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F2" w:rsidRDefault="00B633F2" w:rsidP="00B633F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06015" cy="8133907"/>
            <wp:effectExtent l="19050" t="0" r="8985" b="0"/>
            <wp:docPr id="1" name="Рисунок 1" descr="C:\Users\Методист\Pictures\ControlCenter4\Scan\CCI_00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051" cy="81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3F2">
        <w:rPr>
          <w:sz w:val="28"/>
        </w:rPr>
        <w:t xml:space="preserve"> </w:t>
      </w:r>
    </w:p>
    <w:p w:rsidR="00B633F2" w:rsidRDefault="00B633F2" w:rsidP="00B633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633F2" w:rsidRDefault="00B633F2" w:rsidP="00B633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633F2" w:rsidRDefault="00B633F2" w:rsidP="00B633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633F2" w:rsidRDefault="00B633F2" w:rsidP="00B633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633F2" w:rsidRDefault="00B633F2" w:rsidP="00B633F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04DAC" w:rsidRPr="00BE7A6A" w:rsidRDefault="00804DAC" w:rsidP="00B633F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E7A6A">
        <w:rPr>
          <w:bCs/>
          <w:sz w:val="28"/>
          <w:szCs w:val="28"/>
        </w:rPr>
        <w:lastRenderedPageBreak/>
        <w:t>Рабочая</w:t>
      </w:r>
      <w:r w:rsidRPr="00BE7A6A">
        <w:rPr>
          <w:sz w:val="28"/>
          <w:szCs w:val="28"/>
        </w:rPr>
        <w:t xml:space="preserve"> программа учебно</w:t>
      </w:r>
      <w:r w:rsidR="00EE5E0A">
        <w:rPr>
          <w:sz w:val="28"/>
          <w:szCs w:val="28"/>
        </w:rPr>
        <w:t>го предмета</w:t>
      </w:r>
      <w:r w:rsidRPr="00BE7A6A">
        <w:rPr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2C419C">
        <w:rPr>
          <w:sz w:val="28"/>
          <w:szCs w:val="28"/>
        </w:rPr>
        <w:t xml:space="preserve"> </w:t>
      </w:r>
      <w:r w:rsidRPr="00BE7A6A">
        <w:rPr>
          <w:sz w:val="28"/>
          <w:szCs w:val="28"/>
        </w:rPr>
        <w:t xml:space="preserve">федерального государственного стандарта </w:t>
      </w:r>
      <w:r w:rsidRPr="00DC3E74">
        <w:rPr>
          <w:sz w:val="28"/>
          <w:szCs w:val="28"/>
        </w:rPr>
        <w:t xml:space="preserve">среднего профессионального образования (далее – СПО) по специальности </w:t>
      </w:r>
      <w:r w:rsidR="00BC129F">
        <w:rPr>
          <w:sz w:val="28"/>
          <w:szCs w:val="28"/>
        </w:rPr>
        <w:t>43.02.15 Поварское и кондитерское дело</w:t>
      </w:r>
      <w:r w:rsidRPr="00DC3E74">
        <w:rPr>
          <w:sz w:val="28"/>
          <w:szCs w:val="28"/>
        </w:rPr>
        <w:t xml:space="preserve">, </w:t>
      </w:r>
      <w:r w:rsidR="00DC3E74">
        <w:rPr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на основе </w:t>
      </w:r>
      <w:r w:rsidRPr="00BE7A6A">
        <w:rPr>
          <w:sz w:val="28"/>
          <w:szCs w:val="28"/>
        </w:rPr>
        <w:t>Примерной программы учебной дисциплины «</w:t>
      </w:r>
      <w:r>
        <w:rPr>
          <w:sz w:val="28"/>
          <w:szCs w:val="28"/>
        </w:rPr>
        <w:t>Обществознание</w:t>
      </w:r>
      <w:r w:rsidRPr="00BE7A6A">
        <w:rPr>
          <w:sz w:val="28"/>
          <w:szCs w:val="28"/>
        </w:rPr>
        <w:t xml:space="preserve">» для профессиональных образовательных организаций, </w:t>
      </w:r>
      <w:r w:rsidRPr="00BE7A6A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Федеральный институт развития образования</w:t>
      </w:r>
      <w:r w:rsidRPr="00BE7A6A">
        <w:rPr>
          <w:sz w:val="28"/>
          <w:szCs w:val="28"/>
        </w:rPr>
        <w:t xml:space="preserve">» (далее – </w:t>
      </w:r>
      <w:r w:rsidRPr="00BE7A6A">
        <w:rPr>
          <w:iCs/>
          <w:sz w:val="28"/>
          <w:szCs w:val="28"/>
        </w:rPr>
        <w:t xml:space="preserve">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 xml:space="preserve">») </w:t>
      </w:r>
      <w:r w:rsidRPr="00BE7A6A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>».</w:t>
      </w:r>
    </w:p>
    <w:p w:rsidR="00BA49AA" w:rsidRPr="004463F9" w:rsidRDefault="00BA49AA" w:rsidP="00116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2278B" w:rsidRDefault="00BA49AA" w:rsidP="00116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</w:p>
    <w:p w:rsidR="00365EE5" w:rsidRDefault="00365EE5" w:rsidP="001162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Кировское областное государственное профессиональное образовательное  автономное учреждение «Нолинский политехнический техникум»</w:t>
      </w:r>
    </w:p>
    <w:p w:rsidR="00116278" w:rsidRDefault="00116278" w:rsidP="00116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F5887" w:rsidRDefault="00DF5887" w:rsidP="00116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Pr="00116278" w:rsidRDefault="00BA49AA" w:rsidP="00116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365EE5" w:rsidRDefault="00BC129F" w:rsidP="001162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Ивакин Алексей Александрович</w:t>
      </w:r>
      <w:r w:rsidR="00BA49AA" w:rsidRPr="00804DAC">
        <w:rPr>
          <w:sz w:val="28"/>
          <w:szCs w:val="28"/>
        </w:rPr>
        <w:t>,</w:t>
      </w:r>
      <w:r w:rsidR="00BA49AA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 КОГПОАУ НПТ</w:t>
      </w: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3E74" w:rsidRDefault="00DC3E74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3E74" w:rsidRDefault="00DC3E74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3E74" w:rsidRDefault="00DC3E74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3E74" w:rsidRDefault="00DC3E74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3E74" w:rsidRDefault="00DC3E74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129F" w:rsidRDefault="00BC129F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774D6" w:rsidRDefault="00D774D6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774D6" w:rsidRDefault="00D774D6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129F" w:rsidRDefault="00BC129F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129F" w:rsidRDefault="00BC129F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49AA" w:rsidRDefault="00BA49AA" w:rsidP="00B412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A49AA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A49AA" w:rsidTr="00412226">
        <w:tc>
          <w:tcPr>
            <w:tcW w:w="7668" w:type="dxa"/>
          </w:tcPr>
          <w:p w:rsidR="00BA49AA" w:rsidRDefault="00BA49AA" w:rsidP="0041222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BA49AA" w:rsidP="00412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A49AA" w:rsidTr="00412226">
        <w:tc>
          <w:tcPr>
            <w:tcW w:w="7668" w:type="dxa"/>
          </w:tcPr>
          <w:p w:rsidR="00BA49AA" w:rsidRDefault="00BA49AA" w:rsidP="0041222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412226"/>
        </w:tc>
        <w:tc>
          <w:tcPr>
            <w:tcW w:w="1903" w:type="dxa"/>
            <w:hideMark/>
          </w:tcPr>
          <w:p w:rsidR="00BA49AA" w:rsidRDefault="003D5C4A" w:rsidP="00412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49AA" w:rsidTr="00412226">
        <w:tc>
          <w:tcPr>
            <w:tcW w:w="7668" w:type="dxa"/>
          </w:tcPr>
          <w:p w:rsidR="00BA49AA" w:rsidRDefault="00BA49AA" w:rsidP="0041222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41222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3D5C4A" w:rsidP="00412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A49AA" w:rsidTr="00412226">
        <w:trPr>
          <w:trHeight w:val="670"/>
        </w:trPr>
        <w:tc>
          <w:tcPr>
            <w:tcW w:w="7668" w:type="dxa"/>
          </w:tcPr>
          <w:p w:rsidR="00BA49AA" w:rsidRDefault="00BA49AA" w:rsidP="0041222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41222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3D5C4A" w:rsidP="00412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57D1">
              <w:rPr>
                <w:sz w:val="28"/>
                <w:szCs w:val="28"/>
              </w:rPr>
              <w:t>7</w:t>
            </w:r>
          </w:p>
        </w:tc>
      </w:tr>
      <w:tr w:rsidR="00BA49AA" w:rsidTr="00412226">
        <w:tc>
          <w:tcPr>
            <w:tcW w:w="7668" w:type="dxa"/>
          </w:tcPr>
          <w:p w:rsidR="00BA49AA" w:rsidRDefault="00BA49AA" w:rsidP="0041222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</w:t>
            </w:r>
            <w:r w:rsidR="00DF5887">
              <w:rPr>
                <w:b/>
                <w:caps/>
              </w:rPr>
              <w:t>ГО ПРЕДМЕТА</w:t>
            </w:r>
          </w:p>
          <w:p w:rsidR="00BA49AA" w:rsidRDefault="00BA49AA" w:rsidP="0041222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A49AA" w:rsidRDefault="003D5C4A" w:rsidP="00412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57D1">
              <w:rPr>
                <w:sz w:val="28"/>
                <w:szCs w:val="28"/>
              </w:rPr>
              <w:t>8</w:t>
            </w:r>
          </w:p>
        </w:tc>
      </w:tr>
      <w:tr w:rsidR="0062278B" w:rsidTr="00412226">
        <w:tc>
          <w:tcPr>
            <w:tcW w:w="7668" w:type="dxa"/>
          </w:tcPr>
          <w:p w:rsidR="0062278B" w:rsidRDefault="0062278B" w:rsidP="0062278B">
            <w:pPr>
              <w:pStyle w:val="1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2278B" w:rsidRDefault="0062278B" w:rsidP="00412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49AA" w:rsidRPr="0062278B" w:rsidRDefault="00BA49AA" w:rsidP="0062278B">
      <w:pPr>
        <w:tabs>
          <w:tab w:val="left" w:pos="4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D1089" w:rsidRDefault="006D1089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54745" w:rsidRDefault="00C54745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54745" w:rsidRDefault="00C54745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6D7C" w:rsidRDefault="00D96D7C" w:rsidP="00BA4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BA49AA" w:rsidRDefault="00BA49AA" w:rsidP="00DF58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ПРОГРАММЫ УЧЕБНОЙ ДИСЦИПЛИНЫ</w:t>
      </w:r>
    </w:p>
    <w:p w:rsidR="00932F92" w:rsidRDefault="00932F92" w:rsidP="00932F92">
      <w:pPr>
        <w:jc w:val="center"/>
        <w:rPr>
          <w:b/>
        </w:rPr>
      </w:pPr>
      <w:r>
        <w:rPr>
          <w:b/>
        </w:rPr>
        <w:t>ПРАКТИЧЕСКИЕ ОСНОВЫ ПРОФЕССИОНАЛЬНОЙ ДЕЯТЕЛЬНОСТИ</w:t>
      </w:r>
    </w:p>
    <w:p w:rsidR="00932F92" w:rsidRDefault="00932F92" w:rsidP="0093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</w:rPr>
        <w:t>ОСНОВЫ ОБЩЕСТВОЗНАНИЯ</w:t>
      </w:r>
    </w:p>
    <w:p w:rsidR="00E4557B" w:rsidRPr="00B54BC6" w:rsidRDefault="00871F71" w:rsidP="0093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sz w:val="28"/>
          <w:szCs w:val="28"/>
        </w:rPr>
        <w:t>1.1</w:t>
      </w:r>
      <w:r w:rsidR="00BA49AA" w:rsidRPr="00B54BC6">
        <w:rPr>
          <w:b/>
        </w:rPr>
        <w:t>Область применения программы</w:t>
      </w:r>
    </w:p>
    <w:p w:rsidR="008D2650" w:rsidRPr="008D2650" w:rsidRDefault="00D91431" w:rsidP="00932F92">
      <w:pPr>
        <w:jc w:val="both"/>
      </w:pPr>
      <w:r w:rsidRPr="00CB7584">
        <w:t xml:space="preserve">          Программа учебно</w:t>
      </w:r>
      <w:r w:rsidR="00DF5887">
        <w:t>го предмета</w:t>
      </w:r>
      <w:r w:rsidRPr="00CB7584">
        <w:t xml:space="preserve"> «</w:t>
      </w:r>
      <w:r w:rsidR="00932F92">
        <w:t>П</w:t>
      </w:r>
      <w:r w:rsidR="00932F92" w:rsidRPr="00932F92">
        <w:t>рактические основы профессиональной деятельности</w:t>
      </w:r>
      <w:r w:rsidR="00932F92">
        <w:t xml:space="preserve"> О</w:t>
      </w:r>
      <w:r w:rsidR="00932F92" w:rsidRPr="00932F92">
        <w:t>сновы обществознания</w:t>
      </w:r>
      <w:r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BC129F">
        <w:t>43.02.15 Поварское и кондитерское дело</w:t>
      </w:r>
      <w:r w:rsidR="00DC3E74">
        <w:t>.</w:t>
      </w:r>
    </w:p>
    <w:p w:rsidR="00E4557B" w:rsidRPr="00B54BC6" w:rsidRDefault="00E4557B" w:rsidP="00116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A49AA" w:rsidRPr="00871F71" w:rsidRDefault="00BA49AA" w:rsidP="00116278">
      <w:pPr>
        <w:pStyle w:val="a3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71F71">
        <w:rPr>
          <w:b/>
        </w:rPr>
        <w:t xml:space="preserve">Место </w:t>
      </w:r>
      <w:r w:rsidR="00DF5887">
        <w:rPr>
          <w:b/>
        </w:rPr>
        <w:t xml:space="preserve">предмета в </w:t>
      </w:r>
      <w:r w:rsidRPr="00871F71">
        <w:rPr>
          <w:b/>
        </w:rPr>
        <w:t xml:space="preserve">структуре основной профессиональной образовательной программы: </w:t>
      </w:r>
    </w:p>
    <w:p w:rsidR="00D91431" w:rsidRPr="00CB7584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CB7584">
        <w:t>Учебн</w:t>
      </w:r>
      <w:r w:rsidR="00DF5887">
        <w:t>ый предмет</w:t>
      </w:r>
      <w:r w:rsidRPr="00CB7584">
        <w:t xml:space="preserve"> является </w:t>
      </w:r>
      <w:r>
        <w:t>базов</w:t>
      </w:r>
      <w:r w:rsidR="00DF5887">
        <w:t>ым</w:t>
      </w:r>
      <w:r w:rsidRPr="00CB7584">
        <w:t xml:space="preserve"> </w:t>
      </w:r>
      <w:r w:rsidR="00DF5887">
        <w:t>предметом</w:t>
      </w:r>
      <w:r w:rsidRPr="00CB7584">
        <w:t xml:space="preserve"> общеобразовательного учебного цикла в соответствии с </w:t>
      </w:r>
      <w:r w:rsidR="00BC129F">
        <w:t>естественнонаучным</w:t>
      </w:r>
      <w:r w:rsidR="008D2650">
        <w:t xml:space="preserve"> </w:t>
      </w:r>
      <w:r w:rsidRPr="00CB7584">
        <w:t>профилем профессионального образования.</w:t>
      </w:r>
    </w:p>
    <w:p w:rsidR="00D91431" w:rsidRPr="00316FAE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CB7584">
        <w:t>Учебн</w:t>
      </w:r>
      <w:r w:rsidR="00DF5887">
        <w:t>ый предмет</w:t>
      </w:r>
      <w:r w:rsidRPr="00CB7584">
        <w:t xml:space="preserve"> относится к предметной области ФГОС среднего общего образования «</w:t>
      </w:r>
      <w:r>
        <w:t>Общественные науки</w:t>
      </w:r>
      <w:r w:rsidRPr="00CB7584">
        <w:t xml:space="preserve">», </w:t>
      </w:r>
      <w:r w:rsidR="00DF5887">
        <w:t>дополнительные учебные предметы</w:t>
      </w:r>
      <w:r w:rsidRPr="00D91431">
        <w:rPr>
          <w:i/>
        </w:rPr>
        <w:t>.</w:t>
      </w:r>
    </w:p>
    <w:p w:rsidR="00D91431" w:rsidRPr="00CB7584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CB7584">
        <w:t>Уровень освоения учебно</w:t>
      </w:r>
      <w:r w:rsidR="00DF5887">
        <w:t xml:space="preserve">го предмета </w:t>
      </w:r>
      <w:r w:rsidRPr="00CB7584">
        <w:t>в соответствии с ФГОС среднего общего образования базовый.</w:t>
      </w:r>
    </w:p>
    <w:p w:rsidR="00D91431" w:rsidRPr="00CB7584" w:rsidRDefault="00D91431" w:rsidP="00116278">
      <w:pPr>
        <w:pStyle w:val="a3"/>
        <w:ind w:left="0" w:firstLine="919"/>
        <w:jc w:val="both"/>
      </w:pPr>
      <w:r w:rsidRPr="00CB7584">
        <w:t>Учебн</w:t>
      </w:r>
      <w:r w:rsidR="00DF5887">
        <w:t>ый предмет</w:t>
      </w:r>
      <w:r w:rsidRPr="00CB7584">
        <w:t xml:space="preserve"> «</w:t>
      </w:r>
      <w:r w:rsidR="00932F92">
        <w:t>П</w:t>
      </w:r>
      <w:r w:rsidR="00932F92" w:rsidRPr="00932F92">
        <w:t>рактические основы профессиональной деятельности</w:t>
      </w:r>
      <w:r w:rsidR="00932F92">
        <w:t xml:space="preserve"> О</w:t>
      </w:r>
      <w:r w:rsidR="00932F92" w:rsidRPr="00932F92">
        <w:t>сновы обществознания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D91431" w:rsidRPr="00316FAE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316FAE">
        <w:t>Рабочая программа учебно</w:t>
      </w:r>
      <w:r w:rsidR="00DF5887">
        <w:t>го предмета</w:t>
      </w:r>
      <w:r w:rsidRPr="00316FAE">
        <w:t xml:space="preserve"> «</w:t>
      </w:r>
      <w:r w:rsidR="00932F92">
        <w:t>П</w:t>
      </w:r>
      <w:r w:rsidR="00932F92" w:rsidRPr="00932F92">
        <w:t>рактические основы профессиональной деятельности</w:t>
      </w:r>
      <w:r w:rsidR="00932F92">
        <w:t xml:space="preserve"> О</w:t>
      </w:r>
      <w:r w:rsidR="00932F92" w:rsidRPr="00932F92">
        <w:t>сновы обществознания</w:t>
      </w:r>
      <w:r w:rsidRPr="00316FAE">
        <w:t xml:space="preserve">» имеет межпредметную связь с общеобразовательными учебными </w:t>
      </w:r>
      <w:r w:rsidR="00DF5887">
        <w:t>предметами</w:t>
      </w:r>
      <w:r w:rsidRPr="00316FAE">
        <w:t>: история</w:t>
      </w:r>
      <w:r w:rsidR="00DF5887">
        <w:t>.</w:t>
      </w:r>
    </w:p>
    <w:p w:rsidR="00002367" w:rsidRPr="00002367" w:rsidRDefault="00D91431" w:rsidP="0011627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316FAE">
        <w:t>Изучение учебно</w:t>
      </w:r>
      <w:r w:rsidR="00DF5887">
        <w:t>го предмета</w:t>
      </w:r>
      <w:r w:rsidRPr="00316FAE">
        <w:t xml:space="preserve"> «</w:t>
      </w:r>
      <w:r w:rsidR="00932F92">
        <w:t>П</w:t>
      </w:r>
      <w:r w:rsidR="00932F92" w:rsidRPr="00932F92">
        <w:t>рактические основы профессиональной деятельности</w:t>
      </w:r>
      <w:r w:rsidR="00932F92">
        <w:t xml:space="preserve"> О</w:t>
      </w:r>
      <w:r w:rsidR="00932F92" w:rsidRPr="00932F92">
        <w:t>сновы обществознания</w:t>
      </w:r>
      <w:r w:rsidRPr="00316FAE">
        <w:t xml:space="preserve">» завершается </w:t>
      </w:r>
      <w:r w:rsidR="00DC3E74">
        <w:t>промежуточной</w:t>
      </w:r>
      <w:r w:rsidRPr="00316FAE">
        <w:t xml:space="preserve"> аттестацией в форме дифференцированного зачета</w:t>
      </w:r>
      <w:r w:rsidR="00DF5887">
        <w:t xml:space="preserve"> </w:t>
      </w:r>
      <w:r w:rsidRPr="00316FAE">
        <w:t>в рамках освоения ППССЗ на базе основного общего образования.</w:t>
      </w:r>
    </w:p>
    <w:p w:rsidR="00365EE5" w:rsidRPr="00B54BC6" w:rsidRDefault="00365EE5" w:rsidP="00116278">
      <w:pPr>
        <w:pStyle w:val="a3"/>
        <w:autoSpaceDE w:val="0"/>
        <w:autoSpaceDN w:val="0"/>
        <w:adjustRightInd w:val="0"/>
        <w:ind w:left="525"/>
        <w:jc w:val="both"/>
        <w:rPr>
          <w:b/>
          <w:bCs/>
        </w:rPr>
      </w:pPr>
    </w:p>
    <w:p w:rsidR="00DC3E74" w:rsidRPr="00B54BC6" w:rsidRDefault="00DC3E74" w:rsidP="00DC3E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1.3 </w:t>
      </w:r>
      <w:r w:rsidRPr="00B54BC6">
        <w:rPr>
          <w:b/>
          <w:bCs/>
        </w:rPr>
        <w:t xml:space="preserve">Требования к результатам освоения содержания </w:t>
      </w:r>
      <w:r w:rsidR="00DF5887">
        <w:rPr>
          <w:b/>
          <w:bCs/>
        </w:rPr>
        <w:t>предмета</w:t>
      </w:r>
      <w:r w:rsidRPr="00B54BC6">
        <w:rPr>
          <w:b/>
          <w:bCs/>
        </w:rPr>
        <w:t>:</w:t>
      </w:r>
    </w:p>
    <w:p w:rsidR="00DC3E74" w:rsidRDefault="00DC3E74" w:rsidP="00DC3E74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DC3E74" w:rsidRPr="00BE1BAC" w:rsidRDefault="00DC3E74" w:rsidP="00DC3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DC3E74" w:rsidRPr="00037C48" w:rsidRDefault="00DC3E74" w:rsidP="00DC3E74">
      <w:pPr>
        <w:jc w:val="both"/>
      </w:pPr>
      <w:bookmarkStart w:id="0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C3E74" w:rsidRPr="00037C48" w:rsidRDefault="00DC3E74" w:rsidP="00DC3E74">
      <w:pPr>
        <w:jc w:val="both"/>
      </w:pPr>
      <w:bookmarkStart w:id="1" w:name="sub_10"/>
      <w:bookmarkEnd w:id="0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C3E74" w:rsidRPr="00037C48" w:rsidRDefault="00DC3E74" w:rsidP="00DC3E74">
      <w:pPr>
        <w:jc w:val="both"/>
      </w:pPr>
      <w:bookmarkStart w:id="2" w:name="sub_11"/>
      <w:bookmarkEnd w:id="1"/>
      <w:r w:rsidRPr="00037C48">
        <w:t>3) готовность к служению Отечеству, его защите;</w:t>
      </w:r>
    </w:p>
    <w:p w:rsidR="00DC3E74" w:rsidRPr="00037C48" w:rsidRDefault="00DC3E74" w:rsidP="00DC3E74">
      <w:pPr>
        <w:jc w:val="both"/>
      </w:pPr>
      <w:bookmarkStart w:id="3" w:name="sub_12"/>
      <w:bookmarkEnd w:id="2"/>
      <w:r w:rsidRPr="00037C48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C3E74" w:rsidRPr="00037C48" w:rsidRDefault="00DC3E74" w:rsidP="00DC3E74">
      <w:pPr>
        <w:jc w:val="both"/>
      </w:pPr>
      <w:bookmarkStart w:id="4" w:name="sub_13"/>
      <w:bookmarkEnd w:id="3"/>
      <w:r w:rsidRPr="00037C48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DC3E74" w:rsidRPr="00E52BB6" w:rsidRDefault="00DC3E74" w:rsidP="00DC3E74">
      <w:pPr>
        <w:jc w:val="both"/>
        <w:rPr>
          <w:color w:val="000000" w:themeColor="text1"/>
        </w:rPr>
      </w:pPr>
      <w:r w:rsidRPr="00037C48">
        <w:lastRenderedPageBreak/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C3E74" w:rsidRPr="00037C48" w:rsidRDefault="00DC3E74" w:rsidP="00DC3E74">
      <w:pPr>
        <w:jc w:val="both"/>
      </w:pPr>
      <w:bookmarkStart w:id="5" w:name="sub_15"/>
      <w:r w:rsidRPr="00E52BB6">
        <w:rPr>
          <w:color w:val="000000" w:themeColor="text1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DC3E74" w:rsidRPr="00037C48" w:rsidRDefault="00DC3E74" w:rsidP="00DC3E74">
      <w:pPr>
        <w:jc w:val="both"/>
      </w:pPr>
      <w:bookmarkStart w:id="6" w:name="sub_16"/>
      <w:bookmarkEnd w:id="5"/>
      <w:r w:rsidRPr="00037C48">
        <w:t>8) нравственное сознание и поведение на основе усвоения общечеловеческих ценностей;</w:t>
      </w:r>
    </w:p>
    <w:p w:rsidR="00DC3E74" w:rsidRPr="00037C48" w:rsidRDefault="00DC3E74" w:rsidP="00DC3E74">
      <w:pPr>
        <w:jc w:val="both"/>
      </w:pPr>
      <w:bookmarkStart w:id="7" w:name="sub_17"/>
      <w:bookmarkEnd w:id="6"/>
      <w:r w:rsidRPr="00037C48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C3E74" w:rsidRPr="00037C48" w:rsidRDefault="00DC3E74" w:rsidP="00DC3E74">
      <w:pPr>
        <w:jc w:val="both"/>
      </w:pPr>
      <w:bookmarkStart w:id="8" w:name="sub_18"/>
      <w:bookmarkEnd w:id="7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C3E74" w:rsidRPr="00037C48" w:rsidRDefault="00DC3E74" w:rsidP="00DC3E74">
      <w:pPr>
        <w:jc w:val="both"/>
      </w:pPr>
      <w:bookmarkStart w:id="9" w:name="sub_19"/>
      <w:bookmarkEnd w:id="8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C3E74" w:rsidRPr="00037C48" w:rsidRDefault="00DC3E74" w:rsidP="00DC3E74">
      <w:pPr>
        <w:jc w:val="both"/>
      </w:pPr>
      <w:bookmarkStart w:id="10" w:name="sub_20"/>
      <w:bookmarkEnd w:id="9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C3E74" w:rsidRPr="00037C48" w:rsidRDefault="00DC3E74" w:rsidP="00DC3E74">
      <w:pPr>
        <w:jc w:val="both"/>
      </w:pPr>
      <w:bookmarkStart w:id="11" w:name="sub_21"/>
      <w:bookmarkEnd w:id="10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C3E74" w:rsidRPr="00037C48" w:rsidRDefault="00DC3E74" w:rsidP="00DC3E74">
      <w:pPr>
        <w:jc w:val="both"/>
      </w:pPr>
      <w:bookmarkStart w:id="12" w:name="sub_22"/>
      <w:bookmarkEnd w:id="11"/>
      <w:r w:rsidRPr="00037C48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C3E74" w:rsidRPr="00037C48" w:rsidRDefault="00DC3E74" w:rsidP="00DC3E74">
      <w:pPr>
        <w:jc w:val="both"/>
      </w:pPr>
      <w:bookmarkStart w:id="13" w:name="sub_23"/>
      <w:bookmarkEnd w:id="12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DC3E74" w:rsidRDefault="00DC3E74" w:rsidP="00DC3E74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DC3E74" w:rsidRPr="00F824A3" w:rsidRDefault="00DC3E74" w:rsidP="00DC3E74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DC3E74" w:rsidRDefault="00DC3E74" w:rsidP="00DC3E74">
      <w:pPr>
        <w:jc w:val="both"/>
      </w:pPr>
      <w:bookmarkStart w:id="14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C3E74" w:rsidRPr="00037C48" w:rsidRDefault="00DC3E74" w:rsidP="00DC3E74">
      <w:pPr>
        <w:jc w:val="both"/>
      </w:pPr>
      <w:bookmarkStart w:id="15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DC3E74" w:rsidRPr="00F824A3" w:rsidRDefault="00DC3E74" w:rsidP="00DC3E74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DC3E74" w:rsidRPr="00037C48" w:rsidRDefault="00DC3E74" w:rsidP="00DC3E74">
      <w:pPr>
        <w:jc w:val="both"/>
      </w:pPr>
      <w:bookmarkStart w:id="16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C3E74" w:rsidRPr="00037C48" w:rsidRDefault="00DC3E74" w:rsidP="00DC3E74">
      <w:pPr>
        <w:jc w:val="both"/>
      </w:pPr>
      <w:bookmarkStart w:id="17" w:name="sub_28"/>
      <w:bookmarkEnd w:id="16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C3E74" w:rsidRPr="00037C48" w:rsidRDefault="00DC3E74" w:rsidP="00DC3E74">
      <w:pPr>
        <w:jc w:val="both"/>
      </w:pPr>
      <w:bookmarkStart w:id="18" w:name="sub_29"/>
      <w:bookmarkStart w:id="19" w:name="sub_30"/>
      <w:bookmarkEnd w:id="17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DC3E74" w:rsidRPr="00037C48" w:rsidRDefault="00DC3E74" w:rsidP="00DC3E74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DC3E74" w:rsidRPr="00037C48" w:rsidRDefault="00DC3E74" w:rsidP="00DC3E74">
      <w:pPr>
        <w:jc w:val="both"/>
      </w:pPr>
      <w:bookmarkStart w:id="20" w:name="sub_33"/>
      <w:bookmarkEnd w:id="19"/>
      <w:r>
        <w:lastRenderedPageBreak/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DC3E74" w:rsidRPr="00F824A3" w:rsidRDefault="00DC3E74" w:rsidP="00DC3E74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DC3E74" w:rsidRPr="00037C48" w:rsidRDefault="00DC3E74" w:rsidP="00DC3E74">
      <w:pPr>
        <w:jc w:val="both"/>
      </w:pPr>
      <w:bookmarkStart w:id="21" w:name="sub_26"/>
      <w:bookmarkEnd w:id="14"/>
      <w:r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C3E74" w:rsidRPr="009C4A37" w:rsidRDefault="00DC3E74" w:rsidP="00DC3E74">
      <w:pPr>
        <w:jc w:val="both"/>
        <w:rPr>
          <w:rStyle w:val="80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bidi="ar-SA"/>
        </w:rPr>
      </w:pPr>
      <w:bookmarkStart w:id="22" w:name="sub_32"/>
      <w:bookmarkEnd w:id="21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  <w:bookmarkEnd w:id="22"/>
    </w:p>
    <w:p w:rsidR="00DC3E74" w:rsidRPr="009C4A37" w:rsidRDefault="00DC3E74" w:rsidP="00DC3E74">
      <w:pPr>
        <w:autoSpaceDE w:val="0"/>
        <w:autoSpaceDN w:val="0"/>
        <w:adjustRightInd w:val="0"/>
        <w:jc w:val="both"/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</w:pPr>
      <w:r w:rsidRPr="009C4A37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Предметные результаты:</w:t>
      </w:r>
    </w:p>
    <w:p w:rsidR="00DC3E74" w:rsidRPr="00CD49AF" w:rsidRDefault="00DC3E74" w:rsidP="00DC3E74">
      <w:pPr>
        <w:pStyle w:val="Default"/>
        <w:jc w:val="both"/>
      </w:pPr>
      <w:r w:rsidRPr="00CD49AF">
        <w:t xml:space="preserve">1) 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DC3E74" w:rsidRPr="00CD49AF" w:rsidRDefault="00DC3E74" w:rsidP="00DC3E74">
      <w:pPr>
        <w:pStyle w:val="Default"/>
        <w:jc w:val="both"/>
      </w:pPr>
      <w:r w:rsidRPr="00CD49AF">
        <w:t xml:space="preserve">2) владение базовым понятийным аппаратом социальных наук; </w:t>
      </w:r>
    </w:p>
    <w:p w:rsidR="00DC3E74" w:rsidRDefault="00DC3E74" w:rsidP="00DC3E74">
      <w:pPr>
        <w:pStyle w:val="Default"/>
        <w:jc w:val="both"/>
      </w:pPr>
      <w:r w:rsidRPr="00CD49AF">
        <w:t xml:space="preserve">3)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DC3E74" w:rsidRPr="00CD49AF" w:rsidRDefault="00DC3E74" w:rsidP="00DC3E74">
      <w:pPr>
        <w:pStyle w:val="Default"/>
        <w:jc w:val="both"/>
      </w:pPr>
      <w:r>
        <w:t xml:space="preserve">4) </w:t>
      </w:r>
      <w:r w:rsidRPr="00CD49AF"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C3E74" w:rsidRPr="00CD49AF" w:rsidRDefault="00DC3E74" w:rsidP="00DC3E7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D49AF">
        <w:rPr>
          <w:rFonts w:eastAsiaTheme="minorHAnsi"/>
          <w:color w:val="000000"/>
          <w:lang w:eastAsia="en-US"/>
        </w:rPr>
        <w:t xml:space="preserve">5) сформированность представлений о методах познания социальных явлений и процессов; </w:t>
      </w:r>
    </w:p>
    <w:p w:rsidR="00DC3E74" w:rsidRPr="00CD49AF" w:rsidRDefault="00DC3E74" w:rsidP="00DC3E7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D49AF">
        <w:rPr>
          <w:rFonts w:eastAsiaTheme="minorHAnsi"/>
          <w:color w:val="000000"/>
          <w:lang w:eastAsia="en-US"/>
        </w:rPr>
        <w:t xml:space="preserve">6) владение умениями применять полученные знания в повседневной жизни, прогнозировать последствия принимаемых решений; </w:t>
      </w:r>
    </w:p>
    <w:p w:rsidR="00DC3E74" w:rsidRDefault="00DC3E74" w:rsidP="00DC3E74">
      <w:pPr>
        <w:jc w:val="both"/>
        <w:rPr>
          <w:rFonts w:eastAsiaTheme="minorHAnsi"/>
          <w:color w:val="000000"/>
          <w:lang w:eastAsia="en-US"/>
        </w:rPr>
      </w:pPr>
      <w:r w:rsidRPr="00CD49AF">
        <w:rPr>
          <w:rFonts w:eastAsiaTheme="minorHAnsi"/>
          <w:color w:val="000000"/>
          <w:lang w:eastAsia="en-US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C3E74" w:rsidRDefault="00DC3E74" w:rsidP="00DC3E74">
      <w:pPr>
        <w:jc w:val="both"/>
        <w:rPr>
          <w:rFonts w:eastAsiaTheme="minorHAnsi"/>
          <w:color w:val="00000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402"/>
      </w:tblGrid>
      <w:tr w:rsidR="00BC129F" w:rsidRPr="004F50EE" w:rsidTr="00BC129F">
        <w:tc>
          <w:tcPr>
            <w:tcW w:w="6204" w:type="dxa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3402" w:type="dxa"/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BC129F" w:rsidRPr="004F50EE" w:rsidTr="00BC1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spacing w:before="120"/>
              <w:rPr>
                <w:b/>
                <w:bCs/>
                <w:i/>
                <w:iCs/>
              </w:rPr>
            </w:pPr>
            <w:r w:rsidRPr="004F50EE">
              <w:t>Осознающий себя гражданином и защитником великой страны.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</w:tr>
      <w:tr w:rsidR="00BC129F" w:rsidRPr="004F50EE" w:rsidTr="00BC1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</w:tr>
      <w:tr w:rsidR="00BC129F" w:rsidRPr="004F50EE" w:rsidTr="00BC1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8</w:t>
            </w:r>
          </w:p>
        </w:tc>
      </w:tr>
      <w:tr w:rsidR="00BC129F" w:rsidRPr="004F50EE" w:rsidTr="00BC1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rPr>
                <w:b/>
                <w:bCs/>
              </w:rPr>
            </w:pPr>
            <w:r w:rsidRPr="004F50EE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11</w:t>
            </w:r>
          </w:p>
        </w:tc>
      </w:tr>
      <w:tr w:rsidR="00BC129F" w:rsidRPr="004F50EE" w:rsidTr="00BC1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rPr>
                <w:b/>
                <w:bCs/>
              </w:rPr>
            </w:pPr>
            <w:r w:rsidRPr="004F50EE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12</w:t>
            </w:r>
          </w:p>
        </w:tc>
      </w:tr>
      <w:tr w:rsidR="00BC129F" w:rsidRPr="004F50EE" w:rsidTr="00BC129F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Личностные результаты</w:t>
            </w:r>
          </w:p>
          <w:p w:rsidR="00BC129F" w:rsidRPr="004F50EE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C129F" w:rsidRPr="004F50EE" w:rsidTr="00BC129F">
        <w:tc>
          <w:tcPr>
            <w:tcW w:w="6204" w:type="dxa"/>
          </w:tcPr>
          <w:p w:rsidR="00BC129F" w:rsidRPr="004F50EE" w:rsidRDefault="00BC129F" w:rsidP="004B6751">
            <w:pPr>
              <w:rPr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402" w:type="dxa"/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13</w:t>
            </w:r>
          </w:p>
        </w:tc>
      </w:tr>
      <w:tr w:rsidR="00BC129F" w:rsidRPr="004F50EE" w:rsidTr="00BC129F">
        <w:tc>
          <w:tcPr>
            <w:tcW w:w="6204" w:type="dxa"/>
          </w:tcPr>
          <w:p w:rsidR="00BC129F" w:rsidRDefault="00BC129F" w:rsidP="004B6751"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402" w:type="dxa"/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17</w:t>
            </w:r>
          </w:p>
        </w:tc>
      </w:tr>
      <w:tr w:rsidR="00BC129F" w:rsidRPr="004F50EE" w:rsidTr="00BC129F">
        <w:tc>
          <w:tcPr>
            <w:tcW w:w="9606" w:type="dxa"/>
            <w:gridSpan w:val="2"/>
          </w:tcPr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BC129F" w:rsidRPr="004F50EE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BC129F" w:rsidRPr="004F50EE" w:rsidTr="00BC129F">
        <w:tc>
          <w:tcPr>
            <w:tcW w:w="6204" w:type="dxa"/>
          </w:tcPr>
          <w:p w:rsidR="00BC129F" w:rsidRPr="00C373FB" w:rsidRDefault="00BC129F" w:rsidP="004B6751">
            <w:pPr>
              <w:ind w:firstLine="33"/>
            </w:pPr>
            <w:r w:rsidRPr="00C373FB"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340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18</w:t>
            </w:r>
          </w:p>
        </w:tc>
      </w:tr>
      <w:tr w:rsidR="00BC129F" w:rsidRPr="004F50EE" w:rsidTr="00BC129F">
        <w:tc>
          <w:tcPr>
            <w:tcW w:w="6204" w:type="dxa"/>
          </w:tcPr>
          <w:p w:rsidR="00BC129F" w:rsidRPr="00C373FB" w:rsidRDefault="00BC129F" w:rsidP="004B6751">
            <w:pPr>
              <w:ind w:firstLine="33"/>
            </w:pPr>
            <w:r w:rsidRPr="00C373FB"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40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19</w:t>
            </w:r>
          </w:p>
        </w:tc>
      </w:tr>
      <w:tr w:rsidR="00BC129F" w:rsidRPr="004F50EE" w:rsidTr="00BC129F">
        <w:tc>
          <w:tcPr>
            <w:tcW w:w="6204" w:type="dxa"/>
          </w:tcPr>
          <w:p w:rsidR="00BC129F" w:rsidRPr="00C373FB" w:rsidRDefault="00BC129F" w:rsidP="004B6751">
            <w:pPr>
              <w:ind w:firstLine="33"/>
            </w:pPr>
            <w:r w:rsidRPr="00C373FB"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340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</w:t>
            </w:r>
          </w:p>
        </w:tc>
      </w:tr>
      <w:tr w:rsidR="00BC129F" w:rsidRPr="004F50EE" w:rsidTr="00BC129F">
        <w:tc>
          <w:tcPr>
            <w:tcW w:w="6204" w:type="dxa"/>
          </w:tcPr>
          <w:p w:rsidR="00BC129F" w:rsidRPr="00C373FB" w:rsidRDefault="00BC129F" w:rsidP="004B6751">
            <w:pPr>
              <w:ind w:firstLine="33"/>
            </w:pPr>
            <w:r w:rsidRPr="00C373FB">
              <w:t>Проявляющий чувства ответственности и долга перед малой Родиной</w:t>
            </w:r>
          </w:p>
        </w:tc>
        <w:tc>
          <w:tcPr>
            <w:tcW w:w="340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21</w:t>
            </w:r>
          </w:p>
        </w:tc>
      </w:tr>
      <w:tr w:rsidR="00BC129F" w:rsidRPr="004F50EE" w:rsidTr="00BC129F">
        <w:tc>
          <w:tcPr>
            <w:tcW w:w="9606" w:type="dxa"/>
            <w:gridSpan w:val="2"/>
          </w:tcPr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</w:p>
        </w:tc>
      </w:tr>
      <w:tr w:rsidR="00BC129F" w:rsidRPr="004F50EE" w:rsidTr="00BC129F">
        <w:tc>
          <w:tcPr>
            <w:tcW w:w="6204" w:type="dxa"/>
          </w:tcPr>
          <w:p w:rsidR="00BC129F" w:rsidRPr="00407D5A" w:rsidRDefault="00BC129F" w:rsidP="004B6751">
            <w:pPr>
              <w:ind w:firstLine="33"/>
            </w:pPr>
            <w:r w:rsidRPr="00407D5A">
              <w:t>Умение реализовывать лидерские качества в производственном процессе</w:t>
            </w:r>
          </w:p>
        </w:tc>
        <w:tc>
          <w:tcPr>
            <w:tcW w:w="340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</w:tr>
    </w:tbl>
    <w:p w:rsidR="00DC3E74" w:rsidRDefault="00DC3E74" w:rsidP="00DC3E74">
      <w:pPr>
        <w:jc w:val="both"/>
        <w:rPr>
          <w:rFonts w:eastAsiaTheme="minorHAnsi"/>
          <w:color w:val="000000"/>
          <w:lang w:eastAsia="en-US"/>
        </w:rPr>
      </w:pPr>
    </w:p>
    <w:p w:rsidR="00E23669" w:rsidRDefault="00E23669" w:rsidP="00E23669">
      <w:pPr>
        <w:ind w:firstLine="709"/>
        <w:jc w:val="both"/>
      </w:pPr>
      <w:r w:rsidRPr="00CB7584">
        <w:t>Освоение содержания учебно</w:t>
      </w:r>
      <w:r w:rsidR="00DF5887">
        <w:t>го предмета</w:t>
      </w:r>
      <w:r w:rsidRPr="00CB7584">
        <w:t xml:space="preserve"> «</w:t>
      </w:r>
      <w:r w:rsidR="00932F92">
        <w:t>П</w:t>
      </w:r>
      <w:r w:rsidR="00932F92" w:rsidRPr="00932F92">
        <w:t>рактические основы профессиональной деятельности</w:t>
      </w:r>
      <w:r w:rsidR="00932F92">
        <w:t xml:space="preserve"> О</w:t>
      </w:r>
      <w:r w:rsidR="00932F92" w:rsidRPr="00932F92">
        <w:t>сновы обществознания</w:t>
      </w:r>
      <w:r w:rsidRPr="00CB7584">
        <w:t>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E23669" w:rsidRDefault="00E23669" w:rsidP="00E23669">
      <w:pPr>
        <w:pStyle w:val="ConsPlusNormal"/>
        <w:ind w:firstLine="540"/>
        <w:jc w:val="both"/>
      </w:pPr>
    </w:p>
    <w:p w:rsidR="00E23669" w:rsidRDefault="00E23669" w:rsidP="00E2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E23669" w:rsidRPr="00F8603B" w:rsidTr="00560100">
        <w:tc>
          <w:tcPr>
            <w:tcW w:w="6521" w:type="dxa"/>
          </w:tcPr>
          <w:p w:rsidR="00E23669" w:rsidRPr="00F8603B" w:rsidRDefault="00E23669" w:rsidP="00560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E23669" w:rsidRPr="00F8603B" w:rsidRDefault="00E23669" w:rsidP="00560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E23669" w:rsidRPr="00F8603B" w:rsidRDefault="00E23669" w:rsidP="00560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Общие компетенции</w:t>
            </w:r>
          </w:p>
          <w:p w:rsidR="00E23669" w:rsidRPr="00F8603B" w:rsidRDefault="00E23669" w:rsidP="00560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(</w:t>
            </w:r>
            <w:r w:rsidRPr="00F8603B">
              <w:rPr>
                <w:b/>
              </w:rPr>
              <w:t>в соответствии с ФГОС СПО</w:t>
            </w:r>
            <w:r w:rsidRPr="00F8603B">
              <w:rPr>
                <w:b/>
                <w:shd w:val="clear" w:color="auto" w:fill="FFFFFF"/>
              </w:rPr>
              <w:t xml:space="preserve"> по </w:t>
            </w:r>
            <w:r w:rsidRPr="00F8603B">
              <w:rPr>
                <w:b/>
              </w:rPr>
              <w:t>специальности)</w:t>
            </w:r>
          </w:p>
        </w:tc>
      </w:tr>
      <w:tr w:rsidR="00DC3E74" w:rsidRPr="00EA78B7" w:rsidTr="00560100">
        <w:tc>
          <w:tcPr>
            <w:tcW w:w="6521" w:type="dxa"/>
          </w:tcPr>
          <w:p w:rsidR="00DC3E74" w:rsidRPr="00F824A3" w:rsidRDefault="00DC3E74" w:rsidP="00150677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</w:t>
            </w:r>
            <w:r w:rsidRPr="00037C48">
              <w:lastRenderedPageBreak/>
              <w:t>интерпретировать информацию, получаемую из различных источников;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DC3E74" w:rsidRPr="00F824A3" w:rsidRDefault="00DC3E74" w:rsidP="00150677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DC3E74" w:rsidRDefault="00DC3E74" w:rsidP="00150677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DC3E74" w:rsidRPr="00F824A3" w:rsidRDefault="00DC3E74" w:rsidP="00150677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DC3E74" w:rsidRPr="00037C48" w:rsidRDefault="00DC3E74" w:rsidP="00150677">
            <w:r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C3E74" w:rsidRPr="0081714E" w:rsidRDefault="00DC3E74" w:rsidP="00150677"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lastRenderedPageBreak/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C3E74" w:rsidRPr="00643F37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Pr="00643F37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 xml:space="preserve">ОК 01 Выбирать способы решения </w:t>
            </w:r>
            <w:r w:rsidRPr="00643F37">
              <w:rPr>
                <w:shd w:val="clear" w:color="auto" w:fill="FFFFFF"/>
              </w:rPr>
              <w:lastRenderedPageBreak/>
              <w:t>профессиональной деятельности, применительно к различным контекстам</w:t>
            </w:r>
          </w:p>
          <w:p w:rsidR="00DC3E74" w:rsidRDefault="00DC3E74" w:rsidP="008F390B"/>
          <w:p w:rsidR="00DC3E74" w:rsidRDefault="00DC3E74" w:rsidP="008F390B"/>
          <w:p w:rsidR="00DC3E74" w:rsidRDefault="00DC3E74" w:rsidP="008F390B">
            <w:r w:rsidRPr="00643F37">
              <w:rPr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  <w:r>
              <w:t xml:space="preserve"> </w:t>
            </w:r>
          </w:p>
          <w:p w:rsidR="00DC3E74" w:rsidRDefault="00DC3E74" w:rsidP="008F390B"/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DC3E74" w:rsidRPr="00643F37" w:rsidRDefault="00DC3E74" w:rsidP="008D2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DC3E74" w:rsidRPr="003F36F5" w:rsidRDefault="00DC3E74" w:rsidP="008F390B"/>
        </w:tc>
      </w:tr>
    </w:tbl>
    <w:p w:rsidR="00E23669" w:rsidRDefault="00E23669" w:rsidP="00B924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92456" w:rsidRDefault="00B92456" w:rsidP="00B924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1.4. Рекомендуемое количество часов на освоение программы </w:t>
      </w:r>
      <w:r w:rsidR="00DF5887">
        <w:rPr>
          <w:b/>
        </w:rPr>
        <w:t>предмета</w:t>
      </w:r>
      <w:r>
        <w:rPr>
          <w:b/>
        </w:rPr>
        <w:t>:</w:t>
      </w:r>
    </w:p>
    <w:p w:rsidR="00B92456" w:rsidRDefault="00B92456" w:rsidP="00B924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92456" w:rsidRPr="00135687" w:rsidRDefault="00B92456" w:rsidP="00B9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>
        <w:t xml:space="preserve">максимальной учебной нагрузки </w:t>
      </w:r>
      <w:r w:rsidRPr="00135687">
        <w:rPr>
          <w:color w:val="000000" w:themeColor="text1"/>
        </w:rPr>
        <w:t xml:space="preserve">обучающегося </w:t>
      </w:r>
      <w:r w:rsidR="00DF5887" w:rsidRPr="00135687">
        <w:rPr>
          <w:color w:val="000000" w:themeColor="text1"/>
        </w:rPr>
        <w:t>72</w:t>
      </w:r>
      <w:r w:rsidR="00135687" w:rsidRPr="00135687">
        <w:rPr>
          <w:color w:val="000000" w:themeColor="text1"/>
        </w:rPr>
        <w:t xml:space="preserve"> </w:t>
      </w:r>
      <w:r w:rsidRPr="00135687">
        <w:rPr>
          <w:color w:val="000000" w:themeColor="text1"/>
        </w:rPr>
        <w:t>час</w:t>
      </w:r>
      <w:r w:rsidR="00135687" w:rsidRPr="00135687">
        <w:rPr>
          <w:color w:val="000000" w:themeColor="text1"/>
        </w:rPr>
        <w:t>а</w:t>
      </w:r>
      <w:r w:rsidRPr="00135687">
        <w:rPr>
          <w:color w:val="000000" w:themeColor="text1"/>
        </w:rPr>
        <w:t>, в том числе:</w:t>
      </w:r>
    </w:p>
    <w:p w:rsidR="00B92456" w:rsidRDefault="00B92456" w:rsidP="00B9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35687">
        <w:rPr>
          <w:color w:val="000000" w:themeColor="text1"/>
        </w:rPr>
        <w:t xml:space="preserve">обязательной аудиторной учебной нагрузки обучающегося </w:t>
      </w:r>
      <w:r w:rsidR="00DF5887" w:rsidRPr="00135687">
        <w:rPr>
          <w:color w:val="000000" w:themeColor="text1"/>
        </w:rPr>
        <w:t>72</w:t>
      </w:r>
      <w:r w:rsidRPr="00135687">
        <w:rPr>
          <w:color w:val="000000" w:themeColor="text1"/>
        </w:rPr>
        <w:t xml:space="preserve"> час</w:t>
      </w:r>
      <w:r w:rsidR="00135687" w:rsidRPr="00135687">
        <w:rPr>
          <w:color w:val="000000" w:themeColor="text1"/>
        </w:rPr>
        <w:t>а</w:t>
      </w:r>
      <w:r>
        <w:t>;</w:t>
      </w:r>
    </w:p>
    <w:p w:rsidR="003F36F5" w:rsidRDefault="003F36F5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36F5" w:rsidRDefault="003F36F5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16278" w:rsidRDefault="00116278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16278" w:rsidRDefault="00116278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E74" w:rsidRDefault="00DC3E74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23" w:rsidRDefault="008D5523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</w:t>
      </w:r>
      <w:r w:rsidR="00DF5887">
        <w:rPr>
          <w:b/>
          <w:sz w:val="28"/>
          <w:szCs w:val="28"/>
        </w:rPr>
        <w:t>ГО ПРЕДМЕТА</w:t>
      </w:r>
    </w:p>
    <w:p w:rsidR="008D5523" w:rsidRDefault="008D5523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</w:t>
      </w:r>
      <w:r w:rsidR="00DF5887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и виды учебной работы</w:t>
      </w:r>
    </w:p>
    <w:p w:rsidR="008D5523" w:rsidRDefault="008D5523" w:rsidP="008D5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8D5523" w:rsidTr="008D552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D5523" w:rsidTr="008D552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Pr="00135687" w:rsidRDefault="00DF5887" w:rsidP="00135687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5687">
              <w:rPr>
                <w:i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Pr="00135687" w:rsidRDefault="00DF5887" w:rsidP="00135687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5687">
              <w:rPr>
                <w:i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23" w:rsidRPr="00135687" w:rsidRDefault="008D5523" w:rsidP="008D552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Pr="00135687" w:rsidRDefault="008D5523" w:rsidP="008D5523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35687">
              <w:rPr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Pr="00135687" w:rsidRDefault="00135687" w:rsidP="00135687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5687">
              <w:rPr>
                <w:i/>
                <w:i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135687" w:rsidP="0013568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523" w:rsidRDefault="008D5523" w:rsidP="008D552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F5887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887" w:rsidRDefault="00DF5887" w:rsidP="008D5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887" w:rsidRDefault="00DF5887" w:rsidP="008D552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8D5523" w:rsidTr="008D55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5523" w:rsidRDefault="008D5523" w:rsidP="008D5523">
            <w:pPr>
              <w:rPr>
                <w:i/>
                <w:iCs/>
                <w:sz w:val="28"/>
                <w:szCs w:val="28"/>
              </w:rPr>
            </w:pPr>
            <w:r w:rsidRPr="00962AA9">
              <w:rPr>
                <w:i/>
                <w:iCs/>
                <w:sz w:val="28"/>
                <w:szCs w:val="28"/>
              </w:rPr>
              <w:t>Промежуточная аттестация проводится в форме</w:t>
            </w:r>
            <w:r w:rsidR="00E10757">
              <w:rPr>
                <w:i/>
                <w:iCs/>
                <w:sz w:val="28"/>
                <w:szCs w:val="28"/>
              </w:rPr>
              <w:t xml:space="preserve"> </w:t>
            </w:r>
            <w:r w:rsidRPr="00962AA9">
              <w:rPr>
                <w:b/>
                <w:i/>
                <w:iCs/>
                <w:sz w:val="28"/>
                <w:szCs w:val="28"/>
              </w:rPr>
              <w:t>дифференцированного зачёта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5523" w:rsidRDefault="008D5523" w:rsidP="008D5523">
            <w:pPr>
              <w:spacing w:after="200"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D5523" w:rsidRDefault="008D5523" w:rsidP="008D5523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BA49AA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49AA" w:rsidRDefault="00BA49AA" w:rsidP="00BA49AA">
      <w:pPr>
        <w:sectPr w:rsidR="00BA49AA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BA49AA" w:rsidRPr="00932F92" w:rsidRDefault="00BA49AA" w:rsidP="00BA49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 Тематический план и содержание учебно</w:t>
      </w:r>
      <w:r w:rsidR="00DF5887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</w:t>
      </w:r>
      <w:r w:rsidR="00932F92" w:rsidRPr="00932F92">
        <w:rPr>
          <w:b/>
          <w:sz w:val="28"/>
          <w:szCs w:val="28"/>
        </w:rPr>
        <w:t>Практические основы профессиональной деятельности Основы обществознания</w:t>
      </w:r>
    </w:p>
    <w:p w:rsidR="00BA49AA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9484"/>
        <w:gridCol w:w="1602"/>
        <w:gridCol w:w="1412"/>
      </w:tblGrid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5687"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135687" w:rsidRPr="00135687" w:rsidTr="008C2F41">
        <w:trPr>
          <w:trHeight w:val="1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1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35687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>1. Введение в курс обществознания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>2. Социальные науки, их специфика и методы исследования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/>
                <w:bCs/>
                <w:i/>
                <w:sz w:val="28"/>
                <w:szCs w:val="28"/>
                <w:lang w:eastAsia="en-US"/>
              </w:rPr>
              <w:t>1</w:t>
            </w:r>
          </w:p>
        </w:tc>
      </w:tr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Раздел 1.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Человек. Человек в системе общественных отношений.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FFFF" w:themeColor="background1"/>
                <w:sz w:val="20"/>
                <w:szCs w:val="20"/>
                <w:lang w:eastAsia="en-US"/>
              </w:rPr>
            </w:pPr>
          </w:p>
        </w:tc>
      </w:tr>
      <w:tr w:rsidR="00135687" w:rsidRPr="00135687" w:rsidTr="008C2F41">
        <w:trPr>
          <w:trHeight w:val="1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1.1.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Природа человека, врожденные и приобретенные качества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2. </w:t>
            </w:r>
            <w:r w:rsidRPr="00135687">
              <w:rPr>
                <w:rStyle w:val="22"/>
              </w:rPr>
              <w:t>Формирование характера, учет особенностей характера в общении и профессио</w:t>
            </w:r>
            <w:r w:rsidRPr="00135687">
              <w:rPr>
                <w:rStyle w:val="22"/>
              </w:rPr>
              <w:softHyphen/>
              <w:t>нальной деятельности. Потребности, способности и интересы. Социализация личности. Самосознание и социальное поведение. Цель и смысл человеческой жизни.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3. </w:t>
            </w:r>
            <w:r w:rsidRPr="00135687">
              <w:rPr>
                <w:rStyle w:val="22"/>
              </w:rPr>
              <w:t>Проблема познаваемости мира. Понятие истины, ее критерии. Виды человече</w:t>
            </w:r>
            <w:r w:rsidRPr="00135687">
              <w:rPr>
                <w:rStyle w:val="22"/>
              </w:rPr>
              <w:softHyphen/>
              <w:t>ских знаний. Мировоззрение. Типы мировоззрения. Основные особенности научного мышления.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4. </w:t>
            </w:r>
            <w:r w:rsidRPr="00135687">
              <w:rPr>
                <w:rStyle w:val="22"/>
              </w:rPr>
              <w:t>Свобода как условие самореализации личности. Свобода человека и ее ограничи</w:t>
            </w:r>
            <w:r w:rsidRPr="00135687">
              <w:rPr>
                <w:rStyle w:val="22"/>
              </w:rPr>
              <w:softHyphen/>
      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5. </w:t>
            </w:r>
            <w:r w:rsidRPr="00135687">
              <w:rPr>
                <w:rStyle w:val="22"/>
              </w:rPr>
              <w:t>Человек в группе. Многообразие мира общения. Межличностное общение и взаи</w:t>
            </w:r>
            <w:r w:rsidRPr="00135687">
              <w:rPr>
                <w:rStyle w:val="22"/>
              </w:rPr>
              <w:softHyphen/>
              <w:t>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</w:t>
            </w:r>
            <w:r w:rsidRPr="00135687">
              <w:rPr>
                <w:rStyle w:val="22"/>
              </w:rPr>
              <w:softHyphen/>
              <w:t>личностные конфликты. Истоки конфликтов в среде молодежи.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Человек, индивид, личность.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Потребности, способности и интересы.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Мировоззрение. Типы мировоззрения.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4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1.2 Духовная культура личности и общества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Понятие о культуре. Духовная культура личности и общества, ее значение в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общественной жизни. Культура народная, массовая и элитарная. Экранная культу-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ра — продукт информационного общества. Особенности молодежной субкультуры.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lastRenderedPageBreak/>
              <w:t>и взаимосвязь различных культур. Культура общения, труда, учебы, поведения в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обществе. Этикет. Учреждения культуры. Государственные гарантии свободы доступа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к культурным ценностям.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Духовная культура личности и общества.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lang w:eastAsia="en-US"/>
              </w:rPr>
            </w:pPr>
            <w:r w:rsidRPr="00135687">
              <w:rPr>
                <w:rStyle w:val="22"/>
              </w:rPr>
              <w:t>Виды культуры.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1.3 Наука и образование в современном мире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Наука. Естественные и социально-гуманитарные науки. Значимость труда учено-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го, его особенности. Свобода научного поиска. Ответственность ученого перед обществом.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Образование как способ передачи знаний и опыта. Роль образования в жизни со-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временного человека и общества. Правовое регулирование образования. Порядок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приема в образовательные учреждения профессионального образования. Система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Наука в современном мире.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lang w:eastAsia="en-US"/>
              </w:rPr>
            </w:pPr>
            <w:r w:rsidRPr="00135687">
              <w:rPr>
                <w:rStyle w:val="22"/>
              </w:rPr>
              <w:t>Роль образования в жизни человека и общества.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6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1.4 Мораль, искусство и религия как элементы духовной культуры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1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Мораль. Основные принципы и нормы морали. Гуманизм. Добро и зло. Долг и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совесть. Моральный выбор. Моральный самоконтроль личности. Моральный идеал.</w:t>
            </w:r>
          </w:p>
          <w:p w:rsidR="00135687" w:rsidRPr="00135687" w:rsidRDefault="00135687" w:rsidP="008C2F4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Theme="minorHAnsi"/>
                <w:lang w:eastAsia="en-US"/>
              </w:rPr>
            </w:pPr>
            <w:r w:rsidRPr="00135687">
              <w:rPr>
                <w:rFonts w:eastAsiaTheme="minorHAnsi"/>
                <w:lang w:eastAsia="en-US"/>
              </w:rPr>
              <w:t>Искусство и его роль в жизни людей. Виды искусств.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Мораль.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Религия.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rFonts w:eastAsiaTheme="minorHAnsi"/>
                <w:lang w:eastAsia="en-US"/>
              </w:rPr>
            </w:pPr>
            <w:r w:rsidRPr="00135687">
              <w:rPr>
                <w:rStyle w:val="22"/>
              </w:rPr>
              <w:t>Искусство.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sz w:val="20"/>
                <w:szCs w:val="20"/>
                <w:lang w:eastAsia="en-US"/>
              </w:rPr>
              <w:t>КОНТРОЛЬНАЯ РАБОТА</w:t>
            </w:r>
            <w:r w:rsidRPr="00135687">
              <w:rPr>
                <w:b/>
                <w:bCs/>
                <w:lang w:eastAsia="en-US"/>
              </w:rPr>
              <w:t>«</w:t>
            </w:r>
            <w:r w:rsidRPr="00135687">
              <w:rPr>
                <w:bCs/>
                <w:lang w:eastAsia="en-US"/>
              </w:rPr>
              <w:t>Мораль, искусствои религия как элементы духовной культуры</w:t>
            </w:r>
            <w:r w:rsidRPr="00135687">
              <w:rPr>
                <w:b/>
                <w:bCs/>
                <w:lang w:eastAsia="en-US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4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Раздел 2</w:t>
            </w:r>
          </w:p>
          <w:p w:rsidR="00135687" w:rsidRPr="00135687" w:rsidRDefault="00135687" w:rsidP="008C2F41">
            <w:pPr>
              <w:spacing w:line="276" w:lineRule="auto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Общество как сложная динамическая система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9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lastRenderedPageBreak/>
              <w:t xml:space="preserve">Тема 2.1 Общество как сложная динамическая система 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 Общество и природа. Значение техногенных революций: аграрной, индустриаль</w:t>
            </w:r>
            <w:r w:rsidRPr="00135687">
              <w:rPr>
                <w:rStyle w:val="22"/>
              </w:rPr>
              <w:softHyphen/>
              <w:t>ной, информационной. Противоречивость воздействия людей на природную среду.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2.Многовариантность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3.Смысл и цель истории. Цивилизация и формация. Общество: традиционное, ин</w:t>
            </w:r>
            <w:r w:rsidRPr="00135687">
              <w:rPr>
                <w:rStyle w:val="22"/>
              </w:rPr>
              <w:softHyphen/>
              <w:t>дустриальное, постиндустриальное (информационное).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4.Особенности современного мира. Процессы глобализации. Антиглобализм, его причины и проявления. Современные войны, их опасность для человечества. Терро</w:t>
            </w:r>
            <w:r w:rsidRPr="00135687">
              <w:rPr>
                <w:rStyle w:val="22"/>
              </w:rPr>
              <w:softHyphen/>
              <w:t>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Основные институты общества.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Общество и природа.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Глобализация.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Контрольные работы «</w:t>
            </w:r>
            <w:r w:rsidRPr="00135687">
              <w:rPr>
                <w:bCs/>
                <w:lang w:eastAsia="en-US"/>
              </w:rPr>
              <w:t>Общество как сложная система</w:t>
            </w:r>
            <w:r w:rsidRPr="00135687">
              <w:rPr>
                <w:b/>
                <w:bCs/>
                <w:lang w:eastAsia="en-US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Раздел 3.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Экономика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1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3.1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Экономика и экономическая наука.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Экономические системы. Экономика семьи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Экономика семьи. Экономика как наука и хозяйство. Главные вопросы эконо</w:t>
            </w:r>
            <w:r w:rsidRPr="00135687">
              <w:rPr>
                <w:rStyle w:val="22"/>
              </w:rPr>
              <w:softHyphen/>
              <w:t>мики. Потребности. Выбор и альтернативная стоимость. Ограниченность ресурсов. Факторы производства.</w:t>
            </w:r>
          </w:p>
          <w:p w:rsidR="00135687" w:rsidRPr="00135687" w:rsidRDefault="00135687" w:rsidP="008C2F41">
            <w:pPr>
              <w:spacing w:after="260"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2.</w:t>
            </w:r>
            <w:r w:rsidRPr="00135687">
              <w:rPr>
                <w:rStyle w:val="22"/>
              </w:rPr>
              <w:t>Разделение труда, специализация и обмен. Типы экономических систем: тради</w:t>
            </w:r>
            <w:r w:rsidRPr="00135687">
              <w:rPr>
                <w:rStyle w:val="22"/>
              </w:rPr>
              <w:softHyphen/>
              <w:t>ционная, централизованная (командная) и рыночная экономика.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Экономика как наука.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Типы экономических систем.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35687" w:rsidRPr="00135687" w:rsidTr="008C2F41">
        <w:trPr>
          <w:trHeight w:val="24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3.2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Рынок. Фирма. Роль государства в экономике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2. </w:t>
            </w:r>
            <w:r w:rsidRPr="00135687">
              <w:rPr>
                <w:rStyle w:val="22"/>
              </w:rPr>
              <w:t>Производитель</w:t>
            </w:r>
            <w:r w:rsidRPr="00135687">
              <w:rPr>
                <w:rStyle w:val="22"/>
              </w:rPr>
              <w:softHyphen/>
              <w:t>ность труда. Основные организационные формы бизнеса в России. Основные источники финансирования бизнеса. Акции и облигации. Фондовый рынок.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>3.</w:t>
            </w:r>
            <w:r w:rsidRPr="00135687">
              <w:rPr>
                <w:rStyle w:val="22"/>
              </w:rPr>
              <w:t>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4. </w:t>
            </w:r>
            <w:r w:rsidRPr="00135687">
              <w:rPr>
                <w:rStyle w:val="22"/>
              </w:rPr>
              <w:t xml:space="preserve">Частные и общественные блага. Функции государства в экономике. Понятие ВВП и его </w:t>
            </w:r>
            <w:r w:rsidRPr="00135687">
              <w:rPr>
                <w:rStyle w:val="22"/>
              </w:rPr>
              <w:lastRenderedPageBreak/>
              <w:t>структура.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5. </w:t>
            </w:r>
            <w:r w:rsidRPr="00135687">
              <w:rPr>
                <w:rStyle w:val="22"/>
              </w:rPr>
              <w:t>Экономический рост и развитие. Экономические циклы. Виды на</w:t>
            </w:r>
            <w:r w:rsidRPr="00135687">
              <w:rPr>
                <w:rStyle w:val="22"/>
              </w:rPr>
              <w:softHyphen/>
              <w:t>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Факторы спроса и предложения.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rFonts w:eastAsia="Century Schoolbook"/>
                <w:color w:val="000000"/>
                <w:lang w:eastAsia="en-US" w:bidi="ru-RU"/>
              </w:rPr>
            </w:pPr>
            <w:r w:rsidRPr="00135687">
              <w:rPr>
                <w:rStyle w:val="22"/>
              </w:rPr>
              <w:t>Функции государства в экономике.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3.3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Рынок труда и безработица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0"/>
                <w:szCs w:val="20"/>
                <w:lang w:eastAsia="en-US"/>
              </w:rPr>
            </w:pPr>
            <w:r w:rsidRPr="00135687">
              <w:rPr>
                <w:bCs/>
                <w:i/>
                <w:sz w:val="20"/>
                <w:szCs w:val="20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2. </w:t>
            </w:r>
            <w:r w:rsidRPr="00135687">
              <w:rPr>
                <w:rStyle w:val="22"/>
              </w:rPr>
              <w:t>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      </w:r>
            <w:r w:rsidRPr="00135687">
              <w:rPr>
                <w:rStyle w:val="22"/>
              </w:rPr>
              <w:softHyphen/>
              <w:t>ный доход. Сбережения.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135687" w:rsidRPr="00135687" w:rsidTr="008C2F4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Причины безработицы и трудоустройство.</w:t>
            </w:r>
          </w:p>
          <w:p w:rsidR="00135687" w:rsidRPr="00135687" w:rsidRDefault="00135687" w:rsidP="008C2F41">
            <w:pPr>
              <w:spacing w:after="153"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Особенности современной экономики России.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135687" w:rsidRPr="00135687" w:rsidTr="008C2F41">
        <w:trPr>
          <w:trHeight w:val="3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3.4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Основные проблемы экономики России.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Элементы международной экономики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1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 xml:space="preserve">1.Становление современной рыночной экономики России. Особенности современной экономики России, ее экономические институты. </w:t>
            </w:r>
            <w:r w:rsidRPr="00135687">
              <w:rPr>
                <w:rStyle w:val="22"/>
              </w:rPr>
              <w:t>Основные проблемы экономики России и ее регионов. Экономическая политика Российской Федерации. Россия в мировой экономике.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2.</w:t>
            </w:r>
            <w:r w:rsidRPr="00135687">
              <w:rPr>
                <w:rStyle w:val="22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Раздел 4.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Социальные отношения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4.1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Социальная роль и стратификация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2.</w:t>
            </w:r>
            <w:r w:rsidRPr="00135687">
              <w:rPr>
                <w:rStyle w:val="22"/>
              </w:rPr>
              <w:t>Социальная роль. Многообразие социальных ролей в юношеском возрасте. Соци</w:t>
            </w:r>
            <w:r w:rsidRPr="00135687">
              <w:rPr>
                <w:rStyle w:val="22"/>
              </w:rPr>
              <w:softHyphen/>
              <w:t>альные роли человека в семье и трудовом коллективе.</w:t>
            </w:r>
          </w:p>
          <w:p w:rsidR="00135687" w:rsidRPr="00135687" w:rsidRDefault="00135687" w:rsidP="008C2F41">
            <w:pPr>
              <w:spacing w:after="320"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3.</w:t>
            </w:r>
            <w:r w:rsidRPr="00135687">
              <w:rPr>
                <w:rStyle w:val="22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Социальная стратификация.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4.2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Социальные нормы и конфликты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Социальный контроль. Виды социальных норм и санкций. Самоконтроль. Деви</w:t>
            </w:r>
            <w:r w:rsidRPr="00135687">
              <w:rPr>
                <w:rStyle w:val="22"/>
              </w:rPr>
              <w:softHyphen/>
              <w:t>антное поведение, его формы, проявления. Профилактика негативных форм девиант</w:t>
            </w:r>
            <w:r w:rsidRPr="00135687">
              <w:rPr>
                <w:rStyle w:val="22"/>
              </w:rPr>
              <w:softHyphen/>
              <w:t>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  <w:p w:rsidR="00135687" w:rsidRPr="00135687" w:rsidRDefault="00135687" w:rsidP="008C2F41">
            <w:pPr>
              <w:spacing w:after="320"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2.</w:t>
            </w:r>
            <w:r w:rsidRPr="00135687">
              <w:rPr>
                <w:rStyle w:val="22"/>
              </w:rPr>
              <w:t>Социальный конфликт. Причины и истоки возникновения социальных конфлик</w:t>
            </w:r>
            <w:r w:rsidRPr="00135687">
              <w:rPr>
                <w:rStyle w:val="22"/>
              </w:rPr>
              <w:softHyphen/>
              <w:t xml:space="preserve">тов. </w:t>
            </w:r>
            <w:r w:rsidRPr="00135687">
              <w:rPr>
                <w:rStyle w:val="22"/>
              </w:rPr>
              <w:lastRenderedPageBreak/>
              <w:t>Пути разрешения социальных конфликтов.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Виды социальных норм.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Социальные конфликты.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4.3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Важнейшие социальные общности и группы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2.</w:t>
            </w:r>
            <w:r w:rsidRPr="00135687">
              <w:rPr>
                <w:rStyle w:val="22"/>
              </w:rPr>
              <w:t>Молодежь как социальная группа. Особенности молодежной политики в Россий</w:t>
            </w:r>
            <w:r w:rsidRPr="00135687">
              <w:rPr>
                <w:rStyle w:val="22"/>
              </w:rPr>
              <w:softHyphen/>
              <w:t>ской Федерации.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3.</w:t>
            </w:r>
            <w:r w:rsidRPr="00135687">
              <w:rPr>
                <w:rStyle w:val="22"/>
              </w:rPr>
              <w:t>Этнические общности. Межнациональные отношения, этносоциальные конфлик</w:t>
            </w:r>
            <w:r w:rsidRPr="00135687">
              <w:rPr>
                <w:rStyle w:val="22"/>
              </w:rPr>
              <w:softHyphen/>
              <w:t>ты, пути их разрешения. Конституционные принципы национальной политики в Российской Федерации.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4.</w:t>
            </w:r>
            <w:r w:rsidRPr="00135687">
              <w:rPr>
                <w:rStyle w:val="22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</w:t>
            </w:r>
            <w:r w:rsidRPr="00135687">
              <w:rPr>
                <w:rStyle w:val="22"/>
              </w:rPr>
              <w:softHyphen/>
              <w:t>телей и детей. Опека и попечительство.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Социальная стратификация в современной России.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Межнациональные отношения.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Семья в современной России.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Раздел 5.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Политика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5.1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Политика и власть. Государство в политической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системе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2.</w:t>
            </w:r>
            <w:r w:rsidRPr="00135687">
              <w:rPr>
                <w:rStyle w:val="22"/>
              </w:rPr>
              <w:t>Внутренние и внешние функции государства. Особенности функционального на</w:t>
            </w:r>
            <w:r w:rsidRPr="00135687">
              <w:rPr>
                <w:rStyle w:val="22"/>
              </w:rPr>
              <w:softHyphen/>
              <w:t>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</w:t>
            </w:r>
            <w:r w:rsidRPr="00135687">
              <w:rPr>
                <w:rStyle w:val="22"/>
              </w:rPr>
              <w:softHyphen/>
              <w:t>литической системы.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3.</w:t>
            </w:r>
            <w:r w:rsidRPr="00135687">
              <w:rPr>
                <w:rStyle w:val="22"/>
              </w:rPr>
              <w:t>Формы государства: формы правления, территориально-государственное устрой</w:t>
            </w:r>
            <w:r w:rsidRPr="00135687">
              <w:rPr>
                <w:rStyle w:val="22"/>
              </w:rPr>
              <w:softHyphen/>
              <w:t>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  <w:p w:rsidR="00135687" w:rsidRPr="00135687" w:rsidRDefault="00135687" w:rsidP="008C2F41">
            <w:pPr>
              <w:spacing w:after="320"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4.</w:t>
            </w:r>
            <w:r w:rsidRPr="00135687">
              <w:rPr>
                <w:rStyle w:val="22"/>
              </w:rPr>
              <w:t>Правовое государство, понятие и признаки.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Политическая система общества, ее структура.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Государство в политической системе общества.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lastRenderedPageBreak/>
              <w:t>Функции государства.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Формы государства.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lastRenderedPageBreak/>
              <w:t>Тема 5.2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Участники политического процесса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lang w:eastAsia="en-US"/>
              </w:rPr>
              <w:t>2.</w:t>
            </w:r>
            <w:r w:rsidRPr="00135687">
              <w:rPr>
                <w:rStyle w:val="22"/>
              </w:rPr>
              <w:t>Гражданское общество и государство. Гражданские инициативы.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lang w:eastAsia="en-US"/>
              </w:rPr>
              <w:t>3.</w:t>
            </w:r>
            <w:r w:rsidRPr="00135687">
              <w:rPr>
                <w:rStyle w:val="22"/>
              </w:rPr>
              <w:t>Отличительные черты выборов в демократическом обществе. Абсентеизм, его при</w:t>
            </w:r>
            <w:r w:rsidRPr="00135687">
              <w:rPr>
                <w:rStyle w:val="22"/>
              </w:rPr>
              <w:softHyphen/>
              <w:t>чины и опасность. Избирательная кампания в Российской Федерации.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lang w:eastAsia="en-US"/>
              </w:rPr>
              <w:t>4.</w:t>
            </w:r>
            <w:r w:rsidRPr="00135687">
              <w:rPr>
                <w:rStyle w:val="22"/>
              </w:rPr>
              <w:t>Политические партии и движения, их классификация. Современные идейно</w:t>
            </w:r>
            <w:r w:rsidRPr="00135687">
              <w:rPr>
                <w:rStyle w:val="22"/>
              </w:rPr>
              <w:softHyphen/>
              <w:t>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5.Роль средств массовой информации в политической жизни общества.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Гражданское общество и правовое государство.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Избирательное право в Российской Федерации.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Личность и государство.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Контрольные работы. «</w:t>
            </w:r>
            <w:r w:rsidRPr="00135687">
              <w:rPr>
                <w:bCs/>
                <w:lang w:eastAsia="en-US"/>
              </w:rPr>
              <w:t>Политика и власть</w:t>
            </w:r>
            <w:r w:rsidRPr="00135687">
              <w:rPr>
                <w:b/>
                <w:bCs/>
                <w:lang w:eastAsia="en-US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 xml:space="preserve"> Раздел 6.</w:t>
            </w:r>
          </w:p>
          <w:p w:rsidR="00135687" w:rsidRPr="00135687" w:rsidRDefault="00135687" w:rsidP="008C2F41">
            <w:pPr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Право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35687">
              <w:rPr>
                <w:b/>
                <w:lang w:eastAsia="en-US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6.1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Правовое регулирование общественных отношений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lang w:eastAsia="en-US"/>
              </w:rPr>
              <w:t>1.</w:t>
            </w:r>
            <w:r w:rsidRPr="00135687">
              <w:rPr>
                <w:rStyle w:val="22"/>
              </w:rPr>
              <w:t>Юриспруденция как общественная наука.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2.Право в системе социальных норм. Правовые и моральные нормы.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3.Система права: основные институты, отрасли права. Частное и публичное право.</w:t>
            </w:r>
          </w:p>
          <w:p w:rsidR="00135687" w:rsidRPr="00135687" w:rsidRDefault="00135687" w:rsidP="008C2F41">
            <w:pPr>
              <w:spacing w:after="320"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4.Основные формы права. Нормативные правовые акты и их характеристика. По</w:t>
            </w:r>
            <w:r w:rsidRPr="00135687">
              <w:rPr>
                <w:rStyle w:val="22"/>
              </w:rPr>
              <w:softHyphen/>
      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      </w:r>
            <w:r w:rsidRPr="00135687">
              <w:rPr>
                <w:rStyle w:val="22"/>
              </w:rPr>
              <w:softHyphen/>
              <w:t>тура. Правомерное и противоправное поведение. Виды противоправных поступков. Юридическая ответственность и ее задачи.Антикоррупционная политика Р.Ф.(содержание, направления и результативность мер в области коррупции.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Система права. Формы права.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6.2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Основы конституционного права Российской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Федерации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</w:t>
            </w:r>
            <w:r w:rsidRPr="00135687">
              <w:rPr>
                <w:rStyle w:val="22"/>
              </w:rPr>
              <w:softHyphen/>
              <w:t>рации. Законодательная власть. Исполнительная власть. Институт президентства. Местное самоуправление.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2.Правоохранительные органы Российской Федерации. Судебная система Российской Федерации. Адвокатура. Нотариат.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3.Понятие гражданства. Порядок приобретения и прекращения гражданства в РФ.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lastRenderedPageBreak/>
              <w:t>4.Основные конституционные права и обязанности граждан в России.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5.Право граждан РФ участвовать в управлении делами государства. Право на благоприятную окружающую среду. Обязанность защиты Отечества. Основания отсрочки от военной службы.</w:t>
            </w:r>
          </w:p>
          <w:p w:rsidR="00135687" w:rsidRPr="00135687" w:rsidRDefault="00135687" w:rsidP="008C2F41">
            <w:pPr>
              <w:spacing w:after="320"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6.Международная защита прав человека в условиях мирного и военного времени.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Конституционное право.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Права и обязанности человека и гражданина.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9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Тема 6.3</w:t>
            </w: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Отрасли российского права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Pr="00135687" w:rsidRDefault="00135687" w:rsidP="008C2F41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135687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135687" w:rsidRPr="00135687" w:rsidTr="008C2F4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bCs/>
                <w:lang w:eastAsia="en-US"/>
              </w:rPr>
              <w:t>1.</w:t>
            </w:r>
            <w:r w:rsidRPr="00135687">
              <w:rPr>
                <w:rStyle w:val="22"/>
              </w:rPr>
              <w:t>Гражданское право и гражданские правоотношения. Физические лица. Юридиче</w:t>
            </w:r>
            <w:r w:rsidRPr="00135687">
              <w:rPr>
                <w:rStyle w:val="22"/>
              </w:rPr>
              <w:softHyphen/>
              <w:t>ские лица. Гражданско-правовые договоры. Правовое регулирование предпринима</w:t>
            </w:r>
            <w:r w:rsidRPr="00135687">
              <w:rPr>
                <w:rStyle w:val="22"/>
              </w:rPr>
              <w:softHyphen/>
              <w:t>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</w:t>
            </w:r>
            <w:r w:rsidRPr="00135687">
              <w:rPr>
                <w:rStyle w:val="22"/>
              </w:rPr>
              <w:softHyphen/>
              <w:t>ность. Основания приобретения права собственности: купля-продажа, мена, насле</w:t>
            </w:r>
            <w:r w:rsidRPr="00135687">
              <w:rPr>
                <w:rStyle w:val="22"/>
              </w:rPr>
              <w:softHyphen/>
              <w:t>дование, дарение.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2.Личные неимущественные права граждан: честь, достоинство, имя. Способы за</w:t>
            </w:r>
            <w:r w:rsidRPr="00135687">
              <w:rPr>
                <w:rStyle w:val="22"/>
              </w:rPr>
              <w:softHyphen/>
              <w:t>щиты имущественных и неимущественных прав.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3.Трудовое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</w:t>
            </w:r>
            <w:r w:rsidRPr="00135687">
              <w:rPr>
                <w:rStyle w:val="22"/>
              </w:rPr>
              <w:softHyphen/>
      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4.Административное право и административные правоотношения. Административ</w:t>
            </w:r>
            <w:r w:rsidRPr="00135687">
              <w:rPr>
                <w:rStyle w:val="22"/>
              </w:rPr>
              <w:softHyphen/>
              <w:t>ные проступки. Административная ответственность.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5.Уголовное право. Преступление как наиболее опасное противоправное деяние. Со</w:t>
            </w:r>
            <w:r w:rsidRPr="00135687">
              <w:rPr>
                <w:rStyle w:val="22"/>
              </w:rPr>
              <w:softHyphen/>
      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/>
                <w:bCs/>
                <w:lang w:eastAsia="en-US"/>
              </w:rPr>
            </w:pP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Практические занятия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Гражданское право.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Трудовое право.</w:t>
            </w:r>
          </w:p>
          <w:p w:rsidR="00135687" w:rsidRPr="00135687" w:rsidRDefault="00135687" w:rsidP="008C2F41">
            <w:pPr>
              <w:spacing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Административное право.</w:t>
            </w:r>
          </w:p>
          <w:p w:rsidR="00135687" w:rsidRPr="00135687" w:rsidRDefault="00135687" w:rsidP="008C2F41">
            <w:pPr>
              <w:spacing w:after="212" w:line="230" w:lineRule="exact"/>
              <w:jc w:val="both"/>
              <w:rPr>
                <w:lang w:eastAsia="en-US"/>
              </w:rPr>
            </w:pPr>
            <w:r w:rsidRPr="00135687">
              <w:rPr>
                <w:rStyle w:val="22"/>
              </w:rPr>
              <w:t>Уголовное право.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spacing w:line="276" w:lineRule="auto"/>
              <w:jc w:val="center"/>
              <w:rPr>
                <w:lang w:eastAsia="en-US"/>
              </w:rPr>
            </w:pPr>
            <w:r w:rsidRPr="00135687"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RPr="00135687" w:rsidTr="008C2F41">
        <w:trPr>
          <w:trHeight w:val="20"/>
        </w:trPr>
        <w:tc>
          <w:tcPr>
            <w:tcW w:w="1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 xml:space="preserve">  Дифференцированный зачет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87" w:rsidRPr="00135687" w:rsidRDefault="00135687" w:rsidP="008C2F41">
            <w:pPr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35687" w:rsidTr="008C2F41">
        <w:trPr>
          <w:trHeight w:val="20"/>
        </w:trPr>
        <w:tc>
          <w:tcPr>
            <w:tcW w:w="1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</w:p>
          <w:p w:rsidR="00135687" w:rsidRP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87" w:rsidRDefault="00135687" w:rsidP="008C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135687">
              <w:rPr>
                <w:b/>
                <w:bCs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687" w:rsidRDefault="00135687" w:rsidP="008C2F4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17D86" w:rsidRPr="00B97FE6" w:rsidRDefault="00517D86" w:rsidP="00B97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  <w:highlight w:val="yellow"/>
        </w:rPr>
      </w:pPr>
    </w:p>
    <w:p w:rsidR="00517D86" w:rsidRDefault="00517D86" w:rsidP="000808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highlight w:val="yellow"/>
          <w:lang w:val="en-US"/>
        </w:rPr>
      </w:pPr>
    </w:p>
    <w:p w:rsidR="00080871" w:rsidRPr="000713C6" w:rsidRDefault="00080871" w:rsidP="00B97F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  <w:sectPr w:rsidR="00080871" w:rsidRPr="000713C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A49AA" w:rsidRDefault="00BA49AA" w:rsidP="00BA49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B15D04">
        <w:rPr>
          <w:b/>
          <w:caps/>
          <w:sz w:val="28"/>
          <w:szCs w:val="28"/>
        </w:rPr>
        <w:t>ПРЕДМЕТА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EE5">
        <w:rPr>
          <w:b/>
          <w:bCs/>
        </w:rPr>
        <w:t>3.1. Требования к минимальному материально-техническому обеспечению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5EE5">
        <w:t>Реализация учебно</w:t>
      </w:r>
      <w:r w:rsidR="005F62AC">
        <w:t>го предмета</w:t>
      </w:r>
      <w:r w:rsidRPr="00365EE5">
        <w:t xml:space="preserve"> будет проходить в учебном кабинете «Социально-экономических</w:t>
      </w:r>
      <w:r w:rsidR="00F2734A">
        <w:t xml:space="preserve"> </w:t>
      </w:r>
      <w:r w:rsidR="00EB1C64" w:rsidRPr="00365EE5">
        <w:t>дисциплин</w:t>
      </w:r>
      <w:r w:rsidRPr="00365EE5">
        <w:t>»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Оборудование учебного кабинета: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- посадочные места – 30;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- рабочее место преподавателя;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 xml:space="preserve">- комплект учебно-наглядных пособий 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EE5">
        <w:rPr>
          <w:bCs/>
        </w:rPr>
        <w:t>Технические средства обучения: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EE5">
        <w:rPr>
          <w:bCs/>
        </w:rPr>
        <w:t>- ноутбу</w:t>
      </w:r>
      <w:r w:rsidR="00EB1C64" w:rsidRPr="00365EE5">
        <w:rPr>
          <w:bCs/>
        </w:rPr>
        <w:t>к, проектор.</w:t>
      </w:r>
    </w:p>
    <w:p w:rsidR="00BA49AA" w:rsidRPr="00365EE5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A49AA" w:rsidRPr="00365EE5" w:rsidRDefault="00BA49AA" w:rsidP="00BA49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65EE5">
        <w:rPr>
          <w:b/>
        </w:rPr>
        <w:t>3.2. Информационное обеспечение обучения</w:t>
      </w:r>
    </w:p>
    <w:p w:rsidR="00EC1595" w:rsidRPr="00972124" w:rsidRDefault="00EC1595" w:rsidP="00EC1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212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74D60" w:rsidRPr="00972124" w:rsidRDefault="00B74D60" w:rsidP="00B7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124">
        <w:rPr>
          <w:bCs/>
        </w:rPr>
        <w:t xml:space="preserve">Основные источники: </w:t>
      </w:r>
    </w:p>
    <w:p w:rsidR="00B74D60" w:rsidRDefault="00B74D60" w:rsidP="00B74D60">
      <w:pPr>
        <w:rPr>
          <w:color w:val="000000" w:themeColor="text1"/>
          <w:lang w:eastAsia="en-US"/>
        </w:rPr>
      </w:pPr>
      <w:r w:rsidRPr="00972124">
        <w:rPr>
          <w:color w:val="000000" w:themeColor="text1"/>
          <w:lang w:eastAsia="en-US"/>
        </w:rPr>
        <w:t>В.И. Шкатулла.  Основы правовых знаний. Учебное пособие для СПО; 12-е изд. стер.М.; Академия, 2017г</w:t>
      </w:r>
    </w:p>
    <w:p w:rsidR="00B74D60" w:rsidRPr="00D774D6" w:rsidRDefault="00B74D60" w:rsidP="00B74D60"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О.А. Братухина </w:t>
      </w:r>
      <w:r>
        <w:t xml:space="preserve">Основы </w:t>
      </w:r>
      <w:r w:rsidRPr="00D774D6">
        <w:t>экономики с практикумом . Рекомендовано ДЛЯ ТОП-50 СПО М.: КНОРУС, 2020</w:t>
      </w:r>
    </w:p>
    <w:p w:rsidR="00B74D60" w:rsidRPr="00D774D6" w:rsidRDefault="00B74D60" w:rsidP="00B74D60">
      <w:pPr>
        <w:tabs>
          <w:tab w:val="left" w:pos="9160"/>
          <w:tab w:val="left" w:pos="9498"/>
        </w:tabs>
        <w:autoSpaceDE w:val="0"/>
        <w:autoSpaceDN w:val="0"/>
        <w:adjustRightInd w:val="0"/>
        <w:jc w:val="both"/>
        <w:rPr>
          <w:color w:val="212529"/>
          <w:shd w:val="clear" w:color="auto" w:fill="FFFFFF"/>
        </w:rPr>
      </w:pPr>
      <w:r w:rsidRPr="00D774D6">
        <w:rPr>
          <w:color w:val="212529"/>
          <w:shd w:val="clear" w:color="auto" w:fill="FFFFFF"/>
        </w:rPr>
        <w:t xml:space="preserve">Васильев, М. В. Обществознание : учебник для СПО / М. В. Васильев. — Саратов, Москва : Профобразование, Ай Пи Ар Медиа, 2020. — 375 c. — ISBN 978-5-4488-0901-9, 978-5-4497-0739-0.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D774D6">
          <w:rPr>
            <w:rStyle w:val="a6"/>
            <w:shd w:val="clear" w:color="auto" w:fill="FFFFFF"/>
          </w:rPr>
          <w:t>https://profspo.ru/books/98514</w:t>
        </w:r>
      </w:hyperlink>
    </w:p>
    <w:p w:rsidR="00B74D60" w:rsidRPr="00D774D6" w:rsidRDefault="00B74D60" w:rsidP="00B74D60">
      <w:pPr>
        <w:tabs>
          <w:tab w:val="left" w:pos="9160"/>
          <w:tab w:val="left" w:pos="9498"/>
        </w:tabs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</w:p>
    <w:p w:rsidR="00B74D60" w:rsidRPr="00D774D6" w:rsidRDefault="00B74D60" w:rsidP="00B74D60">
      <w:r w:rsidRPr="00D774D6">
        <w:t>Дополнительные источники:</w:t>
      </w:r>
    </w:p>
    <w:p w:rsidR="00B74D60" w:rsidRPr="00D774D6" w:rsidRDefault="00B74D60" w:rsidP="00B74D60">
      <w:pPr>
        <w:rPr>
          <w:color w:val="212529"/>
          <w:shd w:val="clear" w:color="auto" w:fill="FFFFFF"/>
        </w:rPr>
      </w:pPr>
      <w:r w:rsidRPr="00D774D6">
        <w:rPr>
          <w:color w:val="212529"/>
          <w:shd w:val="clear" w:color="auto" w:fill="FFFFFF"/>
        </w:rPr>
        <w:t xml:space="preserve">Бердников, И. П. Обществознание : учебное пособие для СПО / И. П. Бердников. — Саратов : Профобразование, Ай Пи Эр Медиа, 2018. — 96 c. — ISBN 978-5-4486-0368-6, 978-5-4488-0182-2.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D774D6">
          <w:rPr>
            <w:rStyle w:val="a6"/>
            <w:shd w:val="clear" w:color="auto" w:fill="FFFFFF"/>
          </w:rPr>
          <w:t>https://profspo.ru/books/74502</w:t>
        </w:r>
      </w:hyperlink>
    </w:p>
    <w:p w:rsidR="00B74D60" w:rsidRPr="00D774D6" w:rsidRDefault="00B74D60" w:rsidP="00B74D60">
      <w:pPr>
        <w:rPr>
          <w:rFonts w:eastAsia="Century Schoolbook"/>
          <w:shd w:val="clear" w:color="auto" w:fill="FFFFFF"/>
        </w:rPr>
      </w:pPr>
    </w:p>
    <w:p w:rsidR="00B74D60" w:rsidRPr="00D774D6" w:rsidRDefault="00B74D60" w:rsidP="00B74D60">
      <w:r w:rsidRPr="00D774D6">
        <w:t>Интернет – ресурсы:</w:t>
      </w:r>
    </w:p>
    <w:p w:rsidR="00B74D60" w:rsidRPr="00D774D6" w:rsidRDefault="00B74D60" w:rsidP="00B74D60">
      <w:r w:rsidRPr="00D774D6">
        <w:t xml:space="preserve">Единая коллекция цифровых образовательных ресурсов </w:t>
      </w:r>
      <w:r w:rsidRPr="00D774D6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D774D6">
          <w:rPr>
            <w:rStyle w:val="a6"/>
          </w:rPr>
          <w:t>http://sehool-collection.edu.ru</w:t>
        </w:r>
      </w:hyperlink>
      <w:r w:rsidRPr="00D774D6">
        <w:t>)</w:t>
      </w:r>
    </w:p>
    <w:p w:rsidR="00B74D60" w:rsidRDefault="00B74D60" w:rsidP="00B74D60">
      <w:r w:rsidRPr="00D774D6">
        <w:t>Федеральный портал «Российское образование»</w:t>
      </w:r>
      <w:r w:rsidRPr="00972124">
        <w:t xml:space="preserve"> (</w:t>
      </w:r>
      <w:hyperlink r:id="rId13" w:history="1">
        <w:r w:rsidRPr="00972124">
          <w:rPr>
            <w:rStyle w:val="a6"/>
          </w:rPr>
          <w:t>http://www.edu.ru</w:t>
        </w:r>
      </w:hyperlink>
      <w:r w:rsidRPr="00972124">
        <w:t>)</w:t>
      </w:r>
    </w:p>
    <w:p w:rsidR="00B74D60" w:rsidRDefault="00B74D60" w:rsidP="00B74D60">
      <w:r w:rsidRPr="00972124">
        <w:t xml:space="preserve">Российский общеобразовательный Портал </w:t>
      </w:r>
      <w:r w:rsidRPr="00972124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972124">
          <w:rPr>
            <w:rStyle w:val="a6"/>
          </w:rPr>
          <w:t>http://www.school.edu.ru</w:t>
        </w:r>
      </w:hyperlink>
      <w:r w:rsidRPr="00972124">
        <w:t>)</w:t>
      </w:r>
    </w:p>
    <w:p w:rsidR="00B74D60" w:rsidRDefault="00B74D60" w:rsidP="00B74D60">
      <w:r w:rsidRPr="00972124">
        <w:t xml:space="preserve">Российский электронный журнал «Мир истории» </w:t>
      </w:r>
      <w:r w:rsidRPr="00972124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972124">
          <w:rPr>
            <w:rStyle w:val="a6"/>
          </w:rPr>
          <w:t>http://www.historia.ru</w:t>
        </w:r>
      </w:hyperlink>
      <w:r w:rsidRPr="00972124">
        <w:t>)</w:t>
      </w:r>
    </w:p>
    <w:p w:rsidR="00B74D60" w:rsidRDefault="00B74D60" w:rsidP="00B74D60">
      <w:r w:rsidRPr="00972124">
        <w:t xml:space="preserve">Отечественная история: подборка публикаций и документов по истории России </w:t>
      </w:r>
      <w:r w:rsidRPr="00972124">
        <w:rPr>
          <w:rStyle w:val="22"/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972124">
          <w:rPr>
            <w:rStyle w:val="a6"/>
          </w:rPr>
          <w:t>http://lants.tellur.ru</w:t>
        </w:r>
      </w:hyperlink>
      <w:r w:rsidRPr="00972124">
        <w:t>)</w:t>
      </w:r>
    </w:p>
    <w:p w:rsidR="00B74D60" w:rsidRPr="00922384" w:rsidRDefault="00B74D60" w:rsidP="00B74D60">
      <w:pPr>
        <w:rPr>
          <w:color w:val="000000"/>
          <w:shd w:val="clear" w:color="auto" w:fill="FFFFFF"/>
        </w:rPr>
      </w:pPr>
      <w:r w:rsidRPr="00972124">
        <w:t xml:space="preserve">Российские учебники онлайн </w:t>
      </w:r>
      <w:r w:rsidRPr="00972124">
        <w:rPr>
          <w:lang w:eastAsia="en-US" w:bidi="en-US"/>
        </w:rPr>
        <w:t>(</w:t>
      </w:r>
      <w:r w:rsidRPr="00972124">
        <w:rPr>
          <w:lang w:val="en-US" w:eastAsia="en-US" w:bidi="en-US"/>
        </w:rPr>
        <w:t>vklasse</w:t>
      </w:r>
      <w:r w:rsidRPr="00972124">
        <w:rPr>
          <w:lang w:eastAsia="en-US" w:bidi="en-US"/>
        </w:rPr>
        <w:t>.</w:t>
      </w:r>
      <w:r w:rsidRPr="00972124">
        <w:rPr>
          <w:lang w:val="en-US" w:eastAsia="en-US" w:bidi="en-US"/>
        </w:rPr>
        <w:t>org</w:t>
      </w:r>
      <w:r w:rsidRPr="00972124">
        <w:rPr>
          <w:lang w:eastAsia="en-US" w:bidi="en-US"/>
        </w:rPr>
        <w:t>)</w:t>
      </w:r>
    </w:p>
    <w:p w:rsidR="00B74D60" w:rsidRDefault="00B74D60" w:rsidP="00B74D6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EC1595" w:rsidRDefault="00EC1595" w:rsidP="00EC1595">
      <w:pPr>
        <w:rPr>
          <w:lang w:eastAsia="en-US" w:bidi="en-US"/>
        </w:rPr>
      </w:pPr>
    </w:p>
    <w:p w:rsidR="00EC1595" w:rsidRDefault="00EC1595" w:rsidP="00EC1595">
      <w:pPr>
        <w:rPr>
          <w:lang w:eastAsia="en-US" w:bidi="en-US"/>
        </w:rPr>
      </w:pPr>
    </w:p>
    <w:p w:rsidR="00EC1595" w:rsidRDefault="00EC1595" w:rsidP="00EC1595">
      <w:pPr>
        <w:rPr>
          <w:lang w:eastAsia="en-US" w:bidi="en-US"/>
        </w:rPr>
      </w:pPr>
    </w:p>
    <w:p w:rsidR="00EC1595" w:rsidRDefault="00EC1595" w:rsidP="00EC1595">
      <w:pPr>
        <w:rPr>
          <w:lang w:eastAsia="en-US" w:bidi="en-US"/>
        </w:rPr>
      </w:pPr>
    </w:p>
    <w:p w:rsidR="00D774D6" w:rsidRDefault="00D774D6" w:rsidP="00EC1595">
      <w:pPr>
        <w:rPr>
          <w:lang w:eastAsia="en-US" w:bidi="en-US"/>
        </w:rPr>
      </w:pPr>
    </w:p>
    <w:p w:rsidR="00D774D6" w:rsidRDefault="00D774D6" w:rsidP="00EC1595">
      <w:pPr>
        <w:rPr>
          <w:lang w:eastAsia="en-US" w:bidi="en-US"/>
        </w:rPr>
      </w:pPr>
    </w:p>
    <w:p w:rsidR="00D774D6" w:rsidRDefault="00D774D6" w:rsidP="00EC1595">
      <w:pPr>
        <w:rPr>
          <w:lang w:eastAsia="en-US" w:bidi="en-US"/>
        </w:rPr>
      </w:pPr>
    </w:p>
    <w:p w:rsidR="00D774D6" w:rsidRDefault="00D774D6" w:rsidP="00EC1595">
      <w:pPr>
        <w:rPr>
          <w:lang w:eastAsia="en-US" w:bidi="en-US"/>
        </w:rPr>
      </w:pPr>
    </w:p>
    <w:p w:rsidR="00D774D6" w:rsidRDefault="00D774D6" w:rsidP="00EC1595">
      <w:pPr>
        <w:rPr>
          <w:lang w:eastAsia="en-US" w:bidi="en-US"/>
        </w:rPr>
      </w:pPr>
    </w:p>
    <w:p w:rsidR="00D774D6" w:rsidRDefault="00D774D6" w:rsidP="00EC1595">
      <w:pPr>
        <w:rPr>
          <w:lang w:eastAsia="en-US" w:bidi="en-US"/>
        </w:rPr>
      </w:pPr>
    </w:p>
    <w:p w:rsidR="000169E3" w:rsidRDefault="000169E3" w:rsidP="000169E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0169E3">
        <w:rPr>
          <w:rFonts w:eastAsiaTheme="minorHAnsi"/>
          <w:b/>
          <w:sz w:val="28"/>
          <w:szCs w:val="28"/>
          <w:lang w:eastAsia="en-US"/>
        </w:rPr>
        <w:lastRenderedPageBreak/>
        <w:t>Примерные темы рефератов (докладов), индивидуальных проектов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Человек, индивид, личность: взаимосвязь понятий.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Влияниехарактера человека на его взаимоотношения с окружающими людьми.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Проблема познаваемости мира в трудах ученых.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Я или мы: взаимодействие людей в обществе.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Индустриальная революция: плюсы и минусы.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Глобальные проблемы человечества.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Современная массовая культура: достижение илидеградация?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Наука в современном мире: все ли достижения полезны человеку?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Кем быть? Проблема выбора профессии.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Современные религии.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Роль искусства в обществе.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Экономика современного общества.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Структура современного рынка товаров и услуг.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Безработица в современном мире: сравнительная характеристика уровня и причин безработицы в разных странах.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Я и мои социальные роли.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Современные социальные конфликты.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Современная молодежь: проблемы и перспективы.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Этносоциальныеконфликты в современном мире.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Семья как ячейка общества.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Политическая власть: история и современность.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Политическая система современного российского общества.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Содержание внутренних и внешних функций государства на примере современной России.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Формы государства: сравнительная характеристика (два государства на выбор: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choolBookCSanPin-Regular"/>
          <w:lang w:eastAsia="en-US"/>
        </w:rPr>
        <w:t>одно — из истории, другое — современное).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Формыучастия личности в политической жизни.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Политические партии современной России.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Право и социальные нормы.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Система права и система законодательства.</w:t>
      </w:r>
    </w:p>
    <w:p w:rsidR="000169E3" w:rsidRPr="000169E3" w:rsidRDefault="000169E3" w:rsidP="000169E3">
      <w:pPr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Развитие прав человека в ХХ — начале XXI века.</w:t>
      </w:r>
    </w:p>
    <w:p w:rsidR="000169E3" w:rsidRPr="000169E3" w:rsidRDefault="000169E3" w:rsidP="000169E3">
      <w:pPr>
        <w:rPr>
          <w:lang w:eastAsia="en-US" w:bidi="en-US"/>
        </w:rPr>
      </w:pPr>
      <w:r w:rsidRPr="000169E3">
        <w:rPr>
          <w:rFonts w:eastAsia="SymbolMT"/>
          <w:lang w:eastAsia="en-US"/>
        </w:rPr>
        <w:t xml:space="preserve">• </w:t>
      </w:r>
      <w:r w:rsidRPr="000169E3">
        <w:rPr>
          <w:rFonts w:eastAsia="SchoolBookCSanPin-Regular"/>
          <w:lang w:eastAsia="en-US"/>
        </w:rPr>
        <w:t>Характеристика отрасли российского права (на выбор).</w:t>
      </w:r>
    </w:p>
    <w:p w:rsidR="00C024A9" w:rsidRPr="004F3A1B" w:rsidRDefault="00C024A9" w:rsidP="004F3A1B">
      <w:pPr>
        <w:rPr>
          <w:sz w:val="28"/>
          <w:szCs w:val="28"/>
        </w:rPr>
      </w:pPr>
    </w:p>
    <w:p w:rsidR="004F3A1B" w:rsidRDefault="004F3A1B" w:rsidP="004F3A1B">
      <w:pPr>
        <w:rPr>
          <w:sz w:val="28"/>
          <w:szCs w:val="28"/>
        </w:rPr>
      </w:pPr>
    </w:p>
    <w:p w:rsidR="00365EE5" w:rsidRDefault="00365EE5" w:rsidP="004F3A1B">
      <w:pPr>
        <w:rPr>
          <w:sz w:val="28"/>
          <w:szCs w:val="28"/>
        </w:rPr>
      </w:pPr>
    </w:p>
    <w:p w:rsidR="00B97FE6" w:rsidRDefault="00B97FE6" w:rsidP="004F3A1B">
      <w:pPr>
        <w:rPr>
          <w:sz w:val="28"/>
          <w:szCs w:val="28"/>
        </w:rPr>
      </w:pPr>
    </w:p>
    <w:p w:rsidR="00365EE5" w:rsidRDefault="00365EE5" w:rsidP="004F3A1B">
      <w:pPr>
        <w:rPr>
          <w:sz w:val="28"/>
          <w:szCs w:val="28"/>
        </w:rPr>
      </w:pPr>
    </w:p>
    <w:p w:rsidR="00EC1595" w:rsidRDefault="00EC1595" w:rsidP="004F3A1B">
      <w:pPr>
        <w:rPr>
          <w:sz w:val="28"/>
          <w:szCs w:val="28"/>
        </w:rPr>
      </w:pPr>
    </w:p>
    <w:p w:rsidR="00EC1595" w:rsidRDefault="00EC1595" w:rsidP="004F3A1B">
      <w:pPr>
        <w:rPr>
          <w:sz w:val="28"/>
          <w:szCs w:val="28"/>
        </w:rPr>
      </w:pPr>
    </w:p>
    <w:p w:rsidR="00EC1595" w:rsidRDefault="00EC1595" w:rsidP="004F3A1B">
      <w:pPr>
        <w:rPr>
          <w:sz w:val="28"/>
          <w:szCs w:val="28"/>
        </w:rPr>
      </w:pPr>
    </w:p>
    <w:p w:rsidR="00EC1595" w:rsidRDefault="00EC1595" w:rsidP="004F3A1B">
      <w:pPr>
        <w:rPr>
          <w:sz w:val="28"/>
          <w:szCs w:val="28"/>
        </w:rPr>
      </w:pPr>
    </w:p>
    <w:p w:rsidR="00EC1595" w:rsidRDefault="00EC1595" w:rsidP="004F3A1B">
      <w:pPr>
        <w:rPr>
          <w:sz w:val="28"/>
          <w:szCs w:val="28"/>
        </w:rPr>
      </w:pPr>
    </w:p>
    <w:p w:rsidR="00EC1595" w:rsidRDefault="00EC1595" w:rsidP="004F3A1B">
      <w:pPr>
        <w:rPr>
          <w:sz w:val="28"/>
          <w:szCs w:val="28"/>
        </w:rPr>
      </w:pPr>
    </w:p>
    <w:p w:rsidR="00EC1595" w:rsidRPr="004F3A1B" w:rsidRDefault="00EC1595" w:rsidP="004F3A1B">
      <w:pPr>
        <w:rPr>
          <w:sz w:val="28"/>
          <w:szCs w:val="28"/>
        </w:rPr>
      </w:pPr>
    </w:p>
    <w:p w:rsidR="00BA49AA" w:rsidRDefault="00BA49AA" w:rsidP="00BA49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5F62AC">
        <w:rPr>
          <w:b/>
          <w:caps/>
          <w:sz w:val="28"/>
          <w:szCs w:val="28"/>
        </w:rPr>
        <w:t>ПРЕДМЕТА</w:t>
      </w:r>
    </w:p>
    <w:p w:rsidR="00BA49AA" w:rsidRPr="00F408B4" w:rsidRDefault="00BA49AA" w:rsidP="00BA49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408B4">
        <w:rPr>
          <w:b/>
        </w:rPr>
        <w:t>Контрольи оценка</w:t>
      </w:r>
      <w:r w:rsidRPr="00F408B4">
        <w:t xml:space="preserve"> результатов освоения </w:t>
      </w:r>
      <w:r w:rsidR="005F62AC">
        <w:t>предмета</w:t>
      </w:r>
      <w:r w:rsidRPr="00F408B4">
        <w:t xml:space="preserve"> осуществляется преподавателем в процессе проведения практичес</w:t>
      </w:r>
      <w:r w:rsidR="00D94B89" w:rsidRPr="00F408B4">
        <w:t>ких занятий</w:t>
      </w:r>
      <w:r w:rsidRPr="00F408B4">
        <w:t>, тестирования, а также выполнения обучающимися индивидуальных заданий, проектов, исследований.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28"/>
      </w:tblGrid>
      <w:tr w:rsidR="00841768" w:rsidRPr="00BE03ED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BE03ED" w:rsidRDefault="00841768" w:rsidP="00F408B4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  <w:bCs/>
              </w:rPr>
              <w:t>Результаты обучения</w:t>
            </w:r>
          </w:p>
          <w:p w:rsidR="00841768" w:rsidRPr="00BE03ED" w:rsidRDefault="00841768" w:rsidP="00F408B4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  <w:bCs/>
              </w:rPr>
              <w:t>(предметные результаты)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BE03ED" w:rsidRDefault="00841768" w:rsidP="00F408B4">
            <w:pPr>
              <w:ind w:firstLine="709"/>
              <w:jc w:val="center"/>
              <w:rPr>
                <w:b/>
                <w:bCs/>
              </w:rPr>
            </w:pPr>
            <w:r w:rsidRPr="00BE03E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41768" w:rsidRPr="00BE03ED" w:rsidTr="00F408B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BE03ED" w:rsidRDefault="00841768" w:rsidP="00F408B4">
            <w:pPr>
              <w:ind w:firstLine="709"/>
              <w:jc w:val="center"/>
              <w:rPr>
                <w:b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9"/>
                <w:szCs w:val="19"/>
                <w:lang w:eastAsia="en-US"/>
              </w:rPr>
              <w:t>Введение</w:t>
            </w:r>
          </w:p>
        </w:tc>
      </w:tr>
      <w:tr w:rsidR="00841768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0E34A2" w:rsidRDefault="00841768" w:rsidP="00F408B4">
            <w:pPr>
              <w:autoSpaceDE w:val="0"/>
              <w:autoSpaceDN w:val="0"/>
              <w:adjustRightInd w:val="0"/>
              <w:rPr>
                <w:b/>
              </w:rPr>
            </w:pPr>
            <w:r w:rsidRPr="000E34A2">
              <w:rPr>
                <w:rFonts w:eastAsiaTheme="minorHAnsi"/>
                <w:lang w:eastAsia="en-US"/>
              </w:rPr>
              <w:t>Знание особенностей социальных наук, специфики объекта их</w:t>
            </w:r>
            <w:r w:rsidR="005F62AC">
              <w:rPr>
                <w:rFonts w:eastAsiaTheme="minorHAnsi"/>
                <w:lang w:eastAsia="en-US"/>
              </w:rPr>
              <w:t xml:space="preserve"> </w:t>
            </w:r>
            <w:r w:rsidRPr="000E34A2">
              <w:rPr>
                <w:rFonts w:eastAsiaTheme="minorHAnsi"/>
                <w:lang w:eastAsia="en-US"/>
              </w:rPr>
              <w:t>изучения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68" w:rsidRPr="000E34A2" w:rsidRDefault="00841768" w:rsidP="00F408B4">
            <w:pPr>
              <w:tabs>
                <w:tab w:val="left" w:pos="2727"/>
              </w:tabs>
              <w:jc w:val="both"/>
              <w:rPr>
                <w:highlight w:val="yellow"/>
              </w:rPr>
            </w:pPr>
          </w:p>
        </w:tc>
      </w:tr>
      <w:tr w:rsidR="00841768" w:rsidRPr="000E34A2" w:rsidTr="00F408B4">
        <w:trPr>
          <w:trHeight w:val="42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0E34A2" w:rsidRDefault="00841768" w:rsidP="00F408B4">
            <w:pPr>
              <w:rPr>
                <w:bCs/>
                <w:highlight w:val="yellow"/>
              </w:rPr>
            </w:pPr>
            <w:r w:rsidRPr="000E34A2">
              <w:rPr>
                <w:rFonts w:eastAsiaTheme="minorHAnsi"/>
                <w:b/>
                <w:bCs/>
                <w:lang w:eastAsia="en-US"/>
              </w:rPr>
              <w:t>1. Человек и общество</w:t>
            </w:r>
          </w:p>
        </w:tc>
      </w:tr>
      <w:tr w:rsidR="00841768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0E34A2" w:rsidRDefault="00841768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характеристику понятий: «человек», «индивид»,«личность», «деятельность», «мышление».</w:t>
            </w:r>
          </w:p>
          <w:p w:rsidR="00841768" w:rsidRPr="000E34A2" w:rsidRDefault="00841768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 xml:space="preserve">Знание о том, что такое характер, социализация </w:t>
            </w:r>
            <w:r w:rsidR="000E34A2">
              <w:rPr>
                <w:rFonts w:eastAsiaTheme="minorHAnsi"/>
                <w:lang w:eastAsia="en-US"/>
              </w:rPr>
              <w:t>личности, са</w:t>
            </w:r>
            <w:r w:rsidRPr="000E34A2">
              <w:rPr>
                <w:rFonts w:eastAsiaTheme="minorHAnsi"/>
                <w:lang w:eastAsia="en-US"/>
              </w:rPr>
              <w:t>мосознание и социальное поведение.</w:t>
            </w:r>
          </w:p>
          <w:p w:rsidR="00841768" w:rsidRPr="000E34A2" w:rsidRDefault="00841768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Знание о том, что такое понятие истины, ее критерии; общениеи взаимодействие, конфликты</w:t>
            </w:r>
          </w:p>
          <w:p w:rsidR="00841768" w:rsidRPr="000E34A2" w:rsidRDefault="00841768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Представление об обществе как сложной динамичной системе,взаимодействии общества и природы.</w:t>
            </w:r>
          </w:p>
          <w:p w:rsidR="00841768" w:rsidRPr="000E34A2" w:rsidRDefault="00841768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определение понятий: «эволюция», «революция», «общественный прогресс»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3E" w:rsidRPr="00BB7D19" w:rsidRDefault="008A47B8" w:rsidP="00F408B4">
            <w:r>
              <w:t xml:space="preserve">Выполнение </w:t>
            </w:r>
            <w:r w:rsidR="0047303E" w:rsidRPr="00BB7D19">
              <w:t>практических работ;</w:t>
            </w:r>
          </w:p>
          <w:p w:rsidR="0047303E" w:rsidRPr="00BB7D19" w:rsidRDefault="0047303E" w:rsidP="00F408B4">
            <w:pPr>
              <w:numPr>
                <w:ilvl w:val="0"/>
                <w:numId w:val="41"/>
              </w:numPr>
              <w:ind w:left="0"/>
            </w:pPr>
            <w:r w:rsidRPr="00BB7D19">
              <w:t>Домашняя  работа</w:t>
            </w:r>
            <w:r w:rsidR="008A47B8">
              <w:t>;</w:t>
            </w:r>
          </w:p>
          <w:p w:rsidR="0047303E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>
              <w:t xml:space="preserve"> Т</w:t>
            </w:r>
            <w:r w:rsidR="008A47B8">
              <w:t>естирование</w:t>
            </w:r>
            <w:r>
              <w:t>;</w:t>
            </w:r>
          </w:p>
          <w:p w:rsidR="0047303E" w:rsidRPr="00BB7D19" w:rsidRDefault="0047303E" w:rsidP="00F408B4">
            <w:pPr>
              <w:numPr>
                <w:ilvl w:val="0"/>
                <w:numId w:val="41"/>
              </w:numPr>
              <w:ind w:left="0"/>
            </w:pPr>
            <w:r w:rsidRPr="00BB7D19">
              <w:t>Контрольная работа</w:t>
            </w:r>
            <w:r w:rsidR="008A47B8">
              <w:t>;</w:t>
            </w:r>
            <w:r w:rsidRPr="00BB7D19">
              <w:t xml:space="preserve"> </w:t>
            </w:r>
          </w:p>
          <w:p w:rsidR="0047303E" w:rsidRPr="00BB7D19" w:rsidRDefault="0047303E" w:rsidP="00F408B4">
            <w:pPr>
              <w:numPr>
                <w:ilvl w:val="0"/>
                <w:numId w:val="41"/>
              </w:numPr>
              <w:ind w:left="0"/>
            </w:pPr>
            <w:r w:rsidRPr="00BB7D19">
              <w:t>Оформление понятийного словаря;</w:t>
            </w:r>
          </w:p>
          <w:p w:rsidR="0047303E" w:rsidRPr="00BB7D19" w:rsidRDefault="008C3D91" w:rsidP="00F408B4">
            <w:pPr>
              <w:numPr>
                <w:ilvl w:val="0"/>
                <w:numId w:val="41"/>
              </w:numPr>
              <w:ind w:left="0"/>
            </w:pPr>
            <w:r>
              <w:t>Подготовить доклады</w:t>
            </w:r>
            <w:r w:rsidR="0047303E" w:rsidRPr="00BB7D19">
              <w:t>;</w:t>
            </w:r>
          </w:p>
          <w:p w:rsidR="0047303E" w:rsidRPr="00BB7D19" w:rsidRDefault="0047303E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Проверка конспекто</w:t>
            </w:r>
            <w:r w:rsidR="008C3D91">
              <w:t xml:space="preserve">в лекций, </w:t>
            </w:r>
          </w:p>
          <w:p w:rsidR="0047303E" w:rsidRPr="00BB7D19" w:rsidRDefault="0047303E" w:rsidP="00F408B4">
            <w:pPr>
              <w:numPr>
                <w:ilvl w:val="0"/>
                <w:numId w:val="41"/>
              </w:numPr>
              <w:ind w:left="0"/>
            </w:pPr>
            <w:r w:rsidRPr="00BB7D19">
              <w:t xml:space="preserve"> Составление презентаций</w:t>
            </w:r>
          </w:p>
          <w:p w:rsidR="00841768" w:rsidRPr="000E34A2" w:rsidRDefault="0047303E" w:rsidP="00F408B4">
            <w:pPr>
              <w:numPr>
                <w:ilvl w:val="0"/>
                <w:numId w:val="41"/>
              </w:numPr>
              <w:ind w:left="0"/>
            </w:pPr>
            <w:r w:rsidRPr="00BB7D19">
              <w:t>Фронтальный и индивидуальный опрос во время аудиторных занятий</w:t>
            </w:r>
          </w:p>
        </w:tc>
      </w:tr>
      <w:tr w:rsidR="00841768" w:rsidRPr="000E34A2" w:rsidTr="00F408B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68" w:rsidRPr="000E34A2" w:rsidRDefault="00841768" w:rsidP="00F408B4">
            <w:pPr>
              <w:rPr>
                <w:bCs/>
                <w:highlight w:val="yellow"/>
              </w:rPr>
            </w:pPr>
            <w:r w:rsidRPr="000E34A2">
              <w:rPr>
                <w:rFonts w:eastAsiaTheme="minorHAnsi"/>
                <w:b/>
                <w:bCs/>
                <w:lang w:eastAsia="en-US"/>
              </w:rPr>
              <w:t>2. Духовная культура человека и общества</w:t>
            </w:r>
          </w:p>
        </w:tc>
      </w:tr>
      <w:tr w:rsidR="00071AD4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разъяснять понятия: «культура», «духовная культураличности и общества»; демонстрация ее значения в общественной жизни.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различать культуру народную, массовую, элитарную.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Показ особенностей молодежной субкультуры. Освещение проблемдуховного кризиса и духовного поиска в молодежной среде;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взаимодействия и взаимосвязи различных культур.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культуры общения, труда, учебы, поведения вобществе, этикета.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называть учреждения культуры, рассказывать о государственных гарантиях свободы доступа к культурным ценностям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Различение естественных и социально-гуманитарных наук.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Знание особенностей труда ученого, ответственности ученогоперед обществом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Раскрытие смысла понятий: «мораль», «религия», «искусство»</w:t>
            </w:r>
            <w:r w:rsidR="00F408B4">
              <w:rPr>
                <w:rFonts w:eastAsiaTheme="minorHAnsi"/>
                <w:lang w:eastAsia="en-US"/>
              </w:rPr>
              <w:t xml:space="preserve"> </w:t>
            </w:r>
            <w:r w:rsidRPr="000E34A2">
              <w:rPr>
                <w:rFonts w:eastAsiaTheme="minorHAnsi"/>
                <w:lang w:eastAsia="en-US"/>
              </w:rPr>
              <w:t>и их роли в жизни людей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4" w:rsidRPr="00BB7D19" w:rsidRDefault="00071AD4" w:rsidP="00F408B4">
            <w:r>
              <w:t xml:space="preserve">Выполнение </w:t>
            </w:r>
            <w:r w:rsidRPr="00BB7D19">
              <w:t>практических работ;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Домашняя 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>
              <w:t xml:space="preserve"> Тестирование;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Контрольная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Оформление понятийного словаря;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Проверка конспекто</w:t>
            </w:r>
            <w:r w:rsidR="008C3D91">
              <w:t xml:space="preserve">в лекций, 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 xml:space="preserve"> Составление презентаций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Фронтальный и индивидуальный опрос во время аудиторных занятий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</w:p>
          <w:p w:rsidR="00071AD4" w:rsidRPr="00BB7D19" w:rsidRDefault="00071AD4" w:rsidP="00F408B4"/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</w:p>
          <w:p w:rsidR="00071AD4" w:rsidRPr="00BB7D19" w:rsidRDefault="00071AD4" w:rsidP="00F408B4"/>
          <w:p w:rsidR="00071AD4" w:rsidRDefault="00071AD4" w:rsidP="00F408B4"/>
          <w:p w:rsidR="00071AD4" w:rsidRPr="000E34A2" w:rsidRDefault="00071AD4" w:rsidP="00F408B4">
            <w:pPr>
              <w:tabs>
                <w:tab w:val="left" w:pos="-108"/>
              </w:tabs>
              <w:jc w:val="both"/>
            </w:pPr>
          </w:p>
        </w:tc>
      </w:tr>
      <w:tr w:rsidR="00071AD4" w:rsidRPr="000E34A2" w:rsidTr="00F408B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rPr>
                <w:b/>
                <w:bCs/>
                <w:highlight w:val="yellow"/>
              </w:rPr>
            </w:pPr>
            <w:r w:rsidRPr="000E34A2">
              <w:rPr>
                <w:rFonts w:eastAsiaTheme="minorHAnsi"/>
                <w:b/>
                <w:lang w:eastAsia="en-US"/>
              </w:rPr>
              <w:t>3. Экономика</w:t>
            </w:r>
          </w:p>
        </w:tc>
      </w:tr>
      <w:tr w:rsidR="00071AD4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характеристику понятий: «экономика»; «типыэкономических систем»; традиционной, централизованной (командной) и рыночной экономики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определение понятий: «спрос и предложение»;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 xml:space="preserve">«издержки», «выручка», «прибыль», «деньги», </w:t>
            </w:r>
            <w:r w:rsidRPr="000E34A2">
              <w:rPr>
                <w:rFonts w:eastAsiaTheme="minorHAnsi"/>
                <w:lang w:eastAsia="en-US"/>
              </w:rPr>
              <w:lastRenderedPageBreak/>
              <w:t>«процент»,«экономический рост и развитие», «налоги», «государственный</w:t>
            </w:r>
            <w:r w:rsidR="008C3D91">
              <w:rPr>
                <w:rFonts w:eastAsiaTheme="minorHAnsi"/>
                <w:lang w:eastAsia="en-US"/>
              </w:rPr>
              <w:t xml:space="preserve"> </w:t>
            </w:r>
            <w:r w:rsidRPr="000E34A2">
              <w:rPr>
                <w:rFonts w:eastAsiaTheme="minorHAnsi"/>
                <w:lang w:eastAsia="en-US"/>
              </w:rPr>
              <w:t>бюджет»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4" w:rsidRPr="00BB7D19" w:rsidRDefault="00071AD4" w:rsidP="00F408B4">
            <w:r>
              <w:lastRenderedPageBreak/>
              <w:t xml:space="preserve">Выполнение </w:t>
            </w:r>
            <w:r w:rsidRPr="00BB7D19">
              <w:t>практических работ;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Домашняя 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>
              <w:t xml:space="preserve"> Тестирование;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Контрольная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Оформление понятийного словаря;</w:t>
            </w:r>
          </w:p>
          <w:p w:rsidR="00071AD4" w:rsidRPr="00BB7D19" w:rsidRDefault="008C3D91" w:rsidP="00F408B4">
            <w:pPr>
              <w:numPr>
                <w:ilvl w:val="0"/>
                <w:numId w:val="41"/>
              </w:numPr>
              <w:ind w:left="0"/>
            </w:pPr>
            <w:r>
              <w:t xml:space="preserve">Подготовить доклады, 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Проверка конспекто</w:t>
            </w:r>
            <w:r w:rsidR="008C3D91">
              <w:t xml:space="preserve">в лекций, 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lastRenderedPageBreak/>
              <w:t xml:space="preserve"> Составление презентаций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Фронтальный и индивидуальный опрос во время аудиторных занятий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</w:p>
          <w:p w:rsidR="00071AD4" w:rsidRPr="000E34A2" w:rsidRDefault="00071AD4" w:rsidP="00F408B4"/>
        </w:tc>
      </w:tr>
      <w:tr w:rsidR="00071AD4" w:rsidRPr="000E34A2" w:rsidTr="00F408B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rPr>
                <w:bCs/>
                <w:highlight w:val="yellow"/>
              </w:rPr>
            </w:pPr>
            <w:r w:rsidRPr="000E34A2">
              <w:rPr>
                <w:rFonts w:eastAsiaTheme="minorHAnsi"/>
                <w:b/>
                <w:bCs/>
                <w:lang w:eastAsia="en-US"/>
              </w:rPr>
              <w:lastRenderedPageBreak/>
              <w:t>4. Социальные отношения</w:t>
            </w:r>
          </w:p>
        </w:tc>
      </w:tr>
      <w:tr w:rsidR="00071AD4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Знание понятий «социальные отношения» и «социальная стратификация».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Определение социальных ролей человека в обществе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видов социальных норм и санкций, девиантного поведения, его форм проявления, социальных конфликтов,причин и истоков их возникновения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E34A2">
              <w:rPr>
                <w:rFonts w:eastAsiaTheme="minorHAnsi"/>
                <w:lang w:eastAsia="en-US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4" w:rsidRPr="00BB7D19" w:rsidRDefault="00071AD4" w:rsidP="00F408B4">
            <w:r>
              <w:t xml:space="preserve">Выполнение </w:t>
            </w:r>
            <w:r w:rsidRPr="00BB7D19">
              <w:t>практических работ;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Домашняя 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>
              <w:t xml:space="preserve"> Тестирование;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Контрольная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Оформление понятийного словаря;</w:t>
            </w:r>
          </w:p>
          <w:p w:rsidR="00071AD4" w:rsidRPr="00BB7D19" w:rsidRDefault="008C3D91" w:rsidP="00F408B4">
            <w:pPr>
              <w:numPr>
                <w:ilvl w:val="0"/>
                <w:numId w:val="41"/>
              </w:numPr>
              <w:ind w:left="0"/>
            </w:pPr>
            <w:r>
              <w:t>Подготовить доклады</w:t>
            </w:r>
            <w:r w:rsidR="00071AD4" w:rsidRPr="00BB7D19"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Проверка конспекто</w:t>
            </w:r>
            <w:r w:rsidR="008C3D91">
              <w:t xml:space="preserve">в лекций, 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 xml:space="preserve"> Составление презентаций</w:t>
            </w:r>
          </w:p>
          <w:p w:rsidR="00071AD4" w:rsidRPr="000E34A2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Фронтальный и индивидуальный опрос во время аудиторных занятий</w:t>
            </w:r>
          </w:p>
        </w:tc>
      </w:tr>
      <w:tr w:rsidR="00071AD4" w:rsidRPr="000E34A2" w:rsidTr="00F408B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rPr>
                <w:bCs/>
                <w:highlight w:val="yellow"/>
              </w:rPr>
            </w:pPr>
            <w:r w:rsidRPr="000E34A2">
              <w:rPr>
                <w:rFonts w:eastAsiaTheme="minorHAnsi"/>
                <w:b/>
                <w:bCs/>
                <w:lang w:eastAsia="en-US"/>
              </w:rPr>
              <w:t>5. Политика</w:t>
            </w:r>
          </w:p>
        </w:tc>
      </w:tr>
      <w:tr w:rsidR="00071AD4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определение понятий: «власть», «политическаясистема», «внутренняя структура политической системы».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взаимоотношений личности и государства.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Знание понятий «гражданское общество» и «правовое государство».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Характеристика избирательной кампании в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4" w:rsidRPr="00BB7D19" w:rsidRDefault="00071AD4" w:rsidP="00F408B4">
            <w:r>
              <w:t xml:space="preserve">Выполнение </w:t>
            </w:r>
            <w:r w:rsidRPr="00BB7D19">
              <w:t>практических работ;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Домашняя 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>
              <w:t xml:space="preserve"> Тестирование;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Контрольная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Оформление понятийного словаря;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Подготовить доклады, рефераты;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Проверка конспектов</w:t>
            </w:r>
            <w:r w:rsidR="008C3D91">
              <w:t xml:space="preserve"> лекций,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 xml:space="preserve"> Составление презентаций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Фронтальный и индивидуальный опрос во время аудиторных занятий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</w:p>
          <w:p w:rsidR="00071AD4" w:rsidRPr="00BB7D19" w:rsidRDefault="00071AD4" w:rsidP="00F408B4"/>
          <w:p w:rsidR="00071AD4" w:rsidRPr="000E34A2" w:rsidRDefault="00071AD4" w:rsidP="00F408B4"/>
        </w:tc>
      </w:tr>
      <w:tr w:rsidR="00071AD4" w:rsidRPr="000E34A2" w:rsidTr="00F408B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rPr>
                <w:bCs/>
                <w:highlight w:val="yellow"/>
              </w:rPr>
            </w:pPr>
            <w:r w:rsidRPr="000E34A2">
              <w:rPr>
                <w:rFonts w:eastAsiaTheme="minorHAnsi"/>
                <w:b/>
                <w:bCs/>
                <w:lang w:eastAsia="en-US"/>
              </w:rPr>
              <w:t>6. Право</w:t>
            </w:r>
          </w:p>
        </w:tc>
      </w:tr>
      <w:tr w:rsidR="00071AD4" w:rsidRPr="000E34A2" w:rsidTr="00F408B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Выделение роли права в системе социальных норм.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характеристику системе права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характер</w:t>
            </w:r>
            <w:r>
              <w:rPr>
                <w:rFonts w:eastAsiaTheme="minorHAnsi"/>
                <w:lang w:eastAsia="en-US"/>
              </w:rPr>
              <w:t xml:space="preserve">истику основам конституционного </w:t>
            </w:r>
            <w:r w:rsidRPr="000E34A2">
              <w:rPr>
                <w:rFonts w:eastAsiaTheme="minorHAnsi"/>
                <w:lang w:eastAsia="en-US"/>
              </w:rPr>
              <w:t>строя Российской Федерации, системам государственной власти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РФ, правам и свободам граждан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71AD4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34A2">
              <w:rPr>
                <w:rFonts w:eastAsiaTheme="minorHAnsi"/>
                <w:lang w:eastAsia="en-US"/>
              </w:rPr>
              <w:t>Умение давать характеристику и знать содержание основных</w:t>
            </w:r>
            <w:r w:rsidR="00F2734A">
              <w:rPr>
                <w:rFonts w:eastAsiaTheme="minorHAnsi"/>
                <w:lang w:eastAsia="en-US"/>
              </w:rPr>
              <w:t xml:space="preserve"> </w:t>
            </w:r>
            <w:r w:rsidRPr="000E34A2">
              <w:rPr>
                <w:rFonts w:eastAsiaTheme="minorHAnsi"/>
                <w:lang w:eastAsia="en-US"/>
              </w:rPr>
              <w:t>отраслей российского права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71AD4" w:rsidRPr="000E34A2" w:rsidRDefault="00071AD4" w:rsidP="00F40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D4" w:rsidRPr="00BB7D19" w:rsidRDefault="00071AD4" w:rsidP="00F408B4">
            <w:r>
              <w:t xml:space="preserve">Выполнение </w:t>
            </w:r>
            <w:r w:rsidRPr="00BB7D19">
              <w:t>практических работ;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Домашняя 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>
              <w:t xml:space="preserve"> Тестирование;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Контрольная работа</w:t>
            </w:r>
            <w:r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Оформление понятийного словаря;</w:t>
            </w:r>
          </w:p>
          <w:p w:rsidR="00071AD4" w:rsidRPr="00BB7D19" w:rsidRDefault="008C3D91" w:rsidP="00F408B4">
            <w:pPr>
              <w:numPr>
                <w:ilvl w:val="0"/>
                <w:numId w:val="41"/>
              </w:numPr>
              <w:ind w:left="0"/>
            </w:pPr>
            <w:r>
              <w:t>Подготовить доклады</w:t>
            </w:r>
            <w:r w:rsidR="00071AD4" w:rsidRPr="00BB7D19">
              <w:t>;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Проверка конспекто</w:t>
            </w:r>
            <w:r w:rsidR="008C3D91">
              <w:t xml:space="preserve">в лекций, </w:t>
            </w:r>
          </w:p>
          <w:p w:rsidR="00071AD4" w:rsidRPr="00BB7D19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 xml:space="preserve"> Составление презентаций</w:t>
            </w:r>
          </w:p>
          <w:p w:rsidR="00071AD4" w:rsidRPr="000E34A2" w:rsidRDefault="00071AD4" w:rsidP="00F408B4">
            <w:pPr>
              <w:numPr>
                <w:ilvl w:val="0"/>
                <w:numId w:val="41"/>
              </w:numPr>
              <w:ind w:left="0"/>
            </w:pPr>
            <w:r w:rsidRPr="00BB7D19">
              <w:t>Фронтальный и индивидуальный опрос во время аудиторных занятий</w:t>
            </w:r>
          </w:p>
        </w:tc>
      </w:tr>
    </w:tbl>
    <w:p w:rsidR="00BA49AA" w:rsidRPr="000E34A2" w:rsidRDefault="00BA49AA" w:rsidP="00BA4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385" w:rsidRPr="00EC1595" w:rsidRDefault="00797385" w:rsidP="00EC1595">
      <w:pPr>
        <w:keepNext/>
        <w:keepLines/>
        <w:spacing w:before="5100" w:after="420" w:line="0" w:lineRule="atLeast"/>
        <w:ind w:right="160"/>
        <w:jc w:val="center"/>
        <w:outlineLvl w:val="0"/>
        <w:rPr>
          <w:rFonts w:eastAsiaTheme="minorHAnsi"/>
          <w:b/>
          <w:lang w:eastAsia="en-US"/>
        </w:rPr>
      </w:pPr>
      <w:bookmarkStart w:id="23" w:name="bookmark4"/>
      <w:r w:rsidRPr="005F182F">
        <w:rPr>
          <w:rFonts w:eastAsiaTheme="minorHAnsi"/>
          <w:b/>
          <w:lang w:eastAsia="en-US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</w:t>
      </w:r>
      <w:bookmarkStart w:id="24" w:name="bookmark5"/>
      <w:bookmarkEnd w:id="23"/>
      <w:r w:rsidRPr="005F182F">
        <w:rPr>
          <w:rFonts w:eastAsiaTheme="minorHAnsi"/>
          <w:b/>
          <w:lang w:eastAsia="en-US"/>
        </w:rPr>
        <w:t>в обучения</w:t>
      </w:r>
      <w:bookmarkEnd w:id="24"/>
    </w:p>
    <w:tbl>
      <w:tblPr>
        <w:tblStyle w:val="ae"/>
        <w:tblW w:w="0" w:type="auto"/>
        <w:tblLook w:val="04A0"/>
      </w:tblPr>
      <w:tblGrid>
        <w:gridCol w:w="3726"/>
        <w:gridCol w:w="2922"/>
        <w:gridCol w:w="2923"/>
      </w:tblGrid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sz w:val="24"/>
                <w:szCs w:val="24"/>
              </w:rPr>
              <w:t>Результаты</w:t>
            </w:r>
          </w:p>
          <w:p w:rsidR="00EC1595" w:rsidRPr="00106F29" w:rsidRDefault="00EC1595" w:rsidP="00150677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sz w:val="24"/>
                <w:szCs w:val="24"/>
              </w:rPr>
              <w:t>Формы и методы контроля и оценки</w:t>
            </w:r>
          </w:p>
        </w:tc>
      </w:tr>
      <w:tr w:rsidR="00EC1595" w:rsidRPr="00106F29" w:rsidTr="00150677">
        <w:tc>
          <w:tcPr>
            <w:tcW w:w="9571" w:type="dxa"/>
            <w:gridSpan w:val="3"/>
            <w:vAlign w:val="center"/>
          </w:tcPr>
          <w:p w:rsidR="00EC1595" w:rsidRPr="00106F29" w:rsidRDefault="00EC1595" w:rsidP="00150677">
            <w:pPr>
              <w:jc w:val="center"/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sz w:val="24"/>
                <w:szCs w:val="24"/>
              </w:rPr>
              <w:t>личностные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знание истории своей страны;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widowControl w:val="0"/>
              <w:tabs>
                <w:tab w:val="left" w:pos="397"/>
              </w:tabs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проявление активной жизненной позиции;</w:t>
            </w:r>
          </w:p>
          <w:p w:rsidR="00EC1595" w:rsidRPr="00106F29" w:rsidRDefault="00EC1595" w:rsidP="00150677">
            <w:pPr>
              <w:widowControl w:val="0"/>
              <w:tabs>
                <w:tab w:val="left" w:pos="397"/>
              </w:tabs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EC1595" w:rsidRPr="00106F29" w:rsidRDefault="00EC1595" w:rsidP="00150677">
            <w:pPr>
              <w:widowControl w:val="0"/>
              <w:tabs>
                <w:tab w:val="left" w:pos="397"/>
              </w:tabs>
              <w:rPr>
                <w:rStyle w:val="23"/>
                <w:rFonts w:eastAsia="Century Schoolbook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воспитанность и тактичность;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 xml:space="preserve">- демонстрация готовности к самостоятельной, </w:t>
            </w: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lastRenderedPageBreak/>
              <w:t>творческой деятельности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rStyle w:val="23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pStyle w:val="af"/>
              <w:spacing w:before="0" w:beforeAutospacing="0" w:after="0" w:afterAutospacing="0"/>
              <w:rPr>
                <w:rStyle w:val="23"/>
                <w:rFonts w:eastAsia="Century Schoolbook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3"/>
                <w:rFonts w:eastAsia="Century Schoolbook"/>
                <w:b w:val="0"/>
                <w:bCs w:val="0"/>
                <w:color w:val="auto"/>
                <w:sz w:val="24"/>
                <w:szCs w:val="24"/>
                <w:lang w:bidi="ar-SA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EC1595" w:rsidRPr="00106F29" w:rsidRDefault="00EC1595" w:rsidP="00150677">
            <w:pPr>
              <w:pStyle w:val="af"/>
              <w:spacing w:before="0" w:beforeAutospacing="0" w:after="0" w:afterAutospacing="0"/>
              <w:rPr>
                <w:rStyle w:val="23"/>
                <w:rFonts w:eastAsia="Century Schoolbook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3"/>
                <w:rFonts w:eastAsia="Century Schoolbook"/>
                <w:b w:val="0"/>
                <w:bCs w:val="0"/>
                <w:color w:val="auto"/>
                <w:sz w:val="24"/>
                <w:szCs w:val="24"/>
                <w:lang w:bidi="ar-SA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желания учиться;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 xml:space="preserve">- эстетическое отношение к миру, включая эстетику быта, научного </w:t>
            </w:r>
            <w:r w:rsidRPr="00106F29">
              <w:rPr>
                <w:sz w:val="24"/>
                <w:szCs w:val="24"/>
              </w:rPr>
              <w:lastRenderedPageBreak/>
              <w:t>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lastRenderedPageBreak/>
              <w:t xml:space="preserve">-демонстрация умений эстетического отношения </w:t>
            </w: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lastRenderedPageBreak/>
              <w:t>к миру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106F29">
              <w:rPr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b w:val="0"/>
                <w:sz w:val="24"/>
                <w:szCs w:val="24"/>
              </w:rPr>
            </w:pPr>
            <w:r w:rsidRPr="00106F29">
              <w:rPr>
                <w:rStyle w:val="23"/>
                <w:rFonts w:eastAsia="Century Schoolbook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c>
          <w:tcPr>
            <w:tcW w:w="9571" w:type="dxa"/>
            <w:gridSpan w:val="3"/>
            <w:vAlign w:val="center"/>
          </w:tcPr>
          <w:p w:rsidR="00EC1595" w:rsidRPr="009C0C26" w:rsidRDefault="00EC1595" w:rsidP="00150677">
            <w:pPr>
              <w:jc w:val="center"/>
              <w:rPr>
                <w:sz w:val="24"/>
                <w:szCs w:val="24"/>
              </w:rPr>
            </w:pPr>
            <w:r w:rsidRPr="009C0C26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EC1595" w:rsidRPr="00106F29" w:rsidTr="00150677">
        <w:trPr>
          <w:trHeight w:val="2388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EC1595" w:rsidRPr="00106F29" w:rsidRDefault="00EC1595" w:rsidP="00150677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EC1595" w:rsidRPr="00106F29" w:rsidRDefault="00EC1595" w:rsidP="00150677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EC1595" w:rsidRPr="00106F29" w:rsidRDefault="00EC1595" w:rsidP="00150677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EC1595" w:rsidRPr="00106F29" w:rsidRDefault="00EC1595" w:rsidP="00150677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3"/>
                <w:rFonts w:eastAsia="Century Schoolbook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EC1595" w:rsidRPr="00106F29" w:rsidRDefault="00EC1595" w:rsidP="00150677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коммуникативных способностей;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EC1595" w:rsidRPr="00106F29" w:rsidTr="00150677">
        <w:trPr>
          <w:trHeight w:val="2382"/>
        </w:trPr>
        <w:tc>
          <w:tcPr>
            <w:tcW w:w="3726" w:type="dxa"/>
            <w:vAlign w:val="center"/>
          </w:tcPr>
          <w:p w:rsidR="00EC1595" w:rsidRPr="00106F29" w:rsidRDefault="00EC1595" w:rsidP="00150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EC1595" w:rsidRPr="00106F29" w:rsidRDefault="00EC1595" w:rsidP="00150677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EC1595" w:rsidRPr="00106F29" w:rsidRDefault="00EC1595" w:rsidP="00150677">
            <w:pPr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B75464" w:rsidRDefault="00B7546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52"/>
        <w:gridCol w:w="2409"/>
      </w:tblGrid>
      <w:tr w:rsidR="00BC129F" w:rsidRPr="004F50EE" w:rsidTr="00BC129F">
        <w:tc>
          <w:tcPr>
            <w:tcW w:w="4786" w:type="dxa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 xml:space="preserve">Личностные результаты </w:t>
            </w:r>
          </w:p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552" w:type="dxa"/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409" w:type="dxa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BC129F" w:rsidRPr="004F50EE" w:rsidTr="00BC12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spacing w:before="120"/>
              <w:rPr>
                <w:b/>
                <w:bCs/>
                <w:i/>
                <w:iCs/>
              </w:rPr>
            </w:pPr>
            <w:r w:rsidRPr="004F50EE">
              <w:t>Осознающий себя гражданином и защитником великой страны.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rPr>
                <w:b/>
                <w:bCs/>
              </w:rPr>
            </w:pPr>
            <w:r w:rsidRPr="004F50EE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9F" w:rsidRPr="004F50EE" w:rsidRDefault="00BC129F" w:rsidP="004B6751">
            <w:pPr>
              <w:rPr>
                <w:b/>
                <w:bCs/>
              </w:rPr>
            </w:pPr>
            <w:r w:rsidRPr="004F50EE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E27A75"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BC129F" w:rsidRPr="004F50EE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BC129F" w:rsidRPr="004F50EE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C129F" w:rsidRPr="004F50EE" w:rsidTr="00BC129F">
        <w:tc>
          <w:tcPr>
            <w:tcW w:w="4786" w:type="dxa"/>
          </w:tcPr>
          <w:p w:rsidR="00BC129F" w:rsidRPr="004F50EE" w:rsidRDefault="00BC129F" w:rsidP="004B6751">
            <w:pPr>
              <w:rPr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13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</w:tcPr>
          <w:p w:rsidR="00BC129F" w:rsidRDefault="00BC129F" w:rsidP="004B6751"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552" w:type="dxa"/>
            <w:vAlign w:val="center"/>
          </w:tcPr>
          <w:p w:rsidR="00BC129F" w:rsidRPr="004F50EE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17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6F4FC3">
        <w:tc>
          <w:tcPr>
            <w:tcW w:w="9747" w:type="dxa"/>
            <w:gridSpan w:val="3"/>
          </w:tcPr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lastRenderedPageBreak/>
              <w:t>Личностные результаты</w:t>
            </w:r>
          </w:p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BC129F" w:rsidRPr="004F50EE" w:rsidTr="00BC129F">
        <w:tc>
          <w:tcPr>
            <w:tcW w:w="4786" w:type="dxa"/>
          </w:tcPr>
          <w:p w:rsidR="00BC129F" w:rsidRPr="00C373FB" w:rsidRDefault="00BC129F" w:rsidP="004B6751">
            <w:pPr>
              <w:ind w:firstLine="33"/>
            </w:pPr>
            <w:r w:rsidRPr="00C373FB"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55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18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</w:tcPr>
          <w:p w:rsidR="00BC129F" w:rsidRPr="00C373FB" w:rsidRDefault="00BC129F" w:rsidP="004B6751">
            <w:pPr>
              <w:ind w:firstLine="33"/>
            </w:pPr>
            <w:r w:rsidRPr="00C373FB"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55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19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</w:tcPr>
          <w:p w:rsidR="00BC129F" w:rsidRPr="00C373FB" w:rsidRDefault="00BC129F" w:rsidP="004B6751">
            <w:pPr>
              <w:ind w:firstLine="33"/>
            </w:pPr>
            <w:r w:rsidRPr="00C373FB"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55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20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BC129F">
        <w:tc>
          <w:tcPr>
            <w:tcW w:w="4786" w:type="dxa"/>
          </w:tcPr>
          <w:p w:rsidR="00BC129F" w:rsidRPr="00C373FB" w:rsidRDefault="00BC129F" w:rsidP="004B6751">
            <w:pPr>
              <w:ind w:firstLine="33"/>
            </w:pPr>
            <w:r w:rsidRPr="00C373FB">
              <w:t>Проявляющий чувства ответственности и долга перед малой Родиной</w:t>
            </w:r>
          </w:p>
        </w:tc>
        <w:tc>
          <w:tcPr>
            <w:tcW w:w="255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21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C129F" w:rsidRPr="004F50EE" w:rsidTr="00706609">
        <w:tc>
          <w:tcPr>
            <w:tcW w:w="9747" w:type="dxa"/>
            <w:gridSpan w:val="3"/>
          </w:tcPr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BC129F" w:rsidRPr="00C373FB" w:rsidRDefault="00BC129F" w:rsidP="004B6751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BC129F" w:rsidRPr="004F50EE" w:rsidTr="00BC129F">
        <w:tc>
          <w:tcPr>
            <w:tcW w:w="4786" w:type="dxa"/>
          </w:tcPr>
          <w:p w:rsidR="00BC129F" w:rsidRPr="00407D5A" w:rsidRDefault="00BC129F" w:rsidP="004B6751">
            <w:pPr>
              <w:ind w:firstLine="33"/>
            </w:pPr>
            <w:r w:rsidRPr="00407D5A">
              <w:t>Умение реализовывать лидерские качества в производственном процессе</w:t>
            </w:r>
          </w:p>
        </w:tc>
        <w:tc>
          <w:tcPr>
            <w:tcW w:w="2552" w:type="dxa"/>
            <w:vAlign w:val="center"/>
          </w:tcPr>
          <w:p w:rsidR="00BC129F" w:rsidRPr="00C373FB" w:rsidRDefault="00BC129F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  <w:tc>
          <w:tcPr>
            <w:tcW w:w="2409" w:type="dxa"/>
          </w:tcPr>
          <w:p w:rsidR="00BC129F" w:rsidRPr="00BC129F" w:rsidRDefault="00BC129F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BC129F" w:rsidRPr="005F182F" w:rsidRDefault="00BC129F"/>
    <w:sectPr w:rsidR="00BC129F" w:rsidRPr="005F182F" w:rsidSect="00B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21" w:rsidRDefault="006A5621" w:rsidP="00D96D7C">
      <w:r>
        <w:separator/>
      </w:r>
    </w:p>
  </w:endnote>
  <w:endnote w:type="continuationSeparator" w:id="1">
    <w:p w:rsidR="006A5621" w:rsidRDefault="006A5621" w:rsidP="00D9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107014"/>
    </w:sdtPr>
    <w:sdtContent>
      <w:p w:rsidR="00150677" w:rsidRDefault="009646BC">
        <w:pPr>
          <w:pStyle w:val="ac"/>
          <w:jc w:val="center"/>
        </w:pPr>
        <w:fldSimple w:instr=" PAGE   \* MERGEFORMAT ">
          <w:r w:rsidR="00B633F2">
            <w:rPr>
              <w:noProof/>
            </w:rPr>
            <w:t>9</w:t>
          </w:r>
        </w:fldSimple>
      </w:p>
    </w:sdtContent>
  </w:sdt>
  <w:p w:rsidR="00150677" w:rsidRDefault="001506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21" w:rsidRDefault="006A5621" w:rsidP="00D96D7C">
      <w:r>
        <w:separator/>
      </w:r>
    </w:p>
  </w:footnote>
  <w:footnote w:type="continuationSeparator" w:id="1">
    <w:p w:rsidR="006A5621" w:rsidRDefault="006A5621" w:rsidP="00D96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10D"/>
    <w:multiLevelType w:val="hybridMultilevel"/>
    <w:tmpl w:val="0C0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352"/>
    <w:multiLevelType w:val="multilevel"/>
    <w:tmpl w:val="8CE84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B64A4"/>
    <w:multiLevelType w:val="multilevel"/>
    <w:tmpl w:val="6F86EE0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F340A"/>
    <w:multiLevelType w:val="hybridMultilevel"/>
    <w:tmpl w:val="7592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4E82"/>
    <w:multiLevelType w:val="hybridMultilevel"/>
    <w:tmpl w:val="DA98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4DD8"/>
    <w:multiLevelType w:val="hybridMultilevel"/>
    <w:tmpl w:val="7E62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8F8"/>
    <w:multiLevelType w:val="multilevel"/>
    <w:tmpl w:val="923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10F"/>
    <w:multiLevelType w:val="hybridMultilevel"/>
    <w:tmpl w:val="624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781C"/>
    <w:multiLevelType w:val="multilevel"/>
    <w:tmpl w:val="1F347CD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96AD6"/>
    <w:multiLevelType w:val="multilevel"/>
    <w:tmpl w:val="C7C6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856B5"/>
    <w:multiLevelType w:val="hybridMultilevel"/>
    <w:tmpl w:val="8CC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A4"/>
    <w:multiLevelType w:val="multilevel"/>
    <w:tmpl w:val="7396C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6455A"/>
    <w:multiLevelType w:val="hybridMultilevel"/>
    <w:tmpl w:val="D71E2D56"/>
    <w:lvl w:ilvl="0" w:tplc="E9FE6E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10137A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00401"/>
    <w:multiLevelType w:val="hybridMultilevel"/>
    <w:tmpl w:val="AFC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963BE"/>
    <w:multiLevelType w:val="hybridMultilevel"/>
    <w:tmpl w:val="BB4A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F213A"/>
    <w:multiLevelType w:val="hybridMultilevel"/>
    <w:tmpl w:val="550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01D3A"/>
    <w:multiLevelType w:val="hybridMultilevel"/>
    <w:tmpl w:val="B120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60173"/>
    <w:multiLevelType w:val="multilevel"/>
    <w:tmpl w:val="4E9E7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EA2D54"/>
    <w:multiLevelType w:val="hybridMultilevel"/>
    <w:tmpl w:val="47E0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26342"/>
    <w:multiLevelType w:val="hybridMultilevel"/>
    <w:tmpl w:val="F96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64CF7"/>
    <w:multiLevelType w:val="hybridMultilevel"/>
    <w:tmpl w:val="1300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72A88"/>
    <w:multiLevelType w:val="hybridMultilevel"/>
    <w:tmpl w:val="4F22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F70B0"/>
    <w:multiLevelType w:val="hybridMultilevel"/>
    <w:tmpl w:val="7D7E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000BD"/>
    <w:multiLevelType w:val="hybridMultilevel"/>
    <w:tmpl w:val="845E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09DE"/>
    <w:multiLevelType w:val="hybridMultilevel"/>
    <w:tmpl w:val="C72E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F7BFF"/>
    <w:multiLevelType w:val="hybridMultilevel"/>
    <w:tmpl w:val="88A8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32BBB"/>
    <w:multiLevelType w:val="hybridMultilevel"/>
    <w:tmpl w:val="7FBE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919B8"/>
    <w:multiLevelType w:val="hybridMultilevel"/>
    <w:tmpl w:val="1C0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13624"/>
    <w:multiLevelType w:val="hybridMultilevel"/>
    <w:tmpl w:val="D94484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C1DB4"/>
    <w:multiLevelType w:val="hybridMultilevel"/>
    <w:tmpl w:val="06DE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C4E71"/>
    <w:multiLevelType w:val="hybridMultilevel"/>
    <w:tmpl w:val="EF9A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73E99"/>
    <w:multiLevelType w:val="multilevel"/>
    <w:tmpl w:val="697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8776D1"/>
    <w:multiLevelType w:val="hybridMultilevel"/>
    <w:tmpl w:val="43AA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734978E6"/>
    <w:multiLevelType w:val="multilevel"/>
    <w:tmpl w:val="BB509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67E203F"/>
    <w:multiLevelType w:val="multilevel"/>
    <w:tmpl w:val="863AD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F74536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4"/>
  </w:num>
  <w:num w:numId="6">
    <w:abstractNumId w:val="19"/>
  </w:num>
  <w:num w:numId="7">
    <w:abstractNumId w:val="22"/>
  </w:num>
  <w:num w:numId="8">
    <w:abstractNumId w:val="6"/>
  </w:num>
  <w:num w:numId="9">
    <w:abstractNumId w:val="32"/>
  </w:num>
  <w:num w:numId="10">
    <w:abstractNumId w:val="31"/>
  </w:num>
  <w:num w:numId="11">
    <w:abstractNumId w:val="20"/>
  </w:num>
  <w:num w:numId="12">
    <w:abstractNumId w:val="0"/>
  </w:num>
  <w:num w:numId="13">
    <w:abstractNumId w:val="29"/>
  </w:num>
  <w:num w:numId="14">
    <w:abstractNumId w:val="24"/>
  </w:num>
  <w:num w:numId="15">
    <w:abstractNumId w:val="33"/>
  </w:num>
  <w:num w:numId="16">
    <w:abstractNumId w:val="35"/>
  </w:num>
  <w:num w:numId="17">
    <w:abstractNumId w:val="26"/>
  </w:num>
  <w:num w:numId="18">
    <w:abstractNumId w:val="18"/>
  </w:num>
  <w:num w:numId="19">
    <w:abstractNumId w:val="11"/>
  </w:num>
  <w:num w:numId="20">
    <w:abstractNumId w:val="15"/>
  </w:num>
  <w:num w:numId="21">
    <w:abstractNumId w:val="21"/>
  </w:num>
  <w:num w:numId="22">
    <w:abstractNumId w:val="25"/>
  </w:num>
  <w:num w:numId="23">
    <w:abstractNumId w:val="23"/>
  </w:num>
  <w:num w:numId="24">
    <w:abstractNumId w:val="17"/>
  </w:num>
  <w:num w:numId="25">
    <w:abstractNumId w:val="16"/>
  </w:num>
  <w:num w:numId="26">
    <w:abstractNumId w:val="27"/>
  </w:num>
  <w:num w:numId="27">
    <w:abstractNumId w:val="4"/>
  </w:num>
  <w:num w:numId="28">
    <w:abstractNumId w:val="28"/>
  </w:num>
  <w:num w:numId="29">
    <w:abstractNumId w:val="8"/>
  </w:num>
  <w:num w:numId="30">
    <w:abstractNumId w:val="2"/>
  </w:num>
  <w:num w:numId="31">
    <w:abstractNumId w:val="1"/>
  </w:num>
  <w:num w:numId="32">
    <w:abstractNumId w:val="9"/>
  </w:num>
  <w:num w:numId="33">
    <w:abstractNumId w:val="12"/>
  </w:num>
  <w:num w:numId="34">
    <w:abstractNumId w:val="3"/>
  </w:num>
  <w:num w:numId="35">
    <w:abstractNumId w:val="39"/>
  </w:num>
  <w:num w:numId="36">
    <w:abstractNumId w:val="13"/>
  </w:num>
  <w:num w:numId="37">
    <w:abstractNumId w:val="37"/>
  </w:num>
  <w:num w:numId="38">
    <w:abstractNumId w:val="14"/>
  </w:num>
  <w:num w:numId="39">
    <w:abstractNumId w:val="38"/>
  </w:num>
  <w:num w:numId="40">
    <w:abstractNumId w:val="3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9AA"/>
    <w:rsid w:val="00002367"/>
    <w:rsid w:val="000169E3"/>
    <w:rsid w:val="0003026F"/>
    <w:rsid w:val="00053E29"/>
    <w:rsid w:val="000547AE"/>
    <w:rsid w:val="00055BAB"/>
    <w:rsid w:val="000574FA"/>
    <w:rsid w:val="000713C6"/>
    <w:rsid w:val="00071AD4"/>
    <w:rsid w:val="00080871"/>
    <w:rsid w:val="00084AF8"/>
    <w:rsid w:val="000A647B"/>
    <w:rsid w:val="000C4F5B"/>
    <w:rsid w:val="000D3308"/>
    <w:rsid w:val="000E34A2"/>
    <w:rsid w:val="00116278"/>
    <w:rsid w:val="00134DF8"/>
    <w:rsid w:val="00135687"/>
    <w:rsid w:val="00150677"/>
    <w:rsid w:val="00165839"/>
    <w:rsid w:val="00165F47"/>
    <w:rsid w:val="001716E8"/>
    <w:rsid w:val="00180CA3"/>
    <w:rsid w:val="00190B30"/>
    <w:rsid w:val="001A4E95"/>
    <w:rsid w:val="001A7143"/>
    <w:rsid w:val="001B12C6"/>
    <w:rsid w:val="001B4906"/>
    <w:rsid w:val="001D4DA0"/>
    <w:rsid w:val="001D68E5"/>
    <w:rsid w:val="001E264B"/>
    <w:rsid w:val="001E3AC0"/>
    <w:rsid w:val="001E5347"/>
    <w:rsid w:val="001F288F"/>
    <w:rsid w:val="00263884"/>
    <w:rsid w:val="00265140"/>
    <w:rsid w:val="002654D7"/>
    <w:rsid w:val="0027107D"/>
    <w:rsid w:val="00273E41"/>
    <w:rsid w:val="00295EFD"/>
    <w:rsid w:val="002B0FDB"/>
    <w:rsid w:val="002B3BBF"/>
    <w:rsid w:val="002C2F1D"/>
    <w:rsid w:val="002C419C"/>
    <w:rsid w:val="002E2E48"/>
    <w:rsid w:val="002F54A8"/>
    <w:rsid w:val="00301ED8"/>
    <w:rsid w:val="00316FAE"/>
    <w:rsid w:val="00330CC0"/>
    <w:rsid w:val="00331C19"/>
    <w:rsid w:val="00343437"/>
    <w:rsid w:val="00365EE5"/>
    <w:rsid w:val="003851E8"/>
    <w:rsid w:val="003B7B4D"/>
    <w:rsid w:val="003C73DE"/>
    <w:rsid w:val="003D5C4A"/>
    <w:rsid w:val="003F0D13"/>
    <w:rsid w:val="003F36F5"/>
    <w:rsid w:val="003F4FF9"/>
    <w:rsid w:val="00401FAF"/>
    <w:rsid w:val="00404D40"/>
    <w:rsid w:val="00412226"/>
    <w:rsid w:val="00417669"/>
    <w:rsid w:val="00425FFB"/>
    <w:rsid w:val="00432275"/>
    <w:rsid w:val="004418F2"/>
    <w:rsid w:val="004463F9"/>
    <w:rsid w:val="004542B1"/>
    <w:rsid w:val="00461D1C"/>
    <w:rsid w:val="004702FE"/>
    <w:rsid w:val="00470D84"/>
    <w:rsid w:val="0047303E"/>
    <w:rsid w:val="00495795"/>
    <w:rsid w:val="004E540B"/>
    <w:rsid w:val="004F1F7E"/>
    <w:rsid w:val="004F3A1B"/>
    <w:rsid w:val="0050448B"/>
    <w:rsid w:val="00511E0A"/>
    <w:rsid w:val="00517D86"/>
    <w:rsid w:val="00524CED"/>
    <w:rsid w:val="00534437"/>
    <w:rsid w:val="00541BC6"/>
    <w:rsid w:val="00542F91"/>
    <w:rsid w:val="005567F7"/>
    <w:rsid w:val="00557CDC"/>
    <w:rsid w:val="00560100"/>
    <w:rsid w:val="00562BE9"/>
    <w:rsid w:val="00565797"/>
    <w:rsid w:val="00567B57"/>
    <w:rsid w:val="0058314C"/>
    <w:rsid w:val="005952E4"/>
    <w:rsid w:val="005A05BE"/>
    <w:rsid w:val="005B1FC5"/>
    <w:rsid w:val="005B7360"/>
    <w:rsid w:val="005C17F9"/>
    <w:rsid w:val="005F04DD"/>
    <w:rsid w:val="005F182F"/>
    <w:rsid w:val="005F3C0A"/>
    <w:rsid w:val="005F62AC"/>
    <w:rsid w:val="005F716E"/>
    <w:rsid w:val="0062278B"/>
    <w:rsid w:val="00641D3E"/>
    <w:rsid w:val="006463F8"/>
    <w:rsid w:val="0067135A"/>
    <w:rsid w:val="0069023D"/>
    <w:rsid w:val="006939CA"/>
    <w:rsid w:val="00694624"/>
    <w:rsid w:val="006A5621"/>
    <w:rsid w:val="006B7339"/>
    <w:rsid w:val="006C0B42"/>
    <w:rsid w:val="006C20C8"/>
    <w:rsid w:val="006C4FD4"/>
    <w:rsid w:val="006D1089"/>
    <w:rsid w:val="006D1FB3"/>
    <w:rsid w:val="006D34FF"/>
    <w:rsid w:val="006F1668"/>
    <w:rsid w:val="006F3478"/>
    <w:rsid w:val="00711A42"/>
    <w:rsid w:val="00723345"/>
    <w:rsid w:val="00736721"/>
    <w:rsid w:val="007404BD"/>
    <w:rsid w:val="00746B69"/>
    <w:rsid w:val="00765365"/>
    <w:rsid w:val="0077011B"/>
    <w:rsid w:val="0077319E"/>
    <w:rsid w:val="00777EED"/>
    <w:rsid w:val="00790697"/>
    <w:rsid w:val="00795C5E"/>
    <w:rsid w:val="00796042"/>
    <w:rsid w:val="00797385"/>
    <w:rsid w:val="007F0A96"/>
    <w:rsid w:val="007F17FE"/>
    <w:rsid w:val="0080177E"/>
    <w:rsid w:val="008035FC"/>
    <w:rsid w:val="00804DAC"/>
    <w:rsid w:val="00823C7B"/>
    <w:rsid w:val="00840871"/>
    <w:rsid w:val="00841768"/>
    <w:rsid w:val="008437E3"/>
    <w:rsid w:val="00843D6F"/>
    <w:rsid w:val="00845E70"/>
    <w:rsid w:val="00847912"/>
    <w:rsid w:val="00871EFB"/>
    <w:rsid w:val="00871F71"/>
    <w:rsid w:val="00871FA0"/>
    <w:rsid w:val="00883E2F"/>
    <w:rsid w:val="00893BA8"/>
    <w:rsid w:val="008A1A8F"/>
    <w:rsid w:val="008A47B8"/>
    <w:rsid w:val="008B6EE5"/>
    <w:rsid w:val="008C3D91"/>
    <w:rsid w:val="008D2650"/>
    <w:rsid w:val="008D3B0B"/>
    <w:rsid w:val="008D550C"/>
    <w:rsid w:val="008D5523"/>
    <w:rsid w:val="008E1147"/>
    <w:rsid w:val="008E3F89"/>
    <w:rsid w:val="008F390B"/>
    <w:rsid w:val="00906620"/>
    <w:rsid w:val="0091469A"/>
    <w:rsid w:val="00916F69"/>
    <w:rsid w:val="00922761"/>
    <w:rsid w:val="009248D5"/>
    <w:rsid w:val="00932F92"/>
    <w:rsid w:val="00944FDE"/>
    <w:rsid w:val="009646BC"/>
    <w:rsid w:val="00965608"/>
    <w:rsid w:val="00967BEA"/>
    <w:rsid w:val="00977453"/>
    <w:rsid w:val="00980FD4"/>
    <w:rsid w:val="009A6288"/>
    <w:rsid w:val="009C5571"/>
    <w:rsid w:val="00A0291B"/>
    <w:rsid w:val="00A25D3A"/>
    <w:rsid w:val="00A71F6C"/>
    <w:rsid w:val="00A84EF6"/>
    <w:rsid w:val="00A86A2A"/>
    <w:rsid w:val="00A90E15"/>
    <w:rsid w:val="00A9244B"/>
    <w:rsid w:val="00A930DF"/>
    <w:rsid w:val="00A94EBB"/>
    <w:rsid w:val="00A97946"/>
    <w:rsid w:val="00AC5B60"/>
    <w:rsid w:val="00AE13A6"/>
    <w:rsid w:val="00AE58A0"/>
    <w:rsid w:val="00AF1DEC"/>
    <w:rsid w:val="00AF3671"/>
    <w:rsid w:val="00B02BD2"/>
    <w:rsid w:val="00B15D04"/>
    <w:rsid w:val="00B276BD"/>
    <w:rsid w:val="00B412A7"/>
    <w:rsid w:val="00B46B63"/>
    <w:rsid w:val="00B51C73"/>
    <w:rsid w:val="00B54BC6"/>
    <w:rsid w:val="00B633F2"/>
    <w:rsid w:val="00B74D60"/>
    <w:rsid w:val="00B75464"/>
    <w:rsid w:val="00B92456"/>
    <w:rsid w:val="00B95718"/>
    <w:rsid w:val="00B96582"/>
    <w:rsid w:val="00B97FE6"/>
    <w:rsid w:val="00BA49AA"/>
    <w:rsid w:val="00BA5A0B"/>
    <w:rsid w:val="00BA6FF6"/>
    <w:rsid w:val="00BC129F"/>
    <w:rsid w:val="00BC248E"/>
    <w:rsid w:val="00BC42E2"/>
    <w:rsid w:val="00C024A9"/>
    <w:rsid w:val="00C34BC8"/>
    <w:rsid w:val="00C437B0"/>
    <w:rsid w:val="00C439FD"/>
    <w:rsid w:val="00C45170"/>
    <w:rsid w:val="00C54745"/>
    <w:rsid w:val="00C76FF5"/>
    <w:rsid w:val="00C770F5"/>
    <w:rsid w:val="00C8269D"/>
    <w:rsid w:val="00C83193"/>
    <w:rsid w:val="00C87AEA"/>
    <w:rsid w:val="00C93F8B"/>
    <w:rsid w:val="00CB3D12"/>
    <w:rsid w:val="00CD49AF"/>
    <w:rsid w:val="00CD7951"/>
    <w:rsid w:val="00CE28D4"/>
    <w:rsid w:val="00CE3213"/>
    <w:rsid w:val="00CF0415"/>
    <w:rsid w:val="00CF69F7"/>
    <w:rsid w:val="00D07590"/>
    <w:rsid w:val="00D15F1D"/>
    <w:rsid w:val="00D26EF3"/>
    <w:rsid w:val="00D3337D"/>
    <w:rsid w:val="00D54F18"/>
    <w:rsid w:val="00D634B1"/>
    <w:rsid w:val="00D641DA"/>
    <w:rsid w:val="00D774D6"/>
    <w:rsid w:val="00D9092D"/>
    <w:rsid w:val="00D91431"/>
    <w:rsid w:val="00D92142"/>
    <w:rsid w:val="00D941E7"/>
    <w:rsid w:val="00D94B89"/>
    <w:rsid w:val="00D96D7C"/>
    <w:rsid w:val="00DA285B"/>
    <w:rsid w:val="00DA7FF5"/>
    <w:rsid w:val="00DB2769"/>
    <w:rsid w:val="00DB4A10"/>
    <w:rsid w:val="00DB5178"/>
    <w:rsid w:val="00DC2B1A"/>
    <w:rsid w:val="00DC2DBE"/>
    <w:rsid w:val="00DC3E74"/>
    <w:rsid w:val="00DC53EA"/>
    <w:rsid w:val="00DC7FA7"/>
    <w:rsid w:val="00DD4164"/>
    <w:rsid w:val="00DE6CC3"/>
    <w:rsid w:val="00DF52C9"/>
    <w:rsid w:val="00DF5887"/>
    <w:rsid w:val="00DF60C1"/>
    <w:rsid w:val="00E00096"/>
    <w:rsid w:val="00E014C8"/>
    <w:rsid w:val="00E04F89"/>
    <w:rsid w:val="00E06625"/>
    <w:rsid w:val="00E10757"/>
    <w:rsid w:val="00E112BD"/>
    <w:rsid w:val="00E13506"/>
    <w:rsid w:val="00E23669"/>
    <w:rsid w:val="00E257D1"/>
    <w:rsid w:val="00E2743F"/>
    <w:rsid w:val="00E30AD8"/>
    <w:rsid w:val="00E36DF5"/>
    <w:rsid w:val="00E44C3E"/>
    <w:rsid w:val="00E4557B"/>
    <w:rsid w:val="00E55BAE"/>
    <w:rsid w:val="00E80479"/>
    <w:rsid w:val="00E8297F"/>
    <w:rsid w:val="00E93857"/>
    <w:rsid w:val="00EA4B8F"/>
    <w:rsid w:val="00EB10F4"/>
    <w:rsid w:val="00EB1C64"/>
    <w:rsid w:val="00EC1595"/>
    <w:rsid w:val="00ED0E89"/>
    <w:rsid w:val="00ED60CC"/>
    <w:rsid w:val="00EE0A2E"/>
    <w:rsid w:val="00EE57BF"/>
    <w:rsid w:val="00EE5E0A"/>
    <w:rsid w:val="00EF2561"/>
    <w:rsid w:val="00F0542C"/>
    <w:rsid w:val="00F06698"/>
    <w:rsid w:val="00F10983"/>
    <w:rsid w:val="00F12803"/>
    <w:rsid w:val="00F12FBF"/>
    <w:rsid w:val="00F21A89"/>
    <w:rsid w:val="00F23637"/>
    <w:rsid w:val="00F2618F"/>
    <w:rsid w:val="00F2734A"/>
    <w:rsid w:val="00F341EB"/>
    <w:rsid w:val="00F408B4"/>
    <w:rsid w:val="00F41DA8"/>
    <w:rsid w:val="00F56CD8"/>
    <w:rsid w:val="00F62E81"/>
    <w:rsid w:val="00F765CA"/>
    <w:rsid w:val="00F95034"/>
    <w:rsid w:val="00FA2D89"/>
    <w:rsid w:val="00FB60EB"/>
    <w:rsid w:val="00FD05E5"/>
    <w:rsid w:val="00FD182A"/>
    <w:rsid w:val="00FD52A4"/>
    <w:rsid w:val="00FE6F93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9A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A49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A4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BA49AA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A49AA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BA4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2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4463F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0">
    <w:name w:val="Основной текст (8)"/>
    <w:basedOn w:val="8"/>
    <w:rsid w:val="0090662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7pt">
    <w:name w:val="Основной текст (8) + 7 pt;Не полужирный;Не курсив"/>
    <w:basedOn w:val="8"/>
    <w:rsid w:val="003F4FF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6">
    <w:name w:val="Hyperlink"/>
    <w:basedOn w:val="a0"/>
    <w:rsid w:val="00C024A9"/>
    <w:rPr>
      <w:color w:val="000080"/>
      <w:u w:val="single"/>
    </w:rPr>
  </w:style>
  <w:style w:type="character" w:customStyle="1" w:styleId="100">
    <w:name w:val="Основной текст (10)_"/>
    <w:basedOn w:val="a0"/>
    <w:link w:val="101"/>
    <w:rsid w:val="00C024A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024A9"/>
    <w:pPr>
      <w:widowControl w:val="0"/>
      <w:shd w:val="clear" w:color="auto" w:fill="FFFFFF"/>
      <w:spacing w:after="600" w:line="0" w:lineRule="atLeast"/>
    </w:pPr>
    <w:rPr>
      <w:i/>
      <w:i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ED0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endnote text"/>
    <w:basedOn w:val="a"/>
    <w:link w:val="a8"/>
    <w:uiPriority w:val="99"/>
    <w:semiHidden/>
    <w:unhideWhenUsed/>
    <w:rsid w:val="00D96D7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96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D96D7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96D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6D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6D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9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797385"/>
    <w:pPr>
      <w:spacing w:before="100" w:beforeAutospacing="1" w:after="100" w:afterAutospacing="1"/>
    </w:pPr>
  </w:style>
  <w:style w:type="paragraph" w:customStyle="1" w:styleId="ConsPlusNormal">
    <w:name w:val="ConsPlusNormal"/>
    <w:rsid w:val="00E23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hool-collection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ants.tellu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745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ia.ru" TargetMode="External"/><Relationship Id="rId10" Type="http://schemas.openxmlformats.org/officeDocument/2006/relationships/hyperlink" Target="https://profspo.ru/books/9851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B69B-1224-4D47-B700-5C1BBD97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7910</Words>
  <Characters>45089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52894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Методист</cp:lastModifiedBy>
  <cp:revision>60</cp:revision>
  <cp:lastPrinted>2019-10-11T08:45:00Z</cp:lastPrinted>
  <dcterms:created xsi:type="dcterms:W3CDTF">2017-10-12T05:28:00Z</dcterms:created>
  <dcterms:modified xsi:type="dcterms:W3CDTF">2024-11-03T10:55:00Z</dcterms:modified>
</cp:coreProperties>
</file>