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791427" cy="83178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922" cy="83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E60C2" w:rsidRDefault="002E60C2" w:rsidP="008851F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36A3D" w:rsidRPr="00D41944" w:rsidRDefault="00390627" w:rsidP="008851F3">
      <w:pPr>
        <w:spacing w:after="0"/>
        <w:ind w:firstLine="708"/>
        <w:jc w:val="both"/>
        <w:rPr>
          <w:sz w:val="24"/>
          <w:szCs w:val="24"/>
        </w:rPr>
      </w:pPr>
      <w:bookmarkStart w:id="0" w:name="_GoBack"/>
      <w:bookmarkEnd w:id="0"/>
      <w:r w:rsidRPr="00CB2B5D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СПО</w:t>
      </w:r>
      <w:proofErr w:type="gramStart"/>
      <w:r w:rsidRPr="00CB2B5D">
        <w:rPr>
          <w:rFonts w:ascii="Times New Roman" w:hAnsi="Times New Roman"/>
          <w:sz w:val="24"/>
          <w:szCs w:val="24"/>
        </w:rPr>
        <w:t xml:space="preserve">) </w:t>
      </w:r>
      <w:r w:rsidR="00B36A3D" w:rsidRPr="00F04229">
        <w:rPr>
          <w:rFonts w:ascii="Times New Roman" w:hAnsi="Times New Roman"/>
          <w:sz w:val="24"/>
          <w:szCs w:val="24"/>
        </w:rPr>
        <w:t>)</w:t>
      </w:r>
      <w:proofErr w:type="gramEnd"/>
      <w:r w:rsidR="00B36A3D" w:rsidRPr="00F04229">
        <w:rPr>
          <w:rFonts w:ascii="Times New Roman" w:hAnsi="Times New Roman"/>
          <w:sz w:val="24"/>
          <w:szCs w:val="24"/>
        </w:rPr>
        <w:t xml:space="preserve"> </w:t>
      </w:r>
      <w:r w:rsidR="00B36A3D" w:rsidRPr="00D41944">
        <w:rPr>
          <w:rFonts w:ascii="Times New Roman" w:hAnsi="Times New Roman"/>
          <w:sz w:val="24"/>
          <w:szCs w:val="24"/>
        </w:rPr>
        <w:t xml:space="preserve">35.02.16  </w:t>
      </w:r>
      <w:r w:rsidR="00B36A3D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B36A3D" w:rsidRDefault="00B36A3D" w:rsidP="00B36A3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36A3D" w:rsidRDefault="00B36A3D" w:rsidP="00B36A3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B00F8" w:rsidRDefault="001B00F8" w:rsidP="00B36A3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0700D" w:rsidRPr="0000700D" w:rsidRDefault="00390627" w:rsidP="00B36A3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F09F5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="0000700D" w:rsidRPr="0000700D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="0000700D" w:rsidRPr="0000700D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="0000700D" w:rsidRPr="0000700D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8851F3" w:rsidRDefault="008851F3" w:rsidP="003906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390627" w:rsidRDefault="00390627" w:rsidP="0039062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Разработчик</w:t>
      </w:r>
      <w:r w:rsidR="0012265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07D9">
        <w:rPr>
          <w:rFonts w:ascii="Times New Roman" w:hAnsi="Times New Roman"/>
          <w:sz w:val="24"/>
          <w:szCs w:val="24"/>
        </w:rPr>
        <w:t>Костицын</w:t>
      </w:r>
      <w:proofErr w:type="spellEnd"/>
      <w:r w:rsidR="008207D9">
        <w:rPr>
          <w:rFonts w:ascii="Times New Roman" w:hAnsi="Times New Roman"/>
          <w:sz w:val="24"/>
          <w:szCs w:val="24"/>
        </w:rPr>
        <w:t xml:space="preserve"> Олег Викторович</w:t>
      </w:r>
      <w:r>
        <w:rPr>
          <w:rFonts w:ascii="Times New Roman" w:hAnsi="Times New Roman"/>
          <w:sz w:val="24"/>
          <w:szCs w:val="24"/>
        </w:rPr>
        <w:t>, преподаватель</w:t>
      </w:r>
      <w:r w:rsidR="009A13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КОГ</w:t>
      </w:r>
      <w:r w:rsidR="0000700D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ОАУ </w:t>
      </w:r>
      <w:r w:rsidR="0000700D">
        <w:rPr>
          <w:rFonts w:ascii="Times New Roman" w:hAnsi="Times New Roman"/>
          <w:sz w:val="24"/>
          <w:szCs w:val="24"/>
        </w:rPr>
        <w:t>НПТ</w:t>
      </w:r>
    </w:p>
    <w:p w:rsidR="00390627" w:rsidRDefault="00390627" w:rsidP="003906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90627" w:rsidRDefault="00390627" w:rsidP="003906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90627" w:rsidRDefault="00390627" w:rsidP="003906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90627" w:rsidRDefault="00390627" w:rsidP="003906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390627" w:rsidRDefault="00390627" w:rsidP="003906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A75C8B" w:rsidRDefault="00A75C8B" w:rsidP="00A75C8B"/>
    <w:p w:rsidR="00FD134A" w:rsidRDefault="00FD134A" w:rsidP="00FD134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207D9" w:rsidRDefault="008207D9" w:rsidP="00FD134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D134A" w:rsidRPr="00D111DA" w:rsidRDefault="00FD134A" w:rsidP="00FD134A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FD134A" w:rsidRPr="00D111DA" w:rsidRDefault="00FD134A" w:rsidP="00FD134A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11650" w:type="dxa"/>
        <w:tblLook w:val="01E0" w:firstRow="1" w:lastRow="1" w:firstColumn="1" w:lastColumn="1" w:noHBand="0" w:noVBand="0"/>
      </w:tblPr>
      <w:tblGrid>
        <w:gridCol w:w="9747"/>
        <w:gridCol w:w="1903"/>
      </w:tblGrid>
      <w:tr w:rsidR="00FD134A" w:rsidRPr="007812D1" w:rsidTr="00374E86">
        <w:tc>
          <w:tcPr>
            <w:tcW w:w="9747" w:type="dxa"/>
            <w:shd w:val="clear" w:color="auto" w:fill="auto"/>
          </w:tcPr>
          <w:p w:rsidR="00FD134A" w:rsidRDefault="00FD134A" w:rsidP="00FD134A">
            <w:pPr>
              <w:numPr>
                <w:ilvl w:val="0"/>
                <w:numId w:val="7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ОБЩАЯ </w:t>
            </w: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ХАРАКТЕРИСТИКА  ПРОГРАММЫ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УЧЕБНОЙ</w:t>
            </w:r>
          </w:p>
          <w:p w:rsidR="00FD134A" w:rsidRPr="007812D1" w:rsidRDefault="00FD134A" w:rsidP="00374E86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4                                                                     </w:t>
            </w:r>
          </w:p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134A" w:rsidRPr="007812D1" w:rsidTr="00374E86">
        <w:tc>
          <w:tcPr>
            <w:tcW w:w="9747" w:type="dxa"/>
            <w:shd w:val="clear" w:color="auto" w:fill="auto"/>
          </w:tcPr>
          <w:p w:rsidR="00FD134A" w:rsidRPr="007812D1" w:rsidRDefault="00FD134A" w:rsidP="00FD134A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СТРУКТУРА  УЧЕБНОЙ</w:t>
            </w:r>
            <w:proofErr w:type="gramEnd"/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6</w:t>
            </w:r>
          </w:p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134A" w:rsidRPr="007812D1" w:rsidTr="00374E86">
        <w:trPr>
          <w:trHeight w:val="670"/>
        </w:trPr>
        <w:tc>
          <w:tcPr>
            <w:tcW w:w="9747" w:type="dxa"/>
            <w:shd w:val="clear" w:color="auto" w:fill="auto"/>
          </w:tcPr>
          <w:p w:rsidR="00FD134A" w:rsidRPr="007812D1" w:rsidRDefault="00FD134A" w:rsidP="00FD134A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12</w:t>
            </w:r>
          </w:p>
        </w:tc>
        <w:tc>
          <w:tcPr>
            <w:tcW w:w="1903" w:type="dxa"/>
            <w:shd w:val="clear" w:color="auto" w:fill="auto"/>
          </w:tcPr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134A" w:rsidRPr="007812D1" w:rsidTr="00374E86">
        <w:tc>
          <w:tcPr>
            <w:tcW w:w="9747" w:type="dxa"/>
            <w:shd w:val="clear" w:color="auto" w:fill="auto"/>
          </w:tcPr>
          <w:p w:rsidR="00FD134A" w:rsidRPr="007812D1" w:rsidRDefault="00FD134A" w:rsidP="00FD134A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13</w:t>
            </w:r>
          </w:p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134A" w:rsidRPr="007812D1" w:rsidTr="00374E86">
        <w:tc>
          <w:tcPr>
            <w:tcW w:w="9747" w:type="dxa"/>
            <w:shd w:val="clear" w:color="auto" w:fill="auto"/>
          </w:tcPr>
          <w:p w:rsidR="00FD134A" w:rsidRPr="007812D1" w:rsidRDefault="00FD134A" w:rsidP="00F5010D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D134A" w:rsidRPr="007812D1" w:rsidRDefault="00FD134A" w:rsidP="00374E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90627" w:rsidRDefault="00390627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B00F8" w:rsidRDefault="001B00F8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B00F8" w:rsidRDefault="001B00F8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75C8B" w:rsidRPr="00A20A8B" w:rsidRDefault="00A75C8B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0627" w:rsidRPr="00A20A8B" w:rsidRDefault="00390627" w:rsidP="003906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FD134A" w:rsidRDefault="00FD134A" w:rsidP="001B00F8">
      <w:pPr>
        <w:pStyle w:val="22"/>
        <w:widowControl w:val="0"/>
        <w:numPr>
          <w:ilvl w:val="0"/>
          <w:numId w:val="9"/>
        </w:numPr>
        <w:shd w:val="clear" w:color="auto" w:fill="auto"/>
        <w:spacing w:line="240" w:lineRule="auto"/>
        <w:ind w:left="0" w:firstLine="0"/>
        <w:jc w:val="center"/>
      </w:pPr>
      <w:r>
        <w:lastRenderedPageBreak/>
        <w:t>ОБЩАЯ ХАРАКТЕРИСТИКА</w:t>
      </w:r>
      <w:r w:rsidRPr="001E2D36">
        <w:t xml:space="preserve"> ПРОГРАММЫ УЧЕБНОЙ ДИСЦИПЛИНЫ</w:t>
      </w:r>
    </w:p>
    <w:p w:rsidR="00390627" w:rsidRPr="00F35EBC" w:rsidRDefault="00FD134A" w:rsidP="001B00F8">
      <w:pPr>
        <w:pStyle w:val="42"/>
        <w:widowControl w:val="0"/>
        <w:shd w:val="clear" w:color="auto" w:fill="auto"/>
        <w:spacing w:after="342" w:line="27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ОП.0</w:t>
      </w:r>
      <w:r w:rsidR="001B00F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="00390627" w:rsidRPr="00F35EBC">
        <w:rPr>
          <w:b/>
          <w:sz w:val="28"/>
          <w:szCs w:val="28"/>
        </w:rPr>
        <w:t>Основы гидравлики и теплотехники</w:t>
      </w:r>
    </w:p>
    <w:p w:rsidR="00390627" w:rsidRPr="00F5010D" w:rsidRDefault="00390627" w:rsidP="001B00F8">
      <w:pPr>
        <w:pStyle w:val="42"/>
        <w:widowControl w:val="0"/>
        <w:numPr>
          <w:ilvl w:val="0"/>
          <w:numId w:val="2"/>
        </w:numPr>
        <w:shd w:val="clear" w:color="auto" w:fill="auto"/>
        <w:tabs>
          <w:tab w:val="left" w:pos="495"/>
        </w:tabs>
        <w:spacing w:after="0" w:line="370" w:lineRule="exact"/>
        <w:ind w:left="20"/>
        <w:jc w:val="both"/>
        <w:rPr>
          <w:b/>
          <w:sz w:val="24"/>
          <w:szCs w:val="24"/>
        </w:rPr>
      </w:pPr>
      <w:r w:rsidRPr="00F5010D">
        <w:rPr>
          <w:b/>
          <w:sz w:val="24"/>
          <w:szCs w:val="24"/>
        </w:rPr>
        <w:t>Область применения программы</w:t>
      </w:r>
    </w:p>
    <w:p w:rsidR="00B36A3D" w:rsidRPr="00D41944" w:rsidRDefault="00390627" w:rsidP="001B00F8">
      <w:pPr>
        <w:widowControl w:val="0"/>
        <w:spacing w:after="0"/>
        <w:ind w:firstLine="708"/>
        <w:jc w:val="both"/>
        <w:rPr>
          <w:sz w:val="24"/>
          <w:szCs w:val="24"/>
        </w:rPr>
      </w:pPr>
      <w:r w:rsidRPr="00B36A3D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основной образовательной программы в соответствии с ФГОС по специальности СПО </w:t>
      </w:r>
      <w:r w:rsidR="00B36A3D" w:rsidRPr="00B36A3D">
        <w:rPr>
          <w:rFonts w:ascii="Times New Roman" w:hAnsi="Times New Roman"/>
          <w:sz w:val="24"/>
          <w:szCs w:val="24"/>
        </w:rPr>
        <w:t xml:space="preserve">35.02.16 </w:t>
      </w:r>
      <w:r w:rsidR="00B36A3D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1B00F8">
        <w:rPr>
          <w:rFonts w:ascii="Times New Roman" w:hAnsi="Times New Roman"/>
          <w:sz w:val="24"/>
          <w:szCs w:val="24"/>
        </w:rPr>
        <w:t>.</w:t>
      </w:r>
    </w:p>
    <w:p w:rsidR="00F5010D" w:rsidRDefault="00F5010D" w:rsidP="001B00F8">
      <w:pPr>
        <w:pStyle w:val="42"/>
        <w:widowControl w:val="0"/>
        <w:numPr>
          <w:ilvl w:val="0"/>
          <w:numId w:val="2"/>
        </w:numPr>
        <w:shd w:val="clear" w:color="auto" w:fill="auto"/>
        <w:tabs>
          <w:tab w:val="left" w:pos="495"/>
        </w:tabs>
        <w:spacing w:after="0" w:line="370" w:lineRule="exact"/>
        <w:ind w:left="20"/>
        <w:jc w:val="both"/>
        <w:rPr>
          <w:sz w:val="24"/>
          <w:szCs w:val="24"/>
        </w:rPr>
      </w:pPr>
      <w:r w:rsidRPr="00F5010D">
        <w:rPr>
          <w:b/>
          <w:sz w:val="24"/>
          <w:szCs w:val="24"/>
        </w:rPr>
        <w:t>Место дисциплины в структуре основной профессиональной образовательной программы</w:t>
      </w:r>
      <w:r w:rsidRPr="00F5010D">
        <w:rPr>
          <w:sz w:val="24"/>
          <w:szCs w:val="24"/>
        </w:rPr>
        <w:t>: дисциплина входит в общепрофессиональный цикл.</w:t>
      </w:r>
    </w:p>
    <w:p w:rsidR="001B00F8" w:rsidRPr="001B00F8" w:rsidRDefault="001B00F8" w:rsidP="001B00F8">
      <w:pPr>
        <w:pStyle w:val="a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0F8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02.</w:t>
      </w:r>
    </w:p>
    <w:p w:rsidR="00390627" w:rsidRPr="00F5010D" w:rsidRDefault="00FD134A" w:rsidP="001B00F8">
      <w:pPr>
        <w:pStyle w:val="42"/>
        <w:widowControl w:val="0"/>
        <w:numPr>
          <w:ilvl w:val="0"/>
          <w:numId w:val="2"/>
        </w:numPr>
        <w:shd w:val="clear" w:color="auto" w:fill="auto"/>
        <w:tabs>
          <w:tab w:val="left" w:pos="495"/>
        </w:tabs>
        <w:spacing w:after="0" w:line="370" w:lineRule="exact"/>
        <w:ind w:left="20"/>
        <w:jc w:val="both"/>
        <w:rPr>
          <w:b/>
          <w:sz w:val="24"/>
          <w:szCs w:val="24"/>
        </w:rPr>
      </w:pPr>
      <w:r w:rsidRPr="00F5010D">
        <w:rPr>
          <w:b/>
          <w:sz w:val="24"/>
          <w:szCs w:val="24"/>
        </w:rPr>
        <w:t xml:space="preserve">Цель и </w:t>
      </w:r>
      <w:proofErr w:type="gramStart"/>
      <w:r w:rsidRPr="00F5010D">
        <w:rPr>
          <w:b/>
          <w:sz w:val="24"/>
          <w:szCs w:val="24"/>
        </w:rPr>
        <w:t>планируемые  результаты</w:t>
      </w:r>
      <w:proofErr w:type="gramEnd"/>
      <w:r w:rsidRPr="00F5010D">
        <w:rPr>
          <w:b/>
          <w:sz w:val="24"/>
          <w:szCs w:val="24"/>
        </w:rPr>
        <w:t xml:space="preserve"> освоения дисциплины</w:t>
      </w:r>
      <w:r w:rsidR="00390627" w:rsidRPr="00F5010D">
        <w:rPr>
          <w:b/>
          <w:sz w:val="24"/>
          <w:szCs w:val="24"/>
        </w:rPr>
        <w:t>:</w:t>
      </w:r>
    </w:p>
    <w:p w:rsidR="001B00F8" w:rsidRPr="001B00F8" w:rsidRDefault="001B00F8" w:rsidP="001B00F8">
      <w:pPr>
        <w:pStyle w:val="ad"/>
        <w:suppressAutoHyphens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0F8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389"/>
        <w:gridCol w:w="2410"/>
        <w:gridCol w:w="5409"/>
      </w:tblGrid>
      <w:tr w:rsidR="00F5010D" w:rsidRPr="001237A7" w:rsidTr="001B00F8">
        <w:tc>
          <w:tcPr>
            <w:tcW w:w="1389" w:type="dxa"/>
          </w:tcPr>
          <w:p w:rsidR="00F5010D" w:rsidRPr="001237A7" w:rsidRDefault="00F5010D" w:rsidP="00F819A0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1237A7">
              <w:rPr>
                <w:rFonts w:ascii="Times New Roman" w:hAnsi="Times New Roman"/>
                <w:b/>
                <w:sz w:val="24"/>
              </w:rPr>
              <w:t>Код</w:t>
            </w:r>
          </w:p>
          <w:p w:rsidR="00F5010D" w:rsidRPr="001237A7" w:rsidRDefault="00F5010D" w:rsidP="00F819A0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1237A7">
              <w:rPr>
                <w:rFonts w:ascii="Times New Roman" w:hAnsi="Times New Roman"/>
                <w:b/>
                <w:sz w:val="24"/>
              </w:rPr>
              <w:t xml:space="preserve">ОК, ПК </w:t>
            </w:r>
          </w:p>
        </w:tc>
        <w:tc>
          <w:tcPr>
            <w:tcW w:w="2410" w:type="dxa"/>
          </w:tcPr>
          <w:p w:rsidR="00F5010D" w:rsidRPr="001237A7" w:rsidRDefault="00F5010D" w:rsidP="00F819A0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1237A7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5409" w:type="dxa"/>
          </w:tcPr>
          <w:p w:rsidR="00F5010D" w:rsidRPr="001237A7" w:rsidRDefault="00F5010D" w:rsidP="00F819A0">
            <w:pPr>
              <w:spacing w:before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1237A7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1B00F8" w:rsidRPr="001237A7" w:rsidTr="001B00F8">
        <w:tc>
          <w:tcPr>
            <w:tcW w:w="1389" w:type="dxa"/>
          </w:tcPr>
          <w:p w:rsidR="001B00F8" w:rsidRPr="008008E0" w:rsidRDefault="001B00F8" w:rsidP="006E693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1B00F8" w:rsidRPr="008008E0" w:rsidRDefault="001B00F8" w:rsidP="006E693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1B00F8" w:rsidRPr="008008E0" w:rsidRDefault="001B00F8" w:rsidP="006E693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1B00F8" w:rsidRPr="008008E0" w:rsidRDefault="001B00F8" w:rsidP="006E693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1B00F8" w:rsidRPr="008008E0" w:rsidRDefault="001B00F8" w:rsidP="006E693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использовать гидравлические устройства и тепловые установки в производстве.</w:t>
            </w:r>
          </w:p>
          <w:p w:rsidR="001B00F8" w:rsidRPr="001237A7" w:rsidRDefault="001B00F8" w:rsidP="00F819A0">
            <w:pPr>
              <w:spacing w:before="12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409" w:type="dxa"/>
          </w:tcPr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законы гидростатики, кинематики и динамики движущихся потоков;</w:t>
            </w:r>
          </w:p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особенности движения жидкостей и газов по трубам (трубопроводам);</w:t>
            </w:r>
          </w:p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положения теории подобия гидродинамических и теплообменных процессов;</w:t>
            </w:r>
          </w:p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законы термодинамики;</w:t>
            </w:r>
          </w:p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характеристики термодинамических процессов и </w:t>
            </w:r>
            <w:proofErr w:type="spellStart"/>
            <w:r w:rsidRPr="001237A7">
              <w:rPr>
                <w:rFonts w:ascii="Times New Roman" w:hAnsi="Times New Roman"/>
                <w:sz w:val="24"/>
                <w:szCs w:val="24"/>
              </w:rPr>
              <w:t>тепломассообмена</w:t>
            </w:r>
            <w:proofErr w:type="spellEnd"/>
            <w:r w:rsidRPr="001237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B00F8" w:rsidRPr="001237A7" w:rsidRDefault="001B00F8" w:rsidP="00F819A0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принципы работы гидравлических машин и систем, их применение;</w:t>
            </w:r>
          </w:p>
          <w:p w:rsidR="001B00F8" w:rsidRPr="001B00F8" w:rsidRDefault="001B00F8" w:rsidP="001B00F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виды и характеристики насосов и вентиляторов; принципы работы теплообменных аппаратов, их применение.</w:t>
            </w:r>
          </w:p>
        </w:tc>
      </w:tr>
    </w:tbl>
    <w:p w:rsidR="00F5010D" w:rsidRPr="001237A7" w:rsidRDefault="00F5010D" w:rsidP="00F5010D">
      <w:pPr>
        <w:spacing w:before="120" w:after="0" w:line="240" w:lineRule="auto"/>
        <w:ind w:left="780"/>
        <w:jc w:val="both"/>
        <w:rPr>
          <w:rFonts w:ascii="Times New Roman" w:hAnsi="Times New Roman"/>
          <w:b/>
          <w:sz w:val="24"/>
          <w:szCs w:val="24"/>
        </w:rPr>
      </w:pPr>
    </w:p>
    <w:p w:rsidR="00F5010D" w:rsidRPr="001237A7" w:rsidRDefault="00F5010D" w:rsidP="00F5010D">
      <w:pPr>
        <w:rPr>
          <w:rFonts w:ascii="Times New Roman" w:hAnsi="Times New Roman"/>
          <w:sz w:val="24"/>
          <w:szCs w:val="24"/>
        </w:rPr>
      </w:pPr>
      <w:r w:rsidRPr="001237A7">
        <w:rPr>
          <w:rFonts w:ascii="Times New Roman" w:hAnsi="Times New Roman"/>
          <w:sz w:val="24"/>
          <w:szCs w:val="24"/>
        </w:rPr>
        <w:br w:type="page"/>
      </w:r>
    </w:p>
    <w:p w:rsidR="00122652" w:rsidRPr="001237A7" w:rsidRDefault="00122652" w:rsidP="00122652">
      <w:pPr>
        <w:rPr>
          <w:rFonts w:ascii="Times New Roman" w:hAnsi="Times New Roman"/>
          <w:b/>
          <w:sz w:val="24"/>
          <w:szCs w:val="24"/>
        </w:rPr>
      </w:pPr>
      <w:r w:rsidRPr="001237A7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ДИСЦИПЛИНЫ:</w:t>
      </w:r>
    </w:p>
    <w:p w:rsidR="00122652" w:rsidRPr="001237A7" w:rsidRDefault="00122652" w:rsidP="00122652">
      <w:pPr>
        <w:rPr>
          <w:rFonts w:ascii="Times New Roman" w:hAnsi="Times New Roman"/>
          <w:b/>
          <w:sz w:val="24"/>
          <w:szCs w:val="24"/>
        </w:rPr>
      </w:pPr>
      <w:r w:rsidRPr="001237A7">
        <w:rPr>
          <w:rFonts w:ascii="Times New Roman" w:hAnsi="Times New Roman"/>
          <w:b/>
          <w:sz w:val="24"/>
          <w:szCs w:val="24"/>
        </w:rPr>
        <w:t xml:space="preserve"> 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39"/>
        <w:gridCol w:w="1830"/>
      </w:tblGrid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1B00F8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B00F8" w:rsidRPr="00560E8F" w:rsidRDefault="001B00F8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0E8F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1B00F8" w:rsidRPr="008851F3" w:rsidRDefault="001B00F8" w:rsidP="00CA2A4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851F3">
              <w:rPr>
                <w:rFonts w:ascii="Times New Roman" w:hAnsi="Times New Roman"/>
                <w:b/>
                <w:iCs/>
                <w:sz w:val="24"/>
                <w:szCs w:val="24"/>
              </w:rPr>
              <w:t>70</w:t>
            </w:r>
          </w:p>
        </w:tc>
      </w:tr>
      <w:tr w:rsidR="001B00F8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B00F8" w:rsidRPr="00560E8F" w:rsidRDefault="001B00F8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0E8F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927" w:type="pct"/>
            <w:vAlign w:val="center"/>
          </w:tcPr>
          <w:p w:rsidR="001B00F8" w:rsidRPr="001237A7" w:rsidRDefault="001B00F8" w:rsidP="00AC622C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AC622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1B00F8" w:rsidRPr="001237A7" w:rsidTr="001B00F8">
        <w:trPr>
          <w:trHeight w:val="490"/>
        </w:trPr>
        <w:tc>
          <w:tcPr>
            <w:tcW w:w="5000" w:type="pct"/>
            <w:gridSpan w:val="2"/>
            <w:vAlign w:val="center"/>
          </w:tcPr>
          <w:p w:rsidR="001B00F8" w:rsidRPr="00560E8F" w:rsidRDefault="001B00F8" w:rsidP="006E693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60E8F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1237A7">
              <w:rPr>
                <w:rFonts w:ascii="Times New Roman" w:hAnsi="Times New Roman"/>
                <w:b/>
                <w:i/>
              </w:rPr>
              <w:t xml:space="preserve">Самостоятельная работа </w:t>
            </w:r>
          </w:p>
          <w:p w:rsidR="00122652" w:rsidRPr="001237A7" w:rsidRDefault="00122652" w:rsidP="00CA2A43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30% от объема дисциплины)</w:t>
            </w:r>
          </w:p>
        </w:tc>
        <w:tc>
          <w:tcPr>
            <w:tcW w:w="927" w:type="pct"/>
            <w:vAlign w:val="center"/>
          </w:tcPr>
          <w:p w:rsidR="00122652" w:rsidRPr="001237A7" w:rsidRDefault="008851F3" w:rsidP="00CA2A43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122652" w:rsidRPr="001237A7" w:rsidRDefault="00122652" w:rsidP="008207D9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="008207D9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927" w:type="pct"/>
            <w:vAlign w:val="center"/>
          </w:tcPr>
          <w:p w:rsidR="00122652" w:rsidRPr="001237A7" w:rsidRDefault="00122652" w:rsidP="00CA2A43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122652" w:rsidRPr="00BF64DE" w:rsidRDefault="00122652" w:rsidP="00CA2A43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F64DE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CA2A43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курсовая работа</w:t>
            </w:r>
          </w:p>
        </w:tc>
        <w:tc>
          <w:tcPr>
            <w:tcW w:w="927" w:type="pct"/>
            <w:vAlign w:val="center"/>
          </w:tcPr>
          <w:p w:rsidR="00122652" w:rsidRPr="001237A7" w:rsidRDefault="00122652" w:rsidP="00CA2A43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237A7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122652" w:rsidRPr="001237A7" w:rsidTr="00CA2A43">
        <w:trPr>
          <w:trHeight w:val="490"/>
        </w:trPr>
        <w:tc>
          <w:tcPr>
            <w:tcW w:w="4073" w:type="pct"/>
            <w:vAlign w:val="center"/>
          </w:tcPr>
          <w:p w:rsidR="00122652" w:rsidRPr="001237A7" w:rsidRDefault="00122652" w:rsidP="006443EC">
            <w:pPr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6443EC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927" w:type="pct"/>
            <w:vAlign w:val="center"/>
          </w:tcPr>
          <w:p w:rsidR="00122652" w:rsidRPr="001237A7" w:rsidRDefault="008207D9" w:rsidP="00CA2A43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</w:tbl>
    <w:p w:rsidR="00122652" w:rsidRPr="001237A7" w:rsidRDefault="00122652" w:rsidP="00122652">
      <w:pPr>
        <w:rPr>
          <w:rFonts w:ascii="Times New Roman" w:hAnsi="Times New Roman"/>
          <w:sz w:val="24"/>
          <w:szCs w:val="24"/>
        </w:rPr>
      </w:pPr>
    </w:p>
    <w:p w:rsidR="00122652" w:rsidRDefault="00122652" w:rsidP="00F5010D">
      <w:pPr>
        <w:rPr>
          <w:rFonts w:ascii="Times New Roman" w:hAnsi="Times New Roman"/>
          <w:b/>
          <w:sz w:val="24"/>
          <w:szCs w:val="24"/>
        </w:rPr>
      </w:pPr>
    </w:p>
    <w:p w:rsidR="00390627" w:rsidRDefault="00390627" w:rsidP="0039062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22652" w:rsidRDefault="00122652" w:rsidP="00390627">
      <w:pPr>
        <w:spacing w:after="0"/>
        <w:rPr>
          <w:sz w:val="2"/>
          <w:szCs w:val="2"/>
        </w:rPr>
        <w:sectPr w:rsidR="00122652" w:rsidSect="008851F3">
          <w:footerReference w:type="default" r:id="rId9"/>
          <w:type w:val="continuous"/>
          <w:pgSz w:w="11905" w:h="16837"/>
          <w:pgMar w:top="709" w:right="706" w:bottom="1334" w:left="1546" w:header="0" w:footer="3" w:gutter="0"/>
          <w:cols w:space="720"/>
        </w:sectPr>
      </w:pPr>
    </w:p>
    <w:p w:rsidR="00122652" w:rsidRPr="001237A7" w:rsidRDefault="00122652" w:rsidP="00122652">
      <w:pPr>
        <w:rPr>
          <w:rFonts w:ascii="Times New Roman" w:hAnsi="Times New Roman"/>
          <w:b/>
          <w:bCs/>
          <w:i/>
          <w:sz w:val="24"/>
          <w:szCs w:val="24"/>
        </w:rPr>
      </w:pPr>
      <w:r w:rsidRPr="001237A7">
        <w:rPr>
          <w:rFonts w:ascii="Times New Roman" w:hAnsi="Times New Roman"/>
          <w:b/>
          <w:i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497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1"/>
        <w:gridCol w:w="9263"/>
        <w:gridCol w:w="2127"/>
        <w:gridCol w:w="9"/>
        <w:gridCol w:w="1834"/>
      </w:tblGrid>
      <w:tr w:rsidR="001B00F8" w:rsidRPr="002A7598" w:rsidTr="00410208">
        <w:trPr>
          <w:trHeight w:val="20"/>
        </w:trPr>
        <w:tc>
          <w:tcPr>
            <w:tcW w:w="757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D42A5">
              <w:rPr>
                <w:rFonts w:ascii="Times New Roman" w:hAnsi="Times New Roman"/>
                <w:b/>
                <w:bCs/>
                <w:i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588" w:type="pct"/>
            <w:shd w:val="clear" w:color="auto" w:fill="auto"/>
          </w:tcPr>
          <w:p w:rsidR="001B00F8" w:rsidRPr="002D42A5" w:rsidRDefault="001B00F8" w:rsidP="006E693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D42A5">
              <w:rPr>
                <w:rFonts w:ascii="Times New Roman" w:hAnsi="Times New Roman"/>
                <w:b/>
                <w:bCs/>
                <w:i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410208" w:rsidRPr="002A7598" w:rsidTr="00410208">
        <w:trPr>
          <w:trHeight w:val="20"/>
        </w:trPr>
        <w:tc>
          <w:tcPr>
            <w:tcW w:w="3727" w:type="pct"/>
            <w:gridSpan w:val="2"/>
            <w:shd w:val="clear" w:color="auto" w:fill="auto"/>
          </w:tcPr>
          <w:p w:rsidR="00410208" w:rsidRPr="001B00F8" w:rsidRDefault="00410208" w:rsidP="002A03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«Основы гидравлики и теплотехники»</w:t>
            </w:r>
          </w:p>
        </w:tc>
        <w:tc>
          <w:tcPr>
            <w:tcW w:w="682" w:type="pct"/>
            <w:shd w:val="clear" w:color="auto" w:fill="auto"/>
          </w:tcPr>
          <w:p w:rsidR="00410208" w:rsidRPr="001B00F8" w:rsidRDefault="00410208" w:rsidP="002A03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70/16</w:t>
            </w:r>
          </w:p>
        </w:tc>
        <w:tc>
          <w:tcPr>
            <w:tcW w:w="591" w:type="pct"/>
            <w:gridSpan w:val="2"/>
            <w:shd w:val="clear" w:color="auto" w:fill="auto"/>
          </w:tcPr>
          <w:p w:rsidR="00410208" w:rsidRPr="001B00F8" w:rsidRDefault="00410208" w:rsidP="002A03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2652" w:rsidRPr="002A7598" w:rsidTr="008851F3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:rsidR="00122652" w:rsidRPr="002A7598" w:rsidRDefault="00122652" w:rsidP="002A03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Раздел </w:t>
            </w:r>
            <w:proofErr w:type="gramStart"/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1.Основы</w:t>
            </w:r>
            <w:proofErr w:type="gramEnd"/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2A03FA"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теплотехники </w:t>
            </w: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</w:t>
            </w:r>
            <w:r w:rsidR="002A03FA"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40</w:t>
            </w:r>
            <w:r w:rsidRPr="002A759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ч.</w:t>
            </w:r>
          </w:p>
        </w:tc>
      </w:tr>
      <w:tr w:rsidR="00410208" w:rsidRPr="002A7598" w:rsidTr="00410208">
        <w:trPr>
          <w:trHeight w:val="1656"/>
        </w:trPr>
        <w:tc>
          <w:tcPr>
            <w:tcW w:w="757" w:type="pct"/>
            <w:vMerge w:val="restart"/>
            <w:shd w:val="clear" w:color="auto" w:fill="auto"/>
          </w:tcPr>
          <w:p w:rsidR="00410208" w:rsidRPr="002A7598" w:rsidRDefault="00410208" w:rsidP="002A03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 1.1 Техническая термодинамика</w:t>
            </w: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  <w:p w:rsidR="00410208" w:rsidRPr="002A7598" w:rsidRDefault="00410208" w:rsidP="002A03F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 xml:space="preserve">Предмет теплотехники и его значение. Основные понятия и определения термодинамики. Основные законы термодинамики. Газовые смеси. Теплоемкость газов. 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>Водяной пар, как рабочее тело. Процесс образования пара. Основные параметры влажного воздуха. Общие понятия об идеальных циклах ДВС. Идеальный цикл с подводом теплоты при постоянном объеме.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88" w:type="pct"/>
            <w:vMerge w:val="restart"/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238"/>
        </w:trPr>
        <w:tc>
          <w:tcPr>
            <w:tcW w:w="757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№1 </w:t>
            </w:r>
            <w:r w:rsidRPr="002A7598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>-</w:t>
            </w:r>
            <w:r w:rsidRPr="002A7598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диаграмма водяного пара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8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257"/>
        </w:trPr>
        <w:tc>
          <w:tcPr>
            <w:tcW w:w="757" w:type="pct"/>
            <w:vMerge w:val="restart"/>
            <w:shd w:val="clear" w:color="auto" w:fill="auto"/>
          </w:tcPr>
          <w:p w:rsidR="001B00F8" w:rsidRPr="002A7598" w:rsidRDefault="001B00F8" w:rsidP="002A03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 1.2 Теория теплообмена</w:t>
            </w: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Самостоятельная работа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>Способы распространения теплоты в пространстве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8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10208" w:rsidRPr="002A7598" w:rsidTr="0009615E">
        <w:trPr>
          <w:trHeight w:val="2484"/>
        </w:trPr>
        <w:tc>
          <w:tcPr>
            <w:tcW w:w="75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10208" w:rsidRPr="002A7598" w:rsidRDefault="00410208" w:rsidP="002A03F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tcBorders>
              <w:bottom w:val="single" w:sz="4" w:space="0" w:color="auto"/>
            </w:tcBorders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 xml:space="preserve">Теплопроводность. Теплопроводность плоской и цилиндрической стенок. Теплопередача. Конвективный теплообмен. Котлы водогрейные и паровые, их классификация для отопительных и </w:t>
            </w:r>
            <w:proofErr w:type="spellStart"/>
            <w:r w:rsidRPr="002A7598">
              <w:rPr>
                <w:rFonts w:ascii="Times New Roman" w:hAnsi="Times New Roman"/>
                <w:sz w:val="24"/>
                <w:szCs w:val="24"/>
              </w:rPr>
              <w:t>отопительно</w:t>
            </w:r>
            <w:proofErr w:type="spellEnd"/>
            <w:r w:rsidRPr="002A7598">
              <w:rPr>
                <w:rFonts w:ascii="Times New Roman" w:hAnsi="Times New Roman"/>
                <w:sz w:val="24"/>
                <w:szCs w:val="24"/>
              </w:rPr>
              <w:t xml:space="preserve"> - производственных котельных. Назначение и устройство теплогенераторов. Типы теплогенераторов, их характеристики.  Котельные установки, их типы и назначение. Принципиальная схема котельной установки. Основные и вспомогательное оборудование котельной установки. Состав котельного агрегата. Тепловой баланс котельного агрегата. Потеря теплоты. КПД котельного агрегата.</w:t>
            </w:r>
          </w:p>
        </w:tc>
        <w:tc>
          <w:tcPr>
            <w:tcW w:w="68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88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2A7598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10208" w:rsidRPr="002A7598" w:rsidTr="00410208">
        <w:trPr>
          <w:trHeight w:val="463"/>
        </w:trPr>
        <w:tc>
          <w:tcPr>
            <w:tcW w:w="757" w:type="pct"/>
            <w:vMerge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№2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Расчет теплообменных аппаратов.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№3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Расчет котельных установок и топочных устройств.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8" w:type="pct"/>
            <w:vMerge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0208" w:rsidRPr="002A7598" w:rsidTr="00410208">
        <w:trPr>
          <w:trHeight w:val="965"/>
        </w:trPr>
        <w:tc>
          <w:tcPr>
            <w:tcW w:w="757" w:type="pct"/>
            <w:vMerge w:val="restart"/>
            <w:shd w:val="clear" w:color="auto" w:fill="auto"/>
          </w:tcPr>
          <w:p w:rsidR="00410208" w:rsidRPr="002A7598" w:rsidRDefault="00410208" w:rsidP="002A759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>Тема 1.3 Применение теплоты в сельском хозяйстве</w:t>
            </w: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 xml:space="preserve">Назначение и классификация систем отопления. Принцип расчета тепловых потерь помещением. Назначение и классификация систем вентиляции. Эксплуатация систем вентиляции. Типы сооружений защищённого грунта, их конструкции и характеристики. Различные виды обогрева: солнечный, </w:t>
            </w:r>
            <w:proofErr w:type="gramStart"/>
            <w:r w:rsidRPr="002A7598">
              <w:rPr>
                <w:rFonts w:ascii="Times New Roman" w:hAnsi="Times New Roman"/>
                <w:sz w:val="24"/>
                <w:szCs w:val="24"/>
              </w:rPr>
              <w:t>биологический ,</w:t>
            </w:r>
            <w:proofErr w:type="gramEnd"/>
            <w:r w:rsidRPr="002A7598">
              <w:rPr>
                <w:rFonts w:ascii="Times New Roman" w:hAnsi="Times New Roman"/>
                <w:sz w:val="24"/>
                <w:szCs w:val="24"/>
              </w:rPr>
              <w:t xml:space="preserve"> технический. Виды технического обогрева: водяной, воздушный, газовый. Сушка, ее значение. Способы и тепловые режимы сушки. Классификация сушильных установок. Материальный и тепловой баланс конвективной сушилки. Расход сушильного агента. Особенности эксплуатации сушильных установок. Классификация предприятий по хранению фруктов, овощей и продуктов животноводства. Оптимальные параметры микроклимата в хранилищах для различной сельскохозяйственной продукции. Способы создания оптимальных условий хранения. 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88" w:type="pct"/>
            <w:vMerge w:val="restart"/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238"/>
        </w:trPr>
        <w:tc>
          <w:tcPr>
            <w:tcW w:w="757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№4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Расчет воздухообмена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№5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Определение режима искусственной сушки.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№6 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>Применение холода в сельском хозяйстве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8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122652" w:rsidRPr="002A7598" w:rsidTr="008851F3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:rsidR="00122652" w:rsidRPr="002A7598" w:rsidRDefault="00122652" w:rsidP="002A75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Раздел </w:t>
            </w:r>
            <w:proofErr w:type="gramStart"/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2.Основы</w:t>
            </w:r>
            <w:proofErr w:type="gramEnd"/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2A7598"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гидравлики</w:t>
            </w: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</w:t>
            </w:r>
            <w:r w:rsidR="002A7598"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  <w:r w:rsidRPr="002A7598">
              <w:rPr>
                <w:rFonts w:ascii="Times New Roman" w:hAnsi="Times New Roman"/>
                <w:b/>
                <w:bCs/>
                <w:sz w:val="24"/>
                <w:szCs w:val="24"/>
              </w:rPr>
              <w:t>4 ч.</w:t>
            </w:r>
          </w:p>
        </w:tc>
      </w:tr>
      <w:tr w:rsidR="00410208" w:rsidRPr="002A7598" w:rsidTr="00410208">
        <w:trPr>
          <w:trHeight w:val="1380"/>
        </w:trPr>
        <w:tc>
          <w:tcPr>
            <w:tcW w:w="757" w:type="pct"/>
            <w:vMerge w:val="restar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2.1 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Гидравлика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 xml:space="preserve">Предмет, содержание и задачи дисциплины. Краткая история науки и гидравлических машин. </w:t>
            </w: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физические свойства жидкости. Основные законы гидростатики. Основные законы кинематики и динамики движущихся потоков. Особенности движения жидкостей и газов по трубам (трубопроводам). 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8" w:type="pct"/>
            <w:vMerge w:val="restart"/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567"/>
        </w:trPr>
        <w:tc>
          <w:tcPr>
            <w:tcW w:w="757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Практические занятия 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занятия№7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 xml:space="preserve"> Определение гидростатических характеристик жидкости.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занятия№8 </w:t>
            </w:r>
            <w:r w:rsidRPr="002A7598">
              <w:rPr>
                <w:rFonts w:ascii="Times New Roman" w:hAnsi="Times New Roman"/>
                <w:sz w:val="24"/>
                <w:szCs w:val="24"/>
              </w:rPr>
              <w:t>Расходомеры. Определение расхода жидкости.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8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10208" w:rsidRPr="002A7598" w:rsidTr="00410208">
        <w:trPr>
          <w:trHeight w:val="20"/>
        </w:trPr>
        <w:tc>
          <w:tcPr>
            <w:tcW w:w="757" w:type="pct"/>
            <w:vMerge w:val="restar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2.2 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Гидравлические машины </w:t>
            </w: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Содержание учебного материала 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Назначение и классификация гидравлических машин. Применение гидравлических машин в сельскохозяйственном производстве. Принципы работы гидравлических машин и систем. Характеристики насосов. Основы теории подобия лопастных насосов.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8" w:type="pct"/>
            <w:vMerge w:val="restart"/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758"/>
        </w:trPr>
        <w:tc>
          <w:tcPr>
            <w:tcW w:w="757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занятия№9 </w:t>
            </w:r>
            <w:proofErr w:type="gramStart"/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Устройство  гидравлических</w:t>
            </w:r>
            <w:proofErr w:type="gramEnd"/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 xml:space="preserve"> машин и систем в сельскохозяйственной технике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10208" w:rsidRPr="002A7598" w:rsidTr="00410208">
        <w:trPr>
          <w:trHeight w:val="1104"/>
        </w:trPr>
        <w:tc>
          <w:tcPr>
            <w:tcW w:w="757" w:type="pct"/>
            <w:vMerge w:val="restar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 2.3 Гидропривод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Содержание учебного материала</w:t>
            </w:r>
          </w:p>
          <w:p w:rsidR="00410208" w:rsidRPr="002A7598" w:rsidRDefault="0041020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Назначение и общая характеристика гидропривода. Классификация гидроприводов. Принцип действия объемного гидропривода. Гидродинамические передачи. Применение гидродинамических передач на сельскохозяйственной технике.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410208" w:rsidRPr="002A7598" w:rsidRDefault="00410208" w:rsidP="00CA2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8" w:type="pct"/>
            <w:vMerge w:val="restart"/>
            <w:shd w:val="clear" w:color="auto" w:fill="auto"/>
          </w:tcPr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8E0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10208" w:rsidRPr="008008E0" w:rsidRDefault="00410208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F8" w:rsidRPr="002A7598" w:rsidTr="00410208">
        <w:trPr>
          <w:trHeight w:val="562"/>
        </w:trPr>
        <w:tc>
          <w:tcPr>
            <w:tcW w:w="757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70" w:type="pct"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</w:p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 №10 </w:t>
            </w:r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 </w:t>
            </w:r>
            <w:proofErr w:type="gramStart"/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>гидропривода  ходовых</w:t>
            </w:r>
            <w:proofErr w:type="gramEnd"/>
            <w:r w:rsidRPr="002A7598">
              <w:rPr>
                <w:rFonts w:ascii="Times New Roman" w:hAnsi="Times New Roman"/>
                <w:bCs/>
                <w:sz w:val="24"/>
                <w:szCs w:val="24"/>
              </w:rPr>
              <w:t xml:space="preserve"> систем сельскохозяйственных машин</w:t>
            </w:r>
          </w:p>
        </w:tc>
        <w:tc>
          <w:tcPr>
            <w:tcW w:w="685" w:type="pct"/>
            <w:gridSpan w:val="2"/>
            <w:shd w:val="clear" w:color="auto" w:fill="auto"/>
            <w:vAlign w:val="center"/>
          </w:tcPr>
          <w:p w:rsidR="001B00F8" w:rsidRPr="002A7598" w:rsidRDefault="001B00F8" w:rsidP="00CA2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  <w:vMerge/>
            <w:shd w:val="clear" w:color="auto" w:fill="auto"/>
          </w:tcPr>
          <w:p w:rsidR="001B00F8" w:rsidRPr="002A7598" w:rsidRDefault="001B00F8" w:rsidP="00CA2A4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22652" w:rsidRPr="002A7598" w:rsidTr="00410208">
        <w:trPr>
          <w:trHeight w:val="20"/>
        </w:trPr>
        <w:tc>
          <w:tcPr>
            <w:tcW w:w="3727" w:type="pct"/>
            <w:gridSpan w:val="2"/>
            <w:shd w:val="clear" w:color="auto" w:fill="auto"/>
          </w:tcPr>
          <w:p w:rsidR="00122652" w:rsidRPr="002A7598" w:rsidRDefault="00122652" w:rsidP="00CA2A43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Промежуточная аттестация </w:t>
            </w:r>
            <w:r w:rsidR="008851F3"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экзамен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122652" w:rsidRPr="002A7598" w:rsidRDefault="003269AA" w:rsidP="00CA2A4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8" w:type="pct"/>
            <w:shd w:val="clear" w:color="auto" w:fill="auto"/>
          </w:tcPr>
          <w:p w:rsidR="00122652" w:rsidRPr="002A7598" w:rsidRDefault="00122652" w:rsidP="00CA2A4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2652" w:rsidRPr="002A7598" w:rsidTr="00410208">
        <w:trPr>
          <w:trHeight w:val="20"/>
        </w:trPr>
        <w:tc>
          <w:tcPr>
            <w:tcW w:w="3727" w:type="pct"/>
            <w:gridSpan w:val="2"/>
            <w:shd w:val="clear" w:color="auto" w:fill="auto"/>
          </w:tcPr>
          <w:p w:rsidR="00122652" w:rsidRPr="002A7598" w:rsidRDefault="00122652" w:rsidP="00CA2A43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122652" w:rsidRPr="002A7598" w:rsidRDefault="00122652" w:rsidP="00CA2A4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598"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588" w:type="pct"/>
            <w:shd w:val="clear" w:color="auto" w:fill="auto"/>
          </w:tcPr>
          <w:p w:rsidR="00122652" w:rsidRPr="002A7598" w:rsidRDefault="00122652" w:rsidP="00CA2A43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22652" w:rsidRDefault="00122652" w:rsidP="00D21C36">
      <w:pPr>
        <w:pStyle w:val="33"/>
        <w:keepNext/>
        <w:keepLines/>
        <w:shd w:val="clear" w:color="auto" w:fill="auto"/>
        <w:spacing w:after="0" w:line="270" w:lineRule="exact"/>
        <w:ind w:left="500"/>
        <w:jc w:val="center"/>
        <w:rPr>
          <w:sz w:val="24"/>
          <w:szCs w:val="24"/>
        </w:rPr>
      </w:pPr>
    </w:p>
    <w:p w:rsidR="00390627" w:rsidRPr="004C46EA" w:rsidRDefault="00390627" w:rsidP="0072201C">
      <w:pPr>
        <w:framePr w:h="1652" w:hRule="exact" w:wrap="auto" w:hAnchor="text" w:y="-917"/>
        <w:spacing w:after="0"/>
        <w:rPr>
          <w:rFonts w:ascii="Times New Roman" w:hAnsi="Times New Roman"/>
          <w:sz w:val="20"/>
          <w:szCs w:val="20"/>
        </w:rPr>
        <w:sectPr w:rsidR="00390627" w:rsidRPr="004C46EA">
          <w:type w:val="continuous"/>
          <w:pgSz w:w="16837" w:h="11905" w:orient="landscape"/>
          <w:pgMar w:top="816" w:right="500" w:bottom="1036" w:left="874" w:header="0" w:footer="3" w:gutter="0"/>
          <w:cols w:space="720"/>
        </w:sectPr>
      </w:pPr>
    </w:p>
    <w:p w:rsidR="00390627" w:rsidRPr="003269AA" w:rsidRDefault="00390627" w:rsidP="00610EA8">
      <w:pPr>
        <w:pStyle w:val="33"/>
        <w:widowControl w:val="0"/>
        <w:shd w:val="clear" w:color="auto" w:fill="auto"/>
        <w:spacing w:after="0" w:line="317" w:lineRule="exact"/>
        <w:ind w:left="20"/>
        <w:jc w:val="center"/>
        <w:rPr>
          <w:b/>
          <w:sz w:val="24"/>
          <w:szCs w:val="24"/>
        </w:rPr>
      </w:pPr>
      <w:r w:rsidRPr="003269AA">
        <w:rPr>
          <w:b/>
          <w:sz w:val="24"/>
          <w:szCs w:val="24"/>
        </w:rPr>
        <w:lastRenderedPageBreak/>
        <w:t>3. УСЛОВИЯ РЕАЛИЗАЦИИ ПРОГРАММЫ ДИСЦИПЛИНЫ</w:t>
      </w:r>
    </w:p>
    <w:p w:rsidR="00390627" w:rsidRPr="00DE10A9" w:rsidRDefault="00390627" w:rsidP="00610EA8">
      <w:pPr>
        <w:pStyle w:val="33"/>
        <w:widowControl w:val="0"/>
        <w:numPr>
          <w:ilvl w:val="0"/>
          <w:numId w:val="5"/>
        </w:numPr>
        <w:shd w:val="clear" w:color="auto" w:fill="auto"/>
        <w:tabs>
          <w:tab w:val="left" w:pos="898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Требования к минимальному материально-техническому обеспечению</w:t>
      </w:r>
    </w:p>
    <w:p w:rsidR="00390627" w:rsidRPr="00DE10A9" w:rsidRDefault="00390627" w:rsidP="00610EA8">
      <w:pPr>
        <w:pStyle w:val="24"/>
        <w:widowControl w:val="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Реализация программы дисциплины требует наличия лаборатории гидравлики и теплотехники</w:t>
      </w:r>
    </w:p>
    <w:p w:rsidR="00390627" w:rsidRPr="00C71A77" w:rsidRDefault="00390627" w:rsidP="00610EA8">
      <w:pPr>
        <w:pStyle w:val="24"/>
        <w:widowControl w:val="0"/>
        <w:shd w:val="clear" w:color="auto" w:fill="auto"/>
        <w:spacing w:after="0" w:line="240" w:lineRule="auto"/>
        <w:jc w:val="both"/>
        <w:rPr>
          <w:b/>
          <w:sz w:val="24"/>
          <w:szCs w:val="24"/>
        </w:rPr>
      </w:pPr>
      <w:r w:rsidRPr="00C71A77">
        <w:rPr>
          <w:b/>
          <w:sz w:val="24"/>
          <w:szCs w:val="24"/>
        </w:rPr>
        <w:t>Оборудование учебной лаборатории:</w:t>
      </w:r>
    </w:p>
    <w:p w:rsidR="00390627" w:rsidRPr="00DE10A9" w:rsidRDefault="0039062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8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посадочные места по количеству обучающихся;</w:t>
      </w:r>
    </w:p>
    <w:p w:rsidR="00390627" w:rsidRPr="00DE10A9" w:rsidRDefault="0039062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4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рабочее место преподавателя;</w:t>
      </w:r>
    </w:p>
    <w:p w:rsidR="00390627" w:rsidRPr="00DE10A9" w:rsidRDefault="0039062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4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учебно-наглядные пособия по дисциплине «Гидравлики и теплотехники»</w:t>
      </w:r>
    </w:p>
    <w:p w:rsidR="00C71A77" w:rsidRDefault="00C71A7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презентации</w:t>
      </w:r>
    </w:p>
    <w:p w:rsidR="00C71A77" w:rsidRDefault="00C71A7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видео фильмы</w:t>
      </w:r>
    </w:p>
    <w:p w:rsidR="00501ECF" w:rsidRDefault="00501ECF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178"/>
        </w:tabs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эл.плакаты</w:t>
      </w:r>
      <w:proofErr w:type="spellEnd"/>
      <w:proofErr w:type="gramEnd"/>
    </w:p>
    <w:p w:rsidR="00C71A77" w:rsidRDefault="00C71A77" w:rsidP="00610EA8">
      <w:pPr>
        <w:pStyle w:val="24"/>
        <w:widowControl w:val="0"/>
        <w:shd w:val="clear" w:color="auto" w:fill="auto"/>
        <w:tabs>
          <w:tab w:val="left" w:pos="178"/>
        </w:tabs>
        <w:spacing w:after="0" w:line="240" w:lineRule="auto"/>
        <w:jc w:val="both"/>
        <w:rPr>
          <w:sz w:val="24"/>
          <w:szCs w:val="24"/>
        </w:rPr>
      </w:pPr>
    </w:p>
    <w:p w:rsidR="00390627" w:rsidRPr="00C71A77" w:rsidRDefault="00390627" w:rsidP="00610EA8">
      <w:pPr>
        <w:pStyle w:val="24"/>
        <w:widowControl w:val="0"/>
        <w:shd w:val="clear" w:color="auto" w:fill="auto"/>
        <w:tabs>
          <w:tab w:val="left" w:pos="178"/>
        </w:tabs>
        <w:spacing w:after="0" w:line="240" w:lineRule="auto"/>
        <w:jc w:val="both"/>
        <w:rPr>
          <w:b/>
          <w:sz w:val="24"/>
          <w:szCs w:val="24"/>
        </w:rPr>
      </w:pPr>
      <w:r w:rsidRPr="00C71A77">
        <w:rPr>
          <w:b/>
          <w:sz w:val="24"/>
          <w:szCs w:val="24"/>
        </w:rPr>
        <w:t>Технические средства обучения:</w:t>
      </w:r>
    </w:p>
    <w:p w:rsidR="00390627" w:rsidRPr="00DE10A9" w:rsidRDefault="00390627" w:rsidP="00610EA8">
      <w:pPr>
        <w:pStyle w:val="24"/>
        <w:widowControl w:val="0"/>
        <w:numPr>
          <w:ilvl w:val="0"/>
          <w:numId w:val="6"/>
        </w:numPr>
        <w:shd w:val="clear" w:color="auto" w:fill="auto"/>
        <w:tabs>
          <w:tab w:val="left" w:pos="318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 xml:space="preserve">интерактивная доска с лицензионным программным обеспечением и </w:t>
      </w:r>
      <w:proofErr w:type="spellStart"/>
      <w:r w:rsidRPr="00DE10A9">
        <w:rPr>
          <w:sz w:val="24"/>
          <w:szCs w:val="24"/>
        </w:rPr>
        <w:t>мультимедиапроектор</w:t>
      </w:r>
      <w:proofErr w:type="spellEnd"/>
      <w:r w:rsidRPr="00DE10A9">
        <w:rPr>
          <w:sz w:val="24"/>
          <w:szCs w:val="24"/>
        </w:rPr>
        <w:t>.</w:t>
      </w:r>
    </w:p>
    <w:p w:rsidR="00390627" w:rsidRPr="00DE10A9" w:rsidRDefault="00390627" w:rsidP="00610EA8">
      <w:pPr>
        <w:pStyle w:val="33"/>
        <w:widowControl w:val="0"/>
        <w:numPr>
          <w:ilvl w:val="0"/>
          <w:numId w:val="5"/>
        </w:numPr>
        <w:shd w:val="clear" w:color="auto" w:fill="auto"/>
        <w:tabs>
          <w:tab w:val="left" w:pos="505"/>
        </w:tabs>
        <w:spacing w:after="0" w:line="240" w:lineRule="auto"/>
        <w:jc w:val="both"/>
        <w:rPr>
          <w:sz w:val="24"/>
          <w:szCs w:val="24"/>
        </w:rPr>
      </w:pPr>
      <w:r w:rsidRPr="00DE10A9">
        <w:rPr>
          <w:sz w:val="24"/>
          <w:szCs w:val="24"/>
        </w:rPr>
        <w:t>Информационное обеспечение обучения</w:t>
      </w:r>
    </w:p>
    <w:p w:rsidR="00390627" w:rsidRPr="00610EA8" w:rsidRDefault="00390627" w:rsidP="00610EA8">
      <w:pPr>
        <w:pStyle w:val="33"/>
        <w:widowControl w:val="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>Перечень рекомендуемых учебных изданий, Интернет-ресурсов, дополнительной литературы.</w:t>
      </w:r>
    </w:p>
    <w:p w:rsidR="00390627" w:rsidRDefault="00390627" w:rsidP="00610EA8">
      <w:pPr>
        <w:pStyle w:val="24"/>
        <w:widowControl w:val="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>Основные источники:</w:t>
      </w:r>
    </w:p>
    <w:p w:rsidR="00260542" w:rsidRPr="00610EA8" w:rsidRDefault="00260542" w:rsidP="00610EA8">
      <w:pPr>
        <w:pStyle w:val="24"/>
        <w:widowControl w:val="0"/>
        <w:shd w:val="clear" w:color="auto" w:fill="auto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З.Х.Замалеев</w:t>
      </w:r>
      <w:proofErr w:type="spellEnd"/>
      <w:r>
        <w:rPr>
          <w:sz w:val="24"/>
          <w:szCs w:val="24"/>
        </w:rPr>
        <w:t>, В.Н. Посохин, В.</w:t>
      </w:r>
      <w:r w:rsidR="00256C30">
        <w:rPr>
          <w:sz w:val="24"/>
          <w:szCs w:val="24"/>
        </w:rPr>
        <w:t xml:space="preserve">М. </w:t>
      </w:r>
      <w:proofErr w:type="spellStart"/>
      <w:r w:rsidR="00256C30">
        <w:rPr>
          <w:sz w:val="24"/>
          <w:szCs w:val="24"/>
        </w:rPr>
        <w:t>Чефанов</w:t>
      </w:r>
      <w:proofErr w:type="spellEnd"/>
      <w:r w:rsidR="00256C30">
        <w:rPr>
          <w:sz w:val="24"/>
          <w:szCs w:val="24"/>
        </w:rPr>
        <w:t xml:space="preserve"> Основы гидравлики и т</w:t>
      </w:r>
      <w:r>
        <w:rPr>
          <w:sz w:val="24"/>
          <w:szCs w:val="24"/>
        </w:rPr>
        <w:t>еплотехники Учебное пособие для СПО, 3-е изд., стер., 2023</w:t>
      </w:r>
    </w:p>
    <w:p w:rsidR="00610EA8" w:rsidRPr="00610EA8" w:rsidRDefault="00610EA8" w:rsidP="00610EA8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610EA8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610EA8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610EA8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610EA8" w:rsidRPr="00610EA8" w:rsidRDefault="00610EA8" w:rsidP="00610EA8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Давыдов, А. П. Основы гидравлики и 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теплотехники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А. П. Давыдов, М. А. </w:t>
      </w:r>
      <w:proofErr w:type="spell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Валиуллин</w:t>
      </w:r>
      <w:proofErr w:type="spell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З. Х. </w:t>
      </w:r>
      <w:proofErr w:type="spell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Замалеев</w:t>
      </w:r>
      <w:proofErr w:type="spell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Москва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Ай Пи Ар Медиа, 2022. — 90 c. — ISBN 978-5-4497-1491-6. — 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ЭБС </w:t>
      </w:r>
      <w:proofErr w:type="spell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Pr="00610EA8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https://profspo.ru/books/116474</w:t>
        </w:r>
      </w:hyperlink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610EA8">
        <w:rPr>
          <w:rFonts w:ascii="Times New Roman" w:hAnsi="Times New Roman"/>
          <w:sz w:val="24"/>
          <w:szCs w:val="24"/>
        </w:rPr>
        <w:t xml:space="preserve"> </w:t>
      </w:r>
    </w:p>
    <w:p w:rsidR="006443EC" w:rsidRPr="00610EA8" w:rsidRDefault="006443EC" w:rsidP="00610EA8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</w:p>
    <w:p w:rsidR="005556F4" w:rsidRPr="00610EA8" w:rsidRDefault="005556F4" w:rsidP="00610EA8">
      <w:pPr>
        <w:pStyle w:val="24"/>
        <w:widowControl w:val="0"/>
        <w:shd w:val="clear" w:color="auto" w:fill="auto"/>
        <w:tabs>
          <w:tab w:val="left" w:pos="697"/>
        </w:tabs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>Дополнительные источники:</w:t>
      </w:r>
    </w:p>
    <w:p w:rsidR="00610EA8" w:rsidRPr="00610EA8" w:rsidRDefault="00610EA8" w:rsidP="00610E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EA8">
        <w:rPr>
          <w:rFonts w:ascii="Times New Roman" w:hAnsi="Times New Roman"/>
          <w:sz w:val="24"/>
          <w:szCs w:val="24"/>
        </w:rPr>
        <w:t xml:space="preserve">1. Гусев А.А. Основы </w:t>
      </w:r>
      <w:proofErr w:type="gramStart"/>
      <w:r w:rsidRPr="00610EA8">
        <w:rPr>
          <w:rFonts w:ascii="Times New Roman" w:hAnsi="Times New Roman"/>
          <w:sz w:val="24"/>
          <w:szCs w:val="24"/>
        </w:rPr>
        <w:t>гидравлики  [</w:t>
      </w:r>
      <w:proofErr w:type="gramEnd"/>
      <w:r w:rsidRPr="00610EA8">
        <w:rPr>
          <w:rFonts w:ascii="Times New Roman" w:hAnsi="Times New Roman"/>
          <w:sz w:val="24"/>
          <w:szCs w:val="24"/>
        </w:rPr>
        <w:t xml:space="preserve">Электронный ресурс] : учебник для СПО/А.А. Гусев. – 2-е изд. пер и доп. – М.: </w:t>
      </w:r>
      <w:proofErr w:type="spellStart"/>
      <w:r w:rsidRPr="00610EA8">
        <w:rPr>
          <w:rFonts w:ascii="Times New Roman" w:hAnsi="Times New Roman"/>
          <w:sz w:val="24"/>
          <w:szCs w:val="24"/>
        </w:rPr>
        <w:t>Юрайт</w:t>
      </w:r>
      <w:proofErr w:type="spellEnd"/>
      <w:r w:rsidRPr="00610EA8">
        <w:rPr>
          <w:rFonts w:ascii="Times New Roman" w:hAnsi="Times New Roman"/>
          <w:sz w:val="24"/>
          <w:szCs w:val="24"/>
        </w:rPr>
        <w:t>, 2016– ЭБС «</w:t>
      </w:r>
      <w:proofErr w:type="spellStart"/>
      <w:r w:rsidRPr="00610EA8">
        <w:rPr>
          <w:rFonts w:ascii="Times New Roman" w:hAnsi="Times New Roman"/>
          <w:sz w:val="24"/>
          <w:szCs w:val="24"/>
        </w:rPr>
        <w:t>Юрайт</w:t>
      </w:r>
      <w:proofErr w:type="spellEnd"/>
      <w:r w:rsidRPr="00610EA8">
        <w:rPr>
          <w:rFonts w:ascii="Times New Roman" w:hAnsi="Times New Roman"/>
          <w:sz w:val="24"/>
          <w:szCs w:val="24"/>
        </w:rPr>
        <w:t>»</w:t>
      </w:r>
    </w:p>
    <w:p w:rsidR="00A642BF" w:rsidRPr="00610EA8" w:rsidRDefault="00610EA8" w:rsidP="00610EA8">
      <w:pPr>
        <w:pStyle w:val="24"/>
        <w:widowControl w:val="0"/>
        <w:shd w:val="clear" w:color="auto" w:fill="auto"/>
        <w:tabs>
          <w:tab w:val="left" w:pos="697"/>
        </w:tabs>
        <w:spacing w:after="0" w:line="240" w:lineRule="auto"/>
        <w:jc w:val="both"/>
        <w:rPr>
          <w:rFonts w:eastAsia="Calibri"/>
          <w:sz w:val="24"/>
          <w:szCs w:val="24"/>
        </w:rPr>
      </w:pPr>
      <w:r w:rsidRPr="00610EA8">
        <w:rPr>
          <w:sz w:val="24"/>
          <w:szCs w:val="24"/>
        </w:rPr>
        <w:t>2</w:t>
      </w:r>
      <w:r w:rsidR="00A642BF" w:rsidRPr="00610EA8">
        <w:rPr>
          <w:sz w:val="24"/>
          <w:szCs w:val="24"/>
        </w:rPr>
        <w:t>.</w:t>
      </w:r>
      <w:r w:rsidRPr="00610EA8">
        <w:rPr>
          <w:sz w:val="24"/>
          <w:szCs w:val="24"/>
        </w:rPr>
        <w:t xml:space="preserve"> </w:t>
      </w:r>
      <w:r w:rsidR="00A642BF" w:rsidRPr="00610EA8">
        <w:rPr>
          <w:sz w:val="24"/>
          <w:szCs w:val="24"/>
        </w:rPr>
        <w:t>Брюханов О.Н.</w:t>
      </w:r>
      <w:r w:rsidR="00A642BF" w:rsidRPr="00610EA8">
        <w:rPr>
          <w:rFonts w:eastAsia="Calibri"/>
          <w:sz w:val="24"/>
          <w:szCs w:val="24"/>
        </w:rPr>
        <w:t xml:space="preserve"> Основы гидравлики и теплотехники, 2012г </w:t>
      </w:r>
      <w:proofErr w:type="spellStart"/>
      <w:proofErr w:type="gramStart"/>
      <w:r w:rsidR="00A642BF" w:rsidRPr="00610EA8">
        <w:rPr>
          <w:rFonts w:eastAsia="Calibri"/>
          <w:sz w:val="24"/>
          <w:szCs w:val="24"/>
        </w:rPr>
        <w:t>эл.версия</w:t>
      </w:r>
      <w:proofErr w:type="spellEnd"/>
      <w:proofErr w:type="gramEnd"/>
    </w:p>
    <w:p w:rsidR="00390627" w:rsidRPr="00610EA8" w:rsidRDefault="00610EA8" w:rsidP="00610EA8">
      <w:pPr>
        <w:pStyle w:val="24"/>
        <w:widowControl w:val="0"/>
        <w:shd w:val="clear" w:color="auto" w:fill="auto"/>
        <w:tabs>
          <w:tab w:val="left" w:pos="697"/>
        </w:tabs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>3</w:t>
      </w:r>
      <w:r w:rsidR="005556F4" w:rsidRPr="00610EA8">
        <w:rPr>
          <w:sz w:val="24"/>
          <w:szCs w:val="24"/>
        </w:rPr>
        <w:t>.</w:t>
      </w:r>
      <w:r w:rsidRPr="00610EA8">
        <w:rPr>
          <w:sz w:val="24"/>
          <w:szCs w:val="24"/>
        </w:rPr>
        <w:t xml:space="preserve"> </w:t>
      </w:r>
      <w:proofErr w:type="spellStart"/>
      <w:r w:rsidR="00390627" w:rsidRPr="00610EA8">
        <w:rPr>
          <w:sz w:val="24"/>
          <w:szCs w:val="24"/>
        </w:rPr>
        <w:t>Ещин</w:t>
      </w:r>
      <w:proofErr w:type="spellEnd"/>
      <w:r w:rsidR="00390627" w:rsidRPr="00610EA8">
        <w:rPr>
          <w:sz w:val="24"/>
          <w:szCs w:val="24"/>
        </w:rPr>
        <w:t xml:space="preserve"> А.В. </w:t>
      </w:r>
      <w:proofErr w:type="spellStart"/>
      <w:r w:rsidR="00390627" w:rsidRPr="00610EA8">
        <w:rPr>
          <w:sz w:val="24"/>
          <w:szCs w:val="24"/>
        </w:rPr>
        <w:t>Гидроструйные</w:t>
      </w:r>
      <w:proofErr w:type="spellEnd"/>
      <w:r w:rsidR="00390627" w:rsidRPr="00610EA8">
        <w:rPr>
          <w:sz w:val="24"/>
          <w:szCs w:val="24"/>
        </w:rPr>
        <w:t xml:space="preserve"> насосы и установки. М.: </w:t>
      </w:r>
      <w:proofErr w:type="spellStart"/>
      <w:r w:rsidR="00390627" w:rsidRPr="00610EA8">
        <w:rPr>
          <w:sz w:val="24"/>
          <w:szCs w:val="24"/>
        </w:rPr>
        <w:t>Агропромиздат</w:t>
      </w:r>
      <w:proofErr w:type="spellEnd"/>
      <w:r w:rsidR="00390627" w:rsidRPr="00610EA8">
        <w:rPr>
          <w:sz w:val="24"/>
          <w:szCs w:val="24"/>
        </w:rPr>
        <w:t>, 2007-392с.</w:t>
      </w:r>
    </w:p>
    <w:p w:rsidR="00390627" w:rsidRPr="00610EA8" w:rsidRDefault="00610EA8" w:rsidP="00610EA8">
      <w:pPr>
        <w:pStyle w:val="24"/>
        <w:widowControl w:val="0"/>
        <w:shd w:val="clear" w:color="auto" w:fill="auto"/>
        <w:tabs>
          <w:tab w:val="left" w:pos="937"/>
        </w:tabs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>4</w:t>
      </w:r>
      <w:r w:rsidR="005556F4" w:rsidRPr="00610EA8">
        <w:rPr>
          <w:sz w:val="24"/>
          <w:szCs w:val="24"/>
        </w:rPr>
        <w:t>.</w:t>
      </w:r>
      <w:r w:rsidRPr="00610EA8">
        <w:rPr>
          <w:sz w:val="24"/>
          <w:szCs w:val="24"/>
        </w:rPr>
        <w:t xml:space="preserve"> </w:t>
      </w:r>
      <w:proofErr w:type="spellStart"/>
      <w:r w:rsidR="00390627" w:rsidRPr="00610EA8">
        <w:rPr>
          <w:sz w:val="24"/>
          <w:szCs w:val="24"/>
        </w:rPr>
        <w:t>Зимняков</w:t>
      </w:r>
      <w:proofErr w:type="spellEnd"/>
      <w:r w:rsidR="00390627" w:rsidRPr="00610EA8">
        <w:rPr>
          <w:sz w:val="24"/>
          <w:szCs w:val="24"/>
        </w:rPr>
        <w:t xml:space="preserve"> Н.В. Гидравлика, </w:t>
      </w:r>
      <w:proofErr w:type="spellStart"/>
      <w:r w:rsidR="00390627" w:rsidRPr="00610EA8">
        <w:rPr>
          <w:sz w:val="24"/>
          <w:szCs w:val="24"/>
        </w:rPr>
        <w:t>гидромашины</w:t>
      </w:r>
      <w:proofErr w:type="spellEnd"/>
      <w:r w:rsidR="00390627" w:rsidRPr="00610EA8">
        <w:rPr>
          <w:sz w:val="24"/>
          <w:szCs w:val="24"/>
        </w:rPr>
        <w:t xml:space="preserve"> и гидроприводы. </w:t>
      </w:r>
      <w:proofErr w:type="spellStart"/>
      <w:proofErr w:type="gramStart"/>
      <w:r w:rsidR="00390627" w:rsidRPr="00610EA8">
        <w:rPr>
          <w:sz w:val="24"/>
          <w:szCs w:val="24"/>
        </w:rPr>
        <w:t>М.:«</w:t>
      </w:r>
      <w:proofErr w:type="gramEnd"/>
      <w:r w:rsidR="00390627" w:rsidRPr="00610EA8">
        <w:rPr>
          <w:sz w:val="24"/>
          <w:szCs w:val="24"/>
        </w:rPr>
        <w:t>Колос-Пресс</w:t>
      </w:r>
      <w:proofErr w:type="spellEnd"/>
      <w:r w:rsidR="00390627" w:rsidRPr="00610EA8">
        <w:rPr>
          <w:sz w:val="24"/>
          <w:szCs w:val="24"/>
        </w:rPr>
        <w:t>» 2006-300с.</w:t>
      </w:r>
    </w:p>
    <w:p w:rsidR="00610EA8" w:rsidRPr="00610EA8" w:rsidRDefault="00610EA8" w:rsidP="00610EA8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610EA8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610EA8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610EA8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3269AA" w:rsidRPr="00610EA8" w:rsidRDefault="00610EA8" w:rsidP="003269A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Гроховский, Д. В. Основы гидравлики и 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гидропривод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Д. В. Гроховский. — 2-е изд. — Санкт-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Петербург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Политехника, 2020. — 237 c. — ISBN 978-5-7325-1086-7. — </w:t>
      </w:r>
      <w:proofErr w:type="gram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610EA8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https://profspo.ru/books/94835</w:t>
        </w:r>
      </w:hyperlink>
      <w:r w:rsidRPr="00610EA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610EA8" w:rsidRPr="00610EA8" w:rsidRDefault="00610EA8" w:rsidP="003269AA">
      <w:pPr>
        <w:pStyle w:val="24"/>
        <w:shd w:val="clear" w:color="auto" w:fill="auto"/>
        <w:tabs>
          <w:tab w:val="left" w:pos="927"/>
        </w:tabs>
        <w:spacing w:after="0" w:line="240" w:lineRule="auto"/>
        <w:jc w:val="both"/>
        <w:rPr>
          <w:sz w:val="24"/>
          <w:szCs w:val="24"/>
        </w:rPr>
      </w:pPr>
    </w:p>
    <w:p w:rsidR="004A43CF" w:rsidRPr="00610EA8" w:rsidRDefault="00F819A0" w:rsidP="003269AA">
      <w:pPr>
        <w:pStyle w:val="24"/>
        <w:shd w:val="clear" w:color="auto" w:fill="auto"/>
        <w:tabs>
          <w:tab w:val="left" w:pos="927"/>
        </w:tabs>
        <w:spacing w:after="0" w:line="240" w:lineRule="auto"/>
        <w:jc w:val="both"/>
        <w:rPr>
          <w:sz w:val="24"/>
          <w:szCs w:val="24"/>
        </w:rPr>
      </w:pPr>
      <w:r w:rsidRPr="00610EA8">
        <w:rPr>
          <w:sz w:val="24"/>
          <w:szCs w:val="24"/>
        </w:rPr>
        <w:t xml:space="preserve">          </w:t>
      </w:r>
      <w:hyperlink r:id="rId12" w:history="1">
        <w:r w:rsidRPr="00610EA8">
          <w:rPr>
            <w:rStyle w:val="ac"/>
            <w:sz w:val="24"/>
            <w:szCs w:val="24"/>
          </w:rPr>
          <w:t>http://e.lanbook.com/books/element.php?pl1_id=5107</w:t>
        </w:r>
      </w:hyperlink>
    </w:p>
    <w:p w:rsidR="00F5010D" w:rsidRDefault="00F5010D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69AA" w:rsidRDefault="003269AA" w:rsidP="003269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5010D" w:rsidRPr="001237A7" w:rsidRDefault="00F5010D" w:rsidP="003269AA">
      <w:pPr>
        <w:spacing w:before="120" w:after="120" w:line="240" w:lineRule="auto"/>
        <w:ind w:left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1237A7">
        <w:rPr>
          <w:rFonts w:ascii="Times New Roman" w:hAnsi="Times New Roman"/>
          <w:b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457"/>
        <w:gridCol w:w="2887"/>
      </w:tblGrid>
      <w:tr w:rsidR="00F5010D" w:rsidRPr="001237A7" w:rsidTr="00F819A0">
        <w:tc>
          <w:tcPr>
            <w:tcW w:w="1686" w:type="pct"/>
          </w:tcPr>
          <w:p w:rsidR="00F5010D" w:rsidRPr="001237A7" w:rsidRDefault="00F5010D" w:rsidP="00F819A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806" w:type="pct"/>
          </w:tcPr>
          <w:p w:rsidR="00F5010D" w:rsidRPr="001237A7" w:rsidRDefault="00F5010D" w:rsidP="00F819A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</w:tcPr>
          <w:p w:rsidR="00F5010D" w:rsidRPr="001237A7" w:rsidRDefault="00F5010D" w:rsidP="00F819A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F5010D" w:rsidRPr="001237A7" w:rsidTr="00F819A0">
        <w:tc>
          <w:tcPr>
            <w:tcW w:w="1686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237A7">
              <w:rPr>
                <w:rFonts w:ascii="Times New Roman" w:hAnsi="Times New Roman"/>
                <w:b/>
                <w:bCs/>
                <w:sz w:val="24"/>
                <w:szCs w:val="24"/>
              </w:rPr>
              <w:t>.Знания:</w:t>
            </w:r>
          </w:p>
        </w:tc>
        <w:tc>
          <w:tcPr>
            <w:tcW w:w="1806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08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F5010D" w:rsidRPr="001237A7" w:rsidTr="00F819A0">
        <w:tc>
          <w:tcPr>
            <w:tcW w:w="1686" w:type="pct"/>
          </w:tcPr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законы гидростатики, кинематики и динамики движущихся потоков;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особенности движения жидкостей и газов по трубам (трубопроводам);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положения теории подобия гидродинамических и теплообменных процессов;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основные законы термодинамики;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характеристики термодинамических процессов и </w:t>
            </w:r>
            <w:proofErr w:type="spellStart"/>
            <w:r w:rsidRPr="001237A7">
              <w:rPr>
                <w:rFonts w:ascii="Times New Roman" w:hAnsi="Times New Roman"/>
                <w:sz w:val="24"/>
                <w:szCs w:val="24"/>
              </w:rPr>
              <w:t>тепломассообмена</w:t>
            </w:r>
            <w:proofErr w:type="spellEnd"/>
            <w:r w:rsidRPr="001237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принципы работы гидравлических машин и систем, их применение;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виды и характеристики насосов и вентиляторов; принципы работы теплообменных аппаратов, их применение.</w:t>
            </w:r>
          </w:p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6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Демонстрировать знание  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основных законов гидростатики, кинематики и динамики движущихся потоков;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особенностей движения жидкостей и газов по трубам (трубопроводам);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основных положений теории подобия гидродинамических и теплообменных процессов;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основных законов термодинамики;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 xml:space="preserve">характеристик термодинамических процессов и </w:t>
            </w:r>
            <w:proofErr w:type="spellStart"/>
            <w:r w:rsidRPr="001237A7">
              <w:rPr>
                <w:rFonts w:ascii="Times New Roman" w:hAnsi="Times New Roman"/>
                <w:sz w:val="24"/>
                <w:szCs w:val="24"/>
              </w:rPr>
              <w:t>тепломассообмена</w:t>
            </w:r>
            <w:proofErr w:type="spellEnd"/>
            <w:r w:rsidRPr="001237A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принципов работы гидравлических машин и систем, их применения;</w:t>
            </w:r>
          </w:p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видов и характеристик насосов и вентиляторов; принципов работы теплообменных аппаратов, их применения.</w:t>
            </w:r>
          </w:p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Cs/>
                <w:sz w:val="24"/>
                <w:szCs w:val="24"/>
              </w:rPr>
              <w:t>Устный или письменный опрос, тестовый контроль,</w:t>
            </w:r>
            <w:r w:rsidR="009B0B5E">
              <w:rPr>
                <w:rFonts w:ascii="Times New Roman" w:hAnsi="Times New Roman"/>
                <w:bCs/>
                <w:sz w:val="24"/>
                <w:szCs w:val="24"/>
              </w:rPr>
              <w:t xml:space="preserve"> дифференцированный зачет</w:t>
            </w:r>
          </w:p>
        </w:tc>
      </w:tr>
      <w:tr w:rsidR="00F5010D" w:rsidRPr="001237A7" w:rsidTr="00F819A0">
        <w:tc>
          <w:tcPr>
            <w:tcW w:w="1686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37A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II.</w:t>
            </w:r>
            <w:r w:rsidRPr="001237A7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1806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08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F5010D" w:rsidRPr="001237A7" w:rsidTr="00F819A0">
        <w:tc>
          <w:tcPr>
            <w:tcW w:w="1686" w:type="pct"/>
          </w:tcPr>
          <w:p w:rsidR="00F5010D" w:rsidRPr="001237A7" w:rsidRDefault="00F5010D" w:rsidP="00F819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Использовать гидравлические устройства и тепловые установки в производстве.</w:t>
            </w:r>
          </w:p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6" w:type="pct"/>
          </w:tcPr>
          <w:p w:rsidR="00F5010D" w:rsidRPr="001237A7" w:rsidRDefault="00F5010D" w:rsidP="003269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Демонстрировать умение использовать гидравлические устройства в сельскохозяйственной технике и тепловые установки в производстве.</w:t>
            </w:r>
          </w:p>
        </w:tc>
        <w:tc>
          <w:tcPr>
            <w:tcW w:w="1508" w:type="pct"/>
          </w:tcPr>
          <w:p w:rsidR="00F5010D" w:rsidRPr="001237A7" w:rsidRDefault="00F5010D" w:rsidP="00F819A0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237A7">
              <w:rPr>
                <w:rFonts w:ascii="Times New Roman" w:hAnsi="Times New Roman"/>
                <w:sz w:val="24"/>
                <w:szCs w:val="24"/>
              </w:rPr>
              <w:t>Экспертная оценка решения ситуационных задач.</w:t>
            </w:r>
          </w:p>
        </w:tc>
      </w:tr>
    </w:tbl>
    <w:p w:rsidR="00F5010D" w:rsidRDefault="00F5010D" w:rsidP="00F5010D"/>
    <w:p w:rsidR="00FE44B3" w:rsidRDefault="00FE44B3" w:rsidP="00F5010D"/>
    <w:p w:rsidR="00FD134A" w:rsidRDefault="00FD134A" w:rsidP="00C71A77">
      <w:pPr>
        <w:pStyle w:val="24"/>
        <w:shd w:val="clear" w:color="auto" w:fill="auto"/>
        <w:tabs>
          <w:tab w:val="left" w:pos="927"/>
        </w:tabs>
        <w:spacing w:after="0"/>
        <w:ind w:left="740" w:right="20"/>
        <w:jc w:val="center"/>
        <w:rPr>
          <w:b/>
          <w:bCs/>
        </w:rPr>
      </w:pPr>
    </w:p>
    <w:sectPr w:rsidR="00FD134A" w:rsidSect="00C71A77">
      <w:footerReference w:type="default" r:id="rId13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646B" w:rsidRDefault="00DD646B" w:rsidP="004C46EA">
      <w:pPr>
        <w:spacing w:after="0" w:line="240" w:lineRule="auto"/>
      </w:pPr>
      <w:r>
        <w:separator/>
      </w:r>
    </w:p>
  </w:endnote>
  <w:endnote w:type="continuationSeparator" w:id="0">
    <w:p w:rsidR="00DD646B" w:rsidRDefault="00DD646B" w:rsidP="004C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65237"/>
      <w:docPartObj>
        <w:docPartGallery w:val="Page Numbers (Bottom of Page)"/>
        <w:docPartUnique/>
      </w:docPartObj>
    </w:sdtPr>
    <w:sdtEndPr/>
    <w:sdtContent>
      <w:p w:rsidR="00F819A0" w:rsidRDefault="00DD646B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FC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819A0" w:rsidRDefault="00F819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819A0" w:rsidRDefault="00DD646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3FC3">
      <w:rPr>
        <w:noProof/>
      </w:rPr>
      <w:t>10</w:t>
    </w:r>
    <w:r>
      <w:rPr>
        <w:noProof/>
      </w:rPr>
      <w:fldChar w:fldCharType="end"/>
    </w:r>
  </w:p>
  <w:p w:rsidR="00F819A0" w:rsidRDefault="00F819A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646B" w:rsidRDefault="00DD646B" w:rsidP="004C46EA">
      <w:pPr>
        <w:spacing w:after="0" w:line="240" w:lineRule="auto"/>
      </w:pPr>
      <w:r>
        <w:separator/>
      </w:r>
    </w:p>
  </w:footnote>
  <w:footnote w:type="continuationSeparator" w:id="0">
    <w:p w:rsidR="00DD646B" w:rsidRDefault="00DD646B" w:rsidP="004C4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07997"/>
    <w:multiLevelType w:val="multilevel"/>
    <w:tmpl w:val="BCCC50A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722B74"/>
    <w:multiLevelType w:val="multilevel"/>
    <w:tmpl w:val="641614BA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F376C33"/>
    <w:multiLevelType w:val="multilevel"/>
    <w:tmpl w:val="599E8B1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10809"/>
      <w:numFmt w:val="decimal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3DB5E90"/>
    <w:multiLevelType w:val="hybridMultilevel"/>
    <w:tmpl w:val="1D8C0D82"/>
    <w:lvl w:ilvl="0" w:tplc="0419000F">
      <w:start w:val="1"/>
      <w:numFmt w:val="decimal"/>
      <w:lvlText w:val="%1."/>
      <w:lvlJc w:val="left"/>
      <w:pPr>
        <w:ind w:left="207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  <w:rPr>
        <w:rFonts w:cs="Times New Roman"/>
      </w:rPr>
    </w:lvl>
  </w:abstractNum>
  <w:abstractNum w:abstractNumId="5" w15:restartNumberingAfterBreak="0">
    <w:nsid w:val="1A8A586E"/>
    <w:multiLevelType w:val="multilevel"/>
    <w:tmpl w:val="9D2AD5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3B57E54"/>
    <w:multiLevelType w:val="multilevel"/>
    <w:tmpl w:val="84726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85" w:hanging="52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28AF0F19"/>
    <w:multiLevelType w:val="hybridMultilevel"/>
    <w:tmpl w:val="5A54E35E"/>
    <w:lvl w:ilvl="0" w:tplc="9B6E6C1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4DDD51E1"/>
    <w:multiLevelType w:val="multilevel"/>
    <w:tmpl w:val="F4D06A6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D224D1C"/>
    <w:multiLevelType w:val="multilevel"/>
    <w:tmpl w:val="049C1BF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1080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F67"/>
    <w:rsid w:val="0000700D"/>
    <w:rsid w:val="0002704E"/>
    <w:rsid w:val="000904F9"/>
    <w:rsid w:val="000977E6"/>
    <w:rsid w:val="000A7D5A"/>
    <w:rsid w:val="000E5144"/>
    <w:rsid w:val="001045F1"/>
    <w:rsid w:val="00114760"/>
    <w:rsid w:val="00122652"/>
    <w:rsid w:val="00137E01"/>
    <w:rsid w:val="00142D19"/>
    <w:rsid w:val="001B00F8"/>
    <w:rsid w:val="001E182E"/>
    <w:rsid w:val="001E244B"/>
    <w:rsid w:val="00205787"/>
    <w:rsid w:val="00206872"/>
    <w:rsid w:val="00227995"/>
    <w:rsid w:val="0023182E"/>
    <w:rsid w:val="00236B50"/>
    <w:rsid w:val="00237A85"/>
    <w:rsid w:val="00241964"/>
    <w:rsid w:val="00256C30"/>
    <w:rsid w:val="00260542"/>
    <w:rsid w:val="002A03FA"/>
    <w:rsid w:val="002A7598"/>
    <w:rsid w:val="002B30DB"/>
    <w:rsid w:val="002C4402"/>
    <w:rsid w:val="002E60C2"/>
    <w:rsid w:val="003020A9"/>
    <w:rsid w:val="003269AA"/>
    <w:rsid w:val="00370A85"/>
    <w:rsid w:val="00374E86"/>
    <w:rsid w:val="00375E8C"/>
    <w:rsid w:val="00382EAC"/>
    <w:rsid w:val="00384714"/>
    <w:rsid w:val="00390627"/>
    <w:rsid w:val="003B22FA"/>
    <w:rsid w:val="003B4B54"/>
    <w:rsid w:val="00410208"/>
    <w:rsid w:val="00443E93"/>
    <w:rsid w:val="00470C30"/>
    <w:rsid w:val="0047253E"/>
    <w:rsid w:val="00491795"/>
    <w:rsid w:val="00492434"/>
    <w:rsid w:val="004A1AD3"/>
    <w:rsid w:val="004A43CF"/>
    <w:rsid w:val="004C46EA"/>
    <w:rsid w:val="004D51D6"/>
    <w:rsid w:val="004F19D1"/>
    <w:rsid w:val="00501ECF"/>
    <w:rsid w:val="005112C7"/>
    <w:rsid w:val="00527502"/>
    <w:rsid w:val="0052755D"/>
    <w:rsid w:val="00531506"/>
    <w:rsid w:val="00545280"/>
    <w:rsid w:val="005556F4"/>
    <w:rsid w:val="005A0FDA"/>
    <w:rsid w:val="005D6D4E"/>
    <w:rsid w:val="005F0F06"/>
    <w:rsid w:val="00610EA8"/>
    <w:rsid w:val="00611AA9"/>
    <w:rsid w:val="006443EC"/>
    <w:rsid w:val="00644DCB"/>
    <w:rsid w:val="0064576C"/>
    <w:rsid w:val="00652754"/>
    <w:rsid w:val="006562ED"/>
    <w:rsid w:val="006637ED"/>
    <w:rsid w:val="00674702"/>
    <w:rsid w:val="006823B3"/>
    <w:rsid w:val="006A572F"/>
    <w:rsid w:val="006D57B3"/>
    <w:rsid w:val="006E0F67"/>
    <w:rsid w:val="006E696D"/>
    <w:rsid w:val="006F2CBC"/>
    <w:rsid w:val="007013A4"/>
    <w:rsid w:val="0070475C"/>
    <w:rsid w:val="007126B2"/>
    <w:rsid w:val="0072201C"/>
    <w:rsid w:val="00753B08"/>
    <w:rsid w:val="007545A1"/>
    <w:rsid w:val="00763A26"/>
    <w:rsid w:val="007759B4"/>
    <w:rsid w:val="00776AE2"/>
    <w:rsid w:val="007777F1"/>
    <w:rsid w:val="007A2F08"/>
    <w:rsid w:val="007B3FC3"/>
    <w:rsid w:val="007C790A"/>
    <w:rsid w:val="007D6CA8"/>
    <w:rsid w:val="007E7F46"/>
    <w:rsid w:val="007F78B9"/>
    <w:rsid w:val="008207D9"/>
    <w:rsid w:val="00854CCA"/>
    <w:rsid w:val="008851F3"/>
    <w:rsid w:val="00895774"/>
    <w:rsid w:val="00921AF1"/>
    <w:rsid w:val="00974860"/>
    <w:rsid w:val="00977BBA"/>
    <w:rsid w:val="00990E03"/>
    <w:rsid w:val="00993C18"/>
    <w:rsid w:val="009A032D"/>
    <w:rsid w:val="009A133F"/>
    <w:rsid w:val="009A7D51"/>
    <w:rsid w:val="009B0B5E"/>
    <w:rsid w:val="009B1C19"/>
    <w:rsid w:val="009B5002"/>
    <w:rsid w:val="009C56C5"/>
    <w:rsid w:val="009D658D"/>
    <w:rsid w:val="009F09F5"/>
    <w:rsid w:val="009F1C3E"/>
    <w:rsid w:val="00A04524"/>
    <w:rsid w:val="00A50382"/>
    <w:rsid w:val="00A5255A"/>
    <w:rsid w:val="00A602A8"/>
    <w:rsid w:val="00A633E2"/>
    <w:rsid w:val="00A642BF"/>
    <w:rsid w:val="00A75C8B"/>
    <w:rsid w:val="00AB6C90"/>
    <w:rsid w:val="00AC622C"/>
    <w:rsid w:val="00B104DF"/>
    <w:rsid w:val="00B1319F"/>
    <w:rsid w:val="00B2191B"/>
    <w:rsid w:val="00B36A3D"/>
    <w:rsid w:val="00B7080F"/>
    <w:rsid w:val="00B83DDE"/>
    <w:rsid w:val="00BA7525"/>
    <w:rsid w:val="00BB3B02"/>
    <w:rsid w:val="00BB703C"/>
    <w:rsid w:val="00BD3FFB"/>
    <w:rsid w:val="00BD6013"/>
    <w:rsid w:val="00C663AA"/>
    <w:rsid w:val="00C71A77"/>
    <w:rsid w:val="00C810FC"/>
    <w:rsid w:val="00C82253"/>
    <w:rsid w:val="00CA5DDA"/>
    <w:rsid w:val="00CB2B5D"/>
    <w:rsid w:val="00CE7C14"/>
    <w:rsid w:val="00CF5860"/>
    <w:rsid w:val="00D128BA"/>
    <w:rsid w:val="00D21C36"/>
    <w:rsid w:val="00D31F90"/>
    <w:rsid w:val="00D3642A"/>
    <w:rsid w:val="00D456F4"/>
    <w:rsid w:val="00D62397"/>
    <w:rsid w:val="00D94FDF"/>
    <w:rsid w:val="00DA3B5C"/>
    <w:rsid w:val="00DD646B"/>
    <w:rsid w:val="00DE10A9"/>
    <w:rsid w:val="00E16C34"/>
    <w:rsid w:val="00E3042F"/>
    <w:rsid w:val="00E537DB"/>
    <w:rsid w:val="00E53EBC"/>
    <w:rsid w:val="00E62BFE"/>
    <w:rsid w:val="00E7372B"/>
    <w:rsid w:val="00EE6B8D"/>
    <w:rsid w:val="00F35EBC"/>
    <w:rsid w:val="00F43667"/>
    <w:rsid w:val="00F470CD"/>
    <w:rsid w:val="00F5010D"/>
    <w:rsid w:val="00F819A0"/>
    <w:rsid w:val="00F93FD8"/>
    <w:rsid w:val="00FB4201"/>
    <w:rsid w:val="00FC3F25"/>
    <w:rsid w:val="00FD134A"/>
    <w:rsid w:val="00FE0060"/>
    <w:rsid w:val="00FE22A3"/>
    <w:rsid w:val="00FE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0B88"/>
  <w15:docId w15:val="{628ED188-06BD-401A-862B-2AE75E14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F6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09F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B36A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locked/>
    <w:rsid w:val="006E0F6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6E0F67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character" w:customStyle="1" w:styleId="4">
    <w:name w:val="Основной текст (4)_"/>
    <w:basedOn w:val="a0"/>
    <w:link w:val="40"/>
    <w:locked/>
    <w:rsid w:val="006E0F6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E0F67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/>
      <w:b/>
      <w:bCs/>
      <w:sz w:val="26"/>
      <w:szCs w:val="26"/>
      <w:lang w:eastAsia="en-US"/>
    </w:rPr>
  </w:style>
  <w:style w:type="character" w:customStyle="1" w:styleId="23">
    <w:name w:val="Основной текст (2)_"/>
    <w:basedOn w:val="a0"/>
    <w:link w:val="24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E0F67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11">
    <w:name w:val="Заголовок №1_"/>
    <w:basedOn w:val="a0"/>
    <w:link w:val="12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6E0F67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6E0F6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0F67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character" w:customStyle="1" w:styleId="6">
    <w:name w:val="Основной текст (6)_"/>
    <w:basedOn w:val="a0"/>
    <w:link w:val="60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E0F67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character" w:customStyle="1" w:styleId="a3">
    <w:name w:val="Основной текст_"/>
    <w:basedOn w:val="a0"/>
    <w:link w:val="13"/>
    <w:locked/>
    <w:rsid w:val="006E0F6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3">
    <w:name w:val="Основной текст1"/>
    <w:basedOn w:val="a"/>
    <w:link w:val="a3"/>
    <w:rsid w:val="006E0F67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32">
    <w:name w:val="Заголовок №3 (2)_"/>
    <w:basedOn w:val="a0"/>
    <w:link w:val="320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0">
    <w:name w:val="Заголовок №3 (2)"/>
    <w:basedOn w:val="a"/>
    <w:link w:val="32"/>
    <w:rsid w:val="006E0F67"/>
    <w:pPr>
      <w:shd w:val="clear" w:color="auto" w:fill="FFFFFF"/>
      <w:spacing w:before="420" w:after="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character" w:customStyle="1" w:styleId="41">
    <w:name w:val="Заголовок №4_"/>
    <w:basedOn w:val="a0"/>
    <w:link w:val="42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rsid w:val="006E0F67"/>
    <w:pPr>
      <w:shd w:val="clear" w:color="auto" w:fill="FFFFFF"/>
      <w:spacing w:after="420" w:line="0" w:lineRule="atLeast"/>
      <w:outlineLvl w:val="3"/>
    </w:pPr>
    <w:rPr>
      <w:rFonts w:ascii="Times New Roman" w:hAnsi="Times New Roman"/>
      <w:sz w:val="27"/>
      <w:szCs w:val="27"/>
      <w:lang w:eastAsia="en-US"/>
    </w:rPr>
  </w:style>
  <w:style w:type="character" w:customStyle="1" w:styleId="31">
    <w:name w:val="Заголовок №3_"/>
    <w:basedOn w:val="a0"/>
    <w:link w:val="33"/>
    <w:locked/>
    <w:rsid w:val="006E0F6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1"/>
    <w:rsid w:val="006E0F67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character" w:customStyle="1" w:styleId="7">
    <w:name w:val="Основной текст (7)_"/>
    <w:basedOn w:val="a0"/>
    <w:link w:val="70"/>
    <w:locked/>
    <w:rsid w:val="006E0F6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E0F67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313">
    <w:name w:val="Основной текст (3) + 13"/>
    <w:aliases w:val="5 pt,Не полужирный"/>
    <w:basedOn w:val="3"/>
    <w:rsid w:val="006E0F6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6E0F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character" w:customStyle="1" w:styleId="5">
    <w:name w:val="Заголовок №5"/>
    <w:basedOn w:val="a0"/>
    <w:rsid w:val="006E0F6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7"/>
      <w:szCs w:val="27"/>
      <w:u w:val="single"/>
    </w:rPr>
  </w:style>
  <w:style w:type="character" w:customStyle="1" w:styleId="50">
    <w:name w:val="Заголовок №5 + Полужирный"/>
    <w:basedOn w:val="a0"/>
    <w:rsid w:val="006E0F6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table" w:styleId="a4">
    <w:name w:val="Table Grid"/>
    <w:basedOn w:val="a1"/>
    <w:uiPriority w:val="59"/>
    <w:rsid w:val="006E0F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основной"/>
    <w:basedOn w:val="a"/>
    <w:rsid w:val="004F19D1"/>
    <w:pPr>
      <w:spacing w:before="2400" w:after="400" w:line="240" w:lineRule="auto"/>
      <w:jc w:val="center"/>
    </w:pPr>
    <w:rPr>
      <w:rFonts w:ascii="Courier New" w:hAnsi="Courier New" w:cs="Lucida Sans Unicode"/>
      <w:b/>
      <w:bCs/>
      <w:sz w:val="44"/>
      <w:szCs w:val="24"/>
      <w:lang w:eastAsia="ar-SA"/>
    </w:rPr>
  </w:style>
  <w:style w:type="paragraph" w:customStyle="1" w:styleId="Default">
    <w:name w:val="Default"/>
    <w:uiPriority w:val="99"/>
    <w:rsid w:val="004F19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"/>
    <w:basedOn w:val="a"/>
    <w:semiHidden/>
    <w:unhideWhenUsed/>
    <w:rsid w:val="0023182E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6">
    <w:name w:val="List 2"/>
    <w:basedOn w:val="a"/>
    <w:uiPriority w:val="99"/>
    <w:semiHidden/>
    <w:unhideWhenUsed/>
    <w:rsid w:val="005F0F06"/>
    <w:pPr>
      <w:ind w:left="566" w:hanging="283"/>
      <w:contextualSpacing/>
    </w:pPr>
    <w:rPr>
      <w:rFonts w:eastAsia="Calibri"/>
      <w:lang w:eastAsia="en-US"/>
    </w:rPr>
  </w:style>
  <w:style w:type="character" w:customStyle="1" w:styleId="10">
    <w:name w:val="Заголовок 1 Знак"/>
    <w:basedOn w:val="a0"/>
    <w:link w:val="1"/>
    <w:rsid w:val="009F09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4C4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C46E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C4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46EA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3"/>
    <w:rsid w:val="005275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B36A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Emphasis"/>
    <w:qFormat/>
    <w:rsid w:val="00B36A3D"/>
    <w:rPr>
      <w:i/>
      <w:iCs/>
    </w:rPr>
  </w:style>
  <w:style w:type="character" w:styleId="ac">
    <w:name w:val="Hyperlink"/>
    <w:basedOn w:val="a0"/>
    <w:uiPriority w:val="99"/>
    <w:unhideWhenUsed/>
    <w:rsid w:val="004A43C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F5010D"/>
    <w:pPr>
      <w:ind w:left="720"/>
      <w:contextualSpacing/>
    </w:pPr>
  </w:style>
  <w:style w:type="character" w:styleId="ae">
    <w:name w:val="endnote reference"/>
    <w:basedOn w:val="a0"/>
    <w:uiPriority w:val="99"/>
    <w:semiHidden/>
    <w:unhideWhenUsed/>
    <w:rsid w:val="00A642BF"/>
    <w:rPr>
      <w:vertAlign w:val="superscript"/>
    </w:rPr>
  </w:style>
  <w:style w:type="character" w:customStyle="1" w:styleId="9">
    <w:name w:val="Основной текст (9)_"/>
    <w:basedOn w:val="a0"/>
    <w:link w:val="90"/>
    <w:rsid w:val="002A03F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2A03FA"/>
    <w:pPr>
      <w:shd w:val="clear" w:color="auto" w:fill="FFFFFF"/>
      <w:spacing w:after="0" w:line="0" w:lineRule="atLeast"/>
    </w:pPr>
    <w:rPr>
      <w:rFonts w:ascii="Times New Roman" w:hAnsi="Times New Roma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.lanbook.com/books/element.php?pl1_id=51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9483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11647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40839-37E5-4902-A048-DB9387C58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10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zam3</dc:creator>
  <cp:lastModifiedBy>Методист</cp:lastModifiedBy>
  <cp:revision>34</cp:revision>
  <cp:lastPrinted>2026-04-22T10:06:00Z</cp:lastPrinted>
  <dcterms:created xsi:type="dcterms:W3CDTF">2017-03-18T13:58:00Z</dcterms:created>
  <dcterms:modified xsi:type="dcterms:W3CDTF">2026-09-22T05:50:00Z</dcterms:modified>
</cp:coreProperties>
</file>