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CD6" w:rsidRDefault="00370490" w:rsidP="00370490">
      <w:pPr>
        <w:jc w:val="center"/>
        <w:rPr>
          <w:bCs/>
        </w:rPr>
      </w:pPr>
      <w:r>
        <w:rPr>
          <w:noProof/>
          <w:sz w:val="28"/>
          <w:lang w:eastAsia="ru-RU"/>
        </w:rPr>
        <w:drawing>
          <wp:inline distT="0" distB="0" distL="0" distR="0">
            <wp:extent cx="6562725" cy="9427651"/>
            <wp:effectExtent l="19050" t="0" r="9525" b="0"/>
            <wp:docPr id="1" name="Рисунок 1" descr="E:\МОИ  ДОКУМЕНТЫ\ОПОП 43.02.15 Поварское и кондитерское дело\ОПОП 2026 - без сетевки\Сканы\BRWE86F385BB627_009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43.02.15 Поварское и кондитерское дело\ОПОП 2026 - без сетевки\Сканы\BRWE86F385BB627_009068.jpg"/>
                    <pic:cNvPicPr>
                      <a:picLocks noChangeAspect="1" noChangeArrowheads="1"/>
                    </pic:cNvPicPr>
                  </pic:nvPicPr>
                  <pic:blipFill>
                    <a:blip r:embed="rId8"/>
                    <a:srcRect/>
                    <a:stretch>
                      <a:fillRect/>
                    </a:stretch>
                  </pic:blipFill>
                  <pic:spPr bwMode="auto">
                    <a:xfrm>
                      <a:off x="0" y="0"/>
                      <a:ext cx="6562725" cy="9427651"/>
                    </a:xfrm>
                    <a:prstGeom prst="rect">
                      <a:avLst/>
                    </a:prstGeom>
                    <a:noFill/>
                    <a:ln w="9525">
                      <a:noFill/>
                      <a:miter lim="800000"/>
                      <a:headEnd/>
                      <a:tailEnd/>
                    </a:ln>
                  </pic:spPr>
                </pic:pic>
              </a:graphicData>
            </a:graphic>
          </wp:inline>
        </w:drawing>
      </w:r>
    </w:p>
    <w:p w:rsidR="00370490" w:rsidRPr="00D30940" w:rsidRDefault="00370490" w:rsidP="00370490">
      <w:pPr>
        <w:jc w:val="center"/>
        <w:rPr>
          <w:bCs/>
        </w:rPr>
      </w:pPr>
    </w:p>
    <w:p w:rsidR="00A55AC7" w:rsidRPr="00AA02A6" w:rsidRDefault="00BF269C" w:rsidP="00A55AC7">
      <w:pPr>
        <w:widowControl w:val="0"/>
        <w:autoSpaceDE w:val="0"/>
        <w:autoSpaceDN w:val="0"/>
        <w:adjustRightInd w:val="0"/>
        <w:ind w:firstLine="709"/>
        <w:jc w:val="both"/>
        <w:rPr>
          <w:color w:val="FF0000"/>
          <w:sz w:val="28"/>
          <w:szCs w:val="28"/>
        </w:rPr>
      </w:pPr>
      <w:r w:rsidRPr="006D2AF2">
        <w:rPr>
          <w:bCs/>
          <w:sz w:val="28"/>
          <w:szCs w:val="28"/>
        </w:rPr>
        <w:lastRenderedPageBreak/>
        <w:t>Рабочая</w:t>
      </w:r>
      <w:r w:rsidRPr="006D2AF2">
        <w:rPr>
          <w:sz w:val="28"/>
          <w:szCs w:val="28"/>
        </w:rPr>
        <w:t xml:space="preserve"> программа учебного предмета «</w:t>
      </w:r>
      <w:r>
        <w:rPr>
          <w:sz w:val="28"/>
          <w:szCs w:val="28"/>
        </w:rPr>
        <w:t>Основы безопасности жизнедеятельности</w:t>
      </w:r>
      <w:r w:rsidRPr="006D2AF2">
        <w:rPr>
          <w:sz w:val="28"/>
          <w:szCs w:val="28"/>
        </w:rPr>
        <w:t>» разработана на основе требований ФГОС СОО, утвержденного приказом Министерства образования и науки РФ от 17 мая 2012 г. № 413</w:t>
      </w:r>
      <w:r w:rsidR="00A55AC7">
        <w:rPr>
          <w:sz w:val="28"/>
          <w:szCs w:val="28"/>
        </w:rPr>
        <w:t xml:space="preserve"> с изменениями (приказ Мипросвещения России от 27.12.2023 № 1028)</w:t>
      </w:r>
      <w:r w:rsidRPr="006D2AF2">
        <w:rPr>
          <w:sz w:val="28"/>
          <w:szCs w:val="28"/>
        </w:rPr>
        <w:t xml:space="preserve">,  ФГОС СПО по специальности </w:t>
      </w:r>
      <w:r>
        <w:rPr>
          <w:sz w:val="28"/>
          <w:szCs w:val="28"/>
        </w:rPr>
        <w:t>43.02.15 Поварское и кондитерское дело</w:t>
      </w:r>
      <w:r w:rsidRPr="006D2AF2">
        <w:rPr>
          <w:sz w:val="28"/>
          <w:szCs w:val="28"/>
        </w:rPr>
        <w:t xml:space="preserve">, утвержденного приказом Министерства </w:t>
      </w:r>
      <w:r>
        <w:rPr>
          <w:sz w:val="28"/>
          <w:szCs w:val="28"/>
        </w:rPr>
        <w:t>образования и науки</w:t>
      </w:r>
      <w:r w:rsidRPr="006D2AF2">
        <w:rPr>
          <w:sz w:val="28"/>
          <w:szCs w:val="28"/>
        </w:rPr>
        <w:t xml:space="preserve"> РФ от </w:t>
      </w:r>
      <w:r>
        <w:rPr>
          <w:sz w:val="28"/>
          <w:szCs w:val="28"/>
        </w:rPr>
        <w:t>9</w:t>
      </w:r>
      <w:r w:rsidRPr="006D2AF2">
        <w:rPr>
          <w:sz w:val="28"/>
          <w:szCs w:val="28"/>
        </w:rPr>
        <w:t xml:space="preserve"> </w:t>
      </w:r>
      <w:r>
        <w:rPr>
          <w:sz w:val="28"/>
          <w:szCs w:val="28"/>
        </w:rPr>
        <w:t>декабря</w:t>
      </w:r>
      <w:r w:rsidRPr="006D2AF2">
        <w:rPr>
          <w:sz w:val="28"/>
          <w:szCs w:val="28"/>
        </w:rPr>
        <w:t xml:space="preserve"> 20</w:t>
      </w:r>
      <w:r>
        <w:rPr>
          <w:sz w:val="28"/>
          <w:szCs w:val="28"/>
        </w:rPr>
        <w:t>16</w:t>
      </w:r>
      <w:r w:rsidRPr="006D2AF2">
        <w:rPr>
          <w:sz w:val="28"/>
          <w:szCs w:val="28"/>
        </w:rPr>
        <w:t xml:space="preserve"> г. № </w:t>
      </w:r>
      <w:r>
        <w:rPr>
          <w:sz w:val="28"/>
          <w:szCs w:val="28"/>
        </w:rPr>
        <w:t>1565</w:t>
      </w:r>
      <w:r w:rsidRPr="006D2AF2">
        <w:rPr>
          <w:sz w:val="28"/>
          <w:szCs w:val="28"/>
        </w:rPr>
        <w:t xml:space="preserve">,  положений ФОП СОО, утвержденной приказом Министерства просвещения РФ от </w:t>
      </w:r>
      <w:r w:rsidR="00F26F9C">
        <w:rPr>
          <w:sz w:val="28"/>
          <w:szCs w:val="28"/>
        </w:rPr>
        <w:t>18 мая 2023</w:t>
      </w:r>
      <w:r w:rsidRPr="006D2AF2">
        <w:rPr>
          <w:sz w:val="28"/>
          <w:szCs w:val="28"/>
        </w:rPr>
        <w:t xml:space="preserve"> г. № </w:t>
      </w:r>
      <w:r w:rsidR="00F26F9C">
        <w:rPr>
          <w:sz w:val="28"/>
          <w:szCs w:val="28"/>
        </w:rPr>
        <w:t>371</w:t>
      </w:r>
      <w:r w:rsidR="00A55AC7">
        <w:rPr>
          <w:sz w:val="28"/>
          <w:szCs w:val="28"/>
        </w:rPr>
        <w:t xml:space="preserve"> </w:t>
      </w:r>
      <w:r w:rsidRPr="006D2AF2">
        <w:rPr>
          <w:sz w:val="28"/>
          <w:szCs w:val="28"/>
        </w:rPr>
        <w:t xml:space="preserve"> </w:t>
      </w:r>
      <w:r w:rsidR="00A55AC7">
        <w:rPr>
          <w:sz w:val="28"/>
          <w:szCs w:val="28"/>
        </w:rPr>
        <w:t>с изменениями (приказ Минпросвещения Росии от 01.02.2024 № 62)</w:t>
      </w:r>
      <w:r w:rsidR="00A55AC7" w:rsidRPr="00AA02A6">
        <w:rPr>
          <w:sz w:val="28"/>
          <w:szCs w:val="28"/>
        </w:rPr>
        <w:t xml:space="preserve">, </w:t>
      </w:r>
      <w:r w:rsidR="00151726">
        <w:rPr>
          <w:sz w:val="28"/>
          <w:szCs w:val="28"/>
        </w:rPr>
        <w:t>п</w:t>
      </w:r>
      <w:r w:rsidR="00151726" w:rsidRPr="00112171">
        <w:rPr>
          <w:sz w:val="28"/>
          <w:szCs w:val="28"/>
        </w:rPr>
        <w:t>риказ</w:t>
      </w:r>
      <w:r w:rsidR="00151726">
        <w:rPr>
          <w:sz w:val="28"/>
          <w:szCs w:val="28"/>
        </w:rPr>
        <w:t>ом</w:t>
      </w:r>
      <w:r w:rsidR="00151726" w:rsidRPr="00112171">
        <w:rPr>
          <w:sz w:val="28"/>
          <w:szCs w:val="28"/>
        </w:rPr>
        <w:t xml:space="preserve"> Минпросвещ</w:t>
      </w:r>
      <w:r w:rsidR="00151726">
        <w:rPr>
          <w:sz w:val="28"/>
          <w:szCs w:val="28"/>
        </w:rPr>
        <w:t xml:space="preserve">ения России от 09.10.2024 № 704, </w:t>
      </w:r>
      <w:r w:rsidR="00A55AC7" w:rsidRPr="00AA02A6">
        <w:rPr>
          <w:sz w:val="28"/>
          <w:szCs w:val="28"/>
        </w:rPr>
        <w:t>с учетом примерной рабочей программы «</w:t>
      </w:r>
      <w:r w:rsidR="00A55AC7">
        <w:rPr>
          <w:sz w:val="28"/>
          <w:szCs w:val="28"/>
        </w:rPr>
        <w:t>Основы безопасности и защиты Родины</w:t>
      </w:r>
      <w:r w:rsidR="00A55AC7" w:rsidRPr="00AA02A6">
        <w:rPr>
          <w:sz w:val="28"/>
          <w:szCs w:val="28"/>
        </w:rPr>
        <w:t xml:space="preserve">» </w:t>
      </w:r>
      <w:r w:rsidR="00A55AC7">
        <w:rPr>
          <w:sz w:val="28"/>
          <w:szCs w:val="28"/>
        </w:rPr>
        <w:t>ФГБНУ «Институт стратегии развития образования»</w:t>
      </w:r>
      <w:r w:rsidR="00A55AC7" w:rsidRPr="00AA02A6">
        <w:rPr>
          <w:sz w:val="28"/>
          <w:szCs w:val="28"/>
        </w:rPr>
        <w:t>.</w:t>
      </w:r>
    </w:p>
    <w:p w:rsidR="00BF269C" w:rsidRPr="006D2AF2" w:rsidRDefault="00BF269C" w:rsidP="00A55AC7">
      <w:pPr>
        <w:widowControl w:val="0"/>
        <w:autoSpaceDE w:val="0"/>
        <w:autoSpaceDN w:val="0"/>
        <w:adjustRightInd w:val="0"/>
        <w:spacing w:line="240" w:lineRule="auto"/>
        <w:ind w:firstLine="709"/>
        <w:jc w:val="both"/>
        <w:rPr>
          <w:i/>
          <w:sz w:val="28"/>
          <w:szCs w:val="28"/>
          <w:vertAlign w:val="superscript"/>
        </w:rPr>
      </w:pPr>
      <w:r w:rsidRPr="006D2AF2">
        <w:rPr>
          <w:sz w:val="28"/>
          <w:szCs w:val="28"/>
        </w:rPr>
        <w:t>с учетом получаемой специальности среднего профессионального образования.</w:t>
      </w:r>
    </w:p>
    <w:p w:rsidR="002E5AA0" w:rsidRDefault="002E5AA0" w:rsidP="002E5AA0">
      <w:pPr>
        <w:suppressAutoHyphens w:val="0"/>
        <w:autoSpaceDE w:val="0"/>
        <w:autoSpaceDN w:val="0"/>
        <w:adjustRightInd w:val="0"/>
        <w:spacing w:line="240" w:lineRule="auto"/>
        <w:rPr>
          <w:rFonts w:eastAsia="SchoolBookCSanPin-Regular"/>
          <w:sz w:val="28"/>
          <w:szCs w:val="28"/>
          <w:lang w:eastAsia="en-US"/>
        </w:rPr>
      </w:pPr>
    </w:p>
    <w:p w:rsidR="00C812B8" w:rsidRDefault="00C812B8" w:rsidP="00A86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pPr>
    </w:p>
    <w:p w:rsidR="00BF269C" w:rsidRPr="0081611F" w:rsidRDefault="00BF269C" w:rsidP="00BF269C">
      <w:pPr>
        <w:autoSpaceDE w:val="0"/>
        <w:autoSpaceDN w:val="0"/>
        <w:adjustRightInd w:val="0"/>
        <w:ind w:firstLine="851"/>
        <w:jc w:val="both"/>
        <w:rPr>
          <w:color w:val="000000"/>
          <w:sz w:val="28"/>
          <w:szCs w:val="28"/>
        </w:rPr>
      </w:pPr>
      <w:r w:rsidRPr="0081611F">
        <w:rPr>
          <w:sz w:val="28"/>
          <w:szCs w:val="28"/>
        </w:rPr>
        <w:t>Организация-разработчик</w:t>
      </w:r>
      <w:r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p>
    <w:p w:rsidR="00BF269C" w:rsidRPr="0081611F" w:rsidRDefault="00BF269C"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BF269C" w:rsidRPr="0081611F" w:rsidRDefault="00BF269C"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1611F">
        <w:rPr>
          <w:sz w:val="28"/>
          <w:szCs w:val="28"/>
        </w:rPr>
        <w:t>Разработчики:</w:t>
      </w:r>
    </w:p>
    <w:p w:rsidR="00BF269C" w:rsidRPr="0081611F" w:rsidRDefault="00BF269C"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BF269C" w:rsidRPr="00AD00FC" w:rsidRDefault="00F26F9C"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pPr>
      <w:r>
        <w:rPr>
          <w:sz w:val="28"/>
          <w:szCs w:val="28"/>
        </w:rPr>
        <w:t>Арлаков А.В.</w:t>
      </w:r>
      <w:r w:rsidR="00BF269C">
        <w:rPr>
          <w:sz w:val="28"/>
          <w:szCs w:val="28"/>
        </w:rPr>
        <w:t>, преподаватель КОГПО</w:t>
      </w:r>
      <w:r w:rsidR="00D97AC6">
        <w:rPr>
          <w:sz w:val="28"/>
          <w:szCs w:val="28"/>
        </w:rPr>
        <w:t>А</w:t>
      </w:r>
      <w:r w:rsidR="00BF269C">
        <w:rPr>
          <w:sz w:val="28"/>
          <w:szCs w:val="28"/>
        </w:rPr>
        <w:t>У Н</w:t>
      </w:r>
      <w:r w:rsidR="00D97AC6">
        <w:rPr>
          <w:sz w:val="28"/>
          <w:szCs w:val="28"/>
        </w:rPr>
        <w:t>П</w:t>
      </w:r>
      <w:r w:rsidR="00BF269C">
        <w:rPr>
          <w:sz w:val="28"/>
          <w:szCs w:val="28"/>
        </w:rPr>
        <w:t>Т</w:t>
      </w:r>
    </w:p>
    <w:p w:rsidR="00771C3F" w:rsidRPr="00AD00FC" w:rsidRDefault="00771C3F" w:rsidP="00A86A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rPr>
      </w:pPr>
    </w:p>
    <w:p w:rsidR="00771C3F" w:rsidRPr="00AD00FC" w:rsidRDefault="00771C3F" w:rsidP="00A86A15">
      <w:pPr>
        <w:suppressAutoHyphens w:val="0"/>
        <w:spacing w:after="200" w:line="240" w:lineRule="auto"/>
        <w:rPr>
          <w:b/>
          <w:sz w:val="28"/>
        </w:rPr>
      </w:pPr>
      <w:r w:rsidRPr="00AD00FC">
        <w:rPr>
          <w:b/>
          <w:sz w:val="28"/>
        </w:rPr>
        <w:br w:type="page"/>
      </w:r>
    </w:p>
    <w:p w:rsidR="00771C3F" w:rsidRPr="00AD00FC" w:rsidRDefault="00771C3F"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sz w:val="28"/>
        </w:rPr>
      </w:pPr>
      <w:r w:rsidRPr="00AD00FC">
        <w:rPr>
          <w:b/>
          <w:sz w:val="28"/>
        </w:rPr>
        <w:lastRenderedPageBreak/>
        <w:t>СОДЕРЖАНИЕ</w:t>
      </w:r>
    </w:p>
    <w:p w:rsidR="00771C3F" w:rsidRPr="00AD00FC" w:rsidRDefault="00771C3F"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sz w:val="28"/>
        </w:rPr>
      </w:pPr>
    </w:p>
    <w:tbl>
      <w:tblPr>
        <w:tblW w:w="5000" w:type="pct"/>
        <w:tblLook w:val="0000"/>
      </w:tblPr>
      <w:tblGrid>
        <w:gridCol w:w="8453"/>
        <w:gridCol w:w="2098"/>
      </w:tblGrid>
      <w:tr w:rsidR="00771C3F" w:rsidRPr="00AD00FC" w:rsidTr="00771C3F">
        <w:tc>
          <w:tcPr>
            <w:tcW w:w="4006" w:type="pct"/>
            <w:shd w:val="clear" w:color="auto" w:fill="auto"/>
          </w:tcPr>
          <w:p w:rsidR="00771C3F" w:rsidRPr="00AD00FC" w:rsidRDefault="00771C3F" w:rsidP="00BF269C">
            <w:pPr>
              <w:pStyle w:val="1"/>
              <w:keepNext w:val="0"/>
              <w:widowControl w:val="0"/>
              <w:suppressAutoHyphens w:val="0"/>
              <w:snapToGrid w:val="0"/>
              <w:spacing w:line="240" w:lineRule="auto"/>
              <w:ind w:left="284" w:firstLine="0"/>
              <w:jc w:val="both"/>
              <w:rPr>
                <w:b/>
                <w:caps/>
                <w:sz w:val="28"/>
              </w:rPr>
            </w:pPr>
          </w:p>
        </w:tc>
        <w:tc>
          <w:tcPr>
            <w:tcW w:w="994" w:type="pct"/>
            <w:shd w:val="clear" w:color="auto" w:fill="auto"/>
          </w:tcPr>
          <w:p w:rsidR="00771C3F" w:rsidRPr="00AD00FC" w:rsidRDefault="00771C3F" w:rsidP="00BF269C">
            <w:pPr>
              <w:widowControl w:val="0"/>
              <w:suppressAutoHyphens w:val="0"/>
              <w:spacing w:line="240" w:lineRule="auto"/>
              <w:jc w:val="center"/>
              <w:rPr>
                <w:sz w:val="28"/>
              </w:rPr>
            </w:pPr>
            <w:r w:rsidRPr="00AD00FC">
              <w:rPr>
                <w:sz w:val="28"/>
              </w:rPr>
              <w:t>стр.</w:t>
            </w:r>
          </w:p>
        </w:tc>
      </w:tr>
      <w:tr w:rsidR="00771C3F" w:rsidRPr="00AD00FC" w:rsidTr="00771C3F">
        <w:tc>
          <w:tcPr>
            <w:tcW w:w="4006" w:type="pct"/>
            <w:shd w:val="clear" w:color="auto" w:fill="auto"/>
          </w:tcPr>
          <w:p w:rsidR="00771C3F" w:rsidRPr="00AD00FC" w:rsidRDefault="00771C3F" w:rsidP="00BF269C">
            <w:pPr>
              <w:pStyle w:val="1"/>
              <w:keepNext w:val="0"/>
              <w:widowControl w:val="0"/>
              <w:suppressAutoHyphens w:val="0"/>
              <w:spacing w:line="240" w:lineRule="auto"/>
              <w:jc w:val="both"/>
              <w:rPr>
                <w:sz w:val="28"/>
              </w:rPr>
            </w:pPr>
            <w:r w:rsidRPr="00AD00FC">
              <w:rPr>
                <w:b/>
                <w:caps/>
                <w:sz w:val="28"/>
              </w:rPr>
              <w:t>ПАСПОРТ ПРОГРАММЫ УЧЕБНО</w:t>
            </w:r>
            <w:r w:rsidR="00484E8E">
              <w:rPr>
                <w:b/>
                <w:caps/>
                <w:sz w:val="28"/>
              </w:rPr>
              <w:t>ГО ПРЕДМЕТА</w:t>
            </w:r>
          </w:p>
          <w:p w:rsidR="00771C3F" w:rsidRPr="00AD00FC" w:rsidRDefault="00771C3F" w:rsidP="00BF269C">
            <w:pPr>
              <w:widowControl w:val="0"/>
              <w:suppressAutoHyphens w:val="0"/>
              <w:spacing w:line="240" w:lineRule="auto"/>
              <w:rPr>
                <w:sz w:val="28"/>
              </w:rPr>
            </w:pPr>
          </w:p>
        </w:tc>
        <w:tc>
          <w:tcPr>
            <w:tcW w:w="994" w:type="pct"/>
            <w:shd w:val="clear" w:color="auto" w:fill="auto"/>
          </w:tcPr>
          <w:p w:rsidR="00771C3F" w:rsidRPr="00AD00FC" w:rsidRDefault="00771C3F" w:rsidP="00BF269C">
            <w:pPr>
              <w:widowControl w:val="0"/>
              <w:suppressAutoHyphens w:val="0"/>
              <w:spacing w:line="240" w:lineRule="auto"/>
              <w:jc w:val="center"/>
              <w:rPr>
                <w:sz w:val="28"/>
              </w:rPr>
            </w:pPr>
            <w:r w:rsidRPr="00AD00FC">
              <w:rPr>
                <w:sz w:val="28"/>
              </w:rPr>
              <w:t>4</w:t>
            </w:r>
          </w:p>
        </w:tc>
      </w:tr>
      <w:tr w:rsidR="00771C3F" w:rsidRPr="00AD00FC" w:rsidTr="00771C3F">
        <w:tc>
          <w:tcPr>
            <w:tcW w:w="4006" w:type="pct"/>
            <w:shd w:val="clear" w:color="auto" w:fill="auto"/>
          </w:tcPr>
          <w:p w:rsidR="00771C3F" w:rsidRPr="00AD00FC" w:rsidRDefault="00771C3F" w:rsidP="00BF269C">
            <w:pPr>
              <w:pStyle w:val="1"/>
              <w:keepNext w:val="0"/>
              <w:widowControl w:val="0"/>
              <w:suppressAutoHyphens w:val="0"/>
              <w:spacing w:line="240" w:lineRule="auto"/>
              <w:jc w:val="both"/>
              <w:rPr>
                <w:b/>
                <w:caps/>
                <w:sz w:val="28"/>
              </w:rPr>
            </w:pPr>
            <w:r w:rsidRPr="00AD00FC">
              <w:rPr>
                <w:b/>
                <w:caps/>
                <w:sz w:val="28"/>
              </w:rPr>
              <w:t>СТРУКТУРА и содержание УЧЕБНО</w:t>
            </w:r>
            <w:r w:rsidR="00484E8E">
              <w:rPr>
                <w:b/>
                <w:caps/>
                <w:sz w:val="28"/>
              </w:rPr>
              <w:t>ГО ПРЕДМЕТА</w:t>
            </w:r>
          </w:p>
          <w:p w:rsidR="00771C3F" w:rsidRPr="00AD00FC" w:rsidRDefault="00771C3F" w:rsidP="00BF269C">
            <w:pPr>
              <w:pStyle w:val="1"/>
              <w:keepNext w:val="0"/>
              <w:widowControl w:val="0"/>
              <w:suppressAutoHyphens w:val="0"/>
              <w:spacing w:line="240" w:lineRule="auto"/>
              <w:ind w:left="284" w:firstLine="0"/>
              <w:jc w:val="both"/>
              <w:rPr>
                <w:b/>
                <w:caps/>
                <w:sz w:val="28"/>
              </w:rPr>
            </w:pPr>
          </w:p>
        </w:tc>
        <w:tc>
          <w:tcPr>
            <w:tcW w:w="994" w:type="pct"/>
            <w:shd w:val="clear" w:color="auto" w:fill="auto"/>
          </w:tcPr>
          <w:p w:rsidR="00771C3F" w:rsidRPr="00AD00FC" w:rsidRDefault="00040580" w:rsidP="00BF269C">
            <w:pPr>
              <w:widowControl w:val="0"/>
              <w:suppressAutoHyphens w:val="0"/>
              <w:spacing w:line="240" w:lineRule="auto"/>
              <w:jc w:val="center"/>
              <w:rPr>
                <w:sz w:val="28"/>
              </w:rPr>
            </w:pPr>
            <w:r>
              <w:rPr>
                <w:sz w:val="28"/>
              </w:rPr>
              <w:t>6</w:t>
            </w:r>
          </w:p>
        </w:tc>
      </w:tr>
      <w:tr w:rsidR="00771C3F" w:rsidRPr="00AD00FC" w:rsidTr="00771C3F">
        <w:trPr>
          <w:trHeight w:val="670"/>
        </w:trPr>
        <w:tc>
          <w:tcPr>
            <w:tcW w:w="4006" w:type="pct"/>
            <w:shd w:val="clear" w:color="auto" w:fill="auto"/>
          </w:tcPr>
          <w:p w:rsidR="00771C3F" w:rsidRPr="00AD00FC" w:rsidRDefault="00771C3F" w:rsidP="00BF269C">
            <w:pPr>
              <w:pStyle w:val="1"/>
              <w:keepNext w:val="0"/>
              <w:widowControl w:val="0"/>
              <w:suppressAutoHyphens w:val="0"/>
              <w:spacing w:line="240" w:lineRule="auto"/>
              <w:jc w:val="both"/>
              <w:rPr>
                <w:b/>
                <w:caps/>
                <w:sz w:val="28"/>
              </w:rPr>
            </w:pPr>
            <w:r w:rsidRPr="00AD00FC">
              <w:rPr>
                <w:b/>
                <w:caps/>
                <w:sz w:val="28"/>
              </w:rPr>
              <w:t>условия реализации программы учебно</w:t>
            </w:r>
            <w:r w:rsidR="00484E8E">
              <w:rPr>
                <w:b/>
                <w:caps/>
                <w:sz w:val="28"/>
              </w:rPr>
              <w:t>ГО ПРЕДМЕТА</w:t>
            </w:r>
          </w:p>
          <w:p w:rsidR="00771C3F" w:rsidRPr="00AD00FC" w:rsidRDefault="00771C3F" w:rsidP="00BF269C">
            <w:pPr>
              <w:pStyle w:val="1"/>
              <w:keepNext w:val="0"/>
              <w:widowControl w:val="0"/>
              <w:tabs>
                <w:tab w:val="left" w:pos="0"/>
              </w:tabs>
              <w:suppressAutoHyphens w:val="0"/>
              <w:spacing w:line="240" w:lineRule="auto"/>
              <w:ind w:left="284"/>
              <w:jc w:val="both"/>
              <w:rPr>
                <w:b/>
                <w:caps/>
                <w:sz w:val="28"/>
              </w:rPr>
            </w:pPr>
          </w:p>
        </w:tc>
        <w:tc>
          <w:tcPr>
            <w:tcW w:w="994" w:type="pct"/>
            <w:shd w:val="clear" w:color="auto" w:fill="auto"/>
          </w:tcPr>
          <w:p w:rsidR="00771C3F" w:rsidRPr="00AD00FC" w:rsidRDefault="00A94626" w:rsidP="00BF269C">
            <w:pPr>
              <w:widowControl w:val="0"/>
              <w:suppressAutoHyphens w:val="0"/>
              <w:spacing w:line="240" w:lineRule="auto"/>
              <w:jc w:val="center"/>
              <w:rPr>
                <w:sz w:val="28"/>
              </w:rPr>
            </w:pPr>
            <w:r>
              <w:rPr>
                <w:sz w:val="28"/>
              </w:rPr>
              <w:t>1</w:t>
            </w:r>
            <w:r w:rsidR="00040580">
              <w:rPr>
                <w:sz w:val="28"/>
              </w:rPr>
              <w:t>3</w:t>
            </w:r>
          </w:p>
        </w:tc>
      </w:tr>
      <w:tr w:rsidR="00771C3F" w:rsidRPr="00AD00FC" w:rsidTr="00771C3F">
        <w:tc>
          <w:tcPr>
            <w:tcW w:w="4006" w:type="pct"/>
            <w:shd w:val="clear" w:color="auto" w:fill="auto"/>
          </w:tcPr>
          <w:p w:rsidR="00771C3F" w:rsidRPr="00AD00FC" w:rsidRDefault="00771C3F" w:rsidP="00BF269C">
            <w:pPr>
              <w:pStyle w:val="1"/>
              <w:keepNext w:val="0"/>
              <w:widowControl w:val="0"/>
              <w:suppressAutoHyphens w:val="0"/>
              <w:spacing w:line="240" w:lineRule="auto"/>
              <w:jc w:val="both"/>
              <w:rPr>
                <w:b/>
                <w:caps/>
                <w:sz w:val="28"/>
              </w:rPr>
            </w:pPr>
            <w:r w:rsidRPr="00AD00FC">
              <w:rPr>
                <w:b/>
                <w:caps/>
                <w:sz w:val="28"/>
              </w:rPr>
              <w:t>Контроль и оценка результатов Освоения учебно</w:t>
            </w:r>
            <w:r w:rsidR="00484E8E">
              <w:rPr>
                <w:b/>
                <w:caps/>
                <w:sz w:val="28"/>
              </w:rPr>
              <w:t>ГО ПРЕДМЕТА</w:t>
            </w:r>
          </w:p>
          <w:p w:rsidR="00771C3F" w:rsidRPr="00AD00FC" w:rsidRDefault="00771C3F" w:rsidP="00BF269C">
            <w:pPr>
              <w:pStyle w:val="1"/>
              <w:keepNext w:val="0"/>
              <w:widowControl w:val="0"/>
              <w:suppressAutoHyphens w:val="0"/>
              <w:spacing w:line="240" w:lineRule="auto"/>
              <w:ind w:left="284" w:firstLine="0"/>
              <w:jc w:val="both"/>
              <w:rPr>
                <w:b/>
                <w:caps/>
                <w:sz w:val="28"/>
              </w:rPr>
            </w:pPr>
          </w:p>
        </w:tc>
        <w:tc>
          <w:tcPr>
            <w:tcW w:w="994" w:type="pct"/>
            <w:shd w:val="clear" w:color="auto" w:fill="auto"/>
          </w:tcPr>
          <w:p w:rsidR="00771C3F" w:rsidRPr="00AD00FC" w:rsidRDefault="00A94626" w:rsidP="00BF269C">
            <w:pPr>
              <w:widowControl w:val="0"/>
              <w:suppressAutoHyphens w:val="0"/>
              <w:spacing w:line="240" w:lineRule="auto"/>
              <w:jc w:val="center"/>
              <w:rPr>
                <w:sz w:val="28"/>
              </w:rPr>
            </w:pPr>
            <w:r>
              <w:rPr>
                <w:sz w:val="28"/>
              </w:rPr>
              <w:t>1</w:t>
            </w:r>
            <w:r w:rsidR="00040580">
              <w:rPr>
                <w:sz w:val="28"/>
              </w:rPr>
              <w:t>5</w:t>
            </w:r>
          </w:p>
        </w:tc>
      </w:tr>
    </w:tbl>
    <w:p w:rsidR="00BF269C" w:rsidRDefault="00BF269C"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caps/>
        </w:rPr>
      </w:pPr>
    </w:p>
    <w:p w:rsidR="00BF269C" w:rsidRDefault="00BF269C"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caps/>
        </w:rPr>
        <w:sectPr w:rsidR="00BF269C" w:rsidSect="00C812B8">
          <w:footerReference w:type="default" r:id="rId9"/>
          <w:pgSz w:w="11906" w:h="16838" w:code="9"/>
          <w:pgMar w:top="720" w:right="720" w:bottom="720" w:left="851" w:header="709" w:footer="709" w:gutter="0"/>
          <w:cols w:space="708"/>
          <w:titlePg/>
          <w:docGrid w:linePitch="360"/>
        </w:sectPr>
      </w:pPr>
    </w:p>
    <w:p w:rsidR="00771C3F" w:rsidRPr="00B8620B" w:rsidRDefault="00771C3F"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b/>
        </w:rPr>
      </w:pPr>
      <w:r w:rsidRPr="00AD00FC">
        <w:rPr>
          <w:b/>
          <w:caps/>
        </w:rPr>
        <w:lastRenderedPageBreak/>
        <w:t>1. паспорт ПРОГРАММЫ УЧЕБНО</w:t>
      </w:r>
      <w:r w:rsidR="00484E8E">
        <w:rPr>
          <w:b/>
          <w:caps/>
        </w:rPr>
        <w:t>ГО ПРЕДМЕТА</w:t>
      </w:r>
      <w:r w:rsidR="00484E8E">
        <w:rPr>
          <w:b/>
          <w:caps/>
        </w:rPr>
        <w:br/>
      </w:r>
      <w:r w:rsidRPr="00AD00FC">
        <w:rPr>
          <w:b/>
        </w:rPr>
        <w:t>ОСНОВ</w:t>
      </w:r>
      <w:r w:rsidR="00264380">
        <w:rPr>
          <w:b/>
        </w:rPr>
        <w:t>Ы</w:t>
      </w:r>
      <w:r w:rsidRPr="00AD00FC">
        <w:rPr>
          <w:b/>
        </w:rPr>
        <w:t xml:space="preserve"> БЕЗОПАСНОСТИ </w:t>
      </w:r>
      <w:r w:rsidR="00D87419">
        <w:rPr>
          <w:b/>
        </w:rPr>
        <w:t>И ЗАЩИТЫ РОДИНЫ</w:t>
      </w:r>
    </w:p>
    <w:p w:rsidR="00771C3F" w:rsidRPr="00AD00FC" w:rsidRDefault="00771C3F"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right="-185"/>
        <w:jc w:val="both"/>
        <w:rPr>
          <w:b/>
        </w:rPr>
      </w:pPr>
    </w:p>
    <w:p w:rsidR="00771C3F" w:rsidRPr="00AD00FC" w:rsidRDefault="00771C3F" w:rsidP="00BF269C">
      <w:pPr>
        <w:widowControl w:val="0"/>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0"/>
        <w:jc w:val="both"/>
      </w:pPr>
      <w:r w:rsidRPr="00AD00FC">
        <w:rPr>
          <w:b/>
        </w:rPr>
        <w:t>Область применения программы</w:t>
      </w:r>
    </w:p>
    <w:p w:rsidR="00264380" w:rsidRDefault="0098634E" w:rsidP="00BF269C">
      <w:pPr>
        <w:widowControl w:val="0"/>
        <w:tabs>
          <w:tab w:val="num" w:pos="0"/>
        </w:tabs>
        <w:suppressAutoHyphens w:val="0"/>
        <w:spacing w:line="240" w:lineRule="auto"/>
        <w:jc w:val="both"/>
      </w:pPr>
      <w:r>
        <w:tab/>
      </w:r>
      <w:r w:rsidR="00E937B5" w:rsidRPr="00CB7584">
        <w:t>Программа учебно</w:t>
      </w:r>
      <w:r w:rsidR="00484E8E">
        <w:t>го предмета</w:t>
      </w:r>
      <w:r w:rsidR="00E937B5" w:rsidRPr="00CB7584">
        <w:t xml:space="preserve"> «</w:t>
      </w:r>
      <w:r w:rsidR="00E937B5">
        <w:t xml:space="preserve">Основы безопасности </w:t>
      </w:r>
      <w:r w:rsidR="00A55AC7">
        <w:t>и защиты Родины</w:t>
      </w:r>
      <w:r w:rsidR="00E937B5" w:rsidRPr="00CB7584">
        <w:t xml:space="preserve">» является частью общеобразовательного цикла образовательной программы </w:t>
      </w:r>
      <w:r w:rsidR="00E937B5" w:rsidRPr="00576118">
        <w:t xml:space="preserve">ФГОС среднего общего образования образовательной программы СПО </w:t>
      </w:r>
      <w:r w:rsidR="00E937B5">
        <w:t xml:space="preserve">– </w:t>
      </w:r>
      <w:r w:rsidR="00771C3F" w:rsidRPr="00AD00FC">
        <w:t>программы подготовки специалистов среднего звена</w:t>
      </w:r>
      <w:r w:rsidR="00E937B5">
        <w:t xml:space="preserve"> (далее ППКРС)</w:t>
      </w:r>
      <w:r w:rsidR="00771C3F" w:rsidRPr="00AD00FC">
        <w:t xml:space="preserve"> по специальности </w:t>
      </w:r>
      <w:r w:rsidR="00E937B5">
        <w:t xml:space="preserve">среднего профессионального образования </w:t>
      </w:r>
      <w:r w:rsidR="00062D17">
        <w:t>43.02.15 Поварское и кондитерское дело</w:t>
      </w:r>
      <w:r w:rsidR="00040580">
        <w:t>.</w:t>
      </w:r>
    </w:p>
    <w:p w:rsidR="00040580" w:rsidRPr="00264380" w:rsidRDefault="00040580" w:rsidP="00BF269C">
      <w:pPr>
        <w:widowControl w:val="0"/>
        <w:tabs>
          <w:tab w:val="num" w:pos="0"/>
        </w:tabs>
        <w:suppressAutoHyphens w:val="0"/>
        <w:spacing w:line="240" w:lineRule="auto"/>
        <w:jc w:val="both"/>
      </w:pPr>
    </w:p>
    <w:p w:rsidR="008309BD" w:rsidRPr="00AD00FC" w:rsidRDefault="008309BD"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right="-185"/>
        <w:jc w:val="both"/>
      </w:pPr>
      <w:r w:rsidRPr="00AD00FC">
        <w:rPr>
          <w:b/>
        </w:rPr>
        <w:t xml:space="preserve">1.2. Место </w:t>
      </w:r>
      <w:r w:rsidR="00484E8E">
        <w:rPr>
          <w:b/>
        </w:rPr>
        <w:t>предмета</w:t>
      </w:r>
      <w:r w:rsidR="00BF269C">
        <w:rPr>
          <w:b/>
        </w:rPr>
        <w:t xml:space="preserve"> </w:t>
      </w:r>
      <w:r w:rsidR="00484E8E">
        <w:rPr>
          <w:b/>
        </w:rPr>
        <w:t>в струк</w:t>
      </w:r>
      <w:r w:rsidRPr="00AD00FC">
        <w:rPr>
          <w:b/>
        </w:rPr>
        <w:t xml:space="preserve">туре основной профессиональной образовательной программы: </w:t>
      </w:r>
    </w:p>
    <w:p w:rsidR="008309BD" w:rsidRDefault="008309BD"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rsidRPr="00CB7584">
        <w:t>Учебн</w:t>
      </w:r>
      <w:r w:rsidR="00484E8E">
        <w:t>ый предмет</w:t>
      </w:r>
      <w:r w:rsidRPr="00CB7584">
        <w:t xml:space="preserve"> является </w:t>
      </w:r>
      <w:r>
        <w:t>базов</w:t>
      </w:r>
      <w:r w:rsidR="00484E8E">
        <w:t>ым предметом</w:t>
      </w:r>
      <w:r w:rsidRPr="00CB7584">
        <w:t xml:space="preserve"> общеобразовательного учебного цикла в соответствии с </w:t>
      </w:r>
      <w:r w:rsidR="00062D17">
        <w:t>естественнонаучным</w:t>
      </w:r>
      <w:r w:rsidRPr="00CB7584">
        <w:rPr>
          <w:i/>
        </w:rPr>
        <w:t xml:space="preserve"> </w:t>
      </w:r>
      <w:r w:rsidRPr="00CB7584">
        <w:t>профилем профессионального образования.</w:t>
      </w:r>
    </w:p>
    <w:p w:rsidR="00E937B5" w:rsidRPr="00CB7584" w:rsidRDefault="00E937B5" w:rsidP="00BF26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rsidRPr="00CB7584">
        <w:t>Учебн</w:t>
      </w:r>
      <w:r w:rsidR="00484E8E">
        <w:t>ый предмет</w:t>
      </w:r>
      <w:r w:rsidRPr="00CB7584">
        <w:t xml:space="preserve"> относится к предметной области ФГ</w:t>
      </w:r>
      <w:r>
        <w:t xml:space="preserve">ОС среднего общего образования </w:t>
      </w:r>
      <w:r w:rsidRPr="005054EF">
        <w:t>«</w:t>
      </w:r>
      <w:r w:rsidR="00A55AC7">
        <w:t>Основы безопасности и защиты Родины</w:t>
      </w:r>
      <w:r w:rsidRPr="00CB7584">
        <w:t xml:space="preserve">», </w:t>
      </w:r>
      <w:r>
        <w:t>общ</w:t>
      </w:r>
      <w:r w:rsidR="00484E8E">
        <w:t>ий</w:t>
      </w:r>
      <w:r w:rsidRPr="00CB7584">
        <w:t xml:space="preserve"> из обязательных предметных областей</w:t>
      </w:r>
      <w:r w:rsidRPr="00CB7584">
        <w:rPr>
          <w:i/>
        </w:rPr>
        <w:t>.</w:t>
      </w:r>
    </w:p>
    <w:p w:rsidR="008309BD" w:rsidRPr="00CB7584" w:rsidRDefault="008309BD" w:rsidP="0083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Уровень освоения учебно</w:t>
      </w:r>
      <w:r w:rsidR="00484E8E">
        <w:t>го предмета</w:t>
      </w:r>
      <w:r w:rsidRPr="00CB7584">
        <w:t xml:space="preserve"> в соответствии с ФГОС среднего общего образования базовый.</w:t>
      </w:r>
    </w:p>
    <w:p w:rsidR="008309BD" w:rsidRPr="00CB7584" w:rsidRDefault="008309BD" w:rsidP="008309BD">
      <w:pPr>
        <w:ind w:firstLine="709"/>
        <w:jc w:val="both"/>
      </w:pPr>
      <w:r w:rsidRPr="00CB7584">
        <w:t>Учебн</w:t>
      </w:r>
      <w:r w:rsidR="00484E8E">
        <w:t>ый предмет</w:t>
      </w:r>
      <w:r w:rsidRPr="00CB7584">
        <w:t xml:space="preserve"> «</w:t>
      </w:r>
      <w:r>
        <w:t>О</w:t>
      </w:r>
      <w:r w:rsidR="00BF269C">
        <w:t xml:space="preserve">сновы безопасности </w:t>
      </w:r>
      <w:r w:rsidR="00A55AC7">
        <w:t>и защиты Родины</w:t>
      </w:r>
      <w:r w:rsidRPr="00CB7584">
        <w:t>» для профессиональных образовательных организаций обладает самостоятельностью и цельностью.</w:t>
      </w:r>
    </w:p>
    <w:p w:rsidR="008309BD" w:rsidRDefault="008309BD" w:rsidP="00830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Рабочая программа учебно</w:t>
      </w:r>
      <w:r w:rsidR="00484E8E">
        <w:t>го предмета</w:t>
      </w:r>
      <w:r w:rsidRPr="00CB7584">
        <w:t xml:space="preserve"> «</w:t>
      </w:r>
      <w:r w:rsidR="00BF269C">
        <w:t xml:space="preserve">Основы безопасности </w:t>
      </w:r>
      <w:r w:rsidR="00A55AC7">
        <w:t>и защиты Родины</w:t>
      </w:r>
      <w:r w:rsidRPr="00CB7584">
        <w:t xml:space="preserve">» имеет межпредметную связь с общеобразовательными учебными </w:t>
      </w:r>
      <w:r w:rsidR="00484E8E">
        <w:t>предметами</w:t>
      </w:r>
      <w:r w:rsidRPr="00CB7584">
        <w:t xml:space="preserve">: </w:t>
      </w:r>
      <w:r>
        <w:t>физическая культура</w:t>
      </w:r>
      <w:r w:rsidR="00E937B5">
        <w:t>.</w:t>
      </w:r>
    </w:p>
    <w:p w:rsidR="00771C3F"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B7584">
        <w:t>Изучение учебно</w:t>
      </w:r>
      <w:r w:rsidR="00484E8E">
        <w:t>го предмета</w:t>
      </w:r>
      <w:r w:rsidRPr="00CB7584">
        <w:t xml:space="preserve"> «</w:t>
      </w:r>
      <w:r w:rsidR="00BF269C">
        <w:t xml:space="preserve">Основы безопасности </w:t>
      </w:r>
      <w:r w:rsidR="00A55AC7">
        <w:t>и защиты Родины</w:t>
      </w:r>
      <w:r w:rsidRPr="00CB7584">
        <w:t xml:space="preserve">» завершается </w:t>
      </w:r>
      <w:r>
        <w:t>промежуточной аттестацией в форме дифференцированного зачета</w:t>
      </w:r>
      <w:r w:rsidRPr="00CB7584">
        <w:rPr>
          <w:i/>
        </w:rPr>
        <w:t xml:space="preserve"> </w:t>
      </w:r>
      <w:r w:rsidRPr="00CB7584">
        <w:t>в рамках освоения</w:t>
      </w:r>
      <w:r w:rsidR="008309BD" w:rsidRPr="00CB7584">
        <w:t xml:space="preserve"> ППССЗ на базе основного общего образования</w:t>
      </w:r>
      <w:r>
        <w:t>.</w:t>
      </w:r>
    </w:p>
    <w:p w:rsidR="004E55EA" w:rsidRDefault="004E55EA"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251A22" w:rsidRPr="00E547D1" w:rsidRDefault="00251A22" w:rsidP="00251A22">
      <w:pPr>
        <w:pStyle w:val="a4"/>
        <w:numPr>
          <w:ilvl w:val="1"/>
          <w:numId w:val="42"/>
        </w:numPr>
        <w:spacing w:line="240" w:lineRule="auto"/>
        <w:jc w:val="both"/>
      </w:pPr>
      <w:r w:rsidRPr="002C027D">
        <w:rPr>
          <w:b/>
        </w:rPr>
        <w:t>Планируемые результатам освоения учебно</w:t>
      </w:r>
      <w:r w:rsidR="00484E8E">
        <w:rPr>
          <w:b/>
        </w:rPr>
        <w:t>го предмета</w:t>
      </w:r>
      <w:r w:rsidRPr="002C027D">
        <w:rPr>
          <w:b/>
        </w:rPr>
        <w:t>:</w:t>
      </w:r>
    </w:p>
    <w:p w:rsidR="00BF269C" w:rsidRDefault="00BF269C"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351EAA" w:rsidRDefault="00BF269C" w:rsidP="00351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611F">
        <w:t>Освоение содержания учебного предмета «</w:t>
      </w:r>
      <w:r>
        <w:t xml:space="preserve">Основы безопасности </w:t>
      </w:r>
      <w:r w:rsidR="00A55AC7">
        <w:t>и защиты Родины</w:t>
      </w:r>
      <w:r w:rsidRPr="0081611F">
        <w:t>»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r w:rsidR="00351EAA">
        <w:t xml:space="preserve"> </w:t>
      </w:r>
      <w:r w:rsidR="00351EAA" w:rsidRPr="00792644">
        <w:t>Рабочая программа по предмету учитывает рабочую программу воспитания через ценностные ориентиры результатов воспитания.</w:t>
      </w:r>
    </w:p>
    <w:p w:rsidR="00A55AC7" w:rsidRDefault="00A55AC7"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6"/>
        <w:tblW w:w="10207" w:type="dxa"/>
        <w:tblInd w:w="-318" w:type="dxa"/>
        <w:tblLook w:val="04A0"/>
      </w:tblPr>
      <w:tblGrid>
        <w:gridCol w:w="7656"/>
        <w:gridCol w:w="2551"/>
      </w:tblGrid>
      <w:tr w:rsidR="004E55EA" w:rsidRPr="00D25760" w:rsidTr="002F05F6">
        <w:tc>
          <w:tcPr>
            <w:tcW w:w="10207" w:type="dxa"/>
            <w:gridSpan w:val="2"/>
          </w:tcPr>
          <w:p w:rsidR="004E55EA" w:rsidRPr="00D25760" w:rsidRDefault="004E55EA" w:rsidP="002F05F6">
            <w:pPr>
              <w:jc w:val="center"/>
              <w:rPr>
                <w:b/>
                <w:sz w:val="24"/>
                <w:szCs w:val="24"/>
              </w:rPr>
            </w:pPr>
            <w:r w:rsidRPr="00D25760">
              <w:rPr>
                <w:b/>
                <w:sz w:val="24"/>
                <w:szCs w:val="24"/>
              </w:rPr>
              <w:t>Личностные результаты освоения общеобразовательного цикла ОПОП</w:t>
            </w:r>
          </w:p>
        </w:tc>
      </w:tr>
      <w:tr w:rsidR="004E55EA" w:rsidRPr="00D25760" w:rsidTr="002F05F6">
        <w:tc>
          <w:tcPr>
            <w:tcW w:w="10207" w:type="dxa"/>
            <w:gridSpan w:val="2"/>
          </w:tcPr>
          <w:p w:rsidR="004E55EA" w:rsidRPr="00D25760" w:rsidRDefault="004E55EA" w:rsidP="002F05F6">
            <w:pPr>
              <w:rPr>
                <w:b/>
                <w:sz w:val="24"/>
                <w:szCs w:val="24"/>
              </w:rPr>
            </w:pPr>
            <w:r w:rsidRPr="00D25760">
              <w:rPr>
                <w:b/>
                <w:sz w:val="24"/>
                <w:szCs w:val="24"/>
              </w:rPr>
              <w:t>Гражданское воспитание</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4E55EA" w:rsidRPr="00D25760" w:rsidRDefault="004E55EA" w:rsidP="002F05F6">
            <w:pPr>
              <w:jc w:val="center"/>
              <w:rPr>
                <w:b/>
                <w:sz w:val="24"/>
                <w:szCs w:val="24"/>
              </w:rPr>
            </w:pPr>
            <w:r w:rsidRPr="00D25760">
              <w:rPr>
                <w:b/>
                <w:sz w:val="24"/>
                <w:szCs w:val="24"/>
              </w:rPr>
              <w:t>ЛРгв1</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осознание своих конституционных прав и обязанностей, уважение закона и правопорядка</w:t>
            </w:r>
          </w:p>
        </w:tc>
        <w:tc>
          <w:tcPr>
            <w:tcW w:w="2551" w:type="dxa"/>
          </w:tcPr>
          <w:p w:rsidR="004E55EA" w:rsidRPr="00D25760" w:rsidRDefault="004E55EA" w:rsidP="002F05F6">
            <w:pPr>
              <w:jc w:val="center"/>
              <w:rPr>
                <w:b/>
                <w:sz w:val="24"/>
                <w:szCs w:val="24"/>
              </w:rPr>
            </w:pPr>
            <w:r w:rsidRPr="00D25760">
              <w:rPr>
                <w:b/>
                <w:sz w:val="24"/>
                <w:szCs w:val="24"/>
              </w:rPr>
              <w:t>ЛРгв2</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4E55EA" w:rsidRPr="00D25760" w:rsidRDefault="004E55EA" w:rsidP="002F05F6">
            <w:pPr>
              <w:jc w:val="center"/>
              <w:rPr>
                <w:b/>
                <w:sz w:val="24"/>
                <w:szCs w:val="24"/>
              </w:rPr>
            </w:pPr>
            <w:r w:rsidRPr="00D25760">
              <w:rPr>
                <w:b/>
                <w:sz w:val="24"/>
                <w:szCs w:val="24"/>
              </w:rPr>
              <w:t>ЛРгв3</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4E55EA" w:rsidRPr="00D25760" w:rsidRDefault="004E55EA" w:rsidP="002F05F6">
            <w:pPr>
              <w:jc w:val="center"/>
              <w:rPr>
                <w:b/>
                <w:sz w:val="24"/>
                <w:szCs w:val="24"/>
              </w:rPr>
            </w:pPr>
            <w:r w:rsidRPr="00D25760">
              <w:rPr>
                <w:b/>
                <w:sz w:val="24"/>
                <w:szCs w:val="24"/>
              </w:rPr>
              <w:t>ЛРгв4</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4E55EA" w:rsidRPr="00D25760" w:rsidRDefault="004E55EA" w:rsidP="002F05F6">
            <w:pPr>
              <w:jc w:val="center"/>
              <w:rPr>
                <w:b/>
                <w:sz w:val="24"/>
                <w:szCs w:val="24"/>
              </w:rPr>
            </w:pPr>
            <w:r w:rsidRPr="00D25760">
              <w:rPr>
                <w:b/>
                <w:sz w:val="24"/>
                <w:szCs w:val="24"/>
              </w:rPr>
              <w:t>ЛРгв5</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умение взаимодействовать с социальными институтами в соответствии с их функциями и назначением</w:t>
            </w:r>
          </w:p>
        </w:tc>
        <w:tc>
          <w:tcPr>
            <w:tcW w:w="2551" w:type="dxa"/>
          </w:tcPr>
          <w:p w:rsidR="004E55EA" w:rsidRPr="00D25760" w:rsidRDefault="004E55EA" w:rsidP="002F05F6">
            <w:pPr>
              <w:jc w:val="center"/>
              <w:rPr>
                <w:b/>
                <w:sz w:val="24"/>
                <w:szCs w:val="24"/>
              </w:rPr>
            </w:pPr>
            <w:r w:rsidRPr="00D25760">
              <w:rPr>
                <w:b/>
                <w:sz w:val="24"/>
                <w:szCs w:val="24"/>
              </w:rPr>
              <w:t>ЛРгв6</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к гуманитарной и волонтерской деятельности</w:t>
            </w:r>
          </w:p>
        </w:tc>
        <w:tc>
          <w:tcPr>
            <w:tcW w:w="2551" w:type="dxa"/>
          </w:tcPr>
          <w:p w:rsidR="004E55EA" w:rsidRPr="00D25760" w:rsidRDefault="004E55EA" w:rsidP="002F05F6">
            <w:pPr>
              <w:jc w:val="center"/>
              <w:rPr>
                <w:b/>
                <w:sz w:val="24"/>
                <w:szCs w:val="24"/>
              </w:rPr>
            </w:pPr>
            <w:r w:rsidRPr="00D25760">
              <w:rPr>
                <w:b/>
                <w:sz w:val="24"/>
                <w:szCs w:val="24"/>
              </w:rPr>
              <w:t>ЛРгв7</w:t>
            </w:r>
          </w:p>
        </w:tc>
      </w:tr>
      <w:tr w:rsidR="004E55EA" w:rsidRPr="00D25760" w:rsidTr="002F05F6">
        <w:tc>
          <w:tcPr>
            <w:tcW w:w="10207" w:type="dxa"/>
            <w:gridSpan w:val="2"/>
          </w:tcPr>
          <w:p w:rsidR="004E55EA" w:rsidRPr="00D25760" w:rsidRDefault="004E55EA" w:rsidP="002F05F6">
            <w:pPr>
              <w:rPr>
                <w:b/>
                <w:sz w:val="24"/>
                <w:szCs w:val="24"/>
              </w:rPr>
            </w:pPr>
            <w:r w:rsidRPr="00D25760">
              <w:rPr>
                <w:b/>
                <w:sz w:val="24"/>
                <w:szCs w:val="24"/>
              </w:rPr>
              <w:t>Патриотическое воспитание</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tcPr>
          <w:p w:rsidR="004E55EA" w:rsidRPr="00D25760" w:rsidRDefault="004E55EA" w:rsidP="002F05F6">
            <w:pPr>
              <w:jc w:val="center"/>
              <w:rPr>
                <w:b/>
                <w:sz w:val="24"/>
                <w:szCs w:val="24"/>
              </w:rPr>
            </w:pPr>
            <w:r w:rsidRPr="00D25760">
              <w:rPr>
                <w:b/>
                <w:sz w:val="24"/>
                <w:szCs w:val="24"/>
              </w:rPr>
              <w:t>ЛРпв8</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4E55EA" w:rsidRPr="00D25760" w:rsidRDefault="004E55EA" w:rsidP="002F05F6">
            <w:pPr>
              <w:jc w:val="center"/>
              <w:rPr>
                <w:b/>
                <w:sz w:val="24"/>
                <w:szCs w:val="24"/>
              </w:rPr>
            </w:pPr>
            <w:r w:rsidRPr="00D25760">
              <w:rPr>
                <w:b/>
                <w:sz w:val="24"/>
                <w:szCs w:val="24"/>
              </w:rPr>
              <w:t>ЛРпв9</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идейная убежденность, готовность к служению и защите Отечества, ответственность за его судьбу</w:t>
            </w:r>
          </w:p>
        </w:tc>
        <w:tc>
          <w:tcPr>
            <w:tcW w:w="2551" w:type="dxa"/>
          </w:tcPr>
          <w:p w:rsidR="004E55EA" w:rsidRPr="00D25760" w:rsidRDefault="004E55EA" w:rsidP="002F05F6">
            <w:pPr>
              <w:jc w:val="center"/>
              <w:rPr>
                <w:b/>
                <w:sz w:val="24"/>
                <w:szCs w:val="24"/>
              </w:rPr>
            </w:pPr>
            <w:r w:rsidRPr="00D25760">
              <w:rPr>
                <w:b/>
                <w:sz w:val="24"/>
                <w:szCs w:val="24"/>
              </w:rPr>
              <w:t>ЛРпв10</w:t>
            </w:r>
          </w:p>
        </w:tc>
      </w:tr>
      <w:tr w:rsidR="004E55EA" w:rsidRPr="00D25760" w:rsidTr="002F05F6">
        <w:tc>
          <w:tcPr>
            <w:tcW w:w="10207" w:type="dxa"/>
            <w:gridSpan w:val="2"/>
          </w:tcPr>
          <w:p w:rsidR="004E55EA" w:rsidRPr="00D25760" w:rsidRDefault="004E55EA" w:rsidP="002F05F6">
            <w:pPr>
              <w:rPr>
                <w:sz w:val="24"/>
                <w:szCs w:val="24"/>
              </w:rPr>
            </w:pPr>
            <w:r w:rsidRPr="00D25760">
              <w:rPr>
                <w:b/>
                <w:sz w:val="24"/>
                <w:szCs w:val="24"/>
              </w:rPr>
              <w:t>Духовно-нравственное воспитание</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осознание духовных ценностей российского народа</w:t>
            </w:r>
          </w:p>
        </w:tc>
        <w:tc>
          <w:tcPr>
            <w:tcW w:w="2551" w:type="dxa"/>
          </w:tcPr>
          <w:p w:rsidR="004E55EA" w:rsidRPr="00D25760" w:rsidRDefault="004E55EA" w:rsidP="002F05F6">
            <w:pPr>
              <w:jc w:val="center"/>
              <w:rPr>
                <w:b/>
                <w:sz w:val="24"/>
                <w:szCs w:val="24"/>
              </w:rPr>
            </w:pPr>
            <w:r w:rsidRPr="00D25760">
              <w:rPr>
                <w:b/>
                <w:sz w:val="24"/>
                <w:szCs w:val="24"/>
              </w:rPr>
              <w:t>ЛРднв11</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сформированность нравственного сознания, этического поведения</w:t>
            </w:r>
          </w:p>
        </w:tc>
        <w:tc>
          <w:tcPr>
            <w:tcW w:w="2551" w:type="dxa"/>
          </w:tcPr>
          <w:p w:rsidR="004E55EA" w:rsidRPr="00D25760" w:rsidRDefault="004E55EA" w:rsidP="002F05F6">
            <w:pPr>
              <w:jc w:val="center"/>
              <w:rPr>
                <w:b/>
                <w:sz w:val="24"/>
                <w:szCs w:val="24"/>
              </w:rPr>
            </w:pPr>
            <w:r w:rsidRPr="00D25760">
              <w:rPr>
                <w:b/>
                <w:sz w:val="24"/>
                <w:szCs w:val="24"/>
              </w:rPr>
              <w:t>ЛРднв12</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4E55EA" w:rsidRPr="00D25760" w:rsidRDefault="004E55EA" w:rsidP="002F05F6">
            <w:pPr>
              <w:jc w:val="center"/>
              <w:rPr>
                <w:b/>
                <w:sz w:val="24"/>
                <w:szCs w:val="24"/>
              </w:rPr>
            </w:pPr>
            <w:r w:rsidRPr="00D25760">
              <w:rPr>
                <w:b/>
                <w:sz w:val="24"/>
                <w:szCs w:val="24"/>
              </w:rPr>
              <w:t>ЛРднв13</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осознание личного вклада в построение устойчивого будущего</w:t>
            </w:r>
          </w:p>
        </w:tc>
        <w:tc>
          <w:tcPr>
            <w:tcW w:w="2551" w:type="dxa"/>
          </w:tcPr>
          <w:p w:rsidR="004E55EA" w:rsidRPr="00D25760" w:rsidRDefault="004E55EA" w:rsidP="002F05F6">
            <w:pPr>
              <w:jc w:val="center"/>
              <w:rPr>
                <w:b/>
                <w:sz w:val="24"/>
                <w:szCs w:val="24"/>
              </w:rPr>
            </w:pPr>
            <w:r w:rsidRPr="00D25760">
              <w:rPr>
                <w:b/>
                <w:sz w:val="24"/>
                <w:szCs w:val="24"/>
              </w:rPr>
              <w:t>ЛРднв14</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4E55EA" w:rsidRPr="00D25760" w:rsidRDefault="004E55EA" w:rsidP="002F05F6">
            <w:pPr>
              <w:jc w:val="center"/>
              <w:rPr>
                <w:b/>
                <w:sz w:val="24"/>
                <w:szCs w:val="24"/>
              </w:rPr>
            </w:pPr>
            <w:r w:rsidRPr="00D25760">
              <w:rPr>
                <w:b/>
                <w:sz w:val="24"/>
                <w:szCs w:val="24"/>
              </w:rPr>
              <w:t>ЛРднв15</w:t>
            </w:r>
          </w:p>
        </w:tc>
      </w:tr>
      <w:tr w:rsidR="004E55EA" w:rsidRPr="00D25760" w:rsidTr="002F05F6">
        <w:tc>
          <w:tcPr>
            <w:tcW w:w="10207" w:type="dxa"/>
            <w:gridSpan w:val="2"/>
          </w:tcPr>
          <w:p w:rsidR="004E55EA" w:rsidRPr="00D25760" w:rsidRDefault="004E55EA" w:rsidP="002F05F6">
            <w:pPr>
              <w:rPr>
                <w:b/>
                <w:sz w:val="24"/>
                <w:szCs w:val="24"/>
              </w:rPr>
            </w:pPr>
            <w:r w:rsidRPr="00D25760">
              <w:rPr>
                <w:b/>
                <w:sz w:val="24"/>
                <w:szCs w:val="24"/>
              </w:rPr>
              <w:t>Эстетическое воспитание</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4E55EA" w:rsidRPr="00D25760" w:rsidRDefault="004E55EA" w:rsidP="002F05F6">
            <w:pPr>
              <w:jc w:val="center"/>
              <w:rPr>
                <w:b/>
                <w:sz w:val="24"/>
                <w:szCs w:val="24"/>
              </w:rPr>
            </w:pPr>
            <w:r w:rsidRPr="00D25760">
              <w:rPr>
                <w:b/>
                <w:sz w:val="24"/>
                <w:szCs w:val="24"/>
              </w:rPr>
              <w:t>ЛРэв16</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4E55EA" w:rsidRPr="00D25760" w:rsidRDefault="004E55EA" w:rsidP="002F05F6">
            <w:pPr>
              <w:jc w:val="center"/>
              <w:rPr>
                <w:b/>
                <w:sz w:val="24"/>
                <w:szCs w:val="24"/>
              </w:rPr>
            </w:pPr>
            <w:r w:rsidRPr="00D25760">
              <w:rPr>
                <w:b/>
                <w:sz w:val="24"/>
                <w:szCs w:val="24"/>
              </w:rPr>
              <w:t>ЛРэв17</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4E55EA" w:rsidRPr="00D25760" w:rsidRDefault="004E55EA" w:rsidP="002F05F6">
            <w:pPr>
              <w:jc w:val="center"/>
              <w:rPr>
                <w:b/>
                <w:sz w:val="24"/>
                <w:szCs w:val="24"/>
              </w:rPr>
            </w:pPr>
            <w:r w:rsidRPr="00D25760">
              <w:rPr>
                <w:b/>
                <w:sz w:val="24"/>
                <w:szCs w:val="24"/>
              </w:rPr>
              <w:t>ЛРэв18</w:t>
            </w:r>
          </w:p>
        </w:tc>
      </w:tr>
      <w:tr w:rsidR="004E55EA" w:rsidRPr="00D25760" w:rsidTr="002F05F6">
        <w:tc>
          <w:tcPr>
            <w:tcW w:w="7656" w:type="dxa"/>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4E55EA" w:rsidRPr="00D25760" w:rsidRDefault="004E55EA" w:rsidP="002F05F6">
            <w:pPr>
              <w:jc w:val="center"/>
              <w:rPr>
                <w:b/>
                <w:sz w:val="24"/>
                <w:szCs w:val="24"/>
              </w:rPr>
            </w:pPr>
            <w:r w:rsidRPr="00D25760">
              <w:rPr>
                <w:b/>
                <w:sz w:val="24"/>
                <w:szCs w:val="24"/>
              </w:rPr>
              <w:t>ЛРэв19</w:t>
            </w:r>
          </w:p>
        </w:tc>
      </w:tr>
      <w:tr w:rsidR="004E55EA" w:rsidRPr="00D25760" w:rsidTr="002F05F6">
        <w:tc>
          <w:tcPr>
            <w:tcW w:w="10207" w:type="dxa"/>
            <w:gridSpan w:val="2"/>
          </w:tcPr>
          <w:p w:rsidR="004E55EA" w:rsidRPr="00D25760" w:rsidRDefault="004E55EA" w:rsidP="002F05F6">
            <w:pPr>
              <w:rPr>
                <w:b/>
                <w:sz w:val="24"/>
                <w:szCs w:val="24"/>
              </w:rPr>
            </w:pPr>
            <w:r w:rsidRPr="00D25760">
              <w:rPr>
                <w:b/>
                <w:sz w:val="24"/>
                <w:szCs w:val="24"/>
              </w:rPr>
              <w:t>Физическое воспитание</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4E55EA" w:rsidRPr="00D25760" w:rsidRDefault="004E55EA" w:rsidP="002F05F6">
            <w:pPr>
              <w:jc w:val="center"/>
              <w:rPr>
                <w:b/>
                <w:sz w:val="24"/>
                <w:szCs w:val="24"/>
              </w:rPr>
            </w:pPr>
            <w:r w:rsidRPr="00D25760">
              <w:rPr>
                <w:b/>
                <w:sz w:val="24"/>
                <w:szCs w:val="24"/>
              </w:rPr>
              <w:t>ЛРфв20</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потребность в физическом совершенствовании, занятиях спортивно-оздоровительной деятельностью</w:t>
            </w:r>
          </w:p>
        </w:tc>
        <w:tc>
          <w:tcPr>
            <w:tcW w:w="2551" w:type="dxa"/>
          </w:tcPr>
          <w:p w:rsidR="004E55EA" w:rsidRPr="00D25760" w:rsidRDefault="004E55EA" w:rsidP="002F05F6">
            <w:pPr>
              <w:jc w:val="center"/>
              <w:rPr>
                <w:b/>
                <w:sz w:val="24"/>
                <w:szCs w:val="24"/>
              </w:rPr>
            </w:pPr>
            <w:r w:rsidRPr="00D25760">
              <w:rPr>
                <w:b/>
                <w:sz w:val="24"/>
                <w:szCs w:val="24"/>
              </w:rPr>
              <w:t>ЛРфв21</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4E55EA" w:rsidRPr="00D25760" w:rsidRDefault="004E55EA" w:rsidP="002F05F6">
            <w:pPr>
              <w:jc w:val="center"/>
              <w:rPr>
                <w:b/>
                <w:sz w:val="24"/>
                <w:szCs w:val="24"/>
              </w:rPr>
            </w:pPr>
            <w:r w:rsidRPr="00D25760">
              <w:rPr>
                <w:b/>
                <w:sz w:val="24"/>
                <w:szCs w:val="24"/>
              </w:rPr>
              <w:t>ЛРфв22</w:t>
            </w:r>
          </w:p>
        </w:tc>
      </w:tr>
      <w:tr w:rsidR="004E55EA" w:rsidRPr="00D25760" w:rsidTr="002F05F6">
        <w:tc>
          <w:tcPr>
            <w:tcW w:w="10207" w:type="dxa"/>
            <w:gridSpan w:val="2"/>
            <w:shd w:val="clear" w:color="auto" w:fill="auto"/>
          </w:tcPr>
          <w:p w:rsidR="004E55EA" w:rsidRPr="00D25760" w:rsidRDefault="004E55EA" w:rsidP="002F05F6">
            <w:pPr>
              <w:rPr>
                <w:b/>
                <w:sz w:val="24"/>
                <w:szCs w:val="24"/>
              </w:rPr>
            </w:pPr>
            <w:r w:rsidRPr="00D25760">
              <w:rPr>
                <w:b/>
                <w:sz w:val="24"/>
                <w:szCs w:val="24"/>
              </w:rPr>
              <w:t>Трудовое воспитание</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к труду, осознание ценности мастерства, трудолюбие</w:t>
            </w:r>
          </w:p>
        </w:tc>
        <w:tc>
          <w:tcPr>
            <w:tcW w:w="2551" w:type="dxa"/>
          </w:tcPr>
          <w:p w:rsidR="004E55EA" w:rsidRPr="00D25760" w:rsidRDefault="004E55EA" w:rsidP="002F05F6">
            <w:pPr>
              <w:jc w:val="center"/>
              <w:rPr>
                <w:b/>
                <w:sz w:val="24"/>
                <w:szCs w:val="24"/>
              </w:rPr>
            </w:pPr>
            <w:r w:rsidRPr="00D25760">
              <w:rPr>
                <w:b/>
                <w:sz w:val="24"/>
                <w:szCs w:val="24"/>
              </w:rPr>
              <w:t>ЛРтв23</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4E55EA" w:rsidRPr="00D25760" w:rsidRDefault="004E55EA" w:rsidP="002F05F6">
            <w:pPr>
              <w:jc w:val="center"/>
              <w:rPr>
                <w:b/>
                <w:sz w:val="24"/>
                <w:szCs w:val="24"/>
              </w:rPr>
            </w:pPr>
            <w:r w:rsidRPr="00D25760">
              <w:rPr>
                <w:b/>
                <w:sz w:val="24"/>
                <w:szCs w:val="24"/>
              </w:rPr>
              <w:t>ЛРтв24</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4E55EA" w:rsidRPr="00D25760" w:rsidRDefault="004E55EA" w:rsidP="002F05F6">
            <w:pPr>
              <w:jc w:val="center"/>
              <w:rPr>
                <w:b/>
                <w:sz w:val="24"/>
                <w:szCs w:val="24"/>
              </w:rPr>
            </w:pPr>
            <w:r w:rsidRPr="00D25760">
              <w:rPr>
                <w:b/>
                <w:sz w:val="24"/>
                <w:szCs w:val="24"/>
              </w:rPr>
              <w:t>ЛРтв25</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4E55EA" w:rsidRPr="00D25760" w:rsidRDefault="004E55EA" w:rsidP="002F05F6">
            <w:pPr>
              <w:jc w:val="center"/>
              <w:rPr>
                <w:b/>
                <w:sz w:val="24"/>
                <w:szCs w:val="24"/>
              </w:rPr>
            </w:pPr>
            <w:r w:rsidRPr="00D25760">
              <w:rPr>
                <w:b/>
                <w:sz w:val="24"/>
                <w:szCs w:val="24"/>
              </w:rPr>
              <w:t>ЛРтв26</w:t>
            </w:r>
          </w:p>
        </w:tc>
      </w:tr>
      <w:tr w:rsidR="004E55EA" w:rsidRPr="00D25760" w:rsidTr="002F05F6">
        <w:tc>
          <w:tcPr>
            <w:tcW w:w="10207" w:type="dxa"/>
            <w:gridSpan w:val="2"/>
            <w:shd w:val="clear" w:color="auto" w:fill="auto"/>
          </w:tcPr>
          <w:p w:rsidR="004E55EA" w:rsidRPr="00D25760" w:rsidRDefault="004E55EA" w:rsidP="002F05F6">
            <w:pPr>
              <w:rPr>
                <w:b/>
                <w:sz w:val="24"/>
                <w:szCs w:val="24"/>
              </w:rPr>
            </w:pPr>
            <w:r w:rsidRPr="00D25760">
              <w:rPr>
                <w:b/>
                <w:sz w:val="24"/>
                <w:szCs w:val="24"/>
              </w:rPr>
              <w:t>Экологическое воспитание</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4E55EA" w:rsidRPr="00D25760" w:rsidRDefault="004E55EA" w:rsidP="002F05F6">
            <w:pPr>
              <w:jc w:val="center"/>
              <w:rPr>
                <w:b/>
                <w:sz w:val="24"/>
                <w:szCs w:val="24"/>
              </w:rPr>
            </w:pPr>
            <w:r w:rsidRPr="00D25760">
              <w:rPr>
                <w:b/>
                <w:sz w:val="24"/>
                <w:szCs w:val="24"/>
              </w:rPr>
              <w:t>ЛРэкв27</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4E55EA" w:rsidRPr="00D25760" w:rsidRDefault="004E55EA" w:rsidP="002F05F6">
            <w:pPr>
              <w:jc w:val="center"/>
              <w:rPr>
                <w:b/>
                <w:sz w:val="24"/>
                <w:szCs w:val="24"/>
              </w:rPr>
            </w:pPr>
            <w:r w:rsidRPr="00D25760">
              <w:rPr>
                <w:b/>
                <w:sz w:val="24"/>
                <w:szCs w:val="24"/>
              </w:rPr>
              <w:t>ЛРэкв28</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активное неприятие действий, приносящих вред окружающей среде</w:t>
            </w:r>
          </w:p>
        </w:tc>
        <w:tc>
          <w:tcPr>
            <w:tcW w:w="2551" w:type="dxa"/>
          </w:tcPr>
          <w:p w:rsidR="004E55EA" w:rsidRPr="00D25760" w:rsidRDefault="004E55EA" w:rsidP="002F05F6">
            <w:pPr>
              <w:jc w:val="center"/>
              <w:rPr>
                <w:b/>
                <w:sz w:val="24"/>
                <w:szCs w:val="24"/>
              </w:rPr>
            </w:pPr>
            <w:r w:rsidRPr="00D25760">
              <w:rPr>
                <w:b/>
                <w:sz w:val="24"/>
                <w:szCs w:val="24"/>
              </w:rPr>
              <w:t>ЛРэкв29</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4E55EA" w:rsidRPr="00D25760" w:rsidRDefault="004E55EA" w:rsidP="002F05F6">
            <w:pPr>
              <w:jc w:val="center"/>
              <w:rPr>
                <w:b/>
                <w:sz w:val="24"/>
                <w:szCs w:val="24"/>
              </w:rPr>
            </w:pPr>
            <w:r w:rsidRPr="00D25760">
              <w:rPr>
                <w:b/>
                <w:sz w:val="24"/>
                <w:szCs w:val="24"/>
              </w:rPr>
              <w:t>ЛРэкв30</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lastRenderedPageBreak/>
              <w:t>расширение опыта деятельности экологической направленности</w:t>
            </w:r>
          </w:p>
        </w:tc>
        <w:tc>
          <w:tcPr>
            <w:tcW w:w="2551" w:type="dxa"/>
          </w:tcPr>
          <w:p w:rsidR="004E55EA" w:rsidRPr="00D25760" w:rsidRDefault="004E55EA" w:rsidP="002F05F6">
            <w:pPr>
              <w:jc w:val="center"/>
              <w:rPr>
                <w:b/>
                <w:sz w:val="24"/>
                <w:szCs w:val="24"/>
              </w:rPr>
            </w:pPr>
            <w:r w:rsidRPr="00D25760">
              <w:rPr>
                <w:b/>
                <w:sz w:val="24"/>
                <w:szCs w:val="24"/>
              </w:rPr>
              <w:t>ЛРэкв31</w:t>
            </w:r>
          </w:p>
        </w:tc>
      </w:tr>
      <w:tr w:rsidR="004E55EA" w:rsidRPr="00D25760" w:rsidTr="002F05F6">
        <w:tc>
          <w:tcPr>
            <w:tcW w:w="10207" w:type="dxa"/>
            <w:gridSpan w:val="2"/>
            <w:shd w:val="clear" w:color="auto" w:fill="auto"/>
          </w:tcPr>
          <w:p w:rsidR="004E55EA" w:rsidRPr="00D25760" w:rsidRDefault="004E55EA" w:rsidP="002F05F6">
            <w:pPr>
              <w:rPr>
                <w:b/>
                <w:sz w:val="24"/>
                <w:szCs w:val="24"/>
              </w:rPr>
            </w:pPr>
            <w:r w:rsidRPr="00D25760">
              <w:rPr>
                <w:b/>
                <w:sz w:val="24"/>
                <w:szCs w:val="24"/>
              </w:rPr>
              <w:t>Ценности научного познания</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4E55EA" w:rsidRPr="00D25760" w:rsidRDefault="004E55EA" w:rsidP="002F05F6">
            <w:pPr>
              <w:jc w:val="center"/>
              <w:rPr>
                <w:b/>
                <w:sz w:val="24"/>
                <w:szCs w:val="24"/>
              </w:rPr>
            </w:pPr>
            <w:r w:rsidRPr="00D25760">
              <w:rPr>
                <w:b/>
                <w:sz w:val="24"/>
                <w:szCs w:val="24"/>
              </w:rPr>
              <w:t>ЛРнп32</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4E55EA" w:rsidRPr="00D25760" w:rsidRDefault="004E55EA" w:rsidP="002F05F6">
            <w:pPr>
              <w:jc w:val="center"/>
              <w:rPr>
                <w:b/>
                <w:sz w:val="24"/>
                <w:szCs w:val="24"/>
              </w:rPr>
            </w:pPr>
            <w:r w:rsidRPr="00D25760">
              <w:rPr>
                <w:b/>
                <w:sz w:val="24"/>
                <w:szCs w:val="24"/>
              </w:rPr>
              <w:t>ЛРнп33</w:t>
            </w:r>
          </w:p>
        </w:tc>
      </w:tr>
      <w:tr w:rsidR="004E55EA" w:rsidRPr="00D25760" w:rsidTr="002F05F6">
        <w:tc>
          <w:tcPr>
            <w:tcW w:w="7656" w:type="dxa"/>
            <w:shd w:val="clear" w:color="auto" w:fill="auto"/>
          </w:tcPr>
          <w:p w:rsidR="004E55EA" w:rsidRPr="00D25760" w:rsidRDefault="004E55EA" w:rsidP="002F05F6">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4E55EA" w:rsidRPr="00D25760" w:rsidRDefault="004E55EA" w:rsidP="002F05F6">
            <w:pPr>
              <w:jc w:val="center"/>
              <w:rPr>
                <w:b/>
                <w:sz w:val="24"/>
                <w:szCs w:val="24"/>
              </w:rPr>
            </w:pPr>
            <w:r w:rsidRPr="00D25760">
              <w:rPr>
                <w:b/>
                <w:sz w:val="24"/>
                <w:szCs w:val="24"/>
              </w:rPr>
              <w:t>ЛРнп34</w:t>
            </w:r>
          </w:p>
        </w:tc>
      </w:tr>
    </w:tbl>
    <w:p w:rsidR="004E55EA" w:rsidRPr="00BF269C" w:rsidRDefault="004E55EA"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lang w:eastAsia="en-US"/>
        </w:rPr>
      </w:pPr>
    </w:p>
    <w:p w:rsidR="004E55EA" w:rsidRDefault="004E55EA"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lang w:eastAsia="en-US"/>
        </w:rPr>
        <w:sectPr w:rsidR="004E55EA" w:rsidSect="004E55EA">
          <w:pgSz w:w="11906" w:h="16838" w:code="9"/>
          <w:pgMar w:top="720" w:right="720" w:bottom="720" w:left="851" w:header="709" w:footer="709" w:gutter="0"/>
          <w:cols w:space="708"/>
          <w:titlePg/>
          <w:docGrid w:linePitch="360"/>
        </w:sectPr>
      </w:pPr>
    </w:p>
    <w:p w:rsidR="00BF269C" w:rsidRDefault="00BF269C"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lang w:eastAsia="en-US"/>
        </w:rPr>
      </w:pPr>
    </w:p>
    <w:tbl>
      <w:tblPr>
        <w:tblStyle w:val="a6"/>
        <w:tblW w:w="14992" w:type="dxa"/>
        <w:tblLook w:val="04A0"/>
      </w:tblPr>
      <w:tblGrid>
        <w:gridCol w:w="2777"/>
        <w:gridCol w:w="8671"/>
        <w:gridCol w:w="3544"/>
      </w:tblGrid>
      <w:tr w:rsidR="00BF269C" w:rsidRPr="005277A7" w:rsidTr="004277E9">
        <w:tc>
          <w:tcPr>
            <w:tcW w:w="2777" w:type="dxa"/>
            <w:vMerge w:val="restart"/>
            <w:vAlign w:val="center"/>
          </w:tcPr>
          <w:p w:rsidR="00BF269C" w:rsidRPr="005277A7" w:rsidRDefault="00BF269C"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sidRPr="005277A7">
              <w:rPr>
                <w:rFonts w:eastAsia="SchoolBookCSanPin-Regular"/>
                <w:b/>
                <w:bCs/>
                <w:iCs/>
                <w:sz w:val="24"/>
                <w:szCs w:val="24"/>
                <w:lang w:eastAsia="en-US"/>
              </w:rPr>
              <w:t>Общие компетенции</w:t>
            </w:r>
          </w:p>
        </w:tc>
        <w:tc>
          <w:tcPr>
            <w:tcW w:w="12215" w:type="dxa"/>
            <w:gridSpan w:val="2"/>
            <w:vAlign w:val="center"/>
          </w:tcPr>
          <w:p w:rsidR="00BF269C" w:rsidRPr="005277A7" w:rsidRDefault="00BF269C"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sidRPr="005277A7">
              <w:rPr>
                <w:rFonts w:eastAsia="SchoolBookCSanPin-Regular"/>
                <w:b/>
                <w:bCs/>
                <w:iCs/>
                <w:sz w:val="24"/>
                <w:szCs w:val="24"/>
                <w:lang w:eastAsia="en-US"/>
              </w:rPr>
              <w:t>Планируемые результаты обучения</w:t>
            </w:r>
          </w:p>
        </w:tc>
      </w:tr>
      <w:tr w:rsidR="00BF269C" w:rsidRPr="005277A7" w:rsidTr="002055BA">
        <w:tc>
          <w:tcPr>
            <w:tcW w:w="2777" w:type="dxa"/>
            <w:vMerge/>
            <w:vAlign w:val="center"/>
          </w:tcPr>
          <w:p w:rsidR="00BF269C" w:rsidRPr="005277A7" w:rsidRDefault="00BF269C"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p>
        </w:tc>
        <w:tc>
          <w:tcPr>
            <w:tcW w:w="8671" w:type="dxa"/>
            <w:vAlign w:val="center"/>
          </w:tcPr>
          <w:p w:rsidR="00BF269C" w:rsidRPr="005277A7" w:rsidRDefault="00A55AC7" w:rsidP="00A55A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Pr>
                <w:rFonts w:eastAsia="SchoolBookCSanPin-Regular"/>
                <w:b/>
                <w:bCs/>
                <w:iCs/>
                <w:sz w:val="24"/>
                <w:szCs w:val="24"/>
                <w:lang w:eastAsia="en-US"/>
              </w:rPr>
              <w:t>М</w:t>
            </w:r>
            <w:r w:rsidR="00BF269C" w:rsidRPr="005277A7">
              <w:rPr>
                <w:rFonts w:eastAsia="SchoolBookCSanPin-Regular"/>
                <w:b/>
                <w:bCs/>
                <w:iCs/>
                <w:sz w:val="24"/>
                <w:szCs w:val="24"/>
                <w:lang w:eastAsia="en-US"/>
              </w:rPr>
              <w:t>етапредметные</w:t>
            </w:r>
          </w:p>
        </w:tc>
        <w:tc>
          <w:tcPr>
            <w:tcW w:w="3544" w:type="dxa"/>
            <w:vAlign w:val="center"/>
          </w:tcPr>
          <w:p w:rsidR="00BF269C" w:rsidRPr="005277A7" w:rsidRDefault="00BF269C" w:rsidP="004277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SchoolBookCSanPin-Regular"/>
                <w:b/>
                <w:bCs/>
                <w:iCs/>
                <w:sz w:val="24"/>
                <w:szCs w:val="24"/>
                <w:lang w:eastAsia="en-US"/>
              </w:rPr>
            </w:pPr>
            <w:r w:rsidRPr="005277A7">
              <w:rPr>
                <w:rFonts w:eastAsia="SchoolBookCSanPin-Regular"/>
                <w:b/>
                <w:bCs/>
                <w:iCs/>
                <w:sz w:val="24"/>
                <w:szCs w:val="24"/>
                <w:lang w:eastAsia="en-US"/>
              </w:rPr>
              <w:t>Предметные</w:t>
            </w:r>
          </w:p>
        </w:tc>
      </w:tr>
      <w:tr w:rsidR="002055BA" w:rsidRPr="005277A7" w:rsidTr="002055BA">
        <w:trPr>
          <w:trHeight w:val="1963"/>
        </w:trPr>
        <w:tc>
          <w:tcPr>
            <w:tcW w:w="2777" w:type="dxa"/>
          </w:tcPr>
          <w:p w:rsidR="003A05D1" w:rsidRDefault="003A05D1" w:rsidP="00141E51">
            <w:pPr>
              <w:widowControl w:val="0"/>
              <w:autoSpaceDE w:val="0"/>
              <w:autoSpaceDN w:val="0"/>
              <w:adjustRightInd w:val="0"/>
              <w:rPr>
                <w:sz w:val="24"/>
                <w:szCs w:val="24"/>
              </w:rPr>
            </w:pPr>
            <w:r>
              <w:rPr>
                <w:sz w:val="24"/>
                <w:szCs w:val="24"/>
              </w:rPr>
              <w:t>ОК 01. Выбирать способы решения задач профессиональной деятельности применительно к различным контекстам.</w:t>
            </w:r>
          </w:p>
          <w:p w:rsidR="003A05D1" w:rsidRDefault="003A05D1" w:rsidP="00141E51">
            <w:pPr>
              <w:widowControl w:val="0"/>
              <w:autoSpaceDE w:val="0"/>
              <w:autoSpaceDN w:val="0"/>
              <w:adjustRightInd w:val="0"/>
              <w:rPr>
                <w:sz w:val="24"/>
                <w:szCs w:val="24"/>
              </w:rPr>
            </w:pPr>
            <w:r>
              <w:rPr>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A05D1" w:rsidRDefault="003A05D1" w:rsidP="00141E51">
            <w:pPr>
              <w:widowControl w:val="0"/>
              <w:autoSpaceDE w:val="0"/>
              <w:autoSpaceDN w:val="0"/>
              <w:adjustRightInd w:val="0"/>
              <w:rPr>
                <w:sz w:val="24"/>
                <w:szCs w:val="24"/>
              </w:rPr>
            </w:pPr>
            <w:r>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3A05D1" w:rsidRDefault="003A05D1" w:rsidP="00141E51">
            <w:pPr>
              <w:widowControl w:val="0"/>
              <w:autoSpaceDE w:val="0"/>
              <w:autoSpaceDN w:val="0"/>
              <w:adjustRightInd w:val="0"/>
              <w:rPr>
                <w:sz w:val="24"/>
                <w:szCs w:val="24"/>
              </w:rPr>
            </w:pPr>
            <w:r>
              <w:rPr>
                <w:sz w:val="24"/>
                <w:szCs w:val="24"/>
              </w:rPr>
              <w:t>ОК 04. Эффективно взаимодействовать и работать в коллективе и команде.</w:t>
            </w:r>
          </w:p>
          <w:p w:rsidR="003A05D1" w:rsidRDefault="003A05D1" w:rsidP="00141E51">
            <w:pPr>
              <w:widowControl w:val="0"/>
              <w:autoSpaceDE w:val="0"/>
              <w:autoSpaceDN w:val="0"/>
              <w:adjustRightInd w:val="0"/>
              <w:rPr>
                <w:sz w:val="24"/>
                <w:szCs w:val="24"/>
              </w:rPr>
            </w:pPr>
            <w:r>
              <w:rPr>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A05D1" w:rsidRDefault="003A05D1" w:rsidP="00141E51">
            <w:pPr>
              <w:widowControl w:val="0"/>
              <w:autoSpaceDE w:val="0"/>
              <w:autoSpaceDN w:val="0"/>
              <w:adjustRightInd w:val="0"/>
              <w:rPr>
                <w:sz w:val="24"/>
                <w:szCs w:val="24"/>
              </w:rPr>
            </w:pPr>
            <w:r>
              <w:rPr>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A05D1" w:rsidRDefault="003A05D1" w:rsidP="00141E51">
            <w:pPr>
              <w:widowControl w:val="0"/>
              <w:autoSpaceDE w:val="0"/>
              <w:autoSpaceDN w:val="0"/>
              <w:adjustRightInd w:val="0"/>
              <w:rPr>
                <w:sz w:val="24"/>
                <w:szCs w:val="24"/>
              </w:rPr>
            </w:pPr>
            <w:r>
              <w:rPr>
                <w:sz w:val="24"/>
                <w:szCs w:val="24"/>
              </w:rPr>
              <w:t xml:space="preserve">ОК 08. Использовать средства физической культуры для сохранения и укрепления здоровья в процессе профессиональной </w:t>
            </w:r>
            <w:r>
              <w:rPr>
                <w:sz w:val="24"/>
                <w:szCs w:val="24"/>
              </w:rPr>
              <w:lastRenderedPageBreak/>
              <w:t>деятельности и поддержания необходимого уровня физической подготовленности.</w:t>
            </w:r>
          </w:p>
          <w:p w:rsidR="002055BA" w:rsidRPr="005277A7" w:rsidRDefault="002055BA" w:rsidP="00141E51">
            <w:pPr>
              <w:widowControl w:val="0"/>
              <w:spacing w:line="240" w:lineRule="auto"/>
              <w:rPr>
                <w:rFonts w:eastAsia="SchoolBookCSanPin-Regular"/>
                <w:bCs/>
                <w:iCs/>
                <w:sz w:val="24"/>
                <w:szCs w:val="24"/>
                <w:lang w:eastAsia="en-US"/>
              </w:rPr>
            </w:pPr>
          </w:p>
        </w:tc>
        <w:tc>
          <w:tcPr>
            <w:tcW w:w="8671" w:type="dxa"/>
          </w:tcPr>
          <w:p w:rsidR="002055BA" w:rsidRPr="00F013DF" w:rsidRDefault="002055BA" w:rsidP="00F821FE">
            <w:pPr>
              <w:pStyle w:val="24"/>
              <w:shd w:val="clear" w:color="auto" w:fill="auto"/>
              <w:spacing w:before="0" w:line="240" w:lineRule="auto"/>
              <w:rPr>
                <w:sz w:val="24"/>
                <w:szCs w:val="24"/>
              </w:rPr>
            </w:pPr>
            <w:bookmarkStart w:id="0" w:name="bookmark41"/>
            <w:r w:rsidRPr="00F013DF">
              <w:rPr>
                <w:sz w:val="24"/>
                <w:szCs w:val="24"/>
              </w:rPr>
              <w:lastRenderedPageBreak/>
              <w:t>Личностные результаты:</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 гражданское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взаимодействию с обществом и государством в обеспечении безопасности жизни и здоровья населения;</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патриотическое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3) духовно-нравственное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осознание духовных ценностей российского народа и российского воинства;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эстетическое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эстетическое отношение к миру в сочетании с культурой безопасности жизнедеятельности;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понимание взаимозависимости успешности и полноценного развития и безопасного поведения в повседневной жизни;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ценности научного познания:</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физическое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осознание ценности жизни, сформированность ответственного отношения к своему здоровью и здоровью окружающих;</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знание приемов оказания первой помощи и готовность применять их в случае необходимости;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потребность в регулярном ведении здорового образа жизни;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осознание последствий и активное неприятие вредных привычек и иных форм причинения вреда физическому и психическому здоровью;</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7) трудовое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к осознанному и ответственному соблюдению требований безопасности в процессе трудовой деятельности;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интерес к различным сферам профессиональной деятельности, включая военно-профессиональную деятельность;</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готовность и способность к образованию и самообразованию на протяжении всей жизни;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экологическое воспитание: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расширение представлений о деятельности экологической направленности.</w:t>
            </w:r>
          </w:p>
          <w:p w:rsidR="002055BA" w:rsidRPr="00F013DF" w:rsidRDefault="002055BA" w:rsidP="00F821FE">
            <w:pPr>
              <w:pStyle w:val="24"/>
              <w:shd w:val="clear" w:color="auto" w:fill="auto"/>
              <w:spacing w:before="0" w:line="240" w:lineRule="auto"/>
              <w:rPr>
                <w:sz w:val="24"/>
                <w:szCs w:val="24"/>
              </w:rPr>
            </w:pPr>
            <w:r w:rsidRPr="00F013DF">
              <w:rPr>
                <w:sz w:val="24"/>
                <w:szCs w:val="24"/>
              </w:rPr>
              <w:t xml:space="preserve">Познавательные универсальные учебные действия </w:t>
            </w:r>
            <w:r w:rsidRPr="00F013DF">
              <w:rPr>
                <w:rStyle w:val="214pt"/>
                <w:sz w:val="24"/>
                <w:szCs w:val="24"/>
              </w:rPr>
              <w:t>Базовые логические действия:</w:t>
            </w:r>
            <w:bookmarkEnd w:id="0"/>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 xml:space="preserve">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w:t>
            </w:r>
            <w:r w:rsidRPr="00F013DF">
              <w:rPr>
                <w:sz w:val="24"/>
                <w:szCs w:val="24"/>
              </w:rPr>
              <w:lastRenderedPageBreak/>
              <w:t>риски возможных последствий для реализации риск-ориентированного поведения;</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планировать и осуществлять учебные действия в условиях дефицита информации, необходимой для решения стоящей задачи;</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развивать творческое мышление при решении ситуационных задач.</w:t>
            </w:r>
          </w:p>
          <w:p w:rsidR="002055BA" w:rsidRPr="00F013DF" w:rsidRDefault="002055BA" w:rsidP="00F821FE">
            <w:pPr>
              <w:pStyle w:val="32"/>
              <w:shd w:val="clear" w:color="auto" w:fill="auto"/>
              <w:spacing w:after="0" w:line="240" w:lineRule="auto"/>
              <w:rPr>
                <w:sz w:val="24"/>
                <w:szCs w:val="24"/>
              </w:rPr>
            </w:pPr>
            <w:bookmarkStart w:id="1" w:name="bookmark42"/>
            <w:r w:rsidRPr="00F013DF">
              <w:rPr>
                <w:sz w:val="24"/>
                <w:szCs w:val="24"/>
              </w:rPr>
              <w:t>Базовые исследовательские действия:</w:t>
            </w:r>
            <w:bookmarkEnd w:id="1"/>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владеть научной терминологией, ключевыми понятиями и методами в области безопасности жизнедеятельности;</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характеризовать приобретенные знания и навыки, оценивать возможность их реализации в реальных ситуациях;</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2055BA" w:rsidRPr="00F013DF" w:rsidRDefault="002055BA" w:rsidP="00F821FE">
            <w:pPr>
              <w:pStyle w:val="70"/>
              <w:shd w:val="clear" w:color="auto" w:fill="auto"/>
              <w:spacing w:after="0" w:line="240" w:lineRule="auto"/>
              <w:jc w:val="both"/>
              <w:rPr>
                <w:sz w:val="24"/>
                <w:szCs w:val="24"/>
              </w:rPr>
            </w:pPr>
            <w:r w:rsidRPr="00F013DF">
              <w:rPr>
                <w:sz w:val="24"/>
                <w:szCs w:val="24"/>
              </w:rPr>
              <w:t>Работа с информацией:</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lastRenderedPageBreak/>
              <w:t>оценивать достоверность, легитимность информации, ее соответствие правовым и морально-этическим нормам;</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владеть навыками по предотвращению рисков, профилактике угроз и защите от опасностей цифровой среды;</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2055BA" w:rsidRPr="00F013DF" w:rsidRDefault="002055BA" w:rsidP="00F821FE">
            <w:pPr>
              <w:pStyle w:val="24"/>
              <w:shd w:val="clear" w:color="auto" w:fill="auto"/>
              <w:spacing w:before="0" w:line="240" w:lineRule="auto"/>
              <w:rPr>
                <w:sz w:val="24"/>
                <w:szCs w:val="24"/>
              </w:rPr>
            </w:pPr>
            <w:bookmarkStart w:id="2" w:name="bookmark43"/>
            <w:r w:rsidRPr="00F013DF">
              <w:rPr>
                <w:sz w:val="24"/>
                <w:szCs w:val="24"/>
              </w:rPr>
              <w:t xml:space="preserve">Коммуникативные универсальные учебные действия </w:t>
            </w:r>
            <w:r w:rsidRPr="00F013DF">
              <w:rPr>
                <w:rStyle w:val="214pt"/>
                <w:sz w:val="24"/>
                <w:szCs w:val="24"/>
              </w:rPr>
              <w:t>Общение:</w:t>
            </w:r>
            <w:bookmarkEnd w:id="2"/>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осуществлять в ходе образовательной деятельности безопасную коммуникацию, переносить принципы ее организации в повседневную жизнь;</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владеть приемами безопасного межличностного и группового общения; безопасно действовать по избеганию конфликтных ситуаций;</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аргументированно, логично и ясно излагать свою точку зрения с использованием языковых средств.</w:t>
            </w:r>
          </w:p>
          <w:p w:rsidR="002055BA" w:rsidRPr="00F013DF" w:rsidRDefault="002055BA" w:rsidP="00F821FE">
            <w:pPr>
              <w:pStyle w:val="24"/>
              <w:shd w:val="clear" w:color="auto" w:fill="auto"/>
              <w:spacing w:before="0" w:line="240" w:lineRule="auto"/>
              <w:rPr>
                <w:sz w:val="24"/>
                <w:szCs w:val="24"/>
              </w:rPr>
            </w:pPr>
            <w:bookmarkStart w:id="3" w:name="bookmark44"/>
            <w:r w:rsidRPr="00F013DF">
              <w:rPr>
                <w:sz w:val="24"/>
                <w:szCs w:val="24"/>
              </w:rPr>
              <w:t xml:space="preserve">Регулятивные универсальные учебные действия </w:t>
            </w:r>
            <w:r w:rsidRPr="00F013DF">
              <w:rPr>
                <w:rStyle w:val="214pt"/>
                <w:sz w:val="24"/>
                <w:szCs w:val="24"/>
              </w:rPr>
              <w:t>Самоорганизация:</w:t>
            </w:r>
            <w:bookmarkEnd w:id="3"/>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ставить и формулировать собственные задачи в образовательной деятельности и жизненных ситуациях;</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2055BA" w:rsidRPr="00F013DF" w:rsidRDefault="002055BA" w:rsidP="00F821FE">
            <w:pPr>
              <w:widowControl w:val="0"/>
              <w:suppressAutoHyphens w:val="0"/>
              <w:spacing w:line="240" w:lineRule="auto"/>
              <w:ind w:firstLine="600"/>
              <w:rPr>
                <w:sz w:val="24"/>
                <w:szCs w:val="24"/>
              </w:rPr>
            </w:pPr>
            <w:r w:rsidRPr="00F013DF">
              <w:rPr>
                <w:sz w:val="24"/>
                <w:szCs w:val="24"/>
              </w:rPr>
              <w:t>делать осознанный выбор в новой ситуации, аргументировать его; брать ответственность за свое решение; оценивать приобретенный опыт;</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2055BA" w:rsidRPr="00F013DF" w:rsidRDefault="002055BA" w:rsidP="00F821FE">
            <w:pPr>
              <w:pStyle w:val="70"/>
              <w:shd w:val="clear" w:color="auto" w:fill="auto"/>
              <w:spacing w:after="0" w:line="240" w:lineRule="auto"/>
              <w:rPr>
                <w:sz w:val="24"/>
                <w:szCs w:val="24"/>
              </w:rPr>
            </w:pPr>
            <w:r w:rsidRPr="00F013DF">
              <w:rPr>
                <w:sz w:val="24"/>
                <w:szCs w:val="24"/>
              </w:rPr>
              <w:t>Самоконтроль, принятие себя и других</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использовать приемы рефлексии для анализа и оценки образовательной ситуации, выбора оптимального решения;</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принимать себя, понимая свои недостатки и достоинства, невозможности контроля всего вокруг;</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 xml:space="preserve">принимать мотивы и аргументы других людей при анализе и оценке </w:t>
            </w:r>
            <w:r w:rsidRPr="00F013DF">
              <w:rPr>
                <w:sz w:val="24"/>
                <w:szCs w:val="24"/>
              </w:rPr>
              <w:lastRenderedPageBreak/>
              <w:t>образовательной ситуации; признавать право на ошибку свою и чужую.</w:t>
            </w:r>
          </w:p>
          <w:p w:rsidR="002055BA" w:rsidRPr="00F013DF" w:rsidRDefault="002055BA" w:rsidP="00F821FE">
            <w:pPr>
              <w:pStyle w:val="24"/>
              <w:shd w:val="clear" w:color="auto" w:fill="auto"/>
              <w:spacing w:before="0" w:line="240" w:lineRule="auto"/>
              <w:rPr>
                <w:sz w:val="24"/>
                <w:szCs w:val="24"/>
              </w:rPr>
            </w:pPr>
            <w:bookmarkStart w:id="4" w:name="bookmark45"/>
            <w:r w:rsidRPr="00F013DF">
              <w:rPr>
                <w:sz w:val="24"/>
                <w:szCs w:val="24"/>
              </w:rPr>
              <w:t>Совместная деятельность:</w:t>
            </w:r>
            <w:bookmarkEnd w:id="4"/>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понимать и использовать преимущества командной и индивидуальной работы в конкретной учебной ситуации;</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оценивать свой вклад и вклад каждого участника команды в общий результат по совместно разработанным критериям;</w:t>
            </w:r>
          </w:p>
          <w:p w:rsidR="002055BA" w:rsidRPr="00F013DF" w:rsidRDefault="002055BA" w:rsidP="00F821FE">
            <w:pPr>
              <w:widowControl w:val="0"/>
              <w:suppressAutoHyphens w:val="0"/>
              <w:spacing w:line="240" w:lineRule="auto"/>
              <w:ind w:firstLine="600"/>
              <w:jc w:val="both"/>
              <w:rPr>
                <w:sz w:val="24"/>
                <w:szCs w:val="24"/>
              </w:rPr>
            </w:pPr>
            <w:r w:rsidRPr="00F013DF">
              <w:rPr>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2055BA" w:rsidRPr="00F013DF" w:rsidRDefault="002055BA" w:rsidP="00F821FE">
            <w:pPr>
              <w:widowControl w:val="0"/>
              <w:suppressAutoHyphens w:val="0"/>
              <w:spacing w:line="240" w:lineRule="auto"/>
              <w:rPr>
                <w:sz w:val="24"/>
                <w:szCs w:val="24"/>
              </w:rPr>
            </w:pPr>
          </w:p>
        </w:tc>
        <w:tc>
          <w:tcPr>
            <w:tcW w:w="3544" w:type="dxa"/>
          </w:tcPr>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lastRenderedPageBreak/>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w:t>
            </w:r>
            <w:r w:rsidRPr="00F013DF">
              <w:rPr>
                <w:rFonts w:ascii="Times New Roman" w:hAnsi="Times New Roman" w:cs="Times New Roman"/>
                <w:sz w:val="24"/>
                <w:szCs w:val="24"/>
              </w:rPr>
              <w:lastRenderedPageBreak/>
              <w:t>формирование представления о военной службе;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7) сформированность представлений о ценности безопасного поведения для личности, общества, </w:t>
            </w:r>
            <w:r w:rsidRPr="00F013DF">
              <w:rPr>
                <w:rFonts w:ascii="Times New Roman" w:hAnsi="Times New Roman" w:cs="Times New Roman"/>
                <w:sz w:val="24"/>
                <w:szCs w:val="24"/>
              </w:rPr>
              <w:lastRenderedPageBreak/>
              <w:t>государства; знание правил безопасного поведения и способов их применения в собственном поведении;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9) сформированность представлений о важности соблюдения </w:t>
            </w:r>
            <w:hyperlink r:id="rId10">
              <w:r w:rsidRPr="00F013DF">
                <w:rPr>
                  <w:rFonts w:ascii="Times New Roman" w:hAnsi="Times New Roman" w:cs="Times New Roman"/>
                  <w:color w:val="0000FF"/>
                  <w:sz w:val="24"/>
                  <w:szCs w:val="24"/>
                </w:rPr>
                <w:t>правил</w:t>
              </w:r>
            </w:hyperlink>
            <w:r w:rsidRPr="00F013DF">
              <w:rPr>
                <w:rFonts w:ascii="Times New Roman" w:hAnsi="Times New Roman" w:cs="Times New Roman"/>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w:t>
            </w:r>
            <w:r w:rsidRPr="00F013DF">
              <w:rPr>
                <w:rFonts w:ascii="Times New Roman" w:hAnsi="Times New Roman" w:cs="Times New Roman"/>
                <w:sz w:val="24"/>
                <w:szCs w:val="24"/>
              </w:rPr>
              <w:lastRenderedPageBreak/>
              <w:t>сформированность представлений об экологической безопасности, ценности бережного отношения к природе, разумного природопользования;</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w:t>
            </w:r>
            <w:r w:rsidRPr="00F013DF">
              <w:rPr>
                <w:rFonts w:ascii="Times New Roman" w:hAnsi="Times New Roman" w:cs="Times New Roman"/>
                <w:sz w:val="24"/>
                <w:szCs w:val="24"/>
              </w:rPr>
              <w:lastRenderedPageBreak/>
              <w:t>применять табельные и подручные средства для само- и взаимопомощи;</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2055BA" w:rsidRPr="00F013DF" w:rsidRDefault="002055BA" w:rsidP="00F821FE">
            <w:pPr>
              <w:pStyle w:val="ConsPlusNormal"/>
              <w:ind w:firstLine="540"/>
              <w:jc w:val="both"/>
              <w:rPr>
                <w:rFonts w:ascii="Times New Roman" w:hAnsi="Times New Roman" w:cs="Times New Roman"/>
                <w:sz w:val="24"/>
                <w:szCs w:val="24"/>
              </w:rPr>
            </w:pPr>
            <w:r w:rsidRPr="00F013DF">
              <w:rPr>
                <w:rFonts w:ascii="Times New Roman" w:hAnsi="Times New Roman" w:cs="Times New Roman"/>
                <w:sz w:val="24"/>
                <w:szCs w:val="24"/>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w:t>
            </w:r>
            <w:r w:rsidRPr="00F013DF">
              <w:rPr>
                <w:rFonts w:ascii="Times New Roman" w:hAnsi="Times New Roman" w:cs="Times New Roman"/>
                <w:sz w:val="24"/>
                <w:szCs w:val="24"/>
              </w:rPr>
              <w:lastRenderedPageBreak/>
              <w:t>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2055BA" w:rsidRPr="00F013DF" w:rsidRDefault="002055BA" w:rsidP="00F821FE">
            <w:pPr>
              <w:widowControl w:val="0"/>
              <w:suppressAutoHyphens w:val="0"/>
              <w:spacing w:line="240" w:lineRule="auto"/>
              <w:ind w:firstLine="600"/>
              <w:jc w:val="both"/>
              <w:rPr>
                <w:sz w:val="24"/>
                <w:szCs w:val="24"/>
              </w:rPr>
            </w:pPr>
          </w:p>
        </w:tc>
      </w:tr>
    </w:tbl>
    <w:p w:rsidR="00EB645C" w:rsidRDefault="00EB645C"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lang w:eastAsia="en-US"/>
        </w:rPr>
        <w:sectPr w:rsidR="00EB645C" w:rsidSect="00BF269C">
          <w:pgSz w:w="16838" w:h="11906" w:orient="landscape" w:code="9"/>
          <w:pgMar w:top="851" w:right="720" w:bottom="720" w:left="720" w:header="709" w:footer="709" w:gutter="0"/>
          <w:cols w:space="708"/>
          <w:titlePg/>
          <w:docGrid w:linePitch="360"/>
        </w:sectPr>
      </w:pPr>
    </w:p>
    <w:p w:rsidR="00A216BD" w:rsidRPr="00E7167C" w:rsidRDefault="00A216BD" w:rsidP="00A216BD">
      <w:pPr>
        <w:pStyle w:val="80"/>
        <w:shd w:val="clear" w:color="auto" w:fill="auto"/>
        <w:spacing w:before="0" w:line="240" w:lineRule="auto"/>
        <w:rPr>
          <w:b/>
          <w:i w:val="0"/>
          <w:sz w:val="22"/>
          <w:szCs w:val="22"/>
        </w:rPr>
      </w:pPr>
      <w:r w:rsidRPr="00E7167C">
        <w:rPr>
          <w:b/>
          <w:i w:val="0"/>
          <w:sz w:val="22"/>
          <w:szCs w:val="22"/>
        </w:rPr>
        <w:lastRenderedPageBreak/>
        <w:t>Предметные результаты:</w:t>
      </w:r>
    </w:p>
    <w:p w:rsidR="00A216BD" w:rsidRPr="003B798A" w:rsidRDefault="00A216BD" w:rsidP="00A216BD">
      <w:pPr>
        <w:pStyle w:val="80"/>
        <w:shd w:val="clear" w:color="auto" w:fill="auto"/>
        <w:spacing w:before="0" w:line="240" w:lineRule="auto"/>
        <w:rPr>
          <w:b/>
          <w:sz w:val="22"/>
          <w:szCs w:val="22"/>
        </w:rPr>
      </w:pPr>
      <w:r w:rsidRPr="003B798A">
        <w:rPr>
          <w:b/>
          <w:sz w:val="22"/>
          <w:szCs w:val="22"/>
        </w:rPr>
        <w:t>Модуль № 1 «Безопасное и устойчивое развитие личности, общества, государства»:</w:t>
      </w:r>
    </w:p>
    <w:p w:rsidR="00A216BD" w:rsidRPr="003B798A" w:rsidRDefault="00A216BD" w:rsidP="00A216BD">
      <w:pPr>
        <w:widowControl w:val="0"/>
        <w:suppressAutoHyphens w:val="0"/>
        <w:spacing w:line="240" w:lineRule="auto"/>
        <w:ind w:firstLine="620"/>
        <w:jc w:val="both"/>
      </w:pPr>
      <w:r w:rsidRPr="003B798A">
        <w:t>раскрывать правовые основы и принципы обеспечения национальной безопасности Российской Федерации;</w:t>
      </w:r>
    </w:p>
    <w:p w:rsidR="00A216BD" w:rsidRPr="003B798A" w:rsidRDefault="00A216BD" w:rsidP="00A216BD">
      <w:pPr>
        <w:widowControl w:val="0"/>
        <w:suppressAutoHyphens w:val="0"/>
        <w:spacing w:line="240" w:lineRule="auto"/>
        <w:ind w:firstLine="620"/>
        <w:jc w:val="both"/>
      </w:pPr>
      <w:r w:rsidRPr="003B798A">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A216BD" w:rsidRPr="003B798A" w:rsidRDefault="00A216BD" w:rsidP="00A216BD">
      <w:pPr>
        <w:widowControl w:val="0"/>
        <w:suppressAutoHyphens w:val="0"/>
        <w:spacing w:line="240" w:lineRule="auto"/>
        <w:ind w:firstLine="620"/>
        <w:jc w:val="both"/>
      </w:pPr>
      <w:r w:rsidRPr="003B798A">
        <w:t>характеризовать роль правоохранительных органов и специальных служб в обеспечении национальной безопасности;</w:t>
      </w:r>
    </w:p>
    <w:p w:rsidR="00A216BD" w:rsidRPr="003B798A" w:rsidRDefault="00A216BD" w:rsidP="00A216BD">
      <w:pPr>
        <w:widowControl w:val="0"/>
        <w:suppressAutoHyphens w:val="0"/>
        <w:spacing w:line="240" w:lineRule="auto"/>
        <w:ind w:firstLine="620"/>
        <w:jc w:val="both"/>
      </w:pPr>
      <w:r w:rsidRPr="003B798A">
        <w:t>объяснять роль личности, общества и государства в предупреждении противоправной деятельности;</w:t>
      </w:r>
    </w:p>
    <w:p w:rsidR="00A216BD" w:rsidRPr="003B798A" w:rsidRDefault="00A216BD" w:rsidP="00A216BD">
      <w:pPr>
        <w:widowControl w:val="0"/>
        <w:suppressAutoHyphens w:val="0"/>
        <w:spacing w:line="240" w:lineRule="auto"/>
        <w:ind w:firstLine="620"/>
        <w:jc w:val="both"/>
      </w:pPr>
      <w:r w:rsidRPr="003B798A">
        <w:t>характеризовать правовую основу защиты населения и территорий от чрезвычайных ситуаций природного и техногенного характера;</w:t>
      </w:r>
    </w:p>
    <w:p w:rsidR="00A216BD" w:rsidRPr="003B798A" w:rsidRDefault="00A216BD" w:rsidP="00A216BD">
      <w:pPr>
        <w:widowControl w:val="0"/>
        <w:suppressAutoHyphens w:val="0"/>
        <w:spacing w:line="240" w:lineRule="auto"/>
        <w:ind w:firstLine="620"/>
        <w:jc w:val="both"/>
      </w:pPr>
      <w:r w:rsidRPr="003B798A">
        <w:t>раскрывать назначение, основные задачи и структуру Единой государственной системы предупреждения и ликвидации чрезвычайных ситуаций (РСЧС);</w:t>
      </w:r>
    </w:p>
    <w:p w:rsidR="00A216BD" w:rsidRPr="003B798A" w:rsidRDefault="00A216BD" w:rsidP="00A216BD">
      <w:pPr>
        <w:widowControl w:val="0"/>
        <w:suppressAutoHyphens w:val="0"/>
        <w:spacing w:line="240" w:lineRule="auto"/>
        <w:ind w:firstLine="620"/>
        <w:jc w:val="both"/>
      </w:pPr>
      <w:r w:rsidRPr="003B798A">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A216BD" w:rsidRPr="003B798A" w:rsidRDefault="00A216BD" w:rsidP="00A216BD">
      <w:pPr>
        <w:widowControl w:val="0"/>
        <w:suppressAutoHyphens w:val="0"/>
        <w:spacing w:line="240" w:lineRule="auto"/>
        <w:ind w:firstLine="600"/>
        <w:jc w:val="both"/>
      </w:pPr>
      <w:r w:rsidRPr="003B798A">
        <w:t>объяснять права и обязанности граждан Российской Федерации в области гражданской обороны;</w:t>
      </w:r>
    </w:p>
    <w:p w:rsidR="00A216BD" w:rsidRPr="003B798A" w:rsidRDefault="00A216BD" w:rsidP="00A216BD">
      <w:pPr>
        <w:widowControl w:val="0"/>
        <w:suppressAutoHyphens w:val="0"/>
        <w:spacing w:line="240" w:lineRule="auto"/>
        <w:ind w:firstLine="600"/>
        <w:jc w:val="both"/>
      </w:pPr>
      <w:r w:rsidRPr="003B798A">
        <w:t>уметь действовать при сигнале «Внимание всем!», в том числе при химической и радиационной опасности;</w:t>
      </w:r>
    </w:p>
    <w:p w:rsidR="00A216BD" w:rsidRPr="003B798A" w:rsidRDefault="00A216BD" w:rsidP="00A216BD">
      <w:pPr>
        <w:widowControl w:val="0"/>
        <w:suppressAutoHyphens w:val="0"/>
        <w:spacing w:line="240" w:lineRule="auto"/>
        <w:ind w:firstLine="600"/>
        <w:jc w:val="both"/>
      </w:pPr>
      <w:r w:rsidRPr="003B798A">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A216BD" w:rsidRPr="003B798A" w:rsidRDefault="00A216BD" w:rsidP="00A216BD">
      <w:pPr>
        <w:widowControl w:val="0"/>
        <w:suppressAutoHyphens w:val="0"/>
        <w:spacing w:line="240" w:lineRule="auto"/>
        <w:ind w:firstLine="600"/>
        <w:jc w:val="both"/>
      </w:pPr>
      <w:r w:rsidRPr="003B798A">
        <w:t>характеризовать роль Вооруженных Сил Российской в обеспечении национальной безопасности.</w:t>
      </w:r>
    </w:p>
    <w:p w:rsidR="00A216BD" w:rsidRPr="003B798A" w:rsidRDefault="00A216BD" w:rsidP="00A216BD">
      <w:pPr>
        <w:widowControl w:val="0"/>
        <w:suppressAutoHyphens w:val="0"/>
        <w:spacing w:line="240" w:lineRule="auto"/>
        <w:ind w:right="560"/>
        <w:rPr>
          <w:rStyle w:val="25"/>
          <w:b/>
          <w:sz w:val="22"/>
          <w:szCs w:val="22"/>
        </w:rPr>
      </w:pPr>
      <w:r w:rsidRPr="003B798A">
        <w:rPr>
          <w:rStyle w:val="25"/>
          <w:sz w:val="22"/>
          <w:szCs w:val="22"/>
        </w:rPr>
        <w:t>Модуль № 2 «Основы военной подготовки»:</w:t>
      </w:r>
    </w:p>
    <w:p w:rsidR="00A216BD" w:rsidRPr="003B798A" w:rsidRDefault="00A216BD" w:rsidP="00A216BD">
      <w:pPr>
        <w:widowControl w:val="0"/>
        <w:suppressAutoHyphens w:val="0"/>
        <w:spacing w:line="240" w:lineRule="auto"/>
        <w:ind w:firstLine="600"/>
        <w:jc w:val="both"/>
      </w:pPr>
      <w:r w:rsidRPr="003B798A">
        <w:t>знать строевые приемы в движении без оружия; выполнять строевые приемы в движении без оружия; иметь представление об основах общевойскового боя;</w:t>
      </w:r>
    </w:p>
    <w:p w:rsidR="00A216BD" w:rsidRPr="003B798A" w:rsidRDefault="00A216BD" w:rsidP="00A216BD">
      <w:pPr>
        <w:widowControl w:val="0"/>
        <w:suppressAutoHyphens w:val="0"/>
        <w:spacing w:line="240" w:lineRule="auto"/>
        <w:ind w:firstLine="600"/>
        <w:jc w:val="both"/>
      </w:pPr>
      <w:r w:rsidRPr="003B798A">
        <w:t>иметь представление об основных видах общевойскового боя и способах маневра в бою;</w:t>
      </w:r>
    </w:p>
    <w:p w:rsidR="00A216BD" w:rsidRPr="003B798A" w:rsidRDefault="00A216BD" w:rsidP="00A216BD">
      <w:pPr>
        <w:widowControl w:val="0"/>
        <w:suppressAutoHyphens w:val="0"/>
        <w:spacing w:line="240" w:lineRule="auto"/>
        <w:ind w:firstLine="600"/>
        <w:jc w:val="both"/>
      </w:pPr>
      <w:r w:rsidRPr="003B798A">
        <w:t>иметь представление о походном, предбоевом и боевом порядке подразделений;</w:t>
      </w:r>
    </w:p>
    <w:p w:rsidR="00A216BD" w:rsidRPr="003B798A" w:rsidRDefault="00A216BD" w:rsidP="00A216BD">
      <w:pPr>
        <w:widowControl w:val="0"/>
        <w:suppressAutoHyphens w:val="0"/>
        <w:spacing w:line="240" w:lineRule="auto"/>
        <w:ind w:firstLine="600"/>
      </w:pPr>
      <w:r w:rsidRPr="003B798A">
        <w:t>понимать способы действий военнослужащего в бою; знать правила и меры безопасности при обращении с оружием; приводить примеры нарушений правил и мер безопасности при обращении с оружием и их возможных последствий;</w:t>
      </w:r>
    </w:p>
    <w:p w:rsidR="00A216BD" w:rsidRPr="003B798A" w:rsidRDefault="00A216BD" w:rsidP="00A216BD">
      <w:pPr>
        <w:widowControl w:val="0"/>
        <w:suppressAutoHyphens w:val="0"/>
        <w:spacing w:line="240" w:lineRule="auto"/>
        <w:ind w:firstLine="600"/>
        <w:jc w:val="both"/>
      </w:pPr>
      <w:r w:rsidRPr="003B798A">
        <w:t>применять меры безопасности при проведении занятий по боевой подготовке и обращении с оружием;</w:t>
      </w:r>
    </w:p>
    <w:p w:rsidR="00A216BD" w:rsidRPr="003B798A" w:rsidRDefault="00A216BD" w:rsidP="00A216BD">
      <w:pPr>
        <w:widowControl w:val="0"/>
        <w:suppressAutoHyphens w:val="0"/>
        <w:spacing w:line="240" w:lineRule="auto"/>
        <w:ind w:firstLine="600"/>
        <w:jc w:val="both"/>
      </w:pPr>
      <w:r w:rsidRPr="003B798A">
        <w:t>знать способы удержания оружия, правила прицеливания и производства меткого выстрела;</w:t>
      </w:r>
    </w:p>
    <w:p w:rsidR="00A216BD" w:rsidRPr="003B798A" w:rsidRDefault="00A216BD" w:rsidP="00A216BD">
      <w:pPr>
        <w:widowControl w:val="0"/>
        <w:suppressAutoHyphens w:val="0"/>
        <w:spacing w:line="240" w:lineRule="auto"/>
        <w:ind w:firstLine="600"/>
        <w:jc w:val="both"/>
      </w:pPr>
      <w:r w:rsidRPr="003B798A">
        <w:t>определять характерные конструктивные особенности образцов стрелкового оружия на примере автоматов Калашникова АК-74 и АК-12;</w:t>
      </w:r>
    </w:p>
    <w:p w:rsidR="00A216BD" w:rsidRPr="003B798A" w:rsidRDefault="00A216BD" w:rsidP="00A216BD">
      <w:pPr>
        <w:widowControl w:val="0"/>
        <w:suppressAutoHyphens w:val="0"/>
        <w:spacing w:line="240" w:lineRule="auto"/>
        <w:ind w:firstLine="600"/>
        <w:jc w:val="both"/>
      </w:pPr>
      <w:r w:rsidRPr="003B798A">
        <w:t>иметь представление о современных видах короткоствольного стрелкового оружия;</w:t>
      </w:r>
    </w:p>
    <w:p w:rsidR="00A216BD" w:rsidRPr="003B798A" w:rsidRDefault="00A216BD" w:rsidP="00A216BD">
      <w:pPr>
        <w:widowControl w:val="0"/>
        <w:tabs>
          <w:tab w:val="left" w:pos="1699"/>
          <w:tab w:val="left" w:pos="3854"/>
          <w:tab w:val="left" w:pos="4550"/>
        </w:tabs>
        <w:suppressAutoHyphens w:val="0"/>
        <w:spacing w:line="240" w:lineRule="auto"/>
        <w:ind w:firstLine="600"/>
        <w:jc w:val="both"/>
      </w:pPr>
      <w:r w:rsidRPr="003B798A">
        <w:t>иметь представление об истории возникновения и развития робототехнических комплексов;</w:t>
      </w:r>
    </w:p>
    <w:p w:rsidR="00A216BD" w:rsidRPr="003B798A" w:rsidRDefault="00A216BD" w:rsidP="00A216BD">
      <w:pPr>
        <w:widowControl w:val="0"/>
        <w:tabs>
          <w:tab w:val="left" w:pos="1699"/>
          <w:tab w:val="left" w:pos="3854"/>
          <w:tab w:val="left" w:pos="4550"/>
        </w:tabs>
        <w:suppressAutoHyphens w:val="0"/>
        <w:spacing w:line="240" w:lineRule="auto"/>
        <w:ind w:firstLine="600"/>
        <w:jc w:val="both"/>
      </w:pPr>
      <w:r w:rsidRPr="003B798A">
        <w:t>иметь представление о конструктивных особенностях БПЛА квадрокоптерного типа;</w:t>
      </w:r>
    </w:p>
    <w:p w:rsidR="00A216BD" w:rsidRPr="003B798A" w:rsidRDefault="00A216BD" w:rsidP="00A216BD">
      <w:pPr>
        <w:widowControl w:val="0"/>
        <w:suppressAutoHyphens w:val="0"/>
        <w:spacing w:line="240" w:lineRule="auto"/>
        <w:ind w:firstLine="600"/>
      </w:pPr>
      <w:r w:rsidRPr="003B798A">
        <w:t>иметь представление о способах боевого применения БПЛА; иметь представление об истории возникновения и развития связи; иметь представление о назначении радиосвязи и о требованиях, предъявляемых к радиосвязи;</w:t>
      </w:r>
    </w:p>
    <w:p w:rsidR="00A216BD" w:rsidRPr="003B798A" w:rsidRDefault="00A216BD" w:rsidP="00A216BD">
      <w:pPr>
        <w:widowControl w:val="0"/>
        <w:suppressAutoHyphens w:val="0"/>
        <w:spacing w:line="240" w:lineRule="auto"/>
        <w:ind w:firstLine="600"/>
        <w:jc w:val="both"/>
      </w:pPr>
      <w:r w:rsidRPr="003B798A">
        <w:t>иметь представление о видах, предназначении, тактико-технических характеристиках современных переносных радиостанций;</w:t>
      </w:r>
    </w:p>
    <w:p w:rsidR="00A216BD" w:rsidRPr="003B798A" w:rsidRDefault="00A216BD" w:rsidP="00A216BD">
      <w:pPr>
        <w:widowControl w:val="0"/>
        <w:suppressAutoHyphens w:val="0"/>
        <w:spacing w:line="240" w:lineRule="auto"/>
        <w:ind w:firstLine="600"/>
        <w:jc w:val="both"/>
      </w:pPr>
      <w:r w:rsidRPr="003B798A">
        <w:t>иметь представление о тактических свойствах местности и их влиянии на боевые действия войск;</w:t>
      </w:r>
    </w:p>
    <w:p w:rsidR="00A216BD" w:rsidRPr="003B798A" w:rsidRDefault="00A216BD" w:rsidP="00A216BD">
      <w:pPr>
        <w:widowControl w:val="0"/>
        <w:suppressAutoHyphens w:val="0"/>
        <w:spacing w:line="240" w:lineRule="auto"/>
        <w:ind w:firstLine="600"/>
        <w:jc w:val="both"/>
      </w:pPr>
      <w:r w:rsidRPr="003B798A">
        <w:t>иметь представление о шанцевом инструменте;</w:t>
      </w:r>
    </w:p>
    <w:p w:rsidR="00A216BD" w:rsidRPr="003B798A" w:rsidRDefault="00A216BD" w:rsidP="00A216BD">
      <w:pPr>
        <w:widowControl w:val="0"/>
        <w:suppressAutoHyphens w:val="0"/>
        <w:spacing w:line="240" w:lineRule="auto"/>
        <w:ind w:firstLine="600"/>
        <w:jc w:val="both"/>
      </w:pPr>
      <w:r w:rsidRPr="003B798A">
        <w:t>иметь представление о позиции отделения и порядке оборудования окопа для стрелка;</w:t>
      </w:r>
    </w:p>
    <w:p w:rsidR="00A216BD" w:rsidRPr="003B798A" w:rsidRDefault="00A216BD" w:rsidP="00A216BD">
      <w:pPr>
        <w:widowControl w:val="0"/>
        <w:suppressAutoHyphens w:val="0"/>
        <w:spacing w:line="240" w:lineRule="auto"/>
        <w:ind w:firstLine="600"/>
        <w:jc w:val="both"/>
      </w:pPr>
      <w:r w:rsidRPr="003B798A">
        <w:t>иметь представление о видах оружия массового поражения и их поражающих факторах;</w:t>
      </w:r>
    </w:p>
    <w:p w:rsidR="00A216BD" w:rsidRPr="003B798A" w:rsidRDefault="00A216BD" w:rsidP="00A216BD">
      <w:pPr>
        <w:widowControl w:val="0"/>
        <w:suppressAutoHyphens w:val="0"/>
        <w:spacing w:line="240" w:lineRule="auto"/>
        <w:ind w:firstLine="600"/>
        <w:jc w:val="both"/>
      </w:pPr>
      <w:r w:rsidRPr="003B798A">
        <w:t>знать способы действий при применении противником оружия массового поражения;</w:t>
      </w:r>
    </w:p>
    <w:p w:rsidR="00A216BD" w:rsidRPr="003B798A" w:rsidRDefault="00A216BD" w:rsidP="00A216BD">
      <w:pPr>
        <w:widowControl w:val="0"/>
        <w:suppressAutoHyphens w:val="0"/>
        <w:spacing w:line="240" w:lineRule="auto"/>
        <w:ind w:firstLine="600"/>
        <w:jc w:val="both"/>
      </w:pPr>
      <w:r w:rsidRPr="003B798A">
        <w:t>понимать особенности оказания первой помощи в бою;</w:t>
      </w:r>
    </w:p>
    <w:p w:rsidR="00A216BD" w:rsidRPr="003B798A" w:rsidRDefault="00A216BD" w:rsidP="00A216BD">
      <w:pPr>
        <w:widowControl w:val="0"/>
        <w:suppressAutoHyphens w:val="0"/>
        <w:spacing w:line="240" w:lineRule="auto"/>
        <w:ind w:firstLine="600"/>
        <w:jc w:val="both"/>
      </w:pPr>
      <w:r w:rsidRPr="003B798A">
        <w:t>знать условные зоны оказания первой помощи в бою;</w:t>
      </w:r>
    </w:p>
    <w:p w:rsidR="00A216BD" w:rsidRPr="003B798A" w:rsidRDefault="00A216BD" w:rsidP="00A216BD">
      <w:pPr>
        <w:widowControl w:val="0"/>
        <w:suppressAutoHyphens w:val="0"/>
        <w:spacing w:line="240" w:lineRule="auto"/>
        <w:ind w:firstLine="600"/>
        <w:jc w:val="both"/>
      </w:pPr>
      <w:r w:rsidRPr="003B798A">
        <w:t>знать приемы самопомощи в бою;</w:t>
      </w:r>
    </w:p>
    <w:p w:rsidR="00A216BD" w:rsidRPr="003B798A" w:rsidRDefault="00A216BD" w:rsidP="00A216BD">
      <w:pPr>
        <w:widowControl w:val="0"/>
        <w:suppressAutoHyphens w:val="0"/>
        <w:spacing w:line="240" w:lineRule="auto"/>
        <w:ind w:firstLine="600"/>
        <w:jc w:val="both"/>
      </w:pPr>
      <w:r w:rsidRPr="003B798A">
        <w:t>иметь представление о военно-учетных специальностях;</w:t>
      </w:r>
    </w:p>
    <w:p w:rsidR="00A216BD" w:rsidRPr="003B798A" w:rsidRDefault="00A216BD" w:rsidP="00A216BD">
      <w:pPr>
        <w:widowControl w:val="0"/>
        <w:suppressAutoHyphens w:val="0"/>
        <w:spacing w:line="240" w:lineRule="auto"/>
        <w:ind w:firstLine="600"/>
        <w:jc w:val="both"/>
      </w:pPr>
      <w:r w:rsidRPr="003B798A">
        <w:lastRenderedPageBreak/>
        <w:t>знать особенности прохождение военной службы по призыву и по контракту;</w:t>
      </w:r>
    </w:p>
    <w:p w:rsidR="00A216BD" w:rsidRPr="003B798A" w:rsidRDefault="00A216BD" w:rsidP="00A216BD">
      <w:pPr>
        <w:widowControl w:val="0"/>
        <w:suppressAutoHyphens w:val="0"/>
        <w:spacing w:line="240" w:lineRule="auto"/>
        <w:ind w:firstLine="600"/>
        <w:jc w:val="both"/>
      </w:pPr>
      <w:r w:rsidRPr="003B798A">
        <w:t>иметь представления о военно-учебных заведениях;</w:t>
      </w:r>
    </w:p>
    <w:p w:rsidR="00A216BD" w:rsidRPr="003B798A" w:rsidRDefault="00A216BD" w:rsidP="00A216BD">
      <w:pPr>
        <w:widowControl w:val="0"/>
        <w:suppressAutoHyphens w:val="0"/>
        <w:spacing w:line="240" w:lineRule="auto"/>
        <w:ind w:firstLine="600"/>
        <w:jc w:val="both"/>
      </w:pPr>
      <w:r w:rsidRPr="003B798A">
        <w:t>иметь представление о системе военно-учебных центров при учебных заведениях высшего образования.</w:t>
      </w:r>
    </w:p>
    <w:p w:rsidR="00A216BD" w:rsidRPr="003B798A" w:rsidRDefault="00A216BD" w:rsidP="00A216BD">
      <w:pPr>
        <w:pStyle w:val="80"/>
        <w:shd w:val="clear" w:color="auto" w:fill="auto"/>
        <w:spacing w:before="0" w:line="240" w:lineRule="auto"/>
        <w:rPr>
          <w:b/>
          <w:sz w:val="22"/>
          <w:szCs w:val="22"/>
        </w:rPr>
      </w:pPr>
      <w:r w:rsidRPr="003B798A">
        <w:rPr>
          <w:b/>
          <w:sz w:val="22"/>
          <w:szCs w:val="22"/>
        </w:rPr>
        <w:t>Модуль № 3 «Культура безопасности жизнедеятельности в современном обществе»:</w:t>
      </w:r>
    </w:p>
    <w:p w:rsidR="00A216BD" w:rsidRPr="003B798A" w:rsidRDefault="00A216BD" w:rsidP="00A216BD">
      <w:pPr>
        <w:widowControl w:val="0"/>
        <w:suppressAutoHyphens w:val="0"/>
        <w:spacing w:line="240" w:lineRule="auto"/>
        <w:ind w:firstLine="600"/>
        <w:jc w:val="both"/>
      </w:pPr>
      <w:r w:rsidRPr="003B798A">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A216BD" w:rsidRPr="003B798A" w:rsidRDefault="00A216BD" w:rsidP="00A216BD">
      <w:pPr>
        <w:widowControl w:val="0"/>
        <w:suppressAutoHyphens w:val="0"/>
        <w:spacing w:line="240" w:lineRule="auto"/>
        <w:ind w:firstLine="600"/>
        <w:jc w:val="both"/>
      </w:pPr>
      <w:r w:rsidRPr="003B798A">
        <w:t>приводить примеры решения задач по обеспечению безопасности в повседневной жизни (индивидуальный, групповой и общественно - государственный уровни);</w:t>
      </w:r>
    </w:p>
    <w:p w:rsidR="00A216BD" w:rsidRPr="003B798A" w:rsidRDefault="00A216BD" w:rsidP="00A216BD">
      <w:pPr>
        <w:widowControl w:val="0"/>
        <w:suppressAutoHyphens w:val="0"/>
        <w:spacing w:line="240" w:lineRule="auto"/>
        <w:ind w:firstLine="600"/>
      </w:pPr>
      <w:r w:rsidRPr="003B798A">
        <w:t>знать общие принципы безопасного поведения, приводить примеры; объяснять смысл понятий «виктимное поведение», «безопасное поведение»; понимать влияние поведения человека на его безопасность, приводить примеры;</w:t>
      </w:r>
    </w:p>
    <w:p w:rsidR="00A216BD" w:rsidRPr="003B798A" w:rsidRDefault="00A216BD" w:rsidP="00A216BD">
      <w:pPr>
        <w:widowControl w:val="0"/>
        <w:suppressAutoHyphens w:val="0"/>
        <w:spacing w:line="240" w:lineRule="auto"/>
        <w:ind w:firstLine="600"/>
        <w:jc w:val="both"/>
      </w:pPr>
      <w:r w:rsidRPr="003B798A">
        <w:t>иметь навыки оценки своих действий с точки зрения их влияния на безопасность;</w:t>
      </w:r>
    </w:p>
    <w:p w:rsidR="00A216BD" w:rsidRPr="003B798A" w:rsidRDefault="00A216BD" w:rsidP="00A216BD">
      <w:pPr>
        <w:widowControl w:val="0"/>
        <w:tabs>
          <w:tab w:val="left" w:pos="7733"/>
        </w:tabs>
        <w:suppressAutoHyphens w:val="0"/>
        <w:spacing w:line="240" w:lineRule="auto"/>
        <w:ind w:firstLine="600"/>
        <w:jc w:val="both"/>
      </w:pPr>
      <w:r w:rsidRPr="003B798A">
        <w:t>раскрывать суть риск-ориентированного подхода</w:t>
      </w:r>
      <w:r w:rsidRPr="003B798A">
        <w:tab/>
        <w:t>к обеспечению</w:t>
      </w:r>
    </w:p>
    <w:p w:rsidR="00A216BD" w:rsidRPr="003B798A" w:rsidRDefault="00A216BD" w:rsidP="00A216BD">
      <w:pPr>
        <w:widowControl w:val="0"/>
        <w:suppressAutoHyphens w:val="0"/>
        <w:spacing w:line="240" w:lineRule="auto"/>
      </w:pPr>
      <w:r w:rsidRPr="003B798A">
        <w:t>безопасности;</w:t>
      </w:r>
    </w:p>
    <w:p w:rsidR="00A216BD" w:rsidRPr="003B798A" w:rsidRDefault="00A216BD" w:rsidP="00A216BD">
      <w:pPr>
        <w:widowControl w:val="0"/>
        <w:suppressAutoHyphens w:val="0"/>
        <w:spacing w:line="240" w:lineRule="auto"/>
        <w:ind w:firstLine="600"/>
        <w:jc w:val="both"/>
      </w:pPr>
      <w:r w:rsidRPr="003B798A">
        <w:t>приводить примеры реализации риск-ориентированного подхода на уровне личности, общества, государства.</w:t>
      </w:r>
    </w:p>
    <w:p w:rsidR="00A216BD" w:rsidRPr="003B798A" w:rsidRDefault="00A216BD" w:rsidP="00A216BD">
      <w:pPr>
        <w:widowControl w:val="0"/>
        <w:suppressAutoHyphens w:val="0"/>
        <w:spacing w:line="240" w:lineRule="auto"/>
        <w:rPr>
          <w:rStyle w:val="25"/>
          <w:b/>
          <w:sz w:val="22"/>
          <w:szCs w:val="22"/>
        </w:rPr>
      </w:pPr>
      <w:r w:rsidRPr="003B798A">
        <w:rPr>
          <w:rStyle w:val="25"/>
          <w:sz w:val="22"/>
          <w:szCs w:val="22"/>
        </w:rPr>
        <w:t>Модуль № 4 «Безопасность в быту»:</w:t>
      </w:r>
    </w:p>
    <w:p w:rsidR="00A216BD" w:rsidRPr="003B798A" w:rsidRDefault="00A216BD" w:rsidP="00A216BD">
      <w:pPr>
        <w:widowControl w:val="0"/>
        <w:suppressAutoHyphens w:val="0"/>
        <w:spacing w:line="240" w:lineRule="auto"/>
        <w:ind w:firstLine="600"/>
        <w:jc w:val="both"/>
      </w:pPr>
      <w:r w:rsidRPr="003B798A">
        <w:t>раскрывать источники и классифицировать бытовые опасности, обосновывать зависимость риска (угрозы) их возникновения от поведения человека;</w:t>
      </w:r>
    </w:p>
    <w:p w:rsidR="00A216BD" w:rsidRPr="003B798A" w:rsidRDefault="00A216BD" w:rsidP="00A216BD">
      <w:pPr>
        <w:widowControl w:val="0"/>
        <w:suppressAutoHyphens w:val="0"/>
        <w:spacing w:line="240" w:lineRule="auto"/>
        <w:ind w:firstLine="600"/>
        <w:jc w:val="both"/>
      </w:pPr>
      <w:r w:rsidRPr="003B798A">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A216BD" w:rsidRPr="003B798A" w:rsidRDefault="00A216BD" w:rsidP="00A216BD">
      <w:pPr>
        <w:widowControl w:val="0"/>
        <w:suppressAutoHyphens w:val="0"/>
        <w:spacing w:line="240" w:lineRule="auto"/>
        <w:ind w:firstLine="600"/>
        <w:jc w:val="both"/>
      </w:pPr>
      <w:r w:rsidRPr="003B798A">
        <w:t>оценивать риски возникновения бытовых отравлений, иметь навыки их профилактики;</w:t>
      </w:r>
    </w:p>
    <w:p w:rsidR="00A216BD" w:rsidRPr="003B798A" w:rsidRDefault="00A216BD" w:rsidP="00A216BD">
      <w:pPr>
        <w:widowControl w:val="0"/>
        <w:suppressAutoHyphens w:val="0"/>
        <w:spacing w:line="240" w:lineRule="auto"/>
        <w:ind w:firstLine="600"/>
      </w:pPr>
      <w:r w:rsidRPr="003B798A">
        <w:t>иметь навыки первой помощи при бытовых отравлениях; уметь оценивать риски получения бытовых травм; понимать взаимосвязь поведения и риска получить травму; знать правила пожарной безопасности и электробезопасности, понимать влияние соблюдения правил на безопасность в быту;</w:t>
      </w:r>
    </w:p>
    <w:p w:rsidR="00A216BD" w:rsidRPr="003B798A" w:rsidRDefault="00A216BD" w:rsidP="00A216BD">
      <w:pPr>
        <w:widowControl w:val="0"/>
        <w:suppressAutoHyphens w:val="0"/>
        <w:spacing w:line="240" w:lineRule="auto"/>
        <w:ind w:firstLine="600"/>
        <w:jc w:val="both"/>
      </w:pPr>
      <w:r w:rsidRPr="003B798A">
        <w:t>иметь навыки безопасного поведения в быту при использовании газового и электрического оборудования;</w:t>
      </w:r>
    </w:p>
    <w:p w:rsidR="00A216BD" w:rsidRPr="003B798A" w:rsidRDefault="00A216BD" w:rsidP="00A216BD">
      <w:pPr>
        <w:widowControl w:val="0"/>
        <w:suppressAutoHyphens w:val="0"/>
        <w:spacing w:line="240" w:lineRule="auto"/>
        <w:ind w:firstLine="600"/>
      </w:pPr>
      <w:r w:rsidRPr="003B798A">
        <w:t>иметь навыки поведения при угрозе и возникновении пожара; иметь навыки первой помощи при бытовых травмах, ожогах, порядок проведения сердечно-легочной реанимации;</w:t>
      </w:r>
    </w:p>
    <w:p w:rsidR="00A216BD" w:rsidRPr="003B798A" w:rsidRDefault="00A216BD" w:rsidP="00A216BD">
      <w:pPr>
        <w:widowControl w:val="0"/>
        <w:suppressAutoHyphens w:val="0"/>
        <w:spacing w:line="240" w:lineRule="auto"/>
        <w:ind w:firstLine="600"/>
        <w:jc w:val="both"/>
      </w:pPr>
      <w:r w:rsidRPr="003B798A">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A216BD" w:rsidRPr="003B798A" w:rsidRDefault="00A216BD" w:rsidP="00A216BD">
      <w:pPr>
        <w:widowControl w:val="0"/>
        <w:suppressAutoHyphens w:val="0"/>
        <w:spacing w:line="240" w:lineRule="auto"/>
        <w:ind w:firstLine="600"/>
        <w:jc w:val="both"/>
      </w:pPr>
      <w:r w:rsidRPr="003B798A">
        <w:t>понимать влияние конструктивной коммуникации с соседями на уровень безопасности, приводить примеры;</w:t>
      </w:r>
    </w:p>
    <w:p w:rsidR="00A216BD" w:rsidRPr="003B798A" w:rsidRDefault="00A216BD" w:rsidP="00A216BD">
      <w:pPr>
        <w:widowControl w:val="0"/>
        <w:suppressAutoHyphens w:val="0"/>
        <w:spacing w:line="240" w:lineRule="auto"/>
        <w:ind w:firstLine="600"/>
        <w:jc w:val="both"/>
      </w:pPr>
      <w:r w:rsidRPr="003B798A">
        <w:t>понимать риски противоправных действий, выработать навыки, снижающие криминогенные риски;</w:t>
      </w:r>
    </w:p>
    <w:p w:rsidR="00A216BD" w:rsidRPr="003B798A" w:rsidRDefault="00A216BD" w:rsidP="00A216BD">
      <w:pPr>
        <w:widowControl w:val="0"/>
        <w:suppressAutoHyphens w:val="0"/>
        <w:spacing w:line="240" w:lineRule="auto"/>
        <w:ind w:firstLine="600"/>
        <w:jc w:val="both"/>
      </w:pPr>
      <w:r w:rsidRPr="003B798A">
        <w:t>знать правила поведения при возникновении аварии на коммунальной системе;</w:t>
      </w:r>
    </w:p>
    <w:p w:rsidR="00A216BD" w:rsidRPr="003B798A" w:rsidRDefault="00A216BD" w:rsidP="00A216BD">
      <w:pPr>
        <w:widowControl w:val="0"/>
        <w:suppressAutoHyphens w:val="0"/>
        <w:spacing w:line="240" w:lineRule="auto"/>
        <w:ind w:firstLine="600"/>
        <w:jc w:val="both"/>
      </w:pPr>
      <w:r w:rsidRPr="003B798A">
        <w:t>иметь навыки взаимодействия с коммунальными службами.</w:t>
      </w:r>
    </w:p>
    <w:p w:rsidR="00A216BD" w:rsidRPr="003B798A" w:rsidRDefault="00A216BD" w:rsidP="00A216BD">
      <w:pPr>
        <w:pStyle w:val="80"/>
        <w:shd w:val="clear" w:color="auto" w:fill="auto"/>
        <w:spacing w:before="0" w:line="240" w:lineRule="auto"/>
        <w:jc w:val="left"/>
        <w:rPr>
          <w:b/>
          <w:sz w:val="22"/>
          <w:szCs w:val="22"/>
        </w:rPr>
      </w:pPr>
      <w:r w:rsidRPr="003B798A">
        <w:rPr>
          <w:b/>
          <w:sz w:val="22"/>
          <w:szCs w:val="22"/>
        </w:rPr>
        <w:t>Модуль № 5 «Безопасность на транспорте»:</w:t>
      </w:r>
    </w:p>
    <w:p w:rsidR="00A216BD" w:rsidRPr="003B798A" w:rsidRDefault="00A216BD" w:rsidP="00A216BD">
      <w:pPr>
        <w:widowControl w:val="0"/>
        <w:suppressAutoHyphens w:val="0"/>
        <w:spacing w:line="240" w:lineRule="auto"/>
        <w:ind w:firstLine="600"/>
        <w:jc w:val="both"/>
        <w:rPr>
          <w:i/>
        </w:rPr>
      </w:pPr>
      <w:r w:rsidRPr="003B798A">
        <w:rPr>
          <w:rStyle w:val="81"/>
          <w:sz w:val="22"/>
          <w:szCs w:val="22"/>
        </w:rPr>
        <w:t>знать правила дорожного движения;</w:t>
      </w:r>
    </w:p>
    <w:p w:rsidR="00A216BD" w:rsidRPr="003B798A" w:rsidRDefault="00A216BD" w:rsidP="00A216BD">
      <w:pPr>
        <w:widowControl w:val="0"/>
        <w:suppressAutoHyphens w:val="0"/>
        <w:spacing w:line="240" w:lineRule="auto"/>
        <w:ind w:firstLine="600"/>
        <w:jc w:val="both"/>
      </w:pPr>
      <w:r w:rsidRPr="003B798A">
        <w:t>характеризовать изменения правил дорожного движения в зависимости от изменения уровня рисков (риск-ориентированный подход);</w:t>
      </w:r>
    </w:p>
    <w:p w:rsidR="00A216BD" w:rsidRPr="003B798A" w:rsidRDefault="00A216BD" w:rsidP="00A216BD">
      <w:pPr>
        <w:widowControl w:val="0"/>
        <w:suppressAutoHyphens w:val="0"/>
        <w:spacing w:line="240" w:lineRule="auto"/>
        <w:ind w:firstLine="600"/>
        <w:jc w:val="both"/>
      </w:pPr>
      <w:r w:rsidRPr="003B798A">
        <w:t>понимать риски для пешехода при разных условиях, выработать навыки безопасного поведения;</w:t>
      </w:r>
    </w:p>
    <w:p w:rsidR="00A216BD" w:rsidRPr="003B798A" w:rsidRDefault="00A216BD" w:rsidP="00A216BD">
      <w:pPr>
        <w:widowControl w:val="0"/>
        <w:suppressAutoHyphens w:val="0"/>
        <w:spacing w:line="240" w:lineRule="auto"/>
        <w:ind w:firstLine="600"/>
        <w:jc w:val="both"/>
      </w:pPr>
      <w:r w:rsidRPr="003B798A">
        <w:t>понимать влияние действий водителя и пассажира на безопасность дорожного движения, приводить примеры;</w:t>
      </w:r>
    </w:p>
    <w:p w:rsidR="00A216BD" w:rsidRPr="003B798A" w:rsidRDefault="00A216BD" w:rsidP="00A216BD">
      <w:pPr>
        <w:widowControl w:val="0"/>
        <w:suppressAutoHyphens w:val="0"/>
        <w:spacing w:line="240" w:lineRule="auto"/>
        <w:ind w:firstLine="600"/>
        <w:jc w:val="both"/>
      </w:pPr>
      <w:r w:rsidRPr="003B798A">
        <w:t>знать права, обязанности и иметь представление об ответственности пешехода, пассажира, водителя;</w:t>
      </w:r>
    </w:p>
    <w:p w:rsidR="00A216BD" w:rsidRPr="003B798A" w:rsidRDefault="00A216BD" w:rsidP="00A216BD">
      <w:pPr>
        <w:widowControl w:val="0"/>
        <w:suppressAutoHyphens w:val="0"/>
        <w:spacing w:line="240" w:lineRule="auto"/>
        <w:ind w:firstLine="600"/>
      </w:pPr>
      <w:r w:rsidRPr="003B798A">
        <w:t>иметь представление о знаниях и навыках, необходимых водителю; знать правила безопасного поведения при дорожно-транспортных происшествиях разного характера;</w:t>
      </w:r>
    </w:p>
    <w:p w:rsidR="00A216BD" w:rsidRPr="003B798A" w:rsidRDefault="00A216BD" w:rsidP="00A216BD">
      <w:pPr>
        <w:widowControl w:val="0"/>
        <w:suppressAutoHyphens w:val="0"/>
        <w:spacing w:line="240" w:lineRule="auto"/>
        <w:ind w:firstLine="600"/>
        <w:jc w:val="both"/>
      </w:pPr>
      <w:r w:rsidRPr="003B798A">
        <w:t>иметь навыки оказания первой помощи, навыки пользования огнетушителем;</w:t>
      </w:r>
    </w:p>
    <w:p w:rsidR="00A216BD" w:rsidRPr="003B798A" w:rsidRDefault="00A216BD" w:rsidP="00A216BD">
      <w:pPr>
        <w:widowControl w:val="0"/>
        <w:suppressAutoHyphens w:val="0"/>
        <w:spacing w:line="240" w:lineRule="auto"/>
        <w:ind w:firstLine="620"/>
        <w:jc w:val="both"/>
      </w:pPr>
      <w:r w:rsidRPr="003B798A">
        <w:t>знать источники опасности на различных видах транспорта, приводить примеры;</w:t>
      </w:r>
    </w:p>
    <w:p w:rsidR="00A216BD" w:rsidRPr="003B798A" w:rsidRDefault="00A216BD" w:rsidP="00A216BD">
      <w:pPr>
        <w:widowControl w:val="0"/>
        <w:suppressAutoHyphens w:val="0"/>
        <w:spacing w:line="240" w:lineRule="auto"/>
        <w:ind w:firstLine="620"/>
        <w:jc w:val="both"/>
      </w:pPr>
      <w:r w:rsidRPr="003B798A">
        <w:t>знать правила безопасного поведения на транспорте, приводить примеры влияния поведения на безопасность;</w:t>
      </w:r>
    </w:p>
    <w:p w:rsidR="00A216BD" w:rsidRPr="003B798A" w:rsidRDefault="00A216BD" w:rsidP="00A216BD">
      <w:pPr>
        <w:widowControl w:val="0"/>
        <w:suppressAutoHyphens w:val="0"/>
        <w:spacing w:line="240" w:lineRule="auto"/>
        <w:ind w:firstLine="620"/>
        <w:jc w:val="both"/>
      </w:pPr>
      <w:r w:rsidRPr="003B798A">
        <w:t>иметь представление о порядке действий при возникновении опасных и чрезвычайных ситуаций на различных видах транспорта.</w:t>
      </w:r>
    </w:p>
    <w:p w:rsidR="00A216BD" w:rsidRPr="003B798A" w:rsidRDefault="00A216BD" w:rsidP="00A216BD">
      <w:pPr>
        <w:pStyle w:val="80"/>
        <w:shd w:val="clear" w:color="auto" w:fill="auto"/>
        <w:spacing w:before="0" w:line="240" w:lineRule="auto"/>
        <w:rPr>
          <w:b/>
          <w:sz w:val="22"/>
          <w:szCs w:val="22"/>
        </w:rPr>
      </w:pPr>
      <w:r w:rsidRPr="003B798A">
        <w:rPr>
          <w:b/>
          <w:sz w:val="22"/>
          <w:szCs w:val="22"/>
        </w:rPr>
        <w:t>Модуль № 6 «Безопасность в общественных местах»:</w:t>
      </w:r>
    </w:p>
    <w:p w:rsidR="00A216BD" w:rsidRPr="003B798A" w:rsidRDefault="00A216BD" w:rsidP="00A216BD">
      <w:pPr>
        <w:widowControl w:val="0"/>
        <w:suppressAutoHyphens w:val="0"/>
        <w:spacing w:line="240" w:lineRule="auto"/>
        <w:ind w:firstLine="620"/>
        <w:jc w:val="both"/>
      </w:pPr>
      <w:r w:rsidRPr="003B798A">
        <w:t>перечислять и классифицировать основные источники опасности в общественных местах;</w:t>
      </w:r>
    </w:p>
    <w:p w:rsidR="00A216BD" w:rsidRPr="003B798A" w:rsidRDefault="00A216BD" w:rsidP="00A216BD">
      <w:pPr>
        <w:widowControl w:val="0"/>
        <w:suppressAutoHyphens w:val="0"/>
        <w:spacing w:line="240" w:lineRule="auto"/>
        <w:ind w:firstLine="620"/>
        <w:jc w:val="both"/>
      </w:pPr>
      <w:r w:rsidRPr="003B798A">
        <w:t>знать общие правила безопасного поведения в общественных местах, характеризовать их влияние на безопасность;</w:t>
      </w:r>
    </w:p>
    <w:p w:rsidR="00A216BD" w:rsidRPr="003B798A" w:rsidRDefault="00A216BD" w:rsidP="00A216BD">
      <w:pPr>
        <w:widowControl w:val="0"/>
        <w:suppressAutoHyphens w:val="0"/>
        <w:spacing w:line="240" w:lineRule="auto"/>
        <w:ind w:firstLine="620"/>
      </w:pPr>
      <w:r w:rsidRPr="003B798A">
        <w:t>иметь навыки оценки рисков возникновения толпы, давки; 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A216BD" w:rsidRPr="003B798A" w:rsidRDefault="00A216BD" w:rsidP="00A216BD">
      <w:pPr>
        <w:widowControl w:val="0"/>
        <w:suppressAutoHyphens w:val="0"/>
        <w:spacing w:line="240" w:lineRule="auto"/>
        <w:ind w:firstLine="620"/>
        <w:jc w:val="both"/>
      </w:pPr>
      <w:r w:rsidRPr="003B798A">
        <w:t>оценивать риски возникновения ситуаций криминогенного характера в общественных местах;</w:t>
      </w:r>
    </w:p>
    <w:p w:rsidR="00A216BD" w:rsidRPr="003B798A" w:rsidRDefault="00A216BD" w:rsidP="00A216BD">
      <w:pPr>
        <w:widowControl w:val="0"/>
        <w:suppressAutoHyphens w:val="0"/>
        <w:spacing w:line="240" w:lineRule="auto"/>
        <w:ind w:firstLine="620"/>
      </w:pPr>
      <w:r w:rsidRPr="003B798A">
        <w:t>иметь навыки безопасного поведения при проявлении агрессии; иметь представление о безопасном поведении для снижения рисков криминогенного характера;</w:t>
      </w:r>
    </w:p>
    <w:p w:rsidR="00A216BD" w:rsidRPr="003B798A" w:rsidRDefault="00A216BD" w:rsidP="00A216BD">
      <w:pPr>
        <w:widowControl w:val="0"/>
        <w:suppressAutoHyphens w:val="0"/>
        <w:spacing w:line="240" w:lineRule="auto"/>
        <w:ind w:firstLine="620"/>
      </w:pPr>
      <w:r w:rsidRPr="003B798A">
        <w:t>оценивать риски потеряться в общественном месте; знать порядок действий в случаях, когда потерялся человек; знать правила пожарной безопасности в общественных местах; понимать особенности поведения при угрозе пожара и пожаре в общественных местах разного типа;</w:t>
      </w:r>
    </w:p>
    <w:p w:rsidR="00A216BD" w:rsidRPr="003B798A" w:rsidRDefault="00A216BD" w:rsidP="00A216BD">
      <w:pPr>
        <w:widowControl w:val="0"/>
        <w:suppressAutoHyphens w:val="0"/>
        <w:spacing w:line="240" w:lineRule="auto"/>
        <w:ind w:firstLine="620"/>
        <w:jc w:val="both"/>
      </w:pPr>
      <w:r w:rsidRPr="003B798A">
        <w:t>знать правила поведения при угрозе обрушения или обрушении зданий или отдельных конструкций;</w:t>
      </w:r>
    </w:p>
    <w:p w:rsidR="00A216BD" w:rsidRPr="003B798A" w:rsidRDefault="00A216BD" w:rsidP="00A216BD">
      <w:pPr>
        <w:widowControl w:val="0"/>
        <w:suppressAutoHyphens w:val="0"/>
        <w:spacing w:line="240" w:lineRule="auto"/>
        <w:ind w:firstLine="620"/>
        <w:jc w:val="both"/>
      </w:pPr>
      <w:r w:rsidRPr="003B798A">
        <w:t>иметь представление о правилах поведения при угрозе или в случае террористического акта в общественном месте.</w:t>
      </w:r>
    </w:p>
    <w:p w:rsidR="00A216BD" w:rsidRPr="003B798A" w:rsidRDefault="00A216BD" w:rsidP="00A216BD">
      <w:pPr>
        <w:widowControl w:val="0"/>
        <w:suppressAutoHyphens w:val="0"/>
        <w:spacing w:line="240" w:lineRule="auto"/>
        <w:rPr>
          <w:rStyle w:val="25"/>
          <w:b/>
          <w:sz w:val="22"/>
          <w:szCs w:val="22"/>
        </w:rPr>
      </w:pPr>
      <w:r w:rsidRPr="003B798A">
        <w:rPr>
          <w:rStyle w:val="25"/>
          <w:sz w:val="22"/>
          <w:szCs w:val="22"/>
        </w:rPr>
        <w:t>Модуль № 7 «Безопасность в природной среде»:</w:t>
      </w:r>
    </w:p>
    <w:p w:rsidR="00A216BD" w:rsidRPr="003B798A" w:rsidRDefault="00A216BD" w:rsidP="00A216BD">
      <w:pPr>
        <w:widowControl w:val="0"/>
        <w:suppressAutoHyphens w:val="0"/>
        <w:spacing w:line="240" w:lineRule="auto"/>
        <w:ind w:firstLine="620"/>
        <w:jc w:val="both"/>
      </w:pPr>
      <w:r w:rsidRPr="003B798A">
        <w:rPr>
          <w:rStyle w:val="25"/>
          <w:sz w:val="22"/>
          <w:szCs w:val="22"/>
        </w:rPr>
        <w:t xml:space="preserve"> </w:t>
      </w:r>
      <w:r w:rsidRPr="003B798A">
        <w:t>выделять и классифицировать источники опасности в природной среде; знать особенности безопасного поведения при нахождении в природной среде, в том числе в лесу, на водоемах, в горах;</w:t>
      </w:r>
    </w:p>
    <w:p w:rsidR="00A216BD" w:rsidRPr="003B798A" w:rsidRDefault="00A216BD" w:rsidP="00A216BD">
      <w:pPr>
        <w:widowControl w:val="0"/>
        <w:suppressAutoHyphens w:val="0"/>
        <w:spacing w:line="240" w:lineRule="auto"/>
        <w:ind w:firstLine="620"/>
        <w:jc w:val="both"/>
      </w:pPr>
      <w:r w:rsidRPr="003B798A">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A216BD" w:rsidRPr="003B798A" w:rsidRDefault="00A216BD" w:rsidP="00A216BD">
      <w:pPr>
        <w:widowControl w:val="0"/>
        <w:suppressAutoHyphens w:val="0"/>
        <w:spacing w:line="240" w:lineRule="auto"/>
        <w:ind w:firstLine="600"/>
        <w:jc w:val="both"/>
      </w:pPr>
      <w:r w:rsidRPr="003B798A">
        <w:t>знать правила безопасного поведения, минимизирующие риски потеряться в природной среде;</w:t>
      </w:r>
    </w:p>
    <w:p w:rsidR="00A216BD" w:rsidRPr="003B798A" w:rsidRDefault="00A216BD" w:rsidP="00A216BD">
      <w:pPr>
        <w:widowControl w:val="0"/>
        <w:suppressAutoHyphens w:val="0"/>
        <w:spacing w:line="240" w:lineRule="auto"/>
        <w:ind w:firstLine="600"/>
      </w:pPr>
      <w:r w:rsidRPr="003B798A">
        <w:t>знать о порядке действий, если человек потерялся в природной среде; иметь представление об основных источниках опасности при автономном нахождении в природной среде, способах подачи сигнала о помощи;</w:t>
      </w:r>
    </w:p>
    <w:p w:rsidR="00A216BD" w:rsidRPr="003B798A" w:rsidRDefault="00A216BD" w:rsidP="00A216BD">
      <w:pPr>
        <w:widowControl w:val="0"/>
        <w:suppressAutoHyphens w:val="0"/>
        <w:spacing w:line="240" w:lineRule="auto"/>
        <w:ind w:firstLine="600"/>
        <w:jc w:val="both"/>
      </w:pPr>
      <w:r w:rsidRPr="003B798A">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A216BD" w:rsidRPr="003B798A" w:rsidRDefault="00A216BD" w:rsidP="00A216BD">
      <w:pPr>
        <w:widowControl w:val="0"/>
        <w:suppressAutoHyphens w:val="0"/>
        <w:spacing w:line="240" w:lineRule="auto"/>
        <w:ind w:firstLine="600"/>
        <w:jc w:val="both"/>
      </w:pPr>
      <w:r w:rsidRPr="003B798A">
        <w:t>иметь навыки первой помощи при перегреве, переохлаждении, отморожении, навыки транспортировки пострадавших;</w:t>
      </w:r>
    </w:p>
    <w:p w:rsidR="00A216BD" w:rsidRPr="003B798A" w:rsidRDefault="00A216BD" w:rsidP="00A216BD">
      <w:pPr>
        <w:widowControl w:val="0"/>
        <w:suppressAutoHyphens w:val="0"/>
        <w:spacing w:line="240" w:lineRule="auto"/>
        <w:ind w:firstLine="600"/>
      </w:pPr>
      <w:r w:rsidRPr="003B798A">
        <w:t>называть и характеризовать природные чрезвычайные ситуации; 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A216BD" w:rsidRPr="003B798A" w:rsidRDefault="00A216BD" w:rsidP="00A216BD">
      <w:pPr>
        <w:widowControl w:val="0"/>
        <w:suppressAutoHyphens w:val="0"/>
        <w:spacing w:line="240" w:lineRule="auto"/>
        <w:ind w:firstLine="600"/>
        <w:jc w:val="both"/>
      </w:pPr>
      <w:r w:rsidRPr="003B798A">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A216BD" w:rsidRPr="003B798A" w:rsidRDefault="00A216BD" w:rsidP="00A216BD">
      <w:pPr>
        <w:widowControl w:val="0"/>
        <w:suppressAutoHyphens w:val="0"/>
        <w:spacing w:line="240" w:lineRule="auto"/>
        <w:ind w:firstLine="600"/>
      </w:pPr>
      <w:r w:rsidRPr="003B798A">
        <w:t>указывать причины и признаки возникновения природных пожаров; понимать влияние поведения человека на риски возникновения природных пожаров;</w:t>
      </w:r>
    </w:p>
    <w:p w:rsidR="00A216BD" w:rsidRPr="003B798A" w:rsidRDefault="00A216BD" w:rsidP="00A216BD">
      <w:pPr>
        <w:widowControl w:val="0"/>
        <w:suppressAutoHyphens w:val="0"/>
        <w:spacing w:line="240" w:lineRule="auto"/>
        <w:ind w:firstLine="600"/>
        <w:jc w:val="both"/>
      </w:pPr>
      <w:r w:rsidRPr="003B798A">
        <w:t>иметь представление о безопасных действиях при угрозе и возникновении природного пожара;</w:t>
      </w:r>
    </w:p>
    <w:p w:rsidR="00A216BD" w:rsidRPr="003B798A" w:rsidRDefault="00A216BD" w:rsidP="00A216BD">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геологическими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w:t>
      </w:r>
      <w:r w:rsidRPr="003B798A">
        <w:lastRenderedPageBreak/>
        <w:t>поведения;</w:t>
      </w:r>
    </w:p>
    <w:p w:rsidR="00A216BD" w:rsidRPr="003B798A" w:rsidRDefault="00A216BD" w:rsidP="00A216BD">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гидрологическими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A216BD" w:rsidRPr="003B798A" w:rsidRDefault="00A216BD" w:rsidP="00A216BD">
      <w:pPr>
        <w:widowControl w:val="0"/>
        <w:suppressAutoHyphens w:val="0"/>
        <w:spacing w:line="240" w:lineRule="auto"/>
        <w:ind w:firstLine="600"/>
        <w:jc w:val="both"/>
      </w:pPr>
      <w:r w:rsidRPr="003B798A">
        <w:t>называть и характеризовать природные чрезвычайные ситуации, вызванные опасными метеорологическими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знать правила безопасного поведения при природных чрезвычайных ситуациях, вызванных опасными метеорологическими явлениями и процессами;</w:t>
      </w:r>
    </w:p>
    <w:p w:rsidR="00A216BD" w:rsidRPr="003B798A" w:rsidRDefault="00A216BD" w:rsidP="00A216BD">
      <w:pPr>
        <w:widowControl w:val="0"/>
        <w:suppressAutoHyphens w:val="0"/>
        <w:spacing w:line="240" w:lineRule="auto"/>
        <w:ind w:firstLine="600"/>
        <w:jc w:val="both"/>
      </w:pPr>
      <w:r w:rsidRPr="003B798A">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A216BD" w:rsidRPr="003B798A" w:rsidRDefault="00A216BD" w:rsidP="00A216BD">
      <w:pPr>
        <w:widowControl w:val="0"/>
        <w:suppressAutoHyphens w:val="0"/>
        <w:spacing w:line="240" w:lineRule="auto"/>
        <w:ind w:firstLine="600"/>
        <w:jc w:val="both"/>
      </w:pPr>
      <w:r w:rsidRPr="003B798A">
        <w:t>характеризовать источники экологических угроз, обосновывать влияние человеческого фактора на риски их возникновения;</w:t>
      </w:r>
    </w:p>
    <w:p w:rsidR="00A216BD" w:rsidRPr="003B798A" w:rsidRDefault="00A216BD" w:rsidP="00A216BD">
      <w:pPr>
        <w:widowControl w:val="0"/>
        <w:suppressAutoHyphens w:val="0"/>
        <w:spacing w:line="240" w:lineRule="auto"/>
        <w:ind w:firstLine="600"/>
        <w:jc w:val="both"/>
      </w:pPr>
      <w:r w:rsidRPr="003B798A">
        <w:t>характеризовать значение риск-ориентированного подхода к обеспечению экологической безопасности;</w:t>
      </w:r>
    </w:p>
    <w:p w:rsidR="00A216BD" w:rsidRPr="003B798A" w:rsidRDefault="00A216BD" w:rsidP="00A216BD">
      <w:pPr>
        <w:widowControl w:val="0"/>
        <w:suppressAutoHyphens w:val="0"/>
        <w:spacing w:line="240" w:lineRule="auto"/>
        <w:ind w:firstLine="600"/>
        <w:jc w:val="both"/>
      </w:pPr>
      <w:r w:rsidRPr="003B798A">
        <w:t>иметь навыки экологической грамотности и разумного природопользования.</w:t>
      </w:r>
    </w:p>
    <w:p w:rsidR="00A216BD" w:rsidRPr="003B798A" w:rsidRDefault="00A216BD" w:rsidP="00A216BD">
      <w:pPr>
        <w:pStyle w:val="80"/>
        <w:shd w:val="clear" w:color="auto" w:fill="auto"/>
        <w:spacing w:before="0" w:line="240" w:lineRule="auto"/>
        <w:rPr>
          <w:b/>
          <w:sz w:val="22"/>
          <w:szCs w:val="22"/>
        </w:rPr>
      </w:pPr>
      <w:r w:rsidRPr="003B798A">
        <w:rPr>
          <w:b/>
          <w:sz w:val="22"/>
          <w:szCs w:val="22"/>
        </w:rPr>
        <w:t>Модуль № 8 «Основы медицинских знаний. Оказание первой помощи»:</w:t>
      </w:r>
    </w:p>
    <w:p w:rsidR="00A216BD" w:rsidRPr="003B798A" w:rsidRDefault="00A216BD" w:rsidP="00A216BD">
      <w:pPr>
        <w:widowControl w:val="0"/>
        <w:suppressAutoHyphens w:val="0"/>
        <w:spacing w:line="240" w:lineRule="auto"/>
        <w:ind w:firstLine="600"/>
        <w:jc w:val="both"/>
      </w:pPr>
      <w:r w:rsidRPr="003B798A">
        <w:t>объяснять смысл понятий «здоровье», «охрана здоровья», «здоровый образ жизни», «лечение», «профилактика» и выявлять взаимосвязь между ними;</w:t>
      </w:r>
    </w:p>
    <w:p w:rsidR="00A216BD" w:rsidRPr="003B798A" w:rsidRDefault="00A216BD" w:rsidP="00A216BD">
      <w:pPr>
        <w:widowControl w:val="0"/>
        <w:suppressAutoHyphens w:val="0"/>
        <w:spacing w:line="240" w:lineRule="auto"/>
        <w:ind w:firstLine="600"/>
        <w:jc w:val="both"/>
      </w:pPr>
      <w:r w:rsidRPr="003B798A">
        <w:t>понимать степень влияния биологических, социально -экономических, экологических, психологических факторов на здоровье;</w:t>
      </w:r>
    </w:p>
    <w:p w:rsidR="00A216BD" w:rsidRPr="003B798A" w:rsidRDefault="00A216BD" w:rsidP="00A216BD">
      <w:pPr>
        <w:widowControl w:val="0"/>
        <w:suppressAutoHyphens w:val="0"/>
        <w:spacing w:line="240" w:lineRule="auto"/>
        <w:ind w:firstLine="600"/>
        <w:jc w:val="both"/>
      </w:pPr>
      <w:r w:rsidRPr="003B798A">
        <w:t>понимать значение здорового образа жизни и его элементов для человека, приводить примеры из собственного опыта;</w:t>
      </w:r>
    </w:p>
    <w:p w:rsidR="00A216BD" w:rsidRPr="003B798A" w:rsidRDefault="00A216BD" w:rsidP="00A216BD">
      <w:pPr>
        <w:widowControl w:val="0"/>
        <w:suppressAutoHyphens w:val="0"/>
        <w:spacing w:line="240" w:lineRule="auto"/>
        <w:ind w:firstLine="600"/>
      </w:pPr>
      <w:r w:rsidRPr="003B798A">
        <w:t>характеризовать инфекционные заболевания, знать основные способы распространения и передачи инфекционных заболеваний; иметь навыки соблюдения мер личной профилактики;</w:t>
      </w:r>
    </w:p>
    <w:p w:rsidR="00A216BD" w:rsidRPr="003B798A" w:rsidRDefault="00A216BD" w:rsidP="00A216BD">
      <w:pPr>
        <w:widowControl w:val="0"/>
        <w:suppressAutoHyphens w:val="0"/>
        <w:spacing w:line="240" w:lineRule="auto"/>
        <w:ind w:firstLine="600"/>
        <w:jc w:val="both"/>
      </w:pPr>
      <w:r w:rsidRPr="003B798A">
        <w:t>понимать роль вакцинации в профилактике инфекционных заболеваний, приводить примеры;</w:t>
      </w:r>
    </w:p>
    <w:p w:rsidR="00A216BD" w:rsidRPr="003B798A" w:rsidRDefault="00A216BD" w:rsidP="00A216BD">
      <w:pPr>
        <w:widowControl w:val="0"/>
        <w:suppressAutoHyphens w:val="0"/>
        <w:spacing w:line="240" w:lineRule="auto"/>
        <w:ind w:firstLine="600"/>
        <w:jc w:val="both"/>
      </w:pPr>
      <w:r w:rsidRPr="003B798A">
        <w:t>понимать значение национального календаря профилактических прививок и вакцинации населения, роль вакцинации для общества в целом;</w:t>
      </w:r>
    </w:p>
    <w:p w:rsidR="00A216BD" w:rsidRPr="003B798A" w:rsidRDefault="00A216BD" w:rsidP="00A216BD">
      <w:pPr>
        <w:widowControl w:val="0"/>
        <w:suppressAutoHyphens w:val="0"/>
        <w:spacing w:line="240" w:lineRule="auto"/>
        <w:ind w:firstLine="600"/>
      </w:pPr>
      <w:r w:rsidRPr="003B798A">
        <w:t>объяснять смысл понятия «вакцинация по эпидемиологическим показаниям»; иметь представление о чрезвычайных ситуациях биолого -социального характера, действиях при чрезвычайных ситуациях биолого-социального характера (на примере эпидемии);</w:t>
      </w:r>
    </w:p>
    <w:p w:rsidR="00A216BD" w:rsidRPr="003B798A" w:rsidRDefault="00A216BD" w:rsidP="00A216BD">
      <w:pPr>
        <w:widowControl w:val="0"/>
        <w:suppressAutoHyphens w:val="0"/>
        <w:spacing w:line="240" w:lineRule="auto"/>
        <w:ind w:firstLine="600"/>
        <w:jc w:val="both"/>
      </w:pPr>
      <w:r w:rsidRPr="003B798A">
        <w:t>приводить примеры реализации риск-ориентированного подхода к обеспечению безопасности при чрезвычайных ситуациях биолого -социального характера;</w:t>
      </w:r>
    </w:p>
    <w:p w:rsidR="00A216BD" w:rsidRPr="003B798A" w:rsidRDefault="00A216BD" w:rsidP="00A216BD">
      <w:pPr>
        <w:widowControl w:val="0"/>
        <w:suppressAutoHyphens w:val="0"/>
        <w:spacing w:line="240" w:lineRule="auto"/>
        <w:ind w:firstLine="600"/>
        <w:jc w:val="both"/>
      </w:pPr>
      <w:r w:rsidRPr="003B798A">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A216BD" w:rsidRPr="003B798A" w:rsidRDefault="00A216BD" w:rsidP="00A216BD">
      <w:pPr>
        <w:widowControl w:val="0"/>
        <w:suppressAutoHyphens w:val="0"/>
        <w:spacing w:line="240" w:lineRule="auto"/>
        <w:ind w:firstLine="600"/>
        <w:jc w:val="both"/>
      </w:pPr>
      <w:r w:rsidRPr="003B798A">
        <w:t>характеризовать признаки угрожающих жизни и здоровью состояний (инсульт, сердечный приступ и другие);</w:t>
      </w:r>
    </w:p>
    <w:p w:rsidR="00A216BD" w:rsidRPr="003B798A" w:rsidRDefault="00A216BD" w:rsidP="00A216BD">
      <w:pPr>
        <w:widowControl w:val="0"/>
        <w:suppressAutoHyphens w:val="0"/>
        <w:spacing w:line="240" w:lineRule="auto"/>
        <w:ind w:firstLine="600"/>
        <w:jc w:val="both"/>
      </w:pPr>
      <w:r w:rsidRPr="003B798A">
        <w:t>иметь навыки вызова скорой медицинской помощи;</w:t>
      </w:r>
    </w:p>
    <w:p w:rsidR="00A216BD" w:rsidRPr="003B798A" w:rsidRDefault="00A216BD" w:rsidP="00A216BD">
      <w:pPr>
        <w:widowControl w:val="0"/>
        <w:suppressAutoHyphens w:val="0"/>
        <w:spacing w:line="240" w:lineRule="auto"/>
        <w:ind w:firstLine="600"/>
        <w:jc w:val="both"/>
      </w:pPr>
      <w:r w:rsidRPr="003B798A">
        <w:t>понимать значение образа жизни в профилактике и защите от неинфекционных заболеваний;</w:t>
      </w:r>
    </w:p>
    <w:p w:rsidR="00A216BD" w:rsidRPr="003B798A" w:rsidRDefault="00A216BD" w:rsidP="00A216BD">
      <w:pPr>
        <w:widowControl w:val="0"/>
        <w:suppressAutoHyphens w:val="0"/>
        <w:spacing w:line="240" w:lineRule="auto"/>
        <w:ind w:firstLine="600"/>
        <w:jc w:val="both"/>
      </w:pPr>
      <w:r w:rsidRPr="003B798A">
        <w:t>раскрывать значение диспансеризации для ранней диагностики неинфекционных заболеваний, знать порядок прохождения диспансеризации;</w:t>
      </w:r>
    </w:p>
    <w:p w:rsidR="00A216BD" w:rsidRPr="003B798A" w:rsidRDefault="00A216BD" w:rsidP="00A216BD">
      <w:pPr>
        <w:widowControl w:val="0"/>
        <w:suppressAutoHyphens w:val="0"/>
        <w:spacing w:line="240" w:lineRule="auto"/>
        <w:ind w:firstLine="600"/>
        <w:jc w:val="both"/>
      </w:pPr>
      <w:r w:rsidRPr="003B798A">
        <w:t xml:space="preserve">объяснять смысл понятий «психическое здоровье» и «психологическое благополучие», </w:t>
      </w:r>
      <w:r w:rsidRPr="003B798A">
        <w:lastRenderedPageBreak/>
        <w:t>характеризовать их влияние на жизнь человека;</w:t>
      </w:r>
    </w:p>
    <w:p w:rsidR="00A216BD" w:rsidRPr="003B798A" w:rsidRDefault="00A216BD" w:rsidP="00A216BD">
      <w:pPr>
        <w:widowControl w:val="0"/>
        <w:suppressAutoHyphens w:val="0"/>
        <w:spacing w:line="240" w:lineRule="auto"/>
        <w:ind w:firstLine="600"/>
        <w:jc w:val="both"/>
      </w:pPr>
      <w:r w:rsidRPr="003B798A">
        <w:t>знать основные критерии психического здоровья и психологического благополучия;</w:t>
      </w:r>
    </w:p>
    <w:p w:rsidR="00A216BD" w:rsidRPr="003B798A" w:rsidRDefault="00A216BD" w:rsidP="00A216BD">
      <w:pPr>
        <w:widowControl w:val="0"/>
        <w:suppressAutoHyphens w:val="0"/>
        <w:spacing w:line="240" w:lineRule="auto"/>
        <w:ind w:firstLine="600"/>
        <w:jc w:val="both"/>
      </w:pPr>
      <w:r w:rsidRPr="003B798A">
        <w:t>характеризовать факторы, влияющие на психическое здоровье и психологическое благополучие;</w:t>
      </w:r>
    </w:p>
    <w:p w:rsidR="00A216BD" w:rsidRPr="003B798A" w:rsidRDefault="00A216BD" w:rsidP="00A216BD">
      <w:pPr>
        <w:widowControl w:val="0"/>
        <w:suppressAutoHyphens w:val="0"/>
        <w:spacing w:line="240" w:lineRule="auto"/>
        <w:ind w:firstLine="600"/>
        <w:jc w:val="both"/>
      </w:pPr>
      <w:r w:rsidRPr="003B798A">
        <w:t>иметь представление об основных направления сохранения и укрепления психического здоровья и психологического благополучия;</w:t>
      </w:r>
    </w:p>
    <w:p w:rsidR="00A216BD" w:rsidRPr="003B798A" w:rsidRDefault="00A216BD" w:rsidP="00A216BD">
      <w:pPr>
        <w:widowControl w:val="0"/>
        <w:suppressAutoHyphens w:val="0"/>
        <w:spacing w:line="240" w:lineRule="auto"/>
        <w:ind w:firstLine="600"/>
        <w:jc w:val="both"/>
      </w:pPr>
      <w:r w:rsidRPr="003B798A">
        <w:t>характеризовать негативное влияние вредных привычек на умственную и физическую работоспособность, благополучие человека;</w:t>
      </w:r>
    </w:p>
    <w:p w:rsidR="00A216BD" w:rsidRPr="003B798A" w:rsidRDefault="00A216BD" w:rsidP="00A216BD">
      <w:pPr>
        <w:widowControl w:val="0"/>
        <w:suppressAutoHyphens w:val="0"/>
        <w:spacing w:line="240" w:lineRule="auto"/>
        <w:ind w:firstLine="600"/>
        <w:jc w:val="both"/>
      </w:pPr>
      <w:r w:rsidRPr="003B798A">
        <w:t>характеризовать роль раннего выявления психических расстройств и создания благоприятных условий для развития;</w:t>
      </w:r>
    </w:p>
    <w:p w:rsidR="00A216BD" w:rsidRPr="003B798A" w:rsidRDefault="00A216BD" w:rsidP="00A216BD">
      <w:pPr>
        <w:widowControl w:val="0"/>
        <w:suppressAutoHyphens w:val="0"/>
        <w:spacing w:line="240" w:lineRule="auto"/>
        <w:ind w:firstLine="600"/>
        <w:jc w:val="both"/>
      </w:pPr>
      <w:r w:rsidRPr="003B798A">
        <w:t>объяснять смысл понятия «инклюзивное обучение»;</w:t>
      </w:r>
    </w:p>
    <w:p w:rsidR="00A216BD" w:rsidRPr="003B798A" w:rsidRDefault="00A216BD" w:rsidP="00A216BD">
      <w:pPr>
        <w:widowControl w:val="0"/>
        <w:suppressAutoHyphens w:val="0"/>
        <w:spacing w:line="240" w:lineRule="auto"/>
        <w:ind w:firstLine="600"/>
      </w:pPr>
      <w:r w:rsidRPr="003B798A">
        <w:t>иметь навыки, позволяющие минимизировать влияние хронического стресса; характеризовать признаки психологического неблагополучия и критерии обращения за помощью;</w:t>
      </w:r>
    </w:p>
    <w:p w:rsidR="00A216BD" w:rsidRPr="003B798A" w:rsidRDefault="00A216BD" w:rsidP="00A216BD">
      <w:pPr>
        <w:widowControl w:val="0"/>
        <w:suppressAutoHyphens w:val="0"/>
        <w:spacing w:line="240" w:lineRule="auto"/>
        <w:ind w:firstLine="600"/>
      </w:pPr>
      <w:r w:rsidRPr="003B798A">
        <w:t>знать правовые основы оказания первой помощи в Российской Федерации; объяснять смысл понятий «первая помощь», «скорая медицинская помощь», их соотношение;</w:t>
      </w:r>
    </w:p>
    <w:p w:rsidR="00A216BD" w:rsidRPr="003B798A" w:rsidRDefault="00A216BD" w:rsidP="00A216BD">
      <w:pPr>
        <w:widowControl w:val="0"/>
        <w:suppressAutoHyphens w:val="0"/>
        <w:spacing w:line="240" w:lineRule="auto"/>
        <w:ind w:firstLine="600"/>
        <w:jc w:val="both"/>
      </w:pPr>
      <w:r w:rsidRPr="003B798A">
        <w:t>знать о состояниях, при которых оказывается первая помощь, и действиях при оказании первой помощи;</w:t>
      </w:r>
    </w:p>
    <w:p w:rsidR="00A216BD" w:rsidRPr="003B798A" w:rsidRDefault="00A216BD" w:rsidP="00A216BD">
      <w:pPr>
        <w:widowControl w:val="0"/>
        <w:suppressAutoHyphens w:val="0"/>
        <w:spacing w:line="240" w:lineRule="auto"/>
        <w:ind w:firstLine="600"/>
        <w:jc w:val="both"/>
      </w:pPr>
      <w:r w:rsidRPr="003B798A">
        <w:t>иметь навыки применения алгоритма первой помощи;</w:t>
      </w:r>
    </w:p>
    <w:p w:rsidR="00A216BD" w:rsidRPr="003B798A" w:rsidRDefault="00A216BD" w:rsidP="00A216BD">
      <w:pPr>
        <w:widowControl w:val="0"/>
        <w:suppressAutoHyphens w:val="0"/>
        <w:spacing w:line="240" w:lineRule="auto"/>
        <w:ind w:firstLine="600"/>
        <w:jc w:val="both"/>
      </w:pPr>
      <w:r w:rsidRPr="003B798A">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A216BD" w:rsidRPr="003B798A" w:rsidRDefault="00A216BD" w:rsidP="00A216BD">
      <w:pPr>
        <w:widowControl w:val="0"/>
        <w:suppressAutoHyphens w:val="0"/>
        <w:spacing w:line="240" w:lineRule="auto"/>
        <w:rPr>
          <w:rStyle w:val="25"/>
          <w:b/>
          <w:sz w:val="22"/>
          <w:szCs w:val="22"/>
        </w:rPr>
      </w:pPr>
      <w:r w:rsidRPr="003B798A">
        <w:rPr>
          <w:rStyle w:val="25"/>
          <w:sz w:val="22"/>
          <w:szCs w:val="22"/>
        </w:rPr>
        <w:t>Модуль № 9 «Безопасность в социуме»:</w:t>
      </w:r>
    </w:p>
    <w:p w:rsidR="00A216BD" w:rsidRPr="003B798A" w:rsidRDefault="00A216BD" w:rsidP="00A216BD">
      <w:pPr>
        <w:widowControl w:val="0"/>
        <w:suppressAutoHyphens w:val="0"/>
        <w:spacing w:line="240" w:lineRule="auto"/>
        <w:ind w:firstLine="600"/>
      </w:pPr>
      <w:r w:rsidRPr="003B798A">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A216BD" w:rsidRPr="003B798A" w:rsidRDefault="00A216BD" w:rsidP="00A216BD">
      <w:pPr>
        <w:widowControl w:val="0"/>
        <w:suppressAutoHyphens w:val="0"/>
        <w:spacing w:line="240" w:lineRule="auto"/>
        <w:ind w:firstLine="600"/>
      </w:pPr>
      <w:r w:rsidRPr="003B798A">
        <w:t>иметь навыки конструктивного общения;</w:t>
      </w:r>
    </w:p>
    <w:p w:rsidR="00A216BD" w:rsidRPr="003B798A" w:rsidRDefault="00A216BD" w:rsidP="00A216BD">
      <w:pPr>
        <w:widowControl w:val="0"/>
        <w:suppressAutoHyphens w:val="0"/>
        <w:spacing w:line="240" w:lineRule="auto"/>
        <w:ind w:firstLine="600"/>
        <w:jc w:val="both"/>
      </w:pPr>
      <w:r w:rsidRPr="003B798A">
        <w:t>объяснять смысл понятий «социальная группа», «малая группа», «большая группа»;</w:t>
      </w:r>
    </w:p>
    <w:p w:rsidR="00A216BD" w:rsidRPr="003B798A" w:rsidRDefault="00A216BD" w:rsidP="00A216BD">
      <w:pPr>
        <w:widowControl w:val="0"/>
        <w:suppressAutoHyphens w:val="0"/>
        <w:spacing w:line="240" w:lineRule="auto"/>
        <w:ind w:firstLine="600"/>
        <w:jc w:val="both"/>
      </w:pPr>
      <w:r w:rsidRPr="003B798A">
        <w:t>характеризовать взаимодействие в группе;</w:t>
      </w:r>
    </w:p>
    <w:p w:rsidR="00A216BD" w:rsidRPr="003B798A" w:rsidRDefault="00A216BD" w:rsidP="00A216BD">
      <w:pPr>
        <w:widowControl w:val="0"/>
        <w:suppressAutoHyphens w:val="0"/>
        <w:spacing w:line="240" w:lineRule="auto"/>
        <w:ind w:firstLine="600"/>
      </w:pPr>
      <w:r w:rsidRPr="003B798A">
        <w:t>понимать влияние групповых норм и ценностей на комфортное и безопасное взаимодействие в группе, приводить примеры; объяснять смысл понятия «конфликт»; знать стадии развития конфликта, приводить примеры;</w:t>
      </w:r>
    </w:p>
    <w:p w:rsidR="00A216BD" w:rsidRPr="003B798A" w:rsidRDefault="00A216BD" w:rsidP="00A216BD">
      <w:pPr>
        <w:widowControl w:val="0"/>
        <w:suppressAutoHyphens w:val="0"/>
        <w:spacing w:line="240" w:lineRule="auto"/>
        <w:ind w:firstLine="600"/>
      </w:pPr>
      <w:r w:rsidRPr="003B798A">
        <w:t>характеризовать факторы, способствующие и препятствующие развитию конфликта;</w:t>
      </w:r>
    </w:p>
    <w:p w:rsidR="00A216BD" w:rsidRPr="003B798A" w:rsidRDefault="00A216BD" w:rsidP="00A216BD">
      <w:pPr>
        <w:widowControl w:val="0"/>
        <w:suppressAutoHyphens w:val="0"/>
        <w:spacing w:line="240" w:lineRule="auto"/>
        <w:ind w:firstLine="600"/>
        <w:jc w:val="both"/>
      </w:pPr>
      <w:r w:rsidRPr="003B798A">
        <w:t>иметь навыки конструктивного разрешения конфликта;</w:t>
      </w:r>
    </w:p>
    <w:p w:rsidR="00A216BD" w:rsidRPr="003B798A" w:rsidRDefault="00A216BD" w:rsidP="00A216BD">
      <w:pPr>
        <w:widowControl w:val="0"/>
        <w:suppressAutoHyphens w:val="0"/>
        <w:spacing w:line="240" w:lineRule="auto"/>
        <w:ind w:firstLine="600"/>
      </w:pPr>
      <w:r w:rsidRPr="003B798A">
        <w:t>знать условия привлечения третьей стороны для разрешения конфликта;</w:t>
      </w:r>
    </w:p>
    <w:p w:rsidR="00A216BD" w:rsidRPr="003B798A" w:rsidRDefault="00A216BD" w:rsidP="00A216BD">
      <w:pPr>
        <w:widowControl w:val="0"/>
        <w:suppressAutoHyphens w:val="0"/>
        <w:spacing w:line="240" w:lineRule="auto"/>
        <w:ind w:firstLine="600"/>
      </w:pPr>
      <w:r w:rsidRPr="003B798A">
        <w:t>иметь представление о способах пресечения опасных проявлений конфликтов;</w:t>
      </w:r>
    </w:p>
    <w:p w:rsidR="00A216BD" w:rsidRPr="003B798A" w:rsidRDefault="00A216BD" w:rsidP="00A216BD">
      <w:pPr>
        <w:widowControl w:val="0"/>
        <w:suppressAutoHyphens w:val="0"/>
        <w:spacing w:line="240" w:lineRule="auto"/>
        <w:ind w:firstLine="600"/>
      </w:pPr>
      <w:r w:rsidRPr="003B798A">
        <w:t>раскрывать способы противодействия  проявлениям насилия;</w:t>
      </w:r>
    </w:p>
    <w:p w:rsidR="00A216BD" w:rsidRPr="003B798A" w:rsidRDefault="00A216BD" w:rsidP="00A216BD">
      <w:pPr>
        <w:widowControl w:val="0"/>
        <w:suppressAutoHyphens w:val="0"/>
        <w:spacing w:line="240" w:lineRule="auto"/>
        <w:ind w:firstLine="600"/>
        <w:jc w:val="both"/>
      </w:pPr>
      <w:r w:rsidRPr="003B798A">
        <w:t>характеризовать способы психологического воздействия;</w:t>
      </w:r>
    </w:p>
    <w:p w:rsidR="00A216BD" w:rsidRPr="003B798A" w:rsidRDefault="00A216BD" w:rsidP="00A216BD">
      <w:pPr>
        <w:widowControl w:val="0"/>
        <w:suppressAutoHyphens w:val="0"/>
        <w:spacing w:line="240" w:lineRule="auto"/>
        <w:ind w:firstLine="600"/>
        <w:jc w:val="both"/>
      </w:pPr>
      <w:r w:rsidRPr="003B798A">
        <w:t>характеризовать особенности убеждающей коммуникации;</w:t>
      </w:r>
    </w:p>
    <w:p w:rsidR="00A216BD" w:rsidRPr="003B798A" w:rsidRDefault="00A216BD" w:rsidP="00A216BD">
      <w:pPr>
        <w:widowControl w:val="0"/>
        <w:suppressAutoHyphens w:val="0"/>
        <w:spacing w:line="240" w:lineRule="auto"/>
        <w:ind w:firstLine="600"/>
        <w:jc w:val="both"/>
      </w:pPr>
      <w:r w:rsidRPr="003B798A">
        <w:t>объяснять смысл понятия «манипуляция»;</w:t>
      </w:r>
    </w:p>
    <w:p w:rsidR="00A216BD" w:rsidRPr="003B798A" w:rsidRDefault="00A216BD" w:rsidP="00A216BD">
      <w:pPr>
        <w:widowControl w:val="0"/>
        <w:suppressAutoHyphens w:val="0"/>
        <w:spacing w:line="240" w:lineRule="auto"/>
        <w:ind w:firstLine="600"/>
      </w:pPr>
      <w:r w:rsidRPr="003B798A">
        <w:t>называть характеристики манипулятивного воздействия, приводить примеры; иметь представления о способах противодействия манипуляции; раскрывать механизмы воздействия на большую группу (заражение, убеждение, внушение, подражание и другие), приводить примеры;</w:t>
      </w:r>
    </w:p>
    <w:p w:rsidR="00A216BD" w:rsidRPr="003B798A" w:rsidRDefault="00A216BD" w:rsidP="00A216BD">
      <w:pPr>
        <w:widowControl w:val="0"/>
        <w:suppressAutoHyphens w:val="0"/>
        <w:spacing w:line="240" w:lineRule="auto"/>
        <w:ind w:firstLine="600"/>
      </w:pPr>
      <w:r w:rsidRPr="003B798A">
        <w:t>иметь представление о деструктивных и псевдопсихологических технологиях и способах противодействия.</w:t>
      </w:r>
    </w:p>
    <w:p w:rsidR="00A216BD" w:rsidRPr="003B798A" w:rsidRDefault="00A216BD" w:rsidP="00A216BD">
      <w:pPr>
        <w:pStyle w:val="80"/>
        <w:shd w:val="clear" w:color="auto" w:fill="auto"/>
        <w:spacing w:before="0" w:line="240" w:lineRule="auto"/>
        <w:jc w:val="left"/>
        <w:rPr>
          <w:b/>
          <w:sz w:val="22"/>
          <w:szCs w:val="22"/>
        </w:rPr>
      </w:pPr>
      <w:r w:rsidRPr="003B798A">
        <w:rPr>
          <w:b/>
          <w:sz w:val="22"/>
          <w:szCs w:val="22"/>
        </w:rPr>
        <w:t>Модуль № 10 «Безопасность в информационном пространстве»:</w:t>
      </w:r>
    </w:p>
    <w:p w:rsidR="00A216BD" w:rsidRPr="003B798A" w:rsidRDefault="00A216BD" w:rsidP="00A216BD">
      <w:pPr>
        <w:widowControl w:val="0"/>
        <w:suppressAutoHyphens w:val="0"/>
        <w:spacing w:line="240" w:lineRule="auto"/>
        <w:ind w:firstLine="600"/>
      </w:pPr>
      <w:r w:rsidRPr="003B798A">
        <w:t>характеризовать цифровую среду, ее влияние на жизнь человека; объяснять смысл понятий «цифровая среда», «цифровой след», «персональные данные»;</w:t>
      </w:r>
    </w:p>
    <w:p w:rsidR="00A216BD" w:rsidRPr="003B798A" w:rsidRDefault="00A216BD" w:rsidP="00A216BD">
      <w:pPr>
        <w:widowControl w:val="0"/>
        <w:suppressAutoHyphens w:val="0"/>
        <w:spacing w:line="240" w:lineRule="auto"/>
        <w:ind w:firstLine="600"/>
        <w:jc w:val="both"/>
      </w:pPr>
      <w:r w:rsidRPr="003B798A">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A216BD" w:rsidRPr="003B798A" w:rsidRDefault="00A216BD" w:rsidP="00A216BD">
      <w:pPr>
        <w:widowControl w:val="0"/>
        <w:suppressAutoHyphens w:val="0"/>
        <w:spacing w:line="240" w:lineRule="auto"/>
        <w:ind w:firstLine="600"/>
      </w:pPr>
      <w:r w:rsidRPr="003B798A">
        <w:t>иметь навыки безопасных действий по снижению рисков, и защите от опасностей цифровой среды;</w:t>
      </w:r>
    </w:p>
    <w:p w:rsidR="00A216BD" w:rsidRPr="003B798A" w:rsidRDefault="00A216BD" w:rsidP="00A216BD">
      <w:pPr>
        <w:widowControl w:val="0"/>
        <w:suppressAutoHyphens w:val="0"/>
        <w:spacing w:line="240" w:lineRule="auto"/>
        <w:ind w:firstLine="600"/>
      </w:pPr>
      <w:r w:rsidRPr="003B798A">
        <w:t>объяснять смысл понятий «программное обеспечение», «вредоносное программное обеспечение»;</w:t>
      </w:r>
    </w:p>
    <w:p w:rsidR="00A216BD" w:rsidRPr="003B798A" w:rsidRDefault="00A216BD" w:rsidP="00A216BD">
      <w:pPr>
        <w:widowControl w:val="0"/>
        <w:suppressAutoHyphens w:val="0"/>
        <w:spacing w:line="240" w:lineRule="auto"/>
        <w:ind w:firstLine="600"/>
      </w:pPr>
      <w:r w:rsidRPr="003B798A">
        <w:t xml:space="preserve">характеризовать и классифицировать опасности, анализировать риски, источником которых </w:t>
      </w:r>
      <w:r w:rsidRPr="003B798A">
        <w:lastRenderedPageBreak/>
        <w:t>является вредоносное программное обеспечение; иметь навыки безопасного использования устройств и программ;</w:t>
      </w:r>
    </w:p>
    <w:p w:rsidR="00A216BD" w:rsidRPr="003B798A" w:rsidRDefault="00A216BD" w:rsidP="00A216BD">
      <w:pPr>
        <w:widowControl w:val="0"/>
        <w:suppressAutoHyphens w:val="0"/>
        <w:spacing w:line="240" w:lineRule="auto"/>
        <w:ind w:firstLine="600"/>
        <w:jc w:val="both"/>
      </w:pPr>
      <w:r w:rsidRPr="003B798A">
        <w:t>перечислять и классифицировать опасности, связанные с поведением людей в цифровой среде;</w:t>
      </w:r>
    </w:p>
    <w:p w:rsidR="00A216BD" w:rsidRPr="003B798A" w:rsidRDefault="00A216BD" w:rsidP="00A216BD">
      <w:pPr>
        <w:widowControl w:val="0"/>
        <w:suppressAutoHyphens w:val="0"/>
        <w:spacing w:line="240" w:lineRule="auto"/>
        <w:ind w:firstLine="600"/>
        <w:jc w:val="both"/>
      </w:pPr>
      <w:r w:rsidRPr="003B798A">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A216BD" w:rsidRPr="003B798A" w:rsidRDefault="00A216BD" w:rsidP="00A216BD">
      <w:pPr>
        <w:widowControl w:val="0"/>
        <w:suppressAutoHyphens w:val="0"/>
        <w:spacing w:line="240" w:lineRule="auto"/>
        <w:ind w:firstLine="600"/>
      </w:pPr>
      <w:r w:rsidRPr="003B798A">
        <w:t>иметь навыки безопасной коммуникации в цифровой среде; объяснять смысл и взаимосвязь понятий «достоверность информации», «информационный пузырь», «фейк»;</w:t>
      </w:r>
    </w:p>
    <w:p w:rsidR="00A216BD" w:rsidRPr="003B798A" w:rsidRDefault="00A216BD" w:rsidP="00A216BD">
      <w:pPr>
        <w:widowControl w:val="0"/>
        <w:suppressAutoHyphens w:val="0"/>
        <w:spacing w:line="240" w:lineRule="auto"/>
        <w:ind w:firstLine="600"/>
        <w:jc w:val="both"/>
      </w:pPr>
      <w:r w:rsidRPr="003B798A">
        <w:t>иметь представление о способах проверки достоверности, легитимности информации, ее соответствия правовым и морально-этическим нормам;</w:t>
      </w:r>
    </w:p>
    <w:p w:rsidR="00A216BD" w:rsidRPr="003B798A" w:rsidRDefault="00A216BD" w:rsidP="00A216BD">
      <w:pPr>
        <w:widowControl w:val="0"/>
        <w:suppressAutoHyphens w:val="0"/>
        <w:spacing w:line="240" w:lineRule="auto"/>
        <w:ind w:firstLine="600"/>
        <w:jc w:val="both"/>
      </w:pPr>
      <w:r w:rsidRPr="003B798A">
        <w:t>раскрывать правовые основы взаимодействия с цифровой средой, выработать навыки безопасных действий по защите прав в цифровой среде;</w:t>
      </w:r>
    </w:p>
    <w:p w:rsidR="00A216BD" w:rsidRPr="003B798A" w:rsidRDefault="00A216BD" w:rsidP="00A216BD">
      <w:pPr>
        <w:widowControl w:val="0"/>
        <w:suppressAutoHyphens w:val="0"/>
        <w:spacing w:line="240" w:lineRule="auto"/>
        <w:ind w:firstLine="600"/>
        <w:jc w:val="both"/>
      </w:pPr>
      <w:r w:rsidRPr="003B798A">
        <w:t>объяснять права, обязанности и иметь представление об ответственности граждан и юридических лиц в информационном пространстве.</w:t>
      </w:r>
    </w:p>
    <w:p w:rsidR="00A216BD" w:rsidRPr="003B798A" w:rsidRDefault="00A216BD" w:rsidP="00A216BD">
      <w:pPr>
        <w:pStyle w:val="80"/>
        <w:shd w:val="clear" w:color="auto" w:fill="auto"/>
        <w:spacing w:before="0" w:line="240" w:lineRule="auto"/>
        <w:rPr>
          <w:b/>
          <w:sz w:val="22"/>
          <w:szCs w:val="22"/>
        </w:rPr>
      </w:pPr>
      <w:r w:rsidRPr="003B798A">
        <w:rPr>
          <w:b/>
          <w:sz w:val="22"/>
          <w:szCs w:val="22"/>
        </w:rPr>
        <w:t>Модуль № 11 «Основы противодействия экстремизму и терроризму»:</w:t>
      </w:r>
    </w:p>
    <w:p w:rsidR="00A216BD" w:rsidRPr="003B798A" w:rsidRDefault="00A216BD" w:rsidP="00A216BD">
      <w:pPr>
        <w:widowControl w:val="0"/>
        <w:suppressAutoHyphens w:val="0"/>
        <w:spacing w:line="240" w:lineRule="auto"/>
        <w:ind w:firstLine="600"/>
        <w:jc w:val="both"/>
      </w:pPr>
      <w:r w:rsidRPr="003B798A">
        <w:t>характеризовать экстремизм и терроризм как угрозу благополучию человека, стабильности общества и государства;</w:t>
      </w:r>
    </w:p>
    <w:p w:rsidR="00A216BD" w:rsidRPr="003B798A" w:rsidRDefault="00A216BD" w:rsidP="00A216BD">
      <w:pPr>
        <w:widowControl w:val="0"/>
        <w:suppressAutoHyphens w:val="0"/>
        <w:spacing w:line="240" w:lineRule="auto"/>
        <w:ind w:firstLine="600"/>
        <w:jc w:val="both"/>
      </w:pPr>
      <w:r w:rsidRPr="003B798A">
        <w:t>объяснять смысл и взаимосвязь понятий «экстремизм» и «терроризм»; анализировать варианты их проявления и возможные последствия;</w:t>
      </w:r>
    </w:p>
    <w:p w:rsidR="00A216BD" w:rsidRPr="003B798A" w:rsidRDefault="00A216BD" w:rsidP="00A216BD">
      <w:pPr>
        <w:widowControl w:val="0"/>
        <w:suppressAutoHyphens w:val="0"/>
        <w:spacing w:line="240" w:lineRule="auto"/>
        <w:ind w:firstLine="600"/>
      </w:pPr>
      <w:r w:rsidRPr="003B798A">
        <w:t>характеризовать признаки вовлечения в экстремистскую и террористическую деятельность, выработать навыки безопасных действий при их обнаружении; иметь представление о методах и видах террористической деятельности; знать уровни террористической опасности, иметь навыки безопасных действий при их объявлении;</w:t>
      </w:r>
    </w:p>
    <w:p w:rsidR="00A216BD" w:rsidRPr="003B798A" w:rsidRDefault="00A216BD" w:rsidP="00A216BD">
      <w:pPr>
        <w:widowControl w:val="0"/>
        <w:suppressAutoHyphens w:val="0"/>
        <w:spacing w:line="240" w:lineRule="auto"/>
        <w:ind w:firstLine="600"/>
        <w:jc w:val="both"/>
      </w:pPr>
      <w:r w:rsidRPr="003B798A">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A216BD" w:rsidRPr="003B798A" w:rsidRDefault="00A216BD" w:rsidP="00A216BD">
      <w:pPr>
        <w:widowControl w:val="0"/>
        <w:suppressAutoHyphens w:val="0"/>
        <w:spacing w:line="240" w:lineRule="auto"/>
        <w:ind w:firstLine="600"/>
        <w:jc w:val="both"/>
      </w:pPr>
      <w:r w:rsidRPr="003B798A">
        <w:t>раскрывать правовые основы, структуру и задачи государственной системы противодействия экстремизму и терроризму;</w:t>
      </w:r>
    </w:p>
    <w:p w:rsidR="00A216BD" w:rsidRDefault="00A216BD" w:rsidP="00A216BD">
      <w:pPr>
        <w:spacing w:line="240" w:lineRule="auto"/>
        <w:ind w:firstLine="708"/>
        <w:jc w:val="both"/>
      </w:pPr>
      <w:r w:rsidRPr="003B798A">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A216BD" w:rsidRDefault="00A216BD" w:rsidP="00A216BD">
      <w:pPr>
        <w:spacing w:line="240" w:lineRule="auto"/>
        <w:ind w:firstLine="708"/>
        <w:jc w:val="both"/>
      </w:pPr>
    </w:p>
    <w:p w:rsidR="00A216BD" w:rsidRDefault="00A216BD" w:rsidP="0065297A">
      <w:pPr>
        <w:spacing w:line="240" w:lineRule="auto"/>
        <w:ind w:firstLine="708"/>
        <w:jc w:val="both"/>
      </w:pPr>
    </w:p>
    <w:p w:rsidR="0065297A" w:rsidRDefault="0065297A" w:rsidP="0065297A">
      <w:pPr>
        <w:spacing w:line="240" w:lineRule="auto"/>
        <w:ind w:firstLine="708"/>
        <w:jc w:val="both"/>
      </w:pPr>
      <w:r w:rsidRPr="00427DC3">
        <w:t xml:space="preserve">В целях подготовки обучающихся к будущей профессиональной деятельности при изучении учебного предмета </w:t>
      </w:r>
      <w:r>
        <w:t>Основы безопасности жизнедеятельности</w:t>
      </w:r>
      <w:r w:rsidRPr="00427DC3">
        <w:t xml:space="preserve"> закладывается основа для формирования ПК в рамках реализации ОПОП СПО по специальности </w:t>
      </w:r>
      <w:r>
        <w:t>43.02.15 Поварское и кондитерское дело</w:t>
      </w:r>
    </w:p>
    <w:p w:rsidR="006E15FC" w:rsidRDefault="006E15FC" w:rsidP="0065297A">
      <w:pPr>
        <w:spacing w:line="240" w:lineRule="auto"/>
        <w:ind w:firstLine="708"/>
        <w:jc w:val="both"/>
      </w:pPr>
    </w:p>
    <w:tbl>
      <w:tblPr>
        <w:tblStyle w:val="a6"/>
        <w:tblW w:w="10456" w:type="dxa"/>
        <w:tblLook w:val="04A0"/>
      </w:tblPr>
      <w:tblGrid>
        <w:gridCol w:w="1101"/>
        <w:gridCol w:w="9355"/>
      </w:tblGrid>
      <w:tr w:rsidR="006E15FC" w:rsidRPr="00DC3525" w:rsidTr="00AB4C66">
        <w:trPr>
          <w:trHeight w:val="704"/>
        </w:trPr>
        <w:tc>
          <w:tcPr>
            <w:tcW w:w="1101" w:type="dxa"/>
            <w:vAlign w:val="center"/>
          </w:tcPr>
          <w:p w:rsidR="006E15FC" w:rsidRPr="00DC3525" w:rsidRDefault="006E15FC" w:rsidP="00AB4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DC3525">
              <w:rPr>
                <w:b/>
                <w:color w:val="000000" w:themeColor="text1"/>
                <w:sz w:val="24"/>
                <w:szCs w:val="24"/>
                <w:lang w:bidi="en-US"/>
              </w:rPr>
              <w:t>Код ПК</w:t>
            </w:r>
          </w:p>
        </w:tc>
        <w:tc>
          <w:tcPr>
            <w:tcW w:w="9355" w:type="dxa"/>
            <w:vAlign w:val="center"/>
          </w:tcPr>
          <w:p w:rsidR="006E15FC" w:rsidRPr="00DC3525" w:rsidRDefault="006E15FC" w:rsidP="00AB4C66">
            <w:pPr>
              <w:widowControl w:val="0"/>
              <w:tabs>
                <w:tab w:val="left" w:pos="341"/>
              </w:tabs>
              <w:rPr>
                <w:b/>
                <w:color w:val="000000" w:themeColor="text1"/>
                <w:sz w:val="24"/>
                <w:szCs w:val="24"/>
              </w:rPr>
            </w:pPr>
            <w:r w:rsidRPr="00DC3525">
              <w:rPr>
                <w:b/>
                <w:color w:val="000000" w:themeColor="text1"/>
                <w:sz w:val="24"/>
                <w:szCs w:val="24"/>
              </w:rPr>
              <w:t>Наименование ПК (в соответствии с ФГОС СПО</w:t>
            </w:r>
          </w:p>
          <w:p w:rsidR="006E15FC" w:rsidRPr="00DC3525" w:rsidRDefault="006E15FC" w:rsidP="00AB4C66">
            <w:pPr>
              <w:widowControl w:val="0"/>
              <w:tabs>
                <w:tab w:val="left" w:pos="341"/>
              </w:tabs>
              <w:rPr>
                <w:b/>
                <w:color w:val="000000" w:themeColor="text1"/>
                <w:sz w:val="24"/>
                <w:szCs w:val="24"/>
              </w:rPr>
            </w:pPr>
            <w:r w:rsidRPr="00DC3525">
              <w:rPr>
                <w:b/>
                <w:color w:val="000000" w:themeColor="text1"/>
                <w:sz w:val="24"/>
                <w:szCs w:val="24"/>
              </w:rPr>
              <w:t xml:space="preserve"> по профессии </w:t>
            </w:r>
            <w:r w:rsidRPr="00114F2B">
              <w:rPr>
                <w:b/>
                <w:sz w:val="24"/>
                <w:szCs w:val="24"/>
              </w:rPr>
              <w:t>43.02.15 Поварское и кондитерское дело)</w:t>
            </w:r>
          </w:p>
        </w:tc>
      </w:tr>
      <w:tr w:rsidR="006E15FC" w:rsidRPr="00DC3525" w:rsidTr="00AB4C66">
        <w:trPr>
          <w:trHeight w:val="704"/>
        </w:trPr>
        <w:tc>
          <w:tcPr>
            <w:tcW w:w="10456" w:type="dxa"/>
            <w:gridSpan w:val="2"/>
            <w:vAlign w:val="center"/>
          </w:tcPr>
          <w:p w:rsidR="006E15FC" w:rsidRPr="00114F2B" w:rsidRDefault="006E15FC" w:rsidP="00AB4C66">
            <w:pPr>
              <w:widowControl w:val="0"/>
              <w:tabs>
                <w:tab w:val="left" w:pos="341"/>
              </w:tabs>
              <w:jc w:val="center"/>
              <w:rPr>
                <w:sz w:val="24"/>
                <w:szCs w:val="24"/>
              </w:rPr>
            </w:pPr>
            <w:r w:rsidRPr="00114F2B">
              <w:rPr>
                <w:sz w:val="24"/>
                <w:szCs w:val="24"/>
              </w:rPr>
              <w:t xml:space="preserve">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 </w:t>
            </w:r>
          </w:p>
        </w:tc>
      </w:tr>
      <w:tr w:rsidR="006E15FC" w:rsidRPr="00DC3525" w:rsidTr="00AB4C66">
        <w:trPr>
          <w:trHeight w:val="704"/>
        </w:trPr>
        <w:tc>
          <w:tcPr>
            <w:tcW w:w="1101" w:type="dxa"/>
            <w:vAlign w:val="center"/>
          </w:tcPr>
          <w:p w:rsidR="006E15FC" w:rsidRPr="00DC3525" w:rsidRDefault="006E15FC" w:rsidP="00AB4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DC3525">
              <w:rPr>
                <w:color w:val="000000" w:themeColor="text1"/>
                <w:sz w:val="24"/>
                <w:szCs w:val="24"/>
                <w:lang w:bidi="en-US"/>
              </w:rPr>
              <w:t xml:space="preserve">ПК </w:t>
            </w:r>
            <w:r>
              <w:rPr>
                <w:color w:val="000000" w:themeColor="text1"/>
                <w:sz w:val="24"/>
                <w:szCs w:val="24"/>
                <w:lang w:bidi="en-US"/>
              </w:rPr>
              <w:t>2</w:t>
            </w:r>
            <w:r w:rsidRPr="00DC3525">
              <w:rPr>
                <w:color w:val="000000" w:themeColor="text1"/>
                <w:sz w:val="24"/>
                <w:szCs w:val="24"/>
                <w:lang w:bidi="en-US"/>
              </w:rPr>
              <w:t>.</w:t>
            </w:r>
            <w:r>
              <w:rPr>
                <w:color w:val="000000" w:themeColor="text1"/>
                <w:sz w:val="24"/>
                <w:szCs w:val="24"/>
                <w:lang w:bidi="en-US"/>
              </w:rPr>
              <w:t>8</w:t>
            </w:r>
            <w:r w:rsidRPr="00DC3525">
              <w:rPr>
                <w:color w:val="000000" w:themeColor="text1"/>
                <w:sz w:val="24"/>
                <w:szCs w:val="24"/>
                <w:lang w:bidi="en-US"/>
              </w:rPr>
              <w:t>.</w:t>
            </w:r>
          </w:p>
        </w:tc>
        <w:tc>
          <w:tcPr>
            <w:tcW w:w="9355" w:type="dxa"/>
            <w:vAlign w:val="center"/>
          </w:tcPr>
          <w:p w:rsidR="006E15FC" w:rsidRPr="00114F2B" w:rsidRDefault="006E15FC" w:rsidP="00AB4C66">
            <w:pPr>
              <w:widowControl w:val="0"/>
              <w:tabs>
                <w:tab w:val="left" w:pos="341"/>
              </w:tabs>
              <w:rPr>
                <w:sz w:val="24"/>
                <w:szCs w:val="24"/>
              </w:rPr>
            </w:pPr>
            <w:r w:rsidRPr="00114F2B">
              <w:rPr>
                <w:sz w:val="24"/>
                <w:szCs w:val="24"/>
              </w:rPr>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tc>
      </w:tr>
    </w:tbl>
    <w:p w:rsidR="0065297A" w:rsidRPr="00427DC3" w:rsidRDefault="0065297A" w:rsidP="0065297A">
      <w:pPr>
        <w:spacing w:line="240" w:lineRule="auto"/>
        <w:jc w:val="both"/>
        <w:rPr>
          <w:b/>
          <w:color w:val="FF0000"/>
        </w:rPr>
      </w:pPr>
    </w:p>
    <w:p w:rsidR="00BF269C" w:rsidRDefault="00BF269C"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Cs/>
          <w:iCs/>
          <w:lang w:eastAsia="en-US"/>
        </w:rPr>
      </w:pPr>
    </w:p>
    <w:p w:rsidR="00E937B5"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E937B5"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E937B5" w:rsidRDefault="00E937B5"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484E8E" w:rsidRDefault="00484E8E"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484E8E" w:rsidRDefault="00484E8E" w:rsidP="00E93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AF677B" w:rsidRPr="00C812B8" w:rsidRDefault="00A86A15" w:rsidP="00A86A15">
      <w:pPr>
        <w:pStyle w:val="a4"/>
        <w:numPr>
          <w:ilvl w:val="0"/>
          <w:numId w:val="2"/>
        </w:numPr>
        <w:suppressAutoHyphens w:val="0"/>
        <w:spacing w:line="240" w:lineRule="auto"/>
        <w:jc w:val="center"/>
        <w:rPr>
          <w:b/>
          <w:noProof/>
          <w:sz w:val="28"/>
          <w:szCs w:val="28"/>
          <w:lang w:eastAsia="ru-RU"/>
        </w:rPr>
      </w:pPr>
      <w:r w:rsidRPr="00C812B8">
        <w:rPr>
          <w:b/>
          <w:noProof/>
          <w:sz w:val="28"/>
          <w:szCs w:val="28"/>
          <w:lang w:eastAsia="ru-RU"/>
        </w:rPr>
        <w:t>С</w:t>
      </w:r>
      <w:r w:rsidR="0065297A">
        <w:rPr>
          <w:b/>
          <w:noProof/>
          <w:sz w:val="28"/>
          <w:szCs w:val="28"/>
          <w:lang w:eastAsia="ru-RU"/>
        </w:rPr>
        <w:t>ТРУКТУРА И СОДЕРАДАНИЕ УЧЕБНОГО ПРЕДМЕТА</w:t>
      </w:r>
    </w:p>
    <w:p w:rsidR="00A86A15" w:rsidRPr="00C812B8" w:rsidRDefault="00A86A15" w:rsidP="00A86A15">
      <w:pPr>
        <w:pStyle w:val="a4"/>
        <w:suppressAutoHyphens w:val="0"/>
        <w:spacing w:line="240" w:lineRule="auto"/>
        <w:ind w:left="525"/>
        <w:rPr>
          <w:b/>
          <w:noProof/>
          <w:sz w:val="28"/>
          <w:szCs w:val="28"/>
          <w:lang w:eastAsia="ru-RU"/>
        </w:rPr>
      </w:pPr>
    </w:p>
    <w:p w:rsidR="00AF677B" w:rsidRPr="00C812B8" w:rsidRDefault="00AF677B" w:rsidP="00A86A15">
      <w:pPr>
        <w:suppressAutoHyphens w:val="0"/>
        <w:spacing w:line="240" w:lineRule="auto"/>
        <w:jc w:val="center"/>
        <w:rPr>
          <w:b/>
          <w:noProof/>
          <w:sz w:val="28"/>
          <w:szCs w:val="28"/>
          <w:lang w:eastAsia="ru-RU"/>
        </w:rPr>
      </w:pPr>
      <w:r w:rsidRPr="00C812B8">
        <w:rPr>
          <w:b/>
          <w:noProof/>
          <w:sz w:val="28"/>
          <w:szCs w:val="28"/>
          <w:lang w:eastAsia="ru-RU"/>
        </w:rPr>
        <w:t>2.1</w:t>
      </w:r>
      <w:r w:rsidR="00C812B8" w:rsidRPr="00C812B8">
        <w:rPr>
          <w:b/>
          <w:noProof/>
          <w:sz w:val="28"/>
          <w:szCs w:val="28"/>
          <w:lang w:eastAsia="ru-RU"/>
        </w:rPr>
        <w:t>.</w:t>
      </w:r>
      <w:r w:rsidRPr="00C812B8">
        <w:rPr>
          <w:b/>
          <w:noProof/>
          <w:sz w:val="28"/>
          <w:szCs w:val="28"/>
          <w:lang w:eastAsia="ru-RU"/>
        </w:rPr>
        <w:t xml:space="preserve"> </w:t>
      </w:r>
      <w:r w:rsidR="00A86A15" w:rsidRPr="00C812B8">
        <w:rPr>
          <w:b/>
          <w:noProof/>
          <w:sz w:val="28"/>
          <w:szCs w:val="28"/>
          <w:lang w:eastAsia="ru-RU"/>
        </w:rPr>
        <w:t>О</w:t>
      </w:r>
      <w:r w:rsidRPr="00C812B8">
        <w:rPr>
          <w:b/>
          <w:noProof/>
          <w:sz w:val="28"/>
          <w:szCs w:val="28"/>
          <w:lang w:eastAsia="ru-RU"/>
        </w:rPr>
        <w:t>бъем учебно</w:t>
      </w:r>
      <w:r w:rsidR="00484E8E">
        <w:rPr>
          <w:b/>
          <w:noProof/>
          <w:sz w:val="28"/>
          <w:szCs w:val="28"/>
          <w:lang w:eastAsia="ru-RU"/>
        </w:rPr>
        <w:t>го предмета</w:t>
      </w:r>
      <w:r w:rsidRPr="00C812B8">
        <w:rPr>
          <w:b/>
          <w:noProof/>
          <w:sz w:val="28"/>
          <w:szCs w:val="28"/>
          <w:lang w:eastAsia="ru-RU"/>
        </w:rPr>
        <w:t xml:space="preserve"> и виды учебной работы</w:t>
      </w:r>
    </w:p>
    <w:p w:rsidR="00A86A15" w:rsidRDefault="00A86A15" w:rsidP="00A86A15">
      <w:pPr>
        <w:suppressAutoHyphens w:val="0"/>
        <w:spacing w:line="240" w:lineRule="auto"/>
        <w:jc w:val="center"/>
        <w:rPr>
          <w:b/>
          <w:noProof/>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FA1A2D" w:rsidRPr="003B798A" w:rsidTr="00C31018">
        <w:trPr>
          <w:trHeight w:val="460"/>
        </w:trPr>
        <w:tc>
          <w:tcPr>
            <w:tcW w:w="7904" w:type="dxa"/>
            <w:shd w:val="clear" w:color="auto" w:fill="auto"/>
          </w:tcPr>
          <w:p w:rsidR="00FA1A2D" w:rsidRPr="003B798A" w:rsidRDefault="00FA1A2D" w:rsidP="00C31018">
            <w:pPr>
              <w:jc w:val="center"/>
            </w:pPr>
            <w:r w:rsidRPr="003B798A">
              <w:rPr>
                <w:b/>
              </w:rPr>
              <w:t>Вид учебной работы</w:t>
            </w:r>
          </w:p>
        </w:tc>
        <w:tc>
          <w:tcPr>
            <w:tcW w:w="1800" w:type="dxa"/>
            <w:shd w:val="clear" w:color="auto" w:fill="auto"/>
          </w:tcPr>
          <w:p w:rsidR="00FA1A2D" w:rsidRPr="003B798A" w:rsidRDefault="00FA1A2D" w:rsidP="00C31018">
            <w:pPr>
              <w:jc w:val="center"/>
              <w:rPr>
                <w:i/>
                <w:iCs/>
              </w:rPr>
            </w:pPr>
            <w:r w:rsidRPr="003B798A">
              <w:rPr>
                <w:b/>
                <w:i/>
                <w:iCs/>
              </w:rPr>
              <w:t>Объем часов</w:t>
            </w:r>
          </w:p>
        </w:tc>
      </w:tr>
      <w:tr w:rsidR="00FA1A2D" w:rsidRPr="003B798A" w:rsidTr="00C31018">
        <w:tc>
          <w:tcPr>
            <w:tcW w:w="7904" w:type="dxa"/>
            <w:shd w:val="clear" w:color="auto" w:fill="auto"/>
          </w:tcPr>
          <w:p w:rsidR="00FA1A2D" w:rsidRPr="003B798A" w:rsidRDefault="00FA1A2D" w:rsidP="00C31018">
            <w:pPr>
              <w:jc w:val="both"/>
              <w:rPr>
                <w:b/>
              </w:rPr>
            </w:pPr>
            <w:r w:rsidRPr="003B798A">
              <w:rPr>
                <w:b/>
              </w:rPr>
              <w:t>Объем образовательной программы</w:t>
            </w:r>
          </w:p>
        </w:tc>
        <w:tc>
          <w:tcPr>
            <w:tcW w:w="1800" w:type="dxa"/>
            <w:shd w:val="clear" w:color="auto" w:fill="auto"/>
          </w:tcPr>
          <w:p w:rsidR="00FA1A2D" w:rsidRPr="003B798A" w:rsidRDefault="00FA1A2D" w:rsidP="00C31018">
            <w:pPr>
              <w:jc w:val="center"/>
              <w:rPr>
                <w:b/>
                <w:iCs/>
                <w:strike/>
                <w:color w:val="000000" w:themeColor="text1"/>
              </w:rPr>
            </w:pPr>
            <w:r w:rsidRPr="003B798A">
              <w:rPr>
                <w:b/>
                <w:iCs/>
                <w:color w:val="000000" w:themeColor="text1"/>
              </w:rPr>
              <w:t>70</w:t>
            </w:r>
          </w:p>
        </w:tc>
      </w:tr>
      <w:tr w:rsidR="00FA1A2D" w:rsidRPr="003B798A" w:rsidTr="00C31018">
        <w:tc>
          <w:tcPr>
            <w:tcW w:w="7904" w:type="dxa"/>
            <w:shd w:val="clear" w:color="auto" w:fill="auto"/>
          </w:tcPr>
          <w:p w:rsidR="00FA1A2D" w:rsidRPr="003B798A" w:rsidRDefault="00FA1A2D" w:rsidP="00C31018">
            <w:pPr>
              <w:jc w:val="both"/>
            </w:pPr>
            <w:r w:rsidRPr="003B798A">
              <w:t>в т.ч.</w:t>
            </w:r>
          </w:p>
        </w:tc>
        <w:tc>
          <w:tcPr>
            <w:tcW w:w="1800" w:type="dxa"/>
            <w:shd w:val="clear" w:color="auto" w:fill="auto"/>
          </w:tcPr>
          <w:p w:rsidR="00FA1A2D" w:rsidRPr="003B798A" w:rsidRDefault="00FA1A2D" w:rsidP="00C31018">
            <w:pPr>
              <w:jc w:val="center"/>
              <w:rPr>
                <w:b/>
                <w:iCs/>
                <w:color w:val="000000" w:themeColor="text1"/>
              </w:rPr>
            </w:pPr>
          </w:p>
        </w:tc>
      </w:tr>
      <w:tr w:rsidR="00FA1A2D" w:rsidRPr="003B798A" w:rsidTr="00C31018">
        <w:tc>
          <w:tcPr>
            <w:tcW w:w="7904" w:type="dxa"/>
            <w:shd w:val="clear" w:color="auto" w:fill="auto"/>
          </w:tcPr>
          <w:p w:rsidR="00FA1A2D" w:rsidRPr="003B798A" w:rsidRDefault="00FA1A2D" w:rsidP="00C31018">
            <w:pPr>
              <w:jc w:val="both"/>
            </w:pPr>
            <w:r w:rsidRPr="003B798A">
              <w:rPr>
                <w:b/>
              </w:rPr>
              <w:t>Основное содержание</w:t>
            </w:r>
          </w:p>
        </w:tc>
        <w:tc>
          <w:tcPr>
            <w:tcW w:w="1800" w:type="dxa"/>
            <w:shd w:val="clear" w:color="auto" w:fill="auto"/>
          </w:tcPr>
          <w:p w:rsidR="00FA1A2D" w:rsidRPr="003B798A" w:rsidRDefault="00FA1A2D" w:rsidP="00C31018">
            <w:pPr>
              <w:jc w:val="center"/>
              <w:rPr>
                <w:iCs/>
                <w:strike/>
                <w:color w:val="000000" w:themeColor="text1"/>
              </w:rPr>
            </w:pPr>
            <w:r w:rsidRPr="003B798A">
              <w:rPr>
                <w:iCs/>
                <w:color w:val="000000" w:themeColor="text1"/>
              </w:rPr>
              <w:t>70</w:t>
            </w:r>
          </w:p>
        </w:tc>
      </w:tr>
      <w:tr w:rsidR="00FA1A2D" w:rsidRPr="003B798A" w:rsidTr="00C31018">
        <w:tc>
          <w:tcPr>
            <w:tcW w:w="7904" w:type="dxa"/>
            <w:shd w:val="clear" w:color="auto" w:fill="auto"/>
          </w:tcPr>
          <w:p w:rsidR="00FA1A2D" w:rsidRPr="003B798A" w:rsidRDefault="00FA1A2D" w:rsidP="00C31018">
            <w:pPr>
              <w:jc w:val="both"/>
            </w:pPr>
            <w:r w:rsidRPr="003B798A">
              <w:t>в т.ч.:</w:t>
            </w:r>
          </w:p>
        </w:tc>
        <w:tc>
          <w:tcPr>
            <w:tcW w:w="1800" w:type="dxa"/>
            <w:shd w:val="clear" w:color="auto" w:fill="auto"/>
          </w:tcPr>
          <w:p w:rsidR="00FA1A2D" w:rsidRPr="003B798A" w:rsidRDefault="00FA1A2D" w:rsidP="00C31018">
            <w:pPr>
              <w:jc w:val="center"/>
              <w:rPr>
                <w:iCs/>
              </w:rPr>
            </w:pPr>
          </w:p>
        </w:tc>
      </w:tr>
      <w:tr w:rsidR="00FA1A2D" w:rsidRPr="003B798A" w:rsidTr="00C31018">
        <w:tc>
          <w:tcPr>
            <w:tcW w:w="7904" w:type="dxa"/>
            <w:shd w:val="clear" w:color="auto" w:fill="auto"/>
          </w:tcPr>
          <w:p w:rsidR="00FA1A2D" w:rsidRPr="003B798A" w:rsidRDefault="00FA1A2D" w:rsidP="00C31018">
            <w:pPr>
              <w:jc w:val="both"/>
              <w:rPr>
                <w:color w:val="000000" w:themeColor="text1"/>
              </w:rPr>
            </w:pPr>
            <w:r w:rsidRPr="003B798A">
              <w:rPr>
                <w:color w:val="000000" w:themeColor="text1"/>
              </w:rPr>
              <w:t>теоретическое обучение</w:t>
            </w:r>
          </w:p>
        </w:tc>
        <w:tc>
          <w:tcPr>
            <w:tcW w:w="1800" w:type="dxa"/>
            <w:shd w:val="clear" w:color="auto" w:fill="auto"/>
          </w:tcPr>
          <w:p w:rsidR="00FA1A2D" w:rsidRPr="003B798A" w:rsidRDefault="00FA1A2D" w:rsidP="00C31018">
            <w:pPr>
              <w:jc w:val="center"/>
              <w:rPr>
                <w:iCs/>
                <w:color w:val="000000" w:themeColor="text1"/>
              </w:rPr>
            </w:pPr>
            <w:r w:rsidRPr="003B798A">
              <w:rPr>
                <w:iCs/>
                <w:color w:val="000000" w:themeColor="text1"/>
              </w:rPr>
              <w:t>44</w:t>
            </w:r>
          </w:p>
        </w:tc>
      </w:tr>
      <w:tr w:rsidR="00FA1A2D" w:rsidRPr="003B798A" w:rsidTr="00C31018">
        <w:tc>
          <w:tcPr>
            <w:tcW w:w="7904" w:type="dxa"/>
            <w:shd w:val="clear" w:color="auto" w:fill="auto"/>
          </w:tcPr>
          <w:p w:rsidR="00FA1A2D" w:rsidRPr="003B798A" w:rsidRDefault="00FA1A2D" w:rsidP="00C31018">
            <w:pPr>
              <w:jc w:val="both"/>
              <w:rPr>
                <w:color w:val="000000" w:themeColor="text1"/>
              </w:rPr>
            </w:pPr>
            <w:r w:rsidRPr="003B798A">
              <w:rPr>
                <w:color w:val="000000" w:themeColor="text1"/>
              </w:rPr>
              <w:t>практические занятия</w:t>
            </w:r>
          </w:p>
        </w:tc>
        <w:tc>
          <w:tcPr>
            <w:tcW w:w="1800" w:type="dxa"/>
            <w:shd w:val="clear" w:color="auto" w:fill="auto"/>
          </w:tcPr>
          <w:p w:rsidR="00FA1A2D" w:rsidRPr="003B798A" w:rsidRDefault="00FA1A2D" w:rsidP="00C31018">
            <w:pPr>
              <w:jc w:val="center"/>
              <w:rPr>
                <w:iCs/>
                <w:color w:val="000000" w:themeColor="text1"/>
              </w:rPr>
            </w:pPr>
            <w:r w:rsidRPr="003B798A">
              <w:rPr>
                <w:iCs/>
                <w:color w:val="000000" w:themeColor="text1"/>
              </w:rPr>
              <w:t>14</w:t>
            </w:r>
          </w:p>
        </w:tc>
      </w:tr>
      <w:tr w:rsidR="00FA1A2D" w:rsidRPr="003B798A" w:rsidTr="00C31018">
        <w:tc>
          <w:tcPr>
            <w:tcW w:w="7904" w:type="dxa"/>
            <w:shd w:val="clear" w:color="auto" w:fill="auto"/>
          </w:tcPr>
          <w:p w:rsidR="00FA1A2D" w:rsidRPr="003B798A" w:rsidRDefault="00FA1A2D" w:rsidP="00C31018">
            <w:pPr>
              <w:jc w:val="both"/>
              <w:rPr>
                <w:b/>
                <w:color w:val="000000" w:themeColor="text1"/>
              </w:rPr>
            </w:pPr>
            <w:r w:rsidRPr="003B798A">
              <w:rPr>
                <w:b/>
                <w:color w:val="000000" w:themeColor="text1"/>
              </w:rPr>
              <w:t>Профессионально-ориентированное содержание (содержание прикладного модуля)</w:t>
            </w:r>
          </w:p>
        </w:tc>
        <w:tc>
          <w:tcPr>
            <w:tcW w:w="1800" w:type="dxa"/>
            <w:shd w:val="clear" w:color="auto" w:fill="auto"/>
          </w:tcPr>
          <w:p w:rsidR="00FA1A2D" w:rsidRPr="003B798A" w:rsidRDefault="00FA1A2D" w:rsidP="00C31018">
            <w:pPr>
              <w:jc w:val="center"/>
              <w:rPr>
                <w:b/>
                <w:iCs/>
                <w:strike/>
                <w:color w:val="000000" w:themeColor="text1"/>
              </w:rPr>
            </w:pPr>
            <w:r w:rsidRPr="003B798A">
              <w:rPr>
                <w:iCs/>
                <w:color w:val="000000" w:themeColor="text1"/>
              </w:rPr>
              <w:t>8</w:t>
            </w:r>
          </w:p>
        </w:tc>
      </w:tr>
      <w:tr w:rsidR="00FA1A2D" w:rsidRPr="003B798A" w:rsidTr="00C31018">
        <w:tc>
          <w:tcPr>
            <w:tcW w:w="7904" w:type="dxa"/>
            <w:shd w:val="clear" w:color="auto" w:fill="auto"/>
          </w:tcPr>
          <w:p w:rsidR="00FA1A2D" w:rsidRPr="003B798A" w:rsidRDefault="00FA1A2D" w:rsidP="00C31018">
            <w:pPr>
              <w:jc w:val="both"/>
              <w:rPr>
                <w:color w:val="000000" w:themeColor="text1"/>
              </w:rPr>
            </w:pPr>
            <w:r w:rsidRPr="003B798A">
              <w:rPr>
                <w:color w:val="000000" w:themeColor="text1"/>
              </w:rPr>
              <w:t>в т.ч.</w:t>
            </w:r>
          </w:p>
        </w:tc>
        <w:tc>
          <w:tcPr>
            <w:tcW w:w="1800" w:type="dxa"/>
            <w:shd w:val="clear" w:color="auto" w:fill="auto"/>
          </w:tcPr>
          <w:p w:rsidR="00FA1A2D" w:rsidRPr="003B798A" w:rsidRDefault="00FA1A2D" w:rsidP="00C31018">
            <w:pPr>
              <w:jc w:val="center"/>
              <w:rPr>
                <w:iCs/>
                <w:color w:val="000000" w:themeColor="text1"/>
              </w:rPr>
            </w:pPr>
          </w:p>
        </w:tc>
      </w:tr>
      <w:tr w:rsidR="00FA1A2D" w:rsidRPr="003B798A" w:rsidTr="00C31018">
        <w:tc>
          <w:tcPr>
            <w:tcW w:w="7904" w:type="dxa"/>
            <w:shd w:val="clear" w:color="auto" w:fill="auto"/>
          </w:tcPr>
          <w:p w:rsidR="00FA1A2D" w:rsidRPr="003B798A" w:rsidRDefault="00FA1A2D" w:rsidP="00C31018">
            <w:pPr>
              <w:jc w:val="both"/>
              <w:rPr>
                <w:color w:val="000000" w:themeColor="text1"/>
              </w:rPr>
            </w:pPr>
            <w:r w:rsidRPr="003B798A">
              <w:rPr>
                <w:color w:val="000000" w:themeColor="text1"/>
              </w:rPr>
              <w:t>теоретическое обучение</w:t>
            </w:r>
          </w:p>
        </w:tc>
        <w:tc>
          <w:tcPr>
            <w:tcW w:w="1800" w:type="dxa"/>
            <w:shd w:val="clear" w:color="auto" w:fill="auto"/>
          </w:tcPr>
          <w:p w:rsidR="00FA1A2D" w:rsidRPr="003B798A" w:rsidRDefault="00FA1A2D" w:rsidP="00C31018">
            <w:pPr>
              <w:jc w:val="center"/>
              <w:rPr>
                <w:iCs/>
                <w:color w:val="000000" w:themeColor="text1"/>
              </w:rPr>
            </w:pPr>
            <w:r w:rsidRPr="003B798A">
              <w:rPr>
                <w:iCs/>
                <w:color w:val="000000" w:themeColor="text1"/>
              </w:rPr>
              <w:t>8</w:t>
            </w:r>
          </w:p>
        </w:tc>
      </w:tr>
      <w:tr w:rsidR="00FA1A2D" w:rsidRPr="003B798A" w:rsidTr="00C31018">
        <w:tc>
          <w:tcPr>
            <w:tcW w:w="7904" w:type="dxa"/>
            <w:shd w:val="clear" w:color="auto" w:fill="auto"/>
          </w:tcPr>
          <w:p w:rsidR="00FA1A2D" w:rsidRPr="003B798A" w:rsidRDefault="00FA1A2D" w:rsidP="00C31018">
            <w:pPr>
              <w:jc w:val="both"/>
            </w:pPr>
            <w:r w:rsidRPr="003B798A">
              <w:t>практическое занятия</w:t>
            </w:r>
          </w:p>
        </w:tc>
        <w:tc>
          <w:tcPr>
            <w:tcW w:w="1800" w:type="dxa"/>
            <w:shd w:val="clear" w:color="auto" w:fill="auto"/>
          </w:tcPr>
          <w:p w:rsidR="00FA1A2D" w:rsidRPr="003B798A" w:rsidRDefault="00FA1A2D" w:rsidP="00C31018">
            <w:pPr>
              <w:jc w:val="center"/>
              <w:rPr>
                <w:iCs/>
              </w:rPr>
            </w:pPr>
            <w:r w:rsidRPr="003B798A">
              <w:rPr>
                <w:iCs/>
              </w:rPr>
              <w:t>0</w:t>
            </w:r>
          </w:p>
        </w:tc>
      </w:tr>
      <w:tr w:rsidR="00FA1A2D" w:rsidRPr="003B798A" w:rsidTr="00C31018">
        <w:tc>
          <w:tcPr>
            <w:tcW w:w="7904" w:type="dxa"/>
            <w:shd w:val="clear" w:color="auto" w:fill="auto"/>
          </w:tcPr>
          <w:p w:rsidR="00FA1A2D" w:rsidRPr="003B798A" w:rsidRDefault="00FA1A2D" w:rsidP="00C31018">
            <w:pPr>
              <w:jc w:val="both"/>
              <w:rPr>
                <w:i/>
              </w:rPr>
            </w:pPr>
            <w:r w:rsidRPr="003B798A">
              <w:rPr>
                <w:i/>
              </w:rPr>
              <w:t>Самостоятельная работа</w:t>
            </w:r>
          </w:p>
        </w:tc>
        <w:tc>
          <w:tcPr>
            <w:tcW w:w="1800" w:type="dxa"/>
            <w:shd w:val="clear" w:color="auto" w:fill="auto"/>
          </w:tcPr>
          <w:p w:rsidR="00FA1A2D" w:rsidRPr="003B798A" w:rsidRDefault="00FA1A2D" w:rsidP="00C31018">
            <w:pPr>
              <w:jc w:val="center"/>
              <w:rPr>
                <w:i/>
                <w:iCs/>
              </w:rPr>
            </w:pPr>
            <w:r w:rsidRPr="003B798A">
              <w:rPr>
                <w:i/>
                <w:iCs/>
              </w:rPr>
              <w:t>2</w:t>
            </w:r>
          </w:p>
        </w:tc>
      </w:tr>
      <w:tr w:rsidR="00FA1A2D" w:rsidRPr="003B798A" w:rsidTr="00C31018">
        <w:tc>
          <w:tcPr>
            <w:tcW w:w="7904" w:type="dxa"/>
            <w:shd w:val="clear" w:color="auto" w:fill="auto"/>
          </w:tcPr>
          <w:p w:rsidR="00FA1A2D" w:rsidRPr="003B798A" w:rsidRDefault="00FA1A2D" w:rsidP="00C31018">
            <w:pPr>
              <w:jc w:val="both"/>
              <w:rPr>
                <w:i/>
              </w:rPr>
            </w:pPr>
            <w:r w:rsidRPr="003B798A">
              <w:t>Индивидуальный проект (да/нет)</w:t>
            </w:r>
          </w:p>
        </w:tc>
        <w:tc>
          <w:tcPr>
            <w:tcW w:w="1800" w:type="dxa"/>
            <w:shd w:val="clear" w:color="auto" w:fill="auto"/>
          </w:tcPr>
          <w:p w:rsidR="00FA1A2D" w:rsidRPr="003B798A" w:rsidRDefault="00FA1A2D" w:rsidP="00C31018">
            <w:pPr>
              <w:jc w:val="center"/>
              <w:rPr>
                <w:iCs/>
              </w:rPr>
            </w:pPr>
            <w:r w:rsidRPr="003B798A">
              <w:rPr>
                <w:iCs/>
              </w:rPr>
              <w:t>-</w:t>
            </w:r>
          </w:p>
        </w:tc>
      </w:tr>
      <w:tr w:rsidR="00FA1A2D" w:rsidRPr="0081611F" w:rsidTr="00C31018">
        <w:tc>
          <w:tcPr>
            <w:tcW w:w="7904" w:type="dxa"/>
            <w:shd w:val="clear" w:color="auto" w:fill="auto"/>
          </w:tcPr>
          <w:p w:rsidR="00FA1A2D" w:rsidRPr="003B798A" w:rsidRDefault="00FA1A2D" w:rsidP="00C31018">
            <w:pPr>
              <w:rPr>
                <w:b/>
                <w:iCs/>
              </w:rPr>
            </w:pPr>
            <w:r w:rsidRPr="003B798A">
              <w:rPr>
                <w:b/>
                <w:iCs/>
              </w:rPr>
              <w:t>Промежуточная аттестация (дифференцированный зачет)</w:t>
            </w:r>
          </w:p>
        </w:tc>
        <w:tc>
          <w:tcPr>
            <w:tcW w:w="1800" w:type="dxa"/>
            <w:shd w:val="clear" w:color="auto" w:fill="auto"/>
          </w:tcPr>
          <w:p w:rsidR="00FA1A2D" w:rsidRPr="0081611F" w:rsidRDefault="00FA1A2D" w:rsidP="00C31018">
            <w:pPr>
              <w:jc w:val="center"/>
              <w:rPr>
                <w:b/>
                <w:iCs/>
              </w:rPr>
            </w:pPr>
            <w:r w:rsidRPr="003B798A">
              <w:rPr>
                <w:b/>
                <w:iCs/>
              </w:rPr>
              <w:t>2</w:t>
            </w:r>
          </w:p>
        </w:tc>
      </w:tr>
    </w:tbl>
    <w:p w:rsidR="0065297A" w:rsidRDefault="0065297A" w:rsidP="00A86A15">
      <w:pPr>
        <w:suppressAutoHyphens w:val="0"/>
        <w:spacing w:line="240" w:lineRule="auto"/>
        <w:jc w:val="center"/>
        <w:rPr>
          <w:b/>
          <w:noProof/>
          <w:sz w:val="28"/>
          <w:szCs w:val="28"/>
          <w:lang w:eastAsia="ru-RU"/>
        </w:rPr>
      </w:pPr>
    </w:p>
    <w:p w:rsidR="00D105C2" w:rsidRPr="00C812B8" w:rsidRDefault="00D9095B" w:rsidP="00A86A15">
      <w:pPr>
        <w:suppressAutoHyphens w:val="0"/>
        <w:spacing w:line="240" w:lineRule="auto"/>
        <w:jc w:val="center"/>
        <w:rPr>
          <w:b/>
          <w:sz w:val="28"/>
          <w:szCs w:val="28"/>
        </w:rPr>
        <w:sectPr w:rsidR="00D105C2" w:rsidRPr="00C812B8" w:rsidSect="00EB645C">
          <w:pgSz w:w="11906" w:h="16838" w:code="9"/>
          <w:pgMar w:top="720" w:right="720" w:bottom="720" w:left="851" w:header="709" w:footer="709" w:gutter="0"/>
          <w:cols w:space="708"/>
          <w:titlePg/>
          <w:docGrid w:linePitch="360"/>
        </w:sectPr>
      </w:pPr>
      <w:r w:rsidRPr="00C812B8">
        <w:rPr>
          <w:b/>
          <w:sz w:val="28"/>
          <w:szCs w:val="28"/>
        </w:rPr>
        <w:br w:type="page"/>
      </w:r>
    </w:p>
    <w:p w:rsidR="00AF677B" w:rsidRDefault="00AF677B" w:rsidP="0065297A">
      <w:pPr>
        <w:suppressAutoHyphens w:val="0"/>
        <w:spacing w:line="240" w:lineRule="auto"/>
        <w:jc w:val="both"/>
        <w:rPr>
          <w:b/>
          <w:noProof/>
          <w:lang w:eastAsia="ru-RU"/>
        </w:rPr>
      </w:pPr>
      <w:r w:rsidRPr="00AD00FC">
        <w:rPr>
          <w:b/>
          <w:noProof/>
          <w:lang w:eastAsia="ru-RU"/>
        </w:rPr>
        <w:t>2.</w:t>
      </w:r>
      <w:r w:rsidR="008B1BFF">
        <w:rPr>
          <w:b/>
          <w:noProof/>
          <w:lang w:eastAsia="ru-RU"/>
        </w:rPr>
        <w:t>2</w:t>
      </w:r>
      <w:r w:rsidRPr="00AD00FC">
        <w:rPr>
          <w:b/>
          <w:noProof/>
          <w:lang w:eastAsia="ru-RU"/>
        </w:rPr>
        <w:t xml:space="preserve"> </w:t>
      </w:r>
      <w:r w:rsidR="001B6700">
        <w:rPr>
          <w:b/>
          <w:noProof/>
          <w:lang w:eastAsia="ru-RU"/>
        </w:rPr>
        <w:t>Т</w:t>
      </w:r>
      <w:r w:rsidRPr="00AD00FC">
        <w:rPr>
          <w:b/>
          <w:noProof/>
          <w:lang w:eastAsia="ru-RU"/>
        </w:rPr>
        <w:t>ематический план и содержание учебно</w:t>
      </w:r>
      <w:r w:rsidR="00484E8E">
        <w:rPr>
          <w:b/>
          <w:noProof/>
          <w:lang w:eastAsia="ru-RU"/>
        </w:rPr>
        <w:t>го предмета</w:t>
      </w:r>
      <w:r w:rsidR="0065297A">
        <w:rPr>
          <w:b/>
          <w:noProof/>
          <w:lang w:eastAsia="ru-RU"/>
        </w:rPr>
        <w:t xml:space="preserve"> </w:t>
      </w:r>
      <w:r w:rsidRPr="00AD00FC">
        <w:rPr>
          <w:b/>
          <w:noProof/>
          <w:lang w:eastAsia="ru-RU"/>
        </w:rPr>
        <w:t>Основы</w:t>
      </w:r>
      <w:r w:rsidR="0065297A">
        <w:rPr>
          <w:b/>
          <w:noProof/>
          <w:lang w:eastAsia="ru-RU"/>
        </w:rPr>
        <w:t xml:space="preserve"> безопасности жизнедеятельности</w:t>
      </w:r>
    </w:p>
    <w:p w:rsidR="00D16321" w:rsidRPr="00AA4FE1" w:rsidRDefault="00D16321" w:rsidP="00D16321">
      <w:r w:rsidRPr="00AA4FE1">
        <w:t xml:space="preserve">Рабочая программа по </w:t>
      </w:r>
      <w:r>
        <w:t>Основам безопасности и защиты Родины</w:t>
      </w:r>
      <w:r w:rsidRPr="00AA4FE1">
        <w:t xml:space="preserve"> учитывает рабочую программу воспитания через ценностные ориентиры результатов воспитания</w:t>
      </w:r>
    </w:p>
    <w:p w:rsidR="0065297A" w:rsidRPr="00AD00FC" w:rsidRDefault="0065297A" w:rsidP="0065297A">
      <w:pPr>
        <w:suppressAutoHyphens w:val="0"/>
        <w:spacing w:line="240" w:lineRule="auto"/>
        <w:jc w:val="both"/>
        <w:rPr>
          <w:b/>
          <w:noProof/>
          <w:lang w:eastAsia="ru-RU"/>
        </w:rPr>
      </w:pPr>
    </w:p>
    <w:tbl>
      <w:tblPr>
        <w:tblStyle w:val="a6"/>
        <w:tblW w:w="0" w:type="auto"/>
        <w:tblLook w:val="04A0"/>
      </w:tblPr>
      <w:tblGrid>
        <w:gridCol w:w="2173"/>
        <w:gridCol w:w="8992"/>
        <w:gridCol w:w="1234"/>
        <w:gridCol w:w="1317"/>
        <w:gridCol w:w="1898"/>
      </w:tblGrid>
      <w:tr w:rsidR="00FA1A2D" w:rsidRPr="003B798A" w:rsidTr="00C31018">
        <w:tc>
          <w:tcPr>
            <w:tcW w:w="2173" w:type="dxa"/>
            <w:vAlign w:val="center"/>
          </w:tcPr>
          <w:p w:rsidR="00FA1A2D" w:rsidRPr="003B798A" w:rsidRDefault="00FA1A2D" w:rsidP="00C31018">
            <w:pPr>
              <w:widowControl w:val="0"/>
              <w:suppressAutoHyphens w:val="0"/>
              <w:spacing w:line="240" w:lineRule="auto"/>
              <w:jc w:val="center"/>
              <w:rPr>
                <w:bCs/>
                <w:color w:val="000000"/>
              </w:rPr>
            </w:pPr>
            <w:r w:rsidRPr="003B798A">
              <w:rPr>
                <w:bCs/>
                <w:color w:val="000000"/>
              </w:rPr>
              <w:t>Наименование тем учебного занятия</w:t>
            </w:r>
          </w:p>
        </w:tc>
        <w:tc>
          <w:tcPr>
            <w:tcW w:w="8992" w:type="dxa"/>
            <w:vAlign w:val="center"/>
          </w:tcPr>
          <w:p w:rsidR="00FA1A2D" w:rsidRPr="003B798A" w:rsidRDefault="00FA1A2D" w:rsidP="00C31018">
            <w:pPr>
              <w:widowControl w:val="0"/>
              <w:suppressAutoHyphens w:val="0"/>
              <w:spacing w:line="240" w:lineRule="auto"/>
              <w:jc w:val="center"/>
              <w:rPr>
                <w:bCs/>
                <w:color w:val="000000"/>
              </w:rPr>
            </w:pPr>
            <w:r w:rsidRPr="003B798A">
              <w:rPr>
                <w:bCs/>
                <w:color w:val="000000"/>
              </w:rPr>
              <w:t>Содержание учебного занятия</w:t>
            </w:r>
          </w:p>
        </w:tc>
        <w:tc>
          <w:tcPr>
            <w:tcW w:w="1234" w:type="dxa"/>
            <w:vAlign w:val="center"/>
          </w:tcPr>
          <w:p w:rsidR="00FA1A2D" w:rsidRPr="003B798A" w:rsidRDefault="00FA1A2D" w:rsidP="00C31018">
            <w:pPr>
              <w:widowControl w:val="0"/>
              <w:suppressAutoHyphens w:val="0"/>
              <w:spacing w:line="240" w:lineRule="auto"/>
              <w:jc w:val="center"/>
              <w:rPr>
                <w:bCs/>
                <w:color w:val="000000"/>
              </w:rPr>
            </w:pPr>
            <w:r w:rsidRPr="003B798A">
              <w:rPr>
                <w:bCs/>
                <w:color w:val="000000"/>
              </w:rPr>
              <w:t>Вид учебного занятия</w:t>
            </w:r>
            <w:r w:rsidRPr="003B798A">
              <w:rPr>
                <w:rStyle w:val="af1"/>
                <w:bCs/>
                <w:color w:val="000000"/>
              </w:rPr>
              <w:footnoteReference w:id="2"/>
            </w:r>
          </w:p>
        </w:tc>
        <w:tc>
          <w:tcPr>
            <w:tcW w:w="1317" w:type="dxa"/>
            <w:vAlign w:val="center"/>
          </w:tcPr>
          <w:p w:rsidR="00FA1A2D" w:rsidRPr="003B798A" w:rsidRDefault="00FA1A2D" w:rsidP="00C31018">
            <w:pPr>
              <w:widowControl w:val="0"/>
              <w:suppressAutoHyphens w:val="0"/>
              <w:spacing w:line="240" w:lineRule="auto"/>
              <w:jc w:val="center"/>
              <w:rPr>
                <w:bCs/>
                <w:color w:val="000000"/>
              </w:rPr>
            </w:pPr>
            <w:r w:rsidRPr="003B798A">
              <w:rPr>
                <w:bCs/>
                <w:color w:val="000000"/>
              </w:rPr>
              <w:t>Количество часов</w:t>
            </w:r>
          </w:p>
        </w:tc>
        <w:tc>
          <w:tcPr>
            <w:tcW w:w="1898" w:type="dxa"/>
            <w:vAlign w:val="center"/>
          </w:tcPr>
          <w:p w:rsidR="00FA1A2D" w:rsidRPr="003B798A" w:rsidRDefault="00FA1A2D" w:rsidP="00C31018">
            <w:pPr>
              <w:widowControl w:val="0"/>
              <w:suppressAutoHyphens w:val="0"/>
              <w:spacing w:line="240" w:lineRule="auto"/>
              <w:jc w:val="center"/>
              <w:rPr>
                <w:bCs/>
                <w:color w:val="000000" w:themeColor="text1"/>
              </w:rPr>
            </w:pPr>
            <w:r w:rsidRPr="003B798A">
              <w:rPr>
                <w:bCs/>
                <w:color w:val="000000" w:themeColor="text1"/>
              </w:rPr>
              <w:t>Коды компетенций, личностных результатов,</w:t>
            </w:r>
          </w:p>
          <w:p w:rsidR="00FA1A2D" w:rsidRPr="003B798A" w:rsidRDefault="00FA1A2D" w:rsidP="00C31018">
            <w:pPr>
              <w:widowControl w:val="0"/>
              <w:suppressAutoHyphens w:val="0"/>
              <w:spacing w:line="240" w:lineRule="auto"/>
              <w:jc w:val="center"/>
              <w:rPr>
                <w:bCs/>
                <w:color w:val="000000" w:themeColor="text1"/>
              </w:rPr>
            </w:pPr>
            <w:r w:rsidRPr="003B798A">
              <w:rPr>
                <w:bCs/>
                <w:color w:val="000000" w:themeColor="text1"/>
              </w:rPr>
              <w:t>формированию которых способствует элемент программы</w:t>
            </w:r>
          </w:p>
        </w:tc>
      </w:tr>
      <w:tr w:rsidR="00FA1A2D" w:rsidRPr="003B798A" w:rsidTr="00C31018">
        <w:tc>
          <w:tcPr>
            <w:tcW w:w="12399" w:type="dxa"/>
            <w:gridSpan w:val="3"/>
          </w:tcPr>
          <w:p w:rsidR="00FA1A2D" w:rsidRPr="003B798A" w:rsidRDefault="00FA1A2D" w:rsidP="00C31018">
            <w:pPr>
              <w:widowControl w:val="0"/>
              <w:suppressAutoHyphens w:val="0"/>
              <w:spacing w:line="240" w:lineRule="auto"/>
              <w:rPr>
                <w:bCs/>
                <w:color w:val="000000"/>
              </w:rPr>
            </w:pPr>
            <w:r w:rsidRPr="003B798A">
              <w:rPr>
                <w:rFonts w:eastAsia="OfficinaSansBoldITC"/>
                <w:b/>
              </w:rPr>
              <w:t xml:space="preserve">Модуль № 1. </w:t>
            </w:r>
            <w:r w:rsidRPr="003B798A">
              <w:rPr>
                <w:rStyle w:val="2"/>
              </w:rPr>
              <w:t>«Безопасное и устойчивое развитие личности, общества, государства»</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4</w:t>
            </w:r>
          </w:p>
        </w:tc>
        <w:tc>
          <w:tcPr>
            <w:tcW w:w="1898" w:type="dxa"/>
          </w:tcPr>
          <w:p w:rsidR="00FA1A2D" w:rsidRPr="003B798A" w:rsidRDefault="00FA1A2D" w:rsidP="00C31018">
            <w:pPr>
              <w:pStyle w:val="ConsPlusNormal"/>
              <w:rPr>
                <w:rFonts w:ascii="Times New Roman" w:hAnsi="Times New Roman" w:cs="Times New Roman"/>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1.1. </w:t>
            </w:r>
            <w:r w:rsidRPr="003B798A">
              <w:t>Взаимодействие личности, общества и государства в обеспечении национальной безопасности</w:t>
            </w:r>
          </w:p>
        </w:tc>
        <w:tc>
          <w:tcPr>
            <w:tcW w:w="8992" w:type="dxa"/>
          </w:tcPr>
          <w:p w:rsidR="00FA1A2D" w:rsidRPr="003B798A" w:rsidRDefault="00FA1A2D" w:rsidP="00C31018">
            <w:pPr>
              <w:spacing w:line="240" w:lineRule="auto"/>
            </w:pPr>
            <w:r w:rsidRPr="003B798A">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w:t>
            </w:r>
          </w:p>
          <w:p w:rsidR="00FA1A2D" w:rsidRPr="003B798A" w:rsidRDefault="00FA1A2D" w:rsidP="00C310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Взаимодействие личности, государства и общества в реализации национальных приоритетов</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val="restart"/>
          </w:tcPr>
          <w:p w:rsidR="00FA1A2D" w:rsidRPr="003B798A" w:rsidRDefault="00FA1A2D" w:rsidP="00C31018">
            <w:pPr>
              <w:widowControl w:val="0"/>
              <w:suppressAutoHyphens w:val="0"/>
              <w:spacing w:line="240" w:lineRule="auto"/>
              <w:rPr>
                <w:bCs/>
                <w:color w:val="000000"/>
              </w:rPr>
            </w:pPr>
            <w:r w:rsidRPr="003B798A">
              <w:rPr>
                <w:bCs/>
                <w:color w:val="000000"/>
              </w:rPr>
              <w:t>ЛРгв1-ЛРнп34</w:t>
            </w:r>
          </w:p>
          <w:p w:rsidR="00FA1A2D" w:rsidRPr="003B798A" w:rsidRDefault="00FA1A2D" w:rsidP="00C31018">
            <w:pPr>
              <w:widowControl w:val="0"/>
              <w:suppressAutoHyphens w:val="0"/>
              <w:spacing w:line="240" w:lineRule="auto"/>
              <w:rPr>
                <w:bCs/>
                <w:color w:val="000000"/>
              </w:rPr>
            </w:pPr>
            <w:r w:rsidRPr="003B798A">
              <w:rPr>
                <w:bCs/>
                <w:color w:val="000000"/>
              </w:rPr>
              <w:t xml:space="preserve"> ПК 2.</w:t>
            </w:r>
            <w:r w:rsidR="00C327C3">
              <w:rPr>
                <w:bCs/>
                <w:color w:val="000000"/>
              </w:rPr>
              <w:t>8</w:t>
            </w:r>
            <w:r w:rsidRPr="003B798A">
              <w:rPr>
                <w:bCs/>
                <w:color w:val="000000"/>
              </w:rPr>
              <w:t xml:space="preserve"> </w:t>
            </w:r>
          </w:p>
          <w:p w:rsidR="00FA1A2D" w:rsidRPr="003B798A" w:rsidRDefault="00FA1A2D"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1.2. </w:t>
            </w:r>
            <w:r w:rsidRPr="003B798A">
              <w:t>Государственная и общественная безопасность</w:t>
            </w:r>
          </w:p>
        </w:tc>
        <w:tc>
          <w:tcPr>
            <w:tcW w:w="8992" w:type="dxa"/>
          </w:tcPr>
          <w:p w:rsidR="00FA1A2D" w:rsidRPr="003B798A" w:rsidRDefault="00FA1A2D" w:rsidP="00C31018">
            <w:pPr>
              <w:spacing w:line="240" w:lineRule="auto"/>
            </w:pPr>
            <w:r w:rsidRPr="003B798A">
              <w:t>Роль правоохранительных органов и специальных служб в обеспечении национальной безопасности.</w:t>
            </w:r>
          </w:p>
          <w:p w:rsidR="00FA1A2D" w:rsidRPr="003B798A" w:rsidRDefault="00FA1A2D" w:rsidP="00C310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i/>
                <w:color w:val="000000"/>
                <w:vertAlign w:val="superscript"/>
              </w:rPr>
            </w:pPr>
            <w:r w:rsidRPr="003B798A">
              <w:rPr>
                <w:i/>
              </w:rPr>
              <w:t>Роль личности, общества и государства в предупреждении противоправной деятельности*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FF0000"/>
              </w:rPr>
            </w:pPr>
            <w:r w:rsidRPr="003B798A">
              <w:rPr>
                <w:bCs/>
                <w:color w:val="FF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1.3. </w:t>
            </w:r>
            <w:r w:rsidRPr="003B798A">
              <w:t>Роль личности, общества и государства в предупреждении и ликвидации чрезвычайных ситуаций</w:t>
            </w:r>
          </w:p>
        </w:tc>
        <w:tc>
          <w:tcPr>
            <w:tcW w:w="8992" w:type="dxa"/>
          </w:tcPr>
          <w:p w:rsidR="00FA1A2D" w:rsidRPr="003B798A" w:rsidRDefault="00FA1A2D" w:rsidP="00C31018">
            <w:pPr>
              <w:spacing w:line="240" w:lineRule="auto"/>
            </w:pPr>
            <w:r w:rsidRPr="003B798A">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w:t>
            </w:r>
          </w:p>
          <w:p w:rsidR="00FA1A2D" w:rsidRPr="003B798A" w:rsidRDefault="00FA1A2D" w:rsidP="00C31018">
            <w:pPr>
              <w:spacing w:line="240" w:lineRule="auto"/>
            </w:pPr>
            <w:r w:rsidRPr="003B798A">
              <w:t>Ее задачи и примеры их решения.</w:t>
            </w:r>
          </w:p>
          <w:p w:rsidR="00FA1A2D" w:rsidRPr="003B798A" w:rsidRDefault="00FA1A2D" w:rsidP="00C31018">
            <w:pPr>
              <w:widowControl w:val="0"/>
              <w:suppressAutoHyphens w:val="0"/>
              <w:spacing w:line="240" w:lineRule="auto"/>
              <w:jc w:val="both"/>
              <w:rPr>
                <w:bCs/>
                <w:color w:val="000000"/>
              </w:rPr>
            </w:pPr>
            <w:r w:rsidRPr="003B798A">
              <w:t>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1.4. </w:t>
            </w:r>
            <w:r w:rsidRPr="003B798A">
              <w:t>Оборона страны как обязательное условие</w:t>
            </w:r>
          </w:p>
          <w:p w:rsidR="00FA1A2D" w:rsidRPr="003B798A" w:rsidRDefault="00FA1A2D" w:rsidP="00C31018">
            <w:pPr>
              <w:widowControl w:val="0"/>
              <w:suppressAutoHyphens w:val="0"/>
              <w:spacing w:line="240" w:lineRule="auto"/>
              <w:jc w:val="both"/>
              <w:rPr>
                <w:bCs/>
                <w:color w:val="000000"/>
              </w:rPr>
            </w:pPr>
            <w:r w:rsidRPr="003B798A">
              <w:t>благополучного развития страны</w:t>
            </w:r>
          </w:p>
        </w:tc>
        <w:tc>
          <w:tcPr>
            <w:tcW w:w="8992" w:type="dxa"/>
          </w:tcPr>
          <w:p w:rsidR="00FA1A2D" w:rsidRPr="003B798A" w:rsidRDefault="00FA1A2D" w:rsidP="00C31018">
            <w:pPr>
              <w:spacing w:line="240" w:lineRule="auto"/>
            </w:pPr>
            <w:r w:rsidRPr="003B798A">
              <w:t>Россия в современном мире. Оборона страны как обязательное условие мирного социально -экономического развития Российской Федерации и обеспечение ее военной безопасности.</w:t>
            </w:r>
          </w:p>
          <w:p w:rsidR="00FA1A2D" w:rsidRPr="003B798A" w:rsidRDefault="00FA1A2D" w:rsidP="00C31018">
            <w:pPr>
              <w:widowControl w:val="0"/>
              <w:suppressAutoHyphens w:val="0"/>
              <w:spacing w:line="240" w:lineRule="auto"/>
              <w:rPr>
                <w:bCs/>
                <w:color w:val="000000"/>
              </w:rPr>
            </w:pPr>
            <w:r w:rsidRPr="003B798A">
              <w:t>Роль Вооруженных Сил Российской Федерации в обеспечении национальной безопасности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2. «Основы военной подготовки»</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12</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widowControl w:val="0"/>
              <w:suppressAutoHyphens w:val="0"/>
              <w:spacing w:line="240" w:lineRule="auto"/>
              <w:jc w:val="both"/>
              <w:rPr>
                <w:bCs/>
                <w:color w:val="000000"/>
              </w:rPr>
            </w:pPr>
            <w:r w:rsidRPr="003B798A">
              <w:rPr>
                <w:bCs/>
                <w:color w:val="000000"/>
              </w:rPr>
              <w:t xml:space="preserve">Тема 2.1. </w:t>
            </w:r>
            <w:r w:rsidRPr="003B798A">
              <w:t>Строевые приемы и движение без оружия (строевая подготовка)</w:t>
            </w:r>
          </w:p>
        </w:tc>
        <w:tc>
          <w:tcPr>
            <w:tcW w:w="8992" w:type="dxa"/>
          </w:tcPr>
          <w:p w:rsidR="00C327C3" w:rsidRPr="003B798A" w:rsidRDefault="00C327C3" w:rsidP="00C31018">
            <w:pPr>
              <w:spacing w:line="240" w:lineRule="auto"/>
            </w:pPr>
            <w:r w:rsidRPr="003B798A">
              <w:t>Движение строевым шагом. Движение бегом, походным шагом.</w:t>
            </w:r>
          </w:p>
          <w:p w:rsidR="00C327C3" w:rsidRPr="003B798A" w:rsidRDefault="00C327C3" w:rsidP="00C310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Движение с изменением скорости движения. Повороты в движении. Выполнение воинского приветствия на месте и в движении</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ПЗ</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1</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2.2. </w:t>
            </w:r>
            <w:r w:rsidRPr="003B798A">
              <w:t>Основные виды тактических действий войск (тактическая подготовка)</w:t>
            </w:r>
          </w:p>
        </w:tc>
        <w:tc>
          <w:tcPr>
            <w:tcW w:w="8992" w:type="dxa"/>
          </w:tcPr>
          <w:p w:rsidR="00FA1A2D" w:rsidRPr="003B798A" w:rsidRDefault="00FA1A2D" w:rsidP="00C31018">
            <w:pPr>
              <w:spacing w:line="240" w:lineRule="auto"/>
            </w:pPr>
            <w:r w:rsidRPr="003B798A">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w:t>
            </w:r>
          </w:p>
          <w:p w:rsidR="00FA1A2D" w:rsidRPr="003B798A" w:rsidRDefault="00FA1A2D" w:rsidP="00C31018">
            <w:pPr>
              <w:widowControl w:val="0"/>
              <w:suppressAutoHyphens w:val="0"/>
              <w:spacing w:line="240" w:lineRule="auto"/>
              <w:jc w:val="both"/>
              <w:rPr>
                <w:bCs/>
                <w:color w:val="000000"/>
              </w:rPr>
            </w:pPr>
            <w:r w:rsidRPr="003B798A">
              <w:t>Оборона, ее задачи и принципы. Наступление: задачи и способы</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2.3. </w:t>
            </w:r>
            <w:r w:rsidRPr="003B798A">
              <w:t>Требования безопасности при обращении с оружием и боеприпасами (огневая подготовка)</w:t>
            </w:r>
          </w:p>
        </w:tc>
        <w:tc>
          <w:tcPr>
            <w:tcW w:w="8992" w:type="dxa"/>
          </w:tcPr>
          <w:p w:rsidR="00FA1A2D" w:rsidRPr="003B798A" w:rsidRDefault="00FA1A2D" w:rsidP="00C31018">
            <w:pPr>
              <w:spacing w:line="240" w:lineRule="auto"/>
            </w:pPr>
            <w:r w:rsidRPr="003B798A">
              <w:t>Требования Курса стрельб по организации, порядку и мерам безопасности во время стрельб и тренировок.</w:t>
            </w:r>
          </w:p>
          <w:p w:rsidR="00FA1A2D" w:rsidRPr="003B798A" w:rsidRDefault="00FA1A2D" w:rsidP="00C31018">
            <w:pPr>
              <w:widowControl w:val="0"/>
              <w:suppressAutoHyphens w:val="0"/>
              <w:spacing w:line="240" w:lineRule="auto"/>
              <w:jc w:val="both"/>
              <w:rPr>
                <w:bCs/>
                <w:color w:val="000000"/>
              </w:rPr>
            </w:pPr>
            <w:r w:rsidRPr="003B798A">
              <w:t>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2.4. </w:t>
            </w:r>
            <w:r w:rsidRPr="003B798A">
              <w:t>Виды, назначение и тактико-технические характеристики современного стрелкового оружия (огневая подготовка)</w:t>
            </w:r>
          </w:p>
        </w:tc>
        <w:tc>
          <w:tcPr>
            <w:tcW w:w="8992" w:type="dxa"/>
          </w:tcPr>
          <w:p w:rsidR="00FA1A2D" w:rsidRPr="003B798A" w:rsidRDefault="00FA1A2D" w:rsidP="00C31018">
            <w:pPr>
              <w:spacing w:line="240" w:lineRule="auto"/>
            </w:pPr>
            <w:r w:rsidRPr="003B798A">
              <w:t>Назначение и тактико-технические характеристики современных видов стрелкового оружия (АК-12, ПЯ, ПЛ).</w:t>
            </w:r>
          </w:p>
          <w:p w:rsidR="00FA1A2D" w:rsidRPr="003B798A" w:rsidRDefault="00FA1A2D" w:rsidP="00C31018">
            <w:pPr>
              <w:widowControl w:val="0"/>
              <w:suppressAutoHyphens w:val="0"/>
              <w:spacing w:line="240" w:lineRule="auto"/>
              <w:jc w:val="both"/>
              <w:rPr>
                <w:bCs/>
                <w:color w:val="000000"/>
              </w:rPr>
            </w:pPr>
            <w:r w:rsidRPr="003B798A">
              <w:t>Перспективы и тенденции развития современного стрелкового оружия</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2.5. </w:t>
            </w:r>
            <w:r w:rsidRPr="003B798A">
              <w:t>Беспилотные летательные аппараты (БПЛА) - эффективное средство в условиях военных действий. Морские беспилотные аппараты (основы технической подготовки и связи)</w:t>
            </w:r>
          </w:p>
        </w:tc>
        <w:tc>
          <w:tcPr>
            <w:tcW w:w="8992" w:type="dxa"/>
          </w:tcPr>
          <w:p w:rsidR="00FA1A2D" w:rsidRPr="003B798A" w:rsidRDefault="00FA1A2D" w:rsidP="00C31018">
            <w:pPr>
              <w:spacing w:line="240" w:lineRule="auto"/>
            </w:pPr>
            <w:r w:rsidRPr="003B798A">
              <w:t>История возникновения и развития радиотехнических комплексов.</w:t>
            </w:r>
          </w:p>
          <w:p w:rsidR="00FA1A2D" w:rsidRPr="003B798A" w:rsidRDefault="00FA1A2D" w:rsidP="00C31018">
            <w:pPr>
              <w:widowControl w:val="0"/>
              <w:suppressAutoHyphens w:val="0"/>
              <w:spacing w:line="240" w:lineRule="auto"/>
              <w:jc w:val="both"/>
              <w:rPr>
                <w:bCs/>
                <w:color w:val="000000"/>
              </w:rPr>
            </w:pPr>
            <w:r w:rsidRPr="003B798A">
              <w:t>Виды, предназначение, тактико-технические характеристики и общее устройство БПЛА. Конструктивные особенности БПЛА квадрокоптерного типа</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rPr>
                <w:bCs/>
                <w:color w:val="000000"/>
              </w:rPr>
            </w:pPr>
            <w:r w:rsidRPr="003B798A">
              <w:rPr>
                <w:bCs/>
                <w:color w:val="000000"/>
              </w:rPr>
              <w:t xml:space="preserve">Тема 2.6. </w:t>
            </w:r>
            <w:r w:rsidRPr="003B798A">
              <w:t>Предназначение, общее устройство и тактико-технические характеристики переносных радиостанций (основы технической подготовки и связи)</w:t>
            </w:r>
          </w:p>
        </w:tc>
        <w:tc>
          <w:tcPr>
            <w:tcW w:w="8992" w:type="dxa"/>
          </w:tcPr>
          <w:p w:rsidR="00FA1A2D" w:rsidRPr="003B798A" w:rsidRDefault="00FA1A2D" w:rsidP="00C31018">
            <w:pPr>
              <w:widowControl w:val="0"/>
              <w:suppressAutoHyphens w:val="0"/>
              <w:spacing w:line="240" w:lineRule="auto"/>
              <w:rPr>
                <w:rFonts w:eastAsia="OfficinaSansBoldITC"/>
              </w:rPr>
            </w:pPr>
            <w:r w:rsidRPr="003B798A">
              <w:t>История возникновения и развития радиосвязи. Радиосвязь, назначение и основные требования. Предназначение, общее устройство и тактико</w:t>
            </w:r>
            <w:r w:rsidRPr="003B798A">
              <w:softHyphen/>
              <w:t>технические характеристики переносных радиостанций</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rPr>
                <w:bCs/>
                <w:color w:val="000000"/>
              </w:rPr>
            </w:pPr>
            <w:r w:rsidRPr="003B798A">
              <w:rPr>
                <w:bCs/>
                <w:color w:val="000000"/>
              </w:rPr>
              <w:t xml:space="preserve">Тема 2.7. </w:t>
            </w:r>
            <w:r w:rsidRPr="003B798A">
              <w:t>Свойства местности и их применение в военном деле (военная топография)</w:t>
            </w:r>
          </w:p>
        </w:tc>
        <w:tc>
          <w:tcPr>
            <w:tcW w:w="8992" w:type="dxa"/>
          </w:tcPr>
          <w:p w:rsidR="00FA1A2D" w:rsidRPr="003B798A" w:rsidRDefault="00FA1A2D" w:rsidP="00C31018">
            <w:pPr>
              <w:spacing w:line="240" w:lineRule="auto"/>
            </w:pPr>
            <w:r w:rsidRPr="003B798A">
              <w:t>Местность как элемент боевой обстановки.</w:t>
            </w:r>
          </w:p>
          <w:p w:rsidR="00FA1A2D" w:rsidRPr="003B798A" w:rsidRDefault="00FA1A2D" w:rsidP="00C31018">
            <w:pPr>
              <w:widowControl w:val="0"/>
              <w:suppressAutoHyphens w:val="0"/>
              <w:spacing w:line="240" w:lineRule="auto"/>
              <w:rPr>
                <w:rFonts w:eastAsia="OfficinaSansBoldITC"/>
              </w:rPr>
            </w:pPr>
            <w:r w:rsidRPr="003B798A">
              <w:t>Тактические свойства местности, основные ее разновидности и влияние на боевые действия войск. Сезонные изменения тактических свойств местности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rPr>
                <w:bCs/>
                <w:color w:val="000000"/>
              </w:rPr>
            </w:pPr>
            <w:r w:rsidRPr="003B798A">
              <w:rPr>
                <w:bCs/>
                <w:color w:val="000000"/>
              </w:rPr>
              <w:t xml:space="preserve">Тема 2.8. </w:t>
            </w:r>
            <w:r w:rsidRPr="003B798A">
              <w:t>Фортификационное оборудование позиции отделения. Виды укрытий и убежищ (инженерная подготовка)</w:t>
            </w:r>
          </w:p>
        </w:tc>
        <w:tc>
          <w:tcPr>
            <w:tcW w:w="8992" w:type="dxa"/>
          </w:tcPr>
          <w:p w:rsidR="00FA1A2D" w:rsidRPr="003B798A" w:rsidRDefault="00FA1A2D" w:rsidP="00C31018">
            <w:pPr>
              <w:spacing w:line="240" w:lineRule="auto"/>
            </w:pPr>
            <w:r w:rsidRPr="003B798A">
              <w:t>Шанцевый инструмент, его назначение, применение и сбережение.</w:t>
            </w:r>
          </w:p>
          <w:p w:rsidR="00FA1A2D" w:rsidRPr="003B798A" w:rsidRDefault="00FA1A2D" w:rsidP="00C31018">
            <w:pPr>
              <w:widowControl w:val="0"/>
              <w:suppressAutoHyphens w:val="0"/>
              <w:spacing w:line="240" w:lineRule="auto"/>
              <w:rPr>
                <w:rFonts w:eastAsia="OfficinaSansBoldITC"/>
              </w:rPr>
            </w:pPr>
            <w:r w:rsidRPr="003B798A">
              <w:t>Порядок оборудования позиции отделения. Назначение, размеры и последовательность оборудования окопа для стрелка</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2.9. </w:t>
            </w:r>
            <w:r w:rsidRPr="003B798A">
              <w:t>Оружие массового</w:t>
            </w:r>
          </w:p>
          <w:p w:rsidR="00FA1A2D" w:rsidRPr="003B798A" w:rsidRDefault="00FA1A2D" w:rsidP="00C31018">
            <w:pPr>
              <w:spacing w:line="240" w:lineRule="auto"/>
            </w:pPr>
            <w:r w:rsidRPr="003B798A">
              <w:t>поражения</w:t>
            </w:r>
          </w:p>
          <w:p w:rsidR="00FA1A2D" w:rsidRPr="003B798A" w:rsidRDefault="00FA1A2D" w:rsidP="00C31018">
            <w:pPr>
              <w:spacing w:line="240" w:lineRule="auto"/>
            </w:pPr>
            <w:r w:rsidRPr="003B798A">
              <w:t>(радиационная,</w:t>
            </w:r>
          </w:p>
          <w:p w:rsidR="00FA1A2D" w:rsidRPr="003B798A" w:rsidRDefault="00FA1A2D" w:rsidP="00C31018">
            <w:pPr>
              <w:spacing w:line="240" w:lineRule="auto"/>
            </w:pPr>
            <w:r w:rsidRPr="003B798A">
              <w:t>химическая,</w:t>
            </w:r>
          </w:p>
          <w:p w:rsidR="00FA1A2D" w:rsidRPr="003B798A" w:rsidRDefault="00FA1A2D" w:rsidP="00C31018">
            <w:pPr>
              <w:spacing w:line="240" w:lineRule="auto"/>
            </w:pPr>
            <w:r w:rsidRPr="003B798A">
              <w:t>биологическая</w:t>
            </w:r>
          </w:p>
          <w:p w:rsidR="00FA1A2D" w:rsidRPr="003B798A" w:rsidRDefault="00FA1A2D" w:rsidP="00C31018">
            <w:pPr>
              <w:widowControl w:val="0"/>
              <w:suppressAutoHyphens w:val="0"/>
              <w:spacing w:line="240" w:lineRule="auto"/>
              <w:rPr>
                <w:bCs/>
                <w:color w:val="000000"/>
              </w:rPr>
            </w:pPr>
            <w:r w:rsidRPr="003B798A">
              <w:t>защита)</w:t>
            </w:r>
          </w:p>
        </w:tc>
        <w:tc>
          <w:tcPr>
            <w:tcW w:w="8992" w:type="dxa"/>
          </w:tcPr>
          <w:p w:rsidR="00FA1A2D" w:rsidRPr="003B798A" w:rsidRDefault="00FA1A2D" w:rsidP="00C31018">
            <w:pPr>
              <w:spacing w:line="240" w:lineRule="auto"/>
            </w:pPr>
            <w:r w:rsidRPr="003B798A">
              <w:t>Понятие оружия массового поражения.</w:t>
            </w:r>
          </w:p>
          <w:p w:rsidR="00FA1A2D" w:rsidRPr="003B798A" w:rsidRDefault="00FA1A2D" w:rsidP="00C31018">
            <w:pPr>
              <w:spacing w:line="240" w:lineRule="auto"/>
            </w:pPr>
            <w:r w:rsidRPr="003B798A">
              <w:t>История его развития, примеры применения.</w:t>
            </w:r>
          </w:p>
          <w:p w:rsidR="00FA1A2D" w:rsidRPr="003B798A" w:rsidRDefault="00FA1A2D" w:rsidP="00C31018">
            <w:pPr>
              <w:spacing w:line="240" w:lineRule="auto"/>
            </w:pPr>
            <w:r w:rsidRPr="003B798A">
              <w:t>Его роль в современном бою. Поражающие факторы ядерных взрывов.</w:t>
            </w:r>
          </w:p>
          <w:p w:rsidR="00FA1A2D" w:rsidRPr="003B798A" w:rsidRDefault="00FA1A2D" w:rsidP="00C31018">
            <w:pPr>
              <w:widowControl w:val="0"/>
              <w:suppressAutoHyphens w:val="0"/>
              <w:spacing w:line="240" w:lineRule="auto"/>
              <w:rPr>
                <w:rFonts w:eastAsia="OfficinaSansBoldITC"/>
              </w:rPr>
            </w:pPr>
            <w:r w:rsidRPr="003B798A">
              <w:t>Отравляющие вещества, их назначение и классификация. Внешние признаки применения бактериологического (биологического) оружия. Зажигательное оружие и способы защиты от него</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vMerge w:val="restart"/>
          </w:tcPr>
          <w:p w:rsidR="00FA1A2D" w:rsidRPr="003B798A" w:rsidRDefault="00FA1A2D" w:rsidP="00C31018">
            <w:pPr>
              <w:widowControl w:val="0"/>
              <w:suppressAutoHyphens w:val="0"/>
              <w:spacing w:line="240" w:lineRule="auto"/>
              <w:rPr>
                <w:bCs/>
                <w:color w:val="000000"/>
              </w:rPr>
            </w:pPr>
            <w:r w:rsidRPr="003B798A">
              <w:rPr>
                <w:bCs/>
                <w:color w:val="000000"/>
              </w:rPr>
              <w:t xml:space="preserve">Тема 2.10. </w:t>
            </w:r>
            <w:r w:rsidRPr="003B798A">
              <w:t>Первая помощь на поле боя (военно-медицинская подготовка. Тактическая медицина)</w:t>
            </w:r>
          </w:p>
        </w:tc>
        <w:tc>
          <w:tcPr>
            <w:tcW w:w="8992" w:type="dxa"/>
          </w:tcPr>
          <w:p w:rsidR="00FA1A2D" w:rsidRPr="003B798A" w:rsidRDefault="00FA1A2D" w:rsidP="00C31018">
            <w:pPr>
              <w:spacing w:line="240" w:lineRule="auto"/>
            </w:pPr>
            <w:r w:rsidRPr="003B798A">
              <w:t>Состав и назначение штатных и подручных средств первой помощи.</w:t>
            </w:r>
          </w:p>
          <w:p w:rsidR="00FA1A2D" w:rsidRPr="003B798A" w:rsidRDefault="00FA1A2D" w:rsidP="00C31018">
            <w:pPr>
              <w:widowControl w:val="0"/>
              <w:suppressAutoHyphens w:val="0"/>
              <w:spacing w:line="240" w:lineRule="auto"/>
              <w:rPr>
                <w:rFonts w:eastAsia="OfficinaSansBoldITC"/>
              </w:rPr>
            </w:pPr>
            <w:r w:rsidRPr="003B798A">
              <w:t>Виды боевых ранений и опасность их получения. Алгоритм оказания первой помощи при различных состояниях</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vMerge/>
          </w:tcPr>
          <w:p w:rsidR="00FA1A2D" w:rsidRPr="003B798A" w:rsidRDefault="00FA1A2D" w:rsidP="00C31018">
            <w:pPr>
              <w:widowControl w:val="0"/>
              <w:suppressAutoHyphens w:val="0"/>
              <w:spacing w:line="240" w:lineRule="auto"/>
              <w:rPr>
                <w:bCs/>
                <w:color w:val="000000"/>
              </w:rPr>
            </w:pPr>
          </w:p>
        </w:tc>
        <w:tc>
          <w:tcPr>
            <w:tcW w:w="8992" w:type="dxa"/>
          </w:tcPr>
          <w:p w:rsidR="00FA1A2D" w:rsidRPr="003B798A" w:rsidRDefault="00FA1A2D" w:rsidP="00C31018">
            <w:pPr>
              <w:spacing w:line="240" w:lineRule="auto"/>
            </w:pPr>
            <w:r w:rsidRPr="003B798A">
              <w:t>Условные зоны оказания первой помощи. Характеристика особенностей «красной», «желтой» и «зеленой» зон.</w:t>
            </w:r>
          </w:p>
          <w:p w:rsidR="00FA1A2D" w:rsidRPr="003B798A" w:rsidRDefault="00FA1A2D" w:rsidP="00C31018">
            <w:pPr>
              <w:widowControl w:val="0"/>
              <w:suppressAutoHyphens w:val="0"/>
              <w:spacing w:line="240" w:lineRule="auto"/>
              <w:rPr>
                <w:rFonts w:eastAsia="OfficinaSansBoldITC"/>
              </w:rPr>
            </w:pPr>
            <w:r w:rsidRPr="003B798A">
              <w:t>Объем мероприятий первой помощи в каждой зоне. Порядок выполнения мероприятий первой помощи в зонах</w:t>
            </w:r>
          </w:p>
        </w:tc>
        <w:tc>
          <w:tcPr>
            <w:tcW w:w="1234" w:type="dxa"/>
          </w:tcPr>
          <w:p w:rsidR="00FA1A2D" w:rsidRPr="003B798A" w:rsidRDefault="00FA1A2D" w:rsidP="00C31018">
            <w:pPr>
              <w:widowControl w:val="0"/>
              <w:suppressAutoHyphens w:val="0"/>
              <w:spacing w:line="240" w:lineRule="auto"/>
              <w:jc w:val="center"/>
              <w:rPr>
                <w:bCs/>
                <w:color w:val="000000"/>
              </w:rPr>
            </w:pPr>
          </w:p>
        </w:tc>
        <w:tc>
          <w:tcPr>
            <w:tcW w:w="1317" w:type="dxa"/>
          </w:tcPr>
          <w:p w:rsidR="00FA1A2D" w:rsidRPr="003B798A" w:rsidRDefault="00FA1A2D" w:rsidP="00C31018">
            <w:pPr>
              <w:widowControl w:val="0"/>
              <w:suppressAutoHyphens w:val="0"/>
              <w:spacing w:line="240" w:lineRule="auto"/>
              <w:jc w:val="center"/>
              <w:rPr>
                <w:bCs/>
                <w:color w:val="000000"/>
              </w:rPr>
            </w:pP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rPr>
                <w:bCs/>
                <w:color w:val="000000"/>
              </w:rPr>
            </w:pPr>
            <w:r w:rsidRPr="003B798A">
              <w:rPr>
                <w:bCs/>
                <w:color w:val="000000"/>
              </w:rPr>
              <w:t xml:space="preserve">Тема 2.11. </w:t>
            </w:r>
            <w:r w:rsidRPr="003B798A">
              <w:t>Особенности прохождения военной службы по призыву и по контракту. Военно-учебные заведения и военно-</w:t>
            </w:r>
            <w:r w:rsidRPr="003B798A">
              <w:softHyphen/>
              <w:t>учебные центры (тактическая подготовка)</w:t>
            </w:r>
          </w:p>
        </w:tc>
        <w:tc>
          <w:tcPr>
            <w:tcW w:w="8992" w:type="dxa"/>
          </w:tcPr>
          <w:p w:rsidR="00FA1A2D" w:rsidRPr="003B798A" w:rsidRDefault="00FA1A2D" w:rsidP="00C31018">
            <w:pPr>
              <w:spacing w:line="240" w:lineRule="auto"/>
            </w:pPr>
            <w:r w:rsidRPr="003B798A">
              <w:t>Особенности прохождения службы по призыву, освоение военно-учетных специальностей.</w:t>
            </w:r>
          </w:p>
          <w:p w:rsidR="00FA1A2D" w:rsidRPr="003B798A" w:rsidRDefault="00FA1A2D" w:rsidP="00C31018">
            <w:pPr>
              <w:spacing w:line="240" w:lineRule="auto"/>
            </w:pPr>
            <w:r w:rsidRPr="003B798A">
              <w:t>Особенности прохождения службы по контракту. 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бедствии.</w:t>
            </w:r>
          </w:p>
          <w:p w:rsidR="00FA1A2D" w:rsidRPr="003B798A" w:rsidRDefault="00FA1A2D" w:rsidP="00C31018">
            <w:pPr>
              <w:widowControl w:val="0"/>
              <w:suppressAutoHyphens w:val="0"/>
              <w:spacing w:line="240" w:lineRule="auto"/>
              <w:rPr>
                <w:rFonts w:eastAsia="OfficinaSansBoldITC"/>
              </w:rPr>
            </w:pPr>
            <w:r w:rsidRPr="003B798A">
              <w:t>Военно-учебные заведение и военно-учебные центры</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3. «Культура безопасности жизнедеятельности в современном обществе»</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2</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widowControl w:val="0"/>
              <w:suppressAutoHyphens w:val="0"/>
              <w:spacing w:line="240" w:lineRule="auto"/>
              <w:rPr>
                <w:bCs/>
                <w:color w:val="000000"/>
              </w:rPr>
            </w:pPr>
            <w:r w:rsidRPr="003B798A">
              <w:rPr>
                <w:bCs/>
                <w:color w:val="000000"/>
              </w:rPr>
              <w:t xml:space="preserve">Тема 3.1. </w:t>
            </w:r>
            <w:r w:rsidRPr="003B798A">
              <w:t>Современные представления о культуре безопасности</w:t>
            </w:r>
          </w:p>
        </w:tc>
        <w:tc>
          <w:tcPr>
            <w:tcW w:w="8992" w:type="dxa"/>
          </w:tcPr>
          <w:p w:rsidR="00C327C3" w:rsidRPr="003B798A" w:rsidRDefault="00C327C3" w:rsidP="00C31018">
            <w:pPr>
              <w:spacing w:line="240" w:lineRule="auto"/>
            </w:pPr>
            <w:r w:rsidRPr="003B798A">
              <w:t>Понятие «культура безопасности», его значение в жизни человека, общества, государства.</w:t>
            </w:r>
          </w:p>
          <w:p w:rsidR="00C327C3" w:rsidRPr="003B798A" w:rsidRDefault="00C327C3" w:rsidP="00C31018">
            <w:pPr>
              <w:spacing w:line="240" w:lineRule="auto"/>
            </w:pPr>
            <w:r w:rsidRPr="003B798A">
              <w:t>Соотношение понятий «опасность», «безопасность», «риск» (угроза).</w:t>
            </w:r>
          </w:p>
          <w:p w:rsidR="00C327C3" w:rsidRPr="003B798A" w:rsidRDefault="00C327C3" w:rsidP="00C31018">
            <w:pPr>
              <w:spacing w:line="240" w:lineRule="auto"/>
            </w:pPr>
            <w:r w:rsidRPr="003B798A">
              <w:t>Соотношение понятий «опасная ситуация», «чрезвычайная ситуация». Общие принципы (правила) безопасного поведения.</w:t>
            </w:r>
          </w:p>
          <w:p w:rsidR="00C327C3" w:rsidRPr="003B798A" w:rsidRDefault="00C327C3" w:rsidP="00C31018">
            <w:pPr>
              <w:widowControl w:val="0"/>
              <w:suppressAutoHyphens w:val="0"/>
              <w:spacing w:line="240" w:lineRule="auto"/>
              <w:jc w:val="both"/>
              <w:rPr>
                <w:bCs/>
                <w:color w:val="000000"/>
              </w:rPr>
            </w:pPr>
            <w:r w:rsidRPr="003B798A">
              <w:t>Индивидуальный, групповой, общественно-государственный уровни решения задачи обеспечения безопасности</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1</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3.2. </w:t>
            </w:r>
            <w:r w:rsidRPr="003B798A">
              <w:t>Влияние поведения на безопасность. Риск</w:t>
            </w:r>
            <w:r w:rsidRPr="003B798A">
              <w:softHyphen/>
              <w:t>ориентированный подход</w:t>
            </w:r>
          </w:p>
          <w:p w:rsidR="00FA1A2D" w:rsidRPr="003B798A" w:rsidRDefault="00FA1A2D" w:rsidP="00C31018">
            <w:pPr>
              <w:spacing w:line="240" w:lineRule="auto"/>
            </w:pPr>
            <w:r w:rsidRPr="003B798A">
              <w:t>к обеспечению</w:t>
            </w:r>
          </w:p>
          <w:p w:rsidR="00FA1A2D" w:rsidRPr="003B798A" w:rsidRDefault="00FA1A2D" w:rsidP="00C31018">
            <w:pPr>
              <w:spacing w:line="240" w:lineRule="auto"/>
            </w:pPr>
            <w:r w:rsidRPr="003B798A">
              <w:t>безопасности</w:t>
            </w:r>
          </w:p>
          <w:p w:rsidR="00FA1A2D" w:rsidRPr="003B798A" w:rsidRDefault="00FA1A2D" w:rsidP="00C31018">
            <w:pPr>
              <w:spacing w:line="240" w:lineRule="auto"/>
            </w:pPr>
            <w:r w:rsidRPr="003B798A">
              <w:t>на уровне личности, общества,</w:t>
            </w:r>
          </w:p>
          <w:p w:rsidR="00FA1A2D" w:rsidRPr="003B798A" w:rsidRDefault="00FA1A2D" w:rsidP="00C31018">
            <w:pPr>
              <w:widowControl w:val="0"/>
              <w:suppressAutoHyphens w:val="0"/>
              <w:spacing w:line="240" w:lineRule="auto"/>
              <w:jc w:val="both"/>
              <w:rPr>
                <w:bCs/>
                <w:color w:val="000000"/>
              </w:rPr>
            </w:pPr>
            <w:r w:rsidRPr="003B798A">
              <w:t>государства</w:t>
            </w:r>
          </w:p>
        </w:tc>
        <w:tc>
          <w:tcPr>
            <w:tcW w:w="8992" w:type="dxa"/>
          </w:tcPr>
          <w:p w:rsidR="00FA1A2D" w:rsidRPr="003B798A" w:rsidRDefault="00FA1A2D" w:rsidP="00C31018">
            <w:pPr>
              <w:spacing w:line="240" w:lineRule="auto"/>
            </w:pPr>
            <w:r w:rsidRPr="003B798A">
              <w:t>Понятия «виктимность», «виктимное поведение», «безопасное поведение». Влияние действий и поступков человека на его безопасность и благополучие.</w:t>
            </w:r>
          </w:p>
          <w:p w:rsidR="00FA1A2D" w:rsidRPr="003B798A" w:rsidRDefault="00FA1A2D" w:rsidP="00C31018">
            <w:pPr>
              <w:widowControl w:val="0"/>
              <w:suppressAutoHyphens w:val="0"/>
              <w:spacing w:line="240" w:lineRule="auto"/>
              <w:jc w:val="both"/>
            </w:pPr>
            <w:r w:rsidRPr="003B798A">
              <w:t xml:space="preserve">Действия, позволяющие предвидеть опасность. </w:t>
            </w:r>
          </w:p>
          <w:p w:rsidR="00FA1A2D" w:rsidRPr="003B798A" w:rsidRDefault="00FA1A2D" w:rsidP="00C31018">
            <w:pPr>
              <w:spacing w:line="240" w:lineRule="auto"/>
            </w:pPr>
            <w:r w:rsidRPr="003B798A">
              <w:t>Действия, позволяющие избежать опасности.</w:t>
            </w:r>
          </w:p>
          <w:p w:rsidR="00FA1A2D" w:rsidRPr="003B798A" w:rsidRDefault="00FA1A2D" w:rsidP="00C31018">
            <w:pPr>
              <w:widowControl w:val="0"/>
              <w:suppressAutoHyphens w:val="0"/>
              <w:spacing w:line="240" w:lineRule="auto"/>
              <w:jc w:val="both"/>
              <w:rPr>
                <w:bCs/>
                <w:color w:val="000000"/>
              </w:rPr>
            </w:pPr>
            <w:r w:rsidRPr="003B798A">
              <w:t>Действия в опасной и чрезвычайной ситуации. Риск-ориентированное мышление как основа обеспечения безопасности. Риск-ориентированный подход к обеспечению безопасности личности, общества, государства</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4. «Безопасность в быту»</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6</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widowControl w:val="0"/>
              <w:suppressAutoHyphens w:val="0"/>
              <w:spacing w:line="240" w:lineRule="auto"/>
              <w:jc w:val="both"/>
              <w:rPr>
                <w:bCs/>
                <w:color w:val="000000"/>
              </w:rPr>
            </w:pPr>
            <w:r w:rsidRPr="003B798A">
              <w:rPr>
                <w:bCs/>
                <w:color w:val="000000"/>
              </w:rPr>
              <w:t xml:space="preserve">Тема 4.1. </w:t>
            </w:r>
            <w:r w:rsidRPr="003B798A">
              <w:t>Источники опасности в быту. Профилактика и первая помощь при отравлениях</w:t>
            </w:r>
          </w:p>
        </w:tc>
        <w:tc>
          <w:tcPr>
            <w:tcW w:w="8992" w:type="dxa"/>
          </w:tcPr>
          <w:p w:rsidR="00C327C3" w:rsidRPr="003B798A" w:rsidRDefault="00C327C3" w:rsidP="00C31018">
            <w:pPr>
              <w:spacing w:line="240" w:lineRule="auto"/>
            </w:pPr>
            <w:r w:rsidRPr="003B798A">
              <w:t>Источники опасности в быту, их классификация.</w:t>
            </w:r>
          </w:p>
          <w:p w:rsidR="00C327C3" w:rsidRPr="003B798A" w:rsidRDefault="00C327C3" w:rsidP="00C31018">
            <w:pPr>
              <w:spacing w:line="240" w:lineRule="auto"/>
            </w:pPr>
            <w:r w:rsidRPr="003B798A">
              <w:t>Общие правила безопасного поведения.</w:t>
            </w:r>
          </w:p>
          <w:p w:rsidR="00C327C3" w:rsidRPr="003B798A" w:rsidRDefault="00C327C3" w:rsidP="00C31018">
            <w:pPr>
              <w:spacing w:line="240" w:lineRule="auto"/>
            </w:pPr>
            <w:r w:rsidRPr="003B798A">
              <w:t>Защита прав потребителя. Правила безопасного поведения при осуществлении покупок в Интернете.</w:t>
            </w:r>
          </w:p>
          <w:p w:rsidR="00C327C3" w:rsidRPr="003B798A" w:rsidRDefault="00C327C3" w:rsidP="00C31018">
            <w:pPr>
              <w:spacing w:line="240" w:lineRule="auto"/>
            </w:pPr>
            <w:r w:rsidRPr="003B798A">
              <w:t>Причины и профилактика бытовых отравлений.</w:t>
            </w:r>
          </w:p>
          <w:p w:rsidR="00C327C3" w:rsidRPr="003B798A" w:rsidRDefault="00C327C3" w:rsidP="00C31018">
            <w:pPr>
              <w:widowControl w:val="0"/>
              <w:suppressAutoHyphens w:val="0"/>
              <w:spacing w:line="240" w:lineRule="auto"/>
              <w:jc w:val="both"/>
              <w:rPr>
                <w:bCs/>
                <w:color w:val="000000"/>
              </w:rPr>
            </w:pPr>
            <w:r w:rsidRPr="003B798A">
              <w:t>Первая помощь, порядок действий в экстренных случаях</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2</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4.2. </w:t>
            </w:r>
            <w:r w:rsidRPr="003B798A">
              <w:t>Безопасность в быту.</w:t>
            </w:r>
          </w:p>
          <w:p w:rsidR="00FA1A2D" w:rsidRPr="003B798A" w:rsidRDefault="00FA1A2D" w:rsidP="00C31018">
            <w:pPr>
              <w:spacing w:line="240" w:lineRule="auto"/>
            </w:pPr>
            <w:r w:rsidRPr="003B798A">
              <w:t>Предупреждение травм и первая помощь при них. Пожарная</w:t>
            </w:r>
          </w:p>
          <w:p w:rsidR="00FA1A2D" w:rsidRPr="003B798A" w:rsidRDefault="00FA1A2D" w:rsidP="00C31018">
            <w:pPr>
              <w:widowControl w:val="0"/>
              <w:suppressAutoHyphens w:val="0"/>
              <w:spacing w:line="240" w:lineRule="auto"/>
              <w:jc w:val="both"/>
              <w:rPr>
                <w:bCs/>
                <w:color w:val="000000"/>
              </w:rPr>
            </w:pPr>
            <w:r w:rsidRPr="003B798A">
              <w:t>безопасность в быту</w:t>
            </w:r>
          </w:p>
        </w:tc>
        <w:tc>
          <w:tcPr>
            <w:tcW w:w="8992" w:type="dxa"/>
          </w:tcPr>
          <w:p w:rsidR="00FA1A2D" w:rsidRPr="003B798A" w:rsidRDefault="00FA1A2D" w:rsidP="00C31018">
            <w:pPr>
              <w:spacing w:line="240" w:lineRule="auto"/>
            </w:pPr>
            <w:r w:rsidRPr="003B798A">
              <w:t>Предупреждение бытовых травм.</w:t>
            </w:r>
          </w:p>
          <w:p w:rsidR="00FA1A2D" w:rsidRPr="003B798A" w:rsidRDefault="00FA1A2D" w:rsidP="00C31018">
            <w:pPr>
              <w:spacing w:line="240" w:lineRule="auto"/>
            </w:pPr>
            <w:r w:rsidRPr="003B798A">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Основные правила безопасного поведения при обращении с газовыми и электрическими приборами.</w:t>
            </w:r>
          </w:p>
          <w:p w:rsidR="00FA1A2D" w:rsidRPr="003B798A" w:rsidRDefault="00FA1A2D" w:rsidP="00C31018">
            <w:pPr>
              <w:spacing w:line="240" w:lineRule="auto"/>
            </w:pPr>
            <w:r w:rsidRPr="003B798A">
              <w:t>Последствия электротравмы. Порядок проведения сердечно-легочной реанимации. Основные правила пожарной безопасности в быту. Термические и химические ожоги.</w:t>
            </w:r>
          </w:p>
          <w:p w:rsidR="00FA1A2D" w:rsidRPr="003B798A" w:rsidRDefault="00FA1A2D" w:rsidP="00C31018">
            <w:pPr>
              <w:widowControl w:val="0"/>
              <w:suppressAutoHyphens w:val="0"/>
              <w:spacing w:line="240" w:lineRule="auto"/>
              <w:jc w:val="both"/>
              <w:rPr>
                <w:bCs/>
                <w:color w:val="000000"/>
              </w:rPr>
            </w:pPr>
            <w:r w:rsidRPr="003B798A">
              <w:t>Первая помощь при ожогах</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vMerge w:val="restart"/>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4.3. </w:t>
            </w:r>
            <w:r w:rsidRPr="003B798A">
              <w:t>Безопасное поведение в местах общего пользования</w:t>
            </w:r>
          </w:p>
        </w:tc>
        <w:tc>
          <w:tcPr>
            <w:tcW w:w="8992" w:type="dxa"/>
          </w:tcPr>
          <w:p w:rsidR="00FA1A2D" w:rsidRPr="003B798A" w:rsidRDefault="00FA1A2D" w:rsidP="00C31018">
            <w:pPr>
              <w:widowControl w:val="0"/>
              <w:suppressAutoHyphens w:val="0"/>
              <w:spacing w:line="240" w:lineRule="auto"/>
              <w:jc w:val="both"/>
              <w:rPr>
                <w:bCs/>
                <w:color w:val="000000"/>
              </w:rPr>
            </w:pPr>
            <w:r w:rsidRPr="003B798A">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vMerge/>
          </w:tcPr>
          <w:p w:rsidR="00FA1A2D" w:rsidRPr="003B798A" w:rsidRDefault="00FA1A2D" w:rsidP="00C31018">
            <w:pPr>
              <w:widowControl w:val="0"/>
              <w:suppressAutoHyphens w:val="0"/>
              <w:spacing w:line="240" w:lineRule="auto"/>
              <w:jc w:val="both"/>
              <w:rPr>
                <w:bCs/>
                <w:color w:val="000000"/>
              </w:rPr>
            </w:pPr>
          </w:p>
        </w:tc>
        <w:tc>
          <w:tcPr>
            <w:tcW w:w="8992" w:type="dxa"/>
          </w:tcPr>
          <w:p w:rsidR="00FA1A2D" w:rsidRPr="003B798A" w:rsidRDefault="00FA1A2D" w:rsidP="00C31018">
            <w:pPr>
              <w:spacing w:line="240" w:lineRule="auto"/>
            </w:pPr>
            <w:r w:rsidRPr="003B798A">
              <w:t>Аварии на коммунальных системах жизнеобеспечения. Правила безопасного поведения в ситуации коммунальной аварии.</w:t>
            </w:r>
          </w:p>
          <w:p w:rsidR="00FA1A2D" w:rsidRPr="003B798A" w:rsidRDefault="00FA1A2D" w:rsidP="00C31018">
            <w:pPr>
              <w:spacing w:line="240" w:lineRule="auto"/>
            </w:pPr>
            <w:r w:rsidRPr="003B798A">
              <w:t>Порядок вызова аварийных служб и взаимодействия с ними.</w:t>
            </w:r>
          </w:p>
          <w:p w:rsidR="00FA1A2D" w:rsidRPr="003B798A" w:rsidRDefault="00FA1A2D" w:rsidP="00C31018">
            <w:pPr>
              <w:widowControl w:val="0"/>
              <w:suppressAutoHyphens w:val="0"/>
              <w:spacing w:line="240" w:lineRule="auto"/>
              <w:jc w:val="both"/>
              <w:rPr>
                <w:bCs/>
                <w:color w:val="000000"/>
              </w:rPr>
            </w:pPr>
            <w:r w:rsidRPr="003B798A">
              <w:t>Действия в экстренных случаях</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5. «Безопасность на транспорте»</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4</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spacing w:line="240" w:lineRule="auto"/>
            </w:pPr>
            <w:r w:rsidRPr="003B798A">
              <w:rPr>
                <w:bCs/>
                <w:color w:val="000000"/>
              </w:rPr>
              <w:t xml:space="preserve">Тема 5.1. </w:t>
            </w:r>
            <w:r w:rsidRPr="003B798A">
              <w:t>Безопасность</w:t>
            </w:r>
          </w:p>
          <w:p w:rsidR="00C327C3" w:rsidRPr="003B798A" w:rsidRDefault="00C327C3" w:rsidP="00C31018">
            <w:pPr>
              <w:spacing w:line="240" w:lineRule="auto"/>
            </w:pPr>
            <w:r w:rsidRPr="003B798A">
              <w:t>дорожного</w:t>
            </w:r>
          </w:p>
          <w:p w:rsidR="00C327C3" w:rsidRPr="003B798A" w:rsidRDefault="00C327C3" w:rsidP="00C31018">
            <w:pPr>
              <w:widowControl w:val="0"/>
              <w:suppressAutoHyphens w:val="0"/>
              <w:spacing w:line="240" w:lineRule="auto"/>
              <w:jc w:val="both"/>
              <w:rPr>
                <w:bCs/>
                <w:color w:val="000000"/>
              </w:rPr>
            </w:pPr>
            <w:r w:rsidRPr="003B798A">
              <w:t>движения</w:t>
            </w:r>
          </w:p>
        </w:tc>
        <w:tc>
          <w:tcPr>
            <w:tcW w:w="8992" w:type="dxa"/>
          </w:tcPr>
          <w:p w:rsidR="00C327C3" w:rsidRPr="003B798A" w:rsidRDefault="00C327C3" w:rsidP="00C31018">
            <w:pPr>
              <w:spacing w:line="240" w:lineRule="auto"/>
            </w:pPr>
            <w:r w:rsidRPr="003B798A">
              <w:t>История появления правил дорожного движения и причины их изменчивости. Риск-ориентированный подход к обеспечению безопасности на транспорте.</w:t>
            </w:r>
          </w:p>
          <w:p w:rsidR="00C327C3" w:rsidRPr="003B798A" w:rsidRDefault="00C327C3" w:rsidP="00C31018">
            <w:pPr>
              <w:spacing w:line="240" w:lineRule="auto"/>
            </w:pPr>
            <w:r w:rsidRPr="003B798A">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 Взаимосвязь безопасности водителя и пассажира.</w:t>
            </w:r>
          </w:p>
          <w:p w:rsidR="00C327C3" w:rsidRPr="003B798A" w:rsidRDefault="00C327C3" w:rsidP="00C31018">
            <w:pPr>
              <w:spacing w:line="240" w:lineRule="auto"/>
            </w:pPr>
            <w:r w:rsidRPr="003B798A">
              <w:t>Правила безопасного поведения при поездке в легковом автомобиле, автобусе.</w:t>
            </w:r>
          </w:p>
          <w:p w:rsidR="00C327C3" w:rsidRPr="003B798A" w:rsidRDefault="00C327C3" w:rsidP="00C31018">
            <w:pPr>
              <w:widowControl w:val="0"/>
              <w:suppressAutoHyphens w:val="0"/>
              <w:spacing w:line="240" w:lineRule="auto"/>
              <w:jc w:val="both"/>
              <w:rPr>
                <w:bCs/>
                <w:color w:val="000000"/>
              </w:rPr>
            </w:pPr>
            <w:r w:rsidRPr="003B798A">
              <w:t>Ответственность водителя. Ответственность пассажира. Представления о знаниях и навыках, необходимых водителю</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1</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5.2. </w:t>
            </w:r>
            <w:r w:rsidRPr="003B798A">
              <w:t>Порядок действий при дорожно</w:t>
            </w:r>
            <w:r w:rsidRPr="003B798A">
              <w:softHyphen/>
              <w:t>транспортных происшествиях</w:t>
            </w:r>
          </w:p>
        </w:tc>
        <w:tc>
          <w:tcPr>
            <w:tcW w:w="8992" w:type="dxa"/>
          </w:tcPr>
          <w:p w:rsidR="00FA1A2D" w:rsidRPr="003B798A" w:rsidRDefault="00FA1A2D" w:rsidP="00C31018">
            <w:pPr>
              <w:spacing w:line="240" w:lineRule="auto"/>
              <w:rPr>
                <w:bCs/>
                <w:color w:val="000000"/>
              </w:rPr>
            </w:pPr>
            <w:r w:rsidRPr="003B798A">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Тема 5.3. Безопасное поведение на разных видах транспорта</w:t>
            </w:r>
          </w:p>
        </w:tc>
        <w:tc>
          <w:tcPr>
            <w:tcW w:w="8992" w:type="dxa"/>
          </w:tcPr>
          <w:p w:rsidR="00FA1A2D" w:rsidRPr="003B798A" w:rsidRDefault="00FA1A2D" w:rsidP="00C31018">
            <w:pPr>
              <w:widowControl w:val="0"/>
              <w:suppressAutoHyphens w:val="0"/>
              <w:spacing w:line="240" w:lineRule="auto"/>
              <w:jc w:val="both"/>
              <w:rPr>
                <w:rFonts w:eastAsia="OfficinaSansBoldITC"/>
              </w:rPr>
            </w:pPr>
            <w:r w:rsidRPr="003B798A">
              <w:rPr>
                <w:rFonts w:eastAsia="OfficinaSansBoldITC"/>
              </w:rPr>
              <w:t>Основные источники опасности в метро. Правила безопасности поведения. Порядок действий при возникновении опасной или чрезвычайной ситуации.</w:t>
            </w:r>
          </w:p>
          <w:p w:rsidR="00FA1A2D" w:rsidRPr="003B798A" w:rsidRDefault="00FA1A2D" w:rsidP="00C31018">
            <w:pPr>
              <w:widowControl w:val="0"/>
              <w:suppressAutoHyphens w:val="0"/>
              <w:spacing w:line="240" w:lineRule="auto"/>
              <w:jc w:val="both"/>
              <w:rPr>
                <w:rFonts w:eastAsia="OfficinaSansBoldITC"/>
              </w:rPr>
            </w:pPr>
            <w:r w:rsidRPr="003B798A">
              <w:rPr>
                <w:rFonts w:eastAsia="OfficinaSansBoldITC"/>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w:t>
            </w:r>
          </w:p>
          <w:p w:rsidR="00FA1A2D" w:rsidRPr="003B798A" w:rsidRDefault="00FA1A2D" w:rsidP="00C31018">
            <w:pPr>
              <w:widowControl w:val="0"/>
              <w:suppressAutoHyphens w:val="0"/>
              <w:spacing w:line="240" w:lineRule="auto"/>
              <w:jc w:val="both"/>
              <w:rPr>
                <w:rFonts w:eastAsia="OfficinaSansBoldITC"/>
              </w:rPr>
            </w:pPr>
            <w:r w:rsidRPr="003B798A">
              <w:rPr>
                <w:rFonts w:eastAsia="OfficinaSansBoldITC"/>
              </w:rPr>
              <w:t xml:space="preserve">Основные источники опасности на водном транспорте. Правила </w:t>
            </w:r>
            <w:r w:rsidRPr="003B798A">
              <w:t>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6. «Безопасность в общественных местах»</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6</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spacing w:line="240" w:lineRule="auto"/>
            </w:pPr>
            <w:r w:rsidRPr="003B798A">
              <w:rPr>
                <w:bCs/>
                <w:color w:val="000000"/>
              </w:rPr>
              <w:t xml:space="preserve">Тема 6.1. </w:t>
            </w:r>
            <w:r w:rsidRPr="003B798A">
              <w:t>Безопасность в общественных местах.</w:t>
            </w:r>
          </w:p>
          <w:p w:rsidR="00C327C3" w:rsidRPr="003B798A" w:rsidRDefault="00C327C3" w:rsidP="00C31018">
            <w:pPr>
              <w:spacing w:line="240" w:lineRule="auto"/>
            </w:pPr>
            <w:r w:rsidRPr="003B798A">
              <w:t>Опасности</w:t>
            </w:r>
          </w:p>
          <w:p w:rsidR="00C327C3" w:rsidRPr="003B798A" w:rsidRDefault="00C327C3" w:rsidP="00C31018">
            <w:pPr>
              <w:spacing w:line="240" w:lineRule="auto"/>
            </w:pPr>
            <w:r w:rsidRPr="003B798A">
              <w:t>социально</w:t>
            </w:r>
            <w:r w:rsidRPr="003B798A">
              <w:softHyphen/>
            </w:r>
          </w:p>
          <w:p w:rsidR="00C327C3" w:rsidRPr="003B798A" w:rsidRDefault="00C327C3" w:rsidP="00C31018">
            <w:pPr>
              <w:spacing w:line="240" w:lineRule="auto"/>
            </w:pPr>
            <w:r w:rsidRPr="003B798A">
              <w:t>психологического</w:t>
            </w:r>
          </w:p>
          <w:p w:rsidR="00C327C3" w:rsidRPr="003B798A" w:rsidRDefault="00C327C3" w:rsidP="00C31018">
            <w:pPr>
              <w:widowControl w:val="0"/>
              <w:suppressAutoHyphens w:val="0"/>
              <w:spacing w:line="240" w:lineRule="auto"/>
              <w:jc w:val="both"/>
              <w:rPr>
                <w:bCs/>
                <w:color w:val="000000"/>
              </w:rPr>
            </w:pPr>
            <w:r w:rsidRPr="003B798A">
              <w:t>характера</w:t>
            </w:r>
          </w:p>
        </w:tc>
        <w:tc>
          <w:tcPr>
            <w:tcW w:w="8992" w:type="dxa"/>
          </w:tcPr>
          <w:p w:rsidR="00C327C3" w:rsidRPr="003B798A" w:rsidRDefault="00C327C3" w:rsidP="00C31018">
            <w:pPr>
              <w:spacing w:line="240" w:lineRule="auto"/>
            </w:pPr>
            <w:r w:rsidRPr="003B798A">
              <w:t>Общественные места и их классификация.</w:t>
            </w:r>
          </w:p>
          <w:p w:rsidR="00C327C3" w:rsidRPr="003B798A" w:rsidRDefault="00C327C3" w:rsidP="00C31018">
            <w:pPr>
              <w:spacing w:line="240" w:lineRule="auto"/>
            </w:pPr>
            <w:r w:rsidRPr="003B798A">
              <w:t>Основные источники опасности в общественных местах закрытого и открытого типа.</w:t>
            </w:r>
          </w:p>
          <w:p w:rsidR="00C327C3" w:rsidRPr="003B798A" w:rsidRDefault="00C327C3" w:rsidP="00C31018">
            <w:pPr>
              <w:spacing w:line="240" w:lineRule="auto"/>
            </w:pPr>
            <w:r w:rsidRPr="003B798A">
              <w:t>Общие правила безопасного поведения.</w:t>
            </w:r>
          </w:p>
          <w:p w:rsidR="00C327C3" w:rsidRPr="003B798A" w:rsidRDefault="00C327C3" w:rsidP="00C31018">
            <w:pPr>
              <w:spacing w:line="240" w:lineRule="auto"/>
            </w:pPr>
            <w:r w:rsidRPr="003B798A">
              <w:t>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w:t>
            </w:r>
          </w:p>
          <w:p w:rsidR="00C327C3" w:rsidRPr="003B798A" w:rsidRDefault="00C327C3" w:rsidP="00C31018">
            <w:pPr>
              <w:spacing w:line="240" w:lineRule="auto"/>
            </w:pPr>
            <w:r w:rsidRPr="003B798A">
              <w:t>Порядок действий при риске возникновения или возникновении толпы, давки.</w:t>
            </w:r>
          </w:p>
          <w:p w:rsidR="00C327C3" w:rsidRPr="003B798A" w:rsidRDefault="00C327C3" w:rsidP="00C31018">
            <w:pPr>
              <w:widowControl w:val="0"/>
              <w:suppressAutoHyphens w:val="0"/>
              <w:spacing w:line="240" w:lineRule="auto"/>
              <w:jc w:val="both"/>
            </w:pPr>
            <w:r w:rsidRPr="003B798A">
              <w:t>Эмоциональное заражение в толпе, способы самопомощи.</w:t>
            </w:r>
          </w:p>
          <w:p w:rsidR="00C327C3" w:rsidRPr="003B798A" w:rsidRDefault="00C327C3" w:rsidP="00C31018">
            <w:pPr>
              <w:widowControl w:val="0"/>
              <w:suppressAutoHyphens w:val="0"/>
              <w:spacing w:line="240" w:lineRule="auto"/>
              <w:jc w:val="both"/>
              <w:rPr>
                <w:bCs/>
                <w:color w:val="000000"/>
              </w:rPr>
            </w:pPr>
            <w:r w:rsidRPr="003B798A">
              <w:t>Правила безопасного поведения при попадании в агрессивную и паническую толпу</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2</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6.2. </w:t>
            </w:r>
            <w:r w:rsidRPr="003B798A">
              <w:t>Безопасность в общественных местах. Опасности криминального характера</w:t>
            </w:r>
          </w:p>
        </w:tc>
        <w:tc>
          <w:tcPr>
            <w:tcW w:w="8992" w:type="dxa"/>
          </w:tcPr>
          <w:p w:rsidR="00FA1A2D" w:rsidRPr="003B798A" w:rsidRDefault="00FA1A2D" w:rsidP="00C31018">
            <w:pPr>
              <w:spacing w:line="240" w:lineRule="auto"/>
            </w:pPr>
            <w:r w:rsidRPr="003B798A">
              <w:t>Правила безопасного поведения при проявлении агрессии.</w:t>
            </w:r>
          </w:p>
          <w:p w:rsidR="00FA1A2D" w:rsidRPr="003B798A" w:rsidRDefault="00FA1A2D" w:rsidP="00C31018">
            <w:pPr>
              <w:spacing w:line="240" w:lineRule="auto"/>
            </w:pPr>
            <w:r w:rsidRPr="003B798A">
              <w:t>Криминальные ситуации в общественных местах. Правила безопасного поведения.</w:t>
            </w:r>
          </w:p>
          <w:p w:rsidR="00FA1A2D" w:rsidRPr="003B798A" w:rsidRDefault="00FA1A2D" w:rsidP="00C31018">
            <w:pPr>
              <w:spacing w:line="240" w:lineRule="auto"/>
            </w:pPr>
            <w:r w:rsidRPr="003B798A">
              <w:t>Порядок действий при попадании в опасную ситуацию.</w:t>
            </w:r>
          </w:p>
          <w:p w:rsidR="00FA1A2D" w:rsidRPr="003B798A" w:rsidRDefault="00FA1A2D" w:rsidP="00C31018">
            <w:pPr>
              <w:spacing w:line="240" w:lineRule="auto"/>
            </w:pPr>
            <w:r w:rsidRPr="003B798A">
              <w:t>Порядок действий в случаях, когда потерялся человек (ребенок; взрослый; пожилой человек; человек с ментальными расстройствами).</w:t>
            </w:r>
          </w:p>
          <w:p w:rsidR="00FA1A2D" w:rsidRPr="003B798A" w:rsidRDefault="00FA1A2D" w:rsidP="00C31018">
            <w:pPr>
              <w:widowControl w:val="0"/>
              <w:suppressAutoHyphens w:val="0"/>
              <w:spacing w:line="240" w:lineRule="auto"/>
              <w:jc w:val="both"/>
              <w:rPr>
                <w:bCs/>
                <w:color w:val="000000"/>
              </w:rPr>
            </w:pPr>
            <w:r w:rsidRPr="003B798A">
              <w:t>Порядок действий в ситуации, если вы обнаружили потерявшегося человека</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6.3. </w:t>
            </w:r>
            <w:r w:rsidRPr="003B798A">
              <w:t>Безопасность в общественных местах. Действия при пожаре, обрушении конструкций, угрозе или совершении</w:t>
            </w:r>
          </w:p>
          <w:p w:rsidR="00FA1A2D" w:rsidRPr="003B798A" w:rsidRDefault="00FA1A2D" w:rsidP="00C31018">
            <w:pPr>
              <w:spacing w:line="240" w:lineRule="auto"/>
            </w:pPr>
            <w:r w:rsidRPr="003B798A">
              <w:t>террористического</w:t>
            </w:r>
          </w:p>
          <w:p w:rsidR="00FA1A2D" w:rsidRPr="003B798A" w:rsidRDefault="00FA1A2D" w:rsidP="00C31018">
            <w:pPr>
              <w:widowControl w:val="0"/>
              <w:suppressAutoHyphens w:val="0"/>
              <w:spacing w:line="240" w:lineRule="auto"/>
              <w:jc w:val="both"/>
              <w:rPr>
                <w:bCs/>
                <w:color w:val="000000"/>
              </w:rPr>
            </w:pPr>
            <w:r w:rsidRPr="003B798A">
              <w:t>акта</w:t>
            </w:r>
          </w:p>
        </w:tc>
        <w:tc>
          <w:tcPr>
            <w:tcW w:w="8992" w:type="dxa"/>
          </w:tcPr>
          <w:p w:rsidR="00FA1A2D" w:rsidRPr="003B798A" w:rsidRDefault="00FA1A2D" w:rsidP="00C31018">
            <w:pPr>
              <w:spacing w:line="240" w:lineRule="auto"/>
            </w:pPr>
            <w:r w:rsidRPr="003B798A">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rsidR="00FA1A2D" w:rsidRPr="003B798A" w:rsidRDefault="00FA1A2D" w:rsidP="00C31018">
            <w:pPr>
              <w:spacing w:line="240" w:lineRule="auto"/>
            </w:pPr>
            <w:r w:rsidRPr="003B798A">
              <w:t>Меры безопасности и порядок действий при угрозе обрушения зданий и отдельных конструкций.</w:t>
            </w:r>
          </w:p>
          <w:p w:rsidR="00FA1A2D" w:rsidRPr="003B798A" w:rsidRDefault="00FA1A2D" w:rsidP="00C31018">
            <w:pPr>
              <w:widowControl w:val="0"/>
              <w:suppressAutoHyphens w:val="0"/>
              <w:spacing w:line="240" w:lineRule="auto"/>
              <w:jc w:val="both"/>
              <w:rPr>
                <w:bCs/>
                <w:color w:val="000000"/>
              </w:rPr>
            </w:pPr>
            <w:r w:rsidRPr="003B798A">
              <w:t>Меры безопасности и порядок поведения при угрозе, в условиях совершения террористического акта</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7. «Безопасность в природной среде»</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6</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widowControl w:val="0"/>
              <w:suppressAutoHyphens w:val="0"/>
              <w:spacing w:line="240" w:lineRule="auto"/>
              <w:jc w:val="both"/>
              <w:rPr>
                <w:bCs/>
                <w:color w:val="000000"/>
              </w:rPr>
            </w:pPr>
            <w:r w:rsidRPr="003B798A">
              <w:rPr>
                <w:bCs/>
                <w:color w:val="000000"/>
              </w:rPr>
              <w:t xml:space="preserve">Тема 7.1. </w:t>
            </w:r>
            <w:r w:rsidRPr="003B798A">
              <w:t>Безопасность в природной среде</w:t>
            </w:r>
          </w:p>
        </w:tc>
        <w:tc>
          <w:tcPr>
            <w:tcW w:w="8992" w:type="dxa"/>
          </w:tcPr>
          <w:p w:rsidR="00C327C3" w:rsidRPr="003B798A" w:rsidRDefault="00C327C3" w:rsidP="00C31018">
            <w:pPr>
              <w:spacing w:line="240" w:lineRule="auto"/>
            </w:pPr>
            <w:r w:rsidRPr="003B798A">
              <w:t>Отдых на природе.</w:t>
            </w:r>
          </w:p>
          <w:p w:rsidR="00C327C3" w:rsidRPr="003B798A" w:rsidRDefault="00C327C3" w:rsidP="00C31018">
            <w:pPr>
              <w:spacing w:line="240" w:lineRule="auto"/>
            </w:pPr>
            <w:r w:rsidRPr="003B798A">
              <w:t>Источники опасности в природной среде.</w:t>
            </w:r>
          </w:p>
          <w:p w:rsidR="00C327C3" w:rsidRPr="003B798A" w:rsidRDefault="00C327C3" w:rsidP="00C31018">
            <w:pPr>
              <w:spacing w:line="240" w:lineRule="auto"/>
            </w:pPr>
            <w:r w:rsidRPr="003B798A">
              <w:t>Основные правила безопасного поведения в лесу, в горах, на водоемах.</w:t>
            </w:r>
          </w:p>
          <w:p w:rsidR="00C327C3" w:rsidRPr="003B798A" w:rsidRDefault="00C327C3" w:rsidP="00C31018">
            <w:pPr>
              <w:spacing w:line="240" w:lineRule="auto"/>
            </w:pPr>
            <w:r w:rsidRPr="003B798A">
              <w:t>Общие правила безопасности в походе.</w:t>
            </w:r>
          </w:p>
          <w:p w:rsidR="00C327C3" w:rsidRPr="003B798A" w:rsidRDefault="00C327C3" w:rsidP="00C310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pPr>
            <w:r w:rsidRPr="003B798A">
              <w:t>Особенности обеспечения безопасности в лыжном походе.</w:t>
            </w:r>
          </w:p>
          <w:p w:rsidR="00C327C3" w:rsidRPr="003B798A" w:rsidRDefault="00C327C3" w:rsidP="00C310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bCs/>
                <w:color w:val="000000"/>
              </w:rPr>
            </w:pPr>
            <w:r w:rsidRPr="003B798A">
              <w:t xml:space="preserve">Особенности обеспечения безопасности в водном походе. Особенности обеспечения безопасности в горном походе. Ориентирование на местности. Карты, традиционные и современные средства навигации (компас, </w:t>
            </w:r>
            <w:r w:rsidRPr="003B798A">
              <w:rPr>
                <w:lang w:val="en-US" w:eastAsia="en-US" w:bidi="en-US"/>
              </w:rPr>
              <w:t>GPS</w:t>
            </w:r>
            <w:r w:rsidRPr="003B798A">
              <w:rPr>
                <w:lang w:eastAsia="en-US" w:bidi="en-US"/>
              </w:rPr>
              <w:t>)</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1</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7.2. </w:t>
            </w:r>
            <w:r w:rsidRPr="003B798A">
              <w:t>Выживание в автономных условиях</w:t>
            </w:r>
          </w:p>
        </w:tc>
        <w:tc>
          <w:tcPr>
            <w:tcW w:w="8992" w:type="dxa"/>
          </w:tcPr>
          <w:p w:rsidR="00FA1A2D" w:rsidRPr="003B798A" w:rsidRDefault="00FA1A2D" w:rsidP="00C31018">
            <w:pPr>
              <w:spacing w:line="240" w:lineRule="auto"/>
            </w:pPr>
            <w:r w:rsidRPr="003B798A">
              <w:t>Порядок действий в случаях, когда человек потерялся в природной среде.</w:t>
            </w:r>
          </w:p>
          <w:p w:rsidR="00FA1A2D" w:rsidRPr="003B798A" w:rsidRDefault="00FA1A2D" w:rsidP="00C31018">
            <w:pPr>
              <w:spacing w:line="240" w:lineRule="auto"/>
            </w:pPr>
            <w:r w:rsidRPr="003B798A">
              <w:t>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w:t>
            </w:r>
          </w:p>
          <w:p w:rsidR="00FA1A2D" w:rsidRPr="003B798A" w:rsidRDefault="00FA1A2D" w:rsidP="00C31018">
            <w:pPr>
              <w:widowControl w:val="0"/>
              <w:suppressAutoHyphens w:val="0"/>
              <w:spacing w:line="240" w:lineRule="auto"/>
              <w:jc w:val="both"/>
              <w:rPr>
                <w:bCs/>
                <w:color w:val="000000"/>
              </w:rPr>
            </w:pPr>
            <w:r w:rsidRPr="003B798A">
              <w:t>Первая помощь при перегревании, переохлаждении и отморожении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7.3. </w:t>
            </w:r>
            <w:r w:rsidRPr="003B798A">
              <w:t>Природные</w:t>
            </w:r>
          </w:p>
          <w:p w:rsidR="00FA1A2D" w:rsidRPr="003B798A" w:rsidRDefault="00FA1A2D" w:rsidP="00C31018">
            <w:pPr>
              <w:spacing w:line="240" w:lineRule="auto"/>
            </w:pPr>
            <w:r w:rsidRPr="003B798A">
              <w:t>чрезвычайные</w:t>
            </w:r>
          </w:p>
          <w:p w:rsidR="00FA1A2D" w:rsidRPr="003B798A" w:rsidRDefault="00FA1A2D" w:rsidP="00C31018">
            <w:pPr>
              <w:spacing w:line="240" w:lineRule="auto"/>
            </w:pPr>
            <w:r w:rsidRPr="003B798A">
              <w:t>ситуации.</w:t>
            </w:r>
          </w:p>
          <w:p w:rsidR="00FA1A2D" w:rsidRPr="003B798A" w:rsidRDefault="00FA1A2D" w:rsidP="00C31018">
            <w:pPr>
              <w:widowControl w:val="0"/>
              <w:suppressAutoHyphens w:val="0"/>
              <w:spacing w:line="240" w:lineRule="auto"/>
              <w:jc w:val="both"/>
              <w:rPr>
                <w:bCs/>
                <w:color w:val="000000"/>
              </w:rPr>
            </w:pPr>
            <w:r w:rsidRPr="003B798A">
              <w:t>Природные пожары</w:t>
            </w:r>
          </w:p>
        </w:tc>
        <w:tc>
          <w:tcPr>
            <w:tcW w:w="8992" w:type="dxa"/>
          </w:tcPr>
          <w:p w:rsidR="00FA1A2D" w:rsidRPr="003B798A" w:rsidRDefault="00FA1A2D" w:rsidP="00C31018">
            <w:pPr>
              <w:spacing w:line="240" w:lineRule="auto"/>
            </w:pPr>
            <w:r w:rsidRPr="003B798A">
              <w:t>Природные чрезвычайные ситуации.</w:t>
            </w:r>
          </w:p>
          <w:p w:rsidR="00FA1A2D" w:rsidRPr="003B798A" w:rsidRDefault="00FA1A2D" w:rsidP="00C31018">
            <w:pPr>
              <w:spacing w:line="240" w:lineRule="auto"/>
            </w:pPr>
            <w:r w:rsidRPr="003B798A">
              <w:t>Общие правила поведения в природных чрезвычайных ситуациях.</w:t>
            </w:r>
          </w:p>
          <w:p w:rsidR="00FA1A2D" w:rsidRPr="003B798A" w:rsidRDefault="00FA1A2D" w:rsidP="00C31018">
            <w:pPr>
              <w:spacing w:line="240" w:lineRule="auto"/>
            </w:pPr>
            <w:r w:rsidRPr="003B798A">
              <w:t>Природные пожары. Возможности прогнозирования и предупреждения.</w:t>
            </w:r>
          </w:p>
          <w:p w:rsidR="00FA1A2D" w:rsidRPr="003B798A" w:rsidRDefault="00FA1A2D" w:rsidP="00C31018">
            <w:pPr>
              <w:spacing w:line="240" w:lineRule="auto"/>
            </w:pPr>
            <w:r w:rsidRPr="003B798A">
              <w:t>Правила безопасного поведения.</w:t>
            </w:r>
          </w:p>
          <w:p w:rsidR="00FA1A2D" w:rsidRPr="003B798A" w:rsidRDefault="00FA1A2D" w:rsidP="00C31018">
            <w:pPr>
              <w:widowControl w:val="0"/>
              <w:suppressAutoHyphens w:val="0"/>
              <w:spacing w:line="240" w:lineRule="auto"/>
              <w:jc w:val="both"/>
              <w:rPr>
                <w:rFonts w:eastAsia="OfficinaSansBoldITC"/>
              </w:rPr>
            </w:pPr>
            <w:r w:rsidRPr="003B798A">
              <w:t>Последствия природных пожаров для людей и окружающей среды</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rPr>
          <w:trHeight w:val="4301"/>
        </w:trPr>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7.4. </w:t>
            </w:r>
            <w:r w:rsidRPr="003B798A">
              <w:t>Природные чрезвычайные ситуации. Опасные геологические явления и процессы: землетрясения, извержение вулканов, оползни, сели, камнепады.</w:t>
            </w:r>
          </w:p>
          <w:p w:rsidR="00FA1A2D" w:rsidRPr="003B798A" w:rsidRDefault="00FA1A2D" w:rsidP="00C31018">
            <w:pPr>
              <w:spacing w:line="240" w:lineRule="auto"/>
            </w:pPr>
          </w:p>
          <w:p w:rsidR="00FA1A2D" w:rsidRPr="003B798A" w:rsidRDefault="00FA1A2D" w:rsidP="00C31018">
            <w:pPr>
              <w:spacing w:line="240" w:lineRule="auto"/>
              <w:rPr>
                <w:bCs/>
                <w:color w:val="000000"/>
              </w:rPr>
            </w:pPr>
            <w:r w:rsidRPr="003B798A">
              <w:t>Опасные гидрологические явления и процессы: паводки, половодья, цунами, сели, лавины</w:t>
            </w:r>
          </w:p>
        </w:tc>
        <w:tc>
          <w:tcPr>
            <w:tcW w:w="8992" w:type="dxa"/>
          </w:tcPr>
          <w:p w:rsidR="00FA1A2D" w:rsidRPr="003B798A" w:rsidRDefault="00FA1A2D" w:rsidP="00C31018">
            <w:pPr>
              <w:spacing w:line="240" w:lineRule="auto"/>
            </w:pPr>
            <w:r w:rsidRPr="003B798A">
              <w:t>Чрезвычайные ситуации, вызванные опасными геологическими явлениями и процессами.</w:t>
            </w:r>
          </w:p>
          <w:p w:rsidR="00FA1A2D" w:rsidRPr="003B798A" w:rsidRDefault="00FA1A2D" w:rsidP="00C31018">
            <w:pPr>
              <w:spacing w:line="240" w:lineRule="auto"/>
            </w:pPr>
            <w:r w:rsidRPr="003B798A">
              <w:t>Возможности прогнозирования, предупреждения, смягчения последствий.</w:t>
            </w:r>
          </w:p>
          <w:p w:rsidR="00FA1A2D" w:rsidRPr="003B798A" w:rsidRDefault="00FA1A2D" w:rsidP="00C31018">
            <w:pPr>
              <w:spacing w:line="240" w:lineRule="auto"/>
            </w:pPr>
            <w:r w:rsidRPr="003B798A">
              <w:t>Правила безопасного поведения.</w:t>
            </w:r>
          </w:p>
          <w:p w:rsidR="00FA1A2D" w:rsidRPr="003B798A" w:rsidRDefault="00FA1A2D" w:rsidP="00C31018">
            <w:pPr>
              <w:widowControl w:val="0"/>
              <w:suppressAutoHyphens w:val="0"/>
              <w:spacing w:line="240" w:lineRule="auto"/>
              <w:jc w:val="both"/>
              <w:rPr>
                <w:rFonts w:eastAsia="OfficinaSansBoldITC"/>
              </w:rPr>
            </w:pPr>
            <w:r w:rsidRPr="003B798A">
              <w:t>Последствия чрезвычайных ситуаций, вызванных опасными геологическими явлениями и процессами</w:t>
            </w:r>
          </w:p>
          <w:p w:rsidR="00FA1A2D" w:rsidRPr="003B798A" w:rsidRDefault="00FA1A2D" w:rsidP="00C31018">
            <w:pPr>
              <w:spacing w:line="240" w:lineRule="auto"/>
            </w:pPr>
          </w:p>
          <w:p w:rsidR="00FA1A2D" w:rsidRPr="003B798A" w:rsidRDefault="00FA1A2D" w:rsidP="00C31018">
            <w:pPr>
              <w:spacing w:line="240" w:lineRule="auto"/>
            </w:pPr>
          </w:p>
          <w:p w:rsidR="00FA1A2D" w:rsidRPr="003B798A" w:rsidRDefault="00FA1A2D" w:rsidP="00C31018">
            <w:pPr>
              <w:spacing w:line="240" w:lineRule="auto"/>
            </w:pPr>
          </w:p>
          <w:p w:rsidR="00FA1A2D" w:rsidRPr="003B798A" w:rsidRDefault="00FA1A2D" w:rsidP="00C31018">
            <w:pPr>
              <w:spacing w:line="240" w:lineRule="auto"/>
            </w:pPr>
          </w:p>
          <w:p w:rsidR="00FA1A2D" w:rsidRPr="003B798A" w:rsidRDefault="00FA1A2D" w:rsidP="00C31018">
            <w:pPr>
              <w:spacing w:line="240" w:lineRule="auto"/>
            </w:pPr>
          </w:p>
          <w:p w:rsidR="00FA1A2D" w:rsidRPr="003B798A" w:rsidRDefault="00FA1A2D" w:rsidP="00C31018">
            <w:pPr>
              <w:spacing w:line="240" w:lineRule="auto"/>
            </w:pPr>
          </w:p>
          <w:p w:rsidR="00FA1A2D" w:rsidRPr="003B798A" w:rsidRDefault="00FA1A2D" w:rsidP="00C31018">
            <w:pPr>
              <w:spacing w:line="240" w:lineRule="auto"/>
            </w:pPr>
            <w:r w:rsidRPr="003B798A">
              <w:t>Чрезвычайные ситуации, вызванные опасными гидрологическими явлениями и процессами.</w:t>
            </w:r>
          </w:p>
          <w:p w:rsidR="00FA1A2D" w:rsidRPr="003B798A" w:rsidRDefault="00FA1A2D" w:rsidP="00C31018">
            <w:pPr>
              <w:spacing w:line="240" w:lineRule="auto"/>
            </w:pPr>
            <w:r w:rsidRPr="003B798A">
              <w:t>Возможности прогнозирования, предупреждения, смягчения последствий.</w:t>
            </w:r>
          </w:p>
          <w:p w:rsidR="00FA1A2D" w:rsidRPr="003B798A" w:rsidRDefault="00FA1A2D" w:rsidP="00C31018">
            <w:pPr>
              <w:spacing w:line="240" w:lineRule="auto"/>
            </w:pPr>
            <w:r w:rsidRPr="003B798A">
              <w:t>Правила безопасного поведения.</w:t>
            </w:r>
          </w:p>
          <w:p w:rsidR="00FA1A2D" w:rsidRPr="003B798A" w:rsidRDefault="00FA1A2D" w:rsidP="00C31018">
            <w:pPr>
              <w:widowControl w:val="0"/>
              <w:spacing w:line="240" w:lineRule="auto"/>
              <w:jc w:val="both"/>
              <w:rPr>
                <w:rFonts w:eastAsia="OfficinaSansBoldITC"/>
              </w:rPr>
            </w:pPr>
            <w:r w:rsidRPr="003B798A">
              <w:t>Последствия чрезвычайных ситуаций, вызванных опасными гидрологическими явлениями и процессами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p w:rsidR="00FA1A2D" w:rsidRPr="003B798A" w:rsidRDefault="00FA1A2D" w:rsidP="00C31018">
            <w:pPr>
              <w:widowControl w:val="0"/>
              <w:spacing w:line="240" w:lineRule="auto"/>
              <w:jc w:val="center"/>
              <w:rPr>
                <w:bCs/>
                <w:color w:val="000000"/>
              </w:rPr>
            </w:pP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rPr>
                <w:bCs/>
                <w:color w:val="000000"/>
              </w:rPr>
            </w:pPr>
            <w:r w:rsidRPr="003B798A">
              <w:rPr>
                <w:bCs/>
                <w:color w:val="000000"/>
              </w:rPr>
              <w:t xml:space="preserve">Тема 7.5. </w:t>
            </w:r>
            <w:r w:rsidRPr="003B798A">
              <w:t>Природные чрезвычайные ситуации. Опасные метеорологические явления и процессы: ливни, град, мороз, жара</w:t>
            </w:r>
          </w:p>
        </w:tc>
        <w:tc>
          <w:tcPr>
            <w:tcW w:w="8992" w:type="dxa"/>
          </w:tcPr>
          <w:p w:rsidR="00FA1A2D" w:rsidRPr="003B798A" w:rsidRDefault="00FA1A2D" w:rsidP="00C31018">
            <w:pPr>
              <w:spacing w:line="240" w:lineRule="auto"/>
            </w:pPr>
            <w:r w:rsidRPr="003B798A">
              <w:t>Чрезвычайные ситуации, вызванные опасными метеорологическими явлениями и процессами. Возможности прогнозирования, предупреждения, смягчения последствий.</w:t>
            </w:r>
          </w:p>
          <w:p w:rsidR="00FA1A2D" w:rsidRPr="003B798A" w:rsidRDefault="00FA1A2D" w:rsidP="00C31018">
            <w:pPr>
              <w:spacing w:line="240" w:lineRule="auto"/>
            </w:pPr>
            <w:r w:rsidRPr="003B798A">
              <w:t>Правила безопасного поведения.</w:t>
            </w:r>
          </w:p>
          <w:p w:rsidR="00FA1A2D" w:rsidRPr="003B798A" w:rsidRDefault="00FA1A2D" w:rsidP="00C31018">
            <w:pPr>
              <w:widowControl w:val="0"/>
              <w:suppressAutoHyphens w:val="0"/>
              <w:spacing w:line="240" w:lineRule="auto"/>
              <w:jc w:val="both"/>
              <w:rPr>
                <w:rFonts w:eastAsia="OfficinaSansBoldITC"/>
              </w:rPr>
            </w:pPr>
            <w:r w:rsidRPr="003B798A">
              <w:t>Последствия чрезвычайных ситуаций, вызванных опасными метеорологическими явлениями и процессами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7.6. </w:t>
            </w:r>
            <w:r w:rsidRPr="003B798A">
              <w:t>Экологическая грамотность и разумное природопользование</w:t>
            </w:r>
          </w:p>
        </w:tc>
        <w:tc>
          <w:tcPr>
            <w:tcW w:w="8992" w:type="dxa"/>
          </w:tcPr>
          <w:p w:rsidR="00FA1A2D" w:rsidRPr="003B798A" w:rsidRDefault="00FA1A2D" w:rsidP="00C31018">
            <w:pPr>
              <w:spacing w:line="240" w:lineRule="auto"/>
              <w:rPr>
                <w:i/>
                <w:vertAlign w:val="superscript"/>
              </w:rPr>
            </w:pPr>
            <w:r w:rsidRPr="003B798A">
              <w:rPr>
                <w:i/>
              </w:rPr>
              <w:t>Влияние деятельности человека на природную среду.</w:t>
            </w:r>
            <w:r w:rsidRPr="003B798A">
              <w:rPr>
                <w:i/>
                <w:vertAlign w:val="superscript"/>
              </w:rPr>
              <w:t>*</w:t>
            </w:r>
          </w:p>
          <w:p w:rsidR="00FA1A2D" w:rsidRPr="003B798A" w:rsidRDefault="00FA1A2D" w:rsidP="00C31018">
            <w:pPr>
              <w:spacing w:line="240" w:lineRule="auto"/>
            </w:pPr>
            <w:r w:rsidRPr="003B798A">
              <w:t>Причины и источники загрязнения Мирового океана, почвы, атмосферы. Чрезвычайные ситуации экологического характера. Возможности прогнозирования, предупреждения, смягчения последствий.</w:t>
            </w:r>
          </w:p>
          <w:p w:rsidR="00FA1A2D" w:rsidRPr="003B798A" w:rsidRDefault="00FA1A2D" w:rsidP="00C31018">
            <w:pPr>
              <w:widowControl w:val="0"/>
              <w:suppressAutoHyphens w:val="0"/>
              <w:spacing w:line="240" w:lineRule="auto"/>
              <w:jc w:val="both"/>
              <w:rPr>
                <w:rFonts w:eastAsia="OfficinaSansBoldITC"/>
              </w:rPr>
            </w:pPr>
            <w:r w:rsidRPr="003B798A">
              <w:t>Экологическая грамотность и разумное природопользование</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FF0000"/>
              </w:rPr>
            </w:pPr>
            <w:r w:rsidRPr="003B798A">
              <w:rPr>
                <w:bCs/>
                <w:color w:val="FF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8. «Основы медицинских знаний. Оказание первой помощи»</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8</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spacing w:line="240" w:lineRule="auto"/>
              <w:rPr>
                <w:bCs/>
                <w:color w:val="000000"/>
              </w:rPr>
            </w:pPr>
            <w:r w:rsidRPr="003B798A">
              <w:rPr>
                <w:bCs/>
                <w:color w:val="000000"/>
              </w:rPr>
              <w:t xml:space="preserve">Тема 8.1. </w:t>
            </w:r>
            <w:r w:rsidRPr="003B798A">
              <w:t>Факторы, влияющие на здоровье человека. Здоровый образ жизни</w:t>
            </w:r>
          </w:p>
        </w:tc>
        <w:tc>
          <w:tcPr>
            <w:tcW w:w="8992" w:type="dxa"/>
          </w:tcPr>
          <w:p w:rsidR="00C327C3" w:rsidRPr="003B798A" w:rsidRDefault="00C327C3" w:rsidP="00C31018">
            <w:pPr>
              <w:spacing w:line="240" w:lineRule="auto"/>
            </w:pPr>
            <w:r w:rsidRPr="003B798A">
              <w:t>Понятия «здоровье», «охрана здоровья», «здоровый образ жизни», «лечение», «профилактика». Биологические, социально</w:t>
            </w:r>
            <w:r w:rsidRPr="003B798A">
              <w:softHyphen/>
              <w:t>-экономические, экологические (геофизические), психологические факторы, влияющие на здоровье человека.</w:t>
            </w:r>
          </w:p>
          <w:p w:rsidR="00C327C3" w:rsidRPr="003B798A" w:rsidRDefault="00C327C3" w:rsidP="00C31018">
            <w:pPr>
              <w:widowControl w:val="0"/>
              <w:suppressAutoHyphens w:val="0"/>
              <w:spacing w:line="240" w:lineRule="auto"/>
              <w:jc w:val="both"/>
              <w:rPr>
                <w:bCs/>
                <w:i/>
                <w:color w:val="000000"/>
                <w:vertAlign w:val="superscript"/>
              </w:rPr>
            </w:pPr>
            <w:r w:rsidRPr="003B798A">
              <w:rPr>
                <w:i/>
              </w:rPr>
              <w:t>Составляющие здорового образа жизни: сон, питание, физическая активность, психологическое благополучие</w:t>
            </w:r>
            <w:r w:rsidRPr="003B798A">
              <w:rPr>
                <w:i/>
                <w:vertAlign w:val="superscript"/>
              </w:rPr>
              <w:t>*</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FF0000"/>
              </w:rPr>
            </w:pPr>
            <w:r w:rsidRPr="003B798A">
              <w:rPr>
                <w:bCs/>
                <w:color w:val="FF0000"/>
              </w:rPr>
              <w:t>1</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8.2. </w:t>
            </w:r>
            <w:r w:rsidRPr="003B798A">
              <w:t>Инфекционные заболевания. Значение вакцинации в борьбе с инфекционными заболеваниями</w:t>
            </w:r>
          </w:p>
        </w:tc>
        <w:tc>
          <w:tcPr>
            <w:tcW w:w="8992" w:type="dxa"/>
          </w:tcPr>
          <w:p w:rsidR="00FA1A2D" w:rsidRPr="003B798A" w:rsidRDefault="00FA1A2D" w:rsidP="00C31018">
            <w:pPr>
              <w:spacing w:line="240" w:lineRule="auto"/>
            </w:pPr>
            <w:r w:rsidRPr="003B798A">
              <w:t>Общие представления об инфекционных заболеваниях.</w:t>
            </w:r>
          </w:p>
          <w:p w:rsidR="00FA1A2D" w:rsidRPr="003B798A" w:rsidRDefault="00FA1A2D" w:rsidP="00C31018">
            <w:pPr>
              <w:spacing w:line="240" w:lineRule="auto"/>
            </w:pPr>
            <w:r w:rsidRPr="003B798A">
              <w:t>Механизм распространения и способы передачи инфекционных заболеваний. Чрезвычайные ситуации биолого-социального характера.</w:t>
            </w:r>
          </w:p>
          <w:p w:rsidR="00FA1A2D" w:rsidRPr="003B798A" w:rsidRDefault="00FA1A2D" w:rsidP="00C31018">
            <w:pPr>
              <w:spacing w:line="240" w:lineRule="auto"/>
            </w:pPr>
            <w:r w:rsidRPr="003B798A">
              <w:t>Меры профилактики и защиты. Роль вакцинации. Национальный календарь профилактических прививок. Вакцинация по эпидемиологическим показаниям.</w:t>
            </w:r>
          </w:p>
          <w:p w:rsidR="00FA1A2D" w:rsidRPr="003B798A" w:rsidRDefault="00FA1A2D" w:rsidP="00C31018">
            <w:pPr>
              <w:widowControl w:val="0"/>
              <w:suppressAutoHyphens w:val="0"/>
              <w:spacing w:line="240" w:lineRule="auto"/>
              <w:jc w:val="both"/>
              <w:rPr>
                <w:bCs/>
                <w:color w:val="000000"/>
              </w:rPr>
            </w:pPr>
            <w:r w:rsidRPr="003B798A">
              <w:t>Значение изобретения вакцины для человечества</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8.3. </w:t>
            </w:r>
            <w:r w:rsidRPr="003B798A">
              <w:t xml:space="preserve">Неинфекционные заболевания. Факторы риска и меры профилактики </w:t>
            </w:r>
          </w:p>
          <w:p w:rsidR="00FA1A2D" w:rsidRPr="003B798A" w:rsidRDefault="00FA1A2D" w:rsidP="00C31018">
            <w:pPr>
              <w:widowControl w:val="0"/>
              <w:suppressAutoHyphens w:val="0"/>
              <w:spacing w:line="240" w:lineRule="auto"/>
              <w:jc w:val="both"/>
              <w:rPr>
                <w:bCs/>
                <w:color w:val="000000"/>
              </w:rPr>
            </w:pPr>
            <w:r w:rsidRPr="003B798A">
              <w:t>Роль диспансеризации для сохранения здоровья</w:t>
            </w:r>
          </w:p>
        </w:tc>
        <w:tc>
          <w:tcPr>
            <w:tcW w:w="8992" w:type="dxa"/>
          </w:tcPr>
          <w:p w:rsidR="00FA1A2D" w:rsidRPr="003B798A" w:rsidRDefault="00FA1A2D" w:rsidP="00C31018">
            <w:pPr>
              <w:widowControl w:val="0"/>
              <w:suppressAutoHyphens w:val="0"/>
              <w:spacing w:line="240" w:lineRule="auto"/>
              <w:jc w:val="both"/>
            </w:pPr>
            <w:r w:rsidRPr="003B798A">
              <w:t>Неинфекционные заболевания. Самые распространенные неинфекционные заболевания. Факторы риска возникновения сердечно-сосудистых заболеваний.</w:t>
            </w:r>
          </w:p>
          <w:p w:rsidR="00FA1A2D" w:rsidRPr="003B798A" w:rsidRDefault="00FA1A2D" w:rsidP="00C31018">
            <w:pPr>
              <w:spacing w:line="240" w:lineRule="auto"/>
            </w:pPr>
            <w:r w:rsidRPr="003B798A">
              <w:t>Факторы риска возникновения онкологических заболеваний. Факторы риска возникновения заболеваний дыхательной системы.</w:t>
            </w:r>
          </w:p>
          <w:p w:rsidR="00FA1A2D" w:rsidRPr="003B798A" w:rsidRDefault="00FA1A2D" w:rsidP="00C31018">
            <w:pPr>
              <w:widowControl w:val="0"/>
              <w:suppressAutoHyphens w:val="0"/>
              <w:spacing w:line="240" w:lineRule="auto"/>
              <w:jc w:val="both"/>
              <w:rPr>
                <w:bCs/>
                <w:color w:val="000000"/>
              </w:rPr>
            </w:pPr>
            <w:r w:rsidRPr="003B798A">
              <w:t>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w:t>
            </w:r>
          </w:p>
        </w:tc>
        <w:tc>
          <w:tcPr>
            <w:tcW w:w="1234" w:type="dxa"/>
          </w:tcPr>
          <w:p w:rsidR="00FA1A2D" w:rsidRPr="003B798A" w:rsidRDefault="00FA1A2D" w:rsidP="00C31018">
            <w:pPr>
              <w:widowControl w:val="0"/>
              <w:suppressAutoHyphens w:val="0"/>
              <w:spacing w:line="240" w:lineRule="auto"/>
              <w:jc w:val="cente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rPr>
                <w:bCs/>
                <w:color w:val="000000"/>
              </w:rPr>
            </w:pPr>
            <w:r w:rsidRPr="003B798A">
              <w:rPr>
                <w:bCs/>
                <w:color w:val="000000"/>
              </w:rPr>
              <w:t xml:space="preserve">Тема 8.4. </w:t>
            </w:r>
            <w:r w:rsidRPr="003B798A">
              <w:t>Психическое здоровье и психологическое благополучие</w:t>
            </w:r>
          </w:p>
        </w:tc>
        <w:tc>
          <w:tcPr>
            <w:tcW w:w="8992" w:type="dxa"/>
          </w:tcPr>
          <w:p w:rsidR="00FA1A2D" w:rsidRPr="003B798A" w:rsidRDefault="00FA1A2D" w:rsidP="00C31018">
            <w:pPr>
              <w:spacing w:line="240" w:lineRule="auto"/>
            </w:pPr>
            <w:r w:rsidRPr="003B798A">
              <w:t>Психическое здоровье и психологическое благополучие.</w:t>
            </w:r>
          </w:p>
          <w:p w:rsidR="00FA1A2D" w:rsidRPr="003B798A" w:rsidRDefault="00FA1A2D" w:rsidP="00C31018">
            <w:pPr>
              <w:spacing w:line="240" w:lineRule="auto"/>
            </w:pPr>
            <w:r w:rsidRPr="003B798A">
              <w:t>Критерии психического здоровья и психологического благополучия.</w:t>
            </w:r>
          </w:p>
          <w:p w:rsidR="00FA1A2D" w:rsidRPr="003B798A" w:rsidRDefault="00FA1A2D" w:rsidP="00C31018">
            <w:pPr>
              <w:spacing w:line="240" w:lineRule="auto"/>
              <w:rPr>
                <w:i/>
                <w:vertAlign w:val="superscript"/>
              </w:rPr>
            </w:pPr>
            <w:r w:rsidRPr="003B798A">
              <w:rPr>
                <w:i/>
              </w:rPr>
              <w:t>Основные факторы, влияющие на психическое здоровье и психологическое благополучие.</w:t>
            </w:r>
            <w:r w:rsidRPr="003B798A">
              <w:rPr>
                <w:i/>
                <w:vertAlign w:val="superscript"/>
              </w:rPr>
              <w:t>*</w:t>
            </w:r>
          </w:p>
          <w:p w:rsidR="00FA1A2D" w:rsidRPr="003B798A" w:rsidRDefault="00FA1A2D" w:rsidP="00C31018">
            <w:pPr>
              <w:spacing w:line="240" w:lineRule="auto"/>
            </w:pPr>
            <w:r w:rsidRPr="003B798A">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FA1A2D" w:rsidRPr="003B798A" w:rsidRDefault="00FA1A2D" w:rsidP="00C31018">
            <w:pPr>
              <w:widowControl w:val="0"/>
              <w:suppressAutoHyphens w:val="0"/>
              <w:spacing w:line="240" w:lineRule="auto"/>
              <w:jc w:val="both"/>
              <w:rPr>
                <w:rFonts w:eastAsia="OfficinaSansBoldITC"/>
                <w:i/>
                <w:vertAlign w:val="superscript"/>
              </w:rPr>
            </w:pPr>
            <w:r w:rsidRPr="003B798A">
              <w:rPr>
                <w:i/>
              </w:rPr>
              <w:t>Меры, направленные на сохранение и укрепление психического здоровья</w:t>
            </w:r>
            <w:r w:rsidRPr="003B798A">
              <w:rPr>
                <w:i/>
                <w:vertAlign w:val="superscript"/>
              </w:rPr>
              <w:t>*</w:t>
            </w:r>
          </w:p>
        </w:tc>
        <w:tc>
          <w:tcPr>
            <w:tcW w:w="1234" w:type="dxa"/>
          </w:tcPr>
          <w:p w:rsidR="00FA1A2D" w:rsidRPr="003B798A" w:rsidRDefault="00FA1A2D" w:rsidP="00C31018">
            <w:pPr>
              <w:widowControl w:val="0"/>
              <w:suppressAutoHyphens w:val="0"/>
              <w:spacing w:line="240" w:lineRule="auto"/>
              <w:jc w:val="cente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FF0000"/>
              </w:rPr>
            </w:pPr>
            <w:r w:rsidRPr="003B798A">
              <w:rPr>
                <w:bCs/>
                <w:color w:val="FF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8.5. </w:t>
            </w:r>
            <w:r w:rsidRPr="003B798A">
              <w:t>Первая помощь пострадавшему</w:t>
            </w:r>
          </w:p>
        </w:tc>
        <w:tc>
          <w:tcPr>
            <w:tcW w:w="8992" w:type="dxa"/>
          </w:tcPr>
          <w:p w:rsidR="00FA1A2D" w:rsidRPr="003B798A" w:rsidRDefault="00FA1A2D" w:rsidP="00C31018">
            <w:pPr>
              <w:spacing w:line="240" w:lineRule="auto"/>
            </w:pPr>
            <w:r w:rsidRPr="003B798A">
              <w:t>Первая помощь.</w:t>
            </w:r>
          </w:p>
          <w:p w:rsidR="00FA1A2D" w:rsidRPr="003B798A" w:rsidRDefault="00FA1A2D" w:rsidP="00C31018">
            <w:pPr>
              <w:spacing w:line="240" w:lineRule="auto"/>
              <w:jc w:val="both"/>
            </w:pPr>
            <w:r w:rsidRPr="003B798A">
              <w:t>История возникновения скорой медицинской помощи и первой помощи.</w:t>
            </w:r>
          </w:p>
          <w:p w:rsidR="00FA1A2D" w:rsidRPr="003B798A" w:rsidRDefault="00FA1A2D" w:rsidP="00C31018">
            <w:pPr>
              <w:spacing w:line="240" w:lineRule="auto"/>
            </w:pPr>
            <w:r w:rsidRPr="003B798A">
              <w:t>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FA1A2D" w:rsidRPr="003B798A" w:rsidRDefault="00FA1A2D" w:rsidP="00C31018">
            <w:pPr>
              <w:widowControl w:val="0"/>
              <w:suppressAutoHyphens w:val="0"/>
              <w:spacing w:line="240" w:lineRule="auto"/>
              <w:jc w:val="both"/>
              <w:rPr>
                <w:rFonts w:eastAsia="OfficinaSansBoldITC"/>
              </w:rPr>
            </w:pPr>
            <w:r w:rsidRPr="003B798A">
              <w:t>Действия при прибытии скорой медицинской помощи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ПЗ</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4</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rFonts w:eastAsia="OfficinaSansBoldITC"/>
                <w:b/>
              </w:rPr>
              <w:t>Модуль № 9. «Безопасность в социуме»</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8</w:t>
            </w:r>
          </w:p>
        </w:tc>
        <w:tc>
          <w:tcPr>
            <w:tcW w:w="1898" w:type="dxa"/>
          </w:tcPr>
          <w:p w:rsidR="00FA1A2D" w:rsidRPr="003B798A" w:rsidRDefault="00FA1A2D" w:rsidP="00C31018">
            <w:pPr>
              <w:pStyle w:val="ConsPlusNormal"/>
              <w:rPr>
                <w:rFonts w:ascii="Times New Roman" w:hAnsi="Times New Roman" w:cs="Times New Roman"/>
              </w:rPr>
            </w:pPr>
          </w:p>
        </w:tc>
      </w:tr>
      <w:tr w:rsidR="00C327C3" w:rsidRPr="003B798A" w:rsidTr="00C31018">
        <w:tc>
          <w:tcPr>
            <w:tcW w:w="2173" w:type="dxa"/>
          </w:tcPr>
          <w:p w:rsidR="00C327C3" w:rsidRPr="003B798A" w:rsidRDefault="00C327C3" w:rsidP="00C31018">
            <w:pPr>
              <w:widowControl w:val="0"/>
              <w:suppressAutoHyphens w:val="0"/>
              <w:spacing w:line="240" w:lineRule="auto"/>
              <w:jc w:val="both"/>
              <w:rPr>
                <w:bCs/>
                <w:color w:val="000000"/>
              </w:rPr>
            </w:pPr>
            <w:r w:rsidRPr="003B798A">
              <w:rPr>
                <w:bCs/>
                <w:color w:val="000000"/>
              </w:rPr>
              <w:t xml:space="preserve">Тема 9.1. </w:t>
            </w:r>
            <w:r w:rsidRPr="003B798A">
              <w:t>Общение в жизни человека. Межличностное общение, общение в группе</w:t>
            </w:r>
          </w:p>
        </w:tc>
        <w:tc>
          <w:tcPr>
            <w:tcW w:w="8992" w:type="dxa"/>
          </w:tcPr>
          <w:p w:rsidR="00C327C3" w:rsidRPr="003B798A" w:rsidRDefault="00C327C3" w:rsidP="00C31018">
            <w:pPr>
              <w:spacing w:line="240" w:lineRule="auto"/>
            </w:pPr>
            <w:r w:rsidRPr="003B798A">
              <w:t>Определение понятия «общение».</w:t>
            </w:r>
          </w:p>
          <w:p w:rsidR="00C327C3" w:rsidRPr="003B798A" w:rsidRDefault="00C327C3" w:rsidP="00C31018">
            <w:pPr>
              <w:spacing w:line="240" w:lineRule="auto"/>
            </w:pPr>
            <w:r w:rsidRPr="003B798A">
              <w:t>Навыки конструктивного общения.</w:t>
            </w:r>
          </w:p>
          <w:p w:rsidR="00C327C3" w:rsidRPr="003B798A" w:rsidRDefault="00C327C3" w:rsidP="00C31018">
            <w:pPr>
              <w:spacing w:line="240" w:lineRule="auto"/>
              <w:rPr>
                <w:i/>
              </w:rPr>
            </w:pPr>
            <w:r w:rsidRPr="003B798A">
              <w:t xml:space="preserve">Общие представления о понятиях «социальная группа», «большая группа», «малая группа». </w:t>
            </w:r>
            <w:r w:rsidRPr="003B798A">
              <w:rPr>
                <w:i/>
              </w:rPr>
              <w:t>Межличностное общение, общение в группе, межгрупповое общение (взаимодействие).</w:t>
            </w:r>
          </w:p>
          <w:p w:rsidR="00C327C3" w:rsidRPr="003B798A" w:rsidRDefault="00C327C3" w:rsidP="00C31018">
            <w:pPr>
              <w:spacing w:line="240" w:lineRule="auto"/>
              <w:rPr>
                <w:i/>
                <w:vertAlign w:val="superscript"/>
              </w:rPr>
            </w:pPr>
            <w:r w:rsidRPr="003B798A">
              <w:rPr>
                <w:i/>
              </w:rPr>
              <w:t>Особенности общения в группе.</w:t>
            </w:r>
            <w:r w:rsidRPr="003B798A">
              <w:rPr>
                <w:i/>
                <w:vertAlign w:val="superscript"/>
              </w:rPr>
              <w:t>*</w:t>
            </w:r>
          </w:p>
          <w:p w:rsidR="00C327C3" w:rsidRPr="003B798A" w:rsidRDefault="00C327C3" w:rsidP="00C31018">
            <w:pPr>
              <w:spacing w:line="240" w:lineRule="auto"/>
            </w:pPr>
            <w:r w:rsidRPr="003B798A">
              <w:t>Психологические характеристики группы и особенности взаимодействия в группе.</w:t>
            </w:r>
          </w:p>
          <w:p w:rsidR="00C327C3" w:rsidRPr="003B798A" w:rsidRDefault="00C327C3" w:rsidP="00C31018">
            <w:pPr>
              <w:spacing w:line="240" w:lineRule="auto"/>
            </w:pPr>
            <w:r w:rsidRPr="003B798A">
              <w:t>Групповые нормы и ценности. Коллектив как социальная группа.</w:t>
            </w:r>
          </w:p>
          <w:p w:rsidR="00C327C3" w:rsidRPr="003B798A" w:rsidRDefault="00C327C3" w:rsidP="00C31018">
            <w:pPr>
              <w:widowControl w:val="0"/>
              <w:suppressAutoHyphens w:val="0"/>
              <w:spacing w:line="240" w:lineRule="auto"/>
              <w:jc w:val="both"/>
              <w:rPr>
                <w:rFonts w:eastAsia="OfficinaSansBoldITC"/>
              </w:rPr>
            </w:pPr>
            <w:r w:rsidRPr="003B798A">
              <w:t>Психологические закономерности в группе</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FF0000"/>
              </w:rPr>
            </w:pPr>
            <w:r w:rsidRPr="003B798A">
              <w:rPr>
                <w:bCs/>
                <w:color w:val="FF0000"/>
              </w:rPr>
              <w:t>2</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Тема 9.2. Конфликты и способы их разрешения</w:t>
            </w:r>
          </w:p>
        </w:tc>
        <w:tc>
          <w:tcPr>
            <w:tcW w:w="8992" w:type="dxa"/>
          </w:tcPr>
          <w:p w:rsidR="00FA1A2D" w:rsidRPr="003B798A" w:rsidRDefault="00FA1A2D" w:rsidP="00C31018">
            <w:pPr>
              <w:spacing w:line="240" w:lineRule="auto"/>
            </w:pPr>
            <w:r w:rsidRPr="003B798A">
              <w:t>Понятие «конфликт».</w:t>
            </w:r>
          </w:p>
          <w:p w:rsidR="00FA1A2D" w:rsidRPr="003B798A" w:rsidRDefault="00FA1A2D" w:rsidP="00C31018">
            <w:pPr>
              <w:spacing w:line="240" w:lineRule="auto"/>
            </w:pPr>
            <w:r w:rsidRPr="003B798A">
              <w:t>Стадии развития конфликта.</w:t>
            </w:r>
          </w:p>
          <w:p w:rsidR="00FA1A2D" w:rsidRPr="003B798A" w:rsidRDefault="00FA1A2D" w:rsidP="00C31018">
            <w:pPr>
              <w:tabs>
                <w:tab w:val="left" w:pos="6847"/>
              </w:tabs>
              <w:spacing w:line="240" w:lineRule="auto"/>
            </w:pPr>
            <w:r w:rsidRPr="003B798A">
              <w:rPr>
                <w:i/>
              </w:rPr>
              <w:t>Конфликты в межличностном общении; конфликты в малой группе.</w:t>
            </w:r>
            <w:r w:rsidRPr="003B798A">
              <w:rPr>
                <w:vertAlign w:val="superscript"/>
              </w:rPr>
              <w:t>*</w:t>
            </w:r>
            <w:r w:rsidRPr="003B798A">
              <w:tab/>
            </w:r>
          </w:p>
          <w:p w:rsidR="00FA1A2D" w:rsidRPr="003B798A" w:rsidRDefault="00FA1A2D" w:rsidP="00C31018">
            <w:pPr>
              <w:spacing w:line="240" w:lineRule="auto"/>
            </w:pPr>
            <w:r w:rsidRPr="003B798A">
              <w:t>Факторы, способствующие и препятствующие эскалации конфликта.</w:t>
            </w:r>
          </w:p>
          <w:p w:rsidR="00FA1A2D" w:rsidRPr="003B798A" w:rsidRDefault="00FA1A2D" w:rsidP="00C31018">
            <w:pPr>
              <w:spacing w:line="240" w:lineRule="auto"/>
            </w:pPr>
            <w:r w:rsidRPr="003B798A">
              <w:t>Способы поведения в конфликте.</w:t>
            </w:r>
          </w:p>
          <w:p w:rsidR="00FA1A2D" w:rsidRPr="003B798A" w:rsidRDefault="00FA1A2D" w:rsidP="00C31018">
            <w:pPr>
              <w:spacing w:line="240" w:lineRule="auto"/>
            </w:pPr>
            <w:r w:rsidRPr="003B798A">
              <w:t>Деструктивное и агрессивное поведение.</w:t>
            </w:r>
          </w:p>
          <w:p w:rsidR="00FA1A2D" w:rsidRPr="003B798A" w:rsidRDefault="00FA1A2D" w:rsidP="00C31018">
            <w:pPr>
              <w:spacing w:line="240" w:lineRule="auto"/>
            </w:pPr>
            <w:r w:rsidRPr="003B798A">
              <w:t>Конструктивное поведение</w:t>
            </w:r>
          </w:p>
          <w:p w:rsidR="00FA1A2D" w:rsidRPr="003B798A" w:rsidRDefault="00FA1A2D" w:rsidP="00C31018">
            <w:pPr>
              <w:spacing w:line="240" w:lineRule="auto"/>
            </w:pPr>
            <w:r w:rsidRPr="003B798A">
              <w:t>Роль регуляции эмоций при разрешении конфликта, способы саморегуляции. Способы разрешения конфликтных ситуаций. Основные формы участия третьей стороны в процессе урегулирования и разрешения конфликта.</w:t>
            </w:r>
          </w:p>
          <w:p w:rsidR="00FA1A2D" w:rsidRPr="003B798A" w:rsidRDefault="00FA1A2D" w:rsidP="00937E85">
            <w:pPr>
              <w:widowControl w:val="0"/>
              <w:suppressAutoHyphens w:val="0"/>
              <w:spacing w:line="240" w:lineRule="auto"/>
              <w:jc w:val="both"/>
              <w:rPr>
                <w:rFonts w:eastAsia="OfficinaSansBoldITC"/>
              </w:rPr>
            </w:pPr>
            <w:r w:rsidRPr="003B798A">
              <w:t xml:space="preserve">Ведение переговоров при разрешении конфликта. Опасные проявления конфликтов </w:t>
            </w:r>
            <w:r w:rsidRPr="00937E85">
              <w:t>(насилие).</w:t>
            </w:r>
            <w:r w:rsidRPr="003B798A">
              <w:t xml:space="preserve"> Способы противодействия проявлению насилия</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FF0000"/>
              </w:rPr>
            </w:pPr>
            <w:r w:rsidRPr="003B798A">
              <w:rPr>
                <w:bCs/>
                <w:color w:val="FF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jc w:val="both"/>
              <w:rPr>
                <w:bCs/>
                <w:color w:val="000000"/>
              </w:rPr>
            </w:pPr>
            <w:r w:rsidRPr="003B798A">
              <w:rPr>
                <w:bCs/>
                <w:color w:val="000000"/>
              </w:rPr>
              <w:t xml:space="preserve">Тема 9.3. </w:t>
            </w:r>
            <w:r w:rsidRPr="003B798A">
              <w:t>Конструктивные и деструктивные способы психологического воздействия</w:t>
            </w:r>
          </w:p>
        </w:tc>
        <w:tc>
          <w:tcPr>
            <w:tcW w:w="8992" w:type="dxa"/>
          </w:tcPr>
          <w:p w:rsidR="00FA1A2D" w:rsidRPr="003B798A" w:rsidRDefault="00FA1A2D" w:rsidP="00C31018">
            <w:pPr>
              <w:spacing w:line="240" w:lineRule="auto"/>
              <w:rPr>
                <w:b/>
              </w:rPr>
            </w:pPr>
            <w:r w:rsidRPr="003B798A">
              <w:rPr>
                <w:b/>
              </w:rPr>
              <w:t>Самостоятельная работа:</w:t>
            </w:r>
          </w:p>
          <w:p w:rsidR="00FA1A2D" w:rsidRPr="003B798A" w:rsidRDefault="00FA1A2D" w:rsidP="00C31018">
            <w:pPr>
              <w:spacing w:line="240" w:lineRule="auto"/>
            </w:pPr>
            <w:r w:rsidRPr="003B798A">
              <w:t>Способы психологического воздействия.</w:t>
            </w:r>
          </w:p>
          <w:p w:rsidR="00FA1A2D" w:rsidRPr="003B798A" w:rsidRDefault="00FA1A2D" w:rsidP="00C31018">
            <w:pPr>
              <w:spacing w:line="240" w:lineRule="auto"/>
            </w:pPr>
            <w:r w:rsidRPr="003B798A">
              <w:t>Психологическое влияние в малой группе.</w:t>
            </w:r>
          </w:p>
          <w:p w:rsidR="00FA1A2D" w:rsidRPr="003B798A" w:rsidRDefault="00FA1A2D" w:rsidP="00C31018">
            <w:pPr>
              <w:spacing w:line="240" w:lineRule="auto"/>
            </w:pPr>
            <w:r w:rsidRPr="003B798A">
              <w:t>Положительные и отрицательные стороны конформизма.</w:t>
            </w:r>
          </w:p>
          <w:p w:rsidR="00FA1A2D" w:rsidRPr="003B798A" w:rsidRDefault="00FA1A2D" w:rsidP="00C31018">
            <w:pPr>
              <w:widowControl w:val="0"/>
              <w:suppressAutoHyphens w:val="0"/>
              <w:spacing w:line="240" w:lineRule="auto"/>
              <w:jc w:val="both"/>
            </w:pPr>
            <w:r w:rsidRPr="003B798A">
              <w:t>Эмпатия и уважение к партнеру (партнерам) по общению как основа коммуникации.</w:t>
            </w:r>
          </w:p>
          <w:p w:rsidR="00FA1A2D" w:rsidRPr="003B798A" w:rsidRDefault="00FA1A2D" w:rsidP="00C31018">
            <w:pPr>
              <w:widowControl w:val="0"/>
              <w:suppressAutoHyphens w:val="0"/>
              <w:spacing w:line="240" w:lineRule="auto"/>
              <w:jc w:val="both"/>
              <w:rPr>
                <w:bCs/>
                <w:color w:val="000000"/>
              </w:rPr>
            </w:pPr>
            <w:r w:rsidRPr="003B798A">
              <w:t>Убеждающая коммуникация. Манипуляция в общении. Цели, технологии и способы противодействия</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color w:val="00B050"/>
              </w:rPr>
            </w:pPr>
            <w:r w:rsidRPr="003B798A">
              <w:rPr>
                <w:bCs/>
                <w:color w:val="00B05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spacing w:line="240" w:lineRule="auto"/>
              <w:rPr>
                <w:bCs/>
                <w:color w:val="000000"/>
              </w:rPr>
            </w:pPr>
            <w:r w:rsidRPr="003B798A">
              <w:rPr>
                <w:bCs/>
                <w:color w:val="000000"/>
              </w:rPr>
              <w:t xml:space="preserve">Тема 9.4. </w:t>
            </w:r>
            <w:r w:rsidRPr="003B798A">
              <w:t>Психологические механизмы воздействия на большие группы людей</w:t>
            </w:r>
          </w:p>
        </w:tc>
        <w:tc>
          <w:tcPr>
            <w:tcW w:w="8992" w:type="dxa"/>
          </w:tcPr>
          <w:p w:rsidR="00FA1A2D" w:rsidRPr="003B798A" w:rsidRDefault="00FA1A2D" w:rsidP="00C31018">
            <w:pPr>
              <w:widowControl w:val="0"/>
              <w:suppressAutoHyphens w:val="0"/>
              <w:spacing w:line="240" w:lineRule="auto"/>
              <w:jc w:val="both"/>
              <w:rPr>
                <w:bCs/>
                <w:color w:val="000000"/>
              </w:rPr>
            </w:pPr>
            <w:r w:rsidRPr="003B798A">
              <w:t>Психологическое влияние на большие группы. Механизмы влияния: заражение; убеждение; внушение; подражание. Деструктивные и псевдопсихологические технологии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rPr>
                <w:b/>
                <w:bCs/>
                <w:color w:val="000000"/>
              </w:rPr>
            </w:pPr>
            <w:r w:rsidRPr="003B798A">
              <w:rPr>
                <w:b/>
                <w:bCs/>
                <w:color w:val="000000"/>
              </w:rPr>
              <w:t>Модуль № 10. «Безопасность в информационном пространстве»</w:t>
            </w:r>
          </w:p>
        </w:tc>
        <w:tc>
          <w:tcPr>
            <w:tcW w:w="1317" w:type="dxa"/>
          </w:tcPr>
          <w:p w:rsidR="00FA1A2D" w:rsidRPr="003B798A" w:rsidRDefault="00FA1A2D" w:rsidP="00C31018">
            <w:pPr>
              <w:widowControl w:val="0"/>
              <w:suppressAutoHyphens w:val="0"/>
              <w:spacing w:line="240" w:lineRule="auto"/>
              <w:jc w:val="center"/>
              <w:rPr>
                <w:b/>
              </w:rPr>
            </w:pPr>
            <w:r w:rsidRPr="003B798A">
              <w:rPr>
                <w:b/>
                <w:bCs/>
                <w:color w:val="000000"/>
              </w:rPr>
              <w:t>6</w:t>
            </w:r>
          </w:p>
        </w:tc>
        <w:tc>
          <w:tcPr>
            <w:tcW w:w="1898" w:type="dxa"/>
          </w:tcPr>
          <w:p w:rsidR="00FA1A2D" w:rsidRPr="003B798A" w:rsidRDefault="00FA1A2D" w:rsidP="00C31018">
            <w:pPr>
              <w:widowControl w:val="0"/>
              <w:suppressAutoHyphens w:val="0"/>
              <w:spacing w:line="240" w:lineRule="auto"/>
              <w:jc w:val="both"/>
              <w:rPr>
                <w:b/>
                <w:bCs/>
                <w:color w:val="000000"/>
              </w:rPr>
            </w:pPr>
          </w:p>
        </w:tc>
      </w:tr>
      <w:tr w:rsidR="00C327C3" w:rsidRPr="003B798A" w:rsidTr="00C31018">
        <w:tc>
          <w:tcPr>
            <w:tcW w:w="2173" w:type="dxa"/>
          </w:tcPr>
          <w:p w:rsidR="00C327C3" w:rsidRPr="003B798A" w:rsidRDefault="00C327C3" w:rsidP="00C31018">
            <w:pPr>
              <w:widowControl w:val="0"/>
              <w:suppressAutoHyphens w:val="0"/>
              <w:spacing w:line="240" w:lineRule="auto"/>
              <w:jc w:val="both"/>
              <w:rPr>
                <w:bCs/>
                <w:color w:val="000000"/>
              </w:rPr>
            </w:pPr>
            <w:r w:rsidRPr="003B798A">
              <w:rPr>
                <w:bCs/>
                <w:color w:val="000000"/>
              </w:rPr>
              <w:t xml:space="preserve">Тема 10.1 </w:t>
            </w:r>
            <w:r w:rsidRPr="003B798A">
              <w:t>Безопасность в цифровой среде</w:t>
            </w:r>
          </w:p>
        </w:tc>
        <w:tc>
          <w:tcPr>
            <w:tcW w:w="8992" w:type="dxa"/>
          </w:tcPr>
          <w:p w:rsidR="00C327C3" w:rsidRPr="003B798A" w:rsidRDefault="00C327C3" w:rsidP="00C31018">
            <w:pPr>
              <w:spacing w:line="240" w:lineRule="auto"/>
            </w:pPr>
            <w:r w:rsidRPr="003B798A">
              <w:t>Понятия «цифровая среда», «цифровой след».</w:t>
            </w:r>
          </w:p>
          <w:p w:rsidR="00C327C3" w:rsidRPr="003B798A" w:rsidRDefault="00C327C3" w:rsidP="00C31018">
            <w:pPr>
              <w:spacing w:line="240" w:lineRule="auto"/>
            </w:pPr>
            <w:r w:rsidRPr="003B798A">
              <w:t>Влияние цифровой среды на жизнь человека. Приватность, персональные данные.</w:t>
            </w:r>
          </w:p>
          <w:p w:rsidR="00C327C3" w:rsidRPr="003B798A" w:rsidRDefault="00C327C3" w:rsidP="00C31018">
            <w:pPr>
              <w:widowControl w:val="0"/>
              <w:tabs>
                <w:tab w:val="left" w:pos="1032"/>
              </w:tabs>
              <w:suppressAutoHyphens w:val="0"/>
              <w:spacing w:line="240" w:lineRule="auto"/>
              <w:jc w:val="both"/>
              <w:rPr>
                <w:bCs/>
                <w:color w:val="000000"/>
              </w:rPr>
            </w:pPr>
            <w:r w:rsidRPr="003B798A">
              <w:t>«Цифровая зависимость», ее признаки и последствия. Опасности и риски цифровой среды, их источники. Правила безопасного поведения в цифровой среде</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1</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10.2. </w:t>
            </w:r>
            <w:r w:rsidRPr="003B798A">
              <w:t>Опасности, связанные с использованием программного обеспечения</w:t>
            </w:r>
          </w:p>
        </w:tc>
        <w:tc>
          <w:tcPr>
            <w:tcW w:w="8992" w:type="dxa"/>
          </w:tcPr>
          <w:p w:rsidR="00FA1A2D" w:rsidRPr="003B798A" w:rsidRDefault="00FA1A2D" w:rsidP="00C31018">
            <w:pPr>
              <w:spacing w:line="240" w:lineRule="auto"/>
            </w:pPr>
            <w:r w:rsidRPr="003B798A">
              <w:t>Вредоносное программное обеспечение.</w:t>
            </w:r>
          </w:p>
          <w:p w:rsidR="00FA1A2D" w:rsidRPr="003B798A" w:rsidRDefault="00FA1A2D" w:rsidP="00C31018">
            <w:pPr>
              <w:spacing w:line="240" w:lineRule="auto"/>
            </w:pPr>
            <w:r w:rsidRPr="003B798A">
              <w:t>Виды вредоносного программного обеспечения, его цели, принципы работы. Правила защиты от вредоносного программного обеспечения.</w:t>
            </w:r>
          </w:p>
          <w:p w:rsidR="00FA1A2D" w:rsidRPr="003B798A" w:rsidRDefault="00FA1A2D" w:rsidP="00C31018">
            <w:pPr>
              <w:spacing w:line="240" w:lineRule="auto"/>
            </w:pPr>
            <w:r w:rsidRPr="003B798A">
              <w:t>Кража персональных данных, паролей.</w:t>
            </w:r>
          </w:p>
          <w:p w:rsidR="00FA1A2D" w:rsidRPr="003B798A" w:rsidRDefault="00FA1A2D" w:rsidP="00C31018">
            <w:pPr>
              <w:spacing w:line="240" w:lineRule="auto"/>
            </w:pPr>
            <w:r w:rsidRPr="003B798A">
              <w:t>Мошенничество, фишинг, правила защиты от мошенников.</w:t>
            </w:r>
          </w:p>
          <w:p w:rsidR="00FA1A2D" w:rsidRPr="003B798A" w:rsidRDefault="00FA1A2D" w:rsidP="00C31018">
            <w:pPr>
              <w:widowControl w:val="0"/>
              <w:suppressAutoHyphens w:val="0"/>
              <w:spacing w:line="240" w:lineRule="auto"/>
              <w:jc w:val="both"/>
              <w:rPr>
                <w:bCs/>
                <w:color w:val="000000"/>
              </w:rPr>
            </w:pPr>
            <w:r w:rsidRPr="003B798A">
              <w:t>Правила безопасного использования устройств и программ</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1</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10.3. </w:t>
            </w:r>
            <w:r w:rsidRPr="003B798A">
              <w:t>Опасности, связанные с коммуникацией в цифровой среде</w:t>
            </w:r>
          </w:p>
        </w:tc>
        <w:tc>
          <w:tcPr>
            <w:tcW w:w="8992" w:type="dxa"/>
          </w:tcPr>
          <w:p w:rsidR="00FA1A2D" w:rsidRPr="003B798A" w:rsidRDefault="00FA1A2D" w:rsidP="00C31018">
            <w:pPr>
              <w:spacing w:line="240" w:lineRule="auto"/>
            </w:pPr>
            <w:r w:rsidRPr="003B798A">
              <w:t>Поведенческие опасности в цифровой среде и их причины.</w:t>
            </w:r>
          </w:p>
          <w:p w:rsidR="00FA1A2D" w:rsidRPr="003B798A" w:rsidRDefault="00FA1A2D" w:rsidP="00C31018">
            <w:pPr>
              <w:spacing w:line="240" w:lineRule="auto"/>
            </w:pPr>
            <w:r w:rsidRPr="003B798A">
              <w:t>Опасные персоны, имитация близких социальных отношений.</w:t>
            </w:r>
          </w:p>
          <w:p w:rsidR="00FA1A2D" w:rsidRPr="003B798A" w:rsidRDefault="00FA1A2D" w:rsidP="00C31018">
            <w:pPr>
              <w:spacing w:line="240" w:lineRule="auto"/>
            </w:pPr>
            <w:r w:rsidRPr="003B798A">
              <w:t>Неосмотрительное поведение и коммуникация в Сети как угроза для будущей жизни и карьеры.</w:t>
            </w:r>
          </w:p>
          <w:p w:rsidR="00FA1A2D" w:rsidRPr="003B798A" w:rsidRDefault="00FA1A2D" w:rsidP="00C31018">
            <w:pPr>
              <w:spacing w:line="240" w:lineRule="auto"/>
            </w:pPr>
            <w:r w:rsidRPr="003B798A">
              <w:t>Травля в Сети, методы защиты от травли.</w:t>
            </w:r>
          </w:p>
          <w:p w:rsidR="00FA1A2D" w:rsidRPr="003B798A" w:rsidRDefault="00FA1A2D" w:rsidP="00C31018">
            <w:pPr>
              <w:spacing w:line="240" w:lineRule="auto"/>
            </w:pPr>
            <w:r w:rsidRPr="003B798A">
              <w:t>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w:t>
            </w:r>
          </w:p>
          <w:p w:rsidR="00FA1A2D" w:rsidRPr="003B798A" w:rsidRDefault="00FA1A2D" w:rsidP="00C31018">
            <w:pPr>
              <w:widowControl w:val="0"/>
              <w:suppressAutoHyphens w:val="0"/>
              <w:spacing w:line="240" w:lineRule="auto"/>
              <w:jc w:val="both"/>
              <w:rPr>
                <w:bCs/>
                <w:color w:val="000000"/>
              </w:rPr>
            </w:pPr>
            <w:r w:rsidRPr="003B798A">
              <w:t>и противодействие вовлечению в деструктивные сообщества. Правила коммуникации в цифровой среде</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rPr>
          <w:trHeight w:val="2530"/>
        </w:trPr>
        <w:tc>
          <w:tcPr>
            <w:tcW w:w="2173" w:type="dxa"/>
          </w:tcPr>
          <w:p w:rsidR="00FA1A2D" w:rsidRPr="003B798A" w:rsidRDefault="00FA1A2D" w:rsidP="00C31018">
            <w:pPr>
              <w:widowControl w:val="0"/>
              <w:suppressAutoHyphens w:val="0"/>
              <w:spacing w:line="240" w:lineRule="auto"/>
              <w:rPr>
                <w:bCs/>
                <w:color w:val="000000"/>
              </w:rPr>
            </w:pPr>
            <w:r w:rsidRPr="003B798A">
              <w:rPr>
                <w:bCs/>
                <w:color w:val="000000"/>
              </w:rPr>
              <w:t xml:space="preserve">Тема 10.4. </w:t>
            </w:r>
            <w:r w:rsidRPr="003B798A">
              <w:t>Достоверность информации в цифровой среде</w:t>
            </w:r>
          </w:p>
          <w:p w:rsidR="00FA1A2D" w:rsidRPr="003B798A" w:rsidRDefault="00FA1A2D" w:rsidP="00C31018">
            <w:pPr>
              <w:widowControl w:val="0"/>
              <w:spacing w:line="240" w:lineRule="auto"/>
              <w:rPr>
                <w:bCs/>
                <w:color w:val="000000"/>
              </w:rPr>
            </w:pPr>
          </w:p>
          <w:p w:rsidR="00FA1A2D" w:rsidRPr="003B798A" w:rsidRDefault="00FA1A2D" w:rsidP="00C31018">
            <w:pPr>
              <w:widowControl w:val="0"/>
              <w:spacing w:line="240" w:lineRule="auto"/>
            </w:pPr>
          </w:p>
          <w:p w:rsidR="00FA1A2D" w:rsidRPr="003B798A" w:rsidRDefault="00FA1A2D" w:rsidP="00C31018">
            <w:pPr>
              <w:widowControl w:val="0"/>
              <w:spacing w:line="240" w:lineRule="auto"/>
            </w:pPr>
          </w:p>
          <w:p w:rsidR="00FA1A2D" w:rsidRPr="003B798A" w:rsidRDefault="00FA1A2D" w:rsidP="00C31018">
            <w:pPr>
              <w:widowControl w:val="0"/>
              <w:spacing w:line="240" w:lineRule="auto"/>
              <w:rPr>
                <w:bCs/>
                <w:color w:val="000000"/>
              </w:rPr>
            </w:pPr>
            <w:r w:rsidRPr="003B798A">
              <w:t>Защита прав в цифровом пространстве</w:t>
            </w:r>
          </w:p>
        </w:tc>
        <w:tc>
          <w:tcPr>
            <w:tcW w:w="8992" w:type="dxa"/>
          </w:tcPr>
          <w:p w:rsidR="00FA1A2D" w:rsidRPr="003B798A" w:rsidRDefault="00FA1A2D" w:rsidP="00C31018">
            <w:pPr>
              <w:spacing w:line="240" w:lineRule="auto"/>
            </w:pPr>
            <w:r w:rsidRPr="003B798A">
              <w:t>Достоверность информации в цифровой среде.</w:t>
            </w:r>
          </w:p>
          <w:p w:rsidR="00FA1A2D" w:rsidRPr="003B798A" w:rsidRDefault="00FA1A2D" w:rsidP="00C31018">
            <w:pPr>
              <w:spacing w:line="240" w:lineRule="auto"/>
            </w:pPr>
            <w:r w:rsidRPr="003B798A">
              <w:t>Источники информации. Проверка на достоверность. «Информационный пузырь», манипуляция сознанием, пропаганда.</w:t>
            </w:r>
          </w:p>
          <w:p w:rsidR="00FA1A2D" w:rsidRPr="003B798A" w:rsidRDefault="00FA1A2D" w:rsidP="00C31018">
            <w:pPr>
              <w:widowControl w:val="0"/>
              <w:suppressAutoHyphens w:val="0"/>
              <w:spacing w:line="240" w:lineRule="auto"/>
              <w:jc w:val="both"/>
              <w:rPr>
                <w:bCs/>
                <w:color w:val="000000"/>
              </w:rPr>
            </w:pPr>
            <w:r w:rsidRPr="003B798A">
              <w:t>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w:t>
            </w:r>
          </w:p>
          <w:p w:rsidR="00FA1A2D" w:rsidRPr="003B798A" w:rsidRDefault="00FA1A2D" w:rsidP="00C31018">
            <w:pPr>
              <w:spacing w:line="240" w:lineRule="auto"/>
            </w:pPr>
          </w:p>
          <w:p w:rsidR="00FA1A2D" w:rsidRPr="003B798A" w:rsidRDefault="00FA1A2D" w:rsidP="00C31018">
            <w:pPr>
              <w:spacing w:line="240" w:lineRule="auto"/>
            </w:pPr>
            <w:r w:rsidRPr="003B798A">
              <w:t>Понятие прав человека в цифровой среде, их защита. Ответственность за действия в Интернете.</w:t>
            </w:r>
          </w:p>
          <w:p w:rsidR="00FA1A2D" w:rsidRPr="003B798A" w:rsidRDefault="00FA1A2D" w:rsidP="00C31018">
            <w:pPr>
              <w:widowControl w:val="0"/>
              <w:spacing w:line="240" w:lineRule="auto"/>
              <w:jc w:val="both"/>
              <w:rPr>
                <w:bCs/>
                <w:color w:val="000000"/>
              </w:rPr>
            </w:pPr>
            <w:r w:rsidRPr="003B798A">
              <w:t>Запрещенный контент. Защита прав в цифровом пространстве</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rPr>
                <w:b/>
                <w:bCs/>
                <w:color w:val="000000"/>
              </w:rPr>
            </w:pPr>
            <w:r w:rsidRPr="003B798A">
              <w:rPr>
                <w:b/>
                <w:bCs/>
                <w:color w:val="000000"/>
              </w:rPr>
              <w:t>Модуль № 11. «Основы противодействия экстремизму и терроризму»</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6</w:t>
            </w:r>
          </w:p>
        </w:tc>
        <w:tc>
          <w:tcPr>
            <w:tcW w:w="1898" w:type="dxa"/>
          </w:tcPr>
          <w:p w:rsidR="00FA1A2D" w:rsidRPr="003B798A" w:rsidRDefault="00FA1A2D" w:rsidP="00C31018">
            <w:pPr>
              <w:widowControl w:val="0"/>
              <w:suppressAutoHyphens w:val="0"/>
              <w:spacing w:line="240" w:lineRule="auto"/>
              <w:jc w:val="both"/>
              <w:rPr>
                <w:bCs/>
                <w:color w:val="000000"/>
              </w:rPr>
            </w:pPr>
          </w:p>
        </w:tc>
      </w:tr>
      <w:tr w:rsidR="00C327C3" w:rsidRPr="003B798A" w:rsidTr="00C31018">
        <w:tc>
          <w:tcPr>
            <w:tcW w:w="2173" w:type="dxa"/>
          </w:tcPr>
          <w:p w:rsidR="00C327C3" w:rsidRPr="003B798A" w:rsidRDefault="00C327C3" w:rsidP="00C31018">
            <w:pPr>
              <w:widowControl w:val="0"/>
              <w:suppressAutoHyphens w:val="0"/>
              <w:spacing w:line="240" w:lineRule="auto"/>
              <w:jc w:val="both"/>
              <w:rPr>
                <w:bCs/>
                <w:color w:val="000000"/>
              </w:rPr>
            </w:pPr>
            <w:r w:rsidRPr="003B798A">
              <w:rPr>
                <w:bCs/>
                <w:color w:val="000000"/>
              </w:rPr>
              <w:t xml:space="preserve">Тема 11.1. </w:t>
            </w:r>
            <w:r w:rsidRPr="003B798A">
              <w:t>Экстремизм и терроризм как угроза устойчивого развития общества</w:t>
            </w:r>
          </w:p>
        </w:tc>
        <w:tc>
          <w:tcPr>
            <w:tcW w:w="8992" w:type="dxa"/>
          </w:tcPr>
          <w:p w:rsidR="00C327C3" w:rsidRPr="003B798A" w:rsidRDefault="00C327C3" w:rsidP="00C31018">
            <w:pPr>
              <w:spacing w:line="240" w:lineRule="auto"/>
            </w:pPr>
            <w:r w:rsidRPr="003B798A">
              <w:t>Экстремизм и терроризм как угроза устойчивого развития общества.</w:t>
            </w:r>
          </w:p>
          <w:p w:rsidR="00C327C3" w:rsidRPr="003B798A" w:rsidRDefault="00C327C3" w:rsidP="00C31018">
            <w:pPr>
              <w:spacing w:line="240" w:lineRule="auto"/>
            </w:pPr>
            <w:r w:rsidRPr="003B798A">
              <w:t>Понятия «экстремизм» и «терроризм», их взаимосвязь. Варианты проявления экстремизма, возможные последствия.</w:t>
            </w:r>
          </w:p>
          <w:p w:rsidR="00C327C3" w:rsidRPr="003B798A" w:rsidRDefault="00C327C3" w:rsidP="00C31018">
            <w:pPr>
              <w:spacing w:line="240" w:lineRule="auto"/>
            </w:pPr>
            <w:r w:rsidRPr="003B798A">
              <w:t>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w:t>
            </w:r>
          </w:p>
          <w:p w:rsidR="00C327C3" w:rsidRPr="003B798A" w:rsidRDefault="00C327C3" w:rsidP="00C31018">
            <w:pPr>
              <w:widowControl w:val="0"/>
              <w:suppressAutoHyphens w:val="0"/>
              <w:spacing w:line="240" w:lineRule="auto"/>
              <w:jc w:val="both"/>
              <w:rPr>
                <w:bCs/>
                <w:color w:val="000000"/>
              </w:rPr>
            </w:pPr>
            <w:r w:rsidRPr="003B798A">
              <w:t>Предупреждение и противодействие вовлечению в экстремистскую и террористическую деятельность</w:t>
            </w:r>
          </w:p>
        </w:tc>
        <w:tc>
          <w:tcPr>
            <w:tcW w:w="1234"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урок</w:t>
            </w:r>
          </w:p>
        </w:tc>
        <w:tc>
          <w:tcPr>
            <w:tcW w:w="1317" w:type="dxa"/>
          </w:tcPr>
          <w:p w:rsidR="00C327C3" w:rsidRPr="003B798A" w:rsidRDefault="00C327C3" w:rsidP="00C31018">
            <w:pPr>
              <w:widowControl w:val="0"/>
              <w:suppressAutoHyphens w:val="0"/>
              <w:spacing w:line="240" w:lineRule="auto"/>
              <w:jc w:val="center"/>
              <w:rPr>
                <w:bCs/>
                <w:color w:val="000000"/>
              </w:rPr>
            </w:pPr>
            <w:r w:rsidRPr="003B798A">
              <w:rPr>
                <w:bCs/>
                <w:color w:val="000000"/>
              </w:rPr>
              <w:t>2</w:t>
            </w:r>
          </w:p>
        </w:tc>
        <w:tc>
          <w:tcPr>
            <w:tcW w:w="1898" w:type="dxa"/>
            <w:vMerge w:val="restart"/>
          </w:tcPr>
          <w:p w:rsidR="00C327C3" w:rsidRPr="003B798A" w:rsidRDefault="00C327C3" w:rsidP="00F821FE">
            <w:pPr>
              <w:widowControl w:val="0"/>
              <w:suppressAutoHyphens w:val="0"/>
              <w:spacing w:line="240" w:lineRule="auto"/>
              <w:rPr>
                <w:bCs/>
                <w:color w:val="000000"/>
              </w:rPr>
            </w:pPr>
            <w:r w:rsidRPr="003B798A">
              <w:rPr>
                <w:bCs/>
                <w:color w:val="000000"/>
              </w:rPr>
              <w:t>ЛРгв1-ЛРнп34</w:t>
            </w:r>
          </w:p>
          <w:p w:rsidR="00C327C3" w:rsidRPr="003B798A" w:rsidRDefault="00C327C3" w:rsidP="00F821FE">
            <w:pPr>
              <w:widowControl w:val="0"/>
              <w:suppressAutoHyphens w:val="0"/>
              <w:spacing w:line="240" w:lineRule="auto"/>
              <w:rPr>
                <w:bCs/>
                <w:color w:val="000000"/>
              </w:rPr>
            </w:pPr>
            <w:r w:rsidRPr="003B798A">
              <w:rPr>
                <w:bCs/>
                <w:color w:val="000000"/>
              </w:rPr>
              <w:t xml:space="preserve"> ПК 2.</w:t>
            </w:r>
            <w:r>
              <w:rPr>
                <w:bCs/>
                <w:color w:val="000000"/>
              </w:rPr>
              <w:t>8</w:t>
            </w:r>
            <w:r w:rsidRPr="003B798A">
              <w:rPr>
                <w:bCs/>
                <w:color w:val="000000"/>
              </w:rPr>
              <w:t xml:space="preserve"> </w:t>
            </w:r>
          </w:p>
          <w:p w:rsidR="00C327C3" w:rsidRPr="003B798A" w:rsidRDefault="00C327C3" w:rsidP="00141E51">
            <w:pPr>
              <w:pStyle w:val="ConsPlusNormal"/>
              <w:rPr>
                <w:rFonts w:ascii="Times New Roman" w:hAnsi="Times New Roman" w:cs="Times New Roman"/>
                <w:bCs/>
                <w:color w:val="000000"/>
              </w:rPr>
            </w:pPr>
            <w:r w:rsidRPr="003B798A">
              <w:rPr>
                <w:rFonts w:ascii="Times New Roman" w:hAnsi="Times New Roman" w:cs="Times New Roman"/>
              </w:rPr>
              <w:t>ОК 01, ОК 02, ОК 03, ОК 04, ОК 06, ОК 07, ОК 08</w:t>
            </w:r>
          </w:p>
        </w:tc>
      </w:tr>
      <w:tr w:rsidR="00FA1A2D" w:rsidRPr="003B798A" w:rsidTr="00C31018">
        <w:tc>
          <w:tcPr>
            <w:tcW w:w="2173" w:type="dxa"/>
          </w:tcPr>
          <w:p w:rsidR="00FA1A2D" w:rsidRPr="003B798A" w:rsidRDefault="00FA1A2D" w:rsidP="00C31018">
            <w:pPr>
              <w:spacing w:line="240" w:lineRule="auto"/>
            </w:pPr>
            <w:r w:rsidRPr="003B798A">
              <w:rPr>
                <w:bCs/>
                <w:color w:val="000000"/>
              </w:rPr>
              <w:t xml:space="preserve">Тема 11.2. </w:t>
            </w:r>
            <w:r w:rsidRPr="003B798A">
              <w:t>Правила</w:t>
            </w:r>
          </w:p>
          <w:p w:rsidR="00FA1A2D" w:rsidRPr="003B798A" w:rsidRDefault="00FA1A2D" w:rsidP="00C31018">
            <w:pPr>
              <w:spacing w:line="240" w:lineRule="auto"/>
            </w:pPr>
            <w:r w:rsidRPr="003B798A">
              <w:t>безопасного</w:t>
            </w:r>
          </w:p>
          <w:p w:rsidR="00FA1A2D" w:rsidRPr="003B798A" w:rsidRDefault="00FA1A2D" w:rsidP="00C31018">
            <w:pPr>
              <w:spacing w:line="240" w:lineRule="auto"/>
            </w:pPr>
            <w:r w:rsidRPr="003B798A">
              <w:t>поведения</w:t>
            </w:r>
          </w:p>
          <w:p w:rsidR="00FA1A2D" w:rsidRPr="003B798A" w:rsidRDefault="00FA1A2D" w:rsidP="00C31018">
            <w:pPr>
              <w:spacing w:line="240" w:lineRule="auto"/>
            </w:pPr>
            <w:r w:rsidRPr="003B798A">
              <w:t>при угрозе</w:t>
            </w:r>
          </w:p>
          <w:p w:rsidR="00FA1A2D" w:rsidRPr="003B798A" w:rsidRDefault="00FA1A2D" w:rsidP="00C31018">
            <w:pPr>
              <w:spacing w:line="240" w:lineRule="auto"/>
            </w:pPr>
            <w:r w:rsidRPr="003B798A">
              <w:t>и совершении</w:t>
            </w:r>
          </w:p>
          <w:p w:rsidR="00FA1A2D" w:rsidRPr="003B798A" w:rsidRDefault="00FA1A2D" w:rsidP="00C31018">
            <w:pPr>
              <w:spacing w:line="240" w:lineRule="auto"/>
            </w:pPr>
            <w:r w:rsidRPr="003B798A">
              <w:t>террористического</w:t>
            </w:r>
          </w:p>
          <w:p w:rsidR="00FA1A2D" w:rsidRPr="003B798A" w:rsidRDefault="00FA1A2D" w:rsidP="00C31018">
            <w:pPr>
              <w:widowControl w:val="0"/>
              <w:suppressAutoHyphens w:val="0"/>
              <w:spacing w:line="240" w:lineRule="auto"/>
              <w:jc w:val="both"/>
              <w:rPr>
                <w:bCs/>
                <w:color w:val="000000"/>
              </w:rPr>
            </w:pPr>
            <w:r w:rsidRPr="003B798A">
              <w:t>акта</w:t>
            </w:r>
          </w:p>
        </w:tc>
        <w:tc>
          <w:tcPr>
            <w:tcW w:w="8992" w:type="dxa"/>
          </w:tcPr>
          <w:p w:rsidR="00FA1A2D" w:rsidRPr="003B798A" w:rsidRDefault="00FA1A2D" w:rsidP="00C31018">
            <w:pPr>
              <w:spacing w:line="240" w:lineRule="auto"/>
            </w:pPr>
            <w:r w:rsidRPr="003B798A">
              <w:t>Формы совершения террористических актов. Уровни террористической угрозы.</w:t>
            </w:r>
          </w:p>
          <w:p w:rsidR="00FA1A2D" w:rsidRPr="003B798A" w:rsidRDefault="00FA1A2D" w:rsidP="00C31018">
            <w:pPr>
              <w:spacing w:line="240" w:lineRule="auto"/>
            </w:pPr>
            <w:r w:rsidRPr="003B798A">
              <w:t>Правила поведения и порядок действий при угрозе или совершении террористического акта, проведении</w:t>
            </w:r>
          </w:p>
          <w:p w:rsidR="00FA1A2D" w:rsidRPr="003B798A" w:rsidRDefault="00FA1A2D" w:rsidP="00C31018">
            <w:pPr>
              <w:spacing w:line="240" w:lineRule="auto"/>
              <w:rPr>
                <w:bCs/>
                <w:color w:val="000000"/>
              </w:rPr>
            </w:pPr>
            <w:r w:rsidRPr="003B798A">
              <w:t>Контртеррористической операции</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2173" w:type="dxa"/>
          </w:tcPr>
          <w:p w:rsidR="00FA1A2D" w:rsidRPr="003B798A" w:rsidRDefault="00FA1A2D" w:rsidP="00C31018">
            <w:pPr>
              <w:widowControl w:val="0"/>
              <w:suppressAutoHyphens w:val="0"/>
              <w:spacing w:line="240" w:lineRule="auto"/>
              <w:jc w:val="both"/>
              <w:rPr>
                <w:bCs/>
                <w:color w:val="000000"/>
              </w:rPr>
            </w:pPr>
            <w:r w:rsidRPr="003B798A">
              <w:rPr>
                <w:bCs/>
                <w:color w:val="000000"/>
              </w:rPr>
              <w:t xml:space="preserve">Тема 11.3. </w:t>
            </w:r>
            <w:r w:rsidRPr="003B798A">
              <w:t>Противодействие экстремизму и терроризму</w:t>
            </w:r>
          </w:p>
        </w:tc>
        <w:tc>
          <w:tcPr>
            <w:tcW w:w="8992" w:type="dxa"/>
          </w:tcPr>
          <w:p w:rsidR="00FA1A2D" w:rsidRPr="003B798A" w:rsidRDefault="00FA1A2D" w:rsidP="00C31018">
            <w:pPr>
              <w:spacing w:line="240" w:lineRule="auto"/>
            </w:pPr>
            <w:r w:rsidRPr="003B798A">
              <w:t>Правовые основы противодействия экстремизму и терроризму в Российской Федерации.</w:t>
            </w:r>
          </w:p>
          <w:p w:rsidR="00FA1A2D" w:rsidRPr="003B798A" w:rsidRDefault="00FA1A2D" w:rsidP="00C31018">
            <w:pPr>
              <w:widowControl w:val="0"/>
              <w:suppressAutoHyphens w:val="0"/>
              <w:spacing w:line="240" w:lineRule="auto"/>
              <w:jc w:val="both"/>
              <w:rPr>
                <w:bCs/>
                <w:color w:val="000000"/>
              </w:rPr>
            </w:pPr>
            <w:r w:rsidRPr="003B798A">
              <w:t>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234"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урок</w:t>
            </w:r>
          </w:p>
        </w:tc>
        <w:tc>
          <w:tcPr>
            <w:tcW w:w="1317" w:type="dxa"/>
          </w:tcPr>
          <w:p w:rsidR="00FA1A2D" w:rsidRPr="003B798A" w:rsidRDefault="00FA1A2D" w:rsidP="00C31018">
            <w:pPr>
              <w:widowControl w:val="0"/>
              <w:suppressAutoHyphens w:val="0"/>
              <w:spacing w:line="240" w:lineRule="auto"/>
              <w:jc w:val="center"/>
              <w:rPr>
                <w:bCs/>
                <w:color w:val="000000"/>
              </w:rPr>
            </w:pPr>
            <w:r w:rsidRPr="003B798A">
              <w:rPr>
                <w:bCs/>
                <w:color w:val="000000"/>
              </w:rPr>
              <w:t>2</w:t>
            </w:r>
          </w:p>
        </w:tc>
        <w:tc>
          <w:tcPr>
            <w:tcW w:w="1898" w:type="dxa"/>
            <w:vMerge/>
          </w:tcPr>
          <w:p w:rsidR="00FA1A2D" w:rsidRPr="003B798A" w:rsidRDefault="00FA1A2D" w:rsidP="00C31018">
            <w:pPr>
              <w:widowControl w:val="0"/>
              <w:suppressAutoHyphens w:val="0"/>
              <w:spacing w:line="240" w:lineRule="auto"/>
              <w:jc w:val="both"/>
              <w:rPr>
                <w:bCs/>
                <w:color w:val="000000"/>
              </w:rPr>
            </w:pPr>
          </w:p>
        </w:tc>
      </w:tr>
      <w:tr w:rsidR="00FA1A2D" w:rsidRPr="003B798A" w:rsidTr="00C31018">
        <w:tc>
          <w:tcPr>
            <w:tcW w:w="12399" w:type="dxa"/>
            <w:gridSpan w:val="3"/>
          </w:tcPr>
          <w:p w:rsidR="00FA1A2D" w:rsidRPr="003B798A" w:rsidRDefault="00FA1A2D" w:rsidP="00C31018">
            <w:pPr>
              <w:widowControl w:val="0"/>
              <w:suppressAutoHyphens w:val="0"/>
              <w:spacing w:line="240" w:lineRule="auto"/>
              <w:jc w:val="both"/>
              <w:rPr>
                <w:b/>
                <w:bCs/>
                <w:color w:val="000000"/>
              </w:rPr>
            </w:pPr>
            <w:r w:rsidRPr="003B798A">
              <w:rPr>
                <w:b/>
                <w:bCs/>
                <w:color w:val="000000"/>
              </w:rPr>
              <w:t>Промежуточная аттестация – дифференцированный зачет</w:t>
            </w:r>
          </w:p>
        </w:tc>
        <w:tc>
          <w:tcPr>
            <w:tcW w:w="1317" w:type="dxa"/>
          </w:tcPr>
          <w:p w:rsidR="00FA1A2D" w:rsidRPr="003B798A" w:rsidRDefault="00FA1A2D" w:rsidP="00C31018">
            <w:pPr>
              <w:widowControl w:val="0"/>
              <w:suppressAutoHyphens w:val="0"/>
              <w:spacing w:line="240" w:lineRule="auto"/>
              <w:jc w:val="center"/>
              <w:rPr>
                <w:b/>
                <w:bCs/>
                <w:color w:val="000000"/>
              </w:rPr>
            </w:pPr>
            <w:r w:rsidRPr="003B798A">
              <w:rPr>
                <w:b/>
                <w:bCs/>
                <w:color w:val="000000"/>
              </w:rPr>
              <w:t>2</w:t>
            </w:r>
          </w:p>
        </w:tc>
        <w:tc>
          <w:tcPr>
            <w:tcW w:w="1898" w:type="dxa"/>
          </w:tcPr>
          <w:p w:rsidR="00FA1A2D" w:rsidRPr="003B798A" w:rsidRDefault="00FA1A2D" w:rsidP="00C31018">
            <w:pPr>
              <w:widowControl w:val="0"/>
              <w:suppressAutoHyphens w:val="0"/>
              <w:spacing w:line="240" w:lineRule="auto"/>
              <w:jc w:val="both"/>
              <w:rPr>
                <w:bCs/>
                <w:color w:val="000000"/>
              </w:rPr>
            </w:pPr>
          </w:p>
        </w:tc>
      </w:tr>
      <w:tr w:rsidR="00FA1A2D" w:rsidRPr="00022EEF" w:rsidTr="00C31018">
        <w:tc>
          <w:tcPr>
            <w:tcW w:w="12399" w:type="dxa"/>
            <w:gridSpan w:val="3"/>
          </w:tcPr>
          <w:p w:rsidR="00FA1A2D" w:rsidRPr="003B798A" w:rsidRDefault="00FA1A2D" w:rsidP="00C31018">
            <w:pPr>
              <w:widowControl w:val="0"/>
              <w:suppressAutoHyphens w:val="0"/>
              <w:spacing w:line="240" w:lineRule="auto"/>
              <w:jc w:val="both"/>
              <w:rPr>
                <w:bCs/>
                <w:color w:val="000000"/>
              </w:rPr>
            </w:pPr>
            <w:r w:rsidRPr="003B798A">
              <w:rPr>
                <w:bCs/>
                <w:color w:val="000000"/>
              </w:rPr>
              <w:t>Всего объем образовательной нагрузки</w:t>
            </w:r>
          </w:p>
        </w:tc>
        <w:tc>
          <w:tcPr>
            <w:tcW w:w="1317" w:type="dxa"/>
          </w:tcPr>
          <w:p w:rsidR="00FA1A2D" w:rsidRPr="00022EEF" w:rsidRDefault="00FA1A2D" w:rsidP="00C31018">
            <w:pPr>
              <w:widowControl w:val="0"/>
              <w:suppressAutoHyphens w:val="0"/>
              <w:spacing w:line="240" w:lineRule="auto"/>
              <w:jc w:val="center"/>
              <w:rPr>
                <w:b/>
                <w:bCs/>
                <w:color w:val="000000"/>
              </w:rPr>
            </w:pPr>
            <w:r w:rsidRPr="003B798A">
              <w:rPr>
                <w:b/>
                <w:bCs/>
                <w:color w:val="000000"/>
              </w:rPr>
              <w:t>70</w:t>
            </w:r>
          </w:p>
        </w:tc>
        <w:tc>
          <w:tcPr>
            <w:tcW w:w="1898" w:type="dxa"/>
          </w:tcPr>
          <w:p w:rsidR="00FA1A2D" w:rsidRPr="00022EEF" w:rsidRDefault="00FA1A2D" w:rsidP="00C31018">
            <w:pPr>
              <w:widowControl w:val="0"/>
              <w:suppressAutoHyphens w:val="0"/>
              <w:spacing w:line="240" w:lineRule="auto"/>
              <w:jc w:val="both"/>
              <w:rPr>
                <w:bCs/>
                <w:color w:val="000000"/>
              </w:rPr>
            </w:pPr>
          </w:p>
        </w:tc>
      </w:tr>
    </w:tbl>
    <w:p w:rsidR="00D105C2" w:rsidRDefault="00D105C2" w:rsidP="00170648">
      <w:pPr>
        <w:suppressAutoHyphens w:val="0"/>
        <w:spacing w:after="200" w:line="240" w:lineRule="auto"/>
        <w:jc w:val="center"/>
        <w:rPr>
          <w:caps/>
        </w:rPr>
      </w:pPr>
    </w:p>
    <w:p w:rsidR="006E15FC" w:rsidRDefault="006E15FC" w:rsidP="006E15FC">
      <w:pPr>
        <w:ind w:left="-1133" w:right="7344"/>
      </w:pPr>
      <w:r>
        <w:rPr>
          <w:caps/>
        </w:rPr>
        <w:t xml:space="preserve">* </w:t>
      </w:r>
    </w:p>
    <w:p w:rsidR="006E15FC" w:rsidRDefault="006E15FC" w:rsidP="006E1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jc w:val="both"/>
        <w:rPr>
          <w:bCs/>
          <w:i/>
        </w:rPr>
      </w:pPr>
      <w:r w:rsidRPr="00892A95">
        <w:rPr>
          <w:bCs/>
        </w:rPr>
        <w:t>*</w:t>
      </w:r>
      <w:r w:rsidRPr="00892A95">
        <w:rPr>
          <w:bCs/>
          <w:i/>
        </w:rPr>
        <w:t>Профессионально-ориентированное содержание.</w:t>
      </w:r>
    </w:p>
    <w:p w:rsidR="006E15FC" w:rsidRPr="006E15FC" w:rsidRDefault="006E15FC" w:rsidP="00170648">
      <w:pPr>
        <w:suppressAutoHyphens w:val="0"/>
        <w:spacing w:after="200" w:line="240" w:lineRule="auto"/>
        <w:jc w:val="center"/>
        <w:rPr>
          <w:caps/>
        </w:rPr>
        <w:sectPr w:rsidR="006E15FC" w:rsidRPr="006E15FC" w:rsidSect="00D105C2">
          <w:pgSz w:w="16838" w:h="11906" w:orient="landscape" w:code="9"/>
          <w:pgMar w:top="720" w:right="720" w:bottom="720" w:left="720" w:header="709" w:footer="709" w:gutter="0"/>
          <w:cols w:space="708"/>
          <w:titlePg/>
          <w:docGrid w:linePitch="360"/>
        </w:sectPr>
      </w:pPr>
    </w:p>
    <w:p w:rsidR="00B81289" w:rsidRPr="00AD00FC" w:rsidRDefault="00B81289" w:rsidP="00170648">
      <w:pPr>
        <w:suppressAutoHyphens w:val="0"/>
        <w:spacing w:after="200" w:line="240" w:lineRule="auto"/>
        <w:jc w:val="center"/>
        <w:rPr>
          <w:b/>
          <w:bCs/>
        </w:rPr>
      </w:pPr>
      <w:r w:rsidRPr="00AD00FC">
        <w:rPr>
          <w:b/>
          <w:caps/>
        </w:rPr>
        <w:t xml:space="preserve">3. условия реализации программы </w:t>
      </w:r>
      <w:r w:rsidR="00484E8E">
        <w:rPr>
          <w:b/>
          <w:caps/>
        </w:rPr>
        <w:t>предмета</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
          <w:bCs/>
        </w:rPr>
      </w:pPr>
      <w:r w:rsidRPr="00AD00FC">
        <w:rPr>
          <w:b/>
          <w:bCs/>
        </w:rPr>
        <w:t xml:space="preserve">3.1. </w:t>
      </w:r>
      <w:r w:rsidR="00170648">
        <w:rPr>
          <w:b/>
          <w:bCs/>
        </w:rPr>
        <w:t xml:space="preserve">Материально-техническое обеспечение </w:t>
      </w:r>
      <w:r w:rsidR="00484E8E">
        <w:rPr>
          <w:b/>
          <w:bCs/>
        </w:rPr>
        <w:t>предмета</w:t>
      </w:r>
    </w:p>
    <w:p w:rsidR="00B81289" w:rsidRPr="00AD00FC" w:rsidRDefault="0098634E"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tab/>
      </w:r>
      <w:r w:rsidR="00B81289" w:rsidRPr="00AD00FC">
        <w:t>Реализация учебно</w:t>
      </w:r>
      <w:r w:rsidR="00484E8E">
        <w:t>го предмета</w:t>
      </w:r>
      <w:r w:rsidR="00B81289" w:rsidRPr="00AD00FC">
        <w:t xml:space="preserve"> будет проходить в учебном  кабинете «Безопасности жизнедеятельности  и </w:t>
      </w:r>
      <w:r w:rsidR="00040580">
        <w:t>О</w:t>
      </w:r>
      <w:r w:rsidR="00B81289" w:rsidRPr="00AD00FC">
        <w:t>хран</w:t>
      </w:r>
      <w:r w:rsidR="00040580">
        <w:t>а</w:t>
      </w:r>
      <w:r w:rsidR="00B81289" w:rsidRPr="00AD00FC">
        <w:t xml:space="preserve"> труда»</w:t>
      </w:r>
    </w:p>
    <w:p w:rsidR="00B81289" w:rsidRPr="00AD00FC" w:rsidRDefault="0098634E"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ab/>
      </w:r>
      <w:r w:rsidR="00B81289" w:rsidRPr="00AD00FC">
        <w:rPr>
          <w:bCs/>
        </w:rPr>
        <w:t>Оборудование учебного кабинета:</w:t>
      </w:r>
    </w:p>
    <w:p w:rsidR="00B81289" w:rsidRPr="00AD00FC"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xml:space="preserve">- посадочные места </w:t>
      </w:r>
      <w:r w:rsidR="00170648">
        <w:rPr>
          <w:bCs/>
        </w:rPr>
        <w:t>по количеству обучающихся;</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рабочее место преподавателя;</w:t>
      </w:r>
    </w:p>
    <w:p w:rsidR="00170648" w:rsidRPr="00AD00FC"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ученическая доска;</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ко</w:t>
      </w:r>
      <w:r w:rsidR="00170648">
        <w:rPr>
          <w:bCs/>
        </w:rPr>
        <w:t>мплект учебно-наглядных пособий:</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 Демонстрационные стенды.</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2. Тренажер для отработки навыков оказания сердечно-легочной и мозговой реанимации «Максим».</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3. Общевойсковой защитный комплект (ОЗК).</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4. Противогаз ГП-7.</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5. Ватно-марлевая повязка.</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6. Бинты марлевые.</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7. Жгут кровоостанавливающий.</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8. Индивидуальные перевязочные пакеты.</w:t>
      </w:r>
    </w:p>
    <w:p w:rsidR="00170648" w:rsidRDefault="00170648"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xml:space="preserve">9. </w:t>
      </w:r>
      <w:r w:rsidR="004C5483">
        <w:rPr>
          <w:bCs/>
        </w:rPr>
        <w:t>Шинный материал.</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10. Огнетушитель порошковый.</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11. Лазерный стрелковый комплекс «Рубин».</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12. Учебные автоматы АК-74.</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13. Комплект плакатов по Гражданской обороне.</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14. Комплект плакатов  по Основам военной службы.</w:t>
      </w:r>
    </w:p>
    <w:p w:rsidR="00B81289" w:rsidRPr="00AD00FC" w:rsidRDefault="00B81289" w:rsidP="0048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p>
    <w:p w:rsidR="00B81289" w:rsidRPr="00AD00FC" w:rsidRDefault="0098634E"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ab/>
      </w:r>
      <w:r w:rsidR="00B81289" w:rsidRPr="00AD00FC">
        <w:rPr>
          <w:bCs/>
        </w:rPr>
        <w:t>Технические средства обучения:</w:t>
      </w:r>
    </w:p>
    <w:p w:rsidR="00B81289" w:rsidRDefault="00B81289"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sidRPr="00AD00FC">
        <w:rPr>
          <w:bCs/>
        </w:rPr>
        <w:t>- </w:t>
      </w:r>
      <w:r w:rsidR="004C5483">
        <w:rPr>
          <w:bCs/>
        </w:rPr>
        <w:t>компьютер с выходом в Интернет;</w:t>
      </w:r>
    </w:p>
    <w:p w:rsidR="004C5483" w:rsidRDefault="004C5483" w:rsidP="00040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jc w:val="both"/>
        <w:rPr>
          <w:bCs/>
        </w:rPr>
      </w:pPr>
      <w:r>
        <w:rPr>
          <w:bCs/>
        </w:rPr>
        <w:t>- ноутбук;</w:t>
      </w:r>
    </w:p>
    <w:p w:rsidR="004C5483" w:rsidRDefault="004C5483" w:rsidP="004D08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567"/>
        <w:jc w:val="both"/>
        <w:rPr>
          <w:bCs/>
        </w:rPr>
      </w:pPr>
      <w:r>
        <w:rPr>
          <w:bCs/>
        </w:rPr>
        <w:t>- видеопроектор;</w:t>
      </w:r>
    </w:p>
    <w:p w:rsidR="004C5483" w:rsidRDefault="004C5483" w:rsidP="004D08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567"/>
        <w:jc w:val="both"/>
        <w:rPr>
          <w:bCs/>
        </w:rPr>
      </w:pPr>
      <w:r>
        <w:rPr>
          <w:bCs/>
        </w:rPr>
        <w:t>- видеофильмы;</w:t>
      </w:r>
    </w:p>
    <w:p w:rsidR="004C5483" w:rsidRPr="00AD00FC" w:rsidRDefault="004C5483" w:rsidP="004D08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567"/>
        <w:jc w:val="both"/>
        <w:rPr>
          <w:b/>
          <w:bCs/>
        </w:rPr>
      </w:pPr>
      <w:r>
        <w:rPr>
          <w:bCs/>
        </w:rPr>
        <w:t>- стенды.</w:t>
      </w:r>
    </w:p>
    <w:p w:rsidR="004C5483" w:rsidRDefault="004C5483" w:rsidP="004D0841">
      <w:pPr>
        <w:pStyle w:val="1"/>
        <w:keepNext w:val="0"/>
        <w:widowControl w:val="0"/>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
        </w:rPr>
      </w:pPr>
    </w:p>
    <w:p w:rsidR="004C5483" w:rsidRPr="00484E8E" w:rsidRDefault="00B81289" w:rsidP="004D0841">
      <w:pPr>
        <w:pStyle w:val="1"/>
        <w:keepNext w:val="0"/>
        <w:widowControl w:val="0"/>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567"/>
        <w:rPr>
          <w:b/>
        </w:rPr>
      </w:pPr>
      <w:r w:rsidRPr="00AD00FC">
        <w:rPr>
          <w:b/>
        </w:rPr>
        <w:t xml:space="preserve">3.2. </w:t>
      </w:r>
      <w:r w:rsidR="004C5483">
        <w:rPr>
          <w:b/>
        </w:rPr>
        <w:t xml:space="preserve">Учебно-методическое и информационное обеспечение </w:t>
      </w:r>
      <w:r w:rsidR="00484E8E">
        <w:rPr>
          <w:b/>
        </w:rPr>
        <w:t>предмета</w:t>
      </w:r>
    </w:p>
    <w:p w:rsidR="004C5483" w:rsidRDefault="00B81289" w:rsidP="004D08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567"/>
        <w:jc w:val="both"/>
        <w:rPr>
          <w:b/>
          <w:bCs/>
        </w:rPr>
      </w:pPr>
      <w:r w:rsidRPr="00AD00FC">
        <w:rPr>
          <w:b/>
          <w:bCs/>
        </w:rPr>
        <w:t xml:space="preserve">Перечень </w:t>
      </w:r>
      <w:r w:rsidR="004C5483">
        <w:rPr>
          <w:b/>
          <w:bCs/>
        </w:rPr>
        <w:t>учебных изданий</w:t>
      </w:r>
    </w:p>
    <w:p w:rsidR="00A97B13" w:rsidRDefault="00A97B13"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Pr>
          <w:b/>
          <w:bCs/>
        </w:rPr>
        <w:t>Основные источники:</w:t>
      </w:r>
    </w:p>
    <w:p w:rsidR="00F74933" w:rsidRPr="00C50810" w:rsidRDefault="00F74933" w:rsidP="00F74933">
      <w:pPr>
        <w:spacing w:line="240" w:lineRule="auto"/>
        <w:rPr>
          <w:color w:val="212529"/>
          <w:shd w:val="clear" w:color="auto" w:fill="FFFFFF"/>
        </w:rPr>
      </w:pPr>
      <w:r w:rsidRPr="00C50810">
        <w:rPr>
          <w:color w:val="000000" w:themeColor="text1"/>
          <w:shd w:val="clear" w:color="auto" w:fill="FFFFFF"/>
        </w:rPr>
        <w:t xml:space="preserve">Ким С.В., Горский В.А. </w:t>
      </w:r>
      <w:r w:rsidRPr="00C50810">
        <w:rPr>
          <w:bCs/>
          <w:color w:val="000000" w:themeColor="text1"/>
        </w:rPr>
        <w:t xml:space="preserve">Основы безопасности жизнедеятельности. 10-11 классы. Базовый уровень.  </w:t>
      </w:r>
      <w:r w:rsidRPr="00C50810">
        <w:rPr>
          <w:color w:val="000000" w:themeColor="text1"/>
        </w:rPr>
        <w:t>Учебник Просвещение, 2022, 396 с.</w:t>
      </w:r>
    </w:p>
    <w:p w:rsidR="00A97B13" w:rsidRPr="00C50810" w:rsidRDefault="00A97B13"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sidRPr="00C50810">
        <w:rPr>
          <w:b/>
          <w:bCs/>
        </w:rPr>
        <w:t>Дополнительные источники:</w:t>
      </w:r>
    </w:p>
    <w:p w:rsidR="00A97B13" w:rsidRPr="00C50810" w:rsidRDefault="00A97B13"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50810">
        <w:rPr>
          <w:bCs/>
        </w:rPr>
        <w:t>Смирнов А.Т. Основы безопасности жизнедеятельности: учеб. Для учащихся 10 кл. общеобразоват. Учрежд. / А.Т. Смирнов, Б.И. Мишин, В.А. Васнев; под ред. А.Т. Смирнова. – 8-е изд., перераб. – М., 2016</w:t>
      </w:r>
    </w:p>
    <w:p w:rsidR="00A97B13" w:rsidRPr="00C50810" w:rsidRDefault="00A97B13"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50810">
        <w:rPr>
          <w:bCs/>
        </w:rPr>
        <w:t>Уголовный кодекс РФ (последняя редакция).</w:t>
      </w:r>
    </w:p>
    <w:p w:rsidR="00A97B13" w:rsidRPr="00C50810" w:rsidRDefault="00A97B13"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C50810">
        <w:rPr>
          <w:color w:val="212529"/>
          <w:shd w:val="clear" w:color="auto" w:fill="FFFFFF"/>
        </w:rPr>
        <w:t xml:space="preserve">Основы безопасности жизнедеятельности и первой медицинской помощи : учебное пособие / Р. И. Айзман, Л. К. Айзман, Н. В. Балиоз [и др.] ; под редакцией Р. И. Айзман, С. Г. Кривощеков, И. В. Омельченко. — Новосибирск : Сибирское университетское издательство, 2017. — 463 c. — ISBN 978-5-379-02006-4. — Текст : электронный // Электронный ресурс цифровой образовательной среды СПО PROFобразование : [сайт]. — URL: </w:t>
      </w:r>
      <w:hyperlink r:id="rId11" w:history="1">
        <w:r w:rsidRPr="00C50810">
          <w:rPr>
            <w:rStyle w:val="ad"/>
            <w:shd w:val="clear" w:color="auto" w:fill="FFFFFF"/>
          </w:rPr>
          <w:t>https://profspo.ru/books/65283</w:t>
        </w:r>
      </w:hyperlink>
    </w:p>
    <w:p w:rsidR="00A97B13" w:rsidRPr="00C50810" w:rsidRDefault="00A97B13"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rsidRPr="00C50810">
        <w:rPr>
          <w:color w:val="212529"/>
          <w:shd w:val="clear" w:color="auto" w:fill="FFFFFF"/>
        </w:rPr>
        <w:t xml:space="preserve">Приешкина, А. Н. Основы безопасности жизнедеятельности. Обеспечение здорового образа жизни и основы медицинских знаний : учебное пособие для СПО / А. Н. Приешкина. — Саратов : Профобразование, 2020. — 92 c. — ISBN 978-5-4488-0740-4. — Текст : электронный // Электронный ресурс цифровой образовательной среды СПО PROFобразование : [сайт]. — URL: </w:t>
      </w:r>
      <w:hyperlink r:id="rId12" w:history="1">
        <w:r w:rsidRPr="00C50810">
          <w:rPr>
            <w:rStyle w:val="ad"/>
            <w:shd w:val="clear" w:color="auto" w:fill="FFFFFF"/>
          </w:rPr>
          <w:t>https://profspo.ru/books/92324</w:t>
        </w:r>
      </w:hyperlink>
    </w:p>
    <w:p w:rsidR="001E04F7" w:rsidRPr="00D951C8" w:rsidRDefault="001E04F7" w:rsidP="001E04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12529"/>
          <w:shd w:val="clear" w:color="auto" w:fill="FFFFFF"/>
        </w:rPr>
      </w:pPr>
      <w:r w:rsidRPr="00C50810">
        <w:rPr>
          <w:color w:val="212529"/>
          <w:shd w:val="clear" w:color="auto" w:fill="FFFFFF"/>
        </w:rPr>
        <w:t xml:space="preserve">Огневая подготовка : учебное пособие для СПО / В. В. Белевцев, Д. В. Горденко, Д. Н. Резеньков, Е. В. Кособлик. — 2-е изд. — Саратов, Москва : Профобразование, Ай Пи Ар Медиа, 2024. — 139 c. — ISBN 978-5-4488-1748-9, 978-5-4497-2568-4. — Текст : электронный // Электронный ресурс цифровой образовательной среды СПО PROFобразование : [сайт]. — URL: </w:t>
      </w:r>
      <w:hyperlink r:id="rId13" w:history="1">
        <w:r w:rsidRPr="00C50810">
          <w:rPr>
            <w:rStyle w:val="ad"/>
            <w:shd w:val="clear" w:color="auto" w:fill="FFFFFF"/>
          </w:rPr>
          <w:t>https://profspo.ru/books/135019</w:t>
        </w:r>
      </w:hyperlink>
      <w:r w:rsidRPr="00D951C8">
        <w:rPr>
          <w:color w:val="212529"/>
          <w:shd w:val="clear" w:color="auto" w:fill="FFFFFF"/>
        </w:rPr>
        <w:t xml:space="preserve"> </w:t>
      </w:r>
    </w:p>
    <w:p w:rsidR="001E04F7" w:rsidRPr="00D4368A" w:rsidRDefault="001E04F7" w:rsidP="00A97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212529"/>
          <w:shd w:val="clear" w:color="auto" w:fill="FFFFFF"/>
        </w:rPr>
      </w:pPr>
    </w:p>
    <w:p w:rsidR="00F66C92" w:rsidRDefault="00F66C92" w:rsidP="00F6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p>
    <w:p w:rsidR="006558C7" w:rsidRDefault="006558C7" w:rsidP="006558C7">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6558C7" w:rsidRPr="004D3F2D" w:rsidRDefault="006558C7" w:rsidP="006558C7">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6558C7" w:rsidRPr="004D3F2D" w:rsidRDefault="006558C7" w:rsidP="006558C7">
      <w:pPr>
        <w:pStyle w:val="a4"/>
        <w:numPr>
          <w:ilvl w:val="0"/>
          <w:numId w:val="43"/>
        </w:numPr>
        <w:tabs>
          <w:tab w:val="left" w:pos="993"/>
        </w:tabs>
        <w:spacing w:line="240" w:lineRule="auto"/>
        <w:ind w:left="0" w:firstLine="709"/>
        <w:jc w:val="both"/>
      </w:pPr>
      <w:r w:rsidRPr="004D3F2D">
        <w:t>технологии сотрудничества;</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проектные технологии; </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технологии проблемного и личностно-ориентированного обучения; </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игровые технологии (ролевые и деловые игры); </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кейс-технологии; </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модульные технологии; </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технологии развития критического мышления; </w:t>
      </w:r>
    </w:p>
    <w:p w:rsidR="006558C7" w:rsidRPr="004D3F2D" w:rsidRDefault="006558C7" w:rsidP="006558C7">
      <w:pPr>
        <w:pStyle w:val="a4"/>
        <w:numPr>
          <w:ilvl w:val="0"/>
          <w:numId w:val="43"/>
        </w:numPr>
        <w:tabs>
          <w:tab w:val="left" w:pos="993"/>
        </w:tabs>
        <w:spacing w:line="240" w:lineRule="auto"/>
        <w:ind w:left="0" w:firstLine="709"/>
        <w:jc w:val="both"/>
      </w:pPr>
      <w:r w:rsidRPr="004D3F2D">
        <w:t xml:space="preserve">технологии развивающего обучения; </w:t>
      </w:r>
    </w:p>
    <w:p w:rsidR="006558C7" w:rsidRPr="004D3F2D" w:rsidRDefault="006558C7" w:rsidP="006558C7">
      <w:pPr>
        <w:pStyle w:val="a4"/>
        <w:numPr>
          <w:ilvl w:val="0"/>
          <w:numId w:val="43"/>
        </w:numPr>
        <w:tabs>
          <w:tab w:val="left" w:pos="993"/>
        </w:tabs>
        <w:spacing w:line="240" w:lineRule="auto"/>
        <w:ind w:left="0" w:firstLine="709"/>
        <w:jc w:val="both"/>
      </w:pPr>
      <w:r w:rsidRPr="004D3F2D">
        <w:t>инт</w:t>
      </w:r>
      <w:r>
        <w:t>ерактивные методы обучения</w:t>
      </w:r>
    </w:p>
    <w:p w:rsidR="00D30940" w:rsidRDefault="00D30940" w:rsidP="00484E8E">
      <w:pPr>
        <w:suppressAutoHyphens w:val="0"/>
        <w:spacing w:line="240" w:lineRule="auto"/>
        <w:jc w:val="both"/>
        <w:rPr>
          <w:sz w:val="18"/>
          <w:szCs w:val="18"/>
        </w:rPr>
      </w:pPr>
    </w:p>
    <w:p w:rsidR="00484E8E" w:rsidRPr="00597FC1" w:rsidRDefault="00484E8E" w:rsidP="00484E8E">
      <w:pPr>
        <w:suppressAutoHyphens w:val="0"/>
        <w:autoSpaceDE w:val="0"/>
        <w:autoSpaceDN w:val="0"/>
        <w:adjustRightInd w:val="0"/>
        <w:spacing w:line="240" w:lineRule="auto"/>
        <w:rPr>
          <w:rFonts w:eastAsiaTheme="minorHAnsi"/>
          <w:b/>
          <w:lang w:eastAsia="en-US"/>
        </w:rPr>
      </w:pPr>
      <w:r w:rsidRPr="00597FC1">
        <w:rPr>
          <w:rFonts w:eastAsiaTheme="minorHAnsi"/>
          <w:b/>
          <w:lang w:eastAsia="en-US"/>
        </w:rPr>
        <w:t>Примерные темы рефератов (докладов),индивидуальных проектов</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Эволюция </w:t>
      </w:r>
      <w:r>
        <w:rPr>
          <w:rFonts w:eastAsia="SchoolBookCSanPin-Regular"/>
          <w:lang w:eastAsia="en-US"/>
        </w:rPr>
        <w:t xml:space="preserve"> </w:t>
      </w:r>
      <w:r w:rsidRPr="00597FC1">
        <w:rPr>
          <w:rFonts w:eastAsia="SchoolBookCSanPin-Regular"/>
          <w:lang w:eastAsia="en-US"/>
        </w:rPr>
        <w:t xml:space="preserve">среды обитания, переход к </w:t>
      </w:r>
      <w:r>
        <w:rPr>
          <w:rFonts w:eastAsia="SchoolBookCSanPin-Regular"/>
          <w:lang w:eastAsia="en-US"/>
        </w:rPr>
        <w:t xml:space="preserve"> </w:t>
      </w:r>
      <w:r w:rsidRPr="00597FC1">
        <w:rPr>
          <w:rFonts w:eastAsia="SchoolBookCSanPin-Regular"/>
          <w:lang w:eastAsia="en-US"/>
        </w:rPr>
        <w:t>техносфере.</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Взаимодействие </w:t>
      </w:r>
      <w:r>
        <w:rPr>
          <w:rFonts w:eastAsia="SchoolBookCSanPin-Regular"/>
          <w:lang w:eastAsia="en-US"/>
        </w:rPr>
        <w:t xml:space="preserve"> </w:t>
      </w:r>
      <w:r w:rsidRPr="00597FC1">
        <w:rPr>
          <w:rFonts w:eastAsia="SchoolBookCSanPin-Regular"/>
          <w:lang w:eastAsia="en-US"/>
        </w:rPr>
        <w:t>человека и среды обитания.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Стратегия</w:t>
      </w:r>
      <w:r>
        <w:rPr>
          <w:rFonts w:eastAsia="SchoolBookCSanPin-Regular"/>
          <w:lang w:eastAsia="en-US"/>
        </w:rPr>
        <w:t xml:space="preserve"> </w:t>
      </w:r>
      <w:r w:rsidRPr="00597FC1">
        <w:rPr>
          <w:rFonts w:eastAsia="SchoolBookCSanPin-Regular"/>
          <w:lang w:eastAsia="en-US"/>
        </w:rPr>
        <w:t xml:space="preserve"> устойчивого развития как условие </w:t>
      </w:r>
      <w:r>
        <w:rPr>
          <w:rFonts w:eastAsia="SchoolBookCSanPin-Regular"/>
          <w:lang w:eastAsia="en-US"/>
        </w:rPr>
        <w:t xml:space="preserve"> </w:t>
      </w:r>
      <w:r w:rsidRPr="00597FC1">
        <w:rPr>
          <w:rFonts w:eastAsia="SchoolBookCSanPin-Regular"/>
          <w:lang w:eastAsia="en-US"/>
        </w:rPr>
        <w:t>выживания человечества.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Основные пути</w:t>
      </w:r>
      <w:r>
        <w:rPr>
          <w:rFonts w:eastAsia="SchoolBookCSanPin-Regular"/>
          <w:lang w:eastAsia="en-US"/>
        </w:rPr>
        <w:t xml:space="preserve"> </w:t>
      </w:r>
      <w:r w:rsidRPr="00597FC1">
        <w:rPr>
          <w:rFonts w:eastAsia="SchoolBookCSanPin-Regular"/>
          <w:lang w:eastAsia="en-US"/>
        </w:rPr>
        <w:t xml:space="preserve"> формирования культуры безопасности </w:t>
      </w:r>
      <w:r>
        <w:rPr>
          <w:rFonts w:eastAsia="SchoolBookCSanPin-Regular"/>
          <w:lang w:eastAsia="en-US"/>
        </w:rPr>
        <w:t xml:space="preserve"> </w:t>
      </w:r>
      <w:r w:rsidRPr="00597FC1">
        <w:rPr>
          <w:rFonts w:eastAsia="SchoolBookCSanPin-Regular"/>
          <w:lang w:eastAsia="en-US"/>
        </w:rPr>
        <w:t>жизнедеятельности в</w:t>
      </w:r>
      <w:r>
        <w:rPr>
          <w:rFonts w:eastAsia="SchoolBookCSanPin-Regular"/>
          <w:lang w:eastAsia="en-US"/>
        </w:rPr>
        <w:t xml:space="preserve"> </w:t>
      </w:r>
      <w:r w:rsidRPr="00597FC1">
        <w:rPr>
          <w:rFonts w:eastAsia="SchoolBookCSanPin-Regular"/>
          <w:lang w:eastAsia="en-US"/>
        </w:rPr>
        <w:t>современном обществе.</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Здоровый </w:t>
      </w:r>
      <w:r>
        <w:rPr>
          <w:rFonts w:eastAsia="SchoolBookCSanPin-Regular"/>
          <w:lang w:eastAsia="en-US"/>
        </w:rPr>
        <w:t xml:space="preserve"> </w:t>
      </w:r>
      <w:r w:rsidRPr="00597FC1">
        <w:rPr>
          <w:rFonts w:eastAsia="SchoolBookCSanPin-Regular"/>
          <w:lang w:eastAsia="en-US"/>
        </w:rPr>
        <w:t xml:space="preserve">образ жизни — основа укрепления </w:t>
      </w:r>
      <w:r>
        <w:rPr>
          <w:rFonts w:eastAsia="SchoolBookCSanPin-Regular"/>
          <w:lang w:eastAsia="en-US"/>
        </w:rPr>
        <w:t xml:space="preserve"> </w:t>
      </w:r>
      <w:r w:rsidRPr="00597FC1">
        <w:rPr>
          <w:rFonts w:eastAsia="SchoolBookCSanPin-Regular"/>
          <w:lang w:eastAsia="en-US"/>
        </w:rPr>
        <w:t xml:space="preserve">и сохранения </w:t>
      </w:r>
      <w:r>
        <w:rPr>
          <w:rFonts w:eastAsia="SchoolBookCSanPin-Regular"/>
          <w:lang w:eastAsia="en-US"/>
        </w:rPr>
        <w:t xml:space="preserve"> </w:t>
      </w:r>
      <w:r w:rsidRPr="00597FC1">
        <w:rPr>
          <w:rFonts w:eastAsia="SchoolBookCSanPin-Regular"/>
          <w:lang w:eastAsia="en-US"/>
        </w:rPr>
        <w:t>личного здоровья.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Факторы, </w:t>
      </w:r>
      <w:r>
        <w:rPr>
          <w:rFonts w:eastAsia="SchoolBookCSanPin-Regular"/>
          <w:lang w:eastAsia="en-US"/>
        </w:rPr>
        <w:t xml:space="preserve"> </w:t>
      </w:r>
      <w:r w:rsidRPr="00597FC1">
        <w:rPr>
          <w:rFonts w:eastAsia="SchoolBookCSanPin-Regular"/>
          <w:lang w:eastAsia="en-US"/>
        </w:rPr>
        <w:t>способствующие укреплению здоровья.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Организация</w:t>
      </w:r>
      <w:r>
        <w:rPr>
          <w:rFonts w:eastAsia="SchoolBookCSanPin-Regular"/>
          <w:lang w:eastAsia="en-US"/>
        </w:rPr>
        <w:t xml:space="preserve"> </w:t>
      </w:r>
      <w:r w:rsidRPr="00597FC1">
        <w:rPr>
          <w:rFonts w:eastAsia="SchoolBookCSanPin-Regular"/>
          <w:lang w:eastAsia="en-US"/>
        </w:rPr>
        <w:t xml:space="preserve"> студенческого труда, отдыха и эффективной </w:t>
      </w:r>
      <w:r>
        <w:rPr>
          <w:rFonts w:eastAsia="SchoolBookCSanPin-Regular"/>
          <w:lang w:eastAsia="en-US"/>
        </w:rPr>
        <w:t xml:space="preserve"> </w:t>
      </w:r>
      <w:r w:rsidRPr="00597FC1">
        <w:rPr>
          <w:rFonts w:eastAsia="SchoolBookCSanPin-Regular"/>
          <w:lang w:eastAsia="en-US"/>
        </w:rPr>
        <w:t>самостоятельной</w:t>
      </w:r>
      <w:r>
        <w:rPr>
          <w:rFonts w:eastAsia="SchoolBookCSanPin-Regular"/>
          <w:lang w:eastAsia="en-US"/>
        </w:rPr>
        <w:t xml:space="preserve"> </w:t>
      </w:r>
      <w:r w:rsidRPr="00597FC1">
        <w:rPr>
          <w:rFonts w:eastAsia="SchoolBookCSanPin-Regular"/>
          <w:lang w:eastAsia="en-US"/>
        </w:rPr>
        <w:t>работы.</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Роль </w:t>
      </w:r>
      <w:r>
        <w:rPr>
          <w:rFonts w:eastAsia="SchoolBookCSanPin-Regular"/>
          <w:lang w:eastAsia="en-US"/>
        </w:rPr>
        <w:t xml:space="preserve"> </w:t>
      </w:r>
      <w:r w:rsidRPr="00597FC1">
        <w:rPr>
          <w:rFonts w:eastAsia="SchoolBookCSanPin-Regular"/>
          <w:lang w:eastAsia="en-US"/>
        </w:rPr>
        <w:t>физической культуры в сохранении здоровья.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Пути </w:t>
      </w:r>
      <w:r>
        <w:rPr>
          <w:rFonts w:eastAsia="SchoolBookCSanPin-Regular"/>
          <w:lang w:eastAsia="en-US"/>
        </w:rPr>
        <w:t xml:space="preserve"> </w:t>
      </w:r>
      <w:r w:rsidRPr="00597FC1">
        <w:rPr>
          <w:rFonts w:eastAsia="SchoolBookCSanPin-Regular"/>
          <w:lang w:eastAsia="en-US"/>
        </w:rPr>
        <w:t xml:space="preserve">сохранения </w:t>
      </w:r>
      <w:r>
        <w:rPr>
          <w:rFonts w:eastAsia="SchoolBookCSanPin-Regular"/>
          <w:lang w:eastAsia="en-US"/>
        </w:rPr>
        <w:t xml:space="preserve"> </w:t>
      </w:r>
      <w:r w:rsidRPr="00597FC1">
        <w:rPr>
          <w:rFonts w:eastAsia="SchoolBookCSanPin-Regular"/>
          <w:lang w:eastAsia="en-US"/>
        </w:rPr>
        <w:t>репродуктивного здоровья общества.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Алкоголь и</w:t>
      </w:r>
      <w:r>
        <w:rPr>
          <w:rFonts w:eastAsia="SchoolBookCSanPin-Regular"/>
          <w:lang w:eastAsia="en-US"/>
        </w:rPr>
        <w:t xml:space="preserve"> </w:t>
      </w:r>
      <w:r w:rsidRPr="00597FC1">
        <w:rPr>
          <w:rFonts w:eastAsia="SchoolBookCSanPin-Regular"/>
          <w:lang w:eastAsia="en-US"/>
        </w:rPr>
        <w:t xml:space="preserve"> его влияние на </w:t>
      </w:r>
      <w:r>
        <w:rPr>
          <w:rFonts w:eastAsia="SchoolBookCSanPin-Regular"/>
          <w:lang w:eastAsia="en-US"/>
        </w:rPr>
        <w:t xml:space="preserve"> </w:t>
      </w:r>
      <w:r w:rsidRPr="00597FC1">
        <w:rPr>
          <w:rFonts w:eastAsia="SchoolBookCSanPin-Regular"/>
          <w:lang w:eastAsia="en-US"/>
        </w:rPr>
        <w:t>здоровье человека.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Табакокурение</w:t>
      </w:r>
      <w:r>
        <w:rPr>
          <w:rFonts w:eastAsia="SchoolBookCSanPin-Regular"/>
          <w:lang w:eastAsia="en-US"/>
        </w:rPr>
        <w:t xml:space="preserve"> </w:t>
      </w:r>
      <w:r w:rsidRPr="00597FC1">
        <w:rPr>
          <w:rFonts w:eastAsia="SchoolBookCSanPin-Regular"/>
          <w:lang w:eastAsia="en-US"/>
        </w:rPr>
        <w:t xml:space="preserve"> и его влияние на </w:t>
      </w:r>
      <w:r>
        <w:rPr>
          <w:rFonts w:eastAsia="SchoolBookCSanPin-Regular"/>
          <w:lang w:eastAsia="en-US"/>
        </w:rPr>
        <w:t xml:space="preserve"> </w:t>
      </w:r>
      <w:r w:rsidRPr="00597FC1">
        <w:rPr>
          <w:rFonts w:eastAsia="SchoolBookCSanPin-Regular"/>
          <w:lang w:eastAsia="en-US"/>
        </w:rPr>
        <w:t>здоровье.</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Наркотики и</w:t>
      </w:r>
      <w:r>
        <w:rPr>
          <w:rFonts w:eastAsia="SchoolBookCSanPin-Regular"/>
          <w:lang w:eastAsia="en-US"/>
        </w:rPr>
        <w:t xml:space="preserve"> </w:t>
      </w:r>
      <w:r w:rsidRPr="00597FC1">
        <w:rPr>
          <w:rFonts w:eastAsia="SchoolBookCSanPin-Regular"/>
          <w:lang w:eastAsia="en-US"/>
        </w:rPr>
        <w:t xml:space="preserve"> их пагубное воздействие на</w:t>
      </w:r>
      <w:r>
        <w:rPr>
          <w:rFonts w:eastAsia="SchoolBookCSanPin-Regular"/>
          <w:lang w:eastAsia="en-US"/>
        </w:rPr>
        <w:t xml:space="preserve"> </w:t>
      </w:r>
      <w:r w:rsidRPr="00597FC1">
        <w:rPr>
          <w:rFonts w:eastAsia="SchoolBookCSanPin-Regular"/>
          <w:lang w:eastAsia="en-US"/>
        </w:rPr>
        <w:t xml:space="preserve"> организм.</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Компьютерные</w:t>
      </w:r>
      <w:r>
        <w:rPr>
          <w:rFonts w:eastAsia="SchoolBookCSanPin-Regular"/>
          <w:lang w:eastAsia="en-US"/>
        </w:rPr>
        <w:t xml:space="preserve"> </w:t>
      </w:r>
      <w:r w:rsidRPr="00597FC1">
        <w:rPr>
          <w:rFonts w:eastAsia="SchoolBookCSanPin-Regular"/>
          <w:lang w:eastAsia="en-US"/>
        </w:rPr>
        <w:t xml:space="preserve"> игры и их влияние на</w:t>
      </w:r>
      <w:r>
        <w:rPr>
          <w:rFonts w:eastAsia="SchoolBookCSanPin-Regular"/>
          <w:lang w:eastAsia="en-US"/>
        </w:rPr>
        <w:t xml:space="preserve"> </w:t>
      </w:r>
      <w:r w:rsidRPr="00597FC1">
        <w:rPr>
          <w:rFonts w:eastAsia="SchoolBookCSanPin-Regular"/>
          <w:lang w:eastAsia="en-US"/>
        </w:rPr>
        <w:t xml:space="preserve"> организм человека.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Особенности </w:t>
      </w:r>
      <w:r>
        <w:rPr>
          <w:rFonts w:eastAsia="SchoolBookCSanPin-Regular"/>
          <w:lang w:eastAsia="en-US"/>
        </w:rPr>
        <w:t xml:space="preserve"> </w:t>
      </w:r>
      <w:r w:rsidRPr="00597FC1">
        <w:rPr>
          <w:rFonts w:eastAsia="SchoolBookCSanPin-Regular"/>
          <w:lang w:eastAsia="en-US"/>
        </w:rPr>
        <w:t xml:space="preserve">трудовой деятельности женщин и </w:t>
      </w:r>
      <w:r>
        <w:rPr>
          <w:rFonts w:eastAsia="SchoolBookCSanPin-Regular"/>
          <w:lang w:eastAsia="en-US"/>
        </w:rPr>
        <w:t xml:space="preserve"> </w:t>
      </w:r>
      <w:r w:rsidRPr="00597FC1">
        <w:rPr>
          <w:rFonts w:eastAsia="SchoolBookCSanPin-Regular"/>
          <w:lang w:eastAsia="en-US"/>
        </w:rPr>
        <w:t>подростков.</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Характеристика </w:t>
      </w:r>
      <w:r>
        <w:rPr>
          <w:rFonts w:eastAsia="SchoolBookCSanPin-Regular"/>
          <w:lang w:eastAsia="en-US"/>
        </w:rPr>
        <w:t xml:space="preserve"> </w:t>
      </w:r>
      <w:r w:rsidRPr="00597FC1">
        <w:rPr>
          <w:rFonts w:eastAsia="SchoolBookCSanPin-Regular"/>
          <w:lang w:eastAsia="en-US"/>
        </w:rPr>
        <w:t xml:space="preserve">ЧС природного </w:t>
      </w:r>
      <w:r>
        <w:rPr>
          <w:rFonts w:eastAsia="SchoolBookCSanPin-Regular"/>
          <w:lang w:eastAsia="en-US"/>
        </w:rPr>
        <w:t xml:space="preserve"> </w:t>
      </w:r>
      <w:r w:rsidRPr="00597FC1">
        <w:rPr>
          <w:rFonts w:eastAsia="SchoolBookCSanPin-Regular"/>
          <w:lang w:eastAsia="en-US"/>
        </w:rPr>
        <w:t>характера, наиболее вероятных для данной</w:t>
      </w:r>
      <w:r>
        <w:rPr>
          <w:rFonts w:eastAsia="SchoolBookCSanPin-Regular"/>
          <w:lang w:eastAsia="en-US"/>
        </w:rPr>
        <w:t xml:space="preserve"> </w:t>
      </w:r>
      <w:r w:rsidRPr="00597FC1">
        <w:rPr>
          <w:rFonts w:eastAsia="SchoolBookCSanPin-Regular"/>
          <w:lang w:eastAsia="en-US"/>
        </w:rPr>
        <w:t>местности и района проживания.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Характеристика </w:t>
      </w:r>
      <w:r>
        <w:rPr>
          <w:rFonts w:eastAsia="SchoolBookCSanPin-Regular"/>
          <w:lang w:eastAsia="en-US"/>
        </w:rPr>
        <w:t xml:space="preserve"> </w:t>
      </w:r>
      <w:r w:rsidRPr="00597FC1">
        <w:rPr>
          <w:rFonts w:eastAsia="SchoolBookCSanPin-Regular"/>
          <w:lang w:eastAsia="en-US"/>
        </w:rPr>
        <w:t>ЧС техногенного характера, наиболее вероятных для данной</w:t>
      </w:r>
      <w:r>
        <w:rPr>
          <w:rFonts w:eastAsia="SchoolBookCSanPin-Regular"/>
          <w:lang w:eastAsia="en-US"/>
        </w:rPr>
        <w:t xml:space="preserve"> </w:t>
      </w:r>
      <w:r w:rsidRPr="00597FC1">
        <w:rPr>
          <w:rFonts w:eastAsia="SchoolBookCSanPin-Regular"/>
          <w:lang w:eastAsia="en-US"/>
        </w:rPr>
        <w:t>местности и района проживания.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Терроризм </w:t>
      </w:r>
      <w:r>
        <w:rPr>
          <w:rFonts w:eastAsia="SchoolBookCSanPin-Regular"/>
          <w:lang w:eastAsia="en-US"/>
        </w:rPr>
        <w:t xml:space="preserve"> </w:t>
      </w:r>
      <w:r w:rsidRPr="00597FC1">
        <w:rPr>
          <w:rFonts w:eastAsia="SchoolBookCSanPin-Regular"/>
          <w:lang w:eastAsia="en-US"/>
        </w:rPr>
        <w:t xml:space="preserve">как основная социальная опасность </w:t>
      </w:r>
      <w:r>
        <w:rPr>
          <w:rFonts w:eastAsia="SchoolBookCSanPin-Regular"/>
          <w:lang w:eastAsia="en-US"/>
        </w:rPr>
        <w:t xml:space="preserve"> </w:t>
      </w:r>
      <w:r w:rsidRPr="00597FC1">
        <w:rPr>
          <w:rFonts w:eastAsia="SchoolBookCSanPin-Regular"/>
          <w:lang w:eastAsia="en-US"/>
        </w:rPr>
        <w:t>современности.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Космические</w:t>
      </w:r>
      <w:r>
        <w:rPr>
          <w:rFonts w:eastAsia="SchoolBookCSanPin-Regular"/>
          <w:lang w:eastAsia="en-US"/>
        </w:rPr>
        <w:t xml:space="preserve"> </w:t>
      </w:r>
      <w:r w:rsidRPr="00597FC1">
        <w:rPr>
          <w:rFonts w:eastAsia="SchoolBookCSanPin-Regular"/>
          <w:lang w:eastAsia="en-US"/>
        </w:rPr>
        <w:t>опасности: мифы и реальность.</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Современные</w:t>
      </w:r>
      <w:r>
        <w:rPr>
          <w:rFonts w:eastAsia="SchoolBookCSanPin-Regular"/>
          <w:lang w:eastAsia="en-US"/>
        </w:rPr>
        <w:t xml:space="preserve"> </w:t>
      </w:r>
      <w:r w:rsidRPr="00597FC1">
        <w:rPr>
          <w:rFonts w:eastAsia="SchoolBookCSanPin-Regular"/>
          <w:lang w:eastAsia="en-US"/>
        </w:rPr>
        <w:t xml:space="preserve"> средства поражения и их</w:t>
      </w:r>
      <w:r>
        <w:rPr>
          <w:rFonts w:eastAsia="SchoolBookCSanPin-Regular"/>
          <w:lang w:eastAsia="en-US"/>
        </w:rPr>
        <w:t xml:space="preserve"> </w:t>
      </w:r>
      <w:r w:rsidRPr="00597FC1">
        <w:rPr>
          <w:rFonts w:eastAsia="SchoolBookCSanPin-Regular"/>
          <w:lang w:eastAsia="en-US"/>
        </w:rPr>
        <w:t xml:space="preserve"> поражающие факторы.</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Оповещение и</w:t>
      </w:r>
      <w:r>
        <w:rPr>
          <w:rFonts w:eastAsia="SchoolBookCSanPin-Regular"/>
          <w:lang w:eastAsia="en-US"/>
        </w:rPr>
        <w:t xml:space="preserve"> </w:t>
      </w:r>
      <w:r w:rsidRPr="00597FC1">
        <w:rPr>
          <w:rFonts w:eastAsia="SchoolBookCSanPin-Regular"/>
          <w:lang w:eastAsia="en-US"/>
        </w:rPr>
        <w:t xml:space="preserve"> информирование населения об</w:t>
      </w:r>
      <w:r>
        <w:rPr>
          <w:rFonts w:eastAsia="SchoolBookCSanPin-Regular"/>
          <w:lang w:eastAsia="en-US"/>
        </w:rPr>
        <w:t xml:space="preserve"> </w:t>
      </w:r>
      <w:r w:rsidRPr="00597FC1">
        <w:rPr>
          <w:rFonts w:eastAsia="SchoolBookCSanPin-Regular"/>
          <w:lang w:eastAsia="en-US"/>
        </w:rPr>
        <w:t xml:space="preserve"> опасности.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Инженерная</w:t>
      </w:r>
      <w:r>
        <w:rPr>
          <w:rFonts w:eastAsia="SchoolBookCSanPin-Regular"/>
          <w:lang w:eastAsia="en-US"/>
        </w:rPr>
        <w:t xml:space="preserve"> </w:t>
      </w:r>
      <w:r w:rsidRPr="00597FC1">
        <w:rPr>
          <w:rFonts w:eastAsia="SchoolBookCSanPin-Regular"/>
          <w:lang w:eastAsia="en-US"/>
        </w:rPr>
        <w:t xml:space="preserve"> защита в системе обеспечения</w:t>
      </w:r>
      <w:r>
        <w:rPr>
          <w:rFonts w:eastAsia="SchoolBookCSanPin-Regular"/>
          <w:lang w:eastAsia="en-US"/>
        </w:rPr>
        <w:t xml:space="preserve"> </w:t>
      </w:r>
      <w:r w:rsidRPr="00597FC1">
        <w:rPr>
          <w:rFonts w:eastAsia="SchoolBookCSanPin-Regular"/>
          <w:lang w:eastAsia="en-US"/>
        </w:rPr>
        <w:t xml:space="preserve"> безопасности населения.</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Правовые и </w:t>
      </w:r>
      <w:r>
        <w:rPr>
          <w:rFonts w:eastAsia="SchoolBookCSanPin-Regular"/>
          <w:lang w:eastAsia="en-US"/>
        </w:rPr>
        <w:t xml:space="preserve"> </w:t>
      </w:r>
      <w:r w:rsidRPr="00597FC1">
        <w:rPr>
          <w:rFonts w:eastAsia="SchoolBookCSanPin-Regular"/>
          <w:lang w:eastAsia="en-US"/>
        </w:rPr>
        <w:t>организационные основы обеспечения безопасности жизнедеятельности.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МЧС России — федеральный орган</w:t>
      </w:r>
      <w:r>
        <w:rPr>
          <w:rFonts w:eastAsia="SchoolBookCSanPin-Regular"/>
          <w:lang w:eastAsia="en-US"/>
        </w:rPr>
        <w:t xml:space="preserve"> </w:t>
      </w:r>
      <w:r w:rsidRPr="00597FC1">
        <w:rPr>
          <w:rFonts w:eastAsia="SchoolBookCSanPin-Regular"/>
          <w:lang w:eastAsia="en-US"/>
        </w:rPr>
        <w:t xml:space="preserve"> управления в области защиты</w:t>
      </w:r>
      <w:r>
        <w:rPr>
          <w:rFonts w:eastAsia="SchoolBookCSanPin-Regular"/>
          <w:lang w:eastAsia="en-US"/>
        </w:rPr>
        <w:t xml:space="preserve"> </w:t>
      </w:r>
      <w:r w:rsidRPr="00597FC1">
        <w:rPr>
          <w:rFonts w:eastAsia="SchoolBookCSanPin-Regular"/>
          <w:lang w:eastAsia="en-US"/>
        </w:rPr>
        <w:t xml:space="preserve"> населения от</w:t>
      </w:r>
      <w:r>
        <w:rPr>
          <w:rFonts w:eastAsia="SchoolBookCSanPin-Regular"/>
          <w:lang w:eastAsia="en-US"/>
        </w:rPr>
        <w:t xml:space="preserve"> </w:t>
      </w:r>
      <w:r w:rsidRPr="00597FC1">
        <w:rPr>
          <w:rFonts w:eastAsia="SchoolBookCSanPin-Regular"/>
          <w:lang w:eastAsia="en-US"/>
        </w:rPr>
        <w:t>чрезвычайных ситуаций.</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Структура </w:t>
      </w:r>
      <w:r>
        <w:rPr>
          <w:rFonts w:eastAsia="SchoolBookCSanPin-Regular"/>
          <w:lang w:eastAsia="en-US"/>
        </w:rPr>
        <w:t xml:space="preserve"> </w:t>
      </w:r>
      <w:r w:rsidRPr="00597FC1">
        <w:rPr>
          <w:rFonts w:eastAsia="SchoolBookCSanPin-Regular"/>
          <w:lang w:eastAsia="en-US"/>
        </w:rPr>
        <w:t xml:space="preserve">Вооруженных Сил Российской Федерации. Виды и </w:t>
      </w:r>
      <w:r>
        <w:rPr>
          <w:rFonts w:eastAsia="SchoolBookCSanPin-Regular"/>
          <w:lang w:eastAsia="en-US"/>
        </w:rPr>
        <w:t xml:space="preserve"> </w:t>
      </w:r>
      <w:r w:rsidRPr="00597FC1">
        <w:rPr>
          <w:rFonts w:eastAsia="SchoolBookCSanPin-Regular"/>
          <w:lang w:eastAsia="en-US"/>
        </w:rPr>
        <w:t>рода войск.</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Основные</w:t>
      </w:r>
      <w:r>
        <w:rPr>
          <w:rFonts w:eastAsia="SchoolBookCSanPin-Regular"/>
          <w:lang w:eastAsia="en-US"/>
        </w:rPr>
        <w:t xml:space="preserve"> </w:t>
      </w:r>
      <w:r w:rsidRPr="00597FC1">
        <w:rPr>
          <w:rFonts w:eastAsia="SchoolBookCSanPin-Regular"/>
          <w:lang w:eastAsia="en-US"/>
        </w:rPr>
        <w:t xml:space="preserve">виды вооружения и военной техники в </w:t>
      </w:r>
      <w:r>
        <w:rPr>
          <w:rFonts w:eastAsia="SchoolBookCSanPin-Regular"/>
          <w:lang w:eastAsia="en-US"/>
        </w:rPr>
        <w:t xml:space="preserve"> </w:t>
      </w:r>
      <w:r w:rsidRPr="00597FC1">
        <w:rPr>
          <w:rFonts w:eastAsia="SchoolBookCSanPin-Regular"/>
          <w:lang w:eastAsia="en-US"/>
        </w:rPr>
        <w:t>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Военная служба как </w:t>
      </w:r>
      <w:r>
        <w:rPr>
          <w:rFonts w:eastAsia="SchoolBookCSanPin-Regular"/>
          <w:lang w:eastAsia="en-US"/>
        </w:rPr>
        <w:t xml:space="preserve"> </w:t>
      </w:r>
      <w:r w:rsidRPr="00597FC1">
        <w:rPr>
          <w:rFonts w:eastAsia="SchoolBookCSanPin-Regular"/>
          <w:lang w:eastAsia="en-US"/>
        </w:rPr>
        <w:t>особый вид федеральной государственной службы.</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Организация и </w:t>
      </w:r>
      <w:r>
        <w:rPr>
          <w:rFonts w:eastAsia="SchoolBookCSanPin-Regular"/>
          <w:lang w:eastAsia="en-US"/>
        </w:rPr>
        <w:t xml:space="preserve"> </w:t>
      </w:r>
      <w:r w:rsidRPr="00597FC1">
        <w:rPr>
          <w:rFonts w:eastAsia="SchoolBookCSanPin-Regular"/>
          <w:lang w:eastAsia="en-US"/>
        </w:rPr>
        <w:t>порядок призыва граждан на военную службу в Российской</w:t>
      </w:r>
      <w:r>
        <w:rPr>
          <w:rFonts w:eastAsia="SchoolBookCSanPin-Regular"/>
          <w:lang w:eastAsia="en-US"/>
        </w:rPr>
        <w:t xml:space="preserve"> </w:t>
      </w:r>
      <w:r w:rsidRPr="00597FC1">
        <w:rPr>
          <w:rFonts w:eastAsia="SchoolBookCSanPin-Regular"/>
          <w:lang w:eastAsia="en-US"/>
        </w:rPr>
        <w:t>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Боевые традиции Вооруженных</w:t>
      </w:r>
      <w:r>
        <w:rPr>
          <w:rFonts w:eastAsia="SchoolBookCSanPin-Regular"/>
          <w:lang w:eastAsia="en-US"/>
        </w:rPr>
        <w:t xml:space="preserve"> </w:t>
      </w:r>
      <w:r w:rsidRPr="00597FC1">
        <w:rPr>
          <w:rFonts w:eastAsia="SchoolBookCSanPin-Regular"/>
          <w:lang w:eastAsia="en-US"/>
        </w:rPr>
        <w:t xml:space="preserve"> Сил 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Символы </w:t>
      </w:r>
      <w:r>
        <w:rPr>
          <w:rFonts w:eastAsia="SchoolBookCSanPin-Regular"/>
          <w:lang w:eastAsia="en-US"/>
        </w:rPr>
        <w:t xml:space="preserve"> </w:t>
      </w:r>
      <w:r w:rsidRPr="00597FC1">
        <w:rPr>
          <w:rFonts w:eastAsia="SchoolBookCSanPin-Regular"/>
          <w:lang w:eastAsia="en-US"/>
        </w:rPr>
        <w:t>воинской чести.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Патриотизм и</w:t>
      </w:r>
      <w:r>
        <w:rPr>
          <w:rFonts w:eastAsia="SchoolBookCSanPin-Regular"/>
          <w:lang w:eastAsia="en-US"/>
        </w:rPr>
        <w:t xml:space="preserve"> </w:t>
      </w:r>
      <w:r w:rsidRPr="00597FC1">
        <w:rPr>
          <w:rFonts w:eastAsia="SchoolBookCSanPin-Regular"/>
          <w:lang w:eastAsia="en-US"/>
        </w:rPr>
        <w:t xml:space="preserve"> верность воинскому долгу.</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Дни воинской</w:t>
      </w:r>
      <w:r>
        <w:rPr>
          <w:rFonts w:eastAsia="SchoolBookCSanPin-Regular"/>
          <w:lang w:eastAsia="en-US"/>
        </w:rPr>
        <w:t xml:space="preserve"> </w:t>
      </w:r>
      <w:r w:rsidRPr="00597FC1">
        <w:rPr>
          <w:rFonts w:eastAsia="SchoolBookCSanPin-Regular"/>
          <w:lang w:eastAsia="en-US"/>
        </w:rPr>
        <w:t xml:space="preserve"> славы России.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Города-герои </w:t>
      </w:r>
      <w:r>
        <w:rPr>
          <w:rFonts w:eastAsia="SchoolBookCSanPin-Regular"/>
          <w:lang w:eastAsia="en-US"/>
        </w:rPr>
        <w:t xml:space="preserve"> </w:t>
      </w:r>
      <w:r w:rsidRPr="00597FC1">
        <w:rPr>
          <w:rFonts w:eastAsia="SchoolBookCSanPin-Regular"/>
          <w:lang w:eastAsia="en-US"/>
        </w:rPr>
        <w:t>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Города воинской</w:t>
      </w:r>
      <w:r>
        <w:rPr>
          <w:rFonts w:eastAsia="SchoolBookCSanPin-Regular"/>
          <w:lang w:eastAsia="en-US"/>
        </w:rPr>
        <w:t xml:space="preserve"> </w:t>
      </w:r>
      <w:r w:rsidRPr="00597FC1">
        <w:rPr>
          <w:rFonts w:eastAsia="SchoolBookCSanPin-Regular"/>
          <w:lang w:eastAsia="en-US"/>
        </w:rPr>
        <w:t xml:space="preserve"> славы Российской Федерации.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Профилактика </w:t>
      </w:r>
      <w:r>
        <w:rPr>
          <w:rFonts w:eastAsia="SchoolBookCSanPin-Regular"/>
          <w:lang w:eastAsia="en-US"/>
        </w:rPr>
        <w:t xml:space="preserve"> </w:t>
      </w:r>
      <w:r w:rsidRPr="00597FC1">
        <w:rPr>
          <w:rFonts w:eastAsia="SchoolBookCSanPin-Regular"/>
          <w:lang w:eastAsia="en-US"/>
        </w:rPr>
        <w:t>инфекционных заболеваний.</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Первая помощь</w:t>
      </w:r>
      <w:r>
        <w:rPr>
          <w:rFonts w:eastAsia="SchoolBookCSanPin-Regular"/>
          <w:lang w:eastAsia="en-US"/>
        </w:rPr>
        <w:t xml:space="preserve"> </w:t>
      </w:r>
      <w:r w:rsidRPr="00597FC1">
        <w:rPr>
          <w:rFonts w:eastAsia="SchoolBookCSanPin-Regular"/>
          <w:lang w:eastAsia="en-US"/>
        </w:rPr>
        <w:t xml:space="preserve"> при острой сердечной </w:t>
      </w:r>
      <w:r>
        <w:rPr>
          <w:rFonts w:eastAsia="SchoolBookCSanPin-Regular"/>
          <w:lang w:eastAsia="en-US"/>
        </w:rPr>
        <w:t xml:space="preserve"> </w:t>
      </w:r>
      <w:r w:rsidRPr="00597FC1">
        <w:rPr>
          <w:rFonts w:eastAsia="SchoolBookCSanPin-Regular"/>
          <w:lang w:eastAsia="en-US"/>
        </w:rPr>
        <w:t>недостаточности.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СПИД — чума</w:t>
      </w:r>
      <w:r>
        <w:rPr>
          <w:rFonts w:eastAsia="SchoolBookCSanPin-Regular"/>
          <w:lang w:eastAsia="en-US"/>
        </w:rPr>
        <w:t xml:space="preserve"> </w:t>
      </w:r>
      <w:r w:rsidRPr="00597FC1">
        <w:rPr>
          <w:rFonts w:eastAsia="SchoolBookCSanPin-Regular"/>
          <w:lang w:eastAsia="en-US"/>
        </w:rPr>
        <w:t xml:space="preserve"> XXI века.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Оказание </w:t>
      </w:r>
      <w:r>
        <w:rPr>
          <w:rFonts w:eastAsia="SchoolBookCSanPin-Regular"/>
          <w:lang w:eastAsia="en-US"/>
        </w:rPr>
        <w:t xml:space="preserve"> </w:t>
      </w:r>
      <w:r w:rsidRPr="00597FC1">
        <w:rPr>
          <w:rFonts w:eastAsia="SchoolBookCSanPin-Regular"/>
          <w:lang w:eastAsia="en-US"/>
        </w:rPr>
        <w:t>первой помощи при бытовых травмах.</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Духовность </w:t>
      </w:r>
      <w:r>
        <w:rPr>
          <w:rFonts w:eastAsia="SchoolBookCSanPin-Regular"/>
          <w:lang w:eastAsia="en-US"/>
        </w:rPr>
        <w:t xml:space="preserve"> </w:t>
      </w:r>
      <w:r w:rsidRPr="00597FC1">
        <w:rPr>
          <w:rFonts w:eastAsia="SchoolBookCSanPin-Regular"/>
          <w:lang w:eastAsia="en-US"/>
        </w:rPr>
        <w:t>и здоровье</w:t>
      </w:r>
      <w:r>
        <w:rPr>
          <w:rFonts w:eastAsia="SchoolBookCSanPin-Regular"/>
          <w:lang w:eastAsia="en-US"/>
        </w:rPr>
        <w:t xml:space="preserve"> </w:t>
      </w:r>
      <w:r w:rsidRPr="00597FC1">
        <w:rPr>
          <w:rFonts w:eastAsia="SchoolBookCSanPin-Regular"/>
          <w:lang w:eastAsia="en-US"/>
        </w:rPr>
        <w:t xml:space="preserve"> семьи.</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Здоровье </w:t>
      </w:r>
      <w:r>
        <w:rPr>
          <w:rFonts w:eastAsia="SchoolBookCSanPin-Regular"/>
          <w:lang w:eastAsia="en-US"/>
        </w:rPr>
        <w:t xml:space="preserve"> </w:t>
      </w:r>
      <w:r w:rsidRPr="00597FC1">
        <w:rPr>
          <w:rFonts w:eastAsia="SchoolBookCSanPin-Regular"/>
          <w:lang w:eastAsia="en-US"/>
        </w:rPr>
        <w:t>родителей — здоровье ребенка.</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Формирование </w:t>
      </w:r>
      <w:r>
        <w:rPr>
          <w:rFonts w:eastAsia="SchoolBookCSanPin-Regular"/>
          <w:lang w:eastAsia="en-US"/>
        </w:rPr>
        <w:t xml:space="preserve"> </w:t>
      </w:r>
      <w:r w:rsidRPr="00597FC1">
        <w:rPr>
          <w:rFonts w:eastAsia="SchoolBookCSanPin-Regular"/>
          <w:lang w:eastAsia="en-US"/>
        </w:rPr>
        <w:t>здорового образа жизни с пеленок.</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 xml:space="preserve">Как стать </w:t>
      </w:r>
      <w:r>
        <w:rPr>
          <w:rFonts w:eastAsia="SchoolBookCSanPin-Regular"/>
          <w:lang w:eastAsia="en-US"/>
        </w:rPr>
        <w:t xml:space="preserve"> </w:t>
      </w:r>
      <w:r w:rsidRPr="00597FC1">
        <w:rPr>
          <w:rFonts w:eastAsia="SchoolBookCSanPin-Regular"/>
          <w:lang w:eastAsia="en-US"/>
        </w:rPr>
        <w:t>долгожителем?</w:t>
      </w:r>
    </w:p>
    <w:p w:rsidR="00484E8E" w:rsidRPr="00597FC1" w:rsidRDefault="00484E8E" w:rsidP="00484E8E">
      <w:pPr>
        <w:suppressAutoHyphens w:val="0"/>
        <w:autoSpaceDE w:val="0"/>
        <w:autoSpaceDN w:val="0"/>
        <w:adjustRightInd w:val="0"/>
        <w:spacing w:line="240" w:lineRule="auto"/>
        <w:rPr>
          <w:rFonts w:eastAsia="SchoolBookCSanPin-Regular"/>
          <w:lang w:eastAsia="en-US"/>
        </w:rPr>
      </w:pPr>
      <w:r w:rsidRPr="00597FC1">
        <w:rPr>
          <w:rFonts w:eastAsiaTheme="minorHAnsi"/>
          <w:lang w:eastAsia="en-US"/>
        </w:rPr>
        <w:t xml:space="preserve">• </w:t>
      </w:r>
      <w:r w:rsidRPr="00597FC1">
        <w:rPr>
          <w:rFonts w:eastAsia="SchoolBookCSanPin-Regular"/>
          <w:lang w:eastAsia="en-US"/>
        </w:rPr>
        <w:t>Рождение</w:t>
      </w:r>
      <w:r>
        <w:rPr>
          <w:rFonts w:eastAsia="SchoolBookCSanPin-Regular"/>
          <w:lang w:eastAsia="en-US"/>
        </w:rPr>
        <w:t xml:space="preserve"> </w:t>
      </w:r>
      <w:r w:rsidRPr="00597FC1">
        <w:rPr>
          <w:rFonts w:eastAsia="SchoolBookCSanPin-Regular"/>
          <w:lang w:eastAsia="en-US"/>
        </w:rPr>
        <w:t xml:space="preserve"> ребенка — высшее чудо </w:t>
      </w:r>
      <w:r>
        <w:rPr>
          <w:rFonts w:eastAsia="SchoolBookCSanPin-Regular"/>
          <w:lang w:eastAsia="en-US"/>
        </w:rPr>
        <w:t xml:space="preserve"> </w:t>
      </w:r>
      <w:r w:rsidRPr="00597FC1">
        <w:rPr>
          <w:rFonts w:eastAsia="SchoolBookCSanPin-Regular"/>
          <w:lang w:eastAsia="en-US"/>
        </w:rPr>
        <w:t>на Земле.</w:t>
      </w:r>
    </w:p>
    <w:p w:rsidR="004D0841" w:rsidRDefault="004D0841" w:rsidP="00FF2B2B">
      <w:pPr>
        <w:suppressAutoHyphens w:val="0"/>
        <w:spacing w:line="240" w:lineRule="auto"/>
        <w:ind w:left="425"/>
        <w:rPr>
          <w:sz w:val="18"/>
          <w:szCs w:val="18"/>
        </w:rPr>
        <w:sectPr w:rsidR="004D0841" w:rsidSect="00D105C2">
          <w:pgSz w:w="11906" w:h="16838" w:code="9"/>
          <w:pgMar w:top="720" w:right="720" w:bottom="720" w:left="720" w:header="709" w:footer="709" w:gutter="0"/>
          <w:cols w:space="708"/>
          <w:titlePg/>
          <w:docGrid w:linePitch="360"/>
        </w:sectPr>
      </w:pPr>
    </w:p>
    <w:p w:rsidR="00931D18" w:rsidRPr="00931D18" w:rsidRDefault="00931D18" w:rsidP="00931D18">
      <w:pPr>
        <w:suppressAutoHyphens w:val="0"/>
        <w:spacing w:after="200" w:line="240" w:lineRule="auto"/>
        <w:jc w:val="center"/>
        <w:rPr>
          <w:b/>
        </w:rPr>
      </w:pPr>
      <w:r>
        <w:rPr>
          <w:b/>
        </w:rPr>
        <w:t xml:space="preserve">4. </w:t>
      </w:r>
      <w:r w:rsidR="004D0841" w:rsidRPr="00931D18">
        <w:rPr>
          <w:b/>
        </w:rPr>
        <w:t>КОНТРОЛЬ И ОЦЕНКА РЕЗУЛЬТАТОВ ОСВОЕНИЯ УЧЕБНОГО ПРЕДМЕТА</w:t>
      </w:r>
    </w:p>
    <w:p w:rsidR="00931D18" w:rsidRDefault="00931D18" w:rsidP="00931D18">
      <w:pPr>
        <w:pStyle w:val="a4"/>
        <w:suppressAutoHyphens w:val="0"/>
        <w:spacing w:after="200" w:line="240" w:lineRule="auto"/>
        <w:ind w:firstLine="696"/>
      </w:pPr>
      <w:r w:rsidRPr="0081611F">
        <w:rPr>
          <w:b/>
        </w:rPr>
        <w:t>Контроль</w:t>
      </w:r>
      <w:r w:rsidRPr="0081611F">
        <w:t xml:space="preserve"> </w:t>
      </w:r>
      <w:r w:rsidRPr="0081611F">
        <w:rPr>
          <w:b/>
        </w:rPr>
        <w:t>и оценка</w:t>
      </w:r>
      <w:r w:rsidRPr="0081611F">
        <w:t xml:space="preserve"> результатов освоения предмета </w:t>
      </w:r>
      <w:r>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Pr="0081611F">
        <w:t>.</w:t>
      </w:r>
    </w:p>
    <w:p w:rsidR="00931D18" w:rsidRDefault="00931D18" w:rsidP="00931D18">
      <w:pPr>
        <w:pStyle w:val="a4"/>
        <w:suppressAutoHyphens w:val="0"/>
        <w:spacing w:after="200" w:line="240" w:lineRule="auto"/>
        <w:ind w:firstLine="696"/>
      </w:pPr>
    </w:p>
    <w:tbl>
      <w:tblPr>
        <w:tblStyle w:val="a6"/>
        <w:tblW w:w="0" w:type="auto"/>
        <w:tblInd w:w="108" w:type="dxa"/>
        <w:tblLook w:val="04A0"/>
      </w:tblPr>
      <w:tblGrid>
        <w:gridCol w:w="7252"/>
        <w:gridCol w:w="3322"/>
      </w:tblGrid>
      <w:tr w:rsidR="00931D18" w:rsidRPr="0035116C" w:rsidTr="004277E9">
        <w:tc>
          <w:tcPr>
            <w:tcW w:w="7252" w:type="dxa"/>
            <w:tcBorders>
              <w:top w:val="single" w:sz="4" w:space="0" w:color="auto"/>
              <w:left w:val="single" w:sz="4" w:space="0" w:color="auto"/>
              <w:bottom w:val="single" w:sz="4" w:space="0" w:color="auto"/>
              <w:right w:val="single" w:sz="4" w:space="0" w:color="auto"/>
            </w:tcBorders>
            <w:vAlign w:val="center"/>
            <w:hideMark/>
          </w:tcPr>
          <w:p w:rsidR="00931D18" w:rsidRPr="0035116C" w:rsidRDefault="00931D18" w:rsidP="004277E9">
            <w:pPr>
              <w:widowControl w:val="0"/>
              <w:suppressAutoHyphens w:val="0"/>
              <w:spacing w:line="240" w:lineRule="auto"/>
              <w:jc w:val="center"/>
              <w:rPr>
                <w:b/>
                <w:bCs/>
                <w:sz w:val="24"/>
                <w:szCs w:val="24"/>
              </w:rPr>
            </w:pPr>
            <w:r w:rsidRPr="0035116C">
              <w:rPr>
                <w:b/>
                <w:bCs/>
                <w:sz w:val="24"/>
                <w:szCs w:val="24"/>
              </w:rPr>
              <w:t>Результаты обучения</w:t>
            </w:r>
          </w:p>
          <w:p w:rsidR="00931D18" w:rsidRPr="0035116C" w:rsidRDefault="00931D18" w:rsidP="004277E9">
            <w:pPr>
              <w:widowControl w:val="0"/>
              <w:suppressAutoHyphens w:val="0"/>
              <w:spacing w:line="240" w:lineRule="auto"/>
              <w:jc w:val="center"/>
              <w:rPr>
                <w:b/>
                <w:bCs/>
                <w:sz w:val="24"/>
                <w:szCs w:val="24"/>
              </w:rPr>
            </w:pPr>
            <w:r w:rsidRPr="0035116C">
              <w:rPr>
                <w:b/>
                <w:bCs/>
                <w:sz w:val="24"/>
                <w:szCs w:val="24"/>
              </w:rPr>
              <w:t>(предметные результаты)</w:t>
            </w:r>
          </w:p>
        </w:tc>
        <w:tc>
          <w:tcPr>
            <w:tcW w:w="3322" w:type="dxa"/>
            <w:tcBorders>
              <w:top w:val="single" w:sz="4" w:space="0" w:color="auto"/>
              <w:left w:val="single" w:sz="4" w:space="0" w:color="auto"/>
              <w:bottom w:val="single" w:sz="4" w:space="0" w:color="auto"/>
              <w:right w:val="single" w:sz="4" w:space="0" w:color="auto"/>
            </w:tcBorders>
            <w:vAlign w:val="center"/>
            <w:hideMark/>
          </w:tcPr>
          <w:p w:rsidR="00931D18" w:rsidRPr="0035116C" w:rsidRDefault="00931D18" w:rsidP="004277E9">
            <w:pPr>
              <w:widowControl w:val="0"/>
              <w:suppressAutoHyphens w:val="0"/>
              <w:spacing w:line="240" w:lineRule="auto"/>
              <w:jc w:val="center"/>
              <w:rPr>
                <w:b/>
                <w:bCs/>
                <w:sz w:val="24"/>
                <w:szCs w:val="24"/>
              </w:rPr>
            </w:pPr>
            <w:r w:rsidRPr="0035116C">
              <w:rPr>
                <w:b/>
                <w:sz w:val="24"/>
                <w:szCs w:val="24"/>
              </w:rPr>
              <w:t>Формы и методы контроля и оценки результатов обучения</w:t>
            </w:r>
          </w:p>
        </w:tc>
      </w:tr>
      <w:tr w:rsidR="00E71CE1" w:rsidRPr="0035116C" w:rsidTr="009B6D45">
        <w:tc>
          <w:tcPr>
            <w:tcW w:w="7252" w:type="dxa"/>
            <w:tcBorders>
              <w:top w:val="single" w:sz="4" w:space="0" w:color="auto"/>
              <w:left w:val="single" w:sz="4" w:space="0" w:color="auto"/>
              <w:bottom w:val="single" w:sz="4" w:space="0" w:color="auto"/>
              <w:right w:val="single" w:sz="4" w:space="0" w:color="auto"/>
            </w:tcBorders>
            <w:hideMark/>
          </w:tcPr>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 xml:space="preserve">9) сформированность представлений о важности соблюдения </w:t>
            </w:r>
            <w:hyperlink r:id="rId14">
              <w:r w:rsidRPr="00E71CE1">
                <w:rPr>
                  <w:rFonts w:ascii="Times New Roman" w:hAnsi="Times New Roman" w:cs="Times New Roman"/>
                  <w:color w:val="000000" w:themeColor="text1"/>
                  <w:sz w:val="24"/>
                  <w:szCs w:val="24"/>
                </w:rPr>
                <w:t>правил</w:t>
              </w:r>
            </w:hyperlink>
            <w:r w:rsidRPr="00E71CE1">
              <w:rPr>
                <w:rFonts w:ascii="Times New Roman" w:hAnsi="Times New Roman" w:cs="Times New Roman"/>
                <w:color w:val="000000" w:themeColor="text1"/>
                <w:sz w:val="24"/>
                <w:szCs w:val="24"/>
              </w:rPr>
              <w:t xml:space="preserve">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E71CE1" w:rsidRPr="00E71CE1" w:rsidRDefault="00E71CE1" w:rsidP="00F821FE">
            <w:pPr>
              <w:pStyle w:val="ConsPlusNormal"/>
              <w:ind w:firstLine="540"/>
              <w:jc w:val="both"/>
              <w:rPr>
                <w:rFonts w:ascii="Times New Roman" w:hAnsi="Times New Roman" w:cs="Times New Roman"/>
                <w:color w:val="000000" w:themeColor="text1"/>
                <w:sz w:val="24"/>
                <w:szCs w:val="24"/>
              </w:rPr>
            </w:pPr>
            <w:r w:rsidRPr="00E71CE1">
              <w:rPr>
                <w:rFonts w:ascii="Times New Roman" w:hAnsi="Times New Roman" w:cs="Times New Roman"/>
                <w:color w:val="000000" w:themeColor="text1"/>
                <w:sz w:val="24"/>
                <w:szCs w:val="24"/>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rsidR="00E71CE1" w:rsidRPr="00E71CE1" w:rsidRDefault="00E71CE1" w:rsidP="00F821FE">
            <w:pPr>
              <w:widowControl w:val="0"/>
              <w:suppressAutoHyphens w:val="0"/>
              <w:spacing w:line="240" w:lineRule="auto"/>
              <w:ind w:firstLine="600"/>
              <w:jc w:val="both"/>
              <w:rPr>
                <w:color w:val="000000" w:themeColor="text1"/>
                <w:sz w:val="24"/>
                <w:szCs w:val="24"/>
              </w:rPr>
            </w:pPr>
          </w:p>
        </w:tc>
        <w:tc>
          <w:tcPr>
            <w:tcW w:w="3322" w:type="dxa"/>
            <w:tcBorders>
              <w:top w:val="single" w:sz="4" w:space="0" w:color="auto"/>
              <w:left w:val="single" w:sz="4" w:space="0" w:color="auto"/>
              <w:bottom w:val="single" w:sz="4" w:space="0" w:color="auto"/>
              <w:right w:val="single" w:sz="4" w:space="0" w:color="auto"/>
            </w:tcBorders>
            <w:hideMark/>
          </w:tcPr>
          <w:p w:rsidR="00E71CE1" w:rsidRPr="0035116C" w:rsidRDefault="00E71CE1" w:rsidP="004277E9">
            <w:pPr>
              <w:widowControl w:val="0"/>
              <w:suppressAutoHyphens w:val="0"/>
              <w:spacing w:line="240" w:lineRule="auto"/>
              <w:rPr>
                <w:sz w:val="24"/>
                <w:szCs w:val="24"/>
              </w:rPr>
            </w:pPr>
            <w:r w:rsidRPr="0035116C">
              <w:rPr>
                <w:b/>
                <w:sz w:val="24"/>
                <w:szCs w:val="24"/>
              </w:rPr>
              <w:t>Текущий контроль</w:t>
            </w:r>
          </w:p>
          <w:p w:rsidR="00E71CE1" w:rsidRPr="0035116C" w:rsidRDefault="00E71CE1" w:rsidP="004277E9">
            <w:pPr>
              <w:widowControl w:val="0"/>
              <w:suppressAutoHyphens w:val="0"/>
              <w:spacing w:line="240" w:lineRule="auto"/>
              <w:rPr>
                <w:sz w:val="24"/>
                <w:szCs w:val="24"/>
              </w:rPr>
            </w:pPr>
            <w:r w:rsidRPr="0035116C">
              <w:rPr>
                <w:sz w:val="24"/>
                <w:szCs w:val="24"/>
              </w:rPr>
              <w:t>(проверка и оценка рефератов, проверка и оценка компьютерных презентаций, составление кроссвордов, их решение, творческие работы, викторины)</w:t>
            </w:r>
          </w:p>
          <w:p w:rsidR="00E71CE1" w:rsidRPr="0035116C" w:rsidRDefault="00E71CE1" w:rsidP="004277E9">
            <w:pPr>
              <w:widowControl w:val="0"/>
              <w:tabs>
                <w:tab w:val="left" w:pos="-108"/>
              </w:tabs>
              <w:suppressAutoHyphens w:val="0"/>
              <w:spacing w:line="240" w:lineRule="auto"/>
              <w:rPr>
                <w:b/>
                <w:sz w:val="24"/>
                <w:szCs w:val="24"/>
              </w:rPr>
            </w:pPr>
          </w:p>
          <w:p w:rsidR="00E71CE1" w:rsidRPr="0035116C" w:rsidRDefault="00E71CE1" w:rsidP="004277E9">
            <w:pPr>
              <w:widowControl w:val="0"/>
              <w:tabs>
                <w:tab w:val="left" w:pos="-108"/>
              </w:tabs>
              <w:suppressAutoHyphens w:val="0"/>
              <w:spacing w:line="240" w:lineRule="auto"/>
              <w:rPr>
                <w:sz w:val="24"/>
                <w:szCs w:val="24"/>
              </w:rPr>
            </w:pPr>
            <w:r w:rsidRPr="0035116C">
              <w:rPr>
                <w:b/>
                <w:sz w:val="24"/>
                <w:szCs w:val="24"/>
              </w:rPr>
              <w:t>Рубежный контроль</w:t>
            </w:r>
            <w:r w:rsidRPr="0035116C">
              <w:rPr>
                <w:sz w:val="24"/>
                <w:szCs w:val="24"/>
              </w:rPr>
              <w:t xml:space="preserve"> (контрольная работа)</w:t>
            </w:r>
          </w:p>
          <w:p w:rsidR="00E71CE1" w:rsidRPr="0035116C" w:rsidRDefault="00E71CE1" w:rsidP="004277E9">
            <w:pPr>
              <w:widowControl w:val="0"/>
              <w:tabs>
                <w:tab w:val="left" w:pos="-108"/>
              </w:tabs>
              <w:suppressAutoHyphens w:val="0"/>
              <w:spacing w:line="240" w:lineRule="auto"/>
              <w:rPr>
                <w:sz w:val="24"/>
                <w:szCs w:val="24"/>
              </w:rPr>
            </w:pPr>
          </w:p>
          <w:p w:rsidR="00E71CE1" w:rsidRPr="0035116C" w:rsidRDefault="00E71CE1" w:rsidP="004277E9">
            <w:pPr>
              <w:widowControl w:val="0"/>
              <w:tabs>
                <w:tab w:val="left" w:pos="-108"/>
              </w:tabs>
              <w:suppressAutoHyphens w:val="0"/>
              <w:spacing w:line="240" w:lineRule="auto"/>
              <w:rPr>
                <w:b/>
                <w:sz w:val="24"/>
                <w:szCs w:val="24"/>
              </w:rPr>
            </w:pPr>
            <w:r w:rsidRPr="0035116C">
              <w:rPr>
                <w:b/>
                <w:sz w:val="24"/>
                <w:szCs w:val="24"/>
              </w:rPr>
              <w:t>Промежуточная аттестация</w:t>
            </w:r>
          </w:p>
          <w:p w:rsidR="00E71CE1" w:rsidRPr="0035116C" w:rsidRDefault="00E71CE1" w:rsidP="004277E9">
            <w:pPr>
              <w:widowControl w:val="0"/>
              <w:tabs>
                <w:tab w:val="left" w:pos="-108"/>
              </w:tabs>
              <w:suppressAutoHyphens w:val="0"/>
              <w:spacing w:line="240" w:lineRule="auto"/>
              <w:rPr>
                <w:sz w:val="24"/>
                <w:szCs w:val="24"/>
              </w:rPr>
            </w:pPr>
            <w:r w:rsidRPr="0035116C">
              <w:rPr>
                <w:sz w:val="24"/>
                <w:szCs w:val="24"/>
              </w:rPr>
              <w:t>(дифференцированный зачет)</w:t>
            </w:r>
          </w:p>
        </w:tc>
      </w:tr>
    </w:tbl>
    <w:p w:rsidR="00931D18" w:rsidRDefault="00931D18" w:rsidP="00931D18">
      <w:pPr>
        <w:pStyle w:val="a4"/>
        <w:suppressAutoHyphens w:val="0"/>
        <w:spacing w:after="200" w:line="240" w:lineRule="auto"/>
        <w:ind w:firstLine="696"/>
      </w:pPr>
    </w:p>
    <w:p w:rsidR="007B3E1B" w:rsidRDefault="007B3E1B" w:rsidP="00A86A15">
      <w:pPr>
        <w:suppressAutoHyphens w:val="0"/>
        <w:spacing w:after="200" w:line="240" w:lineRule="auto"/>
      </w:pPr>
    </w:p>
    <w:sectPr w:rsidR="007B3E1B" w:rsidSect="00D105C2">
      <w:pgSz w:w="11906" w:h="16838" w:code="9"/>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F9B" w:rsidRDefault="00AF7F9B" w:rsidP="00A94626">
      <w:pPr>
        <w:spacing w:line="240" w:lineRule="auto"/>
      </w:pPr>
      <w:r>
        <w:separator/>
      </w:r>
    </w:p>
  </w:endnote>
  <w:endnote w:type="continuationSeparator" w:id="1">
    <w:p w:rsidR="00AF7F9B" w:rsidRDefault="00AF7F9B" w:rsidP="00A946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ont299">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OfficinaSansBoldITC">
    <w:altName w:val="Franklin Gothic Demi Cond"/>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1529844"/>
      <w:docPartObj>
        <w:docPartGallery w:val="Page Numbers (Bottom of Page)"/>
        <w:docPartUnique/>
      </w:docPartObj>
    </w:sdtPr>
    <w:sdtContent>
      <w:p w:rsidR="00484E8E" w:rsidRDefault="0056068C">
        <w:pPr>
          <w:pStyle w:val="a9"/>
          <w:jc w:val="right"/>
        </w:pPr>
        <w:fldSimple w:instr="PAGE   \* MERGEFORMAT">
          <w:r w:rsidR="00370490">
            <w:rPr>
              <w:noProof/>
            </w:rPr>
            <w:t>12</w:t>
          </w:r>
        </w:fldSimple>
      </w:p>
    </w:sdtContent>
  </w:sdt>
  <w:p w:rsidR="00484E8E" w:rsidRDefault="00484E8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F9B" w:rsidRDefault="00AF7F9B" w:rsidP="00A94626">
      <w:pPr>
        <w:spacing w:line="240" w:lineRule="auto"/>
      </w:pPr>
      <w:r>
        <w:separator/>
      </w:r>
    </w:p>
  </w:footnote>
  <w:footnote w:type="continuationSeparator" w:id="1">
    <w:p w:rsidR="00AF7F9B" w:rsidRDefault="00AF7F9B" w:rsidP="00A94626">
      <w:pPr>
        <w:spacing w:line="240" w:lineRule="auto"/>
      </w:pPr>
      <w:r>
        <w:continuationSeparator/>
      </w:r>
    </w:p>
  </w:footnote>
  <w:footnote w:id="2">
    <w:p w:rsidR="00FA1A2D" w:rsidRDefault="00FA1A2D" w:rsidP="00FA1A2D">
      <w:pPr>
        <w:pStyle w:val="af"/>
      </w:pPr>
      <w:r>
        <w:rPr>
          <w:rStyle w:val="af1"/>
        </w:rPr>
        <w:footnoteRef/>
      </w:r>
      <w:r>
        <w:t xml:space="preserve"> Урок, лабораторное занятие, практическое занятие, лекция, семинар, консультация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3E7A2B64"/>
    <w:name w:val="WW8Num3"/>
    <w:lvl w:ilvl="0">
      <w:start w:val="1"/>
      <w:numFmt w:val="decimal"/>
      <w:lvlText w:val="%1."/>
      <w:lvlJc w:val="left"/>
      <w:pPr>
        <w:tabs>
          <w:tab w:val="num" w:pos="0"/>
        </w:tabs>
        <w:ind w:left="525" w:hanging="525"/>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
    <w:nsid w:val="00000008"/>
    <w:multiLevelType w:val="hybridMultilevel"/>
    <w:tmpl w:val="EA765120"/>
    <w:lvl w:ilvl="0" w:tplc="FFFFFFFF">
      <w:start w:val="2"/>
      <w:numFmt w:val="decimal"/>
      <w:lvlText w:val="%1."/>
      <w:lvlJc w:val="left"/>
    </w:lvl>
    <w:lvl w:ilvl="1" w:tplc="FFFFFFFF">
      <w:start w:val="2"/>
      <w:numFmt w:val="decimal"/>
      <w:lvlText w:val="1.%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9"/>
    <w:multiLevelType w:val="hybridMultilevel"/>
    <w:tmpl w:val="25E45D32"/>
    <w:lvl w:ilvl="0" w:tplc="FFFFFFFF">
      <w:start w:val="8"/>
      <w:numFmt w:val="decimal"/>
      <w:lvlText w:val="2.%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A"/>
    <w:multiLevelType w:val="hybridMultilevel"/>
    <w:tmpl w:val="519B500C"/>
    <w:lvl w:ilvl="0" w:tplc="FFFFFFFF">
      <w:start w:val="1"/>
      <w:numFmt w:val="bullet"/>
      <w:lvlText w:val="к"/>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B"/>
    <w:multiLevelType w:val="hybridMultilevel"/>
    <w:tmpl w:val="431BD7B6"/>
    <w:lvl w:ilvl="0" w:tplc="FFFFFFFF">
      <w:start w:val="1"/>
      <w:numFmt w:val="bullet"/>
      <w:lvlText w:val="к"/>
      <w:lvlJc w:val="left"/>
    </w:lvl>
    <w:lvl w:ilvl="1" w:tplc="FFFFFFFF">
      <w:start w:val="1"/>
      <w:numFmt w:val="decimal"/>
      <w:lvlText w:val="3.%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C"/>
    <w:multiLevelType w:val="hybridMultilevel"/>
    <w:tmpl w:val="3F2DBA30"/>
    <w:lvl w:ilvl="0" w:tplc="FFFFFFFF">
      <w:start w:val="5"/>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D"/>
    <w:multiLevelType w:val="hybridMultilevel"/>
    <w:tmpl w:val="7C83E458"/>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E"/>
    <w:multiLevelType w:val="hybridMultilevel"/>
    <w:tmpl w:val="257130A2"/>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F"/>
    <w:multiLevelType w:val="hybridMultilevel"/>
    <w:tmpl w:val="62BBD95A"/>
    <w:lvl w:ilvl="0" w:tplc="FFFFFFFF">
      <w:start w:val="1"/>
      <w:numFmt w:val="decimal"/>
      <w:lvlText w:val="4.%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0"/>
    <w:multiLevelType w:val="hybridMultilevel"/>
    <w:tmpl w:val="436C6124"/>
    <w:lvl w:ilvl="0" w:tplc="FFFFFFFF">
      <w:start w:val="1"/>
      <w:numFmt w:val="bullet"/>
      <w:lvlText w:val="и"/>
      <w:lvlJc w:val="left"/>
    </w:lvl>
    <w:lvl w:ilvl="1" w:tplc="FFFFFFFF">
      <w:start w:val="2"/>
      <w:numFmt w:val="decimal"/>
      <w:lvlText w:val="4.%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1"/>
    <w:multiLevelType w:val="hybridMultilevel"/>
    <w:tmpl w:val="628C895C"/>
    <w:lvl w:ilvl="0" w:tplc="FFFFFFFF">
      <w:start w:val="1"/>
      <w:numFmt w:val="bullet"/>
      <w:lvlText w:val="и"/>
      <w:lvlJc w:val="left"/>
    </w:lvl>
    <w:lvl w:ilvl="1" w:tplc="FFFFFFFF">
      <w:start w:val="11"/>
      <w:numFmt w:val="decimal"/>
      <w:lvlText w:val="4.%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7F616E1"/>
    <w:multiLevelType w:val="hybridMultilevel"/>
    <w:tmpl w:val="FFACF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E23061"/>
    <w:multiLevelType w:val="hybridMultilevel"/>
    <w:tmpl w:val="E6FC0328"/>
    <w:name w:val="WW8Num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1E47B7B"/>
    <w:multiLevelType w:val="hybridMultilevel"/>
    <w:tmpl w:val="29C867E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5">
    <w:nsid w:val="152B4538"/>
    <w:multiLevelType w:val="hybridMultilevel"/>
    <w:tmpl w:val="0F0CBF90"/>
    <w:lvl w:ilvl="0" w:tplc="87CE642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05201C"/>
    <w:multiLevelType w:val="hybridMultilevel"/>
    <w:tmpl w:val="6570E88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1A432780"/>
    <w:multiLevelType w:val="hybridMultilevel"/>
    <w:tmpl w:val="19D41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nsid w:val="287A7902"/>
    <w:multiLevelType w:val="multilevel"/>
    <w:tmpl w:val="60F2C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3A33616"/>
    <w:multiLevelType w:val="hybridMultilevel"/>
    <w:tmpl w:val="FC20E772"/>
    <w:lvl w:ilvl="0" w:tplc="BC8E47A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EC7DCE"/>
    <w:multiLevelType w:val="hybridMultilevel"/>
    <w:tmpl w:val="988A7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6703D3"/>
    <w:multiLevelType w:val="hybridMultilevel"/>
    <w:tmpl w:val="47AC0302"/>
    <w:lvl w:ilvl="0" w:tplc="A24268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F31022"/>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AC1339"/>
    <w:multiLevelType w:val="hybridMultilevel"/>
    <w:tmpl w:val="4176B7C0"/>
    <w:lvl w:ilvl="0" w:tplc="F476E1F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5660680A"/>
    <w:multiLevelType w:val="hybridMultilevel"/>
    <w:tmpl w:val="F6748A26"/>
    <w:name w:val="WW8Num322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6">
    <w:nsid w:val="5CED2F2D"/>
    <w:multiLevelType w:val="hybridMultilevel"/>
    <w:tmpl w:val="77BCCD86"/>
    <w:lvl w:ilvl="0" w:tplc="DBE6AB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2C5293"/>
    <w:multiLevelType w:val="hybridMultilevel"/>
    <w:tmpl w:val="8514C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2B465F"/>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921448"/>
    <w:multiLevelType w:val="hybridMultilevel"/>
    <w:tmpl w:val="9D287776"/>
    <w:lvl w:ilvl="0" w:tplc="762CEDC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1568A0"/>
    <w:multiLevelType w:val="hybridMultilevel"/>
    <w:tmpl w:val="080051B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B21155E"/>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607655"/>
    <w:multiLevelType w:val="hybridMultilevel"/>
    <w:tmpl w:val="C1DA7502"/>
    <w:lvl w:ilvl="0" w:tplc="5C1066B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E53931"/>
    <w:multiLevelType w:val="hybridMultilevel"/>
    <w:tmpl w:val="BB4AA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61F55B2"/>
    <w:multiLevelType w:val="hybridMultilevel"/>
    <w:tmpl w:val="9C82B5BA"/>
    <w:lvl w:ilvl="0" w:tplc="DECA7B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63F2DE2"/>
    <w:multiLevelType w:val="hybridMultilevel"/>
    <w:tmpl w:val="0CB8695E"/>
    <w:name w:val="WW8Num322"/>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36">
    <w:nsid w:val="77A126C1"/>
    <w:multiLevelType w:val="hybridMultilevel"/>
    <w:tmpl w:val="AA5AC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7C336D5"/>
    <w:multiLevelType w:val="multilevel"/>
    <w:tmpl w:val="76D8D47E"/>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nsid w:val="77D3294C"/>
    <w:multiLevelType w:val="hybridMultilevel"/>
    <w:tmpl w:val="205E3D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9C70E3F"/>
    <w:multiLevelType w:val="multilevel"/>
    <w:tmpl w:val="58A6561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BE71B89"/>
    <w:multiLevelType w:val="hybridMultilevel"/>
    <w:tmpl w:val="D64CA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0069D3"/>
    <w:multiLevelType w:val="hybridMultilevel"/>
    <w:tmpl w:val="21365A5E"/>
    <w:lvl w:ilvl="0" w:tplc="F476E1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5"/>
  </w:num>
  <w:num w:numId="4">
    <w:abstractNumId w:val="28"/>
  </w:num>
  <w:num w:numId="5">
    <w:abstractNumId w:val="38"/>
  </w:num>
  <w:num w:numId="6">
    <w:abstractNumId w:val="24"/>
  </w:num>
  <w:num w:numId="7">
    <w:abstractNumId w:val="41"/>
  </w:num>
  <w:num w:numId="8">
    <w:abstractNumId w:val="22"/>
  </w:num>
  <w:num w:numId="9">
    <w:abstractNumId w:val="26"/>
  </w:num>
  <w:num w:numId="10">
    <w:abstractNumId w:val="32"/>
  </w:num>
  <w:num w:numId="11">
    <w:abstractNumId w:val="40"/>
  </w:num>
  <w:num w:numId="12">
    <w:abstractNumId w:val="23"/>
  </w:num>
  <w:num w:numId="13">
    <w:abstractNumId w:val="31"/>
  </w:num>
  <w:num w:numId="14">
    <w:abstractNumId w:val="14"/>
  </w:num>
  <w:num w:numId="15">
    <w:abstractNumId w:val="16"/>
  </w:num>
  <w:num w:numId="16">
    <w:abstractNumId w:val="2"/>
  </w:num>
  <w:num w:numId="17">
    <w:abstractNumId w:val="3"/>
  </w:num>
  <w:num w:numId="18">
    <w:abstractNumId w:val="39"/>
  </w:num>
  <w:num w:numId="19">
    <w:abstractNumId w:val="36"/>
  </w:num>
  <w:num w:numId="20">
    <w:abstractNumId w:val="30"/>
  </w:num>
  <w:num w:numId="21">
    <w:abstractNumId w:val="34"/>
  </w:num>
  <w:num w:numId="22">
    <w:abstractNumId w:val="13"/>
  </w:num>
  <w:num w:numId="23">
    <w:abstractNumId w:val="4"/>
  </w:num>
  <w:num w:numId="24">
    <w:abstractNumId w:val="5"/>
  </w:num>
  <w:num w:numId="25">
    <w:abstractNumId w:val="6"/>
  </w:num>
  <w:num w:numId="26">
    <w:abstractNumId w:val="7"/>
  </w:num>
  <w:num w:numId="27">
    <w:abstractNumId w:val="35"/>
  </w:num>
  <w:num w:numId="28">
    <w:abstractNumId w:val="8"/>
  </w:num>
  <w:num w:numId="29">
    <w:abstractNumId w:val="9"/>
  </w:num>
  <w:num w:numId="30">
    <w:abstractNumId w:val="10"/>
  </w:num>
  <w:num w:numId="31">
    <w:abstractNumId w:val="11"/>
  </w:num>
  <w:num w:numId="32">
    <w:abstractNumId w:val="25"/>
  </w:num>
  <w:num w:numId="33">
    <w:abstractNumId w:val="17"/>
  </w:num>
  <w:num w:numId="34">
    <w:abstractNumId w:val="29"/>
  </w:num>
  <w:num w:numId="35">
    <w:abstractNumId w:val="12"/>
  </w:num>
  <w:num w:numId="36">
    <w:abstractNumId w:val="20"/>
  </w:num>
  <w:num w:numId="37">
    <w:abstractNumId w:val="21"/>
  </w:num>
  <w:num w:numId="38">
    <w:abstractNumId w:val="27"/>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37"/>
  </w:num>
  <w:num w:numId="43">
    <w:abstractNumId w:val="18"/>
  </w:num>
  <w:num w:numId="44">
    <w:abstractNumId w:val="1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771C3F"/>
    <w:rsid w:val="00013AB7"/>
    <w:rsid w:val="000205A6"/>
    <w:rsid w:val="0004008A"/>
    <w:rsid w:val="00040580"/>
    <w:rsid w:val="00046E70"/>
    <w:rsid w:val="0004778A"/>
    <w:rsid w:val="00050F39"/>
    <w:rsid w:val="00062D17"/>
    <w:rsid w:val="00070C00"/>
    <w:rsid w:val="000755B0"/>
    <w:rsid w:val="00082998"/>
    <w:rsid w:val="00097249"/>
    <w:rsid w:val="000F74BF"/>
    <w:rsid w:val="000F7F20"/>
    <w:rsid w:val="001323AC"/>
    <w:rsid w:val="00141E51"/>
    <w:rsid w:val="00146996"/>
    <w:rsid w:val="00151726"/>
    <w:rsid w:val="00170648"/>
    <w:rsid w:val="00172A3C"/>
    <w:rsid w:val="00172FD7"/>
    <w:rsid w:val="0018362D"/>
    <w:rsid w:val="00192268"/>
    <w:rsid w:val="001A4E94"/>
    <w:rsid w:val="001B6700"/>
    <w:rsid w:val="001D351E"/>
    <w:rsid w:val="001E04F7"/>
    <w:rsid w:val="001F1085"/>
    <w:rsid w:val="001F59A2"/>
    <w:rsid w:val="00200E0D"/>
    <w:rsid w:val="002055BA"/>
    <w:rsid w:val="00214BA0"/>
    <w:rsid w:val="00220EBA"/>
    <w:rsid w:val="00251A22"/>
    <w:rsid w:val="00264380"/>
    <w:rsid w:val="0028712F"/>
    <w:rsid w:val="00287529"/>
    <w:rsid w:val="002C6482"/>
    <w:rsid w:val="002E5AA0"/>
    <w:rsid w:val="002E7E02"/>
    <w:rsid w:val="002F25F5"/>
    <w:rsid w:val="00313B4A"/>
    <w:rsid w:val="00314966"/>
    <w:rsid w:val="00342725"/>
    <w:rsid w:val="00351EAA"/>
    <w:rsid w:val="003605D8"/>
    <w:rsid w:val="00361E31"/>
    <w:rsid w:val="00370490"/>
    <w:rsid w:val="0038225E"/>
    <w:rsid w:val="003914F2"/>
    <w:rsid w:val="003932A9"/>
    <w:rsid w:val="0039596F"/>
    <w:rsid w:val="003A05D1"/>
    <w:rsid w:val="003D78EB"/>
    <w:rsid w:val="0041193C"/>
    <w:rsid w:val="00430E97"/>
    <w:rsid w:val="00451BBB"/>
    <w:rsid w:val="00461255"/>
    <w:rsid w:val="00477AD4"/>
    <w:rsid w:val="00484E8E"/>
    <w:rsid w:val="004B1C06"/>
    <w:rsid w:val="004B384C"/>
    <w:rsid w:val="004C5483"/>
    <w:rsid w:val="004D0841"/>
    <w:rsid w:val="004D7C06"/>
    <w:rsid w:val="004E55EA"/>
    <w:rsid w:val="004E6A83"/>
    <w:rsid w:val="004E7C8F"/>
    <w:rsid w:val="005022FC"/>
    <w:rsid w:val="00521B9C"/>
    <w:rsid w:val="00527A25"/>
    <w:rsid w:val="00550303"/>
    <w:rsid w:val="005576F7"/>
    <w:rsid w:val="0056068C"/>
    <w:rsid w:val="00575375"/>
    <w:rsid w:val="00576077"/>
    <w:rsid w:val="00582005"/>
    <w:rsid w:val="005845C0"/>
    <w:rsid w:val="005E1638"/>
    <w:rsid w:val="005F1097"/>
    <w:rsid w:val="005F4CCC"/>
    <w:rsid w:val="005F63E0"/>
    <w:rsid w:val="0060744D"/>
    <w:rsid w:val="00643DD0"/>
    <w:rsid w:val="00646616"/>
    <w:rsid w:val="00650A11"/>
    <w:rsid w:val="0065297A"/>
    <w:rsid w:val="006558C7"/>
    <w:rsid w:val="00655BA3"/>
    <w:rsid w:val="006839ED"/>
    <w:rsid w:val="00695827"/>
    <w:rsid w:val="006C3C67"/>
    <w:rsid w:val="006D0296"/>
    <w:rsid w:val="006E15FC"/>
    <w:rsid w:val="00700FFE"/>
    <w:rsid w:val="00716690"/>
    <w:rsid w:val="0073412D"/>
    <w:rsid w:val="007557C8"/>
    <w:rsid w:val="007658D6"/>
    <w:rsid w:val="00771C3F"/>
    <w:rsid w:val="00786684"/>
    <w:rsid w:val="0079450F"/>
    <w:rsid w:val="007A3A60"/>
    <w:rsid w:val="007A5888"/>
    <w:rsid w:val="007B3E1B"/>
    <w:rsid w:val="00800211"/>
    <w:rsid w:val="008309BD"/>
    <w:rsid w:val="00831A11"/>
    <w:rsid w:val="008501A3"/>
    <w:rsid w:val="00883B17"/>
    <w:rsid w:val="008B0687"/>
    <w:rsid w:val="008B1BFF"/>
    <w:rsid w:val="008C3CEA"/>
    <w:rsid w:val="008C6FDF"/>
    <w:rsid w:val="008D44B1"/>
    <w:rsid w:val="00904318"/>
    <w:rsid w:val="00931D18"/>
    <w:rsid w:val="00937E85"/>
    <w:rsid w:val="009512A5"/>
    <w:rsid w:val="00953C7B"/>
    <w:rsid w:val="0098634E"/>
    <w:rsid w:val="009B3AB1"/>
    <w:rsid w:val="009B4E00"/>
    <w:rsid w:val="009E010A"/>
    <w:rsid w:val="009E0812"/>
    <w:rsid w:val="009F2E88"/>
    <w:rsid w:val="00A01CD6"/>
    <w:rsid w:val="00A11E38"/>
    <w:rsid w:val="00A216BD"/>
    <w:rsid w:val="00A36D4E"/>
    <w:rsid w:val="00A5201B"/>
    <w:rsid w:val="00A55AC7"/>
    <w:rsid w:val="00A56538"/>
    <w:rsid w:val="00A8623D"/>
    <w:rsid w:val="00A86A15"/>
    <w:rsid w:val="00A94626"/>
    <w:rsid w:val="00A965C2"/>
    <w:rsid w:val="00A97B13"/>
    <w:rsid w:val="00AA14FF"/>
    <w:rsid w:val="00AC709C"/>
    <w:rsid w:val="00AD00FC"/>
    <w:rsid w:val="00AF6417"/>
    <w:rsid w:val="00AF677B"/>
    <w:rsid w:val="00AF70F3"/>
    <w:rsid w:val="00AF74A0"/>
    <w:rsid w:val="00AF7F9B"/>
    <w:rsid w:val="00B30907"/>
    <w:rsid w:val="00B66F44"/>
    <w:rsid w:val="00B81289"/>
    <w:rsid w:val="00B8620B"/>
    <w:rsid w:val="00B97015"/>
    <w:rsid w:val="00BA4D32"/>
    <w:rsid w:val="00BB5EDE"/>
    <w:rsid w:val="00BB6DE0"/>
    <w:rsid w:val="00BF269C"/>
    <w:rsid w:val="00BF2B4D"/>
    <w:rsid w:val="00C00936"/>
    <w:rsid w:val="00C24AC9"/>
    <w:rsid w:val="00C327C3"/>
    <w:rsid w:val="00C32B2D"/>
    <w:rsid w:val="00C37453"/>
    <w:rsid w:val="00C471EB"/>
    <w:rsid w:val="00C47A8E"/>
    <w:rsid w:val="00C50810"/>
    <w:rsid w:val="00C533D4"/>
    <w:rsid w:val="00C623D5"/>
    <w:rsid w:val="00C812B8"/>
    <w:rsid w:val="00CA0167"/>
    <w:rsid w:val="00CC0CD4"/>
    <w:rsid w:val="00CD2813"/>
    <w:rsid w:val="00CE36CB"/>
    <w:rsid w:val="00CF5B96"/>
    <w:rsid w:val="00D105C2"/>
    <w:rsid w:val="00D16321"/>
    <w:rsid w:val="00D30940"/>
    <w:rsid w:val="00D70822"/>
    <w:rsid w:val="00D837B8"/>
    <w:rsid w:val="00D87419"/>
    <w:rsid w:val="00D9095B"/>
    <w:rsid w:val="00D9419D"/>
    <w:rsid w:val="00D97AC6"/>
    <w:rsid w:val="00DA304E"/>
    <w:rsid w:val="00DA50B6"/>
    <w:rsid w:val="00DD59BB"/>
    <w:rsid w:val="00DE40D1"/>
    <w:rsid w:val="00DF3352"/>
    <w:rsid w:val="00E27B47"/>
    <w:rsid w:val="00E309BA"/>
    <w:rsid w:val="00E54BA5"/>
    <w:rsid w:val="00E55237"/>
    <w:rsid w:val="00E71CE1"/>
    <w:rsid w:val="00E72CAE"/>
    <w:rsid w:val="00E87F94"/>
    <w:rsid w:val="00E937B5"/>
    <w:rsid w:val="00E939DC"/>
    <w:rsid w:val="00E96D0F"/>
    <w:rsid w:val="00EB645C"/>
    <w:rsid w:val="00EB749E"/>
    <w:rsid w:val="00F03A75"/>
    <w:rsid w:val="00F055C4"/>
    <w:rsid w:val="00F2549F"/>
    <w:rsid w:val="00F26F9C"/>
    <w:rsid w:val="00F45DDD"/>
    <w:rsid w:val="00F53160"/>
    <w:rsid w:val="00F61607"/>
    <w:rsid w:val="00F66C92"/>
    <w:rsid w:val="00F74933"/>
    <w:rsid w:val="00F81E1C"/>
    <w:rsid w:val="00F93285"/>
    <w:rsid w:val="00F96700"/>
    <w:rsid w:val="00FA1A2D"/>
    <w:rsid w:val="00FC5C04"/>
    <w:rsid w:val="00FE6E61"/>
    <w:rsid w:val="00FF2B2B"/>
    <w:rsid w:val="00FF39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C3F"/>
    <w:pPr>
      <w:suppressAutoHyphens/>
      <w:spacing w:after="0" w:line="100" w:lineRule="atLeast"/>
    </w:pPr>
    <w:rPr>
      <w:rFonts w:ascii="Times New Roman" w:eastAsia="Times New Roman" w:hAnsi="Times New Roman" w:cs="Times New Roman"/>
      <w:sz w:val="24"/>
      <w:szCs w:val="24"/>
      <w:lang w:eastAsia="ar-SA"/>
    </w:rPr>
  </w:style>
  <w:style w:type="paragraph" w:styleId="1">
    <w:name w:val="heading 1"/>
    <w:basedOn w:val="a"/>
    <w:next w:val="a0"/>
    <w:link w:val="10"/>
    <w:qFormat/>
    <w:rsid w:val="00771C3F"/>
    <w:pPr>
      <w:keepNext/>
      <w:numPr>
        <w:numId w:val="1"/>
      </w:numPr>
      <w:outlineLvl w:val="0"/>
    </w:pPr>
  </w:style>
  <w:style w:type="paragraph" w:styleId="3">
    <w:name w:val="heading 3"/>
    <w:basedOn w:val="a"/>
    <w:next w:val="a"/>
    <w:link w:val="30"/>
    <w:uiPriority w:val="9"/>
    <w:unhideWhenUsed/>
    <w:qFormat/>
    <w:rsid w:val="00771C3F"/>
    <w:pPr>
      <w:keepNext/>
      <w:spacing w:before="240" w:after="60"/>
      <w:outlineLvl w:val="2"/>
    </w:pPr>
    <w:rPr>
      <w:rFonts w:ascii="Cambria" w:hAnsi="Cambria"/>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61E31"/>
    <w:pPr>
      <w:ind w:left="720"/>
      <w:contextualSpacing/>
    </w:pPr>
  </w:style>
  <w:style w:type="paragraph" w:customStyle="1" w:styleId="21">
    <w:name w:val="Основной текст с отступом 21"/>
    <w:basedOn w:val="a"/>
    <w:rsid w:val="00771C3F"/>
    <w:pPr>
      <w:spacing w:after="120" w:line="480" w:lineRule="auto"/>
      <w:ind w:left="283"/>
    </w:pPr>
  </w:style>
  <w:style w:type="paragraph" w:customStyle="1" w:styleId="11">
    <w:name w:val="Заголовок №1"/>
    <w:basedOn w:val="a"/>
    <w:rsid w:val="00771C3F"/>
    <w:pPr>
      <w:shd w:val="clear" w:color="auto" w:fill="FFFFFF"/>
      <w:spacing w:before="5100" w:after="420" w:line="0" w:lineRule="atLeast"/>
    </w:pPr>
    <w:rPr>
      <w:rFonts w:ascii="Calibri" w:hAnsi="Calibri" w:cs="font299"/>
      <w:sz w:val="27"/>
      <w:szCs w:val="27"/>
    </w:rPr>
  </w:style>
  <w:style w:type="character" w:customStyle="1" w:styleId="10">
    <w:name w:val="Заголовок 1 Знак"/>
    <w:basedOn w:val="a1"/>
    <w:link w:val="1"/>
    <w:rsid w:val="00771C3F"/>
    <w:rPr>
      <w:rFonts w:ascii="Times New Roman" w:eastAsia="Times New Roman" w:hAnsi="Times New Roman" w:cs="Times New Roman"/>
      <w:sz w:val="24"/>
      <w:szCs w:val="24"/>
      <w:lang w:eastAsia="ar-SA"/>
    </w:rPr>
  </w:style>
  <w:style w:type="paragraph" w:styleId="a0">
    <w:name w:val="Body Text"/>
    <w:basedOn w:val="a"/>
    <w:link w:val="a5"/>
    <w:uiPriority w:val="99"/>
    <w:semiHidden/>
    <w:unhideWhenUsed/>
    <w:rsid w:val="00771C3F"/>
    <w:pPr>
      <w:spacing w:after="120"/>
    </w:pPr>
  </w:style>
  <w:style w:type="character" w:customStyle="1" w:styleId="a5">
    <w:name w:val="Основной текст Знак"/>
    <w:basedOn w:val="a1"/>
    <w:link w:val="a0"/>
    <w:uiPriority w:val="99"/>
    <w:semiHidden/>
    <w:rsid w:val="00771C3F"/>
    <w:rPr>
      <w:rFonts w:ascii="Times New Roman" w:eastAsia="Times New Roman" w:hAnsi="Times New Roman" w:cs="Times New Roman"/>
      <w:sz w:val="24"/>
      <w:szCs w:val="24"/>
      <w:lang w:eastAsia="ar-SA"/>
    </w:rPr>
  </w:style>
  <w:style w:type="paragraph" w:customStyle="1" w:styleId="12">
    <w:name w:val="Без интервала1"/>
    <w:basedOn w:val="a"/>
    <w:rsid w:val="00771C3F"/>
    <w:rPr>
      <w:rFonts w:ascii="Calibri" w:eastAsia="SimSun" w:hAnsi="Calibri" w:cs="font299"/>
      <w:sz w:val="22"/>
      <w:szCs w:val="22"/>
      <w:lang w:val="en-US" w:eastAsia="en-US" w:bidi="en-US"/>
    </w:rPr>
  </w:style>
  <w:style w:type="character" w:customStyle="1" w:styleId="30">
    <w:name w:val="Заголовок 3 Знак"/>
    <w:basedOn w:val="a1"/>
    <w:link w:val="3"/>
    <w:uiPriority w:val="9"/>
    <w:rsid w:val="00771C3F"/>
    <w:rPr>
      <w:rFonts w:ascii="Cambria" w:eastAsia="Times New Roman" w:hAnsi="Cambria" w:cs="Times New Roman"/>
      <w:b/>
      <w:bCs/>
      <w:sz w:val="26"/>
      <w:szCs w:val="26"/>
      <w:lang w:eastAsia="ar-SA"/>
    </w:rPr>
  </w:style>
  <w:style w:type="paragraph" w:customStyle="1" w:styleId="22">
    <w:name w:val="Основной текст с отступом 22"/>
    <w:basedOn w:val="a"/>
    <w:rsid w:val="00771C3F"/>
    <w:pPr>
      <w:widowControl w:val="0"/>
      <w:suppressAutoHyphens w:val="0"/>
      <w:spacing w:line="240" w:lineRule="auto"/>
      <w:ind w:left="240" w:firstLine="300"/>
      <w:jc w:val="both"/>
    </w:pPr>
    <w:rPr>
      <w:sz w:val="20"/>
      <w:szCs w:val="20"/>
    </w:rPr>
  </w:style>
  <w:style w:type="paragraph" w:customStyle="1" w:styleId="220">
    <w:name w:val="Основной текст 22"/>
    <w:basedOn w:val="a"/>
    <w:rsid w:val="00771C3F"/>
    <w:pPr>
      <w:suppressAutoHyphens w:val="0"/>
      <w:spacing w:line="360" w:lineRule="auto"/>
      <w:jc w:val="both"/>
    </w:pPr>
    <w:rPr>
      <w:sz w:val="28"/>
    </w:rPr>
  </w:style>
  <w:style w:type="table" w:styleId="a6">
    <w:name w:val="Table Grid"/>
    <w:basedOn w:val="a2"/>
    <w:uiPriority w:val="59"/>
    <w:rsid w:val="00AF67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94626"/>
    <w:pPr>
      <w:tabs>
        <w:tab w:val="center" w:pos="4677"/>
        <w:tab w:val="right" w:pos="9355"/>
      </w:tabs>
      <w:spacing w:line="240" w:lineRule="auto"/>
    </w:pPr>
  </w:style>
  <w:style w:type="character" w:customStyle="1" w:styleId="a8">
    <w:name w:val="Верхний колонтитул Знак"/>
    <w:basedOn w:val="a1"/>
    <w:link w:val="a7"/>
    <w:uiPriority w:val="99"/>
    <w:rsid w:val="00A94626"/>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94626"/>
    <w:pPr>
      <w:tabs>
        <w:tab w:val="center" w:pos="4677"/>
        <w:tab w:val="right" w:pos="9355"/>
      </w:tabs>
      <w:spacing w:line="240" w:lineRule="auto"/>
    </w:pPr>
  </w:style>
  <w:style w:type="character" w:customStyle="1" w:styleId="aa">
    <w:name w:val="Нижний колонтитул Знак"/>
    <w:basedOn w:val="a1"/>
    <w:link w:val="a9"/>
    <w:uiPriority w:val="99"/>
    <w:rsid w:val="00A94626"/>
    <w:rPr>
      <w:rFonts w:ascii="Times New Roman" w:eastAsia="Times New Roman" w:hAnsi="Times New Roman" w:cs="Times New Roman"/>
      <w:sz w:val="24"/>
      <w:szCs w:val="24"/>
      <w:lang w:eastAsia="ar-SA"/>
    </w:rPr>
  </w:style>
  <w:style w:type="paragraph" w:styleId="ab">
    <w:name w:val="Balloon Text"/>
    <w:basedOn w:val="a"/>
    <w:link w:val="ac"/>
    <w:uiPriority w:val="99"/>
    <w:semiHidden/>
    <w:unhideWhenUsed/>
    <w:rsid w:val="00F03A75"/>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F03A75"/>
    <w:rPr>
      <w:rFonts w:ascii="Tahoma" w:eastAsia="Times New Roman" w:hAnsi="Tahoma" w:cs="Tahoma"/>
      <w:sz w:val="16"/>
      <w:szCs w:val="16"/>
      <w:lang w:eastAsia="ar-SA"/>
    </w:rPr>
  </w:style>
  <w:style w:type="character" w:styleId="ad">
    <w:name w:val="Hyperlink"/>
    <w:uiPriority w:val="99"/>
    <w:unhideWhenUsed/>
    <w:rsid w:val="00FF2B2B"/>
    <w:rPr>
      <w:color w:val="0000FF"/>
      <w:u w:val="single"/>
    </w:rPr>
  </w:style>
  <w:style w:type="paragraph" w:customStyle="1" w:styleId="Default">
    <w:name w:val="Default"/>
    <w:rsid w:val="00E937B5"/>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 + Полужирный"/>
    <w:basedOn w:val="a1"/>
    <w:rsid w:val="00E937B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 (2)"/>
    <w:basedOn w:val="a1"/>
    <w:rsid w:val="00E937B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e">
    <w:name w:val="Normal (Web)"/>
    <w:basedOn w:val="a"/>
    <w:uiPriority w:val="99"/>
    <w:unhideWhenUsed/>
    <w:rsid w:val="00E937B5"/>
    <w:pPr>
      <w:suppressAutoHyphens w:val="0"/>
      <w:spacing w:before="100" w:beforeAutospacing="1" w:after="100" w:afterAutospacing="1" w:line="240" w:lineRule="auto"/>
    </w:pPr>
    <w:rPr>
      <w:lang w:eastAsia="ru-RU"/>
    </w:rPr>
  </w:style>
  <w:style w:type="character" w:customStyle="1" w:styleId="2Exact">
    <w:name w:val="Основной текст (2) Exact"/>
    <w:basedOn w:val="a1"/>
    <w:rsid w:val="00BF269C"/>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11Exact">
    <w:name w:val="Основной текст (11) Exact"/>
    <w:basedOn w:val="a1"/>
    <w:link w:val="110"/>
    <w:rsid w:val="00BF269C"/>
    <w:rPr>
      <w:rFonts w:ascii="Tahoma" w:eastAsia="Tahoma" w:hAnsi="Tahoma" w:cs="Tahoma"/>
      <w:sz w:val="19"/>
      <w:szCs w:val="19"/>
      <w:shd w:val="clear" w:color="auto" w:fill="FFFFFF"/>
    </w:rPr>
  </w:style>
  <w:style w:type="paragraph" w:customStyle="1" w:styleId="110">
    <w:name w:val="Основной текст (11)"/>
    <w:basedOn w:val="a"/>
    <w:link w:val="11Exact"/>
    <w:rsid w:val="00BF269C"/>
    <w:pPr>
      <w:widowControl w:val="0"/>
      <w:shd w:val="clear" w:color="auto" w:fill="FFFFFF"/>
      <w:suppressAutoHyphens w:val="0"/>
      <w:spacing w:line="283" w:lineRule="exact"/>
      <w:jc w:val="both"/>
    </w:pPr>
    <w:rPr>
      <w:rFonts w:ascii="Tahoma" w:eastAsia="Tahoma" w:hAnsi="Tahoma" w:cs="Tahoma"/>
      <w:sz w:val="19"/>
      <w:szCs w:val="19"/>
      <w:lang w:eastAsia="en-US"/>
    </w:rPr>
  </w:style>
  <w:style w:type="character" w:customStyle="1" w:styleId="2Calibri12ptExact">
    <w:name w:val="Основной текст (2) + Calibri;12 pt Exact"/>
    <w:basedOn w:val="a1"/>
    <w:rsid w:val="00BF269C"/>
    <w:rPr>
      <w:rFonts w:ascii="Calibri" w:eastAsia="Calibri" w:hAnsi="Calibri" w:cs="Calibri"/>
      <w:b/>
      <w:bCs/>
      <w:i w:val="0"/>
      <w:iCs w:val="0"/>
      <w:smallCaps w:val="0"/>
      <w:strike w:val="0"/>
      <w:color w:val="000000"/>
      <w:spacing w:val="0"/>
      <w:w w:val="100"/>
      <w:position w:val="0"/>
      <w:sz w:val="24"/>
      <w:szCs w:val="24"/>
      <w:u w:val="none"/>
      <w:lang w:val="ru-RU" w:eastAsia="ru-RU" w:bidi="ru-RU"/>
    </w:rPr>
  </w:style>
  <w:style w:type="paragraph" w:customStyle="1" w:styleId="ConsPlusNormal">
    <w:name w:val="ConsPlusNormal"/>
    <w:rsid w:val="0065297A"/>
    <w:pPr>
      <w:widowControl w:val="0"/>
      <w:autoSpaceDE w:val="0"/>
      <w:autoSpaceDN w:val="0"/>
      <w:spacing w:after="0" w:line="240" w:lineRule="auto"/>
    </w:pPr>
    <w:rPr>
      <w:rFonts w:ascii="Calibri" w:eastAsia="Times New Roman" w:hAnsi="Calibri" w:cs="Calibri"/>
      <w:szCs w:val="20"/>
      <w:lang w:eastAsia="ru-RU"/>
    </w:rPr>
  </w:style>
  <w:style w:type="paragraph" w:styleId="af">
    <w:name w:val="footnote text"/>
    <w:basedOn w:val="a"/>
    <w:link w:val="af0"/>
    <w:uiPriority w:val="99"/>
    <w:semiHidden/>
    <w:unhideWhenUsed/>
    <w:rsid w:val="006E15FC"/>
    <w:pPr>
      <w:suppressAutoHyphens w:val="0"/>
      <w:spacing w:line="240" w:lineRule="auto"/>
    </w:pPr>
    <w:rPr>
      <w:sz w:val="20"/>
      <w:szCs w:val="20"/>
      <w:lang w:eastAsia="ru-RU"/>
    </w:rPr>
  </w:style>
  <w:style w:type="character" w:customStyle="1" w:styleId="af0">
    <w:name w:val="Текст сноски Знак"/>
    <w:basedOn w:val="a1"/>
    <w:link w:val="af"/>
    <w:uiPriority w:val="99"/>
    <w:semiHidden/>
    <w:rsid w:val="006E15FC"/>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6E15FC"/>
    <w:rPr>
      <w:vertAlign w:val="superscript"/>
    </w:rPr>
  </w:style>
  <w:style w:type="character" w:customStyle="1" w:styleId="23">
    <w:name w:val="Заголовок №2_"/>
    <w:basedOn w:val="a1"/>
    <w:link w:val="24"/>
    <w:rsid w:val="00A55AC7"/>
    <w:rPr>
      <w:rFonts w:ascii="Times New Roman" w:eastAsia="Times New Roman" w:hAnsi="Times New Roman" w:cs="Times New Roman"/>
      <w:b/>
      <w:bCs/>
      <w:sz w:val="32"/>
      <w:szCs w:val="32"/>
      <w:shd w:val="clear" w:color="auto" w:fill="FFFFFF"/>
    </w:rPr>
  </w:style>
  <w:style w:type="character" w:customStyle="1" w:styleId="214pt">
    <w:name w:val="Заголовок №2 + 14 pt"/>
    <w:basedOn w:val="23"/>
    <w:rsid w:val="00A55AC7"/>
    <w:rPr>
      <w:color w:val="000000"/>
      <w:spacing w:val="0"/>
      <w:w w:val="100"/>
      <w:position w:val="0"/>
      <w:sz w:val="28"/>
      <w:szCs w:val="28"/>
      <w:lang w:val="ru-RU" w:eastAsia="ru-RU" w:bidi="ru-RU"/>
    </w:rPr>
  </w:style>
  <w:style w:type="paragraph" w:customStyle="1" w:styleId="24">
    <w:name w:val="Заголовок №2"/>
    <w:basedOn w:val="a"/>
    <w:link w:val="23"/>
    <w:rsid w:val="00A55AC7"/>
    <w:pPr>
      <w:widowControl w:val="0"/>
      <w:shd w:val="clear" w:color="auto" w:fill="FFFFFF"/>
      <w:suppressAutoHyphens w:val="0"/>
      <w:spacing w:before="360" w:line="355" w:lineRule="exact"/>
      <w:outlineLvl w:val="1"/>
    </w:pPr>
    <w:rPr>
      <w:b/>
      <w:bCs/>
      <w:sz w:val="32"/>
      <w:szCs w:val="32"/>
      <w:lang w:eastAsia="en-US"/>
    </w:rPr>
  </w:style>
  <w:style w:type="character" w:customStyle="1" w:styleId="31">
    <w:name w:val="Заголовок №3_"/>
    <w:basedOn w:val="a1"/>
    <w:link w:val="32"/>
    <w:rsid w:val="00A55AC7"/>
    <w:rPr>
      <w:rFonts w:ascii="Times New Roman" w:eastAsia="Times New Roman" w:hAnsi="Times New Roman" w:cs="Times New Roman"/>
      <w:b/>
      <w:bCs/>
      <w:sz w:val="28"/>
      <w:szCs w:val="28"/>
      <w:shd w:val="clear" w:color="auto" w:fill="FFFFFF"/>
    </w:rPr>
  </w:style>
  <w:style w:type="character" w:customStyle="1" w:styleId="7">
    <w:name w:val="Основной текст (7)_"/>
    <w:basedOn w:val="a1"/>
    <w:link w:val="70"/>
    <w:rsid w:val="00A55AC7"/>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A55AC7"/>
    <w:pPr>
      <w:widowControl w:val="0"/>
      <w:shd w:val="clear" w:color="auto" w:fill="FFFFFF"/>
      <w:suppressAutoHyphens w:val="0"/>
      <w:spacing w:after="720" w:line="0" w:lineRule="atLeast"/>
      <w:jc w:val="both"/>
      <w:outlineLvl w:val="2"/>
    </w:pPr>
    <w:rPr>
      <w:b/>
      <w:bCs/>
      <w:sz w:val="28"/>
      <w:szCs w:val="28"/>
      <w:lang w:eastAsia="en-US"/>
    </w:rPr>
  </w:style>
  <w:style w:type="paragraph" w:customStyle="1" w:styleId="70">
    <w:name w:val="Основной текст (7)"/>
    <w:basedOn w:val="a"/>
    <w:link w:val="7"/>
    <w:rsid w:val="00A55AC7"/>
    <w:pPr>
      <w:widowControl w:val="0"/>
      <w:shd w:val="clear" w:color="auto" w:fill="FFFFFF"/>
      <w:suppressAutoHyphens w:val="0"/>
      <w:spacing w:after="420" w:line="346" w:lineRule="exact"/>
    </w:pPr>
    <w:rPr>
      <w:b/>
      <w:bCs/>
      <w:sz w:val="28"/>
      <w:szCs w:val="28"/>
      <w:lang w:eastAsia="en-US"/>
    </w:rPr>
  </w:style>
  <w:style w:type="character" w:customStyle="1" w:styleId="8">
    <w:name w:val="Основной текст (8)_"/>
    <w:basedOn w:val="a1"/>
    <w:link w:val="80"/>
    <w:rsid w:val="00A55AC7"/>
    <w:rPr>
      <w:rFonts w:ascii="Times New Roman" w:eastAsia="Times New Roman" w:hAnsi="Times New Roman" w:cs="Times New Roman"/>
      <w:i/>
      <w:iCs/>
      <w:sz w:val="28"/>
      <w:szCs w:val="28"/>
      <w:shd w:val="clear" w:color="auto" w:fill="FFFFFF"/>
    </w:rPr>
  </w:style>
  <w:style w:type="paragraph" w:customStyle="1" w:styleId="80">
    <w:name w:val="Основной текст (8)"/>
    <w:basedOn w:val="a"/>
    <w:link w:val="8"/>
    <w:rsid w:val="00A55AC7"/>
    <w:pPr>
      <w:widowControl w:val="0"/>
      <w:shd w:val="clear" w:color="auto" w:fill="FFFFFF"/>
      <w:suppressAutoHyphens w:val="0"/>
      <w:spacing w:before="300" w:line="346" w:lineRule="exact"/>
      <w:jc w:val="both"/>
    </w:pPr>
    <w:rPr>
      <w:i/>
      <w:iCs/>
      <w:sz w:val="28"/>
      <w:szCs w:val="28"/>
      <w:lang w:eastAsia="en-US"/>
    </w:rPr>
  </w:style>
  <w:style w:type="character" w:customStyle="1" w:styleId="25">
    <w:name w:val="Основной текст (2) + Курсив"/>
    <w:basedOn w:val="a1"/>
    <w:rsid w:val="00A216BD"/>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81">
    <w:name w:val="Основной текст (8) + Не курсив"/>
    <w:basedOn w:val="8"/>
    <w:rsid w:val="00A216BD"/>
    <w:rPr>
      <w:b w:val="0"/>
      <w:bCs w:val="0"/>
      <w:i/>
      <w:iCs/>
      <w:smallCaps w:val="0"/>
      <w:strike w:val="0"/>
      <w:color w:val="000000"/>
      <w:spacing w:val="0"/>
      <w:w w:val="100"/>
      <w:position w:val="0"/>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C3F"/>
    <w:pPr>
      <w:suppressAutoHyphens/>
      <w:spacing w:after="0" w:line="100" w:lineRule="atLeast"/>
    </w:pPr>
    <w:rPr>
      <w:rFonts w:ascii="Times New Roman" w:eastAsia="Times New Roman" w:hAnsi="Times New Roman" w:cs="Times New Roman"/>
      <w:sz w:val="24"/>
      <w:szCs w:val="24"/>
      <w:lang w:eastAsia="ar-SA"/>
    </w:rPr>
  </w:style>
  <w:style w:type="paragraph" w:styleId="1">
    <w:name w:val="heading 1"/>
    <w:basedOn w:val="a"/>
    <w:next w:val="a0"/>
    <w:link w:val="10"/>
    <w:qFormat/>
    <w:rsid w:val="00771C3F"/>
    <w:pPr>
      <w:keepNext/>
      <w:numPr>
        <w:numId w:val="1"/>
      </w:numPr>
      <w:outlineLvl w:val="0"/>
    </w:pPr>
  </w:style>
  <w:style w:type="paragraph" w:styleId="3">
    <w:name w:val="heading 3"/>
    <w:basedOn w:val="a"/>
    <w:next w:val="a"/>
    <w:link w:val="30"/>
    <w:uiPriority w:val="9"/>
    <w:unhideWhenUsed/>
    <w:qFormat/>
    <w:rsid w:val="00771C3F"/>
    <w:pPr>
      <w:keepNext/>
      <w:spacing w:before="240" w:after="60"/>
      <w:outlineLvl w:val="2"/>
    </w:pPr>
    <w:rPr>
      <w:rFonts w:ascii="Cambria" w:hAnsi="Cambria"/>
      <w:b/>
      <w:bCs/>
      <w:sz w:val="26"/>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61E31"/>
    <w:pPr>
      <w:ind w:left="720"/>
      <w:contextualSpacing/>
    </w:pPr>
  </w:style>
  <w:style w:type="paragraph" w:customStyle="1" w:styleId="21">
    <w:name w:val="Основной текст с отступом 21"/>
    <w:basedOn w:val="a"/>
    <w:rsid w:val="00771C3F"/>
    <w:pPr>
      <w:spacing w:after="120" w:line="480" w:lineRule="auto"/>
      <w:ind w:left="283"/>
    </w:pPr>
  </w:style>
  <w:style w:type="paragraph" w:customStyle="1" w:styleId="11">
    <w:name w:val="Заголовок №1"/>
    <w:basedOn w:val="a"/>
    <w:rsid w:val="00771C3F"/>
    <w:pPr>
      <w:shd w:val="clear" w:color="auto" w:fill="FFFFFF"/>
      <w:spacing w:before="5100" w:after="420" w:line="0" w:lineRule="atLeast"/>
    </w:pPr>
    <w:rPr>
      <w:rFonts w:ascii="Calibri" w:hAnsi="Calibri" w:cs="font299"/>
      <w:sz w:val="27"/>
      <w:szCs w:val="27"/>
    </w:rPr>
  </w:style>
  <w:style w:type="character" w:customStyle="1" w:styleId="10">
    <w:name w:val="Заголовок 1 Знак"/>
    <w:basedOn w:val="a1"/>
    <w:link w:val="1"/>
    <w:rsid w:val="00771C3F"/>
    <w:rPr>
      <w:rFonts w:ascii="Times New Roman" w:eastAsia="Times New Roman" w:hAnsi="Times New Roman" w:cs="Times New Roman"/>
      <w:sz w:val="24"/>
      <w:szCs w:val="24"/>
      <w:lang w:eastAsia="ar-SA"/>
    </w:rPr>
  </w:style>
  <w:style w:type="paragraph" w:styleId="a0">
    <w:name w:val="Body Text"/>
    <w:basedOn w:val="a"/>
    <w:link w:val="a5"/>
    <w:uiPriority w:val="99"/>
    <w:semiHidden/>
    <w:unhideWhenUsed/>
    <w:rsid w:val="00771C3F"/>
    <w:pPr>
      <w:spacing w:after="120"/>
    </w:pPr>
  </w:style>
  <w:style w:type="character" w:customStyle="1" w:styleId="a5">
    <w:name w:val="Основной текст Знак"/>
    <w:basedOn w:val="a1"/>
    <w:link w:val="a0"/>
    <w:uiPriority w:val="99"/>
    <w:semiHidden/>
    <w:rsid w:val="00771C3F"/>
    <w:rPr>
      <w:rFonts w:ascii="Times New Roman" w:eastAsia="Times New Roman" w:hAnsi="Times New Roman" w:cs="Times New Roman"/>
      <w:sz w:val="24"/>
      <w:szCs w:val="24"/>
      <w:lang w:eastAsia="ar-SA"/>
    </w:rPr>
  </w:style>
  <w:style w:type="paragraph" w:customStyle="1" w:styleId="12">
    <w:name w:val="Без интервала1"/>
    <w:basedOn w:val="a"/>
    <w:rsid w:val="00771C3F"/>
    <w:rPr>
      <w:rFonts w:ascii="Calibri" w:eastAsia="SimSun" w:hAnsi="Calibri" w:cs="font299"/>
      <w:sz w:val="22"/>
      <w:szCs w:val="22"/>
      <w:lang w:val="en-US" w:eastAsia="en-US" w:bidi="en-US"/>
    </w:rPr>
  </w:style>
  <w:style w:type="character" w:customStyle="1" w:styleId="30">
    <w:name w:val="Заголовок 3 Знак"/>
    <w:basedOn w:val="a1"/>
    <w:link w:val="3"/>
    <w:uiPriority w:val="9"/>
    <w:rsid w:val="00771C3F"/>
    <w:rPr>
      <w:rFonts w:ascii="Cambria" w:eastAsia="Times New Roman" w:hAnsi="Cambria" w:cs="Times New Roman"/>
      <w:b/>
      <w:bCs/>
      <w:sz w:val="26"/>
      <w:szCs w:val="26"/>
      <w:lang w:val="x-none" w:eastAsia="ar-SA"/>
    </w:rPr>
  </w:style>
  <w:style w:type="paragraph" w:customStyle="1" w:styleId="22">
    <w:name w:val="Основной текст с отступом 22"/>
    <w:basedOn w:val="a"/>
    <w:rsid w:val="00771C3F"/>
    <w:pPr>
      <w:widowControl w:val="0"/>
      <w:suppressAutoHyphens w:val="0"/>
      <w:spacing w:line="240" w:lineRule="auto"/>
      <w:ind w:left="240" w:firstLine="300"/>
      <w:jc w:val="both"/>
    </w:pPr>
    <w:rPr>
      <w:sz w:val="20"/>
      <w:szCs w:val="20"/>
    </w:rPr>
  </w:style>
  <w:style w:type="paragraph" w:customStyle="1" w:styleId="220">
    <w:name w:val="Основной текст 22"/>
    <w:basedOn w:val="a"/>
    <w:rsid w:val="00771C3F"/>
    <w:pPr>
      <w:suppressAutoHyphens w:val="0"/>
      <w:spacing w:line="360" w:lineRule="auto"/>
      <w:jc w:val="both"/>
    </w:pPr>
    <w:rPr>
      <w:sz w:val="28"/>
    </w:rPr>
  </w:style>
  <w:style w:type="table" w:styleId="a6">
    <w:name w:val="Table Grid"/>
    <w:basedOn w:val="a2"/>
    <w:uiPriority w:val="59"/>
    <w:rsid w:val="00AF6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94626"/>
    <w:pPr>
      <w:tabs>
        <w:tab w:val="center" w:pos="4677"/>
        <w:tab w:val="right" w:pos="9355"/>
      </w:tabs>
      <w:spacing w:line="240" w:lineRule="auto"/>
    </w:pPr>
  </w:style>
  <w:style w:type="character" w:customStyle="1" w:styleId="a8">
    <w:name w:val="Верхний колонтитул Знак"/>
    <w:basedOn w:val="a1"/>
    <w:link w:val="a7"/>
    <w:uiPriority w:val="99"/>
    <w:rsid w:val="00A94626"/>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94626"/>
    <w:pPr>
      <w:tabs>
        <w:tab w:val="center" w:pos="4677"/>
        <w:tab w:val="right" w:pos="9355"/>
      </w:tabs>
      <w:spacing w:line="240" w:lineRule="auto"/>
    </w:pPr>
  </w:style>
  <w:style w:type="character" w:customStyle="1" w:styleId="aa">
    <w:name w:val="Нижний колонтитул Знак"/>
    <w:basedOn w:val="a1"/>
    <w:link w:val="a9"/>
    <w:uiPriority w:val="99"/>
    <w:rsid w:val="00A94626"/>
    <w:rPr>
      <w:rFonts w:ascii="Times New Roman" w:eastAsia="Times New Roman" w:hAnsi="Times New Roman" w:cs="Times New Roman"/>
      <w:sz w:val="24"/>
      <w:szCs w:val="24"/>
      <w:lang w:eastAsia="ar-SA"/>
    </w:rPr>
  </w:style>
  <w:style w:type="paragraph" w:styleId="ab">
    <w:name w:val="Balloon Text"/>
    <w:basedOn w:val="a"/>
    <w:link w:val="ac"/>
    <w:uiPriority w:val="99"/>
    <w:semiHidden/>
    <w:unhideWhenUsed/>
    <w:rsid w:val="00F03A75"/>
    <w:pPr>
      <w:spacing w:line="240" w:lineRule="auto"/>
    </w:pPr>
    <w:rPr>
      <w:rFonts w:ascii="Tahoma" w:hAnsi="Tahoma" w:cs="Tahoma"/>
      <w:sz w:val="16"/>
      <w:szCs w:val="16"/>
    </w:rPr>
  </w:style>
  <w:style w:type="character" w:customStyle="1" w:styleId="ac">
    <w:name w:val="Текст выноски Знак"/>
    <w:basedOn w:val="a1"/>
    <w:link w:val="ab"/>
    <w:uiPriority w:val="99"/>
    <w:semiHidden/>
    <w:rsid w:val="00F03A75"/>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229462856">
      <w:bodyDiv w:val="1"/>
      <w:marLeft w:val="0"/>
      <w:marRight w:val="0"/>
      <w:marTop w:val="0"/>
      <w:marBottom w:val="0"/>
      <w:divBdr>
        <w:top w:val="none" w:sz="0" w:space="0" w:color="auto"/>
        <w:left w:val="none" w:sz="0" w:space="0" w:color="auto"/>
        <w:bottom w:val="none" w:sz="0" w:space="0" w:color="auto"/>
        <w:right w:val="none" w:sz="0" w:space="0" w:color="auto"/>
      </w:divBdr>
    </w:div>
    <w:div w:id="566111149">
      <w:bodyDiv w:val="1"/>
      <w:marLeft w:val="0"/>
      <w:marRight w:val="0"/>
      <w:marTop w:val="0"/>
      <w:marBottom w:val="0"/>
      <w:divBdr>
        <w:top w:val="none" w:sz="0" w:space="0" w:color="auto"/>
        <w:left w:val="none" w:sz="0" w:space="0" w:color="auto"/>
        <w:bottom w:val="none" w:sz="0" w:space="0" w:color="auto"/>
        <w:right w:val="none" w:sz="0" w:space="0" w:color="auto"/>
      </w:divBdr>
    </w:div>
    <w:div w:id="647055723">
      <w:bodyDiv w:val="1"/>
      <w:marLeft w:val="0"/>
      <w:marRight w:val="0"/>
      <w:marTop w:val="0"/>
      <w:marBottom w:val="0"/>
      <w:divBdr>
        <w:top w:val="none" w:sz="0" w:space="0" w:color="auto"/>
        <w:left w:val="none" w:sz="0" w:space="0" w:color="auto"/>
        <w:bottom w:val="none" w:sz="0" w:space="0" w:color="auto"/>
        <w:right w:val="none" w:sz="0" w:space="0" w:color="auto"/>
      </w:divBdr>
    </w:div>
    <w:div w:id="693775350">
      <w:bodyDiv w:val="1"/>
      <w:marLeft w:val="0"/>
      <w:marRight w:val="0"/>
      <w:marTop w:val="0"/>
      <w:marBottom w:val="0"/>
      <w:divBdr>
        <w:top w:val="none" w:sz="0" w:space="0" w:color="auto"/>
        <w:left w:val="none" w:sz="0" w:space="0" w:color="auto"/>
        <w:bottom w:val="none" w:sz="0" w:space="0" w:color="auto"/>
        <w:right w:val="none" w:sz="0" w:space="0" w:color="auto"/>
      </w:divBdr>
    </w:div>
    <w:div w:id="713385062">
      <w:bodyDiv w:val="1"/>
      <w:marLeft w:val="0"/>
      <w:marRight w:val="0"/>
      <w:marTop w:val="0"/>
      <w:marBottom w:val="0"/>
      <w:divBdr>
        <w:top w:val="none" w:sz="0" w:space="0" w:color="auto"/>
        <w:left w:val="none" w:sz="0" w:space="0" w:color="auto"/>
        <w:bottom w:val="none" w:sz="0" w:space="0" w:color="auto"/>
        <w:right w:val="none" w:sz="0" w:space="0" w:color="auto"/>
      </w:divBdr>
    </w:div>
    <w:div w:id="1363628825">
      <w:bodyDiv w:val="1"/>
      <w:marLeft w:val="0"/>
      <w:marRight w:val="0"/>
      <w:marTop w:val="0"/>
      <w:marBottom w:val="0"/>
      <w:divBdr>
        <w:top w:val="none" w:sz="0" w:space="0" w:color="auto"/>
        <w:left w:val="none" w:sz="0" w:space="0" w:color="auto"/>
        <w:bottom w:val="none" w:sz="0" w:space="0" w:color="auto"/>
        <w:right w:val="none" w:sz="0" w:space="0" w:color="auto"/>
      </w:divBdr>
    </w:div>
    <w:div w:id="1749497293">
      <w:bodyDiv w:val="1"/>
      <w:marLeft w:val="0"/>
      <w:marRight w:val="0"/>
      <w:marTop w:val="0"/>
      <w:marBottom w:val="0"/>
      <w:divBdr>
        <w:top w:val="none" w:sz="0" w:space="0" w:color="auto"/>
        <w:left w:val="none" w:sz="0" w:space="0" w:color="auto"/>
        <w:bottom w:val="none" w:sz="0" w:space="0" w:color="auto"/>
        <w:right w:val="none" w:sz="0" w:space="0" w:color="auto"/>
      </w:divBdr>
    </w:div>
    <w:div w:id="210371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fspo.ru/books/135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92324"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6528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RZB&amp;n=475029&amp;dst=10001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RZB&amp;n=475029&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CC58F-33B6-4D7F-88FA-B74D27FD3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18</Pages>
  <Words>11872</Words>
  <Characters>67676</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КОГПОАУ НПТ</Company>
  <LinksUpToDate>false</LinksUpToDate>
  <CharactersWithSpaces>79390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Rubin</dc:creator>
  <cp:lastModifiedBy>Методист</cp:lastModifiedBy>
  <cp:revision>87</cp:revision>
  <cp:lastPrinted>2026-04-21T09:03:00Z</cp:lastPrinted>
  <dcterms:created xsi:type="dcterms:W3CDTF">2017-04-20T07:09:00Z</dcterms:created>
  <dcterms:modified xsi:type="dcterms:W3CDTF">2026-05-29T06:09:00Z</dcterms:modified>
</cp:coreProperties>
</file>