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062" w:rsidRDefault="007F3062">
      <w:pPr>
        <w:widowControl/>
        <w:spacing w:after="0" w:line="240" w:lineRule="auto"/>
        <w:ind w:left="4820"/>
        <w:jc w:val="center"/>
        <w:outlineLvl w:val="0"/>
        <w:rPr>
          <w:rFonts w:ascii="Times New Roman" w:hAnsi="Times New Roman"/>
          <w:sz w:val="24"/>
          <w:szCs w:val="24"/>
          <w:lang w:val="ru-RU"/>
        </w:rPr>
      </w:pPr>
      <w:bookmarkStart w:id="0" w:name="_Toc116032510"/>
      <w:bookmarkStart w:id="1" w:name="_Toc116032502"/>
    </w:p>
    <w:p w:rsidR="007F3062" w:rsidRDefault="007F3062">
      <w:pPr>
        <w:widowControl/>
        <w:spacing w:after="0" w:line="240" w:lineRule="auto"/>
        <w:ind w:left="4820"/>
        <w:jc w:val="center"/>
        <w:outlineLvl w:val="0"/>
        <w:rPr>
          <w:rFonts w:ascii="Times New Roman" w:hAnsi="Times New Roman"/>
          <w:sz w:val="24"/>
          <w:szCs w:val="24"/>
          <w:lang w:val="ru-RU"/>
        </w:rPr>
      </w:pPr>
    </w:p>
    <w:p w:rsidR="007F3062" w:rsidRDefault="00486F92">
      <w:pPr>
        <w:jc w:val="center"/>
        <w:rPr>
          <w:rFonts w:ascii="Times New Roman" w:hAnsi="Times New Roman"/>
          <w:sz w:val="28"/>
          <w:szCs w:val="28"/>
          <w:lang w:val="ru-RU"/>
        </w:rPr>
      </w:pPr>
      <w:r>
        <w:rPr>
          <w:rFonts w:ascii="Times New Roman" w:hAnsi="Times New Roman"/>
          <w:sz w:val="28"/>
          <w:szCs w:val="28"/>
          <w:lang w:val="ru-RU"/>
        </w:rPr>
        <w:t>Муниципальное бюджетное общеобразовательное учреждение «Средняя общеобразовательная школа №2» а. Ассоколай</w:t>
      </w:r>
    </w:p>
    <w:p w:rsidR="007F3062" w:rsidRDefault="007F3062">
      <w:pPr>
        <w:jc w:val="center"/>
        <w:rPr>
          <w:rFonts w:ascii="Times New Roman" w:hAnsi="Times New Roman"/>
          <w:sz w:val="28"/>
          <w:szCs w:val="28"/>
          <w:lang w:val="ru-RU"/>
        </w:rPr>
      </w:pPr>
    </w:p>
    <w:p w:rsidR="007F3062" w:rsidRDefault="007F3062">
      <w:pPr>
        <w:widowControl/>
        <w:spacing w:after="0" w:line="240" w:lineRule="auto"/>
        <w:jc w:val="right"/>
        <w:rPr>
          <w:rFonts w:ascii="Times New Roman" w:eastAsia="Times New Roman" w:hAnsi="Times New Roman"/>
          <w:sz w:val="24"/>
          <w:szCs w:val="24"/>
          <w:lang w:val="ru-RU" w:eastAsia="ru-RU"/>
        </w:rPr>
      </w:pPr>
    </w:p>
    <w:p w:rsidR="007F3062" w:rsidRDefault="007F3062">
      <w:pPr>
        <w:widowControl/>
        <w:spacing w:after="0" w:line="240" w:lineRule="auto"/>
        <w:jc w:val="right"/>
        <w:rPr>
          <w:rFonts w:ascii="Times New Roman" w:eastAsia="Times New Roman" w:hAnsi="Times New Roman"/>
          <w:sz w:val="24"/>
          <w:szCs w:val="24"/>
          <w:lang w:val="ru-RU" w:eastAsia="ru-RU"/>
        </w:rPr>
      </w:pPr>
    </w:p>
    <w:p w:rsidR="007F3062" w:rsidRDefault="007F3062">
      <w:pPr>
        <w:widowControl/>
        <w:spacing w:after="0" w:line="240" w:lineRule="auto"/>
        <w:jc w:val="right"/>
        <w:rPr>
          <w:rFonts w:ascii="Times New Roman" w:eastAsia="Times New Roman" w:hAnsi="Times New Roman"/>
          <w:sz w:val="24"/>
          <w:szCs w:val="24"/>
          <w:lang w:val="ru-RU" w:eastAsia="ru-RU"/>
        </w:rPr>
      </w:pPr>
    </w:p>
    <w:p w:rsidR="007F3062" w:rsidRDefault="007F3062">
      <w:pPr>
        <w:widowControl/>
        <w:spacing w:after="0" w:line="240" w:lineRule="auto"/>
        <w:jc w:val="right"/>
        <w:rPr>
          <w:rFonts w:ascii="Times New Roman" w:eastAsia="Times New Roman" w:hAnsi="Times New Roman"/>
          <w:sz w:val="24"/>
          <w:szCs w:val="24"/>
          <w:lang w:val="ru-RU" w:eastAsia="ru-RU"/>
        </w:rPr>
      </w:pPr>
    </w:p>
    <w:p w:rsidR="007F3062" w:rsidRDefault="00486F92">
      <w:pPr>
        <w:widowControl/>
        <w:spacing w:after="0" w:line="240" w:lineRule="auto"/>
        <w:ind w:firstLine="680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Утверждаю:</w:t>
      </w:r>
    </w:p>
    <w:p w:rsidR="007F3062" w:rsidRDefault="00486F92">
      <w:pPr>
        <w:widowControl/>
        <w:spacing w:after="0" w:line="240" w:lineRule="auto"/>
        <w:ind w:firstLine="680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директор </w:t>
      </w:r>
    </w:p>
    <w:p w:rsidR="007F3062" w:rsidRDefault="00486F92">
      <w:pPr>
        <w:widowControl/>
        <w:spacing w:after="0" w:line="240" w:lineRule="auto"/>
        <w:ind w:firstLine="680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МБОУ «СОШ №2» а. Ассоколай</w:t>
      </w:r>
    </w:p>
    <w:p w:rsidR="007F3062" w:rsidRDefault="00486F92">
      <w:pPr>
        <w:widowControl/>
        <w:spacing w:after="0" w:line="240" w:lineRule="auto"/>
        <w:ind w:firstLine="680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________________</w:t>
      </w:r>
    </w:p>
    <w:p w:rsidR="007F3062" w:rsidRDefault="00486F92">
      <w:pPr>
        <w:widowControl/>
        <w:spacing w:after="0" w:line="240" w:lineRule="auto"/>
        <w:ind w:firstLine="680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С.Р.Богус </w:t>
      </w:r>
    </w:p>
    <w:p w:rsidR="007F3062" w:rsidRDefault="007F3062">
      <w:pPr>
        <w:widowControl/>
        <w:spacing w:after="0" w:line="240" w:lineRule="auto"/>
        <w:ind w:firstLine="6804"/>
        <w:rPr>
          <w:rFonts w:ascii="Times New Roman" w:eastAsia="Times New Roman" w:hAnsi="Times New Roman"/>
          <w:sz w:val="24"/>
          <w:szCs w:val="24"/>
          <w:lang w:val="ru-RU" w:eastAsia="ru-RU"/>
        </w:rPr>
      </w:pPr>
    </w:p>
    <w:p w:rsidR="007F3062" w:rsidRDefault="00486F92">
      <w:pPr>
        <w:widowControl/>
        <w:spacing w:after="0" w:line="240" w:lineRule="auto"/>
        <w:ind w:firstLine="680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 Приказ № ____</w:t>
      </w:r>
    </w:p>
    <w:p w:rsidR="007F3062" w:rsidRDefault="00486F92">
      <w:pPr>
        <w:widowControl/>
        <w:spacing w:after="0" w:line="240" w:lineRule="auto"/>
        <w:ind w:firstLine="680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от «___» ____________2023 г.</w:t>
      </w:r>
    </w:p>
    <w:p w:rsidR="007F3062" w:rsidRDefault="007F3062">
      <w:pPr>
        <w:widowControl/>
        <w:spacing w:after="0" w:line="240" w:lineRule="auto"/>
        <w:ind w:firstLine="6804"/>
        <w:rPr>
          <w:rFonts w:ascii="Times New Roman" w:eastAsia="Times New Roman" w:hAnsi="Times New Roman"/>
          <w:sz w:val="24"/>
          <w:szCs w:val="24"/>
          <w:lang w:val="ru-RU" w:eastAsia="ru-RU"/>
        </w:rPr>
      </w:pPr>
    </w:p>
    <w:p w:rsidR="007F3062" w:rsidRDefault="007F3062">
      <w:pPr>
        <w:rPr>
          <w:rFonts w:ascii="Times New Roman" w:hAnsi="Times New Roman"/>
          <w:sz w:val="28"/>
          <w:szCs w:val="28"/>
          <w:lang w:val="ru-RU"/>
        </w:rPr>
      </w:pPr>
    </w:p>
    <w:p w:rsidR="007F3062" w:rsidRDefault="007F3062">
      <w:pPr>
        <w:jc w:val="center"/>
        <w:rPr>
          <w:rFonts w:ascii="Times New Roman" w:eastAsia="Times New Roman" w:hAnsi="Times New Roman"/>
          <w:sz w:val="24"/>
          <w:szCs w:val="24"/>
          <w:lang w:val="ru-RU" w:eastAsia="ru-RU"/>
        </w:rPr>
      </w:pPr>
    </w:p>
    <w:p w:rsidR="007F3062" w:rsidRDefault="007F3062">
      <w:pPr>
        <w:jc w:val="both"/>
        <w:rPr>
          <w:rFonts w:ascii="Times New Roman" w:eastAsia="Times New Roman" w:hAnsi="Times New Roman"/>
          <w:sz w:val="24"/>
          <w:szCs w:val="24"/>
          <w:lang w:val="ru-RU"/>
        </w:rPr>
      </w:pPr>
    </w:p>
    <w:p w:rsidR="007F3062" w:rsidRDefault="007F3062">
      <w:pPr>
        <w:jc w:val="both"/>
        <w:rPr>
          <w:rFonts w:ascii="Times New Roman" w:eastAsia="Times New Roman" w:hAnsi="Times New Roman"/>
          <w:sz w:val="24"/>
          <w:szCs w:val="24"/>
          <w:lang w:val="ru-RU"/>
        </w:rPr>
      </w:pPr>
    </w:p>
    <w:p w:rsidR="007F3062" w:rsidRDefault="00486F92">
      <w:pPr>
        <w:ind w:firstLine="5670"/>
        <w:rPr>
          <w:rFonts w:ascii="Times New Roman" w:eastAsia="Times New Roman" w:hAnsi="Times New Roman"/>
          <w:sz w:val="24"/>
          <w:szCs w:val="24"/>
          <w:lang w:val="ru-RU"/>
        </w:rPr>
      </w:pPr>
      <w:r>
        <w:rPr>
          <w:rFonts w:ascii="Times New Roman" w:eastAsia="Times New Roman" w:hAnsi="Times New Roman"/>
          <w:sz w:val="24"/>
          <w:szCs w:val="24"/>
          <w:lang w:val="ru-RU"/>
        </w:rPr>
        <w:t>.</w:t>
      </w:r>
    </w:p>
    <w:p w:rsidR="007F3062" w:rsidRDefault="00486F92">
      <w:pPr>
        <w:jc w:val="center"/>
        <w:rPr>
          <w:rFonts w:ascii="Times New Roman" w:eastAsia="Times New Roman" w:hAnsi="Times New Roman"/>
          <w:b/>
          <w:sz w:val="32"/>
          <w:szCs w:val="32"/>
          <w:lang w:val="ru-RU"/>
        </w:rPr>
      </w:pPr>
      <w:r>
        <w:rPr>
          <w:rFonts w:ascii="Times New Roman" w:eastAsia="Times New Roman" w:hAnsi="Times New Roman"/>
          <w:b/>
          <w:sz w:val="32"/>
          <w:szCs w:val="32"/>
          <w:lang w:val="ru-RU"/>
        </w:rPr>
        <w:t>ОСНОВНАЯ ОБРАЗОВАТЕЛЬНАЯ ПРОГРАММА</w:t>
      </w:r>
    </w:p>
    <w:p w:rsidR="007F3062" w:rsidRDefault="00486F92">
      <w:pPr>
        <w:jc w:val="center"/>
        <w:rPr>
          <w:rFonts w:ascii="Times New Roman" w:eastAsia="Times New Roman" w:hAnsi="Times New Roman"/>
          <w:b/>
          <w:sz w:val="32"/>
          <w:szCs w:val="32"/>
          <w:lang w:val="ru-RU"/>
        </w:rPr>
      </w:pPr>
      <w:r>
        <w:rPr>
          <w:rFonts w:ascii="Times New Roman" w:eastAsia="Times New Roman" w:hAnsi="Times New Roman"/>
          <w:b/>
          <w:sz w:val="32"/>
          <w:szCs w:val="32"/>
          <w:lang w:val="ru-RU"/>
        </w:rPr>
        <w:t>ОСНОВНОГО ОБЩЕГО ОБРАЗОВАНИЯ</w:t>
      </w:r>
      <w:r>
        <w:rPr>
          <w:rFonts w:ascii="Times New Roman" w:eastAsia="Times New Roman" w:hAnsi="Times New Roman"/>
          <w:b/>
          <w:sz w:val="32"/>
          <w:szCs w:val="32"/>
          <w:lang w:val="ru-RU"/>
        </w:rPr>
        <w:br w:type="textWrapping" w:clear="all"/>
      </w:r>
      <w:r>
        <w:rPr>
          <w:rFonts w:ascii="Times New Roman" w:eastAsia="Times New Roman" w:hAnsi="Times New Roman"/>
          <w:b/>
          <w:sz w:val="32"/>
          <w:szCs w:val="32"/>
          <w:lang w:val="ru-RU"/>
        </w:rPr>
        <w:br w:type="textWrapping" w:clear="all"/>
        <w:t>МБОУ «СОШ №2» а. Ассоколай</w:t>
      </w:r>
    </w:p>
    <w:p w:rsidR="007F3062" w:rsidRDefault="007F3062">
      <w:pPr>
        <w:jc w:val="both"/>
        <w:rPr>
          <w:rFonts w:ascii="Times New Roman" w:eastAsia="Times New Roman" w:hAnsi="Times New Roman"/>
          <w:sz w:val="24"/>
          <w:szCs w:val="24"/>
          <w:lang w:val="ru-RU"/>
        </w:rPr>
      </w:pPr>
    </w:p>
    <w:p w:rsidR="007F3062" w:rsidRDefault="007F3062">
      <w:pPr>
        <w:jc w:val="both"/>
        <w:rPr>
          <w:rFonts w:ascii="Times New Roman" w:eastAsia="Times New Roman" w:hAnsi="Times New Roman"/>
          <w:sz w:val="24"/>
          <w:szCs w:val="24"/>
          <w:lang w:val="ru-RU"/>
        </w:rPr>
      </w:pPr>
    </w:p>
    <w:p w:rsidR="007F3062" w:rsidRDefault="007F3062">
      <w:pPr>
        <w:jc w:val="both"/>
        <w:rPr>
          <w:rFonts w:ascii="Times New Roman" w:eastAsia="Times New Roman" w:hAnsi="Times New Roman"/>
          <w:sz w:val="24"/>
          <w:szCs w:val="24"/>
          <w:lang w:val="ru-RU"/>
        </w:rPr>
      </w:pPr>
    </w:p>
    <w:p w:rsidR="007F3062" w:rsidRDefault="007F3062">
      <w:pPr>
        <w:jc w:val="both"/>
        <w:rPr>
          <w:rFonts w:ascii="Times New Roman" w:eastAsia="Times New Roman" w:hAnsi="Times New Roman"/>
          <w:sz w:val="24"/>
          <w:szCs w:val="24"/>
          <w:lang w:val="ru-RU"/>
        </w:rPr>
      </w:pPr>
    </w:p>
    <w:p w:rsidR="007F3062" w:rsidRDefault="007F3062">
      <w:pPr>
        <w:jc w:val="both"/>
        <w:rPr>
          <w:rFonts w:ascii="Times New Roman" w:eastAsia="Times New Roman" w:hAnsi="Times New Roman"/>
          <w:sz w:val="24"/>
          <w:szCs w:val="24"/>
          <w:lang w:val="ru-RU"/>
        </w:rPr>
      </w:pPr>
    </w:p>
    <w:p w:rsidR="007F3062" w:rsidRDefault="007F3062">
      <w:pPr>
        <w:jc w:val="both"/>
        <w:rPr>
          <w:rFonts w:ascii="Times New Roman" w:eastAsia="Times New Roman" w:hAnsi="Times New Roman"/>
          <w:sz w:val="24"/>
          <w:szCs w:val="24"/>
          <w:lang w:val="ru-RU"/>
        </w:rPr>
      </w:pPr>
    </w:p>
    <w:p w:rsidR="007F3062" w:rsidRDefault="007F3062">
      <w:pPr>
        <w:jc w:val="both"/>
        <w:rPr>
          <w:rFonts w:ascii="Times New Roman" w:eastAsia="Times New Roman" w:hAnsi="Times New Roman"/>
          <w:sz w:val="24"/>
          <w:szCs w:val="24"/>
          <w:lang w:val="ru-RU"/>
        </w:rPr>
      </w:pPr>
    </w:p>
    <w:p w:rsidR="007F3062" w:rsidRDefault="007F3062">
      <w:pPr>
        <w:jc w:val="both"/>
        <w:rPr>
          <w:rFonts w:ascii="Times New Roman" w:eastAsia="Times New Roman" w:hAnsi="Times New Roman"/>
          <w:sz w:val="24"/>
          <w:szCs w:val="24"/>
          <w:lang w:val="ru-RU"/>
        </w:rPr>
      </w:pPr>
    </w:p>
    <w:p w:rsidR="007F3062" w:rsidRDefault="00486F92">
      <w:pPr>
        <w:jc w:val="center"/>
        <w:rPr>
          <w:rFonts w:ascii="Times New Roman" w:eastAsia="Times New Roman" w:hAnsi="Times New Roman"/>
          <w:sz w:val="24"/>
          <w:szCs w:val="24"/>
          <w:lang w:val="ru-RU"/>
        </w:rPr>
      </w:pPr>
      <w:r>
        <w:rPr>
          <w:rFonts w:ascii="Times New Roman" w:eastAsia="Times New Roman" w:hAnsi="Times New Roman"/>
          <w:sz w:val="24"/>
          <w:szCs w:val="24"/>
          <w:lang w:val="ru-RU"/>
        </w:rPr>
        <w:t>а. Ассоколай, 2023 г.</w:t>
      </w:r>
    </w:p>
    <w:p w:rsidR="007F3062" w:rsidRDefault="00486F92">
      <w:pPr>
        <w:jc w:val="center"/>
        <w:rPr>
          <w:rFonts w:ascii="Times New Roman" w:hAnsi="Times New Roman"/>
          <w:sz w:val="28"/>
          <w:szCs w:val="28"/>
          <w:lang w:val="ru-RU"/>
        </w:rPr>
      </w:pPr>
      <w:r>
        <w:rPr>
          <w:rFonts w:ascii="Times New Roman" w:hAnsi="Times New Roman"/>
          <w:sz w:val="28"/>
          <w:szCs w:val="28"/>
          <w:lang w:val="ru-RU"/>
        </w:rPr>
        <w:br w:type="page" w:clear="all"/>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8083"/>
        <w:gridCol w:w="847"/>
      </w:tblGrid>
      <w:tr w:rsidR="007F3062">
        <w:trPr>
          <w:trHeight w:val="980"/>
        </w:trPr>
        <w:tc>
          <w:tcPr>
            <w:tcW w:w="959" w:type="dxa"/>
            <w:noWrap/>
          </w:tcPr>
          <w:p w:rsidR="007F3062" w:rsidRDefault="00486F92">
            <w:pPr>
              <w:ind w:right="-9"/>
              <w:jc w:val="center"/>
              <w:rPr>
                <w:rFonts w:ascii="Times New Roman" w:hAnsi="Times New Roman"/>
                <w:b/>
                <w:sz w:val="28"/>
                <w:szCs w:val="28"/>
                <w:lang w:val="ru-RU"/>
              </w:rPr>
            </w:pPr>
            <w:r>
              <w:rPr>
                <w:rFonts w:ascii="Times New Roman" w:hAnsi="Times New Roman"/>
                <w:b/>
                <w:sz w:val="28"/>
                <w:szCs w:val="28"/>
                <w:lang w:val="ru-RU"/>
              </w:rPr>
              <w:lastRenderedPageBreak/>
              <w:t>№</w:t>
            </w:r>
          </w:p>
          <w:p w:rsidR="007F3062" w:rsidRDefault="00486F92">
            <w:pPr>
              <w:ind w:right="-9"/>
              <w:jc w:val="center"/>
              <w:rPr>
                <w:rFonts w:ascii="Times New Roman" w:hAnsi="Times New Roman"/>
                <w:b/>
                <w:sz w:val="28"/>
                <w:szCs w:val="28"/>
                <w:lang w:val="ru-RU"/>
              </w:rPr>
            </w:pPr>
            <w:r>
              <w:rPr>
                <w:rFonts w:ascii="Times New Roman" w:hAnsi="Times New Roman"/>
                <w:b/>
                <w:sz w:val="28"/>
                <w:szCs w:val="28"/>
                <w:lang w:val="ru-RU"/>
              </w:rPr>
              <w:t>п/п</w:t>
            </w:r>
          </w:p>
        </w:tc>
        <w:tc>
          <w:tcPr>
            <w:tcW w:w="8083" w:type="dxa"/>
            <w:noWrap/>
          </w:tcPr>
          <w:p w:rsidR="007F3062" w:rsidRDefault="00486F92">
            <w:pPr>
              <w:jc w:val="center"/>
              <w:rPr>
                <w:rFonts w:ascii="Times New Roman" w:hAnsi="Times New Roman"/>
                <w:b/>
                <w:sz w:val="24"/>
                <w:szCs w:val="24"/>
                <w:lang w:val="ru-RU"/>
              </w:rPr>
            </w:pPr>
            <w:r>
              <w:rPr>
                <w:rFonts w:ascii="Times New Roman" w:hAnsi="Times New Roman"/>
                <w:b/>
                <w:sz w:val="24"/>
                <w:szCs w:val="24"/>
                <w:lang w:val="ru-RU"/>
              </w:rPr>
              <w:t>СОДЕРЖАНИЕ</w:t>
            </w:r>
          </w:p>
        </w:tc>
        <w:tc>
          <w:tcPr>
            <w:tcW w:w="847" w:type="dxa"/>
            <w:noWrap/>
          </w:tcPr>
          <w:p w:rsidR="007F3062" w:rsidRDefault="00486F92">
            <w:pPr>
              <w:ind w:right="-100"/>
              <w:jc w:val="center"/>
              <w:rPr>
                <w:rFonts w:ascii="Times New Roman" w:hAnsi="Times New Roman"/>
                <w:b/>
                <w:sz w:val="24"/>
                <w:szCs w:val="24"/>
                <w:lang w:val="ru-RU"/>
              </w:rPr>
            </w:pPr>
            <w:r>
              <w:rPr>
                <w:rFonts w:ascii="Times New Roman" w:hAnsi="Times New Roman"/>
                <w:b/>
                <w:sz w:val="24"/>
                <w:szCs w:val="24"/>
                <w:lang w:val="ru-RU"/>
              </w:rPr>
              <w:t>Стр.</w:t>
            </w:r>
          </w:p>
        </w:tc>
      </w:tr>
      <w:tr w:rsidR="007F3062">
        <w:trPr>
          <w:trHeight w:val="980"/>
        </w:trPr>
        <w:tc>
          <w:tcPr>
            <w:tcW w:w="959" w:type="dxa"/>
            <w:noWrap/>
          </w:tcPr>
          <w:p w:rsidR="007F3062" w:rsidRDefault="007F3062">
            <w:pPr>
              <w:ind w:right="-9"/>
              <w:jc w:val="center"/>
              <w:rPr>
                <w:rFonts w:ascii="Times New Roman" w:hAnsi="Times New Roman"/>
                <w:b/>
                <w:sz w:val="28"/>
                <w:szCs w:val="28"/>
                <w:lang w:val="ru-RU"/>
              </w:rPr>
            </w:pPr>
          </w:p>
        </w:tc>
        <w:tc>
          <w:tcPr>
            <w:tcW w:w="8083" w:type="dxa"/>
            <w:noWrap/>
          </w:tcPr>
          <w:p w:rsidR="007F3062" w:rsidRDefault="00486F92">
            <w:pPr>
              <w:pStyle w:val="a5"/>
              <w:rPr>
                <w:b/>
              </w:rPr>
            </w:pPr>
            <w:r>
              <w:rPr>
                <w:b/>
              </w:rPr>
              <w:t>ОБЩИЕПОЛОЖЕНИЯ</w:t>
            </w:r>
          </w:p>
          <w:p w:rsidR="007F3062" w:rsidRDefault="007F3062">
            <w:pPr>
              <w:jc w:val="center"/>
              <w:rPr>
                <w:rFonts w:ascii="Times New Roman" w:hAnsi="Times New Roman"/>
                <w:b/>
                <w:sz w:val="24"/>
                <w:szCs w:val="24"/>
                <w:lang w:val="ru-RU"/>
              </w:rPr>
            </w:pPr>
          </w:p>
        </w:tc>
        <w:tc>
          <w:tcPr>
            <w:tcW w:w="847" w:type="dxa"/>
            <w:noWrap/>
          </w:tcPr>
          <w:p w:rsidR="007F3062" w:rsidRDefault="00486F92">
            <w:pPr>
              <w:ind w:right="-100"/>
              <w:jc w:val="center"/>
              <w:rPr>
                <w:rFonts w:ascii="Times New Roman" w:hAnsi="Times New Roman"/>
                <w:b/>
                <w:sz w:val="24"/>
                <w:szCs w:val="24"/>
                <w:lang w:val="ru-RU"/>
              </w:rPr>
            </w:pPr>
            <w:r>
              <w:rPr>
                <w:rFonts w:ascii="Times New Roman" w:hAnsi="Times New Roman"/>
                <w:b/>
                <w:sz w:val="24"/>
                <w:szCs w:val="24"/>
                <w:lang w:val="ru-RU"/>
              </w:rPr>
              <w:t>4</w:t>
            </w:r>
          </w:p>
        </w:tc>
      </w:tr>
      <w:tr w:rsidR="007F3062">
        <w:tc>
          <w:tcPr>
            <w:tcW w:w="959" w:type="dxa"/>
            <w:noWrap/>
          </w:tcPr>
          <w:p w:rsidR="007F3062" w:rsidRDefault="00486F92">
            <w:pPr>
              <w:ind w:right="-9"/>
              <w:rPr>
                <w:rFonts w:ascii="Times New Roman" w:hAnsi="Times New Roman"/>
                <w:b/>
                <w:sz w:val="28"/>
                <w:szCs w:val="28"/>
                <w:lang w:val="ru-RU"/>
              </w:rPr>
            </w:pPr>
            <w:r>
              <w:rPr>
                <w:rFonts w:ascii="Times New Roman" w:hAnsi="Times New Roman"/>
                <w:b/>
                <w:sz w:val="28"/>
                <w:szCs w:val="28"/>
                <w:lang w:val="ru-RU"/>
              </w:rPr>
              <w:t>1</w:t>
            </w:r>
          </w:p>
        </w:tc>
        <w:tc>
          <w:tcPr>
            <w:tcW w:w="8083" w:type="dxa"/>
            <w:noWrap/>
          </w:tcPr>
          <w:p w:rsidR="007F3062" w:rsidRDefault="00486F92">
            <w:pPr>
              <w:pStyle w:val="ITLListParagraph-13"/>
              <w:ind w:left="0"/>
              <w:rPr>
                <w:rFonts w:ascii="Times New Roman" w:hAnsi="Times New Roman"/>
                <w:b/>
                <w:sz w:val="24"/>
                <w:szCs w:val="24"/>
                <w:lang w:val="ru-RU"/>
              </w:rPr>
            </w:pPr>
            <w:r>
              <w:rPr>
                <w:rFonts w:ascii="Times New Roman" w:hAnsi="Times New Roman"/>
                <w:b/>
                <w:sz w:val="24"/>
                <w:szCs w:val="24"/>
                <w:lang w:val="ru-RU"/>
              </w:rPr>
              <w:t>ЦЕЛЕВОЙ РАЗДЕЛ</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7</w:t>
            </w:r>
          </w:p>
        </w:tc>
      </w:tr>
      <w:tr w:rsidR="007F3062">
        <w:tc>
          <w:tcPr>
            <w:tcW w:w="959" w:type="dxa"/>
            <w:noWrap/>
          </w:tcPr>
          <w:p w:rsidR="007F3062" w:rsidRDefault="00486F92">
            <w:pPr>
              <w:ind w:right="-9"/>
              <w:rPr>
                <w:rFonts w:ascii="Times New Roman" w:hAnsi="Times New Roman"/>
                <w:b/>
                <w:sz w:val="28"/>
                <w:szCs w:val="28"/>
                <w:lang w:val="ru-RU"/>
              </w:rPr>
            </w:pPr>
            <w:r>
              <w:rPr>
                <w:rFonts w:ascii="Times New Roman" w:hAnsi="Times New Roman"/>
                <w:b/>
                <w:sz w:val="28"/>
                <w:szCs w:val="28"/>
                <w:lang w:val="ru-RU"/>
              </w:rPr>
              <w:t>1.1</w:t>
            </w:r>
          </w:p>
        </w:tc>
        <w:tc>
          <w:tcPr>
            <w:tcW w:w="8083" w:type="dxa"/>
            <w:noWrap/>
          </w:tcPr>
          <w:p w:rsidR="007F3062" w:rsidRDefault="00486F92">
            <w:pPr>
              <w:rPr>
                <w:rFonts w:ascii="Times New Roman" w:hAnsi="Times New Roman"/>
                <w:b/>
                <w:sz w:val="24"/>
                <w:szCs w:val="24"/>
                <w:lang w:val="ru-RU"/>
              </w:rPr>
            </w:pPr>
            <w:r>
              <w:rPr>
                <w:rFonts w:ascii="Times New Roman" w:hAnsi="Times New Roman"/>
                <w:b/>
                <w:sz w:val="24"/>
                <w:szCs w:val="24"/>
                <w:lang w:val="ru-RU"/>
              </w:rPr>
              <w:t>Пояснительная записка</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7</w:t>
            </w:r>
          </w:p>
        </w:tc>
      </w:tr>
      <w:tr w:rsidR="007F3062">
        <w:tc>
          <w:tcPr>
            <w:tcW w:w="959" w:type="dxa"/>
            <w:noWrap/>
          </w:tcPr>
          <w:p w:rsidR="007F3062" w:rsidRDefault="00486F92">
            <w:pPr>
              <w:ind w:right="-9"/>
              <w:rPr>
                <w:rFonts w:ascii="Times New Roman" w:hAnsi="Times New Roman"/>
                <w:sz w:val="28"/>
                <w:szCs w:val="28"/>
                <w:lang w:val="ru-RU"/>
              </w:rPr>
            </w:pPr>
            <w:r>
              <w:rPr>
                <w:rFonts w:ascii="Times New Roman" w:hAnsi="Times New Roman"/>
                <w:sz w:val="28"/>
                <w:szCs w:val="28"/>
                <w:lang w:val="ru-RU"/>
              </w:rPr>
              <w:t>1.1.1</w:t>
            </w:r>
          </w:p>
        </w:tc>
        <w:tc>
          <w:tcPr>
            <w:tcW w:w="8083" w:type="dxa"/>
            <w:noWrap/>
          </w:tcPr>
          <w:p w:rsidR="007F3062" w:rsidRDefault="00486F92">
            <w:pPr>
              <w:rPr>
                <w:rFonts w:ascii="Times New Roman" w:hAnsi="Times New Roman"/>
                <w:sz w:val="24"/>
                <w:szCs w:val="24"/>
                <w:lang w:val="ru-RU"/>
              </w:rPr>
            </w:pPr>
            <w:r>
              <w:rPr>
                <w:rFonts w:ascii="Times New Roman" w:hAnsi="Times New Roman"/>
                <w:sz w:val="24"/>
                <w:szCs w:val="24"/>
                <w:lang w:val="ru-RU"/>
              </w:rPr>
              <w:t>Цели реализации программы ООО</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9</w:t>
            </w:r>
          </w:p>
        </w:tc>
      </w:tr>
      <w:tr w:rsidR="007F3062">
        <w:tc>
          <w:tcPr>
            <w:tcW w:w="959" w:type="dxa"/>
            <w:noWrap/>
          </w:tcPr>
          <w:p w:rsidR="007F3062" w:rsidRDefault="00486F92">
            <w:pPr>
              <w:ind w:right="-9"/>
              <w:rPr>
                <w:rFonts w:ascii="Times New Roman" w:hAnsi="Times New Roman"/>
                <w:sz w:val="28"/>
                <w:szCs w:val="28"/>
                <w:lang w:val="ru-RU"/>
              </w:rPr>
            </w:pPr>
            <w:r>
              <w:rPr>
                <w:rFonts w:ascii="Times New Roman" w:hAnsi="Times New Roman"/>
                <w:sz w:val="28"/>
                <w:szCs w:val="28"/>
                <w:lang w:val="ru-RU"/>
              </w:rPr>
              <w:t>1.1.2</w:t>
            </w:r>
          </w:p>
        </w:tc>
        <w:tc>
          <w:tcPr>
            <w:tcW w:w="8083" w:type="dxa"/>
            <w:noWrap/>
          </w:tcPr>
          <w:p w:rsidR="007F3062" w:rsidRDefault="00486F92">
            <w:pPr>
              <w:rPr>
                <w:rFonts w:ascii="Times New Roman" w:hAnsi="Times New Roman"/>
                <w:sz w:val="24"/>
                <w:szCs w:val="24"/>
                <w:lang w:val="ru-RU"/>
              </w:rPr>
            </w:pPr>
            <w:r>
              <w:rPr>
                <w:rFonts w:ascii="Times New Roman" w:hAnsi="Times New Roman"/>
                <w:sz w:val="24"/>
                <w:szCs w:val="24"/>
                <w:lang w:val="ru-RU"/>
              </w:rPr>
              <w:t>Принципы формирования и механизмы реализации программы ООО</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10</w:t>
            </w:r>
          </w:p>
        </w:tc>
      </w:tr>
      <w:tr w:rsidR="007F3062">
        <w:tc>
          <w:tcPr>
            <w:tcW w:w="959" w:type="dxa"/>
            <w:noWrap/>
          </w:tcPr>
          <w:p w:rsidR="007F3062" w:rsidRDefault="00486F92">
            <w:pPr>
              <w:ind w:right="-9"/>
              <w:rPr>
                <w:rFonts w:ascii="Times New Roman" w:hAnsi="Times New Roman"/>
                <w:sz w:val="28"/>
                <w:szCs w:val="28"/>
              </w:rPr>
            </w:pPr>
            <w:r>
              <w:rPr>
                <w:rFonts w:ascii="Times New Roman" w:hAnsi="Times New Roman"/>
                <w:sz w:val="28"/>
                <w:szCs w:val="28"/>
              </w:rPr>
              <w:t>1.1.3</w:t>
            </w:r>
          </w:p>
        </w:tc>
        <w:tc>
          <w:tcPr>
            <w:tcW w:w="8083" w:type="dxa"/>
            <w:noWrap/>
          </w:tcPr>
          <w:p w:rsidR="007F3062" w:rsidRDefault="00486F92">
            <w:pPr>
              <w:rPr>
                <w:rFonts w:ascii="Times New Roman" w:hAnsi="Times New Roman"/>
                <w:sz w:val="24"/>
                <w:szCs w:val="24"/>
              </w:rPr>
            </w:pPr>
            <w:r>
              <w:rPr>
                <w:rFonts w:ascii="Times New Roman" w:hAnsi="Times New Roman"/>
                <w:sz w:val="24"/>
                <w:szCs w:val="24"/>
              </w:rPr>
              <w:t>Общая характеристика программы ООО</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12</w:t>
            </w:r>
          </w:p>
        </w:tc>
      </w:tr>
      <w:tr w:rsidR="007F3062">
        <w:tc>
          <w:tcPr>
            <w:tcW w:w="959" w:type="dxa"/>
            <w:noWrap/>
          </w:tcPr>
          <w:p w:rsidR="007F3062" w:rsidRDefault="00486F92">
            <w:pPr>
              <w:ind w:right="-9"/>
              <w:rPr>
                <w:rFonts w:ascii="Times New Roman" w:hAnsi="Times New Roman"/>
                <w:b/>
                <w:sz w:val="28"/>
                <w:szCs w:val="28"/>
              </w:rPr>
            </w:pPr>
            <w:r>
              <w:rPr>
                <w:rFonts w:ascii="Times New Roman" w:hAnsi="Times New Roman"/>
                <w:b/>
                <w:sz w:val="28"/>
                <w:szCs w:val="28"/>
              </w:rPr>
              <w:t>1.2</w:t>
            </w:r>
          </w:p>
        </w:tc>
        <w:tc>
          <w:tcPr>
            <w:tcW w:w="8083" w:type="dxa"/>
            <w:noWrap/>
          </w:tcPr>
          <w:p w:rsidR="007F3062" w:rsidRDefault="00486F92">
            <w:pPr>
              <w:rPr>
                <w:rFonts w:ascii="Times New Roman" w:hAnsi="Times New Roman"/>
                <w:b/>
                <w:sz w:val="24"/>
                <w:szCs w:val="24"/>
                <w:lang w:val="ru-RU"/>
              </w:rPr>
            </w:pPr>
            <w:r>
              <w:rPr>
                <w:rFonts w:ascii="Times New Roman" w:hAnsi="Times New Roman"/>
                <w:b/>
                <w:sz w:val="24"/>
                <w:szCs w:val="24"/>
                <w:lang w:val="ru-RU"/>
              </w:rPr>
              <w:t>Планируемые результаты освоения обучающимися программы ООО</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13</w:t>
            </w:r>
          </w:p>
        </w:tc>
      </w:tr>
      <w:tr w:rsidR="007F3062">
        <w:tc>
          <w:tcPr>
            <w:tcW w:w="959" w:type="dxa"/>
            <w:noWrap/>
          </w:tcPr>
          <w:p w:rsidR="007F3062" w:rsidRDefault="00486F92">
            <w:pPr>
              <w:ind w:right="-9"/>
              <w:rPr>
                <w:rFonts w:ascii="Times New Roman" w:hAnsi="Times New Roman"/>
                <w:b/>
                <w:sz w:val="28"/>
                <w:szCs w:val="28"/>
              </w:rPr>
            </w:pPr>
            <w:r>
              <w:rPr>
                <w:rFonts w:ascii="Times New Roman" w:hAnsi="Times New Roman"/>
                <w:b/>
                <w:sz w:val="28"/>
                <w:szCs w:val="28"/>
              </w:rPr>
              <w:t>1.3</w:t>
            </w:r>
          </w:p>
        </w:tc>
        <w:tc>
          <w:tcPr>
            <w:tcW w:w="8083" w:type="dxa"/>
            <w:noWrap/>
          </w:tcPr>
          <w:p w:rsidR="007F3062" w:rsidRDefault="00486F92">
            <w:pPr>
              <w:rPr>
                <w:rFonts w:ascii="Times New Roman" w:hAnsi="Times New Roman"/>
                <w:b/>
                <w:sz w:val="24"/>
                <w:szCs w:val="24"/>
                <w:lang w:val="ru-RU"/>
              </w:rPr>
            </w:pPr>
            <w:r>
              <w:rPr>
                <w:rFonts w:ascii="Times New Roman" w:hAnsi="Times New Roman"/>
                <w:b/>
                <w:sz w:val="24"/>
                <w:szCs w:val="24"/>
                <w:lang w:val="ru-RU"/>
              </w:rPr>
              <w:t xml:space="preserve">Система оценки достижения планируемых результатов </w:t>
            </w:r>
          </w:p>
          <w:p w:rsidR="007F3062" w:rsidRDefault="00486F92">
            <w:pPr>
              <w:rPr>
                <w:rFonts w:ascii="Times New Roman" w:hAnsi="Times New Roman"/>
                <w:b/>
                <w:sz w:val="24"/>
                <w:szCs w:val="24"/>
                <w:lang w:val="ru-RU"/>
              </w:rPr>
            </w:pPr>
            <w:r>
              <w:rPr>
                <w:rFonts w:ascii="Times New Roman" w:hAnsi="Times New Roman"/>
                <w:b/>
                <w:sz w:val="24"/>
                <w:szCs w:val="24"/>
                <w:lang w:val="ru-RU"/>
              </w:rPr>
              <w:t>освоения программы ООО</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16</w:t>
            </w:r>
          </w:p>
        </w:tc>
      </w:tr>
      <w:tr w:rsidR="007F3062">
        <w:tc>
          <w:tcPr>
            <w:tcW w:w="959" w:type="dxa"/>
            <w:noWrap/>
          </w:tcPr>
          <w:p w:rsidR="007F3062" w:rsidRDefault="00486F92">
            <w:pPr>
              <w:ind w:right="-9"/>
              <w:rPr>
                <w:rFonts w:ascii="Times New Roman" w:hAnsi="Times New Roman"/>
                <w:sz w:val="28"/>
                <w:szCs w:val="28"/>
              </w:rPr>
            </w:pPr>
            <w:r>
              <w:rPr>
                <w:rFonts w:ascii="Times New Roman" w:hAnsi="Times New Roman"/>
                <w:sz w:val="28"/>
                <w:szCs w:val="28"/>
              </w:rPr>
              <w:t>1.3.1</w:t>
            </w:r>
          </w:p>
        </w:tc>
        <w:tc>
          <w:tcPr>
            <w:tcW w:w="8083" w:type="dxa"/>
            <w:noWrap/>
          </w:tcPr>
          <w:p w:rsidR="007F3062" w:rsidRDefault="00486F92">
            <w:pPr>
              <w:rPr>
                <w:rFonts w:ascii="Times New Roman" w:hAnsi="Times New Roman"/>
                <w:sz w:val="24"/>
                <w:szCs w:val="24"/>
              </w:rPr>
            </w:pPr>
            <w:r>
              <w:rPr>
                <w:rFonts w:ascii="Times New Roman" w:hAnsi="Times New Roman"/>
                <w:sz w:val="24"/>
                <w:szCs w:val="24"/>
              </w:rPr>
              <w:t>Общие положения</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16</w:t>
            </w:r>
          </w:p>
        </w:tc>
      </w:tr>
      <w:tr w:rsidR="007F3062">
        <w:tc>
          <w:tcPr>
            <w:tcW w:w="959" w:type="dxa"/>
            <w:noWrap/>
          </w:tcPr>
          <w:p w:rsidR="007F3062" w:rsidRDefault="00486F92">
            <w:pPr>
              <w:ind w:right="-9"/>
              <w:rPr>
                <w:rFonts w:ascii="Times New Roman" w:hAnsi="Times New Roman"/>
                <w:sz w:val="28"/>
                <w:szCs w:val="28"/>
              </w:rPr>
            </w:pPr>
            <w:r>
              <w:rPr>
                <w:rFonts w:ascii="Times New Roman" w:hAnsi="Times New Roman"/>
                <w:sz w:val="28"/>
                <w:szCs w:val="28"/>
              </w:rPr>
              <w:t>1.3.2</w:t>
            </w:r>
          </w:p>
        </w:tc>
        <w:tc>
          <w:tcPr>
            <w:tcW w:w="8083" w:type="dxa"/>
            <w:noWrap/>
          </w:tcPr>
          <w:p w:rsidR="007F3062" w:rsidRDefault="00486F92">
            <w:pPr>
              <w:rPr>
                <w:rFonts w:ascii="Times New Roman" w:hAnsi="Times New Roman"/>
                <w:sz w:val="24"/>
                <w:szCs w:val="24"/>
                <w:lang w:val="ru-RU"/>
              </w:rPr>
            </w:pPr>
            <w:r>
              <w:rPr>
                <w:rFonts w:ascii="Times New Roman" w:hAnsi="Times New Roman"/>
                <w:sz w:val="24"/>
                <w:szCs w:val="24"/>
                <w:lang w:val="ru-RU"/>
              </w:rPr>
              <w:t>Особенности оценки метапредметных и предметных результатов</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18</w:t>
            </w:r>
          </w:p>
        </w:tc>
      </w:tr>
      <w:tr w:rsidR="007F3062">
        <w:tc>
          <w:tcPr>
            <w:tcW w:w="959" w:type="dxa"/>
            <w:noWrap/>
          </w:tcPr>
          <w:p w:rsidR="007F3062" w:rsidRDefault="00486F92">
            <w:pPr>
              <w:ind w:right="-9"/>
              <w:rPr>
                <w:rFonts w:ascii="Times New Roman" w:hAnsi="Times New Roman"/>
                <w:sz w:val="28"/>
                <w:szCs w:val="28"/>
              </w:rPr>
            </w:pPr>
            <w:r>
              <w:rPr>
                <w:rFonts w:ascii="Times New Roman" w:hAnsi="Times New Roman"/>
                <w:sz w:val="28"/>
                <w:szCs w:val="28"/>
              </w:rPr>
              <w:t>1.3.3</w:t>
            </w:r>
          </w:p>
        </w:tc>
        <w:tc>
          <w:tcPr>
            <w:tcW w:w="8083" w:type="dxa"/>
            <w:noWrap/>
          </w:tcPr>
          <w:p w:rsidR="007F3062" w:rsidRDefault="00486F92">
            <w:pPr>
              <w:rPr>
                <w:rFonts w:ascii="Times New Roman" w:hAnsi="Times New Roman"/>
                <w:sz w:val="24"/>
                <w:szCs w:val="24"/>
                <w:lang w:val="ru-RU"/>
              </w:rPr>
            </w:pPr>
            <w:r>
              <w:rPr>
                <w:rFonts w:ascii="Times New Roman" w:hAnsi="Times New Roman"/>
                <w:sz w:val="24"/>
                <w:szCs w:val="24"/>
                <w:lang w:val="ru-RU"/>
              </w:rPr>
              <w:t>Организация и содержание оценочных процедур</w:t>
            </w:r>
          </w:p>
        </w:tc>
        <w:tc>
          <w:tcPr>
            <w:tcW w:w="847" w:type="dxa"/>
            <w:noWrap/>
          </w:tcPr>
          <w:p w:rsidR="007F3062" w:rsidRDefault="00486F92">
            <w:pPr>
              <w:ind w:right="-100"/>
              <w:jc w:val="center"/>
              <w:rPr>
                <w:rFonts w:ascii="Times New Roman" w:hAnsi="Times New Roman"/>
                <w:sz w:val="24"/>
                <w:szCs w:val="24"/>
              </w:rPr>
            </w:pPr>
            <w:r>
              <w:rPr>
                <w:rFonts w:ascii="Times New Roman" w:hAnsi="Times New Roman"/>
                <w:sz w:val="24"/>
                <w:szCs w:val="24"/>
              </w:rPr>
              <w:t>19</w:t>
            </w:r>
          </w:p>
        </w:tc>
      </w:tr>
      <w:tr w:rsidR="007F3062">
        <w:tc>
          <w:tcPr>
            <w:tcW w:w="959" w:type="dxa"/>
            <w:noWrap/>
          </w:tcPr>
          <w:p w:rsidR="007F3062" w:rsidRDefault="00486F92">
            <w:pPr>
              <w:ind w:right="-9"/>
              <w:rPr>
                <w:rFonts w:ascii="Times New Roman" w:hAnsi="Times New Roman"/>
                <w:b/>
                <w:sz w:val="28"/>
                <w:szCs w:val="28"/>
              </w:rPr>
            </w:pPr>
            <w:r>
              <w:rPr>
                <w:rFonts w:ascii="Times New Roman" w:hAnsi="Times New Roman"/>
                <w:b/>
                <w:sz w:val="28"/>
                <w:szCs w:val="28"/>
              </w:rPr>
              <w:t>2</w:t>
            </w:r>
          </w:p>
        </w:tc>
        <w:tc>
          <w:tcPr>
            <w:tcW w:w="8083" w:type="dxa"/>
            <w:noWrap/>
          </w:tcPr>
          <w:p w:rsidR="007F3062" w:rsidRDefault="00486F92">
            <w:pPr>
              <w:rPr>
                <w:rFonts w:ascii="Times New Roman" w:hAnsi="Times New Roman"/>
                <w:b/>
                <w:sz w:val="24"/>
                <w:szCs w:val="24"/>
              </w:rPr>
            </w:pPr>
            <w:r>
              <w:rPr>
                <w:rFonts w:ascii="Times New Roman" w:hAnsi="Times New Roman"/>
                <w:b/>
                <w:sz w:val="24"/>
                <w:szCs w:val="24"/>
              </w:rPr>
              <w:t>СОДЕРЖАТЕЛЬНЫЙ РАЗДЕЛ</w:t>
            </w:r>
          </w:p>
        </w:tc>
        <w:tc>
          <w:tcPr>
            <w:tcW w:w="847" w:type="dxa"/>
            <w:noWrap/>
          </w:tcPr>
          <w:p w:rsidR="007F3062" w:rsidRDefault="00486F92">
            <w:pPr>
              <w:tabs>
                <w:tab w:val="left" w:pos="225"/>
                <w:tab w:val="center" w:pos="365"/>
              </w:tabs>
              <w:ind w:right="-100"/>
              <w:rPr>
                <w:rFonts w:ascii="Times New Roman" w:hAnsi="Times New Roman"/>
                <w:sz w:val="24"/>
                <w:szCs w:val="24"/>
              </w:rPr>
            </w:pPr>
            <w:r>
              <w:rPr>
                <w:rFonts w:ascii="Times New Roman" w:hAnsi="Times New Roman"/>
                <w:sz w:val="24"/>
                <w:szCs w:val="24"/>
                <w:lang w:val="ru-RU"/>
              </w:rPr>
              <w:t>22</w:t>
            </w:r>
          </w:p>
        </w:tc>
      </w:tr>
      <w:tr w:rsidR="007F3062">
        <w:tc>
          <w:tcPr>
            <w:tcW w:w="959" w:type="dxa"/>
            <w:noWrap/>
          </w:tcPr>
          <w:p w:rsidR="007F3062" w:rsidRDefault="00486F92">
            <w:pPr>
              <w:ind w:right="-9"/>
              <w:rPr>
                <w:rFonts w:ascii="Times New Roman" w:hAnsi="Times New Roman"/>
                <w:sz w:val="28"/>
                <w:szCs w:val="28"/>
              </w:rPr>
            </w:pPr>
            <w:r>
              <w:rPr>
                <w:rFonts w:ascii="Times New Roman" w:hAnsi="Times New Roman"/>
                <w:sz w:val="28"/>
                <w:szCs w:val="28"/>
              </w:rPr>
              <w:t>2.1.1</w:t>
            </w:r>
          </w:p>
        </w:tc>
        <w:tc>
          <w:tcPr>
            <w:tcW w:w="8083" w:type="dxa"/>
            <w:noWrap/>
          </w:tcPr>
          <w:p w:rsidR="007F3062" w:rsidRDefault="00486F92">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«Русский язык»</w:t>
            </w:r>
          </w:p>
        </w:tc>
        <w:tc>
          <w:tcPr>
            <w:tcW w:w="847" w:type="dxa"/>
            <w:noWrap/>
          </w:tcPr>
          <w:p w:rsidR="007F3062" w:rsidRDefault="00486F92">
            <w:pPr>
              <w:ind w:right="-100"/>
              <w:jc w:val="center"/>
              <w:rPr>
                <w:rFonts w:ascii="Times New Roman" w:hAnsi="Times New Roman"/>
                <w:sz w:val="24"/>
                <w:szCs w:val="24"/>
              </w:rPr>
            </w:pPr>
            <w:r>
              <w:rPr>
                <w:rFonts w:ascii="Times New Roman" w:hAnsi="Times New Roman"/>
                <w:sz w:val="24"/>
                <w:szCs w:val="24"/>
              </w:rPr>
              <w:t>22</w:t>
            </w:r>
          </w:p>
        </w:tc>
      </w:tr>
      <w:tr w:rsidR="007F3062">
        <w:tc>
          <w:tcPr>
            <w:tcW w:w="959" w:type="dxa"/>
            <w:noWrap/>
          </w:tcPr>
          <w:p w:rsidR="007F3062" w:rsidRDefault="00486F92">
            <w:pPr>
              <w:ind w:right="-9"/>
              <w:rPr>
                <w:rFonts w:ascii="Times New Roman" w:hAnsi="Times New Roman"/>
                <w:sz w:val="28"/>
                <w:szCs w:val="28"/>
              </w:rPr>
            </w:pPr>
            <w:r>
              <w:rPr>
                <w:rFonts w:ascii="Times New Roman" w:hAnsi="Times New Roman"/>
                <w:sz w:val="28"/>
                <w:szCs w:val="28"/>
              </w:rPr>
              <w:t>2.1.2</w:t>
            </w:r>
          </w:p>
        </w:tc>
        <w:tc>
          <w:tcPr>
            <w:tcW w:w="8083" w:type="dxa"/>
            <w:noWrap/>
          </w:tcPr>
          <w:p w:rsidR="007F3062" w:rsidRDefault="00486F92">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«Литература»</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74</w:t>
            </w:r>
          </w:p>
        </w:tc>
      </w:tr>
      <w:tr w:rsidR="007F3062">
        <w:tc>
          <w:tcPr>
            <w:tcW w:w="959" w:type="dxa"/>
            <w:noWrap/>
          </w:tcPr>
          <w:p w:rsidR="007F3062" w:rsidRDefault="00486F92">
            <w:pPr>
              <w:ind w:right="-9"/>
              <w:rPr>
                <w:rFonts w:ascii="Times New Roman" w:hAnsi="Times New Roman"/>
                <w:sz w:val="28"/>
                <w:szCs w:val="28"/>
              </w:rPr>
            </w:pPr>
            <w:r>
              <w:rPr>
                <w:rFonts w:ascii="Times New Roman" w:hAnsi="Times New Roman"/>
                <w:sz w:val="28"/>
                <w:szCs w:val="28"/>
              </w:rPr>
              <w:t>2.1.3</w:t>
            </w:r>
          </w:p>
        </w:tc>
        <w:tc>
          <w:tcPr>
            <w:tcW w:w="8083" w:type="dxa"/>
            <w:noWrap/>
          </w:tcPr>
          <w:p w:rsidR="007F3062" w:rsidRDefault="00486F92">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«Родной язык (адыгейский )»</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107</w:t>
            </w:r>
          </w:p>
        </w:tc>
      </w:tr>
      <w:tr w:rsidR="007F3062">
        <w:tc>
          <w:tcPr>
            <w:tcW w:w="959" w:type="dxa"/>
            <w:noWrap/>
          </w:tcPr>
          <w:p w:rsidR="007F3062" w:rsidRDefault="00486F92">
            <w:pPr>
              <w:ind w:right="-9"/>
              <w:rPr>
                <w:rFonts w:ascii="Times New Roman" w:hAnsi="Times New Roman"/>
                <w:sz w:val="28"/>
                <w:szCs w:val="28"/>
              </w:rPr>
            </w:pPr>
            <w:r>
              <w:rPr>
                <w:rFonts w:ascii="Times New Roman" w:hAnsi="Times New Roman"/>
                <w:sz w:val="28"/>
                <w:szCs w:val="28"/>
              </w:rPr>
              <w:t>2.1.4</w:t>
            </w:r>
          </w:p>
        </w:tc>
        <w:tc>
          <w:tcPr>
            <w:tcW w:w="8083" w:type="dxa"/>
            <w:noWrap/>
          </w:tcPr>
          <w:p w:rsidR="007F3062" w:rsidRDefault="00486F92">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«Родная литература (адыгейская)»</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131</w:t>
            </w:r>
          </w:p>
        </w:tc>
      </w:tr>
      <w:tr w:rsidR="007F3062">
        <w:tc>
          <w:tcPr>
            <w:tcW w:w="959" w:type="dxa"/>
            <w:noWrap/>
          </w:tcPr>
          <w:p w:rsidR="007F3062" w:rsidRDefault="00486F92">
            <w:pPr>
              <w:ind w:right="-9"/>
              <w:rPr>
                <w:rFonts w:ascii="Times New Roman" w:hAnsi="Times New Roman"/>
                <w:sz w:val="28"/>
                <w:szCs w:val="28"/>
              </w:rPr>
            </w:pPr>
            <w:r>
              <w:rPr>
                <w:rFonts w:ascii="Times New Roman" w:hAnsi="Times New Roman"/>
                <w:sz w:val="28"/>
                <w:szCs w:val="28"/>
              </w:rPr>
              <w:t>2.1.5</w:t>
            </w:r>
          </w:p>
        </w:tc>
        <w:tc>
          <w:tcPr>
            <w:tcW w:w="8083" w:type="dxa"/>
            <w:noWrap/>
          </w:tcPr>
          <w:p w:rsidR="007F3062" w:rsidRDefault="00486F92">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«Английский язык»</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161</w:t>
            </w:r>
          </w:p>
        </w:tc>
      </w:tr>
      <w:tr w:rsidR="007F3062">
        <w:tc>
          <w:tcPr>
            <w:tcW w:w="959" w:type="dxa"/>
            <w:noWrap/>
          </w:tcPr>
          <w:p w:rsidR="007F3062" w:rsidRDefault="00486F92">
            <w:pPr>
              <w:ind w:right="-9"/>
              <w:rPr>
                <w:rFonts w:ascii="Times New Roman" w:hAnsi="Times New Roman"/>
                <w:sz w:val="28"/>
                <w:szCs w:val="28"/>
              </w:rPr>
            </w:pPr>
            <w:r>
              <w:rPr>
                <w:rFonts w:ascii="Times New Roman" w:hAnsi="Times New Roman"/>
                <w:sz w:val="28"/>
                <w:szCs w:val="28"/>
              </w:rPr>
              <w:t>2.1.6</w:t>
            </w:r>
          </w:p>
        </w:tc>
        <w:tc>
          <w:tcPr>
            <w:tcW w:w="8083" w:type="dxa"/>
            <w:noWrap/>
          </w:tcPr>
          <w:p w:rsidR="007F3062" w:rsidRDefault="00486F92">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«Математика»</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220</w:t>
            </w:r>
          </w:p>
        </w:tc>
      </w:tr>
      <w:tr w:rsidR="007F3062">
        <w:tc>
          <w:tcPr>
            <w:tcW w:w="959" w:type="dxa"/>
            <w:noWrap/>
          </w:tcPr>
          <w:p w:rsidR="007F3062" w:rsidRDefault="00486F92">
            <w:pPr>
              <w:ind w:right="-9"/>
              <w:rPr>
                <w:rFonts w:ascii="Times New Roman" w:hAnsi="Times New Roman"/>
                <w:sz w:val="28"/>
                <w:szCs w:val="28"/>
                <w:lang w:val="ru-RU"/>
              </w:rPr>
            </w:pPr>
            <w:r>
              <w:rPr>
                <w:rFonts w:ascii="Times New Roman" w:hAnsi="Times New Roman"/>
                <w:sz w:val="28"/>
                <w:szCs w:val="28"/>
                <w:lang w:val="ru-RU"/>
              </w:rPr>
              <w:t>2.1.7</w:t>
            </w:r>
          </w:p>
        </w:tc>
        <w:tc>
          <w:tcPr>
            <w:tcW w:w="8083" w:type="dxa"/>
            <w:noWrap/>
          </w:tcPr>
          <w:p w:rsidR="007F3062" w:rsidRDefault="00486F92">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«Вероятность и статистика»</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255</w:t>
            </w:r>
          </w:p>
        </w:tc>
      </w:tr>
      <w:tr w:rsidR="007F3062">
        <w:tc>
          <w:tcPr>
            <w:tcW w:w="959" w:type="dxa"/>
            <w:noWrap/>
          </w:tcPr>
          <w:p w:rsidR="007F3062" w:rsidRDefault="00486F92">
            <w:pPr>
              <w:ind w:right="-9"/>
              <w:rPr>
                <w:rFonts w:ascii="Times New Roman" w:hAnsi="Times New Roman"/>
                <w:sz w:val="28"/>
                <w:szCs w:val="28"/>
                <w:lang w:val="ru-RU"/>
              </w:rPr>
            </w:pPr>
            <w:r>
              <w:rPr>
                <w:rFonts w:ascii="Times New Roman" w:hAnsi="Times New Roman"/>
                <w:sz w:val="28"/>
                <w:szCs w:val="28"/>
                <w:lang w:val="ru-RU"/>
              </w:rPr>
              <w:t>2.1.6</w:t>
            </w:r>
          </w:p>
        </w:tc>
        <w:tc>
          <w:tcPr>
            <w:tcW w:w="8083" w:type="dxa"/>
            <w:noWrap/>
          </w:tcPr>
          <w:p w:rsidR="007F3062" w:rsidRDefault="00486F92">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«Информатика»</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258</w:t>
            </w:r>
          </w:p>
        </w:tc>
      </w:tr>
      <w:tr w:rsidR="007F3062">
        <w:tc>
          <w:tcPr>
            <w:tcW w:w="959" w:type="dxa"/>
            <w:noWrap/>
          </w:tcPr>
          <w:p w:rsidR="007F3062" w:rsidRDefault="00486F92">
            <w:pPr>
              <w:ind w:right="-9"/>
              <w:rPr>
                <w:rFonts w:ascii="Times New Roman" w:hAnsi="Times New Roman"/>
                <w:sz w:val="28"/>
                <w:szCs w:val="28"/>
                <w:lang w:val="ru-RU"/>
              </w:rPr>
            </w:pPr>
            <w:r>
              <w:rPr>
                <w:rFonts w:ascii="Times New Roman" w:hAnsi="Times New Roman"/>
                <w:sz w:val="28"/>
                <w:szCs w:val="28"/>
                <w:lang w:val="ru-RU"/>
              </w:rPr>
              <w:t>2.1.7</w:t>
            </w:r>
          </w:p>
        </w:tc>
        <w:tc>
          <w:tcPr>
            <w:tcW w:w="8083" w:type="dxa"/>
            <w:noWrap/>
          </w:tcPr>
          <w:p w:rsidR="007F3062" w:rsidRDefault="00486F92">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«История»</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276</w:t>
            </w:r>
          </w:p>
        </w:tc>
      </w:tr>
      <w:tr w:rsidR="007F3062">
        <w:tc>
          <w:tcPr>
            <w:tcW w:w="959" w:type="dxa"/>
            <w:noWrap/>
          </w:tcPr>
          <w:p w:rsidR="007F3062" w:rsidRDefault="00486F92">
            <w:pPr>
              <w:ind w:right="-9"/>
              <w:rPr>
                <w:rFonts w:ascii="Times New Roman" w:hAnsi="Times New Roman"/>
                <w:sz w:val="28"/>
                <w:szCs w:val="28"/>
                <w:lang w:val="ru-RU"/>
              </w:rPr>
            </w:pPr>
            <w:r>
              <w:rPr>
                <w:rFonts w:ascii="Times New Roman" w:hAnsi="Times New Roman"/>
                <w:sz w:val="28"/>
                <w:szCs w:val="28"/>
                <w:lang w:val="ru-RU"/>
              </w:rPr>
              <w:t>2.1.8</w:t>
            </w:r>
          </w:p>
        </w:tc>
        <w:tc>
          <w:tcPr>
            <w:tcW w:w="8083" w:type="dxa"/>
            <w:noWrap/>
          </w:tcPr>
          <w:p w:rsidR="007F3062" w:rsidRDefault="00486F92">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«Обществознание»</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335</w:t>
            </w:r>
          </w:p>
        </w:tc>
      </w:tr>
      <w:tr w:rsidR="007F3062">
        <w:tc>
          <w:tcPr>
            <w:tcW w:w="959" w:type="dxa"/>
            <w:noWrap/>
          </w:tcPr>
          <w:p w:rsidR="007F3062" w:rsidRDefault="00486F92">
            <w:pPr>
              <w:ind w:right="-9"/>
              <w:rPr>
                <w:rFonts w:ascii="Times New Roman" w:hAnsi="Times New Roman"/>
                <w:sz w:val="28"/>
                <w:szCs w:val="28"/>
                <w:lang w:val="ru-RU"/>
              </w:rPr>
            </w:pPr>
            <w:r>
              <w:rPr>
                <w:rFonts w:ascii="Times New Roman" w:hAnsi="Times New Roman"/>
                <w:sz w:val="28"/>
                <w:szCs w:val="28"/>
                <w:lang w:val="ru-RU"/>
              </w:rPr>
              <w:t>2.1.9</w:t>
            </w:r>
          </w:p>
        </w:tc>
        <w:tc>
          <w:tcPr>
            <w:tcW w:w="8083" w:type="dxa"/>
            <w:noWrap/>
          </w:tcPr>
          <w:p w:rsidR="007F3062" w:rsidRDefault="00486F92">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«География»</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368</w:t>
            </w:r>
          </w:p>
        </w:tc>
      </w:tr>
      <w:tr w:rsidR="007F3062">
        <w:tc>
          <w:tcPr>
            <w:tcW w:w="959" w:type="dxa"/>
            <w:noWrap/>
          </w:tcPr>
          <w:p w:rsidR="007F3062" w:rsidRDefault="00486F92">
            <w:pPr>
              <w:ind w:right="-9"/>
              <w:rPr>
                <w:rFonts w:ascii="Times New Roman" w:hAnsi="Times New Roman"/>
                <w:sz w:val="28"/>
                <w:szCs w:val="28"/>
              </w:rPr>
            </w:pPr>
            <w:r>
              <w:rPr>
                <w:rFonts w:ascii="Times New Roman" w:hAnsi="Times New Roman"/>
                <w:sz w:val="28"/>
                <w:szCs w:val="28"/>
              </w:rPr>
              <w:lastRenderedPageBreak/>
              <w:t>2.1.10</w:t>
            </w:r>
          </w:p>
        </w:tc>
        <w:tc>
          <w:tcPr>
            <w:tcW w:w="8083" w:type="dxa"/>
            <w:noWrap/>
          </w:tcPr>
          <w:p w:rsidR="007F3062" w:rsidRDefault="00486F92">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«Физика</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403</w:t>
            </w:r>
          </w:p>
        </w:tc>
      </w:tr>
      <w:tr w:rsidR="007F3062">
        <w:tc>
          <w:tcPr>
            <w:tcW w:w="959" w:type="dxa"/>
            <w:noWrap/>
          </w:tcPr>
          <w:p w:rsidR="007F3062" w:rsidRDefault="00486F92">
            <w:pPr>
              <w:ind w:right="-9"/>
              <w:rPr>
                <w:rFonts w:ascii="Times New Roman" w:hAnsi="Times New Roman"/>
                <w:sz w:val="28"/>
                <w:szCs w:val="28"/>
              </w:rPr>
            </w:pPr>
            <w:r>
              <w:rPr>
                <w:rFonts w:ascii="Times New Roman" w:hAnsi="Times New Roman"/>
                <w:sz w:val="28"/>
                <w:szCs w:val="28"/>
              </w:rPr>
              <w:t>2.1.11</w:t>
            </w:r>
          </w:p>
        </w:tc>
        <w:tc>
          <w:tcPr>
            <w:tcW w:w="8083" w:type="dxa"/>
            <w:noWrap/>
          </w:tcPr>
          <w:p w:rsidR="007F3062" w:rsidRDefault="00486F92">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«Химия»</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430</w:t>
            </w:r>
          </w:p>
        </w:tc>
      </w:tr>
      <w:tr w:rsidR="007F3062">
        <w:tc>
          <w:tcPr>
            <w:tcW w:w="959" w:type="dxa"/>
            <w:noWrap/>
          </w:tcPr>
          <w:p w:rsidR="007F3062" w:rsidRDefault="00486F92">
            <w:pPr>
              <w:ind w:right="-9"/>
              <w:rPr>
                <w:rFonts w:ascii="Times New Roman" w:hAnsi="Times New Roman"/>
                <w:sz w:val="28"/>
                <w:szCs w:val="28"/>
              </w:rPr>
            </w:pPr>
            <w:r>
              <w:rPr>
                <w:rFonts w:ascii="Times New Roman" w:hAnsi="Times New Roman"/>
                <w:sz w:val="28"/>
                <w:szCs w:val="28"/>
              </w:rPr>
              <w:t>2.1.12</w:t>
            </w:r>
          </w:p>
        </w:tc>
        <w:tc>
          <w:tcPr>
            <w:tcW w:w="8083" w:type="dxa"/>
            <w:noWrap/>
          </w:tcPr>
          <w:p w:rsidR="007F3062" w:rsidRDefault="00486F92">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«Биология»</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450</w:t>
            </w:r>
          </w:p>
        </w:tc>
      </w:tr>
      <w:tr w:rsidR="007F3062">
        <w:tc>
          <w:tcPr>
            <w:tcW w:w="959" w:type="dxa"/>
            <w:noWrap/>
          </w:tcPr>
          <w:p w:rsidR="007F3062" w:rsidRDefault="00486F92">
            <w:pPr>
              <w:ind w:right="-9"/>
              <w:rPr>
                <w:rFonts w:ascii="Times New Roman" w:hAnsi="Times New Roman"/>
                <w:sz w:val="28"/>
                <w:szCs w:val="28"/>
              </w:rPr>
            </w:pPr>
            <w:r>
              <w:rPr>
                <w:rFonts w:ascii="Times New Roman" w:hAnsi="Times New Roman"/>
                <w:sz w:val="28"/>
                <w:szCs w:val="28"/>
              </w:rPr>
              <w:t>2.1.13</w:t>
            </w:r>
          </w:p>
        </w:tc>
        <w:tc>
          <w:tcPr>
            <w:tcW w:w="8083" w:type="dxa"/>
            <w:noWrap/>
          </w:tcPr>
          <w:p w:rsidR="007F3062" w:rsidRDefault="00486F92">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«Основы духовно-нравственной культуры народов России»</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487</w:t>
            </w:r>
          </w:p>
        </w:tc>
      </w:tr>
      <w:tr w:rsidR="007F3062">
        <w:tc>
          <w:tcPr>
            <w:tcW w:w="959" w:type="dxa"/>
            <w:noWrap/>
          </w:tcPr>
          <w:p w:rsidR="007F3062" w:rsidRDefault="00486F92">
            <w:pPr>
              <w:ind w:right="-9"/>
              <w:rPr>
                <w:rFonts w:ascii="Times New Roman" w:hAnsi="Times New Roman"/>
                <w:sz w:val="28"/>
                <w:szCs w:val="28"/>
              </w:rPr>
            </w:pPr>
            <w:r>
              <w:rPr>
                <w:rFonts w:ascii="Times New Roman" w:hAnsi="Times New Roman"/>
                <w:sz w:val="28"/>
                <w:szCs w:val="28"/>
              </w:rPr>
              <w:t>2.1.14</w:t>
            </w:r>
          </w:p>
        </w:tc>
        <w:tc>
          <w:tcPr>
            <w:tcW w:w="8083" w:type="dxa"/>
            <w:noWrap/>
          </w:tcPr>
          <w:p w:rsidR="007F3062" w:rsidRDefault="00486F92">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«Изобразительное искусство»</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520</w:t>
            </w:r>
          </w:p>
        </w:tc>
      </w:tr>
      <w:tr w:rsidR="007F3062">
        <w:tc>
          <w:tcPr>
            <w:tcW w:w="959" w:type="dxa"/>
            <w:noWrap/>
          </w:tcPr>
          <w:p w:rsidR="007F3062" w:rsidRDefault="00486F92">
            <w:pPr>
              <w:ind w:right="-9"/>
              <w:rPr>
                <w:rFonts w:ascii="Times New Roman" w:hAnsi="Times New Roman"/>
                <w:sz w:val="28"/>
                <w:szCs w:val="28"/>
                <w:lang w:val="ru-RU"/>
              </w:rPr>
            </w:pPr>
            <w:r>
              <w:rPr>
                <w:rFonts w:ascii="Times New Roman" w:hAnsi="Times New Roman"/>
                <w:sz w:val="28"/>
                <w:szCs w:val="28"/>
                <w:lang w:val="ru-RU"/>
              </w:rPr>
              <w:t>2.1.15</w:t>
            </w:r>
          </w:p>
        </w:tc>
        <w:tc>
          <w:tcPr>
            <w:tcW w:w="8083" w:type="dxa"/>
            <w:noWrap/>
          </w:tcPr>
          <w:p w:rsidR="007F3062" w:rsidRDefault="00486F92">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«Музыка»</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556</w:t>
            </w:r>
          </w:p>
        </w:tc>
      </w:tr>
      <w:tr w:rsidR="007F3062">
        <w:tc>
          <w:tcPr>
            <w:tcW w:w="959" w:type="dxa"/>
            <w:noWrap/>
          </w:tcPr>
          <w:p w:rsidR="007F3062" w:rsidRDefault="00486F92">
            <w:pPr>
              <w:ind w:right="-9"/>
              <w:rPr>
                <w:rFonts w:ascii="Times New Roman" w:hAnsi="Times New Roman"/>
                <w:sz w:val="28"/>
                <w:szCs w:val="28"/>
                <w:lang w:val="ru-RU"/>
              </w:rPr>
            </w:pPr>
            <w:r>
              <w:rPr>
                <w:rFonts w:ascii="Times New Roman" w:hAnsi="Times New Roman"/>
                <w:sz w:val="28"/>
                <w:szCs w:val="28"/>
                <w:lang w:val="ru-RU"/>
              </w:rPr>
              <w:t>2.1.16</w:t>
            </w:r>
          </w:p>
        </w:tc>
        <w:tc>
          <w:tcPr>
            <w:tcW w:w="8083" w:type="dxa"/>
            <w:noWrap/>
          </w:tcPr>
          <w:p w:rsidR="007F3062" w:rsidRDefault="00486F92">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«Технология»</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590</w:t>
            </w:r>
          </w:p>
        </w:tc>
      </w:tr>
      <w:tr w:rsidR="007F3062">
        <w:tc>
          <w:tcPr>
            <w:tcW w:w="959" w:type="dxa"/>
            <w:noWrap/>
          </w:tcPr>
          <w:p w:rsidR="007F3062" w:rsidRDefault="00486F92">
            <w:pPr>
              <w:ind w:right="-9"/>
              <w:rPr>
                <w:rFonts w:ascii="Times New Roman" w:hAnsi="Times New Roman"/>
                <w:sz w:val="28"/>
                <w:szCs w:val="28"/>
                <w:lang w:val="ru-RU"/>
              </w:rPr>
            </w:pPr>
            <w:r>
              <w:rPr>
                <w:rFonts w:ascii="Times New Roman" w:hAnsi="Times New Roman"/>
                <w:sz w:val="28"/>
                <w:szCs w:val="28"/>
                <w:lang w:val="ru-RU"/>
              </w:rPr>
              <w:t>2.1.17</w:t>
            </w:r>
          </w:p>
        </w:tc>
        <w:tc>
          <w:tcPr>
            <w:tcW w:w="8083" w:type="dxa"/>
            <w:noWrap/>
          </w:tcPr>
          <w:p w:rsidR="007F3062" w:rsidRDefault="00486F92">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«Физическая культура»</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621</w:t>
            </w:r>
          </w:p>
        </w:tc>
      </w:tr>
      <w:tr w:rsidR="007F3062">
        <w:tc>
          <w:tcPr>
            <w:tcW w:w="959" w:type="dxa"/>
            <w:noWrap/>
          </w:tcPr>
          <w:p w:rsidR="007F3062" w:rsidRDefault="00486F92">
            <w:pPr>
              <w:ind w:right="-9"/>
              <w:rPr>
                <w:rFonts w:ascii="Times New Roman" w:hAnsi="Times New Roman"/>
                <w:sz w:val="28"/>
                <w:szCs w:val="28"/>
                <w:lang w:val="ru-RU"/>
              </w:rPr>
            </w:pPr>
            <w:r>
              <w:rPr>
                <w:rFonts w:ascii="Times New Roman" w:hAnsi="Times New Roman"/>
                <w:sz w:val="28"/>
                <w:szCs w:val="28"/>
                <w:lang w:val="ru-RU"/>
              </w:rPr>
              <w:t>2.1.18</w:t>
            </w:r>
          </w:p>
        </w:tc>
        <w:tc>
          <w:tcPr>
            <w:tcW w:w="8083" w:type="dxa"/>
            <w:noWrap/>
          </w:tcPr>
          <w:p w:rsidR="007F3062" w:rsidRDefault="00486F92">
            <w:pPr>
              <w:rPr>
                <w:rFonts w:ascii="Times New Roman" w:hAnsi="Times New Roman"/>
                <w:sz w:val="24"/>
                <w:szCs w:val="24"/>
                <w:lang w:val="ru-RU"/>
              </w:rPr>
            </w:pPr>
            <w:r>
              <w:rPr>
                <w:rFonts w:ascii="Times New Roman" w:hAnsi="Times New Roman"/>
                <w:sz w:val="24"/>
                <w:szCs w:val="24"/>
                <w:lang w:val="ru-RU"/>
              </w:rPr>
              <w:t>Рабочая программа учебно</w:t>
            </w:r>
            <w:r w:rsidR="00A5408F">
              <w:rPr>
                <w:rFonts w:ascii="Times New Roman" w:hAnsi="Times New Roman"/>
                <w:sz w:val="24"/>
                <w:szCs w:val="24"/>
                <w:lang w:val="ru-RU"/>
              </w:rPr>
              <w:t>го</w:t>
            </w:r>
            <w:r>
              <w:rPr>
                <w:rFonts w:ascii="Times New Roman" w:hAnsi="Times New Roman"/>
                <w:sz w:val="24"/>
                <w:szCs w:val="24"/>
                <w:lang w:val="ru-RU"/>
              </w:rPr>
              <w:t xml:space="preserve"> предмета «Основы безопасности жизнедеятельности»</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649</w:t>
            </w:r>
          </w:p>
        </w:tc>
      </w:tr>
      <w:tr w:rsidR="007F3062">
        <w:tc>
          <w:tcPr>
            <w:tcW w:w="959" w:type="dxa"/>
            <w:noWrap/>
          </w:tcPr>
          <w:p w:rsidR="007F3062" w:rsidRDefault="007F3062">
            <w:pPr>
              <w:ind w:right="-9"/>
              <w:rPr>
                <w:rFonts w:ascii="Times New Roman" w:hAnsi="Times New Roman"/>
                <w:sz w:val="28"/>
                <w:szCs w:val="28"/>
              </w:rPr>
            </w:pPr>
          </w:p>
        </w:tc>
        <w:tc>
          <w:tcPr>
            <w:tcW w:w="8083" w:type="dxa"/>
            <w:noWrap/>
          </w:tcPr>
          <w:p w:rsidR="007F3062" w:rsidRDefault="007F3062">
            <w:pPr>
              <w:rPr>
                <w:rFonts w:ascii="Times New Roman" w:hAnsi="Times New Roman"/>
                <w:color w:val="FF0000"/>
                <w:sz w:val="24"/>
                <w:szCs w:val="24"/>
                <w:lang w:val="ru-RU"/>
              </w:rPr>
            </w:pPr>
          </w:p>
        </w:tc>
        <w:tc>
          <w:tcPr>
            <w:tcW w:w="847" w:type="dxa"/>
            <w:noWrap/>
          </w:tcPr>
          <w:p w:rsidR="007F3062" w:rsidRDefault="007F3062">
            <w:pPr>
              <w:ind w:right="-100"/>
              <w:jc w:val="center"/>
              <w:rPr>
                <w:rFonts w:ascii="Times New Roman" w:hAnsi="Times New Roman"/>
                <w:sz w:val="24"/>
                <w:szCs w:val="24"/>
                <w:lang w:val="ru-RU"/>
              </w:rPr>
            </w:pPr>
          </w:p>
        </w:tc>
      </w:tr>
      <w:tr w:rsidR="007F3062">
        <w:tc>
          <w:tcPr>
            <w:tcW w:w="959" w:type="dxa"/>
            <w:noWrap/>
          </w:tcPr>
          <w:p w:rsidR="007F3062" w:rsidRDefault="00486F92">
            <w:pPr>
              <w:ind w:right="-9"/>
              <w:rPr>
                <w:rFonts w:ascii="Times New Roman" w:hAnsi="Times New Roman"/>
                <w:b/>
                <w:sz w:val="28"/>
                <w:szCs w:val="28"/>
              </w:rPr>
            </w:pPr>
            <w:r>
              <w:rPr>
                <w:rFonts w:ascii="Times New Roman" w:hAnsi="Times New Roman"/>
                <w:b/>
                <w:sz w:val="28"/>
                <w:szCs w:val="28"/>
              </w:rPr>
              <w:t>2.2</w:t>
            </w:r>
          </w:p>
        </w:tc>
        <w:tc>
          <w:tcPr>
            <w:tcW w:w="8083" w:type="dxa"/>
            <w:noWrap/>
          </w:tcPr>
          <w:p w:rsidR="007F3062" w:rsidRDefault="00486F92">
            <w:pPr>
              <w:rPr>
                <w:rFonts w:ascii="Times New Roman" w:hAnsi="Times New Roman"/>
                <w:b/>
                <w:sz w:val="24"/>
                <w:szCs w:val="24"/>
                <w:lang w:val="ru-RU"/>
              </w:rPr>
            </w:pPr>
            <w:r>
              <w:rPr>
                <w:rFonts w:ascii="Times New Roman" w:hAnsi="Times New Roman"/>
                <w:b/>
                <w:sz w:val="24"/>
                <w:szCs w:val="24"/>
                <w:lang w:val="ru-RU"/>
              </w:rPr>
              <w:t>Программа формирования УУД у обучающихся</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672</w:t>
            </w:r>
          </w:p>
        </w:tc>
      </w:tr>
      <w:tr w:rsidR="007F3062">
        <w:tc>
          <w:tcPr>
            <w:tcW w:w="959" w:type="dxa"/>
            <w:noWrap/>
          </w:tcPr>
          <w:p w:rsidR="007F3062" w:rsidRDefault="00486F92">
            <w:pPr>
              <w:ind w:right="-9"/>
              <w:rPr>
                <w:rFonts w:ascii="Times New Roman" w:hAnsi="Times New Roman"/>
                <w:sz w:val="28"/>
                <w:szCs w:val="28"/>
              </w:rPr>
            </w:pPr>
            <w:r>
              <w:rPr>
                <w:rFonts w:ascii="Times New Roman" w:hAnsi="Times New Roman"/>
                <w:sz w:val="28"/>
                <w:szCs w:val="28"/>
              </w:rPr>
              <w:t>2.2.1</w:t>
            </w:r>
          </w:p>
        </w:tc>
        <w:tc>
          <w:tcPr>
            <w:tcW w:w="8083" w:type="dxa"/>
            <w:noWrap/>
          </w:tcPr>
          <w:p w:rsidR="007F3062" w:rsidRDefault="00486F92">
            <w:pPr>
              <w:rPr>
                <w:rFonts w:ascii="Times New Roman" w:hAnsi="Times New Roman"/>
                <w:sz w:val="24"/>
                <w:szCs w:val="24"/>
              </w:rPr>
            </w:pPr>
            <w:r>
              <w:rPr>
                <w:rFonts w:ascii="Times New Roman" w:hAnsi="Times New Roman"/>
                <w:sz w:val="24"/>
                <w:szCs w:val="24"/>
              </w:rPr>
              <w:t>Целевой раздел</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674</w:t>
            </w:r>
          </w:p>
        </w:tc>
      </w:tr>
      <w:tr w:rsidR="007F3062">
        <w:tc>
          <w:tcPr>
            <w:tcW w:w="959" w:type="dxa"/>
            <w:noWrap/>
          </w:tcPr>
          <w:p w:rsidR="007F3062" w:rsidRDefault="00486F92">
            <w:pPr>
              <w:ind w:right="-9"/>
              <w:rPr>
                <w:rFonts w:ascii="Times New Roman" w:hAnsi="Times New Roman"/>
                <w:sz w:val="28"/>
                <w:szCs w:val="28"/>
              </w:rPr>
            </w:pPr>
            <w:r>
              <w:rPr>
                <w:rFonts w:ascii="Times New Roman" w:hAnsi="Times New Roman"/>
                <w:sz w:val="28"/>
                <w:szCs w:val="28"/>
              </w:rPr>
              <w:t>2.2.2</w:t>
            </w:r>
          </w:p>
        </w:tc>
        <w:tc>
          <w:tcPr>
            <w:tcW w:w="8083" w:type="dxa"/>
            <w:noWrap/>
          </w:tcPr>
          <w:p w:rsidR="007F3062" w:rsidRDefault="00486F92">
            <w:pPr>
              <w:rPr>
                <w:rFonts w:ascii="Times New Roman" w:hAnsi="Times New Roman"/>
                <w:sz w:val="24"/>
                <w:szCs w:val="24"/>
              </w:rPr>
            </w:pPr>
            <w:r>
              <w:rPr>
                <w:rFonts w:ascii="Times New Roman" w:hAnsi="Times New Roman"/>
                <w:sz w:val="24"/>
                <w:szCs w:val="24"/>
              </w:rPr>
              <w:t>Содержательный раздел</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687</w:t>
            </w:r>
          </w:p>
        </w:tc>
      </w:tr>
      <w:tr w:rsidR="007F3062">
        <w:tc>
          <w:tcPr>
            <w:tcW w:w="959" w:type="dxa"/>
            <w:noWrap/>
          </w:tcPr>
          <w:p w:rsidR="007F3062" w:rsidRDefault="00486F92">
            <w:pPr>
              <w:ind w:right="-9"/>
              <w:rPr>
                <w:rFonts w:ascii="Times New Roman" w:hAnsi="Times New Roman"/>
                <w:sz w:val="28"/>
                <w:szCs w:val="28"/>
              </w:rPr>
            </w:pPr>
            <w:r>
              <w:rPr>
                <w:rFonts w:ascii="Times New Roman" w:hAnsi="Times New Roman"/>
                <w:sz w:val="28"/>
                <w:szCs w:val="28"/>
              </w:rPr>
              <w:t>2.2.3</w:t>
            </w:r>
          </w:p>
        </w:tc>
        <w:tc>
          <w:tcPr>
            <w:tcW w:w="8083" w:type="dxa"/>
            <w:noWrap/>
          </w:tcPr>
          <w:p w:rsidR="007F3062" w:rsidRDefault="00486F92">
            <w:pPr>
              <w:rPr>
                <w:rFonts w:ascii="Times New Roman" w:hAnsi="Times New Roman"/>
                <w:sz w:val="24"/>
                <w:szCs w:val="24"/>
              </w:rPr>
            </w:pPr>
            <w:r>
              <w:rPr>
                <w:rFonts w:ascii="Times New Roman" w:hAnsi="Times New Roman"/>
                <w:sz w:val="24"/>
                <w:szCs w:val="24"/>
              </w:rPr>
              <w:t xml:space="preserve">Организационны раздел </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695</w:t>
            </w:r>
          </w:p>
        </w:tc>
      </w:tr>
      <w:tr w:rsidR="007F3062">
        <w:tc>
          <w:tcPr>
            <w:tcW w:w="959" w:type="dxa"/>
            <w:noWrap/>
          </w:tcPr>
          <w:p w:rsidR="007F3062" w:rsidRDefault="00486F92">
            <w:pPr>
              <w:ind w:right="-9"/>
              <w:rPr>
                <w:rFonts w:ascii="Times New Roman" w:hAnsi="Times New Roman"/>
                <w:b/>
                <w:sz w:val="28"/>
                <w:szCs w:val="28"/>
              </w:rPr>
            </w:pPr>
            <w:r>
              <w:rPr>
                <w:rFonts w:ascii="Times New Roman" w:hAnsi="Times New Roman"/>
                <w:b/>
                <w:sz w:val="28"/>
                <w:szCs w:val="28"/>
              </w:rPr>
              <w:t>2.3</w:t>
            </w:r>
          </w:p>
        </w:tc>
        <w:tc>
          <w:tcPr>
            <w:tcW w:w="8083" w:type="dxa"/>
            <w:noWrap/>
          </w:tcPr>
          <w:p w:rsidR="007F3062" w:rsidRDefault="00486F92">
            <w:pPr>
              <w:rPr>
                <w:rFonts w:ascii="Times New Roman" w:hAnsi="Times New Roman"/>
                <w:b/>
                <w:sz w:val="24"/>
                <w:szCs w:val="24"/>
              </w:rPr>
            </w:pPr>
            <w:r>
              <w:rPr>
                <w:rFonts w:ascii="Times New Roman" w:hAnsi="Times New Roman"/>
                <w:b/>
                <w:sz w:val="24"/>
                <w:szCs w:val="24"/>
              </w:rPr>
              <w:t>Рабочая программа воспитания</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697</w:t>
            </w:r>
          </w:p>
        </w:tc>
      </w:tr>
      <w:tr w:rsidR="007F3062">
        <w:tc>
          <w:tcPr>
            <w:tcW w:w="959" w:type="dxa"/>
            <w:noWrap/>
          </w:tcPr>
          <w:p w:rsidR="007F3062" w:rsidRDefault="00486F92">
            <w:pPr>
              <w:ind w:right="-9"/>
              <w:rPr>
                <w:rFonts w:ascii="Times New Roman" w:hAnsi="Times New Roman"/>
                <w:sz w:val="28"/>
                <w:szCs w:val="28"/>
              </w:rPr>
            </w:pPr>
            <w:r>
              <w:rPr>
                <w:rFonts w:ascii="Times New Roman" w:hAnsi="Times New Roman"/>
                <w:sz w:val="28"/>
                <w:szCs w:val="28"/>
              </w:rPr>
              <w:t>2.3.1</w:t>
            </w:r>
          </w:p>
        </w:tc>
        <w:tc>
          <w:tcPr>
            <w:tcW w:w="8083" w:type="dxa"/>
            <w:noWrap/>
          </w:tcPr>
          <w:p w:rsidR="007F3062" w:rsidRDefault="00486F92">
            <w:pPr>
              <w:rPr>
                <w:rFonts w:ascii="Times New Roman" w:hAnsi="Times New Roman"/>
                <w:sz w:val="24"/>
                <w:szCs w:val="24"/>
                <w:lang w:val="ru-RU"/>
              </w:rPr>
            </w:pPr>
            <w:r>
              <w:rPr>
                <w:rFonts w:ascii="Times New Roman" w:hAnsi="Times New Roman"/>
                <w:sz w:val="24"/>
                <w:szCs w:val="24"/>
                <w:lang w:val="ru-RU"/>
              </w:rPr>
              <w:t>Целевой раздел</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697</w:t>
            </w:r>
          </w:p>
        </w:tc>
      </w:tr>
      <w:tr w:rsidR="007F3062">
        <w:tc>
          <w:tcPr>
            <w:tcW w:w="959" w:type="dxa"/>
            <w:noWrap/>
          </w:tcPr>
          <w:p w:rsidR="007F3062" w:rsidRDefault="00486F92">
            <w:pPr>
              <w:ind w:right="-9"/>
              <w:rPr>
                <w:rFonts w:ascii="Times New Roman" w:hAnsi="Times New Roman"/>
                <w:sz w:val="28"/>
                <w:szCs w:val="28"/>
              </w:rPr>
            </w:pPr>
            <w:r>
              <w:rPr>
                <w:rFonts w:ascii="Times New Roman" w:hAnsi="Times New Roman"/>
                <w:sz w:val="28"/>
                <w:szCs w:val="28"/>
              </w:rPr>
              <w:t>2.3.2</w:t>
            </w:r>
          </w:p>
        </w:tc>
        <w:tc>
          <w:tcPr>
            <w:tcW w:w="8083" w:type="dxa"/>
            <w:noWrap/>
          </w:tcPr>
          <w:p w:rsidR="007F3062" w:rsidRDefault="00486F92">
            <w:pPr>
              <w:rPr>
                <w:rFonts w:ascii="Times New Roman" w:hAnsi="Times New Roman"/>
                <w:sz w:val="24"/>
                <w:szCs w:val="24"/>
              </w:rPr>
            </w:pPr>
            <w:r>
              <w:rPr>
                <w:rFonts w:ascii="Times New Roman" w:hAnsi="Times New Roman"/>
                <w:sz w:val="24"/>
                <w:szCs w:val="24"/>
                <w:lang w:val="ru-RU"/>
              </w:rPr>
              <w:t>Содержательный раздел</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703</w:t>
            </w:r>
          </w:p>
        </w:tc>
      </w:tr>
      <w:tr w:rsidR="007F3062">
        <w:tc>
          <w:tcPr>
            <w:tcW w:w="959" w:type="dxa"/>
            <w:noWrap/>
          </w:tcPr>
          <w:p w:rsidR="007F3062" w:rsidRDefault="00486F92">
            <w:pPr>
              <w:ind w:right="-9"/>
              <w:rPr>
                <w:rFonts w:ascii="Times New Roman" w:hAnsi="Times New Roman"/>
                <w:sz w:val="28"/>
                <w:szCs w:val="28"/>
              </w:rPr>
            </w:pPr>
            <w:r>
              <w:rPr>
                <w:rFonts w:ascii="Times New Roman" w:hAnsi="Times New Roman"/>
                <w:sz w:val="28"/>
                <w:szCs w:val="28"/>
              </w:rPr>
              <w:t>2.3.3</w:t>
            </w:r>
          </w:p>
        </w:tc>
        <w:tc>
          <w:tcPr>
            <w:tcW w:w="8083" w:type="dxa"/>
            <w:noWrap/>
          </w:tcPr>
          <w:p w:rsidR="007F3062" w:rsidRDefault="00486F92">
            <w:pPr>
              <w:rPr>
                <w:rFonts w:ascii="Times New Roman" w:hAnsi="Times New Roman"/>
                <w:sz w:val="24"/>
                <w:szCs w:val="24"/>
                <w:lang w:val="ru-RU"/>
              </w:rPr>
            </w:pPr>
            <w:r>
              <w:rPr>
                <w:rFonts w:ascii="Times New Roman" w:hAnsi="Times New Roman"/>
                <w:sz w:val="24"/>
                <w:szCs w:val="24"/>
                <w:lang w:val="ru-RU"/>
              </w:rPr>
              <w:t xml:space="preserve">Организационный раздел </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714</w:t>
            </w:r>
          </w:p>
        </w:tc>
      </w:tr>
      <w:tr w:rsidR="007F3062">
        <w:tc>
          <w:tcPr>
            <w:tcW w:w="959" w:type="dxa"/>
            <w:noWrap/>
          </w:tcPr>
          <w:p w:rsidR="007F3062" w:rsidRDefault="00486F92">
            <w:pPr>
              <w:ind w:right="-9"/>
              <w:rPr>
                <w:rFonts w:ascii="Times New Roman" w:hAnsi="Times New Roman"/>
                <w:sz w:val="28"/>
                <w:szCs w:val="28"/>
              </w:rPr>
            </w:pPr>
            <w:r>
              <w:rPr>
                <w:rFonts w:ascii="Times New Roman" w:hAnsi="Times New Roman"/>
                <w:sz w:val="28"/>
                <w:szCs w:val="28"/>
              </w:rPr>
              <w:t>2.3.4</w:t>
            </w:r>
          </w:p>
        </w:tc>
        <w:tc>
          <w:tcPr>
            <w:tcW w:w="8083" w:type="dxa"/>
            <w:noWrap/>
          </w:tcPr>
          <w:p w:rsidR="007F3062" w:rsidRDefault="00486F92">
            <w:pPr>
              <w:rPr>
                <w:rFonts w:ascii="Times New Roman" w:hAnsi="Times New Roman"/>
                <w:sz w:val="24"/>
                <w:szCs w:val="24"/>
                <w:lang w:val="ru-RU"/>
              </w:rPr>
            </w:pPr>
            <w:r>
              <w:rPr>
                <w:rFonts w:ascii="Times New Roman" w:hAnsi="Times New Roman"/>
                <w:sz w:val="24"/>
                <w:szCs w:val="24"/>
                <w:lang w:val="ru-RU"/>
              </w:rPr>
              <w:t>Система поощрений социальной успешности и проявлений активной жизненной позиции обучающихся</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715</w:t>
            </w:r>
          </w:p>
        </w:tc>
      </w:tr>
      <w:tr w:rsidR="007F3062">
        <w:tc>
          <w:tcPr>
            <w:tcW w:w="959" w:type="dxa"/>
            <w:noWrap/>
          </w:tcPr>
          <w:p w:rsidR="007F3062" w:rsidRDefault="00486F92">
            <w:pPr>
              <w:ind w:right="-9"/>
              <w:rPr>
                <w:rFonts w:ascii="Times New Roman" w:hAnsi="Times New Roman"/>
                <w:sz w:val="28"/>
                <w:szCs w:val="28"/>
                <w:lang w:val="ru-RU"/>
              </w:rPr>
            </w:pPr>
            <w:r>
              <w:rPr>
                <w:rFonts w:ascii="Times New Roman" w:hAnsi="Times New Roman"/>
                <w:sz w:val="28"/>
                <w:szCs w:val="28"/>
                <w:lang w:val="ru-RU"/>
              </w:rPr>
              <w:t>2.3.5</w:t>
            </w:r>
          </w:p>
        </w:tc>
        <w:tc>
          <w:tcPr>
            <w:tcW w:w="8083" w:type="dxa"/>
            <w:noWrap/>
          </w:tcPr>
          <w:p w:rsidR="007F3062" w:rsidRDefault="00486F92">
            <w:pPr>
              <w:rPr>
                <w:rFonts w:ascii="Times New Roman" w:hAnsi="Times New Roman"/>
                <w:sz w:val="24"/>
                <w:szCs w:val="24"/>
                <w:lang w:val="ru-RU"/>
              </w:rPr>
            </w:pPr>
            <w:r>
              <w:rPr>
                <w:rFonts w:ascii="Times New Roman" w:hAnsi="Times New Roman"/>
                <w:sz w:val="24"/>
                <w:szCs w:val="24"/>
                <w:lang w:val="ru-RU"/>
              </w:rPr>
              <w:t>Анализ воспитательной работы</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717</w:t>
            </w:r>
          </w:p>
        </w:tc>
      </w:tr>
      <w:tr w:rsidR="007F3062">
        <w:tc>
          <w:tcPr>
            <w:tcW w:w="959" w:type="dxa"/>
            <w:noWrap/>
          </w:tcPr>
          <w:p w:rsidR="007F3062" w:rsidRDefault="00486F92">
            <w:pPr>
              <w:ind w:right="-9"/>
              <w:rPr>
                <w:rFonts w:ascii="Times New Roman" w:hAnsi="Times New Roman"/>
                <w:b/>
                <w:sz w:val="28"/>
                <w:szCs w:val="28"/>
              </w:rPr>
            </w:pPr>
            <w:r>
              <w:rPr>
                <w:rFonts w:ascii="Times New Roman" w:hAnsi="Times New Roman"/>
                <w:b/>
                <w:sz w:val="28"/>
                <w:szCs w:val="28"/>
              </w:rPr>
              <w:t>3</w:t>
            </w:r>
          </w:p>
        </w:tc>
        <w:tc>
          <w:tcPr>
            <w:tcW w:w="8083" w:type="dxa"/>
            <w:noWrap/>
          </w:tcPr>
          <w:p w:rsidR="007F3062" w:rsidRDefault="00486F92">
            <w:pPr>
              <w:rPr>
                <w:rFonts w:ascii="Times New Roman" w:hAnsi="Times New Roman"/>
                <w:b/>
                <w:sz w:val="24"/>
                <w:szCs w:val="24"/>
              </w:rPr>
            </w:pPr>
            <w:r>
              <w:rPr>
                <w:rFonts w:ascii="Times New Roman" w:hAnsi="Times New Roman"/>
                <w:b/>
                <w:sz w:val="24"/>
                <w:szCs w:val="24"/>
              </w:rPr>
              <w:t>ОРГАНИЗАЦИОННЫЙ РАЗДЕЛ</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719</w:t>
            </w:r>
          </w:p>
        </w:tc>
      </w:tr>
      <w:tr w:rsidR="007F3062">
        <w:tc>
          <w:tcPr>
            <w:tcW w:w="959" w:type="dxa"/>
            <w:noWrap/>
          </w:tcPr>
          <w:p w:rsidR="007F3062" w:rsidRDefault="00486F92">
            <w:pPr>
              <w:ind w:right="-9"/>
              <w:rPr>
                <w:rFonts w:ascii="Times New Roman" w:hAnsi="Times New Roman"/>
                <w:sz w:val="28"/>
                <w:szCs w:val="28"/>
              </w:rPr>
            </w:pPr>
            <w:r>
              <w:rPr>
                <w:rFonts w:ascii="Times New Roman" w:hAnsi="Times New Roman"/>
                <w:sz w:val="28"/>
                <w:szCs w:val="28"/>
              </w:rPr>
              <w:t>3.1</w:t>
            </w:r>
          </w:p>
        </w:tc>
        <w:tc>
          <w:tcPr>
            <w:tcW w:w="8083" w:type="dxa"/>
            <w:noWrap/>
          </w:tcPr>
          <w:p w:rsidR="007F3062" w:rsidRDefault="00486F92">
            <w:pPr>
              <w:rPr>
                <w:rFonts w:ascii="Times New Roman" w:hAnsi="Times New Roman"/>
                <w:sz w:val="24"/>
                <w:szCs w:val="24"/>
              </w:rPr>
            </w:pPr>
            <w:r>
              <w:rPr>
                <w:rFonts w:ascii="Times New Roman" w:hAnsi="Times New Roman"/>
                <w:sz w:val="24"/>
                <w:szCs w:val="24"/>
              </w:rPr>
              <w:t>Учебный план</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719</w:t>
            </w:r>
          </w:p>
        </w:tc>
      </w:tr>
      <w:tr w:rsidR="007F3062">
        <w:tc>
          <w:tcPr>
            <w:tcW w:w="959" w:type="dxa"/>
            <w:noWrap/>
          </w:tcPr>
          <w:p w:rsidR="007F3062" w:rsidRDefault="00486F92">
            <w:pPr>
              <w:ind w:right="-9"/>
              <w:rPr>
                <w:rFonts w:ascii="Times New Roman" w:hAnsi="Times New Roman"/>
                <w:sz w:val="28"/>
                <w:szCs w:val="28"/>
                <w:lang w:val="ru-RU"/>
              </w:rPr>
            </w:pPr>
            <w:r>
              <w:rPr>
                <w:rFonts w:ascii="Times New Roman" w:hAnsi="Times New Roman"/>
                <w:sz w:val="28"/>
                <w:szCs w:val="28"/>
                <w:lang w:val="ru-RU"/>
              </w:rPr>
              <w:t>3.2.</w:t>
            </w:r>
          </w:p>
        </w:tc>
        <w:tc>
          <w:tcPr>
            <w:tcW w:w="8083" w:type="dxa"/>
            <w:noWrap/>
          </w:tcPr>
          <w:p w:rsidR="007F3062" w:rsidRDefault="00486F92">
            <w:pPr>
              <w:rPr>
                <w:rFonts w:ascii="Times New Roman" w:hAnsi="Times New Roman"/>
                <w:sz w:val="24"/>
                <w:szCs w:val="24"/>
                <w:lang w:val="ru-RU"/>
              </w:rPr>
            </w:pPr>
            <w:r>
              <w:rPr>
                <w:rFonts w:ascii="Times New Roman" w:hAnsi="Times New Roman"/>
                <w:sz w:val="24"/>
                <w:szCs w:val="24"/>
                <w:lang w:val="ru-RU"/>
              </w:rPr>
              <w:t>Календарный учебный график.</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724</w:t>
            </w:r>
          </w:p>
        </w:tc>
      </w:tr>
      <w:tr w:rsidR="007F3062">
        <w:tc>
          <w:tcPr>
            <w:tcW w:w="959" w:type="dxa"/>
            <w:noWrap/>
          </w:tcPr>
          <w:p w:rsidR="007F3062" w:rsidRDefault="00486F92">
            <w:pPr>
              <w:ind w:right="-9"/>
              <w:rPr>
                <w:rFonts w:ascii="Times New Roman" w:hAnsi="Times New Roman"/>
                <w:sz w:val="28"/>
                <w:szCs w:val="28"/>
                <w:lang w:val="ru-RU"/>
              </w:rPr>
            </w:pPr>
            <w:r>
              <w:rPr>
                <w:rFonts w:ascii="Times New Roman" w:hAnsi="Times New Roman"/>
                <w:sz w:val="28"/>
                <w:szCs w:val="28"/>
                <w:lang w:val="ru-RU"/>
              </w:rPr>
              <w:t>3.4</w:t>
            </w:r>
          </w:p>
        </w:tc>
        <w:tc>
          <w:tcPr>
            <w:tcW w:w="8083" w:type="dxa"/>
            <w:noWrap/>
          </w:tcPr>
          <w:p w:rsidR="007F3062" w:rsidRDefault="00486F92">
            <w:pPr>
              <w:rPr>
                <w:rFonts w:ascii="Times New Roman" w:hAnsi="Times New Roman"/>
                <w:sz w:val="24"/>
                <w:szCs w:val="24"/>
              </w:rPr>
            </w:pPr>
            <w:r>
              <w:rPr>
                <w:rFonts w:ascii="Times New Roman" w:hAnsi="Times New Roman"/>
                <w:sz w:val="24"/>
                <w:szCs w:val="24"/>
              </w:rPr>
              <w:t>План внеурочной деятельности</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725</w:t>
            </w:r>
          </w:p>
        </w:tc>
      </w:tr>
      <w:tr w:rsidR="007F3062">
        <w:tc>
          <w:tcPr>
            <w:tcW w:w="959" w:type="dxa"/>
            <w:noWrap/>
          </w:tcPr>
          <w:p w:rsidR="007F3062" w:rsidRDefault="00486F92">
            <w:pPr>
              <w:ind w:right="-9"/>
              <w:rPr>
                <w:rFonts w:ascii="Times New Roman" w:hAnsi="Times New Roman"/>
                <w:sz w:val="28"/>
                <w:szCs w:val="28"/>
                <w:lang w:val="ru-RU"/>
              </w:rPr>
            </w:pPr>
            <w:r>
              <w:rPr>
                <w:rFonts w:ascii="Times New Roman" w:hAnsi="Times New Roman"/>
                <w:sz w:val="28"/>
                <w:szCs w:val="28"/>
                <w:lang w:val="ru-RU"/>
              </w:rPr>
              <w:t>3.5</w:t>
            </w:r>
          </w:p>
        </w:tc>
        <w:tc>
          <w:tcPr>
            <w:tcW w:w="8083" w:type="dxa"/>
            <w:noWrap/>
          </w:tcPr>
          <w:p w:rsidR="007F3062" w:rsidRDefault="00486F92">
            <w:pPr>
              <w:rPr>
                <w:rFonts w:ascii="Times New Roman" w:hAnsi="Times New Roman"/>
                <w:sz w:val="24"/>
                <w:szCs w:val="24"/>
              </w:rPr>
            </w:pPr>
            <w:r>
              <w:rPr>
                <w:rFonts w:ascii="Times New Roman" w:hAnsi="Times New Roman"/>
                <w:sz w:val="24"/>
                <w:szCs w:val="24"/>
              </w:rPr>
              <w:t>Календарный план воспитательной работы</w:t>
            </w:r>
          </w:p>
        </w:tc>
        <w:tc>
          <w:tcPr>
            <w:tcW w:w="847" w:type="dxa"/>
            <w:noWrap/>
          </w:tcPr>
          <w:p w:rsidR="007F3062" w:rsidRDefault="00486F92">
            <w:pPr>
              <w:ind w:right="-100"/>
              <w:jc w:val="center"/>
              <w:rPr>
                <w:rFonts w:ascii="Times New Roman" w:hAnsi="Times New Roman"/>
                <w:sz w:val="24"/>
                <w:szCs w:val="24"/>
                <w:lang w:val="ru-RU"/>
              </w:rPr>
            </w:pPr>
            <w:r>
              <w:rPr>
                <w:rFonts w:ascii="Times New Roman" w:hAnsi="Times New Roman"/>
                <w:sz w:val="24"/>
                <w:szCs w:val="24"/>
                <w:lang w:val="ru-RU"/>
              </w:rPr>
              <w:t>732</w:t>
            </w:r>
          </w:p>
        </w:tc>
      </w:tr>
      <w:tr w:rsidR="007F3062">
        <w:tc>
          <w:tcPr>
            <w:tcW w:w="959" w:type="dxa"/>
            <w:noWrap/>
          </w:tcPr>
          <w:p w:rsidR="007F3062" w:rsidRDefault="00486F92">
            <w:pPr>
              <w:ind w:right="-9"/>
              <w:rPr>
                <w:rFonts w:ascii="Times New Roman" w:hAnsi="Times New Roman"/>
                <w:sz w:val="28"/>
                <w:szCs w:val="28"/>
                <w:lang w:val="ru-RU"/>
              </w:rPr>
            </w:pPr>
            <w:r>
              <w:rPr>
                <w:rFonts w:ascii="Times New Roman" w:hAnsi="Times New Roman"/>
                <w:sz w:val="28"/>
                <w:szCs w:val="28"/>
                <w:lang w:val="ru-RU"/>
              </w:rPr>
              <w:lastRenderedPageBreak/>
              <w:t>3.6</w:t>
            </w:r>
          </w:p>
        </w:tc>
        <w:tc>
          <w:tcPr>
            <w:tcW w:w="8083" w:type="dxa"/>
            <w:noWrap/>
          </w:tcPr>
          <w:p w:rsidR="007F3062" w:rsidRDefault="00486F92">
            <w:pPr>
              <w:rPr>
                <w:rFonts w:ascii="Times New Roman" w:hAnsi="Times New Roman"/>
                <w:sz w:val="24"/>
                <w:szCs w:val="24"/>
                <w:lang w:val="ru-RU"/>
              </w:rPr>
            </w:pPr>
            <w:r>
              <w:rPr>
                <w:rFonts w:ascii="Times New Roman" w:hAnsi="Times New Roman"/>
                <w:sz w:val="24"/>
                <w:szCs w:val="24"/>
                <w:lang w:val="ru-RU"/>
              </w:rPr>
              <w:t>Характеристика условий реализации программы ООО</w:t>
            </w:r>
          </w:p>
        </w:tc>
        <w:tc>
          <w:tcPr>
            <w:tcW w:w="847" w:type="dxa"/>
            <w:noWrap/>
          </w:tcPr>
          <w:p w:rsidR="007F3062" w:rsidRDefault="00486F92">
            <w:pPr>
              <w:jc w:val="center"/>
              <w:rPr>
                <w:rFonts w:ascii="Times New Roman" w:hAnsi="Times New Roman"/>
                <w:sz w:val="24"/>
                <w:szCs w:val="24"/>
                <w:lang w:val="ru-RU"/>
              </w:rPr>
            </w:pPr>
            <w:r>
              <w:rPr>
                <w:rFonts w:ascii="Times New Roman" w:hAnsi="Times New Roman"/>
                <w:sz w:val="24"/>
                <w:szCs w:val="24"/>
                <w:lang w:val="ru-RU"/>
              </w:rPr>
              <w:t>748</w:t>
            </w:r>
          </w:p>
        </w:tc>
      </w:tr>
    </w:tbl>
    <w:p w:rsidR="007F3062" w:rsidRDefault="007F3062">
      <w:pPr>
        <w:pStyle w:val="ITLListParagraph-13"/>
        <w:ind w:left="0"/>
        <w:jc w:val="center"/>
        <w:rPr>
          <w:rFonts w:ascii="Times New Roman" w:hAnsi="Times New Roman"/>
          <w:b/>
          <w:sz w:val="28"/>
          <w:szCs w:val="28"/>
          <w:lang w:val="ru-RU"/>
        </w:rPr>
      </w:pPr>
    </w:p>
    <w:p w:rsidR="007F3062" w:rsidRDefault="007F3062">
      <w:pPr>
        <w:pStyle w:val="ITLListParagraph-13"/>
        <w:ind w:left="0"/>
        <w:jc w:val="center"/>
        <w:rPr>
          <w:rFonts w:ascii="Times New Roman" w:hAnsi="Times New Roman"/>
          <w:b/>
          <w:sz w:val="28"/>
          <w:szCs w:val="28"/>
          <w:lang w:val="ru-RU"/>
        </w:rPr>
      </w:pPr>
    </w:p>
    <w:p w:rsidR="007F3062" w:rsidRDefault="007F3062">
      <w:pPr>
        <w:pStyle w:val="ITLListParagraph-13"/>
        <w:ind w:left="0"/>
        <w:rPr>
          <w:rFonts w:ascii="Times New Roman" w:hAnsi="Times New Roman"/>
          <w:b/>
          <w:sz w:val="28"/>
          <w:szCs w:val="28"/>
          <w:lang w:val="ru-RU"/>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7F3062">
      <w:pPr>
        <w:pStyle w:val="a5"/>
        <w:rPr>
          <w:b/>
        </w:rPr>
      </w:pPr>
    </w:p>
    <w:p w:rsidR="007F3062" w:rsidRDefault="00486F92">
      <w:pPr>
        <w:pStyle w:val="a5"/>
        <w:rPr>
          <w:b/>
        </w:rPr>
      </w:pPr>
      <w:r>
        <w:rPr>
          <w:b/>
        </w:rPr>
        <w:t>ОБЩИЕПОЛОЖЕНИЯ</w:t>
      </w:r>
    </w:p>
    <w:p w:rsidR="007F3062" w:rsidRDefault="007F3062">
      <w:pPr>
        <w:pStyle w:val="a5"/>
      </w:pPr>
    </w:p>
    <w:p w:rsidR="007F3062" w:rsidRDefault="00486F92">
      <w:pPr>
        <w:pStyle w:val="a5"/>
        <w:rPr>
          <w:b/>
        </w:rPr>
      </w:pPr>
      <w:r>
        <w:rPr>
          <w:b/>
        </w:rPr>
        <w:lastRenderedPageBreak/>
        <w:t xml:space="preserve">1.ИнформационнаясправкаоМБОУ«СОШ№2 </w:t>
      </w:r>
      <w:r>
        <w:rPr>
          <w:b/>
          <w:spacing w:val="-3"/>
        </w:rPr>
        <w:t>» а. Ассоколай</w:t>
      </w:r>
      <w:r>
        <w:rPr>
          <w:b/>
          <w:spacing w:val="-2"/>
        </w:rPr>
        <w:t>:</w:t>
      </w:r>
    </w:p>
    <w:p w:rsidR="007F3062" w:rsidRDefault="00486F92">
      <w:pPr>
        <w:pStyle w:val="a5"/>
      </w:pPr>
      <w:r>
        <w:rPr>
          <w:b/>
        </w:rPr>
        <w:t xml:space="preserve">МБОУ«СОШ№2 </w:t>
      </w:r>
      <w:r>
        <w:rPr>
          <w:b/>
          <w:spacing w:val="-3"/>
        </w:rPr>
        <w:t>» а. Ассоколай</w:t>
      </w:r>
      <w:r>
        <w:t>расположенапоадресу:РА,Теучежскийрайон, аул Ассоколай, ул. Ленина, 71.</w:t>
      </w:r>
    </w:p>
    <w:p w:rsidR="007F3062" w:rsidRDefault="007F3062">
      <w:pPr>
        <w:pStyle w:val="a5"/>
      </w:pPr>
    </w:p>
    <w:p w:rsidR="007F3062" w:rsidRDefault="00486F92">
      <w:pPr>
        <w:pStyle w:val="a5"/>
      </w:pPr>
      <w:r>
        <w:t>2.Муниципальное бюджетное</w:t>
      </w:r>
      <w:r>
        <w:tab/>
        <w:t>общеобразовательное учреждение «Средняя общеобразовательная школа №2» аула Ассоколай Теучежского района Республики Адыгея  (МБОУ «СОШ №2» а.Ассоколайявляется муниципальным бюджетным образовательным учреждением среднего общего образования.</w:t>
      </w:r>
    </w:p>
    <w:p w:rsidR="007F3062" w:rsidRDefault="00486F92">
      <w:pPr>
        <w:pStyle w:val="a5"/>
      </w:pPr>
      <w:r>
        <w:t>Тип: Общеобразовательное учреждение;Вид:Средняяобщеобразовательнаяшкола;</w:t>
      </w:r>
    </w:p>
    <w:p w:rsidR="007F3062" w:rsidRDefault="00486F92">
      <w:pPr>
        <w:pStyle w:val="a5"/>
      </w:pPr>
      <w:r>
        <w:t>Организационно-правоваяформа:Бюджетноеучреждение;Учредитель: МО"Теучежскийрайон";</w:t>
      </w:r>
    </w:p>
    <w:p w:rsidR="007F3062" w:rsidRDefault="00486F92">
      <w:pPr>
        <w:pStyle w:val="a5"/>
      </w:pPr>
      <w:r>
        <w:t>Учебная неделя: 6-дневная для 5-9 классов;Наличие второйсмены: Нет;</w:t>
      </w:r>
    </w:p>
    <w:p w:rsidR="007F3062" w:rsidRDefault="00486F92">
      <w:pPr>
        <w:pStyle w:val="a5"/>
        <w:rPr>
          <w:color w:val="0000FF"/>
          <w:u w:val="single"/>
        </w:rPr>
      </w:pPr>
      <w:r>
        <w:t xml:space="preserve">3 АдрессайтавИнтернете: </w:t>
      </w:r>
      <w:hyperlink w:history="1">
        <w:r>
          <w:rPr>
            <w:rStyle w:val="ae"/>
          </w:rPr>
          <w:t xml:space="preserve">http://sosh2.uoteuch.ru   </w:t>
        </w:r>
      </w:hyperlink>
    </w:p>
    <w:p w:rsidR="007F3062" w:rsidRDefault="00486F92">
      <w:pPr>
        <w:pStyle w:val="a5"/>
      </w:pPr>
      <w:r>
        <w:t>Адресэлектроннойпочты:</w:t>
      </w:r>
      <w:r>
        <w:rPr>
          <w:spacing w:val="-3"/>
          <w:lang w:val="en-US"/>
        </w:rPr>
        <w:t>a</w:t>
      </w:r>
      <w:hyperlink r:id="rId7" w:history="1">
        <w:r>
          <w:rPr>
            <w:rStyle w:val="ae"/>
            <w:spacing w:val="-2"/>
            <w:lang w:eastAsia="ar-SA"/>
          </w:rPr>
          <w:t>school2.teuch@</w:t>
        </w:r>
        <w:r>
          <w:rPr>
            <w:rStyle w:val="ae"/>
            <w:spacing w:val="-2"/>
            <w:lang w:val="en-US" w:eastAsia="ar-SA"/>
          </w:rPr>
          <w:t>mail</w:t>
        </w:r>
        <w:r>
          <w:rPr>
            <w:rStyle w:val="ae"/>
            <w:spacing w:val="-2"/>
            <w:lang w:eastAsia="ar-SA"/>
          </w:rPr>
          <w:t>.ru</w:t>
        </w:r>
      </w:hyperlink>
    </w:p>
    <w:p w:rsidR="007F3062" w:rsidRDefault="00486F92">
      <w:pPr>
        <w:pStyle w:val="a5"/>
        <w:spacing w:line="360" w:lineRule="auto"/>
        <w:rPr>
          <w:color w:val="000000" w:themeColor="text1"/>
        </w:rPr>
      </w:pPr>
      <w:r>
        <w:rPr>
          <w:color w:val="000000" w:themeColor="text1"/>
        </w:rPr>
        <w:t xml:space="preserve">  4.   Лицензия на право осуществления образовательной деятельности - серия 01Л01№ 0000541г,  от 25.11.2016г., выдан Министерством образования РА 25.11.2016г., бессрочная.</w:t>
      </w:r>
    </w:p>
    <w:p w:rsidR="007F3062" w:rsidRDefault="00486F92">
      <w:pPr>
        <w:pStyle w:val="a5"/>
        <w:spacing w:line="360" w:lineRule="auto"/>
        <w:rPr>
          <w:color w:val="000000" w:themeColor="text1"/>
        </w:rPr>
      </w:pPr>
      <w:r>
        <w:rPr>
          <w:color w:val="000000" w:themeColor="text1"/>
        </w:rPr>
        <w:t xml:space="preserve">     Свидетельство   о   государственной   аккредитации   -   серия   01А01 №0000268, Рег. № 8  от 26.12.2018г., выдан Министерством образования РА, срок действия - по 11.05.2024г.</w:t>
      </w:r>
    </w:p>
    <w:p w:rsidR="007F3062" w:rsidRDefault="00486F92">
      <w:pPr>
        <w:pStyle w:val="a5"/>
      </w:pPr>
      <w:r>
        <w:t>5.Миссия школы на современном этапе ее развития определена следующим образом: созданиеусловийдляудовлетворениявсехобразовательныхпотребностейизапросовучастниковобразовательного процесса.</w:t>
      </w:r>
    </w:p>
    <w:p w:rsidR="007F3062" w:rsidRDefault="00486F92">
      <w:pPr>
        <w:pStyle w:val="a5"/>
      </w:pPr>
      <w:r>
        <w:t>6.Цель деятельности и предназначение Школы – достижение обучающимися образовательногоуровня, соответствующего федеральному образовательному стандарту, формирование общейкультуры личности обучающихся на основе усвоения обязательного минимума содержанияобщеобразовательных программ, их адаптации к жизни в обществе, создание основы дляосознанноговыбораипоследующегоосвоенияпрофессиональныхобразовательныхпрограмм,воспитаниегражданственности,трудолюбия,уважениякправамисвободамчеловека, любви к окружающей природе, родине, семье, формированиездорового образажизни.</w:t>
      </w:r>
    </w:p>
    <w:p w:rsidR="007F3062" w:rsidRDefault="007F3062">
      <w:pPr>
        <w:pStyle w:val="a5"/>
      </w:pPr>
    </w:p>
    <w:p w:rsidR="007F3062" w:rsidRDefault="00486F92">
      <w:pPr>
        <w:pStyle w:val="a5"/>
        <w:rPr>
          <w:b/>
          <w:i/>
        </w:rPr>
      </w:pPr>
      <w:r>
        <w:rPr>
          <w:b/>
          <w:i/>
        </w:rPr>
        <w:t>7. Направлениядеятельностишколы:</w:t>
      </w:r>
    </w:p>
    <w:p w:rsidR="007F3062" w:rsidRDefault="00486F92">
      <w:pPr>
        <w:pStyle w:val="a5"/>
      </w:pPr>
      <w:r>
        <w:t>-реализация общеобразовательных программ начального общего образования, основногообщего образования,среднегообщего образования;</w:t>
      </w:r>
    </w:p>
    <w:p w:rsidR="007F3062" w:rsidRDefault="00486F92">
      <w:pPr>
        <w:pStyle w:val="a5"/>
      </w:pPr>
      <w:r>
        <w:t>-индивидуально-личностныйподходвобразовании,обеспечивающийвариативностьиразноуровневость предлагаемых учебныхпрограммиобразовательных услуг;</w:t>
      </w:r>
    </w:p>
    <w:p w:rsidR="007F3062" w:rsidRDefault="00486F92">
      <w:pPr>
        <w:pStyle w:val="a5"/>
      </w:pPr>
      <w:r>
        <w:t>-предоставлениеучащимсявыборазанятийдополнительногообразования,внеурочнойдеятельности;</w:t>
      </w:r>
    </w:p>
    <w:p w:rsidR="007F3062" w:rsidRDefault="00486F92">
      <w:pPr>
        <w:pStyle w:val="a5"/>
      </w:pPr>
      <w:r>
        <w:t>повышениекачестваобразованиязасчетвнедренияэффективныхпедагогическихтехнологий.</w:t>
      </w:r>
    </w:p>
    <w:p w:rsidR="007F3062" w:rsidRDefault="00486F92">
      <w:pPr>
        <w:pStyle w:val="a5"/>
      </w:pPr>
      <w:r>
        <w:t>Школа осуществляет обучение и воспитание в интересах личности, общества, государства,обеспечиваетохрануздоровьяисозданиеблагоприятныхусловийдляразностороннегоразвития личности.</w:t>
      </w:r>
    </w:p>
    <w:p w:rsidR="007F3062" w:rsidRDefault="00486F92">
      <w:pPr>
        <w:pStyle w:val="a5"/>
      </w:pPr>
      <w:r>
        <w:t>8.Основнаяобразовательнаяпрограммаосновногообщ</w:t>
      </w:r>
      <w:r w:rsidR="003F4BAF">
        <w:t>егообразования«СОШ№2» а.Ассоколай</w:t>
      </w:r>
      <w:r>
        <w:t xml:space="preserve"> создана с учётом особенностей и традиций учреждения, предоставляющихвозможностиобучающимсявраскрытииинтеллектуальныхитворческихвозможностейличности различной</w:t>
      </w:r>
      <w:r w:rsidR="003F4BAF">
        <w:t xml:space="preserve"> </w:t>
      </w:r>
      <w:r>
        <w:t>направленности.</w:t>
      </w:r>
    </w:p>
    <w:p w:rsidR="007F3062" w:rsidRDefault="00486F92">
      <w:pPr>
        <w:pStyle w:val="a5"/>
      </w:pPr>
      <w:r>
        <w:t xml:space="preserve">   ООП ООО «СО</w:t>
      </w:r>
      <w:r w:rsidR="003F4BAF">
        <w:t xml:space="preserve">Ш №2» а. Ассоколай </w:t>
      </w:r>
      <w:r>
        <w:t>разработана на основании следующих нормативных</w:t>
      </w:r>
      <w:r w:rsidR="003F4BAF">
        <w:t xml:space="preserve"> </w:t>
      </w:r>
      <w:r>
        <w:t>правовых</w:t>
      </w:r>
      <w:r w:rsidR="003F4BAF">
        <w:t xml:space="preserve"> </w:t>
      </w:r>
      <w:r>
        <w:t>документов:</w:t>
      </w:r>
    </w:p>
    <w:p w:rsidR="007F3062" w:rsidRDefault="00486F92">
      <w:pPr>
        <w:pStyle w:val="a5"/>
      </w:pPr>
      <w:r>
        <w:t>ФедеральногоЗаконаот29.12.2012г.№273-ФЗ«ОбобразованиивРоссийскойФедерации»;</w:t>
      </w:r>
    </w:p>
    <w:p w:rsidR="007F3062" w:rsidRDefault="00486F92">
      <w:pPr>
        <w:pStyle w:val="a5"/>
      </w:pPr>
      <w:r>
        <w:t>Федеральногогосударственногообразовательногостандартаосновногообщегообразования(приказМинистерствапросвещенияРоссийскойФедерацииот31мая2021г.N 287);</w:t>
      </w:r>
    </w:p>
    <w:p w:rsidR="007F3062" w:rsidRDefault="00486F92">
      <w:pPr>
        <w:pStyle w:val="a5"/>
      </w:pPr>
      <w:r>
        <w:t xml:space="preserve">    Федеральной образовательной программы (приказМинистерствапросвещенияРоссийскойФедерацииот18мая2023г.N 370)</w:t>
      </w:r>
    </w:p>
    <w:p w:rsidR="007F3062" w:rsidRDefault="00486F92">
      <w:pPr>
        <w:pStyle w:val="a5"/>
      </w:pPr>
      <w:r>
        <w:t>287);</w:t>
      </w:r>
    </w:p>
    <w:p w:rsidR="007F3062" w:rsidRDefault="00486F92">
      <w:pPr>
        <w:pStyle w:val="a5"/>
      </w:pPr>
      <w:r>
        <w:t>Устава</w:t>
      </w:r>
      <w:r>
        <w:rPr>
          <w:b/>
        </w:rPr>
        <w:t xml:space="preserve">МБОУ«СОШ№2 </w:t>
      </w:r>
      <w:r>
        <w:rPr>
          <w:b/>
          <w:spacing w:val="-3"/>
        </w:rPr>
        <w:t>» а. Ассоколай</w:t>
      </w:r>
    </w:p>
    <w:p w:rsidR="007F3062" w:rsidRDefault="007F3062">
      <w:pPr>
        <w:pStyle w:val="a5"/>
      </w:pPr>
    </w:p>
    <w:p w:rsidR="007F3062" w:rsidRDefault="00486F92">
      <w:pPr>
        <w:pStyle w:val="a5"/>
      </w:pPr>
      <w:r>
        <w:t>9.Главнымнаправлениемдеятельности</w:t>
      </w:r>
      <w:r>
        <w:rPr>
          <w:b/>
        </w:rPr>
        <w:t xml:space="preserve">МБОУ«СОШ№2 </w:t>
      </w:r>
      <w:r>
        <w:rPr>
          <w:b/>
          <w:spacing w:val="-3"/>
        </w:rPr>
        <w:t>» а. Ассоколай</w:t>
      </w:r>
      <w:r>
        <w:t>являетсяобеспечениефункционированиясистемыобразованияшколывсоответствиисзаконод</w:t>
      </w:r>
      <w:r>
        <w:lastRenderedPageBreak/>
        <w:t>ательством РФ и Республики Адыгея   в сфере образования (Федеральный закон РФот 29.12.2012 г. № 273-ФЗ «Об образовании в Российской Федерации», Закон РеспубликиАдыгея от 27.12.2013г. № 264 «Об образовании вРеспублике Адыгея»и ожиданиямиучастниковобразовательныхотношений–педагогов,обучающихсяиихродителей(законных представителей).</w:t>
      </w:r>
    </w:p>
    <w:p w:rsidR="007F3062" w:rsidRDefault="007F3062">
      <w:pPr>
        <w:pStyle w:val="a5"/>
      </w:pPr>
    </w:p>
    <w:p w:rsidR="007F3062" w:rsidRDefault="00486F92">
      <w:pPr>
        <w:pStyle w:val="a5"/>
      </w:pPr>
      <w:r>
        <w:t>10.Основная образовательная программа основного общего образования (далее ООП ООО)создана на основе требований Федерального государственного образовательного стандартаосновногообщегообразования(далееФГОСООО),предъявляемыхкданномууровнюобщего образования. В соответствии с Федеральным законом «Об образовании в РоссийскойФедерации»ООПОООвключаетнаборучебно-методическойдокументации,котораяопределяет наполняемость и характеристику целевого, содержательного и организационногоразделовпрограммыосновного общего образования.</w:t>
      </w:r>
    </w:p>
    <w:p w:rsidR="007F3062" w:rsidRDefault="007F3062">
      <w:pPr>
        <w:pStyle w:val="a5"/>
      </w:pPr>
    </w:p>
    <w:p w:rsidR="007F3062" w:rsidRDefault="00486F92">
      <w:pPr>
        <w:pStyle w:val="a5"/>
      </w:pPr>
      <w:r>
        <w:t>11.Впрограммеосновногообщегообразования</w:t>
      </w:r>
      <w:r>
        <w:rPr>
          <w:b/>
        </w:rPr>
        <w:t xml:space="preserve">МБОУ«СОШ№2 </w:t>
      </w:r>
      <w:r>
        <w:rPr>
          <w:b/>
          <w:spacing w:val="-3"/>
        </w:rPr>
        <w:t>» а. Ассоколай</w:t>
      </w:r>
      <w:r>
        <w:t>учтеныследующиетребования:</w:t>
      </w:r>
    </w:p>
    <w:p w:rsidR="007F3062" w:rsidRDefault="00486F92">
      <w:pPr>
        <w:pStyle w:val="a5"/>
      </w:pPr>
      <w:r>
        <w:t>Программа строится с учётом особенностей социально-экономического развития региона,спецификигеографическогоположения,природногоокружения,этнокультурныхособенностейиисториикрая;конкретногоместоположения образовательнойорганизации.</w:t>
      </w:r>
    </w:p>
    <w:p w:rsidR="007F3062" w:rsidRDefault="007F3062">
      <w:pPr>
        <w:pStyle w:val="a5"/>
      </w:pPr>
    </w:p>
    <w:p w:rsidR="007F3062" w:rsidRDefault="00486F92">
      <w:pPr>
        <w:pStyle w:val="a5"/>
      </w:pPr>
      <w:r>
        <w:t>ВПрограммеучтенызапросыродителей(законныхпредставителей)обучающихся:организациякурсоввнеурочнойдеятельности,факультативныезанятия,индивидуальныеконсультацииидр.</w:t>
      </w:r>
    </w:p>
    <w:p w:rsidR="007F3062" w:rsidRDefault="00486F92">
      <w:pPr>
        <w:pStyle w:val="a5"/>
      </w:pPr>
      <w:r>
        <w:t>В программе учтены санитарно-эпидемиологические правила и гигиенические нормативы корганизацииобучения.Сучётомсовременнойдействительностивобразовательнойпрограммедолжныбытьпрописанытребованиякобучению вдистанционном режиме.</w:t>
      </w:r>
    </w:p>
    <w:p w:rsidR="007F3062" w:rsidRDefault="00486F92">
      <w:pPr>
        <w:pStyle w:val="a5"/>
      </w:pPr>
      <w:r>
        <w:t>Основнаяобразовательнаяпрограммасостоитизследующихразделов:целевой,содержательный, организационный.</w:t>
      </w:r>
    </w:p>
    <w:p w:rsidR="007F3062" w:rsidRDefault="007F3062">
      <w:pPr>
        <w:pStyle w:val="a5"/>
      </w:pPr>
    </w:p>
    <w:p w:rsidR="007F3062" w:rsidRDefault="00486F92">
      <w:pPr>
        <w:pStyle w:val="a5"/>
      </w:pPr>
      <w:r>
        <w:rPr>
          <w:i/>
        </w:rPr>
        <w:t>12</w:t>
      </w:r>
      <w:r>
        <w:rPr>
          <w:b/>
          <w:i/>
        </w:rPr>
        <w:t>. Целевой</w:t>
      </w:r>
      <w:r>
        <w:rPr>
          <w:b/>
        </w:rPr>
        <w:t>разделООПо</w:t>
      </w:r>
      <w:r>
        <w:t>тражаетосновныецелиосновногообщегообразования,тепсихические и личностные новообразования, которые могут быть сформированы у школьника кконцуегообучения навторомшкольном уровне.</w:t>
      </w:r>
    </w:p>
    <w:p w:rsidR="007F3062" w:rsidRDefault="00486F92">
      <w:pPr>
        <w:pStyle w:val="a5"/>
      </w:pPr>
      <w:r>
        <w:t>Обязательной частью целевого раздела является характеристика планируемых результатовобучения,которыедолжныбытьдостигнутыобучающимся-выпускникомосновной школы,независимо от типа, специфики и других особенностей образовательной организации.ПланируемыерезультатывсоответствиисФГОСОООвключаютличностные,метапредметныеипредметныедостиженияшкольниканаконецегообученияв основнойшколе.</w:t>
      </w:r>
    </w:p>
    <w:p w:rsidR="007F3062" w:rsidRDefault="00486F92">
      <w:pPr>
        <w:pStyle w:val="a5"/>
      </w:pPr>
      <w:r>
        <w:t>Личностные результаты отражают новообразования ребёнка, отражающие его социальныйстатус:сформированностьгражданскойидентификации,готовностьксамообразованию,сформированностьучебно-познавательноймотивации идр.</w:t>
      </w:r>
    </w:p>
    <w:p w:rsidR="007F3062" w:rsidRDefault="00486F92">
      <w:pPr>
        <w:pStyle w:val="a5"/>
      </w:pPr>
      <w:r>
        <w:t>Метапредметные результаты характеризуют уровень становления универсальных учебныхдействий(познавательных,коммуникативных,регулятивных)какпоказателейуменийобучающегосяучиться,общатьсясовзрослымиисверстниками,регулироватьсвоёповедение идеятельность.</w:t>
      </w:r>
    </w:p>
    <w:p w:rsidR="007F3062" w:rsidRDefault="00486F92">
      <w:pPr>
        <w:pStyle w:val="a5"/>
      </w:pPr>
      <w:r>
        <w:t>Предметныерезультатыотражаютуровеньикачествоовладениясодержаниемучебныхпредметов, которыеизучаютсявосновнойшколе.</w:t>
      </w:r>
    </w:p>
    <w:p w:rsidR="007F3062" w:rsidRDefault="00486F92">
      <w:pPr>
        <w:pStyle w:val="a5"/>
      </w:pPr>
      <w:r>
        <w:t>Вцелевомразделепредставленыединыеподходыксистемеоцениваниядостиженийпланируемыхрезультатовосвоенияпрограммыосновногообщегообразования.Даютсярекомендациипоконтролюметапредметныхрезультатовобученияитребованиякегоорганизации.</w:t>
      </w:r>
    </w:p>
    <w:p w:rsidR="007F3062" w:rsidRDefault="007F3062">
      <w:pPr>
        <w:pStyle w:val="a5"/>
      </w:pPr>
    </w:p>
    <w:p w:rsidR="007F3062" w:rsidRDefault="00486F92">
      <w:pPr>
        <w:pStyle w:val="a5"/>
      </w:pPr>
      <w:r>
        <w:rPr>
          <w:i/>
        </w:rPr>
        <w:t>13.</w:t>
      </w:r>
      <w:r>
        <w:rPr>
          <w:b/>
          <w:i/>
        </w:rPr>
        <w:t xml:space="preserve">Содержательный </w:t>
      </w:r>
      <w:r>
        <w:rPr>
          <w:b/>
        </w:rPr>
        <w:t>раздел</w:t>
      </w:r>
      <w:r>
        <w:t xml:space="preserve"> ООП включает характеристику основных направлений урочнойдеятельностиобразовательнойорганизации(рабочиепрограммыучебныхпредметов,модульных курсов),обеспечивающихдостижение обучающимися личностных, предметныхимета-предметныхрезультатов.Раскрываютсяподходыксозданиюиндивидуальныхучебныхпланов,соответствующих«образовательнымпотребностямиинтересамобучающихся» (пункт 6.3. ФГОС ООО). Раскрываются общие подходы к созданию рабочихпрограмм по учебным предметам. Рассматриваются подходы к созданию образовательнойорганизациейпрограммыформированияуниверсальныхучебныхдействийнаосновеинт</w:t>
      </w:r>
      <w:r>
        <w:lastRenderedPageBreak/>
        <w:t>еграции предметных и метапредметных результатов обучения. Характеризуется вкладучебногопредмета встановлениеиразвитиеУУД выпускника основной школы.</w:t>
      </w:r>
    </w:p>
    <w:p w:rsidR="007F3062" w:rsidRDefault="00486F92">
      <w:pPr>
        <w:pStyle w:val="a5"/>
      </w:pPr>
      <w:r>
        <w:t>В ООП представлены рабочие программы по всем учебным предметам основной школы.Тематическое планирование выделено в отдельный документ, который не входит в текстданного документа, ноегоможнонайтинасайтеhttps://edsoo.ru.</w:t>
      </w:r>
    </w:p>
    <w:p w:rsidR="007F3062" w:rsidRDefault="00486F92">
      <w:pPr>
        <w:pStyle w:val="a5"/>
      </w:pPr>
      <w:r>
        <w:t>Представляется программа воспитания, в которой предусмотривается, преемственностьиперспективностьпостроениявсейсистемы воспитательнойработысобучающимися.</w:t>
      </w:r>
    </w:p>
    <w:p w:rsidR="007F3062" w:rsidRDefault="007F3062">
      <w:pPr>
        <w:pStyle w:val="a5"/>
      </w:pPr>
    </w:p>
    <w:p w:rsidR="007F3062" w:rsidRDefault="00486F92">
      <w:pPr>
        <w:pStyle w:val="a5"/>
      </w:pPr>
      <w:r>
        <w:rPr>
          <w:i/>
        </w:rPr>
        <w:t>14.</w:t>
      </w:r>
      <w:r>
        <w:rPr>
          <w:b/>
          <w:i/>
        </w:rPr>
        <w:t>Организационный</w:t>
      </w:r>
      <w:r>
        <w:rPr>
          <w:b/>
        </w:rPr>
        <w:t>раздел</w:t>
      </w:r>
      <w:r>
        <w:t>даётхарактеристикуусловийорганизацииобразовательнойдеятельности,раскрываетособенностипостроенияучебногопланаипланавнеурочнойдеятельности,календарныхучебныхграфиковиплановвоспитательнойработы.Предлагаютсярекомендациипоучётуособенностейфункционированияобразовательнойорганизации,режимаеёработыиместныхусловий.Раскрываютсявозможностидистанционногообученияитребования к егоорганизациивосновнойшколе.</w:t>
      </w:r>
    </w:p>
    <w:p w:rsidR="007F3062" w:rsidRDefault="007F3062">
      <w:pPr>
        <w:pStyle w:val="a5"/>
      </w:pPr>
    </w:p>
    <w:p w:rsidR="007F3062" w:rsidRDefault="00486F92">
      <w:pPr>
        <w:pStyle w:val="a5"/>
      </w:pPr>
      <w:r>
        <w:t>15. Программаадресована:</w:t>
      </w:r>
    </w:p>
    <w:p w:rsidR="007F3062" w:rsidRDefault="00486F92">
      <w:pPr>
        <w:pStyle w:val="a5"/>
        <w:rPr>
          <w:i/>
        </w:rPr>
      </w:pPr>
      <w:r>
        <w:rPr>
          <w:i/>
        </w:rPr>
        <w:t>Учащимсяиродителям:</w:t>
      </w:r>
    </w:p>
    <w:p w:rsidR="007F3062" w:rsidRDefault="00486F92">
      <w:pPr>
        <w:pStyle w:val="a5"/>
      </w:pPr>
      <w:r>
        <w:t>дляинформированияоцелях,содержании,организацииипредполагаемыхрезультатахдеятельности ОУподостижению каждымобучающимсяобразовательныхрезультатов;</w:t>
      </w:r>
    </w:p>
    <w:p w:rsidR="007F3062" w:rsidRDefault="00486F92">
      <w:pPr>
        <w:pStyle w:val="a5"/>
      </w:pPr>
      <w:r>
        <w:t>дляопределениясферыответственностизадостижениерезультатовобразовательнойдеятельностишколы,родителейиобучающихсяивозможностейвзаимодействия;</w:t>
      </w:r>
    </w:p>
    <w:p w:rsidR="007F3062" w:rsidRDefault="00486F92">
      <w:pPr>
        <w:pStyle w:val="a5"/>
      </w:pPr>
      <w:r>
        <w:t>учителям:</w:t>
      </w:r>
    </w:p>
    <w:p w:rsidR="007F3062" w:rsidRDefault="00486F92">
      <w:pPr>
        <w:pStyle w:val="a5"/>
      </w:pPr>
      <w:r>
        <w:t>длядостиженияобразовательныхрезультатоввсоответствиистребованиямиФГОС;</w:t>
      </w:r>
    </w:p>
    <w:p w:rsidR="007F3062" w:rsidRDefault="00486F92">
      <w:pPr>
        <w:pStyle w:val="a5"/>
      </w:pPr>
      <w:r>
        <w:t>для</w:t>
      </w:r>
      <w:r>
        <w:tab/>
        <w:t>углубления</w:t>
      </w:r>
      <w:r>
        <w:tab/>
        <w:t>понимания</w:t>
      </w:r>
      <w:r>
        <w:tab/>
        <w:t>смыслов</w:t>
      </w:r>
      <w:r>
        <w:tab/>
        <w:t>образования,</w:t>
      </w:r>
      <w:r>
        <w:tab/>
        <w:t>ориентира</w:t>
      </w:r>
      <w:r>
        <w:tab/>
        <w:t>в</w:t>
      </w:r>
      <w:r>
        <w:tab/>
      </w:r>
      <w:r>
        <w:rPr>
          <w:spacing w:val="-1"/>
        </w:rPr>
        <w:t>практической</w:t>
      </w:r>
      <w:r>
        <w:t>образовательной деятельности.</w:t>
      </w:r>
    </w:p>
    <w:p w:rsidR="007F3062" w:rsidRDefault="00486F92">
      <w:pPr>
        <w:pStyle w:val="a5"/>
        <w:rPr>
          <w:i/>
        </w:rPr>
      </w:pPr>
      <w:r>
        <w:rPr>
          <w:i/>
        </w:rPr>
        <w:t>Администрации:</w:t>
      </w:r>
    </w:p>
    <w:p w:rsidR="007F3062" w:rsidRDefault="00486F92">
      <w:pPr>
        <w:pStyle w:val="a5"/>
      </w:pPr>
      <w:r>
        <w:t>длякоординациидеятельностипедагогическогоколлективаповыполнениютребованийкрезультатамиусловиямосвоенияучащимисяосновнойобразовательнойпрограммы;</w:t>
      </w:r>
    </w:p>
    <w:p w:rsidR="007F3062" w:rsidRDefault="00486F92">
      <w:pPr>
        <w:pStyle w:val="a5"/>
      </w:pPr>
      <w:r>
        <w:t>длярегулированиявзаимоотношенийсубъектовобразовательнойдеятельности(педагогов,учеников,родителей,администрацииидр.).</w:t>
      </w:r>
    </w:p>
    <w:p w:rsidR="007F3062" w:rsidRDefault="00486F92">
      <w:pPr>
        <w:pStyle w:val="a5"/>
        <w:rPr>
          <w:i/>
        </w:rPr>
      </w:pPr>
      <w:r>
        <w:rPr>
          <w:i/>
        </w:rPr>
        <w:t>Учредителюиорганамуправления:</w:t>
      </w:r>
    </w:p>
    <w:p w:rsidR="007F3062" w:rsidRDefault="00486F92">
      <w:pPr>
        <w:pStyle w:val="a5"/>
      </w:pPr>
      <w:r>
        <w:t>дляповышенияобъективностиоцениванияобразовательныхрезультатовучреждениявцелом;</w:t>
      </w:r>
    </w:p>
    <w:p w:rsidR="007F3062" w:rsidRDefault="00486F92">
      <w:pPr>
        <w:pStyle w:val="a5"/>
      </w:pPr>
      <w:r>
        <w:t>дляпринятияуправленческихрешенийнаосновемониторингаэффективностипроцесса,качества,условийирезультатовобразовательнойдеятельностишколы.</w:t>
      </w:r>
    </w:p>
    <w:p w:rsidR="007F3062" w:rsidRDefault="007F3062">
      <w:pPr>
        <w:pStyle w:val="a5"/>
      </w:pPr>
    </w:p>
    <w:p w:rsidR="007F3062" w:rsidRDefault="00486F92">
      <w:pPr>
        <w:pStyle w:val="a5"/>
      </w:pPr>
      <w:r>
        <w:t>Образовательнаяпрограммашколыпредназначенаудовлетворитьпотребности:</w:t>
      </w:r>
    </w:p>
    <w:p w:rsidR="007F3062" w:rsidRDefault="00486F92">
      <w:pPr>
        <w:pStyle w:val="a5"/>
      </w:pPr>
      <w:r>
        <w:t>ученика-вреализацииконституционногоправанаполучениеосновногобесплатногообразования (cт. 1 Закона «Об образовании в Российской федерации»), права на сохранениесвоейиндивидуальности(ст.8 «Конвенции о правах ребенка»);</w:t>
      </w:r>
    </w:p>
    <w:p w:rsidR="007F3062" w:rsidRDefault="00486F92">
      <w:pPr>
        <w:pStyle w:val="a5"/>
      </w:pPr>
      <w:r>
        <w:t>родителей - как гарантия «наилучшего обеспечения интересов ребенка» (ст.3 «Конвенции оправахребенка»);</w:t>
      </w:r>
    </w:p>
    <w:p w:rsidR="007F3062" w:rsidRDefault="00486F92">
      <w:pPr>
        <w:pStyle w:val="a5"/>
      </w:pPr>
      <w:r>
        <w:t>учителя – как гарантия права на самореализацию, проектирование учебной программы,выборадиагностическихметодикипедагогическихтехнологий;</w:t>
      </w:r>
    </w:p>
    <w:p w:rsidR="007F3062" w:rsidRDefault="00486F92">
      <w:pPr>
        <w:pStyle w:val="a5"/>
      </w:pPr>
      <w:r>
        <w:t>школы–какправанасобственныйимидж,свойнеповторимыйоблик.</w:t>
      </w:r>
    </w:p>
    <w:p w:rsidR="007F3062" w:rsidRDefault="007F3062">
      <w:pPr>
        <w:pStyle w:val="a5"/>
      </w:pPr>
    </w:p>
    <w:p w:rsidR="007F3062" w:rsidRDefault="00486F92">
      <w:pPr>
        <w:pStyle w:val="a5"/>
        <w:sectPr w:rsidR="007F3062">
          <w:pgSz w:w="11900" w:h="16840"/>
          <w:pgMar w:top="1060" w:right="520" w:bottom="280" w:left="880" w:header="720" w:footer="720" w:gutter="0"/>
          <w:cols w:space="720"/>
          <w:docGrid w:linePitch="360"/>
        </w:sectPr>
      </w:pPr>
      <w:r>
        <w:t>Впрограммеучтенышкольныетрадициивнекласснойивоспитательнойработы,этнокультурныеособенностирегиона, возможностиаулаАссоколай.</w:t>
      </w:r>
    </w:p>
    <w:p w:rsidR="007F3062" w:rsidRDefault="007F3062">
      <w:pPr>
        <w:pStyle w:val="ITLListParagraph-13"/>
        <w:ind w:left="0"/>
        <w:rPr>
          <w:rFonts w:ascii="Times New Roman" w:hAnsi="Times New Roman"/>
          <w:b/>
          <w:sz w:val="28"/>
          <w:szCs w:val="28"/>
          <w:lang w:val="ru-RU"/>
        </w:rPr>
      </w:pPr>
    </w:p>
    <w:p w:rsidR="007F3062" w:rsidRDefault="00486F92">
      <w:pPr>
        <w:pStyle w:val="ITLListParagraph-13"/>
        <w:ind w:left="0"/>
        <w:jc w:val="center"/>
        <w:rPr>
          <w:rFonts w:ascii="Times New Roman" w:hAnsi="Times New Roman"/>
          <w:b/>
          <w:sz w:val="28"/>
          <w:szCs w:val="28"/>
          <w:lang w:val="ru-RU"/>
        </w:rPr>
      </w:pPr>
      <w:r>
        <w:rPr>
          <w:rFonts w:ascii="Times New Roman" w:hAnsi="Times New Roman"/>
          <w:b/>
          <w:sz w:val="28"/>
          <w:szCs w:val="28"/>
        </w:rPr>
        <w:t>I</w:t>
      </w:r>
      <w:r w:rsidRPr="003F4BAF">
        <w:rPr>
          <w:rFonts w:ascii="Times New Roman" w:hAnsi="Times New Roman"/>
          <w:b/>
          <w:sz w:val="28"/>
          <w:szCs w:val="28"/>
          <w:lang w:val="ru-RU"/>
        </w:rPr>
        <w:t xml:space="preserve"> </w:t>
      </w:r>
      <w:r>
        <w:rPr>
          <w:rFonts w:ascii="Times New Roman" w:hAnsi="Times New Roman"/>
          <w:b/>
          <w:sz w:val="28"/>
          <w:szCs w:val="28"/>
        </w:rPr>
        <w:t> </w:t>
      </w:r>
      <w:r>
        <w:rPr>
          <w:rFonts w:ascii="Times New Roman" w:hAnsi="Times New Roman"/>
          <w:b/>
          <w:sz w:val="28"/>
          <w:szCs w:val="28"/>
          <w:lang w:val="ru-RU"/>
        </w:rPr>
        <w:t>ЦЕЛЕВОЙ РАЗДЕЛ</w:t>
      </w:r>
    </w:p>
    <w:p w:rsidR="007F3062" w:rsidRDefault="007F3062">
      <w:pPr>
        <w:pStyle w:val="ITLListParagraph-13"/>
        <w:ind w:left="0" w:firstLine="714"/>
        <w:rPr>
          <w:rFonts w:ascii="Times New Roman" w:hAnsi="Times New Roman"/>
          <w:b/>
          <w:sz w:val="28"/>
          <w:szCs w:val="28"/>
          <w:lang w:val="ru-RU"/>
        </w:rPr>
      </w:pPr>
    </w:p>
    <w:p w:rsidR="007F3062" w:rsidRDefault="00486F92">
      <w:pPr>
        <w:pStyle w:val="ITLListParagraph-13"/>
        <w:ind w:left="0" w:firstLine="714"/>
        <w:rPr>
          <w:rFonts w:ascii="Times New Roman" w:hAnsi="Times New Roman"/>
          <w:b/>
          <w:sz w:val="28"/>
          <w:szCs w:val="28"/>
          <w:lang w:val="ru-RU"/>
        </w:rPr>
      </w:pPr>
      <w:r>
        <w:rPr>
          <w:rFonts w:ascii="Times New Roman" w:hAnsi="Times New Roman"/>
          <w:b/>
          <w:sz w:val="28"/>
          <w:szCs w:val="28"/>
          <w:lang w:val="ru-RU"/>
        </w:rPr>
        <w:t>1.1.</w:t>
      </w:r>
      <w:r>
        <w:rPr>
          <w:rFonts w:ascii="Times New Roman" w:hAnsi="Times New Roman"/>
          <w:b/>
          <w:sz w:val="28"/>
          <w:szCs w:val="28"/>
        </w:rPr>
        <w:t> </w:t>
      </w:r>
      <w:r>
        <w:rPr>
          <w:rFonts w:ascii="Times New Roman" w:hAnsi="Times New Roman"/>
          <w:b/>
          <w:sz w:val="28"/>
          <w:szCs w:val="28"/>
          <w:lang w:val="ru-RU"/>
        </w:rPr>
        <w:t>ПОЯСНИТЕЛЬНАЯ ЗАПИСКА</w:t>
      </w:r>
    </w:p>
    <w:p w:rsidR="007F3062" w:rsidRDefault="00486F92">
      <w:pPr>
        <w:tabs>
          <w:tab w:val="left" w:pos="10"/>
        </w:tabs>
        <w:spacing w:after="13"/>
        <w:ind w:right="-4"/>
        <w:rPr>
          <w:rFonts w:ascii="Times New Roman" w:hAnsi="Times New Roman"/>
          <w:sz w:val="24"/>
          <w:szCs w:val="24"/>
          <w:lang w:val="ru-RU"/>
        </w:rPr>
      </w:pPr>
      <w:r>
        <w:rPr>
          <w:rFonts w:ascii="Times New Roman" w:hAnsi="Times New Roman"/>
          <w:sz w:val="24"/>
          <w:szCs w:val="24"/>
          <w:lang w:val="ru-RU"/>
        </w:rPr>
        <w:t xml:space="preserve">16.1.Основная образовательная программам основного общего образования (далее – Программа)  </w:t>
      </w:r>
      <w:r>
        <w:rPr>
          <w:rFonts w:ascii="Times New Roman" w:eastAsia="Times New Roman" w:hAnsi="Times New Roman"/>
          <w:b/>
          <w:lang w:val="ru-RU"/>
        </w:rPr>
        <w:t xml:space="preserve">МБОУ«СОШ№2 </w:t>
      </w:r>
      <w:r>
        <w:rPr>
          <w:rFonts w:ascii="Times New Roman" w:eastAsia="Times New Roman" w:hAnsi="Times New Roman"/>
          <w:b/>
          <w:spacing w:val="-3"/>
          <w:lang w:val="ru-RU"/>
        </w:rPr>
        <w:t>» а. Ассоколай</w:t>
      </w:r>
      <w:r>
        <w:rPr>
          <w:rFonts w:ascii="Times New Roman" w:hAnsi="Times New Roman"/>
          <w:sz w:val="24"/>
          <w:szCs w:val="24"/>
          <w:lang w:val="ru-RU"/>
        </w:rPr>
        <w:t xml:space="preserve">разработана на основе ФЗ  №273  от 29 декабря 2012 года «Об образовании в РФ» с изменениями и дополнениями,  ФГОС ООО, утвержденного приказом Министерства просвещения Российской Федерации от </w:t>
      </w:r>
      <w:r>
        <w:rPr>
          <w:rFonts w:ascii="Times New Roman" w:hAnsi="Times New Roman"/>
          <w:bCs/>
          <w:sz w:val="24"/>
          <w:szCs w:val="24"/>
          <w:lang w:val="ru-RU"/>
        </w:rPr>
        <w:t>31.05.2021 г. №287   и ФОП ООО , утвержд. Приказом №371 Минпросвещения РФ от 18.05.2023г</w:t>
      </w:r>
      <w:r>
        <w:rPr>
          <w:rFonts w:ascii="Times New Roman" w:hAnsi="Times New Roman"/>
          <w:b/>
          <w:bCs/>
          <w:color w:val="FF0000"/>
          <w:sz w:val="24"/>
          <w:szCs w:val="24"/>
          <w:lang w:val="ru-RU"/>
        </w:rPr>
        <w:br w:type="textWrapping" w:clear="all"/>
      </w:r>
      <w:r>
        <w:rPr>
          <w:rFonts w:ascii="Times New Roman" w:hAnsi="Times New Roman"/>
          <w:sz w:val="24"/>
          <w:szCs w:val="24"/>
          <w:lang w:val="ru-RU"/>
        </w:rPr>
        <w:t xml:space="preserve">Также при реализации ООП ООО учтены требования </w:t>
      </w:r>
    </w:p>
    <w:p w:rsidR="007F3062" w:rsidRDefault="00486F92">
      <w:pPr>
        <w:widowControl/>
        <w:numPr>
          <w:ilvl w:val="0"/>
          <w:numId w:val="12"/>
        </w:numPr>
        <w:tabs>
          <w:tab w:val="left" w:pos="10"/>
        </w:tabs>
        <w:spacing w:after="13"/>
        <w:ind w:right="-4"/>
        <w:jc w:val="both"/>
        <w:rPr>
          <w:rFonts w:ascii="Times New Roman" w:hAnsi="Times New Roman"/>
          <w:sz w:val="24"/>
          <w:szCs w:val="24"/>
          <w:lang w:val="ru-RU"/>
        </w:rPr>
      </w:pPr>
      <w:r>
        <w:rPr>
          <w:rFonts w:ascii="Times New Roman" w:hAnsi="Times New Roman"/>
          <w:sz w:val="24"/>
          <w:szCs w:val="24"/>
          <w:lang w:val="ru-RU"/>
        </w:rPr>
        <w:t xml:space="preserve">Постановления Главного государственного санитарного врача РФ от 28 сентября 2020 г. </w:t>
      </w:r>
      <w:r>
        <w:rPr>
          <w:rFonts w:ascii="Times New Roman" w:hAnsi="Times New Roman"/>
          <w:sz w:val="24"/>
          <w:szCs w:val="24"/>
        </w:rPr>
        <w:t>N</w:t>
      </w:r>
      <w:r>
        <w:rPr>
          <w:rFonts w:ascii="Times New Roman" w:hAnsi="Times New Roman"/>
          <w:sz w:val="24"/>
          <w:szCs w:val="24"/>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7F3062" w:rsidRDefault="00486F92">
      <w:pPr>
        <w:widowControl/>
        <w:numPr>
          <w:ilvl w:val="0"/>
          <w:numId w:val="12"/>
        </w:numPr>
        <w:tabs>
          <w:tab w:val="left" w:pos="10"/>
        </w:tabs>
        <w:spacing w:after="13"/>
        <w:ind w:right="-4"/>
        <w:jc w:val="both"/>
        <w:rPr>
          <w:rFonts w:ascii="Times New Roman" w:hAnsi="Times New Roman"/>
          <w:sz w:val="24"/>
          <w:szCs w:val="24"/>
          <w:lang w:val="ru-RU"/>
        </w:rPr>
      </w:pPr>
      <w:r>
        <w:rPr>
          <w:rFonts w:ascii="Times New Roman" w:hAnsi="Times New Roman"/>
          <w:sz w:val="24"/>
          <w:szCs w:val="24"/>
          <w:lang w:val="ru-RU"/>
        </w:rPr>
        <w:t xml:space="preserve">Постановления Главного государственного санитарного врача РФ от 28 января 2021 г. </w:t>
      </w:r>
      <w:r>
        <w:rPr>
          <w:rFonts w:ascii="Times New Roman" w:hAnsi="Times New Roman"/>
          <w:sz w:val="24"/>
          <w:szCs w:val="24"/>
        </w:rPr>
        <w:t>N</w:t>
      </w:r>
      <w:r>
        <w:rPr>
          <w:rFonts w:ascii="Times New Roman" w:hAnsi="Times New Roman"/>
          <w:sz w:val="24"/>
          <w:szCs w:val="24"/>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bookmarkEnd w:id="0"/>
    <w:p w:rsidR="007F3062" w:rsidRDefault="00486F92">
      <w:pPr>
        <w:tabs>
          <w:tab w:val="left" w:pos="10"/>
        </w:tabs>
        <w:spacing w:after="13"/>
        <w:ind w:right="-4" w:firstLine="567"/>
        <w:rPr>
          <w:sz w:val="24"/>
          <w:szCs w:val="24"/>
          <w:lang w:val="ru-RU"/>
        </w:rPr>
      </w:pPr>
      <w:r>
        <w:rPr>
          <w:rFonts w:ascii="Times New Roman" w:eastAsia="SchoolBookSanPin" w:hAnsi="Times New Roman"/>
          <w:sz w:val="24"/>
          <w:szCs w:val="24"/>
          <w:lang w:val="ru-RU"/>
        </w:rPr>
        <w:t> При разработке ООП ООО</w:t>
      </w:r>
      <w:r>
        <w:rPr>
          <w:rFonts w:ascii="Times New Roman" w:eastAsia="Times New Roman" w:hAnsi="Times New Roman"/>
          <w:b/>
          <w:lang w:val="ru-RU"/>
        </w:rPr>
        <w:t xml:space="preserve">МБОУ«СОШ№2 </w:t>
      </w:r>
      <w:r>
        <w:rPr>
          <w:rFonts w:ascii="Times New Roman" w:eastAsia="Times New Roman" w:hAnsi="Times New Roman"/>
          <w:b/>
          <w:spacing w:val="-3"/>
          <w:lang w:val="ru-RU"/>
        </w:rPr>
        <w:t>» а. Ассоколай</w:t>
      </w:r>
      <w:r>
        <w:rPr>
          <w:rFonts w:ascii="Times New Roman" w:eastAsia="SchoolBookSanPin" w:hAnsi="Times New Roman"/>
          <w:sz w:val="24"/>
          <w:szCs w:val="24"/>
          <w:lang w:val="ru-RU"/>
        </w:rPr>
        <w:t>предусматривает непосредственное применение при реализации обязательной части ООП ООО федеральных рабочих программ по учебным Русский язык, Литература, История,Обществознание, География,  ОБЖ</w:t>
      </w:r>
      <w:r>
        <w:rPr>
          <w:rFonts w:ascii="Times New Roman" w:eastAsia="SchoolBookSanPin" w:hAnsi="Times New Roman"/>
          <w:sz w:val="24"/>
          <w:szCs w:val="24"/>
          <w:lang w:val="ru-RU"/>
        </w:rPr>
        <w:br w:type="textWrapping" w:clear="all"/>
        <w:t>ООП  ООО включает три раздела: целевой, содержательный, организационный</w:t>
      </w:r>
      <w:r>
        <w:rPr>
          <w:rStyle w:val="af1"/>
          <w:rFonts w:ascii="Times New Roman" w:eastAsia="SchoolBookSanPin" w:hAnsi="Times New Roman"/>
          <w:sz w:val="24"/>
          <w:szCs w:val="24"/>
          <w:lang w:val="ru-RU"/>
        </w:rPr>
        <w:footnoteReference w:id="2"/>
      </w:r>
      <w:r>
        <w:rPr>
          <w:rFonts w:ascii="Times New Roman" w:eastAsia="SchoolBookSanPin" w:hAnsi="Times New Roman"/>
          <w:sz w:val="24"/>
          <w:szCs w:val="24"/>
          <w:lang w:val="ru-RU"/>
        </w:rPr>
        <w:t>.</w:t>
      </w:r>
      <w:r>
        <w:rPr>
          <w:rFonts w:ascii="Times New Roman" w:eastAsia="SchoolBookSanPin" w:hAnsi="Times New Roman"/>
          <w:sz w:val="24"/>
          <w:szCs w:val="24"/>
          <w:lang w:val="ru-RU"/>
        </w:rPr>
        <w:br w:type="textWrapping" w:clear="all"/>
      </w:r>
      <w:r>
        <w:rPr>
          <w:rFonts w:ascii="Times New Roman" w:hAnsi="Times New Roman"/>
          <w:sz w:val="24"/>
          <w:szCs w:val="24"/>
          <w:lang w:val="ru-RU"/>
        </w:rPr>
        <w:t>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p>
    <w:p w:rsidR="007F3062" w:rsidRDefault="007F3062">
      <w:pPr>
        <w:spacing w:after="0" w:line="360" w:lineRule="auto"/>
        <w:ind w:firstLine="709"/>
        <w:jc w:val="both"/>
        <w:rPr>
          <w:rFonts w:ascii="Times New Roman" w:eastAsia="SchoolBookSanPin" w:hAnsi="Times New Roman"/>
          <w:sz w:val="24"/>
          <w:szCs w:val="24"/>
          <w:lang w:val="ru-RU"/>
        </w:rPr>
      </w:pPr>
    </w:p>
    <w:p w:rsidR="007F3062" w:rsidRDefault="00486F92">
      <w:pPr>
        <w:spacing w:after="0" w:line="360" w:lineRule="auto"/>
        <w:ind w:firstLine="709"/>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lastRenderedPageBreak/>
        <w:t xml:space="preserve">1.1.1 ЦЕЛИ РЕАЛИЗАЦИИ ПРОГРАММЫ ООО </w:t>
      </w:r>
    </w:p>
    <w:p w:rsidR="007F3062" w:rsidRDefault="00486F92">
      <w:pPr>
        <w:spacing w:after="0" w:line="360" w:lineRule="auto"/>
        <w:ind w:firstLine="709"/>
        <w:jc w:val="both"/>
        <w:rPr>
          <w:rFonts w:ascii="Times New Roman" w:eastAsia="SchoolBookSanPin" w:hAnsi="Times New Roman"/>
          <w:sz w:val="24"/>
          <w:szCs w:val="24"/>
          <w:u w:val="single"/>
          <w:lang w:val="ru-RU"/>
        </w:rPr>
      </w:pPr>
      <w:r>
        <w:rPr>
          <w:rFonts w:ascii="Times New Roman" w:eastAsia="SchoolBookSanPin" w:hAnsi="Times New Roman"/>
          <w:bCs/>
          <w:sz w:val="24"/>
          <w:szCs w:val="24"/>
          <w:u w:val="single"/>
          <w:lang w:val="ru-RU"/>
        </w:rPr>
        <w:t>16.2.Целями</w:t>
      </w:r>
      <w:r>
        <w:rPr>
          <w:rFonts w:ascii="Times New Roman" w:eastAsia="SchoolBookSanPin" w:hAnsi="Times New Roman"/>
          <w:sz w:val="24"/>
          <w:szCs w:val="24"/>
          <w:u w:val="single"/>
          <w:lang w:val="ru-RU"/>
        </w:rPr>
        <w:t xml:space="preserve"> реализации ООП ООО являются: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создание условий для становления и формирования личности обучающегося;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16.3. Достижение поставленных целей реализации ООП ООО предусматривает решение следующих основных задач: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обеспечение преемственности основного общего и среднего общего образования;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обеспечение доступности получения качественного основного общего образования;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организация социального и учебно-исследовательского проектирования, </w:t>
      </w:r>
      <w:r>
        <w:rPr>
          <w:rFonts w:ascii="Times New Roman" w:eastAsia="SchoolBookSanPin" w:hAnsi="Times New Roman"/>
          <w:sz w:val="24"/>
          <w:szCs w:val="24"/>
          <w:lang w:val="ru-RU"/>
        </w:rPr>
        <w:lastRenderedPageBreak/>
        <w:t xml:space="preserve">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7F3062" w:rsidRDefault="00486F92">
      <w:pPr>
        <w:spacing w:after="0" w:line="360" w:lineRule="auto"/>
        <w:ind w:firstLine="709"/>
        <w:jc w:val="both"/>
        <w:rPr>
          <w:rFonts w:ascii="Times New Roman" w:hAnsi="Times New Roman"/>
          <w:b/>
          <w:sz w:val="24"/>
          <w:szCs w:val="24"/>
          <w:lang w:val="ru-RU"/>
        </w:rPr>
      </w:pPr>
      <w:r>
        <w:rPr>
          <w:rFonts w:ascii="Times New Roman" w:eastAsia="SchoolBookSanPin" w:hAnsi="Times New Roman"/>
          <w:sz w:val="24"/>
          <w:szCs w:val="24"/>
          <w:lang w:val="ru-RU"/>
        </w:rPr>
        <w:t xml:space="preserve">создание условий для сохранения и укрепления физического, психологического и социального здоровья обучающихся, обеспечение </w:t>
      </w:r>
      <w:r>
        <w:rPr>
          <w:rFonts w:ascii="Times New Roman" w:eastAsia="SchoolBookSanPin" w:hAnsi="Times New Roman"/>
          <w:sz w:val="24"/>
          <w:szCs w:val="24"/>
          <w:lang w:val="ru-RU"/>
        </w:rPr>
        <w:br w:type="textWrapping" w:clear="all"/>
        <w:t>их безопасности.</w:t>
      </w:r>
      <w:r>
        <w:rPr>
          <w:rFonts w:ascii="Times New Roman" w:eastAsia="SchoolBookSanPin" w:hAnsi="Times New Roman"/>
          <w:sz w:val="24"/>
          <w:szCs w:val="24"/>
          <w:lang w:val="ru-RU"/>
        </w:rPr>
        <w:br w:type="textWrapping" w:clear="all"/>
      </w:r>
    </w:p>
    <w:p w:rsidR="007F3062" w:rsidRDefault="00486F92">
      <w:pPr>
        <w:spacing w:after="0" w:line="360" w:lineRule="auto"/>
        <w:ind w:firstLine="709"/>
        <w:jc w:val="both"/>
        <w:rPr>
          <w:rFonts w:ascii="Times New Roman" w:eastAsia="SchoolBookSanPin" w:hAnsi="Times New Roman"/>
          <w:b/>
          <w:sz w:val="24"/>
          <w:szCs w:val="24"/>
          <w:lang w:val="ru-RU"/>
        </w:rPr>
      </w:pPr>
      <w:r>
        <w:rPr>
          <w:rFonts w:ascii="Times New Roman" w:hAnsi="Times New Roman"/>
          <w:b/>
          <w:sz w:val="24"/>
          <w:szCs w:val="24"/>
          <w:lang w:val="ru-RU"/>
        </w:rPr>
        <w:t>1.1.2 ПРИНЦИПЫ ФОРМИРОВАНИЯ И МЕХАНИЗМЫ РЕАЛИЗАЦИИ ПРОГРАМЫ ООО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ООП ООО учитывает следующие </w:t>
      </w:r>
      <w:r>
        <w:rPr>
          <w:rFonts w:ascii="Times New Roman" w:eastAsia="SchoolBookSanPin" w:hAnsi="Times New Roman"/>
          <w:bCs/>
          <w:sz w:val="24"/>
          <w:szCs w:val="24"/>
          <w:lang w:val="ru-RU"/>
        </w:rPr>
        <w:t>принципы</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принцип учёта ФГОС ООО: ООП ООО базируется на требованиях, предъявляемых ФГОС ООО к целям, содержанию, планируемым результатам </w:t>
      </w:r>
      <w:r>
        <w:rPr>
          <w:rFonts w:ascii="Times New Roman" w:eastAsia="SchoolBookSanPin" w:hAnsi="Times New Roman"/>
          <w:sz w:val="24"/>
          <w:szCs w:val="24"/>
          <w:lang w:val="ru-RU"/>
        </w:rPr>
        <w:br w:type="textWrapping" w:clear="all"/>
        <w:t xml:space="preserve">и условиям обучения на уровне основного общего образования;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w:t>
      </w:r>
      <w:r>
        <w:rPr>
          <w:rFonts w:ascii="Times New Roman" w:eastAsia="SchoolBookSanPin" w:hAnsi="Times New Roman"/>
          <w:sz w:val="24"/>
          <w:szCs w:val="24"/>
          <w:lang w:val="ru-RU"/>
        </w:rPr>
        <w:br w:type="textWrapping" w:clear="all"/>
        <w:t xml:space="preserve">и отражает механизмы реализации данного принципа в учебных планах, планах внеурочной деятельности;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Pr>
          <w:rFonts w:ascii="Times New Roman" w:eastAsia="SchoolBookSanPin" w:hAnsi="Times New Roman"/>
          <w:sz w:val="24"/>
          <w:szCs w:val="24"/>
          <w:lang w:val="ru-RU"/>
        </w:rPr>
        <w:br w:type="textWrapping" w:clear="all"/>
        <w:t>и самоконтроль);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Pr>
          <w:rFonts w:ascii="Times New Roman" w:eastAsia="SchoolBookSanPin" w:hAnsi="Times New Roman"/>
          <w:sz w:val="24"/>
          <w:szCs w:val="24"/>
          <w:lang w:val="ru-RU"/>
        </w:rPr>
        <w:br w:type="textWrapping" w:clear="all"/>
        <w:t>с учетом мнения родителей (законных представителей) обучающегося;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системно-деятельностный подход, предполагающий ориентацию </w:t>
      </w:r>
      <w:r>
        <w:rPr>
          <w:rFonts w:ascii="Times New Roman" w:eastAsia="SchoolBookSanPin" w:hAnsi="Times New Roman"/>
          <w:sz w:val="24"/>
          <w:szCs w:val="24"/>
          <w:lang w:val="ru-RU"/>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Pr>
          <w:rFonts w:ascii="Times New Roman" w:eastAsia="SchoolBookSanPin" w:hAnsi="Times New Roman"/>
          <w:sz w:val="24"/>
          <w:szCs w:val="24"/>
          <w:lang w:val="ru-RU"/>
        </w:rPr>
        <w:br/>
        <w:t xml:space="preserve">и освоения мира личности, формирование его готовности к саморазвитию </w:t>
      </w:r>
      <w:r>
        <w:rPr>
          <w:rFonts w:ascii="Times New Roman" w:eastAsia="SchoolBookSanPin" w:hAnsi="Times New Roman"/>
          <w:sz w:val="24"/>
          <w:szCs w:val="24"/>
          <w:lang w:val="ru-RU"/>
        </w:rPr>
        <w:br/>
        <w:t>и непрерывному образованию;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принцип учета индивидуальных возрастных, психологических </w:t>
      </w:r>
      <w:r>
        <w:rPr>
          <w:rFonts w:ascii="Times New Roman" w:eastAsia="SchoolBookSanPin" w:hAnsi="Times New Roman"/>
          <w:sz w:val="24"/>
          <w:szCs w:val="24"/>
          <w:lang w:val="ru-RU"/>
        </w:rPr>
        <w:br w:type="textWrapping" w:clear="all"/>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Pr>
          <w:rFonts w:ascii="Times New Roman" w:eastAsia="SchoolBookSanPin" w:hAnsi="Times New Roman"/>
          <w:sz w:val="24"/>
          <w:szCs w:val="24"/>
          <w:lang w:val="ru-RU"/>
        </w:rPr>
        <w:br w:type="textWrapping" w:clear="all"/>
        <w:t>их достижения;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принцип обеспечения фундаментального характера образования, учета специфики изучаемых учебных предметов;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принцип интеграции обучения и воспитания: ООП ООО предусматривает связь урочной и внеурочной деятельности,предполагающий направленность учебного процесса на достижение личностных результатов освоения образовательной программы;</w:t>
      </w:r>
    </w:p>
    <w:p w:rsidR="007F3062" w:rsidRDefault="00486F92">
      <w:pPr>
        <w:spacing w:after="0" w:line="353"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принцип здоровьесбережения: при организации образовательной деятельности </w:t>
      </w:r>
      <w:r>
        <w:rPr>
          <w:rFonts w:ascii="Times New Roman" w:eastAsia="SchoolBookSanPin" w:hAnsi="Times New Roman"/>
          <w:sz w:val="24"/>
          <w:szCs w:val="24"/>
          <w:lang w:val="ru-RU"/>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Pr>
          <w:rFonts w:ascii="Times New Roman" w:eastAsia="SchoolBookSanPin" w:hAnsi="Times New Roman"/>
          <w:sz w:val="24"/>
          <w:szCs w:val="24"/>
          <w:lang w:val="ru-RU"/>
        </w:rPr>
        <w:br w:type="textWrapping" w:clear="all"/>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w:t>
      </w:r>
      <w:r>
        <w:rPr>
          <w:rFonts w:ascii="Times New Roman" w:eastAsia="SchoolBookSanPin" w:hAnsi="Times New Roman"/>
          <w:sz w:val="24"/>
          <w:szCs w:val="24"/>
          <w:lang w:val="ru-RU"/>
        </w:rPr>
        <w:br w:type="textWrapping" w:clear="all"/>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Pr>
          <w:rFonts w:ascii="Times New Roman" w:eastAsia="SchoolBookSanPin" w:hAnsi="Times New Roman"/>
          <w:sz w:val="24"/>
          <w:szCs w:val="24"/>
          <w:lang w:val="ru-RU"/>
        </w:rPr>
        <w:br w:type="textWrapping" w:clear="all"/>
        <w:t xml:space="preserve">и молодежи», утвержденными постановлением Главного государственного санитарного врача Российской Федерации от 28 сентября 2020 г. </w:t>
      </w:r>
      <w:r>
        <w:rPr>
          <w:rFonts w:ascii="Times New Roman" w:eastAsia="SchoolBookSanPin" w:hAnsi="Times New Roman"/>
          <w:sz w:val="24"/>
          <w:szCs w:val="24"/>
          <w:lang w:val="ru-RU"/>
        </w:rPr>
        <w:br w:type="textWrapping" w:clear="all"/>
        <w:t>№ 28(зарегистрировано Министерством юстиции Российской Федерации 18 декабря 2020 г., регистрационный № 61573), действующими до 1 января 2027 г.(далее – Санитарно-эпидемиологические требования).</w:t>
      </w:r>
    </w:p>
    <w:p w:rsidR="007F3062" w:rsidRDefault="00486F92">
      <w:pPr>
        <w:spacing w:after="0" w:line="353"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ООП ОООучитывает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w:t>
      </w:r>
      <w:r>
        <w:rPr>
          <w:rFonts w:ascii="Times New Roman" w:eastAsia="SchoolBookSanPin" w:hAnsi="Times New Roman"/>
          <w:sz w:val="24"/>
          <w:szCs w:val="24"/>
          <w:lang w:val="ru-RU"/>
        </w:rPr>
        <w:br w:type="textWrapping" w:clear="all"/>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7F3062" w:rsidRDefault="00486F92">
      <w:pPr>
        <w:rPr>
          <w:rFonts w:ascii="Times New Roman" w:hAnsi="Times New Roman"/>
          <w:sz w:val="24"/>
          <w:szCs w:val="24"/>
          <w:lang w:val="ru-RU"/>
        </w:rPr>
      </w:pPr>
      <w:r>
        <w:rPr>
          <w:rFonts w:ascii="Times New Roman" w:eastAsia="SchoolBookSanPin" w:hAnsi="Times New Roman"/>
          <w:sz w:val="24"/>
          <w:szCs w:val="24"/>
          <w:lang w:val="ru-RU"/>
        </w:rPr>
        <w:t> </w:t>
      </w:r>
      <w:r>
        <w:rPr>
          <w:rFonts w:ascii="Times New Roman" w:hAnsi="Times New Roman"/>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rStyle w:val="af1"/>
          <w:rFonts w:ascii="Times New Roman" w:hAnsi="Times New Roman"/>
          <w:sz w:val="24"/>
          <w:szCs w:val="24"/>
          <w:lang w:val="ru-RU"/>
        </w:rPr>
        <w:footnoteReference w:id="3"/>
      </w:r>
      <w:r>
        <w:rPr>
          <w:rFonts w:ascii="Times New Roman" w:hAnsi="Times New Roman"/>
          <w:sz w:val="24"/>
          <w:szCs w:val="24"/>
          <w:lang w:val="ru-RU"/>
        </w:rPr>
        <w:t>.</w:t>
      </w:r>
      <w:r>
        <w:rPr>
          <w:rFonts w:ascii="Times New Roman" w:hAnsi="Times New Roman"/>
          <w:sz w:val="24"/>
          <w:szCs w:val="24"/>
          <w:lang w:val="ru-RU"/>
        </w:rPr>
        <w:br w:type="textWrapping" w:clear="all"/>
      </w:r>
      <w:r>
        <w:rPr>
          <w:rFonts w:ascii="Times New Roman" w:hAnsi="Times New Roman"/>
          <w:sz w:val="24"/>
          <w:szCs w:val="24"/>
          <w:lang w:val="ru-RU"/>
        </w:rPr>
        <w:lastRenderedPageBreak/>
        <w:br w:type="textWrapping" w:clear="all"/>
        <w:t>1</w:t>
      </w:r>
      <w:r>
        <w:rPr>
          <w:rFonts w:ascii="Times New Roman" w:hAnsi="Times New Roman"/>
          <w:b/>
          <w:sz w:val="24"/>
          <w:szCs w:val="24"/>
          <w:lang w:val="ru-RU"/>
        </w:rPr>
        <w:t>.1.3 ОБЩАЯ ХАРАКТЕРИСТИКА ПРОГРАММЫ ООО</w:t>
      </w:r>
      <w:r>
        <w:rPr>
          <w:rFonts w:ascii="Times New Roman" w:hAnsi="Times New Roman"/>
          <w:b/>
          <w:sz w:val="24"/>
          <w:szCs w:val="24"/>
          <w:lang w:val="ru-RU"/>
        </w:rPr>
        <w:br w:type="textWrapping" w:clear="all"/>
      </w:r>
      <w:r>
        <w:rPr>
          <w:rFonts w:ascii="Times New Roman" w:hAnsi="Times New Roman"/>
          <w:sz w:val="24"/>
          <w:szCs w:val="24"/>
          <w:lang w:val="ru-RU"/>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r>
        <w:rPr>
          <w:rFonts w:ascii="Times New Roman" w:hAnsi="Times New Roman"/>
          <w:sz w:val="24"/>
          <w:szCs w:val="24"/>
          <w:lang w:val="ru-RU"/>
        </w:rPr>
        <w:br w:type="textWrapping" w:clear="all"/>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7F3062" w:rsidRDefault="00486F92">
      <w:pPr>
        <w:rPr>
          <w:rFonts w:ascii="Times New Roman" w:hAnsi="Times New Roman"/>
          <w:sz w:val="24"/>
          <w:szCs w:val="24"/>
          <w:lang w:val="ru-RU"/>
        </w:rPr>
      </w:pPr>
      <w:r>
        <w:rPr>
          <w:rFonts w:ascii="Times New Roman" w:hAnsi="Times New Roman"/>
          <w:sz w:val="24"/>
          <w:szCs w:val="24"/>
          <w:lang w:val="ru-RU"/>
        </w:rPr>
        <w:t>Программа учитывает Санитарно-эпидемиологические требования к организации воспитания и обучения.</w:t>
      </w:r>
    </w:p>
    <w:p w:rsidR="007F3062" w:rsidRDefault="00486F92">
      <w:pPr>
        <w:rPr>
          <w:rFonts w:ascii="Times New Roman" w:hAnsi="Times New Roman"/>
          <w:sz w:val="24"/>
          <w:szCs w:val="24"/>
          <w:lang w:val="ru-RU"/>
        </w:rPr>
      </w:pPr>
      <w:r>
        <w:rPr>
          <w:rFonts w:ascii="Times New Roman" w:hAnsi="Times New Roman"/>
          <w:sz w:val="24"/>
          <w:szCs w:val="24"/>
          <w:lang w:val="ru-RU"/>
        </w:rPr>
        <w:t xml:space="preserve">Структура Программы соответствует требованиям ФГОС ООО и включает целевой, содержательный и организационный разделы.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Целевой раздел ООП ООО включает: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пояснительную записку;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планируемые результаты освоения обучающимися ООП ООО;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систему оценки достижения планируемых результатов освоения ООП ООО</w:t>
      </w:r>
      <w:r>
        <w:rPr>
          <w:rStyle w:val="af1"/>
          <w:rFonts w:ascii="Times New Roman" w:eastAsia="SchoolBookSanPin" w:hAnsi="Times New Roman"/>
          <w:sz w:val="24"/>
          <w:szCs w:val="24"/>
          <w:lang w:val="ru-RU"/>
        </w:rPr>
        <w:footnoteReference w:id="4"/>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федеральные рабочие программы учебных предметов;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программу формирования универсальных учебных действий у обучающихся</w:t>
      </w:r>
      <w:r>
        <w:rPr>
          <w:rStyle w:val="af1"/>
          <w:rFonts w:ascii="Times New Roman" w:eastAsia="SchoolBookSanPin" w:hAnsi="Times New Roman"/>
          <w:sz w:val="24"/>
          <w:szCs w:val="24"/>
          <w:lang w:val="ru-RU"/>
        </w:rPr>
        <w:footnoteReference w:id="5"/>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федеральную рабочую программу воспитания.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Рбочие программы учебных предметов обеспечивают достижение планируемых результатов освоения ООП ООО и разработаны </w:t>
      </w:r>
      <w:r>
        <w:rPr>
          <w:rFonts w:ascii="Times New Roman" w:eastAsia="SchoolBookSanPin" w:hAnsi="Times New Roman"/>
          <w:sz w:val="24"/>
          <w:szCs w:val="24"/>
          <w:lang w:val="ru-RU"/>
        </w:rPr>
        <w:br w:type="textWrapping" w:clear="all"/>
        <w:t>на основе требований ФГОС ООО к результатам освоения программы основного общего образования.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Программа формирования универсальных учебных действий </w:t>
      </w:r>
      <w:r>
        <w:rPr>
          <w:rFonts w:ascii="Times New Roman" w:eastAsia="SchoolBookSanPin" w:hAnsi="Times New Roman"/>
          <w:sz w:val="24"/>
          <w:szCs w:val="24"/>
          <w:lang w:val="ru-RU"/>
        </w:rPr>
        <w:br w:type="textWrapping" w:clear="all"/>
        <w:t>у обучающихся содержит: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характеристики регулятивных, познавательных, коммуникативных универсальных </w:t>
      </w:r>
      <w:r>
        <w:rPr>
          <w:rFonts w:ascii="Times New Roman" w:eastAsia="SchoolBookSanPin" w:hAnsi="Times New Roman"/>
          <w:sz w:val="24"/>
          <w:szCs w:val="24"/>
          <w:lang w:val="ru-RU"/>
        </w:rPr>
        <w:lastRenderedPageBreak/>
        <w:t>учебных действий обучающихся</w:t>
      </w:r>
      <w:r>
        <w:rPr>
          <w:rStyle w:val="af1"/>
          <w:rFonts w:ascii="Times New Roman" w:eastAsia="SchoolBookSanPin" w:hAnsi="Times New Roman"/>
          <w:sz w:val="24"/>
          <w:szCs w:val="24"/>
          <w:lang w:val="ru-RU"/>
        </w:rPr>
        <w:footnoteReference w:id="6"/>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Рабочая программа воспитания направлена на сохранение </w:t>
      </w:r>
      <w:r>
        <w:rPr>
          <w:rFonts w:ascii="Times New Roman" w:eastAsia="SchoolBookSanPin" w:hAnsi="Times New Roman"/>
          <w:sz w:val="24"/>
          <w:szCs w:val="24"/>
          <w:lang w:val="ru-RU"/>
        </w:rPr>
        <w:br/>
        <w:t xml:space="preserve">и укрепление традиционных российских духовно-нравственных ценностей, </w:t>
      </w:r>
      <w:r>
        <w:rPr>
          <w:rFonts w:ascii="Times New Roman" w:eastAsia="SchoolBookSanPin" w:hAnsi="Times New Roman"/>
          <w:sz w:val="24"/>
          <w:szCs w:val="24"/>
          <w:lang w:val="ru-RU"/>
        </w:rPr>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Pr>
          <w:rFonts w:ascii="Times New Roman" w:eastAsia="SchoolBookSanPin" w:hAnsi="Times New Roman"/>
          <w:sz w:val="24"/>
          <w:szCs w:val="24"/>
          <w:lang w:val="ru-RU"/>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Style w:val="af1"/>
          <w:rFonts w:ascii="Times New Roman" w:eastAsia="SchoolBookSanPin" w:hAnsi="Times New Roman"/>
          <w:sz w:val="24"/>
          <w:szCs w:val="24"/>
          <w:lang w:val="ru-RU"/>
        </w:rPr>
        <w:footnoteReference w:id="7"/>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Рабочая программа воспитания направлена на развитие личности обучающихся, в том числе укрепление психического здоровья </w:t>
      </w:r>
      <w:r>
        <w:rPr>
          <w:rFonts w:ascii="Times New Roman" w:eastAsia="SchoolBookSanPin" w:hAnsi="Times New Roman"/>
          <w:sz w:val="24"/>
          <w:szCs w:val="24"/>
          <w:lang w:val="ru-RU"/>
        </w:rPr>
        <w:br w:type="textWrapping" w:clear="all"/>
        <w:t>и физическое воспитание, достижение ими результатов освоения программы основного общего образования.</w:t>
      </w:r>
      <w:r>
        <w:rPr>
          <w:rStyle w:val="af1"/>
          <w:rFonts w:ascii="Times New Roman" w:eastAsia="SchoolBookSanPin" w:hAnsi="Times New Roman"/>
          <w:sz w:val="24"/>
          <w:szCs w:val="24"/>
          <w:lang w:val="ru-RU"/>
        </w:rPr>
        <w:footnoteReference w:id="8"/>
      </w:r>
    </w:p>
    <w:p w:rsidR="007F3062" w:rsidRDefault="00486F92">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Style w:val="af1"/>
          <w:rFonts w:ascii="Times New Roman" w:eastAsia="SchoolBookSanPin" w:hAnsi="Times New Roman"/>
          <w:sz w:val="24"/>
          <w:szCs w:val="24"/>
          <w:lang w:val="ru-RU"/>
        </w:rPr>
        <w:footnoteReference w:id="9"/>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w:t>
      </w:r>
      <w:r>
        <w:rPr>
          <w:rFonts w:ascii="Times New Roman" w:eastAsia="SchoolBookSanPin" w:hAnsi="Times New Roman"/>
          <w:sz w:val="24"/>
          <w:szCs w:val="24"/>
          <w:lang w:val="ru-RU"/>
        </w:rPr>
        <w:br w:type="textWrapping" w:clear="all"/>
        <w:t>в российском обществе</w:t>
      </w:r>
      <w:r>
        <w:rPr>
          <w:rStyle w:val="af1"/>
          <w:rFonts w:ascii="Times New Roman" w:eastAsia="SchoolBookSanPin" w:hAnsi="Times New Roman"/>
          <w:sz w:val="24"/>
          <w:szCs w:val="24"/>
          <w:lang w:val="ru-RU"/>
        </w:rPr>
        <w:footnoteReference w:id="10"/>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rStyle w:val="af1"/>
          <w:rFonts w:ascii="Times New Roman" w:eastAsia="SchoolBookSanPin" w:hAnsi="Times New Roman"/>
          <w:sz w:val="24"/>
          <w:szCs w:val="24"/>
          <w:lang w:val="ru-RU"/>
        </w:rPr>
        <w:footnoteReference w:id="11"/>
      </w:r>
      <w:r>
        <w:rPr>
          <w:rFonts w:ascii="Times New Roman" w:eastAsia="SchoolBookSanPin" w:hAnsi="Times New Roman"/>
          <w:sz w:val="24"/>
          <w:szCs w:val="24"/>
          <w:lang w:val="ru-RU"/>
        </w:rPr>
        <w:t xml:space="preserve"> и включает: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учебный план;план внеурочной деятельности;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календарный учебный график;</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календарный план воспитательной работы, содержащий перечень событий и </w:t>
      </w:r>
      <w:r>
        <w:rPr>
          <w:rFonts w:ascii="Times New Roman" w:eastAsia="SchoolBookSanPin" w:hAnsi="Times New Roman"/>
          <w:sz w:val="24"/>
          <w:szCs w:val="24"/>
          <w:lang w:val="ru-RU"/>
        </w:rPr>
        <w:lastRenderedPageBreak/>
        <w:t>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7F3062" w:rsidRDefault="00486F92">
      <w:pPr>
        <w:spacing w:after="0" w:line="353" w:lineRule="auto"/>
        <w:ind w:firstLine="709"/>
        <w:jc w:val="both"/>
        <w:rPr>
          <w:rFonts w:ascii="Times New Roman" w:hAnsi="Times New Roman"/>
          <w:b/>
          <w:sz w:val="24"/>
          <w:szCs w:val="24"/>
          <w:lang w:val="ru-RU"/>
        </w:rPr>
      </w:pPr>
      <w:r>
        <w:rPr>
          <w:rFonts w:ascii="Times New Roman" w:hAnsi="Times New Roman"/>
          <w:b/>
          <w:sz w:val="24"/>
          <w:szCs w:val="24"/>
          <w:lang w:val="ru-RU"/>
        </w:rPr>
        <w:t>1.2 ПЛАНИРУЕМЫЕ РЕЗУЛЬТАТЫ ОСВОЕНИЯ ООП ООО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1.2.1. Планируемые результаты освоения ФОП ООО соответствуют современным целям основного общего образования, представленным </w:t>
      </w:r>
      <w:r>
        <w:rPr>
          <w:rFonts w:ascii="Times New Roman" w:eastAsia="SchoolBookSanPin" w:hAnsi="Times New Roman"/>
          <w:sz w:val="24"/>
          <w:szCs w:val="24"/>
          <w:lang w:val="ru-RU"/>
        </w:rPr>
        <w:br w:type="textWrapping" w:clear="all"/>
        <w:t xml:space="preserve">во ФГОС ООО как система личностных, метапредметных и предметных достижений обучающегося.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1.2..2. Требования к личностным результатам освоения обучающимися </w:t>
      </w:r>
      <w:r>
        <w:rPr>
          <w:rFonts w:ascii="Times New Roman" w:eastAsia="SchoolBookSanPin" w:hAnsi="Times New Roman"/>
          <w:sz w:val="24"/>
          <w:szCs w:val="24"/>
          <w:lang w:val="ru-RU"/>
        </w:rPr>
        <w:br w:type="textWrapping" w:clear="all"/>
        <w:t xml:space="preserve">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Pr>
          <w:rFonts w:ascii="Times New Roman" w:eastAsia="SchoolBookSanPin" w:hAnsi="Times New Roman"/>
          <w:sz w:val="24"/>
          <w:szCs w:val="24"/>
          <w:lang w:val="ru-RU"/>
        </w:rPr>
        <w:b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Личностные результаты освоения ФОП ООО достигаются в единстве учебной и воспитательной деятельности образовательной организации в соответствии </w:t>
      </w:r>
      <w:r>
        <w:rPr>
          <w:rFonts w:ascii="Times New Roman" w:eastAsia="SchoolBookSanPin" w:hAnsi="Times New Roman"/>
          <w:sz w:val="24"/>
          <w:szCs w:val="24"/>
          <w:lang w:val="ru-RU"/>
        </w:rPr>
        <w:br w:type="textWrapping" w:clear="all"/>
        <w:t xml:space="preserve">с традиционными российскими социокультурными и духовно-нравственными ценностями, принятыми в обществе правилами и нормами поведения </w:t>
      </w:r>
      <w:r>
        <w:rPr>
          <w:rFonts w:ascii="Times New Roman" w:eastAsia="SchoolBookSanPin" w:hAnsi="Times New Roman"/>
          <w:sz w:val="24"/>
          <w:szCs w:val="24"/>
          <w:lang w:val="ru-RU"/>
        </w:rPr>
        <w:br w:type="textWrapping" w:clear="all"/>
        <w:t xml:space="preserve">и способствуют процессам самопознания, самовоспитания </w:t>
      </w:r>
      <w:r>
        <w:rPr>
          <w:rFonts w:ascii="Times New Roman" w:eastAsia="SchoolBookSanPin" w:hAnsi="Times New Roman"/>
          <w:sz w:val="24"/>
          <w:szCs w:val="24"/>
          <w:lang w:val="ru-RU"/>
        </w:rPr>
        <w:br w:type="textWrapping" w:clear="all"/>
        <w:t>и саморазвития, формирования внутренней позиции личности.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Личностные результаты освоения ФОП ООО отражают готовность обучающихся руководствоваться системой позитивных ценностных ориентаций </w:t>
      </w:r>
      <w:r>
        <w:rPr>
          <w:rFonts w:ascii="Times New Roman" w:eastAsia="SchoolBookSanPin" w:hAnsi="Times New Roman"/>
          <w:sz w:val="24"/>
          <w:szCs w:val="24"/>
          <w:lang w:val="ru-RU"/>
        </w:rPr>
        <w:br w:type="textWrapping" w:clear="all"/>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1.2..3. Метапредметные результаты включают: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освоение обучающимися межпредметных понятий (используются </w:t>
      </w:r>
      <w:r>
        <w:rPr>
          <w:rFonts w:ascii="Times New Roman" w:eastAsia="SchoolBookSanPin" w:hAnsi="Times New Roman"/>
          <w:sz w:val="24"/>
          <w:szCs w:val="24"/>
          <w:lang w:val="ru-RU"/>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1.2..4. Метапредметные результаты сгруппированы по трем направлениям </w:t>
      </w:r>
      <w:r>
        <w:rPr>
          <w:rFonts w:ascii="Times New Roman" w:eastAsia="SchoolBookSanPin" w:hAnsi="Times New Roman"/>
          <w:sz w:val="24"/>
          <w:szCs w:val="24"/>
          <w:lang w:val="ru-RU"/>
        </w:rPr>
        <w:br w:type="textWrapping" w:clear="all"/>
        <w:t>и отражают способность обучающихся использовать на практике универсальные учебные действия, составляющие умение овладевать: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познавательными универсальными учебными действиями;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коммуникативными универсальными учебными действиями;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регулятивными универсальными учебными действиями.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1.2.5. Предметные результаты включают: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Pr>
          <w:rFonts w:ascii="Times New Roman" w:eastAsia="SchoolBookSanPin" w:hAnsi="Times New Roman"/>
          <w:sz w:val="24"/>
          <w:szCs w:val="24"/>
          <w:lang w:val="ru-RU"/>
        </w:rPr>
        <w:br w:type="textWrapping" w:clear="all"/>
        <w:t>при создании учебных и социальных проектов.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Требования к предметным результатам: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определяют требования к результатам освоения программ основного общего образования по учебным предметам на базовом уровне;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усиливают акценты на изучение явлений и процессов современной России </w:t>
      </w:r>
      <w:r>
        <w:rPr>
          <w:rFonts w:ascii="Times New Roman" w:eastAsia="SchoolBookSanPin" w:hAnsi="Times New Roman"/>
          <w:sz w:val="24"/>
          <w:szCs w:val="24"/>
          <w:lang w:val="ru-RU"/>
        </w:rPr>
        <w:br w:type="textWrapping" w:clear="all"/>
        <w:t>и мира в целом, современного состояния науки.</w:t>
      </w:r>
    </w:p>
    <w:p w:rsidR="007F3062" w:rsidRDefault="007F3062">
      <w:pPr>
        <w:spacing w:after="0" w:line="360" w:lineRule="auto"/>
        <w:ind w:firstLine="709"/>
        <w:jc w:val="both"/>
        <w:rPr>
          <w:rFonts w:ascii="Times New Roman" w:eastAsia="SchoolBookSanPin" w:hAnsi="Times New Roman"/>
          <w:b/>
          <w:sz w:val="24"/>
          <w:szCs w:val="24"/>
          <w:lang w:val="ru-RU"/>
        </w:rPr>
      </w:pPr>
    </w:p>
    <w:p w:rsidR="007F3062" w:rsidRDefault="00486F92">
      <w:pPr>
        <w:spacing w:after="0" w:line="360" w:lineRule="auto"/>
        <w:ind w:firstLine="709"/>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lastRenderedPageBreak/>
        <w:t>1.3 СИСТЕМА ОЦЕНКИ ДОСТИЖЕНИЯ ПЛАНИРУЕМЫХ РЕЗУЛЬТАТОВ ОСВОЕНИЯ  ОООП ООО.</w:t>
      </w:r>
      <w:r>
        <w:rPr>
          <w:rFonts w:ascii="Times New Roman" w:eastAsia="SchoolBookSanPin" w:hAnsi="Times New Roman"/>
          <w:b/>
          <w:sz w:val="24"/>
          <w:szCs w:val="24"/>
          <w:lang w:val="ru-RU"/>
        </w:rPr>
        <w:br w:type="textWrapping" w:clear="all"/>
        <w:t>1.3.1 Общие положения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ascii="Times New Roman" w:eastAsia="SchoolBookSanPin" w:hAnsi="Times New Roman"/>
          <w:bCs/>
          <w:sz w:val="24"/>
          <w:szCs w:val="24"/>
          <w:lang w:val="ru-RU"/>
        </w:rPr>
        <w:t xml:space="preserve">функциями </w:t>
      </w:r>
      <w:r>
        <w:rPr>
          <w:rFonts w:ascii="Times New Roman" w:eastAsia="SchoolBookSanPin" w:hAnsi="Times New Roman"/>
          <w:sz w:val="24"/>
          <w:szCs w:val="24"/>
          <w:lang w:val="ru-RU"/>
        </w:rPr>
        <w:t xml:space="preserve">являются: </w:t>
      </w:r>
      <w:r>
        <w:rPr>
          <w:rFonts w:ascii="Times New Roman" w:eastAsia="SchoolBookSanPin" w:hAnsi="Times New Roman"/>
          <w:bCs/>
          <w:sz w:val="24"/>
          <w:szCs w:val="24"/>
          <w:lang w:val="ru-RU"/>
        </w:rPr>
        <w:t xml:space="preserve">ориентация образовательного процесса </w:t>
      </w:r>
      <w:r>
        <w:rPr>
          <w:rFonts w:ascii="Times New Roman" w:eastAsia="SchoolBookSanPin" w:hAnsi="Times New Roman"/>
          <w:sz w:val="24"/>
          <w:szCs w:val="24"/>
          <w:lang w:val="ru-RU"/>
        </w:rPr>
        <w:t>на достижение планируемых результатов освоения ООП ООО</w:t>
      </w:r>
      <w:r>
        <w:rPr>
          <w:rFonts w:ascii="Times New Roman" w:eastAsia="SchoolBookSanPin" w:hAnsi="Times New Roman"/>
          <w:sz w:val="24"/>
          <w:szCs w:val="24"/>
          <w:lang w:val="ru-RU"/>
        </w:rPr>
        <w:br w:type="textWrapping" w:clear="all"/>
        <w:t xml:space="preserve">и обеспечение эффективной </w:t>
      </w:r>
      <w:r>
        <w:rPr>
          <w:rFonts w:ascii="Times New Roman" w:eastAsia="SchoolBookSanPin" w:hAnsi="Times New Roman"/>
          <w:bCs/>
          <w:sz w:val="24"/>
          <w:szCs w:val="24"/>
          <w:lang w:val="ru-RU"/>
        </w:rPr>
        <w:t>обратной связи</w:t>
      </w:r>
      <w:r>
        <w:rPr>
          <w:rFonts w:ascii="Times New Roman" w:eastAsia="SchoolBookSanPin" w:hAnsi="Times New Roman"/>
          <w:sz w:val="24"/>
          <w:szCs w:val="24"/>
          <w:lang w:val="ru-RU"/>
        </w:rPr>
        <w:t xml:space="preserve">, позволяющей осуществлять </w:t>
      </w:r>
      <w:r>
        <w:rPr>
          <w:rFonts w:ascii="Times New Roman" w:eastAsia="SchoolBookSanPin" w:hAnsi="Times New Roman"/>
          <w:bCs/>
          <w:sz w:val="24"/>
          <w:szCs w:val="24"/>
          <w:lang w:val="ru-RU"/>
        </w:rPr>
        <w:t>управление образовательным процессом.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18.2. </w:t>
      </w:r>
      <w:r>
        <w:rPr>
          <w:rFonts w:ascii="Times New Roman" w:eastAsia="SchoolBookSanPin" w:hAnsi="Times New Roman"/>
          <w:bCs/>
          <w:sz w:val="24"/>
          <w:szCs w:val="24"/>
          <w:lang w:val="ru-RU"/>
        </w:rPr>
        <w:t xml:space="preserve">Основными направлениями и целями оценочной деятельности </w:t>
      </w:r>
      <w:r>
        <w:rPr>
          <w:rFonts w:ascii="Times New Roman" w:eastAsia="SchoolBookSanPin" w:hAnsi="Times New Roman"/>
          <w:bCs/>
          <w:sz w:val="24"/>
          <w:szCs w:val="24"/>
          <w:lang w:val="ru-RU"/>
        </w:rPr>
        <w:br w:type="textWrapping" w:clear="all"/>
      </w:r>
      <w:r>
        <w:rPr>
          <w:rFonts w:ascii="Times New Roman" w:eastAsia="SchoolBookSanPin" w:hAnsi="Times New Roman"/>
          <w:sz w:val="24"/>
          <w:szCs w:val="24"/>
          <w:lang w:val="ru-RU"/>
        </w:rPr>
        <w:t>в образовательной организации являются: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18.3. </w:t>
      </w:r>
      <w:r>
        <w:rPr>
          <w:rFonts w:ascii="Times New Roman" w:eastAsia="SchoolBookSanPin" w:hAnsi="Times New Roman"/>
          <w:bCs/>
          <w:sz w:val="24"/>
          <w:szCs w:val="24"/>
          <w:lang w:val="ru-RU"/>
        </w:rPr>
        <w:t>Основным объектом системы оценки</w:t>
      </w:r>
      <w:r>
        <w:rPr>
          <w:rFonts w:ascii="Times New Roman" w:eastAsia="SchoolBookSanPin" w:hAnsi="Times New Roman"/>
          <w:sz w:val="24"/>
          <w:szCs w:val="24"/>
          <w:lang w:val="ru-RU"/>
        </w:rPr>
        <w:t xml:space="preserve">, её содержательной </w:t>
      </w:r>
      <w:r>
        <w:rPr>
          <w:rFonts w:ascii="Times New Roman" w:eastAsia="SchoolBookSanPin" w:hAnsi="Times New Roman"/>
          <w:sz w:val="24"/>
          <w:szCs w:val="24"/>
          <w:lang w:val="ru-RU"/>
        </w:rPr>
        <w:br w:type="textWrapping" w:clear="all"/>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18.4. </w:t>
      </w:r>
      <w:r>
        <w:rPr>
          <w:rFonts w:ascii="Times New Roman" w:eastAsia="SchoolBookSanPin" w:hAnsi="Times New Roman"/>
          <w:bCs/>
          <w:sz w:val="24"/>
          <w:szCs w:val="24"/>
          <w:lang w:val="ru-RU"/>
        </w:rPr>
        <w:t xml:space="preserve">Внутренняя оценка </w:t>
      </w:r>
      <w:r>
        <w:rPr>
          <w:rFonts w:ascii="Times New Roman" w:eastAsia="SchoolBookSanPin" w:hAnsi="Times New Roman"/>
          <w:sz w:val="24"/>
          <w:szCs w:val="24"/>
          <w:lang w:val="ru-RU"/>
        </w:rPr>
        <w:t>включает:</w:t>
      </w:r>
    </w:p>
    <w:p w:rsidR="007F3062" w:rsidRDefault="00486F92">
      <w:pPr>
        <w:tabs>
          <w:tab w:val="left" w:pos="709"/>
          <w:tab w:val="left" w:pos="851"/>
        </w:tabs>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стартовую диагностику;</w:t>
      </w:r>
    </w:p>
    <w:p w:rsidR="007F3062" w:rsidRDefault="00486F92">
      <w:pPr>
        <w:tabs>
          <w:tab w:val="left" w:pos="709"/>
          <w:tab w:val="left" w:pos="851"/>
        </w:tabs>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текущую и тематическую оценку;</w:t>
      </w:r>
    </w:p>
    <w:p w:rsidR="007F3062" w:rsidRDefault="00486F92">
      <w:pPr>
        <w:tabs>
          <w:tab w:val="left" w:pos="709"/>
          <w:tab w:val="left" w:pos="851"/>
        </w:tabs>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итоговую оценку;</w:t>
      </w:r>
    </w:p>
    <w:p w:rsidR="007F3062" w:rsidRDefault="00486F92">
      <w:pPr>
        <w:tabs>
          <w:tab w:val="left" w:pos="709"/>
          <w:tab w:val="left" w:pos="851"/>
        </w:tabs>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промежуточную аттестацию;</w:t>
      </w:r>
    </w:p>
    <w:p w:rsidR="007F3062" w:rsidRDefault="00486F92">
      <w:pPr>
        <w:tabs>
          <w:tab w:val="left" w:pos="709"/>
          <w:tab w:val="left" w:pos="851"/>
        </w:tabs>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психолого-педагогическое наблюдение;</w:t>
      </w:r>
    </w:p>
    <w:p w:rsidR="007F3062" w:rsidRDefault="00486F92">
      <w:pPr>
        <w:tabs>
          <w:tab w:val="left" w:pos="709"/>
          <w:tab w:val="left" w:pos="851"/>
        </w:tabs>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внутренний мониторинг образовательных достижений обучающихся.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18.5. Внешняя оценка включает:</w:t>
      </w:r>
    </w:p>
    <w:p w:rsidR="007F3062" w:rsidRDefault="00486F92">
      <w:pPr>
        <w:tabs>
          <w:tab w:val="left" w:pos="709"/>
          <w:tab w:val="left" w:pos="851"/>
        </w:tabs>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независимую оценку качества образования</w:t>
      </w:r>
      <w:r>
        <w:rPr>
          <w:rStyle w:val="af1"/>
          <w:rFonts w:ascii="Times New Roman" w:eastAsia="SchoolBookSanPin" w:hAnsi="Times New Roman"/>
          <w:sz w:val="24"/>
          <w:szCs w:val="24"/>
          <w:lang w:val="ru-RU"/>
        </w:rPr>
        <w:footnoteReference w:id="12"/>
      </w:r>
      <w:r>
        <w:rPr>
          <w:rFonts w:ascii="Times New Roman" w:eastAsia="SchoolBookSanPin" w:hAnsi="Times New Roman"/>
          <w:sz w:val="24"/>
          <w:szCs w:val="24"/>
          <w:lang w:val="ru-RU"/>
        </w:rPr>
        <w:t>;</w:t>
      </w:r>
    </w:p>
    <w:p w:rsidR="007F3062" w:rsidRDefault="00486F92">
      <w:pPr>
        <w:tabs>
          <w:tab w:val="left" w:pos="709"/>
          <w:tab w:val="left" w:pos="851"/>
        </w:tabs>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итоговую аттестацию.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18.6. В соответствии с ФГОС ООО система оценки образовательной организации </w:t>
      </w:r>
      <w:r>
        <w:rPr>
          <w:rFonts w:ascii="Times New Roman" w:eastAsia="SchoolBookSanPin" w:hAnsi="Times New Roman"/>
          <w:sz w:val="24"/>
          <w:szCs w:val="24"/>
          <w:lang w:val="ru-RU"/>
        </w:rPr>
        <w:lastRenderedPageBreak/>
        <w:t>реализует системно-деятельностный, уровневый и комплексный подходы к оценке образовательных достижений.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18.7. </w:t>
      </w:r>
      <w:r>
        <w:rPr>
          <w:rFonts w:ascii="Times New Roman" w:eastAsia="SchoolBookSanPin" w:hAnsi="Times New Roman"/>
          <w:bCs/>
          <w:sz w:val="24"/>
          <w:szCs w:val="24"/>
          <w:lang w:val="ru-RU"/>
        </w:rPr>
        <w:t xml:space="preserve">Системно-деятельностный подход </w:t>
      </w:r>
      <w:r>
        <w:rPr>
          <w:rFonts w:ascii="Times New Roman" w:eastAsia="SchoolBookSanPin" w:hAnsi="Times New Roman"/>
          <w:sz w:val="24"/>
          <w:szCs w:val="24"/>
          <w:lang w:val="ru-RU"/>
        </w:rPr>
        <w:t xml:space="preserve">к оценке образовательных достижений обучающихся проявляется в оценке способности обучающихся к решению </w:t>
      </w:r>
      <w:r>
        <w:rPr>
          <w:rFonts w:ascii="Times New Roman" w:eastAsia="SchoolBookSanPin" w:hAnsi="Times New Roman"/>
          <w:sz w:val="24"/>
          <w:szCs w:val="24"/>
          <w:lang w:val="ru-RU"/>
        </w:rPr>
        <w:br w:type="textWrapping" w:clear="all"/>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Pr>
          <w:rFonts w:ascii="Times New Roman" w:eastAsia="SchoolBookSanPin" w:hAnsi="Times New Roman"/>
          <w:sz w:val="24"/>
          <w:szCs w:val="24"/>
          <w:lang w:val="ru-RU"/>
        </w:rPr>
        <w:br w:type="textWrapping" w:clear="all"/>
        <w:t>и критериями оценки, в качестве которых выступают планируемые результаты обучения, выраженные в деятельностной форме.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18.8. </w:t>
      </w:r>
      <w:r>
        <w:rPr>
          <w:rFonts w:ascii="Times New Roman" w:eastAsia="SchoolBookSanPin" w:hAnsi="Times New Roman"/>
          <w:bCs/>
          <w:sz w:val="24"/>
          <w:szCs w:val="24"/>
          <w:lang w:val="ru-RU"/>
        </w:rPr>
        <w:t xml:space="preserve">Уровневый подход </w:t>
      </w:r>
      <w:r>
        <w:rPr>
          <w:rFonts w:ascii="Times New Roman" w:eastAsia="SchoolBookSanPin" w:hAnsi="Times New Roman"/>
          <w:sz w:val="24"/>
          <w:szCs w:val="24"/>
          <w:lang w:val="ru-RU"/>
        </w:rPr>
        <w:t xml:space="preserve">служит важнейшей основой для организации индивидуальной работы с обучающимися. Он реализуется как по отношению </w:t>
      </w:r>
      <w:r>
        <w:rPr>
          <w:rFonts w:ascii="Times New Roman" w:eastAsia="SchoolBookSanPin" w:hAnsi="Times New Roman"/>
          <w:sz w:val="24"/>
          <w:szCs w:val="24"/>
          <w:lang w:val="ru-RU"/>
        </w:rPr>
        <w:br w:type="textWrapping" w:clear="all"/>
        <w:t>к содержанию оценки, так и к представлению и интерпретации результатов измерений.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18.9.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Pr>
          <w:rFonts w:ascii="Times New Roman" w:eastAsia="SchoolBookSanPin" w:hAnsi="Times New Roman"/>
          <w:sz w:val="24"/>
          <w:szCs w:val="24"/>
          <w:lang w:val="ru-RU"/>
        </w:rPr>
        <w:br w:type="textWrapping" w:clear="all"/>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Pr>
          <w:rFonts w:ascii="Times New Roman" w:eastAsia="SchoolBookSanPin" w:hAnsi="Times New Roman"/>
          <w:sz w:val="24"/>
          <w:szCs w:val="24"/>
          <w:lang w:val="ru-RU"/>
        </w:rPr>
        <w:br w:type="textWrapping" w:clear="all"/>
        <w:t>для продолжения обучения и усвоения последующего учебного материала.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18.10. Комплексный подход </w:t>
      </w:r>
      <w:r>
        <w:rPr>
          <w:rFonts w:ascii="Times New Roman" w:eastAsia="SchoolBookSanPin" w:hAnsi="Times New Roman"/>
          <w:sz w:val="24"/>
          <w:szCs w:val="24"/>
          <w:lang w:val="ru-RU"/>
        </w:rPr>
        <w:t>к оценке образовательных достижений реализуется через:</w:t>
      </w:r>
    </w:p>
    <w:p w:rsidR="007F3062" w:rsidRDefault="00486F92">
      <w:pPr>
        <w:tabs>
          <w:tab w:val="left" w:pos="851"/>
        </w:tabs>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оценку предметных и метапредметных результатов;</w:t>
      </w:r>
    </w:p>
    <w:p w:rsidR="007F3062" w:rsidRDefault="00486F92">
      <w:pPr>
        <w:tabs>
          <w:tab w:val="left" w:pos="851"/>
        </w:tabs>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использования комплекса оценочных процедур как основы для оценки динамики индивидуальных образовательных достижений обучающихся </w:t>
      </w:r>
      <w:r>
        <w:rPr>
          <w:rFonts w:ascii="Times New Roman" w:eastAsia="SchoolBookSanPin" w:hAnsi="Times New Roman"/>
          <w:sz w:val="24"/>
          <w:szCs w:val="24"/>
          <w:lang w:val="ru-RU"/>
        </w:rPr>
        <w:br w:type="textWrapping" w:clear="all"/>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F3062" w:rsidRDefault="00486F92">
      <w:pPr>
        <w:tabs>
          <w:tab w:val="left" w:pos="851"/>
        </w:tabs>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F3062" w:rsidRDefault="00486F92">
      <w:pPr>
        <w:tabs>
          <w:tab w:val="left" w:pos="851"/>
        </w:tabs>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использования форм работы, обеспечивающих возможность включения обучающихсяв самостоятельную оценочную деятельность (самоанализ, самооценка, взаимооценка);</w:t>
      </w:r>
    </w:p>
    <w:p w:rsidR="007F3062" w:rsidRDefault="00486F92">
      <w:pPr>
        <w:tabs>
          <w:tab w:val="left" w:pos="851"/>
        </w:tabs>
        <w:spacing w:after="0" w:line="360" w:lineRule="auto"/>
        <w:ind w:firstLine="709"/>
        <w:jc w:val="both"/>
        <w:rPr>
          <w:rFonts w:ascii="Times New Roman" w:hAnsi="Times New Roman"/>
          <w:sz w:val="24"/>
          <w:szCs w:val="24"/>
          <w:lang w:val="ru-RU"/>
        </w:rPr>
      </w:pPr>
      <w:r>
        <w:rPr>
          <w:rFonts w:ascii="Times New Roman" w:eastAsia="SchoolBookSanPin" w:hAnsi="Times New Roman"/>
          <w:sz w:val="24"/>
          <w:szCs w:val="24"/>
          <w:lang w:val="ru-RU"/>
        </w:rPr>
        <w:t xml:space="preserve">использования мониторинга динамических показателей освоения умений </w:t>
      </w:r>
      <w:r>
        <w:rPr>
          <w:rFonts w:ascii="Times New Roman" w:eastAsia="SchoolBookSanPin" w:hAnsi="Times New Roman"/>
          <w:sz w:val="24"/>
          <w:szCs w:val="24"/>
          <w:lang w:val="ru-RU"/>
        </w:rPr>
        <w:br w:type="textWrapping" w:clear="all"/>
        <w:t>и знаний, в том числе формируемых с использованием информационно-коммуникационных (цифровых) технологий.</w:t>
      </w:r>
    </w:p>
    <w:p w:rsidR="007F3062" w:rsidRDefault="00486F92">
      <w:pPr>
        <w:pStyle w:val="a5"/>
        <w:spacing w:line="360" w:lineRule="auto"/>
      </w:pPr>
      <w:r>
        <w:rPr>
          <w:rFonts w:eastAsia="SchoolBookSanPin"/>
          <w:bCs/>
        </w:rPr>
        <w:lastRenderedPageBreak/>
        <w:t xml:space="preserve">            18.11 </w:t>
      </w: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7F3062" w:rsidRDefault="00486F92">
      <w:pPr>
        <w:spacing w:after="0" w:line="360" w:lineRule="auto"/>
        <w:ind w:firstLine="709"/>
        <w:jc w:val="both"/>
        <w:rPr>
          <w:rFonts w:ascii="Times New Roman" w:hAnsi="Times New Roman"/>
          <w:sz w:val="24"/>
          <w:szCs w:val="24"/>
          <w:lang w:val="ru-RU"/>
        </w:rPr>
      </w:pPr>
      <w:r>
        <w:rPr>
          <w:rFonts w:ascii="Times New Roman" w:eastAsia="SchoolBookSanPin" w:hAnsi="Times New Roman"/>
          <w:bCs/>
          <w:sz w:val="24"/>
          <w:szCs w:val="24"/>
          <w:lang w:val="ru-RU"/>
        </w:rPr>
        <w:t>18.12. </w:t>
      </w:r>
      <w:r>
        <w:rPr>
          <w:rFonts w:ascii="Times New Roman" w:hAnsi="Times New Roman"/>
          <w:sz w:val="24"/>
          <w:szCs w:val="24"/>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7F3062" w:rsidRDefault="00486F92">
      <w:pPr>
        <w:spacing w:after="0" w:line="360" w:lineRule="auto"/>
        <w:ind w:firstLine="709"/>
        <w:jc w:val="both"/>
        <w:rPr>
          <w:rFonts w:ascii="Times New Roman" w:hAnsi="Times New Roman"/>
          <w:sz w:val="24"/>
          <w:szCs w:val="24"/>
          <w:lang w:val="ru-RU"/>
        </w:rPr>
      </w:pPr>
      <w:r>
        <w:rPr>
          <w:rFonts w:ascii="Times New Roman" w:eastAsia="SchoolBookSanPin" w:hAnsi="Times New Roman"/>
          <w:bCs/>
          <w:sz w:val="24"/>
          <w:szCs w:val="24"/>
          <w:lang w:val="ru-RU"/>
        </w:rPr>
        <w:t>18.13. </w:t>
      </w:r>
      <w:r>
        <w:rPr>
          <w:rFonts w:ascii="Times New Roman" w:hAnsi="Times New Roman"/>
          <w:sz w:val="24"/>
          <w:szCs w:val="24"/>
          <w:lang w:val="ru-RU"/>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7F3062" w:rsidRDefault="00486F92">
      <w:pPr>
        <w:spacing w:after="0" w:line="360" w:lineRule="auto"/>
        <w:ind w:firstLine="709"/>
        <w:jc w:val="both"/>
        <w:rPr>
          <w:rFonts w:ascii="Times New Roman" w:hAnsi="Times New Roman"/>
          <w:b/>
          <w:sz w:val="24"/>
          <w:szCs w:val="24"/>
          <w:lang w:val="ru-RU"/>
        </w:rPr>
      </w:pPr>
      <w:r>
        <w:rPr>
          <w:rFonts w:ascii="Times New Roman" w:eastAsia="SchoolBookSanPin" w:hAnsi="Times New Roman"/>
          <w:bCs/>
          <w:sz w:val="24"/>
          <w:szCs w:val="24"/>
          <w:lang w:val="ru-RU"/>
        </w:rPr>
        <w:t>18.14. </w:t>
      </w:r>
      <w:r>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r>
        <w:rPr>
          <w:rFonts w:ascii="Times New Roman" w:hAnsi="Times New Roman"/>
          <w:sz w:val="24"/>
          <w:szCs w:val="24"/>
          <w:lang w:val="ru-RU"/>
        </w:rPr>
        <w:br w:type="textWrapping" w:clear="all"/>
      </w:r>
      <w:r>
        <w:rPr>
          <w:rFonts w:ascii="Times New Roman" w:hAnsi="Times New Roman"/>
          <w:sz w:val="24"/>
          <w:szCs w:val="24"/>
          <w:lang w:val="ru-RU"/>
        </w:rPr>
        <w:br w:type="textWrapping" w:clear="all"/>
      </w:r>
      <w:r>
        <w:rPr>
          <w:rFonts w:ascii="Times New Roman" w:hAnsi="Times New Roman"/>
          <w:b/>
          <w:sz w:val="24"/>
          <w:szCs w:val="24"/>
          <w:lang w:val="ru-RU"/>
        </w:rPr>
        <w:t>1.3.2 Особенности оценки метапредметных и предметных результатов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18.15. </w:t>
      </w:r>
      <w:r>
        <w:rPr>
          <w:rFonts w:ascii="Times New Roman" w:eastAsia="SchoolBookSanPin" w:hAnsi="Times New Roman"/>
          <w:sz w:val="24"/>
          <w:szCs w:val="24"/>
          <w:lang w:val="ru-RU"/>
        </w:rP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18.16. </w:t>
      </w:r>
      <w:r>
        <w:rPr>
          <w:rFonts w:ascii="Times New Roman" w:eastAsia="SchoolBookSanPin" w:hAnsi="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18.17. </w:t>
      </w:r>
      <w:r>
        <w:rPr>
          <w:rFonts w:ascii="Times New Roman" w:eastAsia="SchoolBookSanPin" w:hAnsi="Times New Roman"/>
          <w:sz w:val="24"/>
          <w:szCs w:val="24"/>
          <w:lang w:val="ru-RU"/>
        </w:rPr>
        <w:t>Основным объектом оценки метапредметных результатов является овладение: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Pr>
          <w:rFonts w:ascii="Times New Roman" w:eastAsia="SchoolBookSanPin" w:hAnsi="Times New Roman"/>
          <w:sz w:val="24"/>
          <w:szCs w:val="24"/>
          <w:lang w:val="ru-RU"/>
        </w:rPr>
        <w:br w:type="textWrapping" w:clear="all"/>
        <w:t xml:space="preserve">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w:t>
      </w:r>
      <w:r>
        <w:rPr>
          <w:rFonts w:ascii="Times New Roman" w:eastAsia="SchoolBookSanPin" w:hAnsi="Times New Roman"/>
          <w:sz w:val="24"/>
          <w:szCs w:val="24"/>
          <w:lang w:val="ru-RU"/>
        </w:rPr>
        <w:lastRenderedPageBreak/>
        <w:t>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Pr>
          <w:rFonts w:ascii="Times New Roman" w:eastAsia="SchoolBookSanPin" w:hAnsi="Times New Roman"/>
          <w:sz w:val="24"/>
          <w:szCs w:val="24"/>
          <w:lang w:val="ru-RU"/>
        </w:rPr>
        <w:br w:type="textWrapping" w:clear="all"/>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Pr>
          <w:rFonts w:ascii="Times New Roman" w:eastAsia="SchoolBookSanPin" w:hAnsi="Times New Roman"/>
          <w:sz w:val="24"/>
          <w:szCs w:val="24"/>
          <w:lang w:val="ru-RU"/>
        </w:rPr>
        <w:br w:type="textWrapping" w:clear="all"/>
        <w:t>и предвосхищающий контроль по результату и способу действия, актуальный контроль на уровне произвольного внимания).</w:t>
      </w:r>
    </w:p>
    <w:p w:rsidR="007F3062" w:rsidRDefault="00486F92">
      <w:pPr>
        <w:spacing w:after="0" w:line="360" w:lineRule="auto"/>
        <w:ind w:firstLine="709"/>
        <w:jc w:val="both"/>
        <w:rPr>
          <w:rFonts w:ascii="Times New Roman" w:eastAsia="SchoolBookSanPin" w:hAnsi="Times New Roman"/>
          <w:b/>
          <w:sz w:val="24"/>
          <w:szCs w:val="24"/>
          <w:lang w:val="ru-RU"/>
        </w:rPr>
      </w:pPr>
      <w:r>
        <w:rPr>
          <w:rFonts w:ascii="Times New Roman" w:eastAsia="SchoolBookSanPin" w:hAnsi="Times New Roman"/>
          <w:bCs/>
          <w:sz w:val="24"/>
          <w:szCs w:val="24"/>
          <w:lang w:val="ru-RU"/>
        </w:rPr>
        <w:t>18.18. </w:t>
      </w:r>
      <w:r>
        <w:rPr>
          <w:rFonts w:ascii="Times New Roman" w:eastAsia="SchoolBookSanPin" w:hAnsi="Times New Roman"/>
          <w:sz w:val="24"/>
          <w:szCs w:val="24"/>
          <w:lang w:val="ru-RU"/>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w:t>
      </w:r>
      <w:r>
        <w:rPr>
          <w:rFonts w:ascii="Times New Roman" w:eastAsia="SchoolBookSanPin" w:hAnsi="Times New Roman"/>
          <w:sz w:val="24"/>
          <w:szCs w:val="24"/>
          <w:lang w:val="ru-RU"/>
        </w:rPr>
        <w:br w:type="textWrapping" w:clear="all"/>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br w:type="textWrapping" w:clear="all"/>
      </w:r>
      <w:r>
        <w:rPr>
          <w:rFonts w:ascii="Times New Roman" w:hAnsi="Times New Roman"/>
          <w:b/>
          <w:sz w:val="24"/>
          <w:szCs w:val="24"/>
          <w:lang w:val="ru-RU"/>
        </w:rPr>
        <w:t>1.3.3 Организация и содержание оценочных процедур</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18.19. </w:t>
      </w:r>
      <w:r>
        <w:rPr>
          <w:rFonts w:ascii="Times New Roman" w:eastAsia="SchoolBookSanPin" w:hAnsi="Times New Roman"/>
          <w:sz w:val="24"/>
          <w:szCs w:val="24"/>
          <w:lang w:val="ru-RU"/>
        </w:rPr>
        <w:t>Формы оценки: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для проверки читательской грамотности  письменная работа </w:t>
      </w:r>
      <w:r>
        <w:rPr>
          <w:rFonts w:ascii="Times New Roman" w:eastAsia="SchoolBookSanPin" w:hAnsi="Times New Roman"/>
          <w:sz w:val="24"/>
          <w:szCs w:val="24"/>
          <w:lang w:val="ru-RU"/>
        </w:rPr>
        <w:br w:type="textWrapping" w:clear="all"/>
        <w:t>на межпредметной основе;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для проверки цифровой грамотности  практическая работа в сочетании </w:t>
      </w:r>
      <w:r>
        <w:rPr>
          <w:rFonts w:ascii="Times New Roman" w:eastAsia="SchoolBookSanPin" w:hAnsi="Times New Roman"/>
          <w:sz w:val="24"/>
          <w:szCs w:val="24"/>
          <w:lang w:val="ru-RU"/>
        </w:rPr>
        <w:br w:type="textWrapping" w:clear="all"/>
        <w:t>с письменной (компьютеризованной) частью;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для проверки сформированности регулятивных, коммуникативных </w:t>
      </w:r>
      <w:r>
        <w:rPr>
          <w:rFonts w:ascii="Times New Roman" w:eastAsia="SchoolBookSanPin" w:hAnsi="Times New Roman"/>
          <w:sz w:val="24"/>
          <w:szCs w:val="24"/>
          <w:lang w:val="ru-RU"/>
        </w:rPr>
        <w:br w:type="textWrapping" w:clear="all"/>
        <w:t xml:space="preserve">и познавательных универсальных учебных действий  экспертная оценка процесса </w:t>
      </w:r>
      <w:r>
        <w:rPr>
          <w:rFonts w:ascii="Times New Roman" w:eastAsia="SchoolBookSanPin" w:hAnsi="Times New Roman"/>
          <w:sz w:val="24"/>
          <w:szCs w:val="24"/>
          <w:lang w:val="ru-RU"/>
        </w:rPr>
        <w:br w:type="textWrapping" w:clear="all"/>
        <w:t>и результатов выполнения групповых и (или) индивидуальных учебных исследований и проектов.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18.20. </w:t>
      </w:r>
      <w:r>
        <w:rPr>
          <w:rFonts w:ascii="Times New Roman" w:eastAsia="SchoolBookSanPin" w:hAnsi="Times New Roman"/>
          <w:sz w:val="24"/>
          <w:szCs w:val="24"/>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w:t>
      </w:r>
      <w:r>
        <w:rPr>
          <w:rFonts w:ascii="Times New Roman" w:eastAsia="SchoolBookSanPin" w:hAnsi="Times New Roman"/>
          <w:sz w:val="24"/>
          <w:szCs w:val="24"/>
          <w:lang w:val="ru-RU"/>
        </w:rPr>
        <w:br w:type="textWrapping" w:clear="all"/>
        <w:t xml:space="preserve">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Pr>
          <w:rFonts w:ascii="Times New Roman" w:eastAsia="SchoolBookSanPin" w:hAnsi="Times New Roman"/>
          <w:sz w:val="24"/>
          <w:szCs w:val="24"/>
          <w:lang w:val="ru-RU"/>
        </w:rPr>
        <w:br w:type="textWrapping" w:clear="all"/>
        <w:t xml:space="preserve">и результативную деятельность (учебно-познавательную, конструкторскую, социальную, художественно-творческую и другие).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lastRenderedPageBreak/>
        <w:t>18.20.1. </w:t>
      </w:r>
      <w:r>
        <w:rPr>
          <w:rFonts w:ascii="Times New Roman" w:eastAsia="SchoolBookSanPin" w:hAnsi="Times New Roman"/>
          <w:sz w:val="24"/>
          <w:szCs w:val="24"/>
          <w:lang w:val="ru-RU"/>
        </w:rPr>
        <w:t>Выбор темы проекта осуществляется обучающимися.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18.20.2. </w:t>
      </w:r>
      <w:r>
        <w:rPr>
          <w:rFonts w:ascii="Times New Roman" w:eastAsia="SchoolBookSanPin" w:hAnsi="Times New Roman"/>
          <w:sz w:val="24"/>
          <w:szCs w:val="24"/>
          <w:lang w:val="ru-RU"/>
        </w:rPr>
        <w:t>Результатом проектаявляется одна из следующих работ: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художественная творческая работа (в области литературы, музыки, изобразительного искусства), представленная в виде прозаического </w:t>
      </w:r>
      <w:r>
        <w:rPr>
          <w:rFonts w:ascii="Times New Roman" w:eastAsia="SchoolBookSanPin" w:hAnsi="Times New Roman"/>
          <w:sz w:val="24"/>
          <w:szCs w:val="24"/>
          <w:lang w:val="ru-RU"/>
        </w:rPr>
        <w:br w:type="textWrapping" w:clear="all"/>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материальный объект, макет, иное конструкторское изделие;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отчетные материалы по социальному проекту.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18.20.3. </w:t>
      </w:r>
      <w:r>
        <w:rPr>
          <w:rFonts w:ascii="Times New Roman" w:eastAsia="SchoolBookSanPin" w:hAnsi="Times New Roman"/>
          <w:sz w:val="24"/>
          <w:szCs w:val="24"/>
          <w:lang w:val="ru-RU"/>
        </w:rPr>
        <w:t xml:space="preserve">Требования к организации проектной деятельности, к содержанию </w:t>
      </w:r>
      <w:r>
        <w:rPr>
          <w:rFonts w:ascii="Times New Roman" w:eastAsia="SchoolBookSanPin" w:hAnsi="Times New Roman"/>
          <w:sz w:val="24"/>
          <w:szCs w:val="24"/>
          <w:lang w:val="ru-RU"/>
        </w:rPr>
        <w:br w:type="textWrapping" w:clear="all"/>
        <w:t xml:space="preserve">и направленности проекта разрабатываются образовательной организацией в отдельном Положении.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18.20.4. </w:t>
      </w:r>
      <w:r>
        <w:rPr>
          <w:rFonts w:ascii="Times New Roman" w:eastAsia="SchoolBookSanPin" w:hAnsi="Times New Roman"/>
          <w:sz w:val="24"/>
          <w:szCs w:val="24"/>
          <w:lang w:val="ru-RU"/>
        </w:rPr>
        <w:t>Проект оценивается по следующим критериям: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Pr>
          <w:rFonts w:ascii="Times New Roman" w:eastAsia="SchoolBookSanPin" w:hAnsi="Times New Roman"/>
          <w:sz w:val="24"/>
          <w:szCs w:val="24"/>
          <w:lang w:val="ru-RU"/>
        </w:rPr>
        <w:br w:type="textWrapping" w:clear="all"/>
        <w:t xml:space="preserve">ее решения, включая поиск и обработку информации, формулировку выводов </w:t>
      </w:r>
      <w:r>
        <w:rPr>
          <w:rFonts w:ascii="Times New Roman" w:eastAsia="SchoolBookSanPin" w:hAnsi="Times New Roman"/>
          <w:sz w:val="24"/>
          <w:szCs w:val="24"/>
          <w:lang w:val="ru-RU"/>
        </w:rPr>
        <w:br w:type="textWrapping" w:clear="all"/>
        <w:t>и (или) обоснование и реализацию принятого решения, обоснование и создание модели, прогноза, макета, объекта, творческого решения и других;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сформированность предметных знаний и способов действий:умение раскрыть содержание работы, грамотно и обоснованнов соответствии с рассматриваемой проблемой или темой использовать имеющиеся знания и способы действий;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Pr>
          <w:rFonts w:ascii="Times New Roman" w:eastAsia="SchoolBookSanPin" w:hAnsi="Times New Roman"/>
          <w:sz w:val="24"/>
          <w:szCs w:val="24"/>
          <w:lang w:val="ru-RU"/>
        </w:rPr>
        <w:br w:type="textWrapping" w:clear="all"/>
        <w:t>во времени; использовать ресурсные возможности для достижения целей; осуществлять выбор конструктивных стратегий в трудных ситуациях;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18.21. 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18.25. Особенности оценки по отдельному учебному предмету фиксируются </w:t>
      </w:r>
      <w:r>
        <w:rPr>
          <w:rFonts w:ascii="Times New Roman" w:eastAsia="SchoolBookSanPin" w:hAnsi="Times New Roman"/>
          <w:sz w:val="24"/>
          <w:szCs w:val="24"/>
          <w:lang w:val="ru-RU"/>
        </w:rPr>
        <w:br w:type="textWrapping" w:clear="all"/>
        <w:t>в приложении к ООП ООО.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Описание оценки предметных результатов по отдельному учебному предмету включает:</w:t>
      </w:r>
    </w:p>
    <w:p w:rsidR="007F3062" w:rsidRDefault="00486F92">
      <w:pPr>
        <w:tabs>
          <w:tab w:val="left" w:pos="851"/>
        </w:tabs>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список итоговых планируемых результатов с указанием этапов </w:t>
      </w:r>
      <w:r>
        <w:rPr>
          <w:rFonts w:ascii="Times New Roman" w:eastAsia="SchoolBookSanPin" w:hAnsi="Times New Roman"/>
          <w:sz w:val="24"/>
          <w:szCs w:val="24"/>
          <w:lang w:val="ru-RU"/>
        </w:rPr>
        <w:br w:type="textWrapping" w:clear="all"/>
        <w:t>их формирования и способов оценки (например, текущая (тематическая), устно (письменно), практика);</w:t>
      </w:r>
    </w:p>
    <w:p w:rsidR="007F3062" w:rsidRDefault="00486F92">
      <w:pPr>
        <w:tabs>
          <w:tab w:val="left" w:pos="851"/>
        </w:tabs>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требования к выставлению отметок за промежуточную аттестацию </w:t>
      </w:r>
      <w:r>
        <w:rPr>
          <w:rFonts w:ascii="Times New Roman" w:eastAsia="SchoolBookSanPin" w:hAnsi="Times New Roman"/>
          <w:sz w:val="24"/>
          <w:szCs w:val="24"/>
          <w:lang w:val="ru-RU"/>
        </w:rPr>
        <w:br w:type="textWrapping" w:clear="all"/>
        <w:t>(при необходимости  с учётом степени значимости отметок за отдельные оценочные процедуры);</w:t>
      </w:r>
    </w:p>
    <w:p w:rsidR="007F3062" w:rsidRDefault="00486F92">
      <w:pPr>
        <w:tabs>
          <w:tab w:val="left" w:pos="851"/>
        </w:tabs>
        <w:spacing w:after="0" w:line="360" w:lineRule="auto"/>
        <w:ind w:firstLine="709"/>
        <w:jc w:val="both"/>
        <w:rPr>
          <w:rFonts w:ascii="Times New Roman" w:hAnsi="Times New Roman"/>
          <w:sz w:val="24"/>
          <w:szCs w:val="24"/>
          <w:lang w:val="ru-RU"/>
        </w:rPr>
      </w:pPr>
      <w:r>
        <w:rPr>
          <w:rFonts w:ascii="Times New Roman" w:eastAsia="SchoolBookSanPin" w:hAnsi="Times New Roman"/>
          <w:sz w:val="24"/>
          <w:szCs w:val="24"/>
          <w:lang w:val="ru-RU"/>
        </w:rPr>
        <w:t>график контрольных мероприятий.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18.26. </w:t>
      </w:r>
      <w:r>
        <w:rPr>
          <w:rFonts w:ascii="Times New Roman" w:eastAsia="SchoolBookSanPin" w:hAnsi="Times New Roman"/>
          <w:bCs/>
          <w:sz w:val="24"/>
          <w:szCs w:val="24"/>
          <w:lang w:val="ru-RU"/>
        </w:rPr>
        <w:t xml:space="preserve">Стартовая диагностика </w:t>
      </w:r>
      <w:r>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18.2.6. Стартовая диагностика проводится</w:t>
      </w:r>
      <w:r>
        <w:rPr>
          <w:rFonts w:ascii="Times New Roman" w:eastAsia="SchoolBookSanPin" w:hAnsi="Times New Roman"/>
          <w:sz w:val="24"/>
          <w:szCs w:val="24"/>
          <w:lang w:val="ru-RU"/>
        </w:rPr>
        <w:t xml:space="preserve"> в начале 5 класса и выступает </w:t>
      </w:r>
      <w:r>
        <w:rPr>
          <w:rFonts w:ascii="Times New Roman" w:eastAsia="SchoolBookSanPin" w:hAnsi="Times New Roman"/>
          <w:sz w:val="24"/>
          <w:szCs w:val="24"/>
          <w:lang w:val="ru-RU"/>
        </w:rPr>
        <w:br w:type="textWrapping" w:clear="all"/>
        <w:t xml:space="preserve">как основа (точка отсчёта) для оценки динамики образовательных достижений обучающихся.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18.26.2. </w:t>
      </w:r>
      <w:r>
        <w:rPr>
          <w:rFonts w:ascii="Times New Roman" w:eastAsia="SchoolBookSanPin" w:hAnsi="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Pr>
          <w:rFonts w:ascii="Times New Roman" w:eastAsia="SchoolBookSanPin" w:hAnsi="Times New Roman"/>
          <w:sz w:val="24"/>
          <w:szCs w:val="24"/>
          <w:lang w:val="ru-RU"/>
        </w:rPr>
        <w:br/>
        <w:t xml:space="preserve">с информацией, знаково-символическими средствами, логическими операциями.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18.26.3. </w:t>
      </w:r>
      <w:r>
        <w:rPr>
          <w:rFonts w:ascii="Times New Roman" w:eastAsia="SchoolBookSanPin" w:hAnsi="Times New Roman"/>
          <w:sz w:val="24"/>
          <w:szCs w:val="24"/>
          <w:lang w:val="ru-RU"/>
        </w:rPr>
        <w:t xml:space="preserve">Стартовая диагностика проводится педагогическими работниками </w:t>
      </w:r>
      <w:r>
        <w:rPr>
          <w:rFonts w:ascii="Times New Roman" w:eastAsia="SchoolBookSanPin" w:hAnsi="Times New Roman"/>
          <w:sz w:val="24"/>
          <w:szCs w:val="24"/>
          <w:lang w:val="ru-RU"/>
        </w:rPr>
        <w:br w:type="textWrapping" w:clear="all"/>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Pr>
          <w:rFonts w:ascii="Times New Roman" w:eastAsia="SchoolBookSanPin" w:hAnsi="Times New Roman"/>
          <w:sz w:val="24"/>
          <w:szCs w:val="24"/>
          <w:lang w:val="ru-RU"/>
        </w:rPr>
        <w:br w:type="textWrapping" w:clear="all"/>
        <w:t>и индивидуализации учебного процесса.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18.27. Текущая оценка </w:t>
      </w:r>
      <w:r>
        <w:rPr>
          <w:rFonts w:ascii="Times New Roman" w:eastAsia="SchoolBookSanPin" w:hAnsi="Times New Roman"/>
          <w:sz w:val="24"/>
          <w:szCs w:val="24"/>
          <w:lang w:val="ru-RU"/>
        </w:rPr>
        <w:t xml:space="preserve">представляет собой процедуру оценки индивидуального продвижения обучающегося в освоении программы учебного предмета.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lastRenderedPageBreak/>
        <w:t>18.27.1. </w:t>
      </w:r>
      <w:r>
        <w:rPr>
          <w:rFonts w:ascii="Times New Roman" w:eastAsia="SchoolBookSanPin" w:hAnsi="Times New Roman"/>
          <w:sz w:val="24"/>
          <w:szCs w:val="24"/>
          <w:lang w:val="ru-RU"/>
        </w:rPr>
        <w:t xml:space="preserve">Текущая оценка может быть </w:t>
      </w:r>
      <w:r>
        <w:rPr>
          <w:rFonts w:ascii="Times New Roman" w:eastAsia="SchoolBookSanPin" w:hAnsi="Times New Roman"/>
          <w:bCs/>
          <w:sz w:val="24"/>
          <w:szCs w:val="24"/>
          <w:lang w:val="ru-RU"/>
        </w:rPr>
        <w:t>формирующей (</w:t>
      </w:r>
      <w:r>
        <w:rPr>
          <w:rFonts w:ascii="Times New Roman" w:eastAsia="SchoolBookSanPin" w:hAnsi="Times New Roman"/>
          <w:sz w:val="24"/>
          <w:szCs w:val="24"/>
          <w:lang w:val="ru-RU"/>
        </w:rPr>
        <w:t xml:space="preserve">поддерживающей </w:t>
      </w:r>
      <w:r>
        <w:rPr>
          <w:rFonts w:ascii="Times New Roman" w:eastAsia="SchoolBookSanPin" w:hAnsi="Times New Roman"/>
          <w:sz w:val="24"/>
          <w:szCs w:val="24"/>
          <w:lang w:val="ru-RU"/>
        </w:rPr>
        <w:br w:type="textWrapping" w:clear="all"/>
        <w:t xml:space="preserve">и направляющей усилия обучающегося, включающей его в самостоятельную оценочную деятельность), и </w:t>
      </w:r>
      <w:r>
        <w:rPr>
          <w:rFonts w:ascii="Times New Roman" w:eastAsia="SchoolBookSanPin" w:hAnsi="Times New Roman"/>
          <w:bCs/>
          <w:sz w:val="24"/>
          <w:szCs w:val="24"/>
          <w:lang w:val="ru-RU"/>
        </w:rPr>
        <w:t>диагностической</w:t>
      </w:r>
      <w:r>
        <w:rPr>
          <w:rFonts w:ascii="Times New Roman" w:eastAsia="SchoolBookSanPin" w:hAnsi="Times New Roman"/>
          <w:sz w:val="24"/>
          <w:szCs w:val="24"/>
          <w:lang w:val="ru-RU"/>
        </w:rPr>
        <w:t xml:space="preserve">, способствующей выявлению </w:t>
      </w:r>
      <w:r>
        <w:rPr>
          <w:rFonts w:ascii="Times New Roman" w:eastAsia="SchoolBookSanPin" w:hAnsi="Times New Roman"/>
          <w:sz w:val="24"/>
          <w:szCs w:val="24"/>
          <w:lang w:val="ru-RU"/>
        </w:rPr>
        <w:br w:type="textWrapping" w:clear="all"/>
        <w:t xml:space="preserve">и осознанию педагогическим работником и обучающимся существующих проблем </w:t>
      </w:r>
      <w:r>
        <w:rPr>
          <w:rFonts w:ascii="Times New Roman" w:eastAsia="SchoolBookSanPin" w:hAnsi="Times New Roman"/>
          <w:sz w:val="24"/>
          <w:szCs w:val="24"/>
          <w:lang w:val="ru-RU"/>
        </w:rPr>
        <w:br w:type="textWrapping" w:clear="all"/>
        <w:t>в обучении.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18.27.2. </w:t>
      </w:r>
      <w:r>
        <w:rPr>
          <w:rFonts w:ascii="Times New Roman" w:eastAsia="SchoolBookSanPi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18.27.3. </w:t>
      </w:r>
      <w:r>
        <w:rPr>
          <w:rFonts w:ascii="Times New Roman" w:eastAsia="SchoolBookSanPin" w:hAnsi="Times New Roman"/>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18.27.4. </w:t>
      </w:r>
      <w:r>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18.29. Тематическая оценка представляет собой процедуру оценки уровня достижения тематических планируемых результатов по учебному предмету.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18.30. Внутренний мониторинг представляет собой следующие процедуры: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стартовая диагностика;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оценка уровня достижения предметных и метапредметных результатов;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оценка уровня функциональной грамотности;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Pr>
          <w:rFonts w:ascii="Times New Roman" w:eastAsia="SchoolBookSanPin" w:hAnsi="Times New Roman"/>
          <w:sz w:val="24"/>
          <w:szCs w:val="24"/>
          <w:lang w:val="ru-RU"/>
        </w:rPr>
        <w:br w:type="textWrapping" w:clear="all"/>
        <w:t xml:space="preserve">для текущей коррекции учебного процесса и его индивидуализации </w:t>
      </w:r>
      <w:r>
        <w:rPr>
          <w:rFonts w:ascii="Times New Roman" w:eastAsia="SchoolBookSanPin" w:hAnsi="Times New Roman"/>
          <w:sz w:val="24"/>
          <w:szCs w:val="24"/>
          <w:lang w:val="ru-RU"/>
        </w:rPr>
        <w:br w:type="textWrapping" w:clear="all"/>
        <w:t>и (или) для повышения квалификации педагогического работника.</w:t>
      </w:r>
    </w:p>
    <w:p w:rsidR="007F3062" w:rsidRDefault="007F3062">
      <w:pPr>
        <w:spacing w:after="0" w:line="360" w:lineRule="auto"/>
        <w:jc w:val="both"/>
        <w:rPr>
          <w:rFonts w:ascii="Times New Roman" w:eastAsia="SchoolBookSanPin" w:hAnsi="Times New Roman"/>
          <w:sz w:val="24"/>
          <w:szCs w:val="24"/>
          <w:lang w:val="ru-RU"/>
        </w:rPr>
      </w:pPr>
    </w:p>
    <w:p w:rsidR="007F3062" w:rsidRDefault="00486F92">
      <w:pPr>
        <w:spacing w:after="0" w:line="360" w:lineRule="auto"/>
        <w:jc w:val="center"/>
        <w:rPr>
          <w:rFonts w:ascii="Times New Roman" w:eastAsia="SchoolBookSanPin" w:hAnsi="Times New Roman"/>
          <w:b/>
          <w:sz w:val="24"/>
          <w:szCs w:val="24"/>
          <w:lang w:val="ru-RU"/>
        </w:rPr>
      </w:pPr>
      <w:r>
        <w:rPr>
          <w:rFonts w:ascii="Times New Roman" w:eastAsia="SchoolBookSanPin" w:hAnsi="Times New Roman"/>
          <w:b/>
          <w:sz w:val="24"/>
          <w:szCs w:val="24"/>
          <w:lang w:val="ru-RU"/>
        </w:rPr>
        <w:t>II. Содержательный раздел.</w:t>
      </w:r>
      <w:r>
        <w:rPr>
          <w:rFonts w:ascii="Times New Roman" w:eastAsia="SchoolBookSanPin" w:hAnsi="Times New Roman"/>
          <w:b/>
          <w:sz w:val="24"/>
          <w:szCs w:val="24"/>
          <w:lang w:val="ru-RU"/>
        </w:rPr>
        <w:br w:type="textWrapping" w:clear="all"/>
      </w:r>
      <w:r>
        <w:rPr>
          <w:rFonts w:ascii="Times New Roman" w:hAnsi="Times New Roman"/>
          <w:b/>
          <w:sz w:val="24"/>
          <w:szCs w:val="24"/>
          <w:lang w:val="ru-RU"/>
        </w:rPr>
        <w:t xml:space="preserve">Рабочие программы учебных предметов, учебных курсов </w:t>
      </w:r>
    </w:p>
    <w:p w:rsidR="007F3062" w:rsidRDefault="007F3062">
      <w:pPr>
        <w:spacing w:after="0" w:line="360" w:lineRule="auto"/>
        <w:jc w:val="center"/>
        <w:rPr>
          <w:rFonts w:ascii="Times New Roman" w:eastAsia="SchoolBookSanPin" w:hAnsi="Times New Roman"/>
          <w:b/>
          <w:sz w:val="24"/>
          <w:szCs w:val="24"/>
          <w:lang w:val="ru-RU"/>
        </w:rPr>
      </w:pPr>
    </w:p>
    <w:p w:rsidR="007F3062" w:rsidRDefault="00486F92">
      <w:pPr>
        <w:pStyle w:val="1"/>
        <w:pBdr>
          <w:bottom w:val="none" w:sz="0" w:space="0" w:color="000000"/>
        </w:pBdr>
        <w:spacing w:before="0" w:line="360" w:lineRule="auto"/>
        <w:ind w:firstLine="708"/>
        <w:jc w:val="both"/>
        <w:rPr>
          <w:sz w:val="24"/>
          <w:szCs w:val="24"/>
          <w:lang w:val="ru-RU"/>
        </w:rPr>
      </w:pPr>
      <w:bookmarkStart w:id="2" w:name="_Hlk115428603"/>
      <w:bookmarkEnd w:id="1"/>
      <w:r>
        <w:rPr>
          <w:rFonts w:eastAsia="SchoolBookSanPin"/>
          <w:sz w:val="24"/>
          <w:szCs w:val="24"/>
          <w:lang w:val="ru-RU"/>
        </w:rPr>
        <w:t>Федеральная рабочая программа по учебному предмету «Русский язык».</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19.1.Федеральная рабочая программа по учебному предмету «Русский язык» (предметная область «Русский язык и литература») (далее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lastRenderedPageBreak/>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19.2. Пояснительная записка отражает общие цели и задачи изучения русского языка, место в структуре учебного плана, а также подходы к отбору содержания, </w:t>
      </w:r>
      <w:r>
        <w:rPr>
          <w:rFonts w:ascii="Times New Roman" w:eastAsia="SchoolBookSanPin" w:hAnsi="Times New Roman"/>
          <w:sz w:val="24"/>
          <w:szCs w:val="24"/>
          <w:lang w:val="ru-RU"/>
        </w:rPr>
        <w:br w:type="textWrapping" w:clear="all"/>
        <w:t>к определению планируемых результатов.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19.4. Планируемые результаты освоения программы по русскому языку включают личностные, метапредметные результаты за весь период обучения </w:t>
      </w:r>
      <w:r>
        <w:rPr>
          <w:rFonts w:ascii="Times New Roman" w:eastAsia="SchoolBookSanPin" w:hAnsi="Times New Roman"/>
          <w:sz w:val="24"/>
          <w:szCs w:val="24"/>
          <w:lang w:val="ru-RU"/>
        </w:rPr>
        <w:br w:type="textWrapping" w:clear="all"/>
        <w:t>на уровне основного общего образования, а также предметные достижения обучающегося за каждый год обучения.</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19.5. Пояснительная записка.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19.5.1. </w:t>
      </w:r>
      <w:r>
        <w:rPr>
          <w:rFonts w:ascii="Times New Roman" w:eastAsia="SchoolBookSanPin" w:hAnsi="Times New Roman"/>
          <w:sz w:val="24"/>
          <w:szCs w:val="24"/>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19.5.2. </w:t>
      </w:r>
      <w:r>
        <w:rPr>
          <w:rFonts w:ascii="Times New Roman" w:eastAsia="SchoolBookSanPin" w:hAnsi="Times New Roman"/>
          <w:sz w:val="24"/>
          <w:szCs w:val="24"/>
          <w:lang w:val="ru-RU"/>
        </w:rPr>
        <w:t xml:space="preserve">Программа по русскому языку </w:t>
      </w:r>
      <w:r>
        <w:rPr>
          <w:rFonts w:ascii="Times New Roman" w:eastAsia="SchoolBookSanPin" w:hAnsi="Times New Roman"/>
          <w:position w:val="1"/>
          <w:sz w:val="24"/>
          <w:szCs w:val="24"/>
          <w:lang w:val="ru-RU"/>
        </w:rPr>
        <w:t>позволит учителю: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реализовать в процессе преподавания русского языка современные подходы </w:t>
      </w:r>
      <w:r>
        <w:rPr>
          <w:rFonts w:ascii="Times New Roman" w:eastAsia="SchoolBookSanPin" w:hAnsi="Times New Roman"/>
          <w:position w:val="1"/>
          <w:sz w:val="24"/>
          <w:szCs w:val="24"/>
          <w:lang w:val="ru-RU"/>
        </w:rPr>
        <w:br w:type="textWrapping" w:clear="all"/>
        <w:t>к достижению личностных, метапредметных и предметных результатов обучения, сформулированных в ФГОС ООО;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определить и структурировать планируемые результаты обучения </w:t>
      </w:r>
      <w:r>
        <w:rPr>
          <w:rFonts w:ascii="Times New Roman" w:eastAsia="SchoolBookSanPin" w:hAnsi="Times New Roman"/>
          <w:position w:val="1"/>
          <w:sz w:val="24"/>
          <w:szCs w:val="24"/>
          <w:lang w:val="ru-RU"/>
        </w:rPr>
        <w:br w:type="textWrapping" w:clear="all"/>
        <w:t>и содержание русского языка по годам обучения в соответствии с ФГОС ООО;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19.5.3. </w:t>
      </w:r>
      <w:r>
        <w:rPr>
          <w:rFonts w:ascii="Times New Roman" w:eastAsia="SchoolBookSanPin" w:hAnsi="Times New Roman"/>
          <w:sz w:val="24"/>
          <w:szCs w:val="24"/>
          <w:lang w:val="ru-RU"/>
        </w:rPr>
        <w:t xml:space="preserve">Русский язык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Pr>
          <w:rFonts w:ascii="Times New Roman" w:eastAsia="SchoolBookSanPin" w:hAnsi="Times New Roman"/>
          <w:sz w:val="24"/>
          <w:szCs w:val="24"/>
          <w:lang w:val="ru-RU"/>
        </w:rPr>
        <w:br w:type="textWrapping" w:clear="all"/>
        <w:t>их социально-экономической, культурной и духовной консолидации.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Высокая функциональная значимость русского языка и выполнение </w:t>
      </w:r>
      <w:r>
        <w:rPr>
          <w:rFonts w:ascii="Times New Roman" w:eastAsia="SchoolBookSanPin" w:hAnsi="Times New Roman"/>
          <w:sz w:val="24"/>
          <w:szCs w:val="24"/>
          <w:lang w:val="ru-RU"/>
        </w:rPr>
        <w:br w:type="textWrapping" w:clear="all"/>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w:t>
      </w:r>
      <w:r>
        <w:rPr>
          <w:rFonts w:ascii="Times New Roman" w:eastAsia="SchoolBookSanPin" w:hAnsi="Times New Roman"/>
          <w:sz w:val="24"/>
          <w:szCs w:val="24"/>
          <w:lang w:val="ru-RU"/>
        </w:rPr>
        <w:br w:type="textWrapping" w:clear="all"/>
        <w:t xml:space="preserve">его существования и функциональных разновидностях, понимание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lastRenderedPageBreak/>
        <w:t xml:space="preserve">его стилистических особенностей и выразительных возможностей, умение правильно и эффективно использовать русский язык в различных сферах </w:t>
      </w:r>
      <w:r>
        <w:rPr>
          <w:rFonts w:ascii="Times New Roman" w:eastAsia="SchoolBookSanPin" w:hAnsi="Times New Roman"/>
          <w:sz w:val="24"/>
          <w:szCs w:val="24"/>
          <w:lang w:val="ru-RU"/>
        </w:rPr>
        <w:br w:type="textWrapping" w:clear="all"/>
        <w:t xml:space="preserve">и ситуациях общения определяют успешность социализации личности </w:t>
      </w:r>
      <w:r>
        <w:rPr>
          <w:rFonts w:ascii="Times New Roman" w:eastAsia="SchoolBookSanPin" w:hAnsi="Times New Roman"/>
          <w:sz w:val="24"/>
          <w:szCs w:val="24"/>
          <w:lang w:val="ru-RU"/>
        </w:rPr>
        <w:br w:type="textWrapping" w:clear="all"/>
        <w:t>и возможности её самореализации в различных жизненно важных для человека областях.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w:t>
      </w:r>
      <w:r>
        <w:rPr>
          <w:rFonts w:ascii="Times New Roman" w:eastAsia="SchoolBookSanPin" w:hAnsi="Times New Roman"/>
          <w:sz w:val="24"/>
          <w:szCs w:val="24"/>
          <w:lang w:val="ru-RU"/>
        </w:rPr>
        <w:br w:type="textWrapping" w:clear="all"/>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19.5.4. </w:t>
      </w:r>
      <w:r>
        <w:rPr>
          <w:rFonts w:ascii="Times New Roman" w:eastAsia="SchoolBookSanPin" w:hAnsi="Times New Roman"/>
          <w:sz w:val="24"/>
          <w:szCs w:val="24"/>
          <w:lang w:val="ru-RU"/>
        </w:rPr>
        <w:t xml:space="preserve">Обучение русскому языку направлено на совершенствование нравственной и коммуникативной культуры ученика, развитие </w:t>
      </w:r>
      <w:r>
        <w:rPr>
          <w:rFonts w:ascii="Times New Roman" w:eastAsia="SchoolBookSanPin" w:hAnsi="Times New Roman"/>
          <w:sz w:val="24"/>
          <w:szCs w:val="24"/>
          <w:lang w:val="ru-RU"/>
        </w:rPr>
        <w:br w:type="textWrapping" w:clear="all"/>
        <w:t xml:space="preserve">его интеллектуальных и творческих способностей, мышления, памяти </w:t>
      </w:r>
      <w:r>
        <w:rPr>
          <w:rFonts w:ascii="Times New Roman" w:eastAsia="SchoolBookSanPin" w:hAnsi="Times New Roman"/>
          <w:sz w:val="24"/>
          <w:szCs w:val="24"/>
          <w:lang w:val="ru-RU"/>
        </w:rPr>
        <w:br w:type="textWrapping" w:clear="all"/>
        <w:t>и воображения, навыков самостоятельной учебной деятельности, самообразования.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19.5.5. </w:t>
      </w:r>
      <w:r>
        <w:rPr>
          <w:rFonts w:ascii="Times New Roman" w:eastAsia="SchoolBookSanPin" w:hAnsi="Times New Roman"/>
          <w:sz w:val="24"/>
          <w:szCs w:val="24"/>
          <w:lang w:val="ru-RU"/>
        </w:rPr>
        <w:t xml:space="preserve">Содержание программы по русскому языку ориентировано также </w:t>
      </w:r>
      <w:r>
        <w:rPr>
          <w:rFonts w:ascii="Times New Roman" w:eastAsia="SchoolBookSanPin" w:hAnsi="Times New Roman"/>
          <w:sz w:val="24"/>
          <w:szCs w:val="24"/>
          <w:lang w:val="ru-RU"/>
        </w:rPr>
        <w:br w:type="textWrapping" w:clear="all"/>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19.5.6. </w:t>
      </w:r>
      <w:r>
        <w:rPr>
          <w:rFonts w:ascii="Times New Roman" w:eastAsia="SchoolBookSanPin" w:hAnsi="Times New Roman"/>
          <w:sz w:val="24"/>
          <w:szCs w:val="24"/>
          <w:lang w:val="ru-RU"/>
        </w:rPr>
        <w:t>Изучение русского языка направлено на достижение следующих целей: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Pr>
          <w:rFonts w:ascii="Times New Roman" w:eastAsia="SchoolBookSanPin" w:hAnsi="Times New Roman"/>
          <w:sz w:val="24"/>
          <w:szCs w:val="24"/>
          <w:lang w:val="ru-RU"/>
        </w:rPr>
        <w:br w:type="textWrapping" w:clear="all"/>
        <w:t xml:space="preserve">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w:t>
      </w:r>
      <w:r>
        <w:rPr>
          <w:rFonts w:ascii="Times New Roman" w:eastAsia="SchoolBookSanPin" w:hAnsi="Times New Roman"/>
          <w:sz w:val="24"/>
          <w:szCs w:val="24"/>
          <w:lang w:val="ru-RU"/>
        </w:rPr>
        <w:br w:type="textWrapping" w:clear="all"/>
        <w:t xml:space="preserve">в разных сферах человеческой деятельности, проявление уважения </w:t>
      </w:r>
      <w:r>
        <w:rPr>
          <w:rFonts w:ascii="Times New Roman" w:eastAsia="SchoolBookSanPin" w:hAnsi="Times New Roman"/>
          <w:sz w:val="24"/>
          <w:szCs w:val="24"/>
          <w:lang w:val="ru-RU"/>
        </w:rPr>
        <w:br w:type="textWrapping" w:clear="all"/>
        <w:t>к общероссийской и русской культуре, к культуре и языкам всех народов Российской Федерации;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w:t>
      </w:r>
      <w:r>
        <w:rPr>
          <w:rFonts w:ascii="Times New Roman" w:eastAsia="SchoolBookSanPin" w:hAnsi="Times New Roman"/>
          <w:sz w:val="24"/>
          <w:szCs w:val="24"/>
          <w:lang w:val="ru-RU"/>
        </w:rPr>
        <w:br/>
        <w:t>к речевому самосовершенствованию;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 xml:space="preserve">совершенствование речевой деятельности, коммуникативных умений, обеспечивающих эффективное взаимодействие с окружающими людьми </w:t>
      </w:r>
      <w:r>
        <w:rPr>
          <w:rFonts w:ascii="Times New Roman" w:eastAsia="SchoolBookSanPin" w:hAnsi="Times New Roman"/>
          <w:sz w:val="24"/>
          <w:szCs w:val="24"/>
          <w:lang w:val="ru-RU"/>
        </w:rPr>
        <w:br w:type="textWrapping" w:clear="all"/>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конкретизациив процессе изучения русского языка;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w:t>
      </w:r>
      <w:r>
        <w:rPr>
          <w:rFonts w:ascii="Times New Roman" w:eastAsia="SchoolBookSanPin" w:hAnsi="Times New Roman"/>
          <w:sz w:val="24"/>
          <w:szCs w:val="24"/>
          <w:lang w:val="ru-RU"/>
        </w:rPr>
        <w:br w:type="textWrapping" w:clear="all"/>
        <w:t>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F3062" w:rsidRDefault="00486F92">
      <w:pPr>
        <w:spacing w:after="0" w:line="350" w:lineRule="auto"/>
        <w:ind w:firstLine="709"/>
        <w:jc w:val="both"/>
        <w:rPr>
          <w:rFonts w:ascii="Times New Roman" w:eastAsia="SchoolBookSanPin" w:hAnsi="Times New Roman"/>
          <w:position w:val="1"/>
          <w:sz w:val="24"/>
          <w:szCs w:val="24"/>
          <w:lang w:val="ru-RU"/>
        </w:rPr>
      </w:pPr>
      <w:r>
        <w:rPr>
          <w:rFonts w:ascii="Times New Roman" w:eastAsia="OfficinaSansBoldITC" w:hAnsi="Times New Roman"/>
          <w:sz w:val="24"/>
          <w:szCs w:val="24"/>
          <w:lang w:val="ru-RU"/>
        </w:rPr>
        <w:t>19.5.7. В соответствии с ФГОС ООО учебный предмет «Русский язык» входит</w:t>
      </w:r>
      <w:r>
        <w:rPr>
          <w:rFonts w:ascii="Times New Roman" w:eastAsia="OfficinaSansBoldITC" w:hAnsi="Times New Roman"/>
          <w:sz w:val="24"/>
          <w:szCs w:val="24"/>
          <w:lang w:val="ru-RU"/>
        </w:rPr>
        <w:br w:type="textWrapping" w:clear="all"/>
        <w:t>в предметную область «Русский язык и литература» и является обязательным</w:t>
      </w:r>
      <w:r>
        <w:rPr>
          <w:rFonts w:ascii="Times New Roman" w:eastAsia="OfficinaSansBoldITC" w:hAnsi="Times New Roman"/>
          <w:sz w:val="24"/>
          <w:szCs w:val="24"/>
          <w:lang w:val="ru-RU"/>
        </w:rPr>
        <w:br w:type="textWrapping" w:clear="all"/>
        <w:t xml:space="preserve">для изучения. </w:t>
      </w:r>
      <w:r>
        <w:rPr>
          <w:rFonts w:ascii="Times New Roman" w:eastAsia="SchoolBookSanPin" w:hAnsi="Times New Roman"/>
          <w:sz w:val="24"/>
          <w:szCs w:val="24"/>
          <w:lang w:val="ru-RU"/>
        </w:rPr>
        <w:t xml:space="preserve">Общее число часов, рекомендованных для изучения русского языка,  </w:t>
      </w:r>
      <w:r>
        <w:rPr>
          <w:rFonts w:ascii="Times New Roman" w:eastAsia="SchoolBookSanPin" w:hAnsi="Times New Roman"/>
          <w:sz w:val="24"/>
          <w:szCs w:val="24"/>
          <w:lang w:val="ru-RU"/>
        </w:rPr>
        <w:br w:type="textWrapping" w:clear="all"/>
      </w:r>
      <w:r>
        <w:rPr>
          <w:rFonts w:ascii="Times New Roman" w:eastAsia="SchoolBookSanPin" w:hAnsi="Times New Roman"/>
          <w:position w:val="1"/>
          <w:sz w:val="24"/>
          <w:szCs w:val="24"/>
          <w:lang w:val="ru-RU"/>
        </w:rPr>
        <w:t xml:space="preserve">714 часов: в 5 классе  170 часов (5 часов в неделю), в 6 классе  204 часа (6 часов </w:t>
      </w:r>
      <w:r>
        <w:rPr>
          <w:rFonts w:ascii="Times New Roman" w:eastAsia="SchoolBookSanPin" w:hAnsi="Times New Roman"/>
          <w:position w:val="1"/>
          <w:sz w:val="24"/>
          <w:szCs w:val="24"/>
          <w:lang w:val="ru-RU"/>
        </w:rPr>
        <w:br w:type="textWrapping" w:clear="all"/>
        <w:t xml:space="preserve">в неделю), в 7 классе 136 часов (4 часа в неделю), в 8 классе  102 часа (3 часа </w:t>
      </w:r>
      <w:r>
        <w:rPr>
          <w:rFonts w:ascii="Times New Roman" w:eastAsia="SchoolBookSanPin" w:hAnsi="Times New Roman"/>
          <w:position w:val="1"/>
          <w:sz w:val="24"/>
          <w:szCs w:val="24"/>
          <w:lang w:val="ru-RU"/>
        </w:rPr>
        <w:br w:type="textWrapping" w:clear="all"/>
        <w:t>в неделю), в 9 классе 102 часа (3 часа в неделю).</w:t>
      </w:r>
    </w:p>
    <w:p w:rsidR="007F3062" w:rsidRDefault="00486F92">
      <w:pPr>
        <w:spacing w:after="0" w:line="360" w:lineRule="auto"/>
        <w:ind w:firstLine="709"/>
        <w:rPr>
          <w:rFonts w:ascii="Times New Roman" w:eastAsia="OfficinaSansBoldITC" w:hAnsi="Times New Roman"/>
          <w:sz w:val="24"/>
          <w:szCs w:val="24"/>
          <w:lang w:val="ru-RU"/>
        </w:rPr>
      </w:pPr>
      <w:r>
        <w:rPr>
          <w:rFonts w:ascii="Times New Roman" w:eastAsia="OfficinaSansBoldITC" w:hAnsi="Times New Roman"/>
          <w:sz w:val="24"/>
          <w:szCs w:val="24"/>
          <w:lang w:val="ru-RU"/>
        </w:rPr>
        <w:t>19.6. Содержание обучения в 5 классе.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19.6.1. Общие сведения о языке.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Богатство и выразительность русского языка. Лингвистика как наука о языке.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Основные разделы лингвистики.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19.6.2. Язык и речь.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Язык и речь. Речь устная и письменная, монологическая и диалогическая, полилог.</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Виды речевой деятельности (говорение, слушание, чтение, письмо), </w:t>
      </w:r>
      <w:r>
        <w:rPr>
          <w:rFonts w:ascii="Times New Roman" w:eastAsia="SchoolBookSanPin" w:hAnsi="Times New Roman"/>
          <w:sz w:val="24"/>
          <w:szCs w:val="24"/>
          <w:lang w:val="ru-RU"/>
        </w:rPr>
        <w:br w:type="textWrapping" w:clear="all"/>
        <w:t>их особенности.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Устный пересказ прочитанного или прослушанного текста, в том числе </w:t>
      </w:r>
      <w:r>
        <w:rPr>
          <w:rFonts w:ascii="Times New Roman" w:eastAsia="SchoolBookSanPin" w:hAnsi="Times New Roman"/>
          <w:sz w:val="24"/>
          <w:szCs w:val="24"/>
          <w:lang w:val="ru-RU"/>
        </w:rPr>
        <w:br w:type="textWrapping" w:clear="all"/>
        <w:t>с изменением лица рассказчика.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Участие в диалоге на лингвистические темы (в рамках изученного) и темы </w:t>
      </w:r>
      <w:r>
        <w:rPr>
          <w:rFonts w:ascii="Times New Roman" w:eastAsia="SchoolBookSanPin" w:hAnsi="Times New Roman"/>
          <w:sz w:val="24"/>
          <w:szCs w:val="24"/>
          <w:lang w:val="ru-RU"/>
        </w:rPr>
        <w:br w:type="textWrapping" w:clear="all"/>
        <w:t>на основе жизненных наблюдений.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Речевые формулы приветствия, прощания, просьбы, благодарности.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Сочинения различных видов с опорой на жизненный и читательский опыт, сюжетную картину (в том числе сочинения-миниатюры).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19.6.3. Текст.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Текст и его основные признаки. Тема и главная мысль текста. Микротема текста. Ключевые слова.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Функционально-смысловые типы речи: описание, повествование, рассуждение; их особенности.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Композиционная структура текста. Абзац как средство членения текста </w:t>
      </w:r>
      <w:r>
        <w:rPr>
          <w:rFonts w:ascii="Times New Roman" w:eastAsia="SchoolBookSanPin" w:hAnsi="Times New Roman"/>
          <w:sz w:val="24"/>
          <w:szCs w:val="24"/>
          <w:lang w:val="ru-RU"/>
        </w:rPr>
        <w:br w:type="textWrapping" w:clear="all"/>
        <w:t>на композиционно-смысловые части.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Повествование как тип речи. Рассказ.</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Смысловой анализ текста: его композиционных особенностей, микротем </w:t>
      </w:r>
      <w:r>
        <w:rPr>
          <w:rFonts w:ascii="Times New Roman" w:eastAsia="SchoolBookSanPin" w:hAnsi="Times New Roman"/>
          <w:position w:val="1"/>
          <w:sz w:val="24"/>
          <w:szCs w:val="24"/>
          <w:lang w:val="ru-RU"/>
        </w:rPr>
        <w:br w:type="textWrapping" w:clear="all"/>
        <w:t>и абзацев, способов и средств связи предложений в тексте; использование языковых средств выразительности (в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Подробное, выборочное и сжатое изложение содержания прочитанного </w:t>
      </w:r>
      <w:r>
        <w:rPr>
          <w:rFonts w:ascii="Times New Roman" w:eastAsia="SchoolBookSanPin" w:hAnsi="Times New Roman"/>
          <w:position w:val="1"/>
          <w:sz w:val="24"/>
          <w:szCs w:val="24"/>
          <w:lang w:val="ru-RU"/>
        </w:rPr>
        <w:br w:type="textWrapping" w:clear="all"/>
        <w:t>или прослушанного текста. Изложение содержания текста с изменением лица рассказчика.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Информационная переработка текста: простой и сложный план текста.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19.6.4. Функциональные разновидности языка.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Общее представление о функциональных разновидностях языка </w:t>
      </w:r>
      <w:r>
        <w:rPr>
          <w:rFonts w:ascii="Times New Roman" w:eastAsia="SchoolBookSanPin" w:hAnsi="Times New Roman"/>
          <w:sz w:val="24"/>
          <w:szCs w:val="24"/>
          <w:lang w:val="ru-RU"/>
        </w:rPr>
        <w:br w:type="textWrapping" w:clear="all"/>
        <w:t>(о разговорной речи, функциональных стилях, языке художественной литературы).</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19.6.5. Система языка.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19.6.5.1. </w:t>
      </w:r>
      <w:r>
        <w:rPr>
          <w:rFonts w:ascii="Times New Roman" w:eastAsia="SchoolBookSanPin" w:hAnsi="Times New Roman"/>
          <w:bCs/>
          <w:sz w:val="24"/>
          <w:szCs w:val="24"/>
          <w:lang w:val="ru-RU"/>
        </w:rPr>
        <w:t>Фонетика. Графика. Орфоэпия.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Фонетика и графика как разделы лингвистики.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Звук как единица языка. Смыслоразличительная роль звука.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Система гласных звуков.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Система согласных звуков.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Изменение звуков в речевом потоке. Элементы фонетической транскрипции.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Слог. Ударение. Свойства русского ударения.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Соотношение звуков и букв.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Фонетический анализ слова.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Способы обозначения [й’], мягкости согласных.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Основные выразительные средства фонетики.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lastRenderedPageBreak/>
        <w:t>Прописные и строчные буквы.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Интонация, её функции. Основные элементы интонации.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19.6.5.2. </w:t>
      </w:r>
      <w:r>
        <w:rPr>
          <w:rFonts w:ascii="Times New Roman" w:eastAsia="SchoolBookSanPin" w:hAnsi="Times New Roman"/>
          <w:bCs/>
          <w:position w:val="1"/>
          <w:sz w:val="24"/>
          <w:szCs w:val="24"/>
          <w:lang w:val="ru-RU"/>
        </w:rPr>
        <w:t>Орфография.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Орфография как раздел лингвистики.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Понятие «орфограмма». Буквенные и небуквенные орфограммы.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Правописание разделительных </w:t>
      </w:r>
      <w:r>
        <w:rPr>
          <w:rFonts w:ascii="Times New Roman" w:eastAsia="SchoolBookSanPin" w:hAnsi="Times New Roman"/>
          <w:bCs/>
          <w:position w:val="1"/>
          <w:sz w:val="24"/>
          <w:szCs w:val="24"/>
          <w:lang w:val="ru-RU"/>
        </w:rPr>
        <w:t xml:space="preserve">ъ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ь</w:t>
      </w:r>
      <w:r>
        <w:rPr>
          <w:rFonts w:ascii="Times New Roman" w:eastAsia="SchoolBookSanPin" w:hAnsi="Times New Roman"/>
          <w:position w:val="1"/>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19.6.5.3. </w:t>
      </w:r>
      <w:r>
        <w:rPr>
          <w:rFonts w:ascii="Times New Roman" w:eastAsia="SchoolBookSanPin" w:hAnsi="Times New Roman"/>
          <w:bCs/>
          <w:position w:val="1"/>
          <w:sz w:val="24"/>
          <w:szCs w:val="24"/>
          <w:lang w:val="ru-RU"/>
        </w:rPr>
        <w:t>Лексикология.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Лексикология как раздел лингвистики.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Основные способы толкования лексического значения слова (подбор однокоренных слов; подбор синонимов и антонимов);</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основные способы разъяснения значения слова (по контексту, с помощью толкового словаря).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Синонимы. Антонимы. Омонимы. Паронимы.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Лексический анализ слов (в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19.6.5.4. </w:t>
      </w:r>
      <w:r>
        <w:rPr>
          <w:rFonts w:ascii="Times New Roman" w:eastAsia="SchoolBookSanPin" w:hAnsi="Times New Roman"/>
          <w:bCs/>
          <w:position w:val="1"/>
          <w:sz w:val="24"/>
          <w:szCs w:val="24"/>
          <w:lang w:val="ru-RU"/>
        </w:rPr>
        <w:t>Морфемика. Орфография.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Морфемика как раздел лингвистики.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Чередование звуков в морфемах (в том числе чередование гласных с нулём звука).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Морфемный анализ слов.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Уместное использование слов с суффиксами оценки в собственной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Правописание корней с безударными проверяемыми, непроверяемыми гласными (в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Правописание корней с проверяемыми, непроверяемыми, непроизносимыми согласными (в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Правописание </w:t>
      </w:r>
      <w:r>
        <w:rPr>
          <w:rFonts w:ascii="Times New Roman" w:eastAsia="SchoolBookSanPin" w:hAnsi="Times New Roman"/>
          <w:bCs/>
          <w:position w:val="1"/>
          <w:sz w:val="24"/>
          <w:szCs w:val="24"/>
          <w:lang w:val="ru-RU"/>
        </w:rPr>
        <w:t xml:space="preserve">ё  о </w:t>
      </w:r>
      <w:r>
        <w:rPr>
          <w:rFonts w:ascii="Times New Roman" w:eastAsia="SchoolBookSanPin" w:hAnsi="Times New Roman"/>
          <w:position w:val="1"/>
          <w:sz w:val="24"/>
          <w:szCs w:val="24"/>
          <w:lang w:val="ru-RU"/>
        </w:rPr>
        <w:t>после шипящих в корне слова.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Правописание неизменяемых на письме приставок и приставок на </w:t>
      </w:r>
      <w:r>
        <w:rPr>
          <w:rFonts w:ascii="Times New Roman" w:eastAsia="SchoolBookSanPin" w:hAnsi="Times New Roman"/>
          <w:bCs/>
          <w:position w:val="1"/>
          <w:sz w:val="24"/>
          <w:szCs w:val="24"/>
          <w:lang w:val="ru-RU"/>
        </w:rPr>
        <w:t xml:space="preserve">-з </w:t>
      </w:r>
      <w:r>
        <w:rPr>
          <w:rFonts w:ascii="Times New Roman" w:eastAsia="SchoolBookSanPin" w:hAnsi="Times New Roman"/>
          <w:position w:val="1"/>
          <w:sz w:val="24"/>
          <w:szCs w:val="24"/>
          <w:lang w:val="ru-RU"/>
        </w:rPr>
        <w:t>(-</w:t>
      </w:r>
      <w:r>
        <w:rPr>
          <w:rFonts w:ascii="Times New Roman" w:eastAsia="SchoolBookSanPin" w:hAnsi="Times New Roman"/>
          <w:bCs/>
          <w:position w:val="1"/>
          <w:sz w:val="24"/>
          <w:szCs w:val="24"/>
          <w:lang w:val="ru-RU"/>
        </w:rPr>
        <w:t>с</w:t>
      </w:r>
      <w:r>
        <w:rPr>
          <w:rFonts w:ascii="Times New Roman" w:eastAsia="SchoolBookSanPin" w:hAnsi="Times New Roman"/>
          <w:position w:val="1"/>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Правописание </w:t>
      </w:r>
      <w:r>
        <w:rPr>
          <w:rFonts w:ascii="Times New Roman" w:eastAsia="SchoolBookSanPin" w:hAnsi="Times New Roman"/>
          <w:bCs/>
          <w:position w:val="1"/>
          <w:sz w:val="24"/>
          <w:szCs w:val="24"/>
          <w:lang w:val="ru-RU"/>
        </w:rPr>
        <w:t xml:space="preserve">ы  и </w:t>
      </w:r>
      <w:r>
        <w:rPr>
          <w:rFonts w:ascii="Times New Roman" w:eastAsia="SchoolBookSanPin" w:hAnsi="Times New Roman"/>
          <w:position w:val="1"/>
          <w:sz w:val="24"/>
          <w:szCs w:val="24"/>
          <w:lang w:val="ru-RU"/>
        </w:rPr>
        <w:t>после приставок.</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Правописание </w:t>
      </w:r>
      <w:r>
        <w:rPr>
          <w:rFonts w:ascii="Times New Roman" w:eastAsia="SchoolBookSanPin" w:hAnsi="Times New Roman"/>
          <w:bCs/>
          <w:position w:val="1"/>
          <w:sz w:val="24"/>
          <w:szCs w:val="24"/>
          <w:lang w:val="ru-RU"/>
        </w:rPr>
        <w:t xml:space="preserve">ы  и </w:t>
      </w:r>
      <w:r>
        <w:rPr>
          <w:rFonts w:ascii="Times New Roman" w:eastAsia="SchoolBookSanPin" w:hAnsi="Times New Roman"/>
          <w:position w:val="1"/>
          <w:sz w:val="24"/>
          <w:szCs w:val="24"/>
          <w:lang w:val="ru-RU"/>
        </w:rPr>
        <w:t xml:space="preserve">после </w:t>
      </w:r>
      <w:r>
        <w:rPr>
          <w:rFonts w:ascii="Times New Roman" w:eastAsia="SchoolBookSanPin" w:hAnsi="Times New Roman"/>
          <w:bCs/>
          <w:position w:val="1"/>
          <w:sz w:val="24"/>
          <w:szCs w:val="24"/>
          <w:lang w:val="ru-RU"/>
        </w:rPr>
        <w:t>ц</w:t>
      </w:r>
      <w:r>
        <w:rPr>
          <w:rFonts w:ascii="Times New Roman" w:eastAsia="SchoolBookSanPin" w:hAnsi="Times New Roman"/>
          <w:position w:val="1"/>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Орфографический анализ слова (в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19.6.5.5. </w:t>
      </w:r>
      <w:r>
        <w:rPr>
          <w:rFonts w:ascii="Times New Roman" w:eastAsia="SchoolBookSanPin" w:hAnsi="Times New Roman"/>
          <w:bCs/>
          <w:position w:val="1"/>
          <w:sz w:val="24"/>
          <w:szCs w:val="24"/>
          <w:lang w:val="ru-RU"/>
        </w:rPr>
        <w:t>Морфология. Культура речи. Орфография.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lastRenderedPageBreak/>
        <w:t>Морфология как раздел грамматики. Грамматическое значение слова.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Части речи как лексико-грамматические разряды слов.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Система частей речи в русском языке. Самостоятельные и служебные части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19.6.5.6. </w:t>
      </w:r>
      <w:r>
        <w:rPr>
          <w:rFonts w:ascii="Times New Roman" w:eastAsia="SchoolBookSanPin" w:hAnsi="Times New Roman"/>
          <w:bCs/>
          <w:position w:val="1"/>
          <w:sz w:val="24"/>
          <w:szCs w:val="24"/>
          <w:lang w:val="ru-RU"/>
        </w:rPr>
        <w:t>Имя существительное.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Род, число, падеж имени существительного.</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Имена существительные общего рода.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Имена существительные, имеющие форму только единственного или только множественного числа.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Pr>
          <w:rFonts w:ascii="Times New Roman" w:eastAsia="SchoolBookSanPin" w:hAnsi="Times New Roman"/>
          <w:position w:val="1"/>
          <w:sz w:val="24"/>
          <w:szCs w:val="24"/>
          <w:lang w:val="ru-RU"/>
        </w:rPr>
        <w:br w:type="textWrapping" w:clear="all"/>
        <w:t>(в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Правописание собственных имён существительных. Правописание </w:t>
      </w:r>
      <w:r>
        <w:rPr>
          <w:rFonts w:ascii="Times New Roman" w:eastAsia="SchoolBookSanPin" w:hAnsi="Times New Roman"/>
          <w:bCs/>
          <w:position w:val="1"/>
          <w:sz w:val="24"/>
          <w:szCs w:val="24"/>
          <w:lang w:val="ru-RU"/>
        </w:rPr>
        <w:t xml:space="preserve">ь </w:t>
      </w:r>
      <w:r>
        <w:rPr>
          <w:rFonts w:ascii="Times New Roman" w:eastAsia="SchoolBookSanPin" w:hAnsi="Times New Roman"/>
          <w:position w:val="1"/>
          <w:sz w:val="24"/>
          <w:szCs w:val="24"/>
          <w:lang w:val="ru-RU"/>
        </w:rPr>
        <w:t>на конце имён существительных после шипящих.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Правописание безударных окончаний имён существительных. Правописание </w:t>
      </w:r>
      <w:r>
        <w:rPr>
          <w:rFonts w:ascii="Times New Roman" w:eastAsia="SchoolBookSanPin" w:hAnsi="Times New Roman"/>
          <w:position w:val="1"/>
          <w:sz w:val="24"/>
          <w:szCs w:val="24"/>
          <w:lang w:val="ru-RU"/>
        </w:rPr>
        <w:br w:type="textWrapping" w:clear="all"/>
      </w:r>
      <w:r>
        <w:rPr>
          <w:rFonts w:ascii="Times New Roman" w:eastAsia="SchoolBookSanPin" w:hAnsi="Times New Roman"/>
          <w:bCs/>
          <w:position w:val="1"/>
          <w:sz w:val="24"/>
          <w:szCs w:val="24"/>
          <w:lang w:val="ru-RU"/>
        </w:rPr>
        <w:t xml:space="preserve">о  е </w:t>
      </w:r>
      <w:r>
        <w:rPr>
          <w:rFonts w:ascii="Times New Roman" w:eastAsia="SchoolBookSanPin" w:hAnsi="Times New Roman"/>
          <w:position w:val="1"/>
          <w:sz w:val="24"/>
          <w:szCs w:val="24"/>
          <w:lang w:val="ru-RU"/>
        </w:rPr>
        <w:t>(</w:t>
      </w:r>
      <w:r>
        <w:rPr>
          <w:rFonts w:ascii="Times New Roman" w:eastAsia="SchoolBookSanPin" w:hAnsi="Times New Roman"/>
          <w:bCs/>
          <w:position w:val="1"/>
          <w:sz w:val="24"/>
          <w:szCs w:val="24"/>
          <w:lang w:val="ru-RU"/>
        </w:rPr>
        <w:t>ё</w:t>
      </w:r>
      <w:r>
        <w:rPr>
          <w:rFonts w:ascii="Times New Roman" w:eastAsia="SchoolBookSanPin" w:hAnsi="Times New Roman"/>
          <w:position w:val="1"/>
          <w:sz w:val="24"/>
          <w:szCs w:val="24"/>
          <w:lang w:val="ru-RU"/>
        </w:rPr>
        <w:t xml:space="preserve">) после шипящих и </w:t>
      </w:r>
      <w:r>
        <w:rPr>
          <w:rFonts w:ascii="Times New Roman" w:eastAsia="SchoolBookSanPin" w:hAnsi="Times New Roman"/>
          <w:bCs/>
          <w:position w:val="1"/>
          <w:sz w:val="24"/>
          <w:szCs w:val="24"/>
          <w:lang w:val="ru-RU"/>
        </w:rPr>
        <w:t xml:space="preserve">ц </w:t>
      </w:r>
      <w:r>
        <w:rPr>
          <w:rFonts w:ascii="Times New Roman" w:eastAsia="SchoolBookSanPin" w:hAnsi="Times New Roman"/>
          <w:position w:val="1"/>
          <w:sz w:val="24"/>
          <w:szCs w:val="24"/>
          <w:lang w:val="ru-RU"/>
        </w:rPr>
        <w:t>в суффиксах и окончаниях имён существительных.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Правописание суффиксов </w:t>
      </w:r>
      <w:r>
        <w:rPr>
          <w:rFonts w:ascii="Times New Roman" w:eastAsia="SchoolBookSanPin" w:hAnsi="Times New Roman"/>
          <w:bCs/>
          <w:position w:val="1"/>
          <w:sz w:val="24"/>
          <w:szCs w:val="24"/>
          <w:lang w:val="ru-RU"/>
        </w:rPr>
        <w:t>-чик-  -щик-</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 xml:space="preserve">ек-  -ик- </w:t>
      </w:r>
      <w:r>
        <w:rPr>
          <w:rFonts w:ascii="Times New Roman" w:eastAsia="SchoolBookSanPin" w:hAnsi="Times New Roman"/>
          <w:position w:val="1"/>
          <w:sz w:val="24"/>
          <w:szCs w:val="24"/>
          <w:lang w:val="ru-RU"/>
        </w:rPr>
        <w:t>(-</w:t>
      </w:r>
      <w:r>
        <w:rPr>
          <w:rFonts w:ascii="Times New Roman" w:eastAsia="SchoolBookSanPin" w:hAnsi="Times New Roman"/>
          <w:bCs/>
          <w:position w:val="1"/>
          <w:sz w:val="24"/>
          <w:szCs w:val="24"/>
          <w:lang w:val="ru-RU"/>
        </w:rPr>
        <w:t>чик-</w:t>
      </w:r>
      <w:r>
        <w:rPr>
          <w:rFonts w:ascii="Times New Roman" w:eastAsia="SchoolBookSanPin" w:hAnsi="Times New Roman"/>
          <w:position w:val="1"/>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имён существительных.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Правописание корней с чередованием </w:t>
      </w:r>
      <w:r>
        <w:rPr>
          <w:rFonts w:ascii="Times New Roman" w:eastAsia="SchoolBookSanPin" w:hAnsi="Times New Roman"/>
          <w:bCs/>
          <w:position w:val="1"/>
          <w:sz w:val="24"/>
          <w:szCs w:val="24"/>
          <w:lang w:val="ru-RU"/>
        </w:rPr>
        <w:t xml:space="preserve">а </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о</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лаг</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лож</w:t>
      </w:r>
      <w:r>
        <w:rPr>
          <w:rFonts w:ascii="Times New Roman" w:eastAsia="SchoolBookSanPin" w:hAnsi="Times New Roman"/>
          <w:position w:val="1"/>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w:t>
      </w:r>
      <w:r>
        <w:rPr>
          <w:rFonts w:ascii="Times New Roman" w:eastAsia="SchoolBookSanPin" w:hAnsi="Times New Roman"/>
          <w:bCs/>
          <w:position w:val="1"/>
          <w:sz w:val="24"/>
          <w:szCs w:val="24"/>
          <w:lang w:val="ru-RU"/>
        </w:rPr>
        <w:t>раст</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ращ</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рос</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гар</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гор</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зар</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зор</w:t>
      </w:r>
      <w:r>
        <w:rPr>
          <w:rFonts w:ascii="Times New Roman" w:eastAsia="SchoolBookSanPin" w:hAnsi="Times New Roman"/>
          <w:position w:val="1"/>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-клан-  -клон-</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-скак-  -скоч-.</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Слитное и раздельное написание </w:t>
      </w:r>
      <w:r>
        <w:rPr>
          <w:rFonts w:ascii="Times New Roman" w:eastAsia="SchoolBookSanPin" w:hAnsi="Times New Roman"/>
          <w:bCs/>
          <w:position w:val="1"/>
          <w:sz w:val="24"/>
          <w:szCs w:val="24"/>
          <w:lang w:val="ru-RU"/>
        </w:rPr>
        <w:t xml:space="preserve">не </w:t>
      </w:r>
      <w:r>
        <w:rPr>
          <w:rFonts w:ascii="Times New Roman" w:eastAsia="SchoolBookSanPin" w:hAnsi="Times New Roman"/>
          <w:position w:val="1"/>
          <w:sz w:val="24"/>
          <w:szCs w:val="24"/>
          <w:lang w:val="ru-RU"/>
        </w:rPr>
        <w:t>с именами существительными.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19.6.5.7. </w:t>
      </w:r>
      <w:r>
        <w:rPr>
          <w:rFonts w:ascii="Times New Roman" w:eastAsia="SchoolBookSanPin" w:hAnsi="Times New Roman"/>
          <w:bCs/>
          <w:position w:val="1"/>
          <w:sz w:val="24"/>
          <w:szCs w:val="24"/>
          <w:lang w:val="ru-RU"/>
        </w:rPr>
        <w:t>Имя прилагательное.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Имена прилагательные полные и краткие, их синтаксические функции.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Склонение имён прилагательных.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lastRenderedPageBreak/>
        <w:t>Морфологический анализ имён прилагательных (в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Нормы словоизменения, произношения имён прилагательных, постановки ударения (в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Правописание безударных окончаний имён прилагательных. Правописание </w:t>
      </w:r>
      <w:r>
        <w:rPr>
          <w:rFonts w:ascii="Times New Roman" w:eastAsia="SchoolBookSanPin" w:hAnsi="Times New Roman"/>
          <w:position w:val="1"/>
          <w:sz w:val="24"/>
          <w:szCs w:val="24"/>
          <w:lang w:val="ru-RU"/>
        </w:rPr>
        <w:br w:type="textWrapping" w:clear="all"/>
      </w:r>
      <w:r>
        <w:rPr>
          <w:rFonts w:ascii="Times New Roman" w:eastAsia="SchoolBookSanPin" w:hAnsi="Times New Roman"/>
          <w:bCs/>
          <w:position w:val="1"/>
          <w:sz w:val="24"/>
          <w:szCs w:val="24"/>
          <w:lang w:val="ru-RU"/>
        </w:rPr>
        <w:t xml:space="preserve">о  е </w:t>
      </w:r>
      <w:r>
        <w:rPr>
          <w:rFonts w:ascii="Times New Roman" w:eastAsia="SchoolBookSanPin" w:hAnsi="Times New Roman"/>
          <w:position w:val="1"/>
          <w:sz w:val="24"/>
          <w:szCs w:val="24"/>
          <w:lang w:val="ru-RU"/>
        </w:rPr>
        <w:t xml:space="preserve">после шипящих и </w:t>
      </w:r>
      <w:r>
        <w:rPr>
          <w:rFonts w:ascii="Times New Roman" w:eastAsia="SchoolBookSanPin" w:hAnsi="Times New Roman"/>
          <w:bCs/>
          <w:position w:val="1"/>
          <w:sz w:val="24"/>
          <w:szCs w:val="24"/>
          <w:lang w:val="ru-RU"/>
        </w:rPr>
        <w:t xml:space="preserve">ц </w:t>
      </w:r>
      <w:r>
        <w:rPr>
          <w:rFonts w:ascii="Times New Roman" w:eastAsia="SchoolBookSanPin" w:hAnsi="Times New Roman"/>
          <w:position w:val="1"/>
          <w:sz w:val="24"/>
          <w:szCs w:val="24"/>
          <w:lang w:val="ru-RU"/>
        </w:rPr>
        <w:t>в суффиксах и окончаниях имён прилагательных.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Правописание кратких форм имён прилагательных с основой на шипящий.</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Слитное и раздельное написание </w:t>
      </w:r>
      <w:r>
        <w:rPr>
          <w:rFonts w:ascii="Times New Roman" w:eastAsia="SchoolBookSanPin" w:hAnsi="Times New Roman"/>
          <w:bCs/>
          <w:position w:val="1"/>
          <w:sz w:val="24"/>
          <w:szCs w:val="24"/>
          <w:lang w:val="ru-RU"/>
        </w:rPr>
        <w:t xml:space="preserve">не </w:t>
      </w:r>
      <w:r>
        <w:rPr>
          <w:rFonts w:ascii="Times New Roman" w:eastAsia="SchoolBookSanPin" w:hAnsi="Times New Roman"/>
          <w:position w:val="1"/>
          <w:sz w:val="24"/>
          <w:szCs w:val="24"/>
          <w:lang w:val="ru-RU"/>
        </w:rPr>
        <w:t>с именами прилагательными.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Орфографический анализ имён прилагательных (в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19.6.5.8. </w:t>
      </w:r>
      <w:r>
        <w:rPr>
          <w:rFonts w:ascii="Times New Roman" w:eastAsia="SchoolBookSanPin" w:hAnsi="Times New Roman"/>
          <w:bCs/>
          <w:position w:val="1"/>
          <w:sz w:val="24"/>
          <w:szCs w:val="24"/>
          <w:lang w:val="ru-RU"/>
        </w:rPr>
        <w:t>Глагол.</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Роль глагола в словосочетании и предложении, в речи.</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Глаголы совершенного и несовершенного вида, возвратные и невозвратные.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Спряжение глагола.</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Морфологический анализ глаголов (в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Нормы словоизменения глаголов, постановки ударения в глагольных формах (в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Правописание корней с чередованием </w:t>
      </w:r>
      <w:r>
        <w:rPr>
          <w:rFonts w:ascii="Times New Roman" w:eastAsia="SchoolBookSanPin" w:hAnsi="Times New Roman"/>
          <w:bCs/>
          <w:position w:val="1"/>
          <w:sz w:val="24"/>
          <w:szCs w:val="24"/>
          <w:lang w:val="ru-RU"/>
        </w:rPr>
        <w:t xml:space="preserve">е </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 xml:space="preserve">и: </w:t>
      </w:r>
      <w:r>
        <w:rPr>
          <w:rFonts w:ascii="Times New Roman" w:eastAsia="SchoolBookSanPin" w:hAnsi="Times New Roman"/>
          <w:position w:val="1"/>
          <w:sz w:val="24"/>
          <w:szCs w:val="24"/>
          <w:lang w:val="ru-RU"/>
        </w:rPr>
        <w:t>-</w:t>
      </w:r>
      <w:r>
        <w:rPr>
          <w:rFonts w:ascii="Times New Roman" w:eastAsia="SchoolBookSanPin" w:hAnsi="Times New Roman"/>
          <w:bCs/>
          <w:position w:val="1"/>
          <w:sz w:val="24"/>
          <w:szCs w:val="24"/>
          <w:lang w:val="ru-RU"/>
        </w:rPr>
        <w:t>бер</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бир</w:t>
      </w:r>
      <w:r>
        <w:rPr>
          <w:rFonts w:ascii="Times New Roman" w:eastAsia="SchoolBookSanPin" w:hAnsi="Times New Roman"/>
          <w:position w:val="1"/>
          <w:sz w:val="24"/>
          <w:szCs w:val="24"/>
          <w:lang w:val="ru-RU"/>
        </w:rPr>
        <w:t>-,-</w:t>
      </w:r>
      <w:r>
        <w:rPr>
          <w:rFonts w:ascii="Times New Roman" w:eastAsia="SchoolBookSanPin" w:hAnsi="Times New Roman"/>
          <w:bCs/>
          <w:position w:val="1"/>
          <w:sz w:val="24"/>
          <w:szCs w:val="24"/>
          <w:lang w:val="ru-RU"/>
        </w:rPr>
        <w:t>блест</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блист</w:t>
      </w:r>
      <w:r>
        <w:rPr>
          <w:rFonts w:ascii="Times New Roman" w:eastAsia="SchoolBookSanPin" w:hAnsi="Times New Roman"/>
          <w:position w:val="1"/>
          <w:sz w:val="24"/>
          <w:szCs w:val="24"/>
          <w:lang w:val="ru-RU"/>
        </w:rPr>
        <w:t xml:space="preserve">-, </w:t>
      </w:r>
      <w:r>
        <w:rPr>
          <w:rFonts w:ascii="Times New Roman" w:eastAsia="SchoolBookSanPin" w:hAnsi="Times New Roman"/>
          <w:position w:val="1"/>
          <w:sz w:val="24"/>
          <w:szCs w:val="24"/>
          <w:lang w:val="ru-RU"/>
        </w:rPr>
        <w:br w:type="textWrapping" w:clear="all"/>
        <w:t>-</w:t>
      </w:r>
      <w:r>
        <w:rPr>
          <w:rFonts w:ascii="Times New Roman" w:eastAsia="SchoolBookSanPin" w:hAnsi="Times New Roman"/>
          <w:bCs/>
          <w:position w:val="1"/>
          <w:sz w:val="24"/>
          <w:szCs w:val="24"/>
          <w:lang w:val="ru-RU"/>
        </w:rPr>
        <w:t>дер</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дир</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жег</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жиг</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мер</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мир</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пер</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пир</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стел</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стил</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тер</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тир</w:t>
      </w:r>
      <w:r>
        <w:rPr>
          <w:rFonts w:ascii="Times New Roman" w:eastAsia="SchoolBookSanPin" w:hAnsi="Times New Roman"/>
          <w:position w:val="1"/>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Использование </w:t>
      </w:r>
      <w:r>
        <w:rPr>
          <w:rFonts w:ascii="Times New Roman" w:eastAsia="SchoolBookSanPin" w:hAnsi="Times New Roman"/>
          <w:bCs/>
          <w:position w:val="1"/>
          <w:sz w:val="24"/>
          <w:szCs w:val="24"/>
          <w:lang w:val="ru-RU"/>
        </w:rPr>
        <w:t xml:space="preserve">ь </w:t>
      </w:r>
      <w:r>
        <w:rPr>
          <w:rFonts w:ascii="Times New Roman" w:eastAsia="SchoolBookSanPin" w:hAnsi="Times New Roman"/>
          <w:position w:val="1"/>
          <w:sz w:val="24"/>
          <w:szCs w:val="24"/>
          <w:lang w:val="ru-RU"/>
        </w:rPr>
        <w:t xml:space="preserve">как показателя грамматической формы в инфинитиве, </w:t>
      </w:r>
      <w:r>
        <w:rPr>
          <w:rFonts w:ascii="Times New Roman" w:eastAsia="SchoolBookSanPin" w:hAnsi="Times New Roman"/>
          <w:position w:val="1"/>
          <w:sz w:val="24"/>
          <w:szCs w:val="24"/>
          <w:lang w:val="ru-RU"/>
        </w:rPr>
        <w:br w:type="textWrapping" w:clear="all"/>
        <w:t>в форме 2-го лица единственного числа после шипящих.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Правописание </w:t>
      </w:r>
      <w:r>
        <w:rPr>
          <w:rFonts w:ascii="Times New Roman" w:eastAsia="SchoolBookSanPin" w:hAnsi="Times New Roman"/>
          <w:bCs/>
          <w:position w:val="1"/>
          <w:sz w:val="24"/>
          <w:szCs w:val="24"/>
          <w:lang w:val="ru-RU"/>
        </w:rPr>
        <w:t xml:space="preserve">-тся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 xml:space="preserve">-ться </w:t>
      </w:r>
      <w:r>
        <w:rPr>
          <w:rFonts w:ascii="Times New Roman" w:eastAsia="SchoolBookSanPin" w:hAnsi="Times New Roman"/>
          <w:position w:val="1"/>
          <w:sz w:val="24"/>
          <w:szCs w:val="24"/>
          <w:lang w:val="ru-RU"/>
        </w:rPr>
        <w:t xml:space="preserve">в глаголах, суффиксов </w:t>
      </w:r>
      <w:r>
        <w:rPr>
          <w:rFonts w:ascii="Times New Roman" w:eastAsia="SchoolBookSanPin" w:hAnsi="Times New Roman"/>
          <w:bCs/>
          <w:position w:val="1"/>
          <w:sz w:val="24"/>
          <w:szCs w:val="24"/>
          <w:lang w:val="ru-RU"/>
        </w:rPr>
        <w:t>-ова</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ева</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-ыва-  -ива-</w:t>
      </w:r>
      <w:r>
        <w:rPr>
          <w:rFonts w:ascii="Times New Roman" w:eastAsia="SchoolBookSanPin" w:hAnsi="Times New Roman"/>
          <w:position w:val="1"/>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Правописание безударных личных окончаний глагола.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Правописание гласной перед суффиксом </w:t>
      </w:r>
      <w:r>
        <w:rPr>
          <w:rFonts w:ascii="Times New Roman" w:eastAsia="SchoolBookSanPin" w:hAnsi="Times New Roman"/>
          <w:bCs/>
          <w:position w:val="1"/>
          <w:sz w:val="24"/>
          <w:szCs w:val="24"/>
          <w:lang w:val="ru-RU"/>
        </w:rPr>
        <w:t xml:space="preserve">-л- </w:t>
      </w:r>
      <w:r>
        <w:rPr>
          <w:rFonts w:ascii="Times New Roman" w:eastAsia="SchoolBookSanPin" w:hAnsi="Times New Roman"/>
          <w:position w:val="1"/>
          <w:sz w:val="24"/>
          <w:szCs w:val="24"/>
          <w:lang w:val="ru-RU"/>
        </w:rPr>
        <w:t>в формах прошедшего времени глагола.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Слитное и раздельное написание </w:t>
      </w:r>
      <w:r>
        <w:rPr>
          <w:rFonts w:ascii="Times New Roman" w:eastAsia="SchoolBookSanPin" w:hAnsi="Times New Roman"/>
          <w:bCs/>
          <w:position w:val="1"/>
          <w:sz w:val="24"/>
          <w:szCs w:val="24"/>
          <w:lang w:val="ru-RU"/>
        </w:rPr>
        <w:t xml:space="preserve">не </w:t>
      </w:r>
      <w:r>
        <w:rPr>
          <w:rFonts w:ascii="Times New Roman" w:eastAsia="SchoolBookSanPin" w:hAnsi="Times New Roman"/>
          <w:position w:val="1"/>
          <w:sz w:val="24"/>
          <w:szCs w:val="24"/>
          <w:lang w:val="ru-RU"/>
        </w:rPr>
        <w:t>с глаголами.</w:t>
      </w:r>
    </w:p>
    <w:p w:rsidR="007F3062" w:rsidRDefault="00486F92">
      <w:pPr>
        <w:spacing w:after="0" w:line="360" w:lineRule="auto"/>
        <w:ind w:firstLine="709"/>
        <w:jc w:val="both"/>
        <w:rPr>
          <w:rFonts w:ascii="Times New Roman" w:eastAsia="SchoolBookSanPin" w:hAnsi="Times New Roman"/>
          <w:bCs/>
          <w:position w:val="1"/>
          <w:sz w:val="24"/>
          <w:szCs w:val="24"/>
          <w:lang w:val="ru-RU"/>
        </w:rPr>
      </w:pPr>
      <w:r>
        <w:rPr>
          <w:rFonts w:ascii="Times New Roman" w:eastAsia="SchoolBookSanPin" w:hAnsi="Times New Roman"/>
          <w:bCs/>
          <w:position w:val="1"/>
          <w:sz w:val="24"/>
          <w:szCs w:val="24"/>
          <w:lang w:val="ru-RU"/>
        </w:rPr>
        <w:t>Орфографический анализ глаголов (в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19.6.5.9. </w:t>
      </w:r>
      <w:r>
        <w:rPr>
          <w:rFonts w:ascii="Times New Roman" w:eastAsia="SchoolBookSanPin" w:hAnsi="Times New Roman"/>
          <w:bCs/>
          <w:position w:val="1"/>
          <w:sz w:val="24"/>
          <w:szCs w:val="24"/>
          <w:lang w:val="ru-RU"/>
        </w:rPr>
        <w:t>Синтаксис. Культура речи. Пунктуация.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Синтаксис как раздел грамматики. Словосочетание и предложение </w:t>
      </w:r>
      <w:r>
        <w:rPr>
          <w:rFonts w:ascii="Times New Roman" w:eastAsia="SchoolBookSanPin" w:hAnsi="Times New Roman"/>
          <w:position w:val="1"/>
          <w:sz w:val="24"/>
          <w:szCs w:val="24"/>
          <w:lang w:val="ru-RU"/>
        </w:rPr>
        <w:br w:type="textWrapping" w:clear="all"/>
        <w:t>как единицы синтаксиса.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Словосочетание и его признаки. Основные виды словосочетаний </w:t>
      </w:r>
      <w:r>
        <w:rPr>
          <w:rFonts w:ascii="Times New Roman" w:eastAsia="SchoolBookSanPin" w:hAnsi="Times New Roman"/>
          <w:position w:val="1"/>
          <w:sz w:val="24"/>
          <w:szCs w:val="24"/>
          <w:lang w:val="ru-RU"/>
        </w:rPr>
        <w:br w:type="textWrapping" w:clear="all"/>
        <w:t>по морфологическим свойствам главного слова (именные, глагольные, наречные). Средства связи слов в словосочетании.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Синтаксический анализ словосочетания.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lastRenderedPageBreak/>
        <w:t xml:space="preserve">Предложение и его признаки. Виды предложений по цели высказывания </w:t>
      </w:r>
      <w:r>
        <w:rPr>
          <w:rFonts w:ascii="Times New Roman" w:eastAsia="SchoolBookSanPin" w:hAnsi="Times New Roman"/>
          <w:position w:val="1"/>
          <w:sz w:val="24"/>
          <w:szCs w:val="24"/>
          <w:lang w:val="ru-RU"/>
        </w:rPr>
        <w:br w:type="textWrapping" w:clear="all"/>
        <w:t xml:space="preserve">и эмоциональной окраске. Смысловые и интонационные особенности повествовательных, вопросительных, побудительных; восклицательных </w:t>
      </w:r>
      <w:r>
        <w:rPr>
          <w:rFonts w:ascii="Times New Roman" w:eastAsia="SchoolBookSanPin" w:hAnsi="Times New Roman"/>
          <w:position w:val="1"/>
          <w:sz w:val="24"/>
          <w:szCs w:val="24"/>
          <w:lang w:val="ru-RU"/>
        </w:rPr>
        <w:br w:type="textWrapping" w:clear="all"/>
        <w:t>и невосклицательных предложений.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Главные члены предложения (грамматическая основа). Подлежащее </w:t>
      </w:r>
      <w:r>
        <w:rPr>
          <w:rFonts w:ascii="Times New Roman" w:eastAsia="SchoolBookSanPin" w:hAnsi="Times New Roman"/>
          <w:position w:val="1"/>
          <w:sz w:val="24"/>
          <w:szCs w:val="24"/>
          <w:lang w:val="ru-RU"/>
        </w:rPr>
        <w:br w:type="textWrapping" w:clear="all"/>
        <w:t xml:space="preserve">и способы его выражения: именем существительным или местоимением </w:t>
      </w:r>
      <w:r>
        <w:rPr>
          <w:rFonts w:ascii="Times New Roman" w:eastAsia="SchoolBookSanPin" w:hAnsi="Times New Roman"/>
          <w:position w:val="1"/>
          <w:sz w:val="24"/>
          <w:szCs w:val="24"/>
          <w:lang w:val="ru-RU"/>
        </w:rPr>
        <w:br w:type="textWrapping" w:clear="all"/>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Тире между подлежащим и сказуемым.</w:t>
      </w:r>
    </w:p>
    <w:p w:rsidR="007F3062" w:rsidRDefault="00486F92">
      <w:pPr>
        <w:tabs>
          <w:tab w:val="left" w:pos="1940"/>
          <w:tab w:val="left" w:pos="3980"/>
          <w:tab w:val="left" w:pos="4340"/>
        </w:tabs>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Предложения распространённые и нераспространённые.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Второстепенные члены предложения: определение, дополнение, обстоятельство. Определение и типичные средства его выраже</w:t>
      </w:r>
      <w:r>
        <w:rPr>
          <w:rFonts w:ascii="Times New Roman" w:eastAsia="SchoolBookSanPin" w:hAnsi="Times New Roman"/>
          <w:sz w:val="24"/>
          <w:szCs w:val="24"/>
          <w:lang w:val="ru-RU"/>
        </w:rPr>
        <w:t xml:space="preserve">ния. Дополнение (прямое и косвенное) и типичные средства его выражения. Обстоятельство, типичные средства его выражения, виды обстоятельств </w:t>
      </w:r>
      <w:r>
        <w:rPr>
          <w:rFonts w:ascii="Times New Roman" w:eastAsia="SchoolBookSanPin" w:hAnsi="Times New Roman"/>
          <w:sz w:val="24"/>
          <w:szCs w:val="24"/>
          <w:lang w:val="ru-RU"/>
        </w:rPr>
        <w:br w:type="textWrapping" w:clear="all"/>
        <w:t>по значению (времени, места, образа действия, цели, причины, меры и степени, условия, уступки).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rFonts w:ascii="Times New Roman" w:eastAsia="SchoolBookSanPin" w:hAnsi="Times New Roman"/>
          <w:bCs/>
          <w:sz w:val="24"/>
          <w:szCs w:val="24"/>
          <w:lang w:val="ru-RU"/>
        </w:rPr>
        <w:t>и</w:t>
      </w:r>
      <w:r>
        <w:rPr>
          <w:rFonts w:ascii="Times New Roman" w:eastAsia="SchoolBookSanPin" w:hAnsi="Times New Roman"/>
          <w:sz w:val="24"/>
          <w:szCs w:val="24"/>
          <w:lang w:val="ru-RU"/>
        </w:rPr>
        <w:t xml:space="preserve">, союзами </w:t>
      </w:r>
      <w:r>
        <w:rPr>
          <w:rFonts w:ascii="Times New Roman" w:eastAsia="SchoolBookSanPin" w:hAnsi="Times New Roman"/>
          <w:bCs/>
          <w:sz w:val="24"/>
          <w:szCs w:val="24"/>
          <w:lang w:val="ru-RU"/>
        </w:rPr>
        <w:t>а</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но</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однако</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зато</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 xml:space="preserve">да </w:t>
      </w:r>
      <w:r>
        <w:rPr>
          <w:rFonts w:ascii="Times New Roman" w:eastAsia="SchoolBookSanPin" w:hAnsi="Times New Roman"/>
          <w:sz w:val="24"/>
          <w:szCs w:val="24"/>
          <w:lang w:val="ru-RU"/>
        </w:rPr>
        <w:t xml:space="preserve">(в значении </w:t>
      </w:r>
      <w:r>
        <w:rPr>
          <w:rFonts w:ascii="Times New Roman" w:eastAsia="SchoolBookSanPin" w:hAnsi="Times New Roman"/>
          <w:bCs/>
          <w:sz w:val="24"/>
          <w:szCs w:val="24"/>
          <w:lang w:val="ru-RU"/>
        </w:rPr>
        <w:t>и</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 xml:space="preserve">да </w:t>
      </w:r>
      <w:r>
        <w:rPr>
          <w:rFonts w:ascii="Times New Roman" w:eastAsia="SchoolBookSanPin" w:hAnsi="Times New Roman"/>
          <w:sz w:val="24"/>
          <w:szCs w:val="24"/>
          <w:lang w:val="ru-RU"/>
        </w:rPr>
        <w:t xml:space="preserve">(в значении </w:t>
      </w:r>
      <w:r>
        <w:rPr>
          <w:rFonts w:ascii="Times New Roman" w:eastAsia="SchoolBookSanPin" w:hAnsi="Times New Roman"/>
          <w:bCs/>
          <w:sz w:val="24"/>
          <w:szCs w:val="24"/>
          <w:lang w:val="ru-RU"/>
        </w:rPr>
        <w:t>но</w:t>
      </w:r>
      <w:r>
        <w:rPr>
          <w:rFonts w:ascii="Times New Roman" w:eastAsia="SchoolBookSanPin" w:hAnsi="Times New Roman"/>
          <w:sz w:val="24"/>
          <w:szCs w:val="24"/>
          <w:lang w:val="ru-RU"/>
        </w:rPr>
        <w:t xml:space="preserve">). Предложения </w:t>
      </w:r>
      <w:r>
        <w:rPr>
          <w:rFonts w:ascii="Times New Roman" w:eastAsia="SchoolBookSanPin" w:hAnsi="Times New Roman"/>
          <w:sz w:val="24"/>
          <w:szCs w:val="24"/>
          <w:lang w:val="ru-RU"/>
        </w:rPr>
        <w:br w:type="textWrapping" w:clear="all"/>
        <w:t>с обобщающим словом при однородных членах.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Предложения с обращением, особенности интонации. Обращение и средства его выражения.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Синтаксический анализ простого и простого осложнённого предложений.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Pr>
          <w:rFonts w:ascii="Times New Roman" w:eastAsia="SchoolBookSanPin" w:hAnsi="Times New Roman"/>
          <w:bCs/>
          <w:sz w:val="24"/>
          <w:szCs w:val="24"/>
          <w:lang w:val="ru-RU"/>
        </w:rPr>
        <w:t>и</w:t>
      </w:r>
      <w:r>
        <w:rPr>
          <w:rFonts w:ascii="Times New Roman" w:eastAsia="SchoolBookSanPin" w:hAnsi="Times New Roman"/>
          <w:sz w:val="24"/>
          <w:szCs w:val="24"/>
          <w:lang w:val="ru-RU"/>
        </w:rPr>
        <w:t xml:space="preserve">, союзами </w:t>
      </w:r>
      <w:r>
        <w:rPr>
          <w:rFonts w:ascii="Times New Roman" w:eastAsia="SchoolBookSanPin" w:hAnsi="Times New Roman"/>
          <w:sz w:val="24"/>
          <w:szCs w:val="24"/>
          <w:lang w:val="ru-RU"/>
        </w:rPr>
        <w:br w:type="textWrapping" w:clear="all"/>
      </w:r>
      <w:r>
        <w:rPr>
          <w:rFonts w:ascii="Times New Roman" w:eastAsia="SchoolBookSanPin" w:hAnsi="Times New Roman"/>
          <w:bCs/>
          <w:sz w:val="24"/>
          <w:szCs w:val="24"/>
          <w:lang w:val="ru-RU"/>
        </w:rPr>
        <w:t>а</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но</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однако</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зато</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 xml:space="preserve">да </w:t>
      </w:r>
      <w:r>
        <w:rPr>
          <w:rFonts w:ascii="Times New Roman" w:eastAsia="SchoolBookSanPin" w:hAnsi="Times New Roman"/>
          <w:sz w:val="24"/>
          <w:szCs w:val="24"/>
          <w:lang w:val="ru-RU"/>
        </w:rPr>
        <w:t xml:space="preserve">(в значении </w:t>
      </w:r>
      <w:r>
        <w:rPr>
          <w:rFonts w:ascii="Times New Roman" w:eastAsia="SchoolBookSanPin" w:hAnsi="Times New Roman"/>
          <w:bCs/>
          <w:sz w:val="24"/>
          <w:szCs w:val="24"/>
          <w:lang w:val="ru-RU"/>
        </w:rPr>
        <w:t>и</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 xml:space="preserve">да </w:t>
      </w:r>
      <w:r>
        <w:rPr>
          <w:rFonts w:ascii="Times New Roman" w:eastAsia="SchoolBookSanPin" w:hAnsi="Times New Roman"/>
          <w:sz w:val="24"/>
          <w:szCs w:val="24"/>
          <w:lang w:val="ru-RU"/>
        </w:rPr>
        <w:t xml:space="preserve">(в значении </w:t>
      </w:r>
      <w:r>
        <w:rPr>
          <w:rFonts w:ascii="Times New Roman" w:eastAsia="SchoolBookSanPin" w:hAnsi="Times New Roman"/>
          <w:bCs/>
          <w:sz w:val="24"/>
          <w:szCs w:val="24"/>
          <w:lang w:val="ru-RU"/>
        </w:rPr>
        <w:t>но</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Предложения простые и сложные. Сложные предложения с бессоюзной </w:t>
      </w:r>
      <w:r>
        <w:rPr>
          <w:rFonts w:ascii="Times New Roman" w:eastAsia="SchoolBookSanPin" w:hAnsi="Times New Roman"/>
          <w:sz w:val="24"/>
          <w:szCs w:val="24"/>
          <w:lang w:val="ru-RU"/>
        </w:rPr>
        <w:br w:type="textWrapping" w:clear="all"/>
        <w:t>и союзной связью. Предложения сложносочинённые и сложноподчинённые (общее представление, практическое усвоение).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Pr>
          <w:rFonts w:ascii="Times New Roman" w:eastAsia="SchoolBookSanPin" w:hAnsi="Times New Roman"/>
          <w:bCs/>
          <w:sz w:val="24"/>
          <w:szCs w:val="24"/>
          <w:lang w:val="ru-RU"/>
        </w:rPr>
        <w:t>и</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но</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а</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однако</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зато</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да</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Предложения с прямой речью.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lastRenderedPageBreak/>
        <w:t>Пунктуационное оформление предложений с прямой речью.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Диалог.</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Пунктуационное оформление диалога на письме.</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Пунктуация как раздел лингвистики.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Пунктуационный анализ предложения (в рамках изученного).</w:t>
      </w:r>
    </w:p>
    <w:p w:rsidR="007F3062" w:rsidRDefault="00486F92">
      <w:pPr>
        <w:spacing w:after="0" w:line="360" w:lineRule="auto"/>
        <w:ind w:firstLine="709"/>
        <w:rPr>
          <w:rFonts w:ascii="Times New Roman" w:eastAsia="OfficinaSansBoldITC" w:hAnsi="Times New Roman"/>
          <w:sz w:val="24"/>
          <w:szCs w:val="24"/>
          <w:lang w:val="ru-RU"/>
        </w:rPr>
      </w:pPr>
      <w:r>
        <w:rPr>
          <w:rFonts w:ascii="Times New Roman" w:eastAsia="OfficinaSansBoldITC" w:hAnsi="Times New Roman"/>
          <w:sz w:val="24"/>
          <w:szCs w:val="24"/>
          <w:lang w:val="ru-RU"/>
        </w:rPr>
        <w:t>19.7. Содержание обучения в 6 классе.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19.7.1. Общие сведения о языке.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Русский язык  государственный язык Российской Федерации и язык межнационального общения.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Понятие о литературном языке.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19.7.2. Язык и речь.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Монолог-описание, монолог-повествование, монолог-рассуждение; сообщение </w:t>
      </w:r>
      <w:r>
        <w:rPr>
          <w:rFonts w:ascii="Times New Roman" w:eastAsia="SchoolBookSanPin" w:hAnsi="Times New Roman"/>
          <w:sz w:val="24"/>
          <w:szCs w:val="24"/>
          <w:lang w:val="ru-RU"/>
        </w:rPr>
        <w:br w:type="textWrapping" w:clear="all"/>
        <w:t>на лингвистическую тему.</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Виды диалога: побуждение к действию, обмен мнениями.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19.7.3. Текст.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Смысловой анализ текста: его композиционных особенностей, микротем </w:t>
      </w:r>
      <w:r>
        <w:rPr>
          <w:rFonts w:ascii="Times New Roman" w:eastAsia="SchoolBookSanPin" w:hAnsi="Times New Roman"/>
          <w:sz w:val="24"/>
          <w:szCs w:val="24"/>
          <w:lang w:val="ru-RU"/>
        </w:rPr>
        <w:br w:type="textWrapping" w:clear="all"/>
        <w:t>и абзацев, способов и средств связи предложений в тексте; использование языковых средств выразительности (в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Описание как тип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Описание внешности человека.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Описание помещения.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Описание природы.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Описание местности.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Описание действий.</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19.7.4. Функциональные разновидности языка.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Официально-деловой стиль. Заявление. Расписка. Научный стиль. Словарная статья. Научное сообщение.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19.7.5. Система языка.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19.7.5.1. Лексикология. Культура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Лексика русского языка с точки зрения её происхождения:исконно русские </w:t>
      </w:r>
      <w:r>
        <w:rPr>
          <w:rFonts w:ascii="Times New Roman" w:eastAsia="SchoolBookSanPin" w:hAnsi="Times New Roman"/>
          <w:position w:val="1"/>
          <w:sz w:val="24"/>
          <w:szCs w:val="24"/>
          <w:lang w:val="ru-RU"/>
        </w:rPr>
        <w:br w:type="textWrapping" w:clear="all"/>
        <w:t>и заимствованные слова.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Лексика русского языка с точки зрения принадлежности к активному </w:t>
      </w:r>
      <w:r>
        <w:rPr>
          <w:rFonts w:ascii="Times New Roman" w:eastAsia="SchoolBookSanPin" w:hAnsi="Times New Roman"/>
          <w:position w:val="1"/>
          <w:sz w:val="24"/>
          <w:szCs w:val="24"/>
          <w:lang w:val="ru-RU"/>
        </w:rPr>
        <w:br w:type="textWrapping" w:clear="all"/>
        <w:t>и пассивному запасу: неологизмы, устаревшие слова (историзмы и архаизмы).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Лексика русского языка с точки зрения сферы употребления: общеупотребительная </w:t>
      </w:r>
      <w:r>
        <w:rPr>
          <w:rFonts w:ascii="Times New Roman" w:eastAsia="SchoolBookSanPin" w:hAnsi="Times New Roman"/>
          <w:position w:val="1"/>
          <w:sz w:val="24"/>
          <w:szCs w:val="24"/>
          <w:lang w:val="ru-RU"/>
        </w:rPr>
        <w:lastRenderedPageBreak/>
        <w:t>лексика и лексика ограниченного употребления (диалектизмы, термины, профессионализмы, жаргонизмы).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Стилистические пласты лексики: стилистически нейтральная, высокая </w:t>
      </w:r>
      <w:r>
        <w:rPr>
          <w:rFonts w:ascii="Times New Roman" w:eastAsia="SchoolBookSanPin" w:hAnsi="Times New Roman"/>
          <w:position w:val="1"/>
          <w:sz w:val="24"/>
          <w:szCs w:val="24"/>
          <w:lang w:val="ru-RU"/>
        </w:rPr>
        <w:br w:type="textWrapping" w:clear="all"/>
        <w:t>и сниженная лексика.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Лексический анализ слов.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Фразеологизмы. Их признаки и значение. Употребление лексических средств </w:t>
      </w:r>
      <w:r>
        <w:rPr>
          <w:rFonts w:ascii="Times New Roman" w:eastAsia="SchoolBookSanPin" w:hAnsi="Times New Roman"/>
          <w:position w:val="1"/>
          <w:sz w:val="24"/>
          <w:szCs w:val="24"/>
          <w:lang w:val="ru-RU"/>
        </w:rPr>
        <w:br w:type="textWrapping" w:clear="all"/>
        <w:t>в соответствии с ситуацией общения.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Оценка своей и чужой речи с точки зрения точного, уместного </w:t>
      </w:r>
      <w:r>
        <w:rPr>
          <w:rFonts w:ascii="Times New Roman" w:eastAsia="SchoolBookSanPin" w:hAnsi="Times New Roman"/>
          <w:position w:val="1"/>
          <w:sz w:val="24"/>
          <w:szCs w:val="24"/>
          <w:lang w:val="ru-RU"/>
        </w:rPr>
        <w:br w:type="textWrapping" w:clear="all"/>
        <w:t>и выразительного словоупотребления.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Эпитеты, метафоры, олицетворения.</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Лексические словари.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19.7.5.2. Словообразование. Культура речи. Орфография.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Формообразующие и словообразующие морфемы. Производящая основа.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Морфемный и словообразовательный анализ слов. Правописание сложных </w:t>
      </w:r>
      <w:r>
        <w:rPr>
          <w:rFonts w:ascii="Times New Roman" w:eastAsia="SchoolBookSanPin" w:hAnsi="Times New Roman"/>
          <w:sz w:val="24"/>
          <w:szCs w:val="24"/>
          <w:lang w:val="ru-RU"/>
        </w:rPr>
        <w:br w:type="textWrapping" w:clear="all"/>
        <w:t>и сложносокращённых слов.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Нормы правописания корня -</w:t>
      </w:r>
      <w:r>
        <w:rPr>
          <w:rFonts w:ascii="Times New Roman" w:eastAsia="SchoolBookSanPin" w:hAnsi="Times New Roman"/>
          <w:bCs/>
          <w:sz w:val="24"/>
          <w:szCs w:val="24"/>
          <w:lang w:val="ru-RU"/>
        </w:rPr>
        <w:t>кас</w:t>
      </w:r>
      <w:r>
        <w:rPr>
          <w:rFonts w:ascii="Times New Roman" w:eastAsia="SchoolBookSanPin" w:hAnsi="Times New Roman"/>
          <w:sz w:val="24"/>
          <w:szCs w:val="24"/>
          <w:lang w:val="ru-RU"/>
        </w:rPr>
        <w:t>-  -</w:t>
      </w:r>
      <w:r>
        <w:rPr>
          <w:rFonts w:ascii="Times New Roman" w:eastAsia="SchoolBookSanPin" w:hAnsi="Times New Roman"/>
          <w:bCs/>
          <w:sz w:val="24"/>
          <w:szCs w:val="24"/>
          <w:lang w:val="ru-RU"/>
        </w:rPr>
        <w:t>кос</w:t>
      </w:r>
      <w:r>
        <w:rPr>
          <w:rFonts w:ascii="Times New Roman" w:eastAsia="SchoolBookSanPin" w:hAnsi="Times New Roman"/>
          <w:sz w:val="24"/>
          <w:szCs w:val="24"/>
          <w:lang w:val="ru-RU"/>
        </w:rPr>
        <w:t xml:space="preserve">- с чередованием </w:t>
      </w:r>
      <w:r>
        <w:rPr>
          <w:rFonts w:ascii="Times New Roman" w:eastAsia="SchoolBookSanPin" w:hAnsi="Times New Roman"/>
          <w:bCs/>
          <w:position w:val="1"/>
          <w:sz w:val="24"/>
          <w:szCs w:val="24"/>
          <w:lang w:val="ru-RU"/>
        </w:rPr>
        <w:t xml:space="preserve">а </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о</w:t>
      </w:r>
      <w:r>
        <w:rPr>
          <w:rFonts w:ascii="Times New Roman" w:eastAsia="SchoolBookSanPin" w:hAnsi="Times New Roman"/>
          <w:position w:val="1"/>
          <w:sz w:val="24"/>
          <w:szCs w:val="24"/>
          <w:lang w:val="ru-RU"/>
        </w:rPr>
        <w:t xml:space="preserve">, гласных </w:t>
      </w:r>
      <w:r>
        <w:rPr>
          <w:rFonts w:ascii="Times New Roman" w:eastAsia="SchoolBookSanPin" w:hAnsi="Times New Roman"/>
          <w:position w:val="1"/>
          <w:sz w:val="24"/>
          <w:szCs w:val="24"/>
          <w:lang w:val="ru-RU"/>
        </w:rPr>
        <w:br w:type="textWrapping" w:clear="all"/>
        <w:t xml:space="preserve">в приставках </w:t>
      </w:r>
      <w:r>
        <w:rPr>
          <w:rFonts w:ascii="Times New Roman" w:eastAsia="SchoolBookSanPin" w:hAnsi="Times New Roman"/>
          <w:bCs/>
          <w:position w:val="1"/>
          <w:sz w:val="24"/>
          <w:szCs w:val="24"/>
          <w:lang w:val="ru-RU"/>
        </w:rPr>
        <w:t>пре</w:t>
      </w:r>
      <w:r>
        <w:rPr>
          <w:rFonts w:ascii="Times New Roman" w:eastAsia="SchoolBookSanPin" w:hAnsi="Times New Roman"/>
          <w:position w:val="1"/>
          <w:sz w:val="24"/>
          <w:szCs w:val="24"/>
          <w:lang w:val="ru-RU"/>
        </w:rPr>
        <w:t xml:space="preserve">- и </w:t>
      </w:r>
      <w:r>
        <w:rPr>
          <w:rFonts w:ascii="Times New Roman" w:eastAsia="SchoolBookSanPin" w:hAnsi="Times New Roman"/>
          <w:bCs/>
          <w:position w:val="1"/>
          <w:sz w:val="24"/>
          <w:szCs w:val="24"/>
          <w:lang w:val="ru-RU"/>
        </w:rPr>
        <w:t>при</w:t>
      </w:r>
      <w:r>
        <w:rPr>
          <w:rFonts w:ascii="Times New Roman" w:eastAsia="SchoolBookSanPin" w:hAnsi="Times New Roman"/>
          <w:position w:val="1"/>
          <w:sz w:val="24"/>
          <w:szCs w:val="24"/>
          <w:lang w:val="ru-RU"/>
        </w:rPr>
        <w:t>-.</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Орфографический анализ слов (в рамках изученного).</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19.7.5.3. Морфология. Культура речи. Орфография.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19.7.5.3.1. </w:t>
      </w:r>
      <w:r>
        <w:rPr>
          <w:rFonts w:ascii="Times New Roman" w:eastAsia="SchoolBookSanPin" w:hAnsi="Times New Roman"/>
          <w:bCs/>
          <w:sz w:val="24"/>
          <w:szCs w:val="24"/>
          <w:lang w:val="ru-RU"/>
        </w:rPr>
        <w:t>Имя существительное.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Особенности словообразования.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Нормы произношения имён существительных, нормы постановки ударения </w:t>
      </w:r>
      <w:r>
        <w:rPr>
          <w:rFonts w:ascii="Times New Roman" w:eastAsia="SchoolBookSanPin" w:hAnsi="Times New Roman"/>
          <w:position w:val="1"/>
          <w:sz w:val="24"/>
          <w:szCs w:val="24"/>
          <w:lang w:val="ru-RU"/>
        </w:rPr>
        <w:br w:type="textWrapping" w:clear="all"/>
        <w:t>(в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Нормы словоизменения имён существительных.</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Морфологический анализ имён существительных.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Правила слитного и дефисного написания </w:t>
      </w:r>
      <w:r>
        <w:rPr>
          <w:rFonts w:ascii="Times New Roman" w:eastAsia="SchoolBookSanPin" w:hAnsi="Times New Roman"/>
          <w:bCs/>
          <w:position w:val="1"/>
          <w:sz w:val="24"/>
          <w:szCs w:val="24"/>
          <w:lang w:val="ru-RU"/>
        </w:rPr>
        <w:t>пол</w:t>
      </w:r>
      <w:r>
        <w:rPr>
          <w:rFonts w:ascii="Times New Roman" w:eastAsia="SchoolBookSanPin" w:hAnsi="Times New Roman"/>
          <w:position w:val="1"/>
          <w:sz w:val="24"/>
          <w:szCs w:val="24"/>
          <w:lang w:val="ru-RU"/>
        </w:rPr>
        <w:t xml:space="preserve">- и </w:t>
      </w:r>
      <w:r>
        <w:rPr>
          <w:rFonts w:ascii="Times New Roman" w:eastAsia="SchoolBookSanPin" w:hAnsi="Times New Roman"/>
          <w:bCs/>
          <w:position w:val="1"/>
          <w:sz w:val="24"/>
          <w:szCs w:val="24"/>
          <w:lang w:val="ru-RU"/>
        </w:rPr>
        <w:t>полу</w:t>
      </w:r>
      <w:r>
        <w:rPr>
          <w:rFonts w:ascii="Times New Roman" w:eastAsia="SchoolBookSanPin" w:hAnsi="Times New Roman"/>
          <w:position w:val="1"/>
          <w:sz w:val="24"/>
          <w:szCs w:val="24"/>
          <w:lang w:val="ru-RU"/>
        </w:rPr>
        <w:t>- со словами.</w:t>
      </w:r>
    </w:p>
    <w:p w:rsidR="007F3062" w:rsidRDefault="00486F92">
      <w:pPr>
        <w:spacing w:after="0" w:line="360" w:lineRule="auto"/>
        <w:ind w:firstLine="709"/>
        <w:jc w:val="both"/>
        <w:rPr>
          <w:rFonts w:ascii="Times New Roman" w:eastAsia="SchoolBookSanPin" w:hAnsi="Times New Roman"/>
          <w:bCs/>
          <w:position w:val="1"/>
          <w:sz w:val="24"/>
          <w:szCs w:val="24"/>
          <w:lang w:val="ru-RU"/>
        </w:rPr>
      </w:pPr>
      <w:r>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19.7.5.3.2. </w:t>
      </w:r>
      <w:r>
        <w:rPr>
          <w:rFonts w:ascii="Times New Roman" w:eastAsia="SchoolBookSanPin" w:hAnsi="Times New Roman"/>
          <w:bCs/>
          <w:position w:val="1"/>
          <w:sz w:val="24"/>
          <w:szCs w:val="24"/>
          <w:lang w:val="ru-RU"/>
        </w:rPr>
        <w:t>Имя прилагательное.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Качественные, относительные и притяжательные имена прилагательные.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Степени сравнения качественных имён прилагательных.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Словообразование имён прилагательных.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Морфологический анализ имён прилагательных.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Правописание </w:t>
      </w:r>
      <w:r>
        <w:rPr>
          <w:rFonts w:ascii="Times New Roman" w:eastAsia="SchoolBookSanPin" w:hAnsi="Times New Roman"/>
          <w:bCs/>
          <w:position w:val="1"/>
          <w:sz w:val="24"/>
          <w:szCs w:val="24"/>
          <w:lang w:val="ru-RU"/>
        </w:rPr>
        <w:t xml:space="preserve">н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 xml:space="preserve">нн </w:t>
      </w:r>
      <w:r>
        <w:rPr>
          <w:rFonts w:ascii="Times New Roman" w:eastAsia="SchoolBookSanPin" w:hAnsi="Times New Roman"/>
          <w:position w:val="1"/>
          <w:sz w:val="24"/>
          <w:szCs w:val="24"/>
          <w:lang w:val="ru-RU"/>
        </w:rPr>
        <w:t>в именах прилагательных.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lastRenderedPageBreak/>
        <w:t>Правописание суффиксов -</w:t>
      </w:r>
      <w:r>
        <w:rPr>
          <w:rFonts w:ascii="Times New Roman" w:eastAsia="SchoolBookSanPin" w:hAnsi="Times New Roman"/>
          <w:bCs/>
          <w:position w:val="1"/>
          <w:sz w:val="24"/>
          <w:szCs w:val="24"/>
          <w:lang w:val="ru-RU"/>
        </w:rPr>
        <w:t>к</w:t>
      </w:r>
      <w:r>
        <w:rPr>
          <w:rFonts w:ascii="Times New Roman" w:eastAsia="SchoolBookSanPin" w:hAnsi="Times New Roman"/>
          <w:position w:val="1"/>
          <w:sz w:val="24"/>
          <w:szCs w:val="24"/>
          <w:lang w:val="ru-RU"/>
        </w:rPr>
        <w:t>- и -</w:t>
      </w:r>
      <w:r>
        <w:rPr>
          <w:rFonts w:ascii="Times New Roman" w:eastAsia="SchoolBookSanPin" w:hAnsi="Times New Roman"/>
          <w:bCs/>
          <w:position w:val="1"/>
          <w:sz w:val="24"/>
          <w:szCs w:val="24"/>
          <w:lang w:val="ru-RU"/>
        </w:rPr>
        <w:t>ск</w:t>
      </w:r>
      <w:r>
        <w:rPr>
          <w:rFonts w:ascii="Times New Roman" w:eastAsia="SchoolBookSanPin" w:hAnsi="Times New Roman"/>
          <w:position w:val="1"/>
          <w:sz w:val="24"/>
          <w:szCs w:val="24"/>
          <w:lang w:val="ru-RU"/>
        </w:rPr>
        <w:t>- имён прилагательных.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Правописание сложных имён прилагательных.</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Нормы произношения имён прилагательных, нормы ударения (в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Орфографический анализ имени прилагательного (в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19.7.5.3.3. </w:t>
      </w:r>
      <w:r>
        <w:rPr>
          <w:rFonts w:ascii="Times New Roman" w:eastAsia="SchoolBookSanPin" w:hAnsi="Times New Roman"/>
          <w:bCs/>
          <w:position w:val="1"/>
          <w:sz w:val="24"/>
          <w:szCs w:val="24"/>
          <w:lang w:val="ru-RU"/>
        </w:rPr>
        <w:t>Имя числительное.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Общее грамматическое значение имени числительного. Синтаксические функции имён числительных.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Разряды имён числительных по значению: количественные</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целые, дробные, собирательные), порядковые числительные.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Разряды имён числительных по строению: простые, сложные, составные числительные.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Словообразование имён числительных.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Склонение количественных и порядковых имён числительных.</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Правильное образование форм имён числительных.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Правильное употребление собирательных имён числительных.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Морфологический анализ имён числительных.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Правила правописания имён числительных: написание </w:t>
      </w:r>
      <w:r>
        <w:rPr>
          <w:rFonts w:ascii="Times New Roman" w:eastAsia="SchoolBookSanPin" w:hAnsi="Times New Roman"/>
          <w:bCs/>
          <w:position w:val="1"/>
          <w:sz w:val="24"/>
          <w:szCs w:val="24"/>
          <w:lang w:val="ru-RU"/>
        </w:rPr>
        <w:t xml:space="preserve">ь </w:t>
      </w:r>
      <w:r>
        <w:rPr>
          <w:rFonts w:ascii="Times New Roman" w:eastAsia="SchoolBookSanPin" w:hAnsi="Times New Roman"/>
          <w:position w:val="1"/>
          <w:sz w:val="24"/>
          <w:szCs w:val="24"/>
          <w:lang w:val="ru-RU"/>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F3062" w:rsidRDefault="00486F92">
      <w:pPr>
        <w:spacing w:after="0" w:line="360" w:lineRule="auto"/>
        <w:ind w:firstLine="709"/>
        <w:jc w:val="both"/>
        <w:rPr>
          <w:rFonts w:ascii="Times New Roman" w:eastAsia="SchoolBookSanPin" w:hAnsi="Times New Roman"/>
          <w:bCs/>
          <w:position w:val="1"/>
          <w:sz w:val="24"/>
          <w:szCs w:val="24"/>
          <w:lang w:val="ru-RU"/>
        </w:rPr>
      </w:pPr>
      <w:r>
        <w:rPr>
          <w:rFonts w:ascii="Times New Roman" w:eastAsia="SchoolBookSanPin" w:hAnsi="Times New Roman"/>
          <w:bCs/>
          <w:position w:val="1"/>
          <w:sz w:val="24"/>
          <w:szCs w:val="24"/>
          <w:lang w:val="ru-RU"/>
        </w:rPr>
        <w:t>Орфографический анализ имён числительных (в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19.7.5.3.4. </w:t>
      </w:r>
      <w:r>
        <w:rPr>
          <w:rFonts w:ascii="Times New Roman" w:eastAsia="SchoolBookSanPin" w:hAnsi="Times New Roman"/>
          <w:bCs/>
          <w:position w:val="1"/>
          <w:sz w:val="24"/>
          <w:szCs w:val="24"/>
          <w:lang w:val="ru-RU"/>
        </w:rPr>
        <w:t>Местоимение.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Общее грамматическое значение местоимения. Синтаксические функции местоимений. Роль местоимений в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Склонение местоимений.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Словообразование местоимений.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Морфологический анализ местоимений.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w:t>
      </w:r>
      <w:r>
        <w:rPr>
          <w:rFonts w:ascii="Times New Roman" w:eastAsia="SchoolBookSanPin" w:hAnsi="Times New Roman"/>
          <w:position w:val="1"/>
          <w:sz w:val="24"/>
          <w:szCs w:val="24"/>
          <w:lang w:val="ru-RU"/>
        </w:rPr>
        <w:br w:type="textWrapping" w:clear="all"/>
        <w:t>в тексте.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Правила правописания местоимений: правописание местоимений с </w:t>
      </w:r>
      <w:r>
        <w:rPr>
          <w:rFonts w:ascii="Times New Roman" w:eastAsia="SchoolBookSanPin" w:hAnsi="Times New Roman"/>
          <w:bCs/>
          <w:position w:val="1"/>
          <w:sz w:val="24"/>
          <w:szCs w:val="24"/>
          <w:lang w:val="ru-RU"/>
        </w:rPr>
        <w:t xml:space="preserve">не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ни</w:t>
      </w:r>
      <w:r>
        <w:rPr>
          <w:rFonts w:ascii="Times New Roman" w:eastAsia="SchoolBookSanPin" w:hAnsi="Times New Roman"/>
          <w:position w:val="1"/>
          <w:sz w:val="24"/>
          <w:szCs w:val="24"/>
          <w:lang w:val="ru-RU"/>
        </w:rPr>
        <w:t>; слитное, раздельное и дефисное написание местоимений.</w:t>
      </w:r>
    </w:p>
    <w:p w:rsidR="007F3062" w:rsidRDefault="00486F92">
      <w:pPr>
        <w:spacing w:after="0" w:line="360" w:lineRule="auto"/>
        <w:ind w:firstLine="709"/>
        <w:jc w:val="both"/>
        <w:rPr>
          <w:rFonts w:ascii="Times New Roman" w:eastAsia="SchoolBookSanPin" w:hAnsi="Times New Roman"/>
          <w:bCs/>
          <w:position w:val="1"/>
          <w:sz w:val="24"/>
          <w:szCs w:val="24"/>
          <w:lang w:val="ru-RU"/>
        </w:rPr>
      </w:pPr>
      <w:r>
        <w:rPr>
          <w:rFonts w:ascii="Times New Roman" w:eastAsia="SchoolBookSanPin" w:hAnsi="Times New Roman"/>
          <w:bCs/>
          <w:position w:val="1"/>
          <w:sz w:val="24"/>
          <w:szCs w:val="24"/>
          <w:lang w:val="ru-RU"/>
        </w:rPr>
        <w:lastRenderedPageBreak/>
        <w:t>Орфографический анализ местоимений (в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19.7.5.3.5. </w:t>
      </w:r>
      <w:r>
        <w:rPr>
          <w:rFonts w:ascii="Times New Roman" w:eastAsia="SchoolBookSanPin" w:hAnsi="Times New Roman"/>
          <w:bCs/>
          <w:position w:val="1"/>
          <w:sz w:val="24"/>
          <w:szCs w:val="24"/>
          <w:lang w:val="ru-RU"/>
        </w:rPr>
        <w:t>Глагол.</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Переходные и непереходные глаголы.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Разноспрягаемые глаголы.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Безличные глаголы. Использование личных глаголов в безличном значении.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Изъявительное, условное и повелительное наклонения глагола.Нормы ударения в глагольных формах (в рамках изученного).Нормы словоизменения глаголов.Видо-временная соотнесённость глагольных форм в тексте.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Морфологический анализ глаголов.</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Использование </w:t>
      </w:r>
      <w:r>
        <w:rPr>
          <w:rFonts w:ascii="Times New Roman" w:eastAsia="SchoolBookSanPin" w:hAnsi="Times New Roman"/>
          <w:bCs/>
          <w:position w:val="1"/>
          <w:sz w:val="24"/>
          <w:szCs w:val="24"/>
          <w:lang w:val="ru-RU"/>
        </w:rPr>
        <w:t xml:space="preserve">ь </w:t>
      </w:r>
      <w:r>
        <w:rPr>
          <w:rFonts w:ascii="Times New Roman" w:eastAsia="SchoolBookSanPin" w:hAnsi="Times New Roman"/>
          <w:position w:val="1"/>
          <w:sz w:val="24"/>
          <w:szCs w:val="24"/>
          <w:lang w:val="ru-RU"/>
        </w:rPr>
        <w:t>как показателя грамматической формы в повелительном наклонении глагола.</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Орфографический анализ глаголов (в рамках изученного).</w:t>
      </w:r>
    </w:p>
    <w:p w:rsidR="007F3062" w:rsidRDefault="00486F92">
      <w:pPr>
        <w:spacing w:after="0" w:line="360" w:lineRule="auto"/>
        <w:ind w:firstLine="709"/>
        <w:rPr>
          <w:rFonts w:ascii="Times New Roman" w:eastAsia="OfficinaSansBoldITC" w:hAnsi="Times New Roman"/>
          <w:sz w:val="24"/>
          <w:szCs w:val="24"/>
          <w:lang w:val="ru-RU"/>
        </w:rPr>
      </w:pPr>
      <w:r>
        <w:rPr>
          <w:rFonts w:ascii="Times New Roman" w:eastAsia="OfficinaSansBoldITC" w:hAnsi="Times New Roman"/>
          <w:sz w:val="24"/>
          <w:szCs w:val="24"/>
          <w:lang w:val="ru-RU"/>
        </w:rPr>
        <w:t>19.8. Содержание обучения в 7 классе.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19.8.1. Общие сведения о языке.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Русский язык как развивающееся явление. Взаимосвязь языка, культуры </w:t>
      </w:r>
      <w:r>
        <w:rPr>
          <w:rFonts w:ascii="Times New Roman" w:eastAsia="SchoolBookSanPin" w:hAnsi="Times New Roman"/>
          <w:sz w:val="24"/>
          <w:szCs w:val="24"/>
          <w:lang w:val="ru-RU"/>
        </w:rPr>
        <w:br w:type="textWrapping" w:clear="all"/>
        <w:t>и истории народа.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19.8.2. Язык и речь.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Монолог-описание, монолог-рассуждение, монолог-повествование.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Виды диалога: побуждение к действию, обмен мнениями, запрос информации, сообщение информации.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19.8.3. Текст.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Текст как речевое произведение. Основные признаки текста (</w:t>
      </w:r>
      <w:r>
        <w:rPr>
          <w:rFonts w:ascii="Times New Roman" w:eastAsia="SchoolBookSanPin" w:hAnsi="Times New Roman"/>
          <w:position w:val="1"/>
          <w:sz w:val="24"/>
          <w:szCs w:val="24"/>
          <w:lang w:val="ru-RU"/>
        </w:rPr>
        <w:t>обобщение).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Структура текста. Абзац.</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Способы и средства связи предложений в тексте (обобщение).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Языковые средства выразительности в тексте: фонетические</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звукопись), словообразовательные, лексические (обобщение).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Рассуждение как функционально-смысловой тип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Структурные особенности текста-рассуждения.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Смысловой анализ текста: его композиционных особенностей, микротем </w:t>
      </w:r>
      <w:r>
        <w:rPr>
          <w:rFonts w:ascii="Times New Roman" w:eastAsia="SchoolBookSanPin" w:hAnsi="Times New Roman"/>
          <w:position w:val="1"/>
          <w:sz w:val="24"/>
          <w:szCs w:val="24"/>
          <w:lang w:val="ru-RU"/>
        </w:rPr>
        <w:br w:type="textWrapping" w:clear="all"/>
        <w:t>и абзацев, способов и средств связи предложений в тексте; использование языковых средств выразительности (в рамках изученного).</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19.8.4. Функциональные разновидности языка.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Понятие о функциональных разновидностях языка: разговорная речь, функциональные стили (научный, публицистический, официально-деловой), язык </w:t>
      </w:r>
      <w:r>
        <w:rPr>
          <w:rFonts w:ascii="Times New Roman" w:eastAsia="SchoolBookSanPin" w:hAnsi="Times New Roman"/>
          <w:sz w:val="24"/>
          <w:szCs w:val="24"/>
          <w:lang w:val="ru-RU"/>
        </w:rPr>
        <w:lastRenderedPageBreak/>
        <w:t>художественной литературы.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Публицистический стиль. Сфера употребления, функции, языковые особенности.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Жанры публицистического стиля (репортаж, заметка, интервью).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Употребление языковых средств выразительности в текстах публицистического стиля.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Официально-деловой стиль. Сфера употребления, функции, языковые особенности. Инструкция.</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19.8.5. Система языка.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19.8.5.1. Морфология. Культура речи. Орфография.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Морфология как раздел науки о языке (обобщение).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19.8.5.2. </w:t>
      </w:r>
      <w:r>
        <w:rPr>
          <w:rFonts w:ascii="Times New Roman" w:eastAsia="SchoolBookSanPin" w:hAnsi="Times New Roman"/>
          <w:bCs/>
          <w:position w:val="1"/>
          <w:sz w:val="24"/>
          <w:szCs w:val="24"/>
          <w:lang w:val="ru-RU"/>
        </w:rPr>
        <w:t>Причастие.</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Причастный оборот. Знаки препинания в предложениях с причастным оборотом.</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Действительные и страдательные причастия.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Полные и краткие формы страдательных причастий.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Pr>
          <w:rFonts w:ascii="Times New Roman" w:eastAsia="SchoolBookSanPin" w:hAnsi="Times New Roman"/>
          <w:bCs/>
          <w:position w:val="1"/>
          <w:sz w:val="24"/>
          <w:szCs w:val="24"/>
          <w:lang w:val="ru-RU"/>
        </w:rPr>
        <w:t>висящий — висячий</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горящий — горячий</w:t>
      </w:r>
      <w:r>
        <w:rPr>
          <w:rFonts w:ascii="Times New Roman" w:eastAsia="SchoolBookSanPin" w:hAnsi="Times New Roman"/>
          <w:position w:val="1"/>
          <w:sz w:val="24"/>
          <w:szCs w:val="24"/>
          <w:lang w:val="ru-RU"/>
        </w:rPr>
        <w:t>). Ударение в некоторых формах причастий.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Морфологический анализ причастий.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Правописание гласных в суффиксах причастий. Правописание </w:t>
      </w:r>
      <w:r>
        <w:rPr>
          <w:rFonts w:ascii="Times New Roman" w:eastAsia="SchoolBookSanPin" w:hAnsi="Times New Roman"/>
          <w:bCs/>
          <w:position w:val="1"/>
          <w:sz w:val="24"/>
          <w:szCs w:val="24"/>
          <w:lang w:val="ru-RU"/>
        </w:rPr>
        <w:t xml:space="preserve">н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 xml:space="preserve">нн </w:t>
      </w:r>
      <w:r>
        <w:rPr>
          <w:rFonts w:ascii="Times New Roman" w:eastAsia="SchoolBookSanPin" w:hAnsi="Times New Roman"/>
          <w:bCs/>
          <w:position w:val="1"/>
          <w:sz w:val="24"/>
          <w:szCs w:val="24"/>
          <w:lang w:val="ru-RU"/>
        </w:rPr>
        <w:br w:type="textWrapping" w:clear="all"/>
      </w:r>
      <w:r>
        <w:rPr>
          <w:rFonts w:ascii="Times New Roman" w:eastAsia="SchoolBookSanPin" w:hAnsi="Times New Roman"/>
          <w:position w:val="1"/>
          <w:sz w:val="24"/>
          <w:szCs w:val="24"/>
          <w:lang w:val="ru-RU"/>
        </w:rPr>
        <w:t>в суффиксах причастий и отглагольных имён прилагательных.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Слитное и раздельное написание </w:t>
      </w:r>
      <w:r>
        <w:rPr>
          <w:rFonts w:ascii="Times New Roman" w:eastAsia="SchoolBookSanPin" w:hAnsi="Times New Roman"/>
          <w:bCs/>
          <w:position w:val="1"/>
          <w:sz w:val="24"/>
          <w:szCs w:val="24"/>
          <w:lang w:val="ru-RU"/>
        </w:rPr>
        <w:t xml:space="preserve">не </w:t>
      </w:r>
      <w:r>
        <w:rPr>
          <w:rFonts w:ascii="Times New Roman" w:eastAsia="SchoolBookSanPin" w:hAnsi="Times New Roman"/>
          <w:position w:val="1"/>
          <w:sz w:val="24"/>
          <w:szCs w:val="24"/>
          <w:lang w:val="ru-RU"/>
        </w:rPr>
        <w:t>с причастиями.</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Орфографический анализ причастий (в рамках изученного).</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Синтаксический и пунктуационный анализ предложений с причастным оборотом (в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19.8.5.3. </w:t>
      </w:r>
      <w:r>
        <w:rPr>
          <w:rFonts w:ascii="Times New Roman" w:eastAsia="SchoolBookSanPin" w:hAnsi="Times New Roman"/>
          <w:bCs/>
          <w:position w:val="1"/>
          <w:sz w:val="24"/>
          <w:szCs w:val="24"/>
          <w:lang w:val="ru-RU"/>
        </w:rPr>
        <w:t>Деепричастие.</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Деепричастие как особая форма глагола. Признаки глагола и наречия </w:t>
      </w:r>
      <w:r>
        <w:rPr>
          <w:rFonts w:ascii="Times New Roman" w:eastAsia="SchoolBookSanPin" w:hAnsi="Times New Roman"/>
          <w:position w:val="1"/>
          <w:sz w:val="24"/>
          <w:szCs w:val="24"/>
          <w:lang w:val="ru-RU"/>
        </w:rPr>
        <w:br w:type="textWrapping" w:clear="all"/>
        <w:t>в деепричастии. Синтаксическая функция деепричастия, роль в речи.</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w:t>
      </w:r>
      <w:r>
        <w:rPr>
          <w:rFonts w:ascii="Times New Roman" w:eastAsia="SchoolBookSanPin" w:hAnsi="Times New Roman"/>
          <w:position w:val="1"/>
          <w:sz w:val="24"/>
          <w:szCs w:val="24"/>
          <w:lang w:val="ru-RU"/>
        </w:rPr>
        <w:br w:type="textWrapping" w:clear="all"/>
        <w:t>с одиночными деепричастиями и деепричастными оборотами.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Деепричастия совершенного и несовершенного вида. Постановка ударения </w:t>
      </w:r>
      <w:r>
        <w:rPr>
          <w:rFonts w:ascii="Times New Roman" w:eastAsia="SchoolBookSanPin" w:hAnsi="Times New Roman"/>
          <w:position w:val="1"/>
          <w:sz w:val="24"/>
          <w:szCs w:val="24"/>
          <w:lang w:val="ru-RU"/>
        </w:rPr>
        <w:br w:type="textWrapping" w:clear="all"/>
        <w:t>в деепричастиях.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Морфологический анализ деепричастий.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lastRenderedPageBreak/>
        <w:t xml:space="preserve">Правописание гласных в суффиксах деепричастий. Слитное и раздельное написание </w:t>
      </w:r>
      <w:r>
        <w:rPr>
          <w:rFonts w:ascii="Times New Roman" w:eastAsia="SchoolBookSanPin" w:hAnsi="Times New Roman"/>
          <w:bCs/>
          <w:position w:val="1"/>
          <w:sz w:val="24"/>
          <w:szCs w:val="24"/>
          <w:lang w:val="ru-RU"/>
        </w:rPr>
        <w:t xml:space="preserve">не </w:t>
      </w:r>
      <w:r>
        <w:rPr>
          <w:rFonts w:ascii="Times New Roman" w:eastAsia="SchoolBookSanPin" w:hAnsi="Times New Roman"/>
          <w:position w:val="1"/>
          <w:sz w:val="24"/>
          <w:szCs w:val="24"/>
          <w:lang w:val="ru-RU"/>
        </w:rPr>
        <w:t>с деепричастиями.</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Орфографический анализ деепричастий (в рамках изученного).</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Синтаксический и пунктуационный анализ предложений с деепричастным оборотом (в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19.8.5.4. </w:t>
      </w:r>
      <w:r>
        <w:rPr>
          <w:rFonts w:ascii="Times New Roman" w:eastAsia="SchoolBookSanPin" w:hAnsi="Times New Roman"/>
          <w:bCs/>
          <w:position w:val="1"/>
          <w:sz w:val="24"/>
          <w:szCs w:val="24"/>
          <w:lang w:val="ru-RU"/>
        </w:rPr>
        <w:t>Наречие.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Общее грамматическое значение наречий.</w:t>
      </w:r>
      <w:r>
        <w:rPr>
          <w:rFonts w:ascii="Times New Roman" w:eastAsia="SchoolBookSanPin" w:hAnsi="Times New Roman"/>
          <w:sz w:val="24"/>
          <w:szCs w:val="24"/>
          <w:lang w:val="ru-RU"/>
        </w:rPr>
        <w:t>Синтаксические свойства наречий. Роль в речи.</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Разряды наречий по значению. Простая и составная формы сравнительной </w:t>
      </w:r>
      <w:r>
        <w:rPr>
          <w:rFonts w:ascii="Times New Roman" w:eastAsia="SchoolBookSanPin" w:hAnsi="Times New Roman"/>
          <w:position w:val="1"/>
          <w:sz w:val="24"/>
          <w:szCs w:val="24"/>
          <w:lang w:val="ru-RU"/>
        </w:rPr>
        <w:br w:type="textWrapping" w:clear="all"/>
        <w:t>и превосходной степеней сравнения наречий.</w:t>
      </w:r>
      <w:r>
        <w:rPr>
          <w:rFonts w:ascii="Times New Roman" w:eastAsia="SchoolBookSanPin" w:hAnsi="Times New Roman"/>
          <w:sz w:val="24"/>
          <w:szCs w:val="24"/>
          <w:lang w:val="ru-RU"/>
        </w:rPr>
        <w:t xml:space="preserve">Нормы постановки ударения </w:t>
      </w:r>
      <w:r>
        <w:rPr>
          <w:rFonts w:ascii="Times New Roman" w:eastAsia="SchoolBookSanPin" w:hAnsi="Times New Roman"/>
          <w:sz w:val="24"/>
          <w:szCs w:val="24"/>
          <w:lang w:val="ru-RU"/>
        </w:rPr>
        <w:br w:type="textWrapping" w:clear="all"/>
        <w:t>в наречиях, нормы произношения наречий. Нормы образования степеней сравнения наречий.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Словообразование наречий.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Морфологический анализ наречий.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Правописание наречий: слитное, раздельное, дефисное написание; слитное </w:t>
      </w:r>
      <w:r>
        <w:rPr>
          <w:rFonts w:ascii="Times New Roman" w:eastAsia="SchoolBookSanPin" w:hAnsi="Times New Roman"/>
          <w:position w:val="1"/>
          <w:sz w:val="24"/>
          <w:szCs w:val="24"/>
          <w:lang w:val="ru-RU"/>
        </w:rPr>
        <w:br w:type="textWrapping" w:clear="all"/>
        <w:t xml:space="preserve">и раздельное написание </w:t>
      </w:r>
      <w:r>
        <w:rPr>
          <w:rFonts w:ascii="Times New Roman" w:eastAsia="SchoolBookSanPin" w:hAnsi="Times New Roman"/>
          <w:bCs/>
          <w:position w:val="1"/>
          <w:sz w:val="24"/>
          <w:szCs w:val="24"/>
          <w:lang w:val="ru-RU"/>
        </w:rPr>
        <w:t xml:space="preserve">не </w:t>
      </w:r>
      <w:r>
        <w:rPr>
          <w:rFonts w:ascii="Times New Roman" w:eastAsia="SchoolBookSanPin" w:hAnsi="Times New Roman"/>
          <w:position w:val="1"/>
          <w:sz w:val="24"/>
          <w:szCs w:val="24"/>
          <w:lang w:val="ru-RU"/>
        </w:rPr>
        <w:t xml:space="preserve">с наречиями; </w:t>
      </w:r>
      <w:r>
        <w:rPr>
          <w:rFonts w:ascii="Times New Roman" w:eastAsia="SchoolBookSanPin" w:hAnsi="Times New Roman"/>
          <w:bCs/>
          <w:position w:val="1"/>
          <w:sz w:val="24"/>
          <w:szCs w:val="24"/>
          <w:lang w:val="ru-RU"/>
        </w:rPr>
        <w:t xml:space="preserve">н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 xml:space="preserve">нн </w:t>
      </w:r>
      <w:r>
        <w:rPr>
          <w:rFonts w:ascii="Times New Roman" w:eastAsia="SchoolBookSanPin" w:hAnsi="Times New Roman"/>
          <w:position w:val="1"/>
          <w:sz w:val="24"/>
          <w:szCs w:val="24"/>
          <w:lang w:val="ru-RU"/>
        </w:rPr>
        <w:t>в наречиях на -</w:t>
      </w:r>
      <w:r>
        <w:rPr>
          <w:rFonts w:ascii="Times New Roman" w:eastAsia="SchoolBookSanPin" w:hAnsi="Times New Roman"/>
          <w:bCs/>
          <w:position w:val="1"/>
          <w:sz w:val="24"/>
          <w:szCs w:val="24"/>
          <w:lang w:val="ru-RU"/>
        </w:rPr>
        <w:t xml:space="preserve">о </w:t>
      </w:r>
      <w:r>
        <w:rPr>
          <w:rFonts w:ascii="Times New Roman" w:eastAsia="SchoolBookSanPin" w:hAnsi="Times New Roman"/>
          <w:position w:val="1"/>
          <w:sz w:val="24"/>
          <w:szCs w:val="24"/>
          <w:lang w:val="ru-RU"/>
        </w:rPr>
        <w:t>(-</w:t>
      </w:r>
      <w:r>
        <w:rPr>
          <w:rFonts w:ascii="Times New Roman" w:eastAsia="SchoolBookSanPin" w:hAnsi="Times New Roman"/>
          <w:bCs/>
          <w:position w:val="1"/>
          <w:sz w:val="24"/>
          <w:szCs w:val="24"/>
          <w:lang w:val="ru-RU"/>
        </w:rPr>
        <w:t>е</w:t>
      </w:r>
      <w:r>
        <w:rPr>
          <w:rFonts w:ascii="Times New Roman" w:eastAsia="SchoolBookSanPin" w:hAnsi="Times New Roman"/>
          <w:position w:val="1"/>
          <w:sz w:val="24"/>
          <w:szCs w:val="24"/>
          <w:lang w:val="ru-RU"/>
        </w:rPr>
        <w:t>); правописание суффиксов -</w:t>
      </w:r>
      <w:r>
        <w:rPr>
          <w:rFonts w:ascii="Times New Roman" w:eastAsia="SchoolBookSanPin" w:hAnsi="Times New Roman"/>
          <w:bCs/>
          <w:position w:val="1"/>
          <w:sz w:val="24"/>
          <w:szCs w:val="24"/>
          <w:lang w:val="ru-RU"/>
        </w:rPr>
        <w:t xml:space="preserve">а </w:t>
      </w:r>
      <w:r>
        <w:rPr>
          <w:rFonts w:ascii="Times New Roman" w:eastAsia="SchoolBookSanPin" w:hAnsi="Times New Roman"/>
          <w:position w:val="1"/>
          <w:sz w:val="24"/>
          <w:szCs w:val="24"/>
          <w:lang w:val="ru-RU"/>
        </w:rPr>
        <w:t>и -</w:t>
      </w:r>
      <w:r>
        <w:rPr>
          <w:rFonts w:ascii="Times New Roman" w:eastAsia="SchoolBookSanPin" w:hAnsi="Times New Roman"/>
          <w:bCs/>
          <w:position w:val="1"/>
          <w:sz w:val="24"/>
          <w:szCs w:val="24"/>
          <w:lang w:val="ru-RU"/>
        </w:rPr>
        <w:t xml:space="preserve">о </w:t>
      </w:r>
      <w:r>
        <w:rPr>
          <w:rFonts w:ascii="Times New Roman" w:eastAsia="SchoolBookSanPin" w:hAnsi="Times New Roman"/>
          <w:position w:val="1"/>
          <w:sz w:val="24"/>
          <w:szCs w:val="24"/>
          <w:lang w:val="ru-RU"/>
        </w:rPr>
        <w:t xml:space="preserve">наречий с приставками </w:t>
      </w:r>
      <w:r>
        <w:rPr>
          <w:rFonts w:ascii="Times New Roman" w:eastAsia="SchoolBookSanPin" w:hAnsi="Times New Roman"/>
          <w:bCs/>
          <w:position w:val="1"/>
          <w:sz w:val="24"/>
          <w:szCs w:val="24"/>
          <w:lang w:val="ru-RU"/>
        </w:rPr>
        <w:t>из-</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до-</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с-</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в-</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на-</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за-</w:t>
      </w:r>
      <w:r>
        <w:rPr>
          <w:rFonts w:ascii="Times New Roman" w:eastAsia="SchoolBookSanPin" w:hAnsi="Times New Roman"/>
          <w:position w:val="1"/>
          <w:sz w:val="24"/>
          <w:szCs w:val="24"/>
          <w:lang w:val="ru-RU"/>
        </w:rPr>
        <w:t xml:space="preserve">; употребление </w:t>
      </w:r>
      <w:r>
        <w:rPr>
          <w:rFonts w:ascii="Times New Roman" w:eastAsia="SchoolBookSanPin" w:hAnsi="Times New Roman"/>
          <w:bCs/>
          <w:position w:val="1"/>
          <w:sz w:val="24"/>
          <w:szCs w:val="24"/>
          <w:lang w:val="ru-RU"/>
        </w:rPr>
        <w:t xml:space="preserve">ь </w:t>
      </w:r>
      <w:r>
        <w:rPr>
          <w:rFonts w:ascii="Times New Roman" w:eastAsia="SchoolBookSanPin" w:hAnsi="Times New Roman"/>
          <w:position w:val="1"/>
          <w:sz w:val="24"/>
          <w:szCs w:val="24"/>
          <w:lang w:val="ru-RU"/>
        </w:rPr>
        <w:t>после шипящих на конце наречий; правописание суффиксов наречий-</w:t>
      </w:r>
      <w:r>
        <w:rPr>
          <w:rFonts w:ascii="Times New Roman" w:eastAsia="SchoolBookSanPin" w:hAnsi="Times New Roman"/>
          <w:bCs/>
          <w:position w:val="1"/>
          <w:sz w:val="24"/>
          <w:szCs w:val="24"/>
          <w:lang w:val="ru-RU"/>
        </w:rPr>
        <w:t xml:space="preserve">о </w:t>
      </w:r>
      <w:r>
        <w:rPr>
          <w:rFonts w:ascii="Times New Roman" w:eastAsia="SchoolBookSanPin" w:hAnsi="Times New Roman"/>
          <w:position w:val="1"/>
          <w:sz w:val="24"/>
          <w:szCs w:val="24"/>
          <w:lang w:val="ru-RU"/>
        </w:rPr>
        <w:t>и -</w:t>
      </w:r>
      <w:r>
        <w:rPr>
          <w:rFonts w:ascii="Times New Roman" w:eastAsia="SchoolBookSanPin" w:hAnsi="Times New Roman"/>
          <w:bCs/>
          <w:position w:val="1"/>
          <w:sz w:val="24"/>
          <w:szCs w:val="24"/>
          <w:lang w:val="ru-RU"/>
        </w:rPr>
        <w:t xml:space="preserve">е </w:t>
      </w:r>
      <w:r>
        <w:rPr>
          <w:rFonts w:ascii="Times New Roman" w:eastAsia="SchoolBookSanPin" w:hAnsi="Times New Roman"/>
          <w:position w:val="1"/>
          <w:sz w:val="24"/>
          <w:szCs w:val="24"/>
          <w:lang w:val="ru-RU"/>
        </w:rPr>
        <w:t>после шипящих.</w:t>
      </w:r>
    </w:p>
    <w:p w:rsidR="007F3062" w:rsidRDefault="00486F92">
      <w:pPr>
        <w:spacing w:after="0" w:line="360" w:lineRule="auto"/>
        <w:ind w:firstLine="709"/>
        <w:jc w:val="both"/>
        <w:rPr>
          <w:rFonts w:ascii="Times New Roman" w:eastAsia="SchoolBookSanPin" w:hAnsi="Times New Roman"/>
          <w:bCs/>
          <w:position w:val="1"/>
          <w:sz w:val="24"/>
          <w:szCs w:val="24"/>
          <w:lang w:val="ru-RU"/>
        </w:rPr>
      </w:pPr>
      <w:r>
        <w:rPr>
          <w:rFonts w:ascii="Times New Roman" w:eastAsia="SchoolBookSanPin" w:hAnsi="Times New Roman"/>
          <w:bCs/>
          <w:position w:val="1"/>
          <w:sz w:val="24"/>
          <w:szCs w:val="24"/>
          <w:lang w:val="ru-RU"/>
        </w:rPr>
        <w:t>Орфографический анализ наречий (в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19.8.5.5. </w:t>
      </w:r>
      <w:r>
        <w:rPr>
          <w:rFonts w:ascii="Times New Roman" w:eastAsia="SchoolBookSanPin" w:hAnsi="Times New Roman"/>
          <w:bCs/>
          <w:position w:val="1"/>
          <w:sz w:val="24"/>
          <w:szCs w:val="24"/>
          <w:lang w:val="ru-RU"/>
        </w:rPr>
        <w:t>Слова категории состояния.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Вопрос о словах категории состояния в системе частей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Общее грамматическое значение, морфологические признаки </w:t>
      </w:r>
      <w:r>
        <w:rPr>
          <w:rFonts w:ascii="Times New Roman" w:eastAsia="SchoolBookSanPin" w:hAnsi="Times New Roman"/>
          <w:position w:val="1"/>
          <w:sz w:val="24"/>
          <w:szCs w:val="24"/>
          <w:lang w:val="ru-RU"/>
        </w:rPr>
        <w:br w:type="textWrapping" w:clear="all"/>
        <w:t>и синтаксическая функция слов категории состояния. Роль слов категории состояния в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19.8.5.6. </w:t>
      </w:r>
      <w:r>
        <w:rPr>
          <w:rFonts w:ascii="Times New Roman" w:eastAsia="SchoolBookSanPin" w:hAnsi="Times New Roman"/>
          <w:bCs/>
          <w:position w:val="1"/>
          <w:sz w:val="24"/>
          <w:szCs w:val="24"/>
          <w:lang w:val="ru-RU"/>
        </w:rPr>
        <w:t>Служебные части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Общая характеристика служебных частей речи. Отличие самостоятельных частей речи от служебных.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19.8.5.7. </w:t>
      </w:r>
      <w:r>
        <w:rPr>
          <w:rFonts w:ascii="Times New Roman" w:eastAsia="SchoolBookSanPin" w:hAnsi="Times New Roman"/>
          <w:bCs/>
          <w:position w:val="1"/>
          <w:sz w:val="24"/>
          <w:szCs w:val="24"/>
          <w:lang w:val="ru-RU"/>
        </w:rPr>
        <w:t>Предлог.</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Предлог как служебная часть речи. Грамматические функции предлогов.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Разряды предлогов по происхождению: предлоги производные </w:t>
      </w:r>
      <w:r>
        <w:rPr>
          <w:rFonts w:ascii="Times New Roman" w:eastAsia="SchoolBookSanPin" w:hAnsi="Times New Roman"/>
          <w:position w:val="1"/>
          <w:sz w:val="24"/>
          <w:szCs w:val="24"/>
          <w:lang w:val="ru-RU"/>
        </w:rPr>
        <w:br w:type="textWrapping" w:clear="all"/>
        <w:t>и непроизводные. Разряды предлогов по строению: предлоги простые и составные.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Морфологический анализ предлогов.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Нормы употребления имён существительных и местоимений с предлогами. Правильное использование предлогов </w:t>
      </w:r>
      <w:r>
        <w:rPr>
          <w:rFonts w:ascii="Times New Roman" w:eastAsia="SchoolBookSanPin" w:hAnsi="Times New Roman"/>
          <w:bCs/>
          <w:position w:val="1"/>
          <w:sz w:val="24"/>
          <w:szCs w:val="24"/>
          <w:lang w:val="ru-RU"/>
        </w:rPr>
        <w:t>из–с</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в–на</w:t>
      </w:r>
      <w:r>
        <w:rPr>
          <w:rFonts w:ascii="Times New Roman" w:eastAsia="SchoolBookSanPin" w:hAnsi="Times New Roman"/>
          <w:position w:val="1"/>
          <w:sz w:val="24"/>
          <w:szCs w:val="24"/>
          <w:lang w:val="ru-RU"/>
        </w:rPr>
        <w:t xml:space="preserve">. Правильное образование предложно-падежных форм с предлогами </w:t>
      </w:r>
      <w:r>
        <w:rPr>
          <w:rFonts w:ascii="Times New Roman" w:eastAsia="SchoolBookSanPin" w:hAnsi="Times New Roman"/>
          <w:bCs/>
          <w:position w:val="1"/>
          <w:sz w:val="24"/>
          <w:szCs w:val="24"/>
          <w:lang w:val="ru-RU"/>
        </w:rPr>
        <w:t>по</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благодаря</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согласно</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вопреки</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наперерез</w:t>
      </w:r>
      <w:r>
        <w:rPr>
          <w:rFonts w:ascii="Times New Roman" w:eastAsia="SchoolBookSanPin" w:hAnsi="Times New Roman"/>
          <w:position w:val="1"/>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Правописание производных предлогов.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lastRenderedPageBreak/>
        <w:t>19.8.5.8. </w:t>
      </w:r>
      <w:r>
        <w:rPr>
          <w:rFonts w:ascii="Times New Roman" w:eastAsia="SchoolBookSanPin" w:hAnsi="Times New Roman"/>
          <w:bCs/>
          <w:position w:val="1"/>
          <w:sz w:val="24"/>
          <w:szCs w:val="24"/>
          <w:lang w:val="ru-RU"/>
        </w:rPr>
        <w:t>Союз.</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Союз как служебная часть речи. Союз как средство связи однородных членов предложения и частей сложного предложения.</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Морфологический анализ союзов.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Правописание союзов.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Знаки препинания в сложных союзных предложениях (в рамках изученного). Знаки препинания в предложениях с союзом </w:t>
      </w:r>
      <w:r>
        <w:rPr>
          <w:rFonts w:ascii="Times New Roman" w:eastAsia="SchoolBookSanPin" w:hAnsi="Times New Roman"/>
          <w:bCs/>
          <w:position w:val="1"/>
          <w:sz w:val="24"/>
          <w:szCs w:val="24"/>
          <w:lang w:val="ru-RU"/>
        </w:rPr>
        <w:t>и</w:t>
      </w:r>
      <w:r>
        <w:rPr>
          <w:rFonts w:ascii="Times New Roman" w:eastAsia="SchoolBookSanPin" w:hAnsi="Times New Roman"/>
          <w:position w:val="1"/>
          <w:sz w:val="24"/>
          <w:szCs w:val="24"/>
          <w:lang w:val="ru-RU"/>
        </w:rPr>
        <w:t xml:space="preserve">, связывающим однородные члены </w:t>
      </w:r>
      <w:r>
        <w:rPr>
          <w:rFonts w:ascii="Times New Roman" w:eastAsia="SchoolBookSanPin" w:hAnsi="Times New Roman"/>
          <w:position w:val="1"/>
          <w:sz w:val="24"/>
          <w:szCs w:val="24"/>
          <w:lang w:val="ru-RU"/>
        </w:rPr>
        <w:br w:type="textWrapping" w:clear="all"/>
        <w:t>и части сложного предложения.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19.8.5.9. </w:t>
      </w:r>
      <w:r>
        <w:rPr>
          <w:rFonts w:ascii="Times New Roman" w:eastAsia="SchoolBookSanPin" w:hAnsi="Times New Roman"/>
          <w:bCs/>
          <w:position w:val="1"/>
          <w:sz w:val="24"/>
          <w:szCs w:val="24"/>
          <w:lang w:val="ru-RU"/>
        </w:rPr>
        <w:t>Частица.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Разряды частиц по значению и употреблению: формообразующие, отрицательные, модальные.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Морфологический анализ частиц.</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Смысловые различия частиц </w:t>
      </w:r>
      <w:r>
        <w:rPr>
          <w:rFonts w:ascii="Times New Roman" w:eastAsia="SchoolBookSanPin" w:hAnsi="Times New Roman"/>
          <w:bCs/>
          <w:position w:val="1"/>
          <w:sz w:val="24"/>
          <w:szCs w:val="24"/>
          <w:lang w:val="ru-RU"/>
        </w:rPr>
        <w:t xml:space="preserve">не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ни</w:t>
      </w:r>
      <w:r>
        <w:rPr>
          <w:rFonts w:ascii="Times New Roman" w:eastAsia="SchoolBookSanPin" w:hAnsi="Times New Roman"/>
          <w:position w:val="1"/>
          <w:sz w:val="24"/>
          <w:szCs w:val="24"/>
          <w:lang w:val="ru-RU"/>
        </w:rPr>
        <w:t xml:space="preserve">. Использование частиц </w:t>
      </w:r>
      <w:r>
        <w:rPr>
          <w:rFonts w:ascii="Times New Roman" w:eastAsia="SchoolBookSanPin" w:hAnsi="Times New Roman"/>
          <w:position w:val="1"/>
          <w:sz w:val="24"/>
          <w:szCs w:val="24"/>
          <w:lang w:val="ru-RU"/>
        </w:rPr>
        <w:br w:type="textWrapping" w:clear="all"/>
      </w:r>
      <w:r>
        <w:rPr>
          <w:rFonts w:ascii="Times New Roman" w:eastAsia="SchoolBookSanPin" w:hAnsi="Times New Roman"/>
          <w:bCs/>
          <w:position w:val="1"/>
          <w:sz w:val="24"/>
          <w:szCs w:val="24"/>
          <w:lang w:val="ru-RU"/>
        </w:rPr>
        <w:t xml:space="preserve">не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 xml:space="preserve">ни </w:t>
      </w:r>
      <w:r>
        <w:rPr>
          <w:rFonts w:ascii="Times New Roman" w:eastAsia="SchoolBookSanPin" w:hAnsi="Times New Roman"/>
          <w:position w:val="1"/>
          <w:sz w:val="24"/>
          <w:szCs w:val="24"/>
          <w:lang w:val="ru-RU"/>
        </w:rPr>
        <w:t xml:space="preserve">в письменной речи. Различение приставки </w:t>
      </w:r>
      <w:r>
        <w:rPr>
          <w:rFonts w:ascii="Times New Roman" w:eastAsia="SchoolBookSanPin" w:hAnsi="Times New Roman"/>
          <w:bCs/>
          <w:position w:val="1"/>
          <w:sz w:val="24"/>
          <w:szCs w:val="24"/>
          <w:lang w:val="ru-RU"/>
        </w:rPr>
        <w:t>не</w:t>
      </w:r>
      <w:r>
        <w:rPr>
          <w:rFonts w:ascii="Times New Roman" w:eastAsia="SchoolBookSanPin" w:hAnsi="Times New Roman"/>
          <w:position w:val="1"/>
          <w:sz w:val="24"/>
          <w:szCs w:val="24"/>
          <w:lang w:val="ru-RU"/>
        </w:rPr>
        <w:t xml:space="preserve">- и частицы </w:t>
      </w:r>
      <w:r>
        <w:rPr>
          <w:rFonts w:ascii="Times New Roman" w:eastAsia="SchoolBookSanPin" w:hAnsi="Times New Roman"/>
          <w:bCs/>
          <w:position w:val="1"/>
          <w:sz w:val="24"/>
          <w:szCs w:val="24"/>
          <w:lang w:val="ru-RU"/>
        </w:rPr>
        <w:t>не</w:t>
      </w:r>
      <w:r>
        <w:rPr>
          <w:rFonts w:ascii="Times New Roman" w:eastAsia="SchoolBookSanPin" w:hAnsi="Times New Roman"/>
          <w:position w:val="1"/>
          <w:sz w:val="24"/>
          <w:szCs w:val="24"/>
          <w:lang w:val="ru-RU"/>
        </w:rPr>
        <w:t xml:space="preserve">. Слитное </w:t>
      </w:r>
      <w:r>
        <w:rPr>
          <w:rFonts w:ascii="Times New Roman" w:eastAsia="SchoolBookSanPin" w:hAnsi="Times New Roman"/>
          <w:position w:val="1"/>
          <w:sz w:val="24"/>
          <w:szCs w:val="24"/>
          <w:lang w:val="ru-RU"/>
        </w:rPr>
        <w:br w:type="textWrapping" w:clear="all"/>
        <w:t xml:space="preserve">и раздельное написание </w:t>
      </w:r>
      <w:r>
        <w:rPr>
          <w:rFonts w:ascii="Times New Roman" w:eastAsia="SchoolBookSanPin" w:hAnsi="Times New Roman"/>
          <w:bCs/>
          <w:position w:val="1"/>
          <w:sz w:val="24"/>
          <w:szCs w:val="24"/>
          <w:lang w:val="ru-RU"/>
        </w:rPr>
        <w:t xml:space="preserve">не </w:t>
      </w:r>
      <w:r>
        <w:rPr>
          <w:rFonts w:ascii="Times New Roman" w:eastAsia="SchoolBookSanPin" w:hAnsi="Times New Roman"/>
          <w:position w:val="1"/>
          <w:sz w:val="24"/>
          <w:szCs w:val="24"/>
          <w:lang w:val="ru-RU"/>
        </w:rPr>
        <w:t xml:space="preserve">с разными частями речи (обобщение). Правописание частиц </w:t>
      </w:r>
      <w:r>
        <w:rPr>
          <w:rFonts w:ascii="Times New Roman" w:eastAsia="SchoolBookSanPin" w:hAnsi="Times New Roman"/>
          <w:bCs/>
          <w:position w:val="1"/>
          <w:sz w:val="24"/>
          <w:szCs w:val="24"/>
          <w:lang w:val="ru-RU"/>
        </w:rPr>
        <w:t>бы</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ли</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 xml:space="preserve">же </w:t>
      </w:r>
      <w:r>
        <w:rPr>
          <w:rFonts w:ascii="Times New Roman" w:eastAsia="SchoolBookSanPin" w:hAnsi="Times New Roman"/>
          <w:position w:val="1"/>
          <w:sz w:val="24"/>
          <w:szCs w:val="24"/>
          <w:lang w:val="ru-RU"/>
        </w:rPr>
        <w:t>с другими словами. Дефисное написание частиц -</w:t>
      </w:r>
      <w:r>
        <w:rPr>
          <w:rFonts w:ascii="Times New Roman" w:eastAsia="SchoolBookSanPin" w:hAnsi="Times New Roman"/>
          <w:bCs/>
          <w:position w:val="1"/>
          <w:sz w:val="24"/>
          <w:szCs w:val="24"/>
          <w:lang w:val="ru-RU"/>
        </w:rPr>
        <w:t>то</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таки</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ка</w:t>
      </w:r>
      <w:r>
        <w:rPr>
          <w:rFonts w:ascii="Times New Roman" w:eastAsia="SchoolBookSanPin" w:hAnsi="Times New Roman"/>
          <w:position w:val="1"/>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19.8.5.10. </w:t>
      </w:r>
      <w:r>
        <w:rPr>
          <w:rFonts w:ascii="Times New Roman" w:eastAsia="SchoolBookSanPin" w:hAnsi="Times New Roman"/>
          <w:bCs/>
          <w:position w:val="1"/>
          <w:sz w:val="24"/>
          <w:szCs w:val="24"/>
          <w:lang w:val="ru-RU"/>
        </w:rPr>
        <w:t>Междометия и звукоподражательные слова.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Междометия как особая группа слов.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Разряды междометий по значению (выражающие чувства, побуждающие </w:t>
      </w:r>
      <w:r>
        <w:rPr>
          <w:rFonts w:ascii="Times New Roman" w:eastAsia="SchoolBookSanPin" w:hAnsi="Times New Roman"/>
          <w:position w:val="1"/>
          <w:sz w:val="24"/>
          <w:szCs w:val="24"/>
          <w:lang w:val="ru-RU"/>
        </w:rPr>
        <w:br w:type="textWrapping" w:clear="all"/>
        <w:t>к действию, этикетные междометия); междометия производные и непроизводные.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Морфологический анализ междометий.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Звукоподражательные слова.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Использование междометий и звукоподражательных слов в разговорной </w:t>
      </w:r>
      <w:r>
        <w:rPr>
          <w:rFonts w:ascii="Times New Roman" w:eastAsia="SchoolBookSanPin" w:hAnsi="Times New Roman"/>
          <w:position w:val="1"/>
          <w:sz w:val="24"/>
          <w:szCs w:val="24"/>
          <w:lang w:val="ru-RU"/>
        </w:rPr>
        <w:br w:type="textWrapping" w:clear="all"/>
        <w:t xml:space="preserve">и художественной речи как средства создания экспрессии. Интонационное </w:t>
      </w:r>
      <w:r>
        <w:rPr>
          <w:rFonts w:ascii="Times New Roman" w:eastAsia="SchoolBookSanPin" w:hAnsi="Times New Roman"/>
          <w:position w:val="1"/>
          <w:sz w:val="24"/>
          <w:szCs w:val="24"/>
          <w:lang w:val="ru-RU"/>
        </w:rPr>
        <w:br w:type="textWrapping" w:clear="all"/>
        <w:t xml:space="preserve">и пунктуационное выделение междометий и звукоподражательных слов </w:t>
      </w:r>
      <w:r>
        <w:rPr>
          <w:rFonts w:ascii="Times New Roman" w:eastAsia="SchoolBookSanPin" w:hAnsi="Times New Roman"/>
          <w:position w:val="1"/>
          <w:sz w:val="24"/>
          <w:szCs w:val="24"/>
          <w:lang w:val="ru-RU"/>
        </w:rPr>
        <w:br w:type="textWrapping" w:clear="all"/>
        <w:t>в предложении.</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19.9. Содержание обучения в 8 классе.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position w:val="1"/>
          <w:sz w:val="24"/>
          <w:szCs w:val="24"/>
          <w:lang w:val="ru-RU"/>
        </w:rPr>
        <w:lastRenderedPageBreak/>
        <w:t>19.9.1. </w:t>
      </w:r>
      <w:r>
        <w:rPr>
          <w:rFonts w:ascii="Times New Roman" w:eastAsia="OfficinaSansBoldITC" w:hAnsi="Times New Roman"/>
          <w:sz w:val="24"/>
          <w:szCs w:val="24"/>
          <w:lang w:val="ru-RU"/>
        </w:rPr>
        <w:t>Общие сведения о языке.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Русский язык в кругу других славянских языков.</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position w:val="1"/>
          <w:sz w:val="24"/>
          <w:szCs w:val="24"/>
          <w:lang w:val="ru-RU"/>
        </w:rPr>
        <w:t>19.9.2. </w:t>
      </w:r>
      <w:r>
        <w:rPr>
          <w:rFonts w:ascii="Times New Roman" w:eastAsia="OfficinaSansBoldITC" w:hAnsi="Times New Roman"/>
          <w:sz w:val="24"/>
          <w:szCs w:val="24"/>
          <w:lang w:val="ru-RU"/>
        </w:rPr>
        <w:t>Язык и речь.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Монолог-описание, монолог-рассуждение, монолог-повествование; выступление с научным сообщением.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Диалог.</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position w:val="1"/>
          <w:sz w:val="24"/>
          <w:szCs w:val="24"/>
          <w:lang w:val="ru-RU"/>
        </w:rPr>
        <w:t>19.9.3. </w:t>
      </w:r>
      <w:r>
        <w:rPr>
          <w:rFonts w:ascii="Times New Roman" w:eastAsia="OfficinaSansBoldITC" w:hAnsi="Times New Roman"/>
          <w:sz w:val="24"/>
          <w:szCs w:val="24"/>
          <w:lang w:val="ru-RU"/>
        </w:rPr>
        <w:t>Текст.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Текст и его основные признаки.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Особенности функционально-смысловых типов речи (повествование, описание, рассуждение).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position w:val="1"/>
          <w:sz w:val="24"/>
          <w:szCs w:val="24"/>
          <w:lang w:val="ru-RU"/>
        </w:rPr>
        <w:t>19.9.4. </w:t>
      </w:r>
      <w:r>
        <w:rPr>
          <w:rFonts w:ascii="Times New Roman" w:eastAsia="OfficinaSansBoldITC" w:hAnsi="Times New Roman"/>
          <w:sz w:val="24"/>
          <w:szCs w:val="24"/>
          <w:lang w:val="ru-RU"/>
        </w:rPr>
        <w:t>Функциональные разновидности языка.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Официально-деловой стиль. Сфера употребления, функции, языковые особенности.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Жанры официально-делового стиля (заявление, объяснительная записка, автобиография, характеристика).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Научный стиль. Сфера употребления, функции, языковые особенности.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position w:val="1"/>
          <w:sz w:val="24"/>
          <w:szCs w:val="24"/>
          <w:lang w:val="ru-RU"/>
        </w:rPr>
        <w:t>19.9.5. </w:t>
      </w:r>
      <w:r>
        <w:rPr>
          <w:rFonts w:ascii="Times New Roman" w:eastAsia="OfficinaSansBoldITC" w:hAnsi="Times New Roman"/>
          <w:sz w:val="24"/>
          <w:szCs w:val="24"/>
          <w:lang w:val="ru-RU"/>
        </w:rPr>
        <w:t>Система языка.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position w:val="1"/>
          <w:sz w:val="24"/>
          <w:szCs w:val="24"/>
          <w:lang w:val="ru-RU"/>
        </w:rPr>
        <w:t>19.9.5.1. </w:t>
      </w:r>
      <w:r>
        <w:rPr>
          <w:rFonts w:ascii="Times New Roman" w:eastAsia="OfficinaSansBoldITC" w:hAnsi="Times New Roman"/>
          <w:sz w:val="24"/>
          <w:szCs w:val="24"/>
          <w:lang w:val="ru-RU"/>
        </w:rPr>
        <w:t>Синтаксис. Культура речи. Пунктуация.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Синтаксис как раздел лингвистики.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Словосочетание и предложение как единицы синтаксиса.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Пунктуация. Функции знаков препинания.</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position w:val="1"/>
          <w:sz w:val="24"/>
          <w:szCs w:val="24"/>
          <w:lang w:val="ru-RU"/>
        </w:rPr>
        <w:t>19.9.5.2. </w:t>
      </w:r>
      <w:r>
        <w:rPr>
          <w:rFonts w:ascii="Times New Roman" w:eastAsia="OfficinaSansBoldITC" w:hAnsi="Times New Roman"/>
          <w:sz w:val="24"/>
          <w:szCs w:val="24"/>
          <w:lang w:val="ru-RU"/>
        </w:rPr>
        <w:t>Словосочетание.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Основные признаки словосочетания.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Виды словосочетаний по морфологическим свойствам главного слова: глагольные, именные, наречные.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Типы подчинительной связи слов в словосочетании: согласование, управление, примыкание.</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Синтаксический анализ словосочетаний.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Грамматическая синонимия словосочетаний. Нормы построения словосочетаний.</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position w:val="1"/>
          <w:sz w:val="24"/>
          <w:szCs w:val="24"/>
          <w:lang w:val="ru-RU"/>
        </w:rPr>
        <w:t>19.9.5.3. </w:t>
      </w:r>
      <w:r>
        <w:rPr>
          <w:rFonts w:ascii="Times New Roman" w:eastAsia="OfficinaSansBoldITC" w:hAnsi="Times New Roman"/>
          <w:sz w:val="24"/>
          <w:szCs w:val="24"/>
          <w:lang w:val="ru-RU"/>
        </w:rPr>
        <w:t>Предложение.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Виды предложений по цели высказывания (повествовательные, вопросительные, </w:t>
      </w:r>
      <w:r>
        <w:rPr>
          <w:rFonts w:ascii="Times New Roman" w:eastAsia="SchoolBookSanPin" w:hAnsi="Times New Roman"/>
          <w:sz w:val="24"/>
          <w:szCs w:val="24"/>
          <w:lang w:val="ru-RU"/>
        </w:rPr>
        <w:lastRenderedPageBreak/>
        <w:t>побудительные) и по эмоциональной окраске (восклицательные, невосклицательные). Их интонационные и смысловые особенности.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Употребление языковых форм выражения побуждения в побудительных предложениях.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Виды предложений по количеству грамматических основ (</w:t>
      </w:r>
      <w:r>
        <w:rPr>
          <w:rFonts w:ascii="Times New Roman" w:eastAsia="SchoolBookSanPin" w:hAnsi="Times New Roman"/>
          <w:position w:val="1"/>
          <w:sz w:val="24"/>
          <w:szCs w:val="24"/>
          <w:lang w:val="ru-RU"/>
        </w:rPr>
        <w:t>простые, сложные).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Виды простых предложений по наличию главных членов</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двусоставные, односоставные).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Виды предложений по наличию второстепенных членов (распространённые, нераспространённые).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Предложения полные и неполные.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Употребление неполных предложений в диалогической речи, соблюдение </w:t>
      </w:r>
      <w:r>
        <w:rPr>
          <w:rFonts w:ascii="Times New Roman" w:eastAsia="SchoolBookSanPin" w:hAnsi="Times New Roman"/>
          <w:position w:val="1"/>
          <w:sz w:val="24"/>
          <w:szCs w:val="24"/>
          <w:lang w:val="ru-RU"/>
        </w:rPr>
        <w:br w:type="textWrapping" w:clear="all"/>
        <w:t>в устной речи интонации неполного предложения.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Грамматические, интонационные и пунктуационные особенности предложений со словами </w:t>
      </w:r>
      <w:r>
        <w:rPr>
          <w:rFonts w:ascii="Times New Roman" w:eastAsia="SchoolBookSanPin" w:hAnsi="Times New Roman"/>
          <w:bCs/>
          <w:position w:val="1"/>
          <w:sz w:val="24"/>
          <w:szCs w:val="24"/>
          <w:lang w:val="ru-RU"/>
        </w:rPr>
        <w:t>да</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нет</w:t>
      </w:r>
      <w:r>
        <w:rPr>
          <w:rFonts w:ascii="Times New Roman" w:eastAsia="SchoolBookSanPin" w:hAnsi="Times New Roman"/>
          <w:position w:val="1"/>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Нормы построения простого предложения, использования инверсии.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19.9.5.4. </w:t>
      </w:r>
      <w:r>
        <w:rPr>
          <w:rFonts w:ascii="Times New Roman" w:eastAsia="SchoolBookSanPin" w:hAnsi="Times New Roman"/>
          <w:bCs/>
          <w:position w:val="1"/>
          <w:sz w:val="24"/>
          <w:szCs w:val="24"/>
          <w:lang w:val="ru-RU"/>
        </w:rPr>
        <w:t>Двусоставное предложение.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19.9.5.4.1. </w:t>
      </w:r>
      <w:r>
        <w:rPr>
          <w:rFonts w:ascii="Times New Roman" w:eastAsia="SchoolBookSanPin" w:hAnsi="Times New Roman"/>
          <w:bCs/>
          <w:position w:val="1"/>
          <w:sz w:val="24"/>
          <w:szCs w:val="24"/>
          <w:lang w:val="ru-RU"/>
        </w:rPr>
        <w:t>Главные члены предложения.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Подлежащее и сказуемое как главные члены предложения.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Способы выражения подлежащего.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Виды сказуемого (простое глагольное, составное глагольное, составное именное) и способы его выражения.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Тире между подлежащим и сказуемым.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Pr>
          <w:rFonts w:ascii="Times New Roman" w:eastAsia="SchoolBookSanPin" w:hAnsi="Times New Roman"/>
          <w:bCs/>
          <w:position w:val="1"/>
          <w:sz w:val="24"/>
          <w:szCs w:val="24"/>
          <w:lang w:val="ru-RU"/>
        </w:rPr>
        <w:t>большинство  меньшинство</w:t>
      </w:r>
      <w:r>
        <w:rPr>
          <w:rFonts w:ascii="Times New Roman" w:eastAsia="SchoolBookSanPin" w:hAnsi="Times New Roman"/>
          <w:position w:val="1"/>
          <w:sz w:val="24"/>
          <w:szCs w:val="24"/>
          <w:lang w:val="ru-RU"/>
        </w:rPr>
        <w:t>, количественными сочетаниями.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19.9.5.4.2. </w:t>
      </w:r>
      <w:r>
        <w:rPr>
          <w:rFonts w:ascii="Times New Roman" w:eastAsia="SchoolBookSanPin" w:hAnsi="Times New Roman"/>
          <w:bCs/>
          <w:position w:val="1"/>
          <w:sz w:val="24"/>
          <w:szCs w:val="24"/>
          <w:lang w:val="ru-RU"/>
        </w:rPr>
        <w:t>Второстепенные члены предложения.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Второстепенные члены предложения, их виды.</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Определение как второстепенный член предложения. Определения согласованные и несогласованные.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19.9.5.5. </w:t>
      </w:r>
      <w:r>
        <w:rPr>
          <w:rFonts w:ascii="Times New Roman" w:eastAsia="SchoolBookSanPin" w:hAnsi="Times New Roman"/>
          <w:bCs/>
          <w:sz w:val="24"/>
          <w:szCs w:val="24"/>
          <w:lang w:val="ru-RU"/>
        </w:rPr>
        <w:t>Односоставные предложения.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lastRenderedPageBreak/>
        <w:t>Односоставные предложения, их грамматические признаки.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Грамматические различия односоставных предложений и двусоставных неполных предложений.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Синтаксическая синонимия односоставных и двусоставных предложений.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Употребление односоставных предложений в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19.9.5.6. </w:t>
      </w:r>
      <w:r>
        <w:rPr>
          <w:rFonts w:ascii="Times New Roman" w:eastAsia="SchoolBookSanPin" w:hAnsi="Times New Roman"/>
          <w:bCs/>
          <w:position w:val="1"/>
          <w:sz w:val="24"/>
          <w:szCs w:val="24"/>
          <w:lang w:val="ru-RU"/>
        </w:rPr>
        <w:t>Простое осложнённое предложение.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19.9.5.6.1. </w:t>
      </w:r>
      <w:r>
        <w:rPr>
          <w:rFonts w:ascii="Times New Roman" w:eastAsia="SchoolBookSanPin" w:hAnsi="Times New Roman"/>
          <w:bCs/>
          <w:position w:val="1"/>
          <w:sz w:val="24"/>
          <w:szCs w:val="24"/>
          <w:lang w:val="ru-RU"/>
        </w:rPr>
        <w:t>Предложения с однородными членами.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Однородные члены предложения, их признаки, средства связи.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Союзная и бессоюзная связь однородных членов предложения.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Однородные и неоднородные определения.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Предложения с обобщающими словами при однородных членах.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Нормы построения предложений с однородными членами, связанными двойными союзами </w:t>
      </w:r>
      <w:r>
        <w:rPr>
          <w:rFonts w:ascii="Times New Roman" w:eastAsia="SchoolBookSanPin" w:hAnsi="Times New Roman"/>
          <w:bCs/>
          <w:position w:val="1"/>
          <w:sz w:val="24"/>
          <w:szCs w:val="24"/>
          <w:lang w:val="ru-RU"/>
        </w:rPr>
        <w:t>не только… но и</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как…так 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Правила постановки знаков препинания в предложениях с однородными членами, связанными попарно, с помощью повторяющихся союзов (</w:t>
      </w:r>
      <w:r>
        <w:rPr>
          <w:rFonts w:ascii="Times New Roman" w:eastAsia="SchoolBookSanPin" w:hAnsi="Times New Roman"/>
          <w:bCs/>
          <w:position w:val="1"/>
          <w:sz w:val="24"/>
          <w:szCs w:val="24"/>
          <w:lang w:val="ru-RU"/>
        </w:rPr>
        <w:t>и... и</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или... или</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либ</w:t>
      </w:r>
      <w:r>
        <w:rPr>
          <w:rFonts w:ascii="Times New Roman" w:eastAsia="SchoolBookSanPin" w:hAnsi="Times New Roman"/>
          <w:bCs/>
          <w:position w:val="1"/>
          <w:sz w:val="24"/>
          <w:szCs w:val="24"/>
        </w:rPr>
        <w:t>o</w:t>
      </w:r>
      <w:r>
        <w:rPr>
          <w:rFonts w:ascii="Times New Roman" w:eastAsia="SchoolBookSanPin" w:hAnsi="Times New Roman"/>
          <w:bCs/>
          <w:position w:val="1"/>
          <w:sz w:val="24"/>
          <w:szCs w:val="24"/>
          <w:lang w:val="ru-RU"/>
        </w:rPr>
        <w:t>... либ</w:t>
      </w:r>
      <w:r>
        <w:rPr>
          <w:rFonts w:ascii="Times New Roman" w:eastAsia="SchoolBookSanPin" w:hAnsi="Times New Roman"/>
          <w:bCs/>
          <w:position w:val="1"/>
          <w:sz w:val="24"/>
          <w:szCs w:val="24"/>
        </w:rPr>
        <w:t>o</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ни...ни</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т</w:t>
      </w:r>
      <w:r>
        <w:rPr>
          <w:rFonts w:ascii="Times New Roman" w:eastAsia="SchoolBookSanPin" w:hAnsi="Times New Roman"/>
          <w:bCs/>
          <w:position w:val="1"/>
          <w:sz w:val="24"/>
          <w:szCs w:val="24"/>
        </w:rPr>
        <w:t>o</w:t>
      </w:r>
      <w:r>
        <w:rPr>
          <w:rFonts w:ascii="Times New Roman" w:eastAsia="SchoolBookSanPin" w:hAnsi="Times New Roman"/>
          <w:bCs/>
          <w:position w:val="1"/>
          <w:sz w:val="24"/>
          <w:szCs w:val="24"/>
          <w:lang w:val="ru-RU"/>
        </w:rPr>
        <w:t>... т</w:t>
      </w:r>
      <w:r>
        <w:rPr>
          <w:rFonts w:ascii="Times New Roman" w:eastAsia="SchoolBookSanPin" w:hAnsi="Times New Roman"/>
          <w:bCs/>
          <w:position w:val="1"/>
          <w:sz w:val="24"/>
          <w:szCs w:val="24"/>
        </w:rPr>
        <w:t>o</w:t>
      </w:r>
      <w:r>
        <w:rPr>
          <w:rFonts w:ascii="Times New Roman" w:eastAsia="SchoolBookSanPin" w:hAnsi="Times New Roman"/>
          <w:position w:val="1"/>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Правила постановки знаков препинания в предложениях с обобщающими словами при однородных членах.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Правила постановки знаков препинания в простом и сложном предложениях </w:t>
      </w:r>
      <w:r>
        <w:rPr>
          <w:rFonts w:ascii="Times New Roman" w:eastAsia="SchoolBookSanPin" w:hAnsi="Times New Roman"/>
          <w:position w:val="1"/>
          <w:sz w:val="24"/>
          <w:szCs w:val="24"/>
          <w:lang w:val="ru-RU"/>
        </w:rPr>
        <w:br w:type="textWrapping" w:clear="all"/>
        <w:t xml:space="preserve">с союзом </w:t>
      </w:r>
      <w:r>
        <w:rPr>
          <w:rFonts w:ascii="Times New Roman" w:eastAsia="SchoolBookSanPin" w:hAnsi="Times New Roman"/>
          <w:bCs/>
          <w:position w:val="1"/>
          <w:sz w:val="24"/>
          <w:szCs w:val="24"/>
          <w:lang w:val="ru-RU"/>
        </w:rPr>
        <w:t>и</w:t>
      </w:r>
      <w:r>
        <w:rPr>
          <w:rFonts w:ascii="Times New Roman" w:eastAsia="SchoolBookSanPin" w:hAnsi="Times New Roman"/>
          <w:position w:val="1"/>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19.9.5.6.2. </w:t>
      </w:r>
      <w:r>
        <w:rPr>
          <w:rFonts w:ascii="Times New Roman" w:eastAsia="SchoolBookSanPin" w:hAnsi="Times New Roman"/>
          <w:bCs/>
          <w:position w:val="1"/>
          <w:sz w:val="24"/>
          <w:szCs w:val="24"/>
          <w:lang w:val="ru-RU"/>
        </w:rPr>
        <w:t>Предложения с обособленными членами.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Уточняющие члены предложения, пояснительные и присоединительные конструкции.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Нормы постановки знаков препинания в предложениях со сравнительным оборотом; правила обособления согласованных</w:t>
      </w:r>
      <w:r>
        <w:rPr>
          <w:rFonts w:ascii="Times New Roman" w:eastAsia="SchoolBookSanPin" w:hAnsi="Times New Roman"/>
          <w:sz w:val="24"/>
          <w:szCs w:val="24"/>
          <w:lang w:val="ru-RU"/>
        </w:rPr>
        <w:t xml:space="preserve"> и несогласованных определений </w:t>
      </w:r>
      <w:r>
        <w:rPr>
          <w:rFonts w:ascii="Times New Roman" w:eastAsia="SchoolBookSanPin" w:hAnsi="Times New Roman"/>
          <w:sz w:val="24"/>
          <w:szCs w:val="24"/>
          <w:lang w:val="ru-RU"/>
        </w:rPr>
        <w:br w:type="textWrapping" w:clear="all"/>
        <w:t>(в том числе приложений), дополнений, обстоятельств, уточняющих членов, пояснительных и присоединительных конструкций.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19.9.5.6.3. </w:t>
      </w:r>
      <w:r>
        <w:rPr>
          <w:rFonts w:ascii="Times New Roman" w:eastAsia="SchoolBookSanPin" w:hAnsi="Times New Roman"/>
          <w:bCs/>
          <w:sz w:val="24"/>
          <w:szCs w:val="24"/>
          <w:lang w:val="ru-RU"/>
        </w:rPr>
        <w:t>Предложения с обращениями, вводными и вставными конструкциями.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Обращение. Основные функции обращения. Распространённое </w:t>
      </w:r>
      <w:r>
        <w:rPr>
          <w:rFonts w:ascii="Times New Roman" w:eastAsia="SchoolBookSanPin" w:hAnsi="Times New Roman"/>
          <w:sz w:val="24"/>
          <w:szCs w:val="24"/>
          <w:lang w:val="ru-RU"/>
        </w:rPr>
        <w:br w:type="textWrapping" w:clear="all"/>
        <w:t>и нераспространённое обращение.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Вводные конструкции.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lastRenderedPageBreak/>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Вставные конструкции.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Омонимия членов предложения и вводных слов, словосочетаний </w:t>
      </w:r>
      <w:r>
        <w:rPr>
          <w:rFonts w:ascii="Times New Roman" w:eastAsia="SchoolBookSanPin" w:hAnsi="Times New Roman"/>
          <w:position w:val="1"/>
          <w:sz w:val="24"/>
          <w:szCs w:val="24"/>
          <w:lang w:val="ru-RU"/>
        </w:rPr>
        <w:br w:type="textWrapping" w:clear="all"/>
        <w:t>и предложений.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Нормы построения предложений с вводными словами и предложениями, вставными конструкциями, обращениями (распространёнными </w:t>
      </w:r>
      <w:r>
        <w:rPr>
          <w:rFonts w:ascii="Times New Roman" w:eastAsia="SchoolBookSanPin" w:hAnsi="Times New Roman"/>
          <w:position w:val="1"/>
          <w:sz w:val="24"/>
          <w:szCs w:val="24"/>
          <w:lang w:val="ru-RU"/>
        </w:rPr>
        <w:br w:type="textWrapping" w:clear="all"/>
        <w:t>и нераспространёнными), междометиями.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Правила постановки знаков препинания в предложениях с вводными </w:t>
      </w:r>
      <w:r>
        <w:rPr>
          <w:rFonts w:ascii="Times New Roman" w:eastAsia="SchoolBookSanPin" w:hAnsi="Times New Roman"/>
          <w:position w:val="1"/>
          <w:sz w:val="24"/>
          <w:szCs w:val="24"/>
          <w:lang w:val="ru-RU"/>
        </w:rPr>
        <w:br w:type="textWrapping" w:clear="all"/>
        <w:t>и вставными конструкциями, обращениями и междометиями.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Синтаксический и пунктуационный анализ простых предложений.</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OfficinaSansBoldITC" w:hAnsi="Times New Roman"/>
          <w:sz w:val="24"/>
          <w:szCs w:val="24"/>
          <w:lang w:val="ru-RU"/>
        </w:rPr>
        <w:t>19.10.</w:t>
      </w:r>
      <w:r>
        <w:rPr>
          <w:rFonts w:ascii="Times New Roman" w:eastAsia="SchoolBookSanPin" w:hAnsi="Times New Roman"/>
          <w:position w:val="1"/>
          <w:sz w:val="24"/>
          <w:szCs w:val="24"/>
          <w:lang w:val="ru-RU"/>
        </w:rPr>
        <w:t xml:space="preserve"> Содержание обучения в 9 классе. </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19.10.1.</w:t>
      </w:r>
      <w:r>
        <w:rPr>
          <w:rFonts w:ascii="Times New Roman" w:eastAsia="SchoolBookSanPin" w:hAnsi="Times New Roman"/>
          <w:position w:val="1"/>
          <w:sz w:val="24"/>
          <w:szCs w:val="24"/>
          <w:lang w:val="ru-RU"/>
        </w:rPr>
        <w:t> </w:t>
      </w:r>
      <w:r>
        <w:rPr>
          <w:rFonts w:ascii="Times New Roman" w:eastAsia="OfficinaSansBoldITC" w:hAnsi="Times New Roman"/>
          <w:sz w:val="24"/>
          <w:szCs w:val="24"/>
          <w:lang w:val="ru-RU"/>
        </w:rPr>
        <w:t>Общие сведения о языке.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Роль русского языка в Российской Федерации. Русский язык в современном мире.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19.10.2.</w:t>
      </w:r>
      <w:r>
        <w:rPr>
          <w:rFonts w:ascii="Times New Roman" w:eastAsia="SchoolBookSanPin" w:hAnsi="Times New Roman"/>
          <w:position w:val="1"/>
          <w:sz w:val="24"/>
          <w:szCs w:val="24"/>
          <w:lang w:val="ru-RU"/>
        </w:rPr>
        <w:t> </w:t>
      </w:r>
      <w:r>
        <w:rPr>
          <w:rFonts w:ascii="Times New Roman" w:eastAsia="OfficinaSansBoldITC" w:hAnsi="Times New Roman"/>
          <w:sz w:val="24"/>
          <w:szCs w:val="24"/>
          <w:lang w:val="ru-RU"/>
        </w:rPr>
        <w:t>Язык и речь.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Речь устная и письменная, монологическая и диалогическая, полилог (повторение).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Виды речевой деятельности: говорение, письмо, аудирование, чтение (повторение).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Виды аудирования: выборочное, ознакомительное, детальное.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Виды чтения: изучающее, ознакомительное, просмотровое, поисковое.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Подробное, сжатое, выборочное изложение прочитанного или прослушанного текста.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w:t>
      </w:r>
      <w:r>
        <w:rPr>
          <w:rFonts w:ascii="Times New Roman" w:eastAsia="SchoolBookSanPin" w:hAnsi="Times New Roman"/>
          <w:sz w:val="24"/>
          <w:szCs w:val="24"/>
          <w:lang w:val="ru-RU"/>
        </w:rPr>
        <w:br w:type="textWrapping" w:clear="all"/>
        <w:t>в речевой практике при создании устных и письменных высказываний.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Приёмы работы с учебной книгой, лингвистическими словарями, справочной литературой.</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19.10.3.</w:t>
      </w:r>
      <w:r>
        <w:rPr>
          <w:rFonts w:ascii="Times New Roman" w:eastAsia="SchoolBookSanPin" w:hAnsi="Times New Roman"/>
          <w:position w:val="1"/>
          <w:sz w:val="24"/>
          <w:szCs w:val="24"/>
          <w:lang w:val="ru-RU"/>
        </w:rPr>
        <w:t> </w:t>
      </w:r>
      <w:r>
        <w:rPr>
          <w:rFonts w:ascii="Times New Roman" w:eastAsia="OfficinaSansBoldITC" w:hAnsi="Times New Roman"/>
          <w:sz w:val="24"/>
          <w:szCs w:val="24"/>
          <w:lang w:val="ru-RU"/>
        </w:rPr>
        <w:t>Текст.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Сочетание разных функционально-смысловых типов речи в тексте, в том числе сочетание элементов разных функциональных разновидностей языка </w:t>
      </w:r>
      <w:r>
        <w:rPr>
          <w:rFonts w:ascii="Times New Roman" w:eastAsia="SchoolBookSanPin" w:hAnsi="Times New Roman"/>
          <w:sz w:val="24"/>
          <w:szCs w:val="24"/>
          <w:lang w:val="ru-RU"/>
        </w:rPr>
        <w:br w:type="textWrapping" w:clear="all"/>
        <w:t>в художественном произведении.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Особенности употребления языковых средств выразительности в текстах, </w:t>
      </w:r>
      <w:r>
        <w:rPr>
          <w:rFonts w:ascii="Times New Roman" w:eastAsia="SchoolBookSanPin" w:hAnsi="Times New Roman"/>
          <w:sz w:val="24"/>
          <w:szCs w:val="24"/>
          <w:lang w:val="ru-RU"/>
        </w:rPr>
        <w:lastRenderedPageBreak/>
        <w:t>принадлежащих к различным функционально-смысловым типам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Информационная переработка текста.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19.10.4.</w:t>
      </w:r>
      <w:r>
        <w:rPr>
          <w:rFonts w:ascii="Times New Roman" w:eastAsia="SchoolBookSanPin" w:hAnsi="Times New Roman"/>
          <w:position w:val="1"/>
          <w:sz w:val="24"/>
          <w:szCs w:val="24"/>
          <w:lang w:val="ru-RU"/>
        </w:rPr>
        <w:t> </w:t>
      </w:r>
      <w:r>
        <w:rPr>
          <w:rFonts w:ascii="Times New Roman" w:eastAsia="OfficinaSansBoldITC" w:hAnsi="Times New Roman"/>
          <w:sz w:val="24"/>
          <w:szCs w:val="24"/>
          <w:lang w:val="ru-RU"/>
        </w:rPr>
        <w:t>Функциональные разновидности языка.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w:t>
      </w:r>
      <w:r>
        <w:rPr>
          <w:rFonts w:ascii="Times New Roman" w:eastAsia="SchoolBookSanPin" w:hAnsi="Times New Roman"/>
          <w:sz w:val="24"/>
          <w:szCs w:val="24"/>
          <w:lang w:val="ru-RU"/>
        </w:rPr>
        <w:br w:type="textWrapping" w:clear="all"/>
        <w:t>а также языковых средств других функциональных разновидностей языка.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Основные изобразительно-выразительные средства русского языка, </w:t>
      </w:r>
      <w:r>
        <w:rPr>
          <w:rFonts w:ascii="Times New Roman" w:eastAsia="SchoolBookSanPin" w:hAnsi="Times New Roman"/>
          <w:sz w:val="24"/>
          <w:szCs w:val="24"/>
          <w:lang w:val="ru-RU"/>
        </w:rPr>
        <w:br w:type="textWrapping" w:clear="all"/>
        <w:t xml:space="preserve">их использование в речи (метафора, эпитет, сравнение, гипербола, олицетворение </w:t>
      </w:r>
      <w:r>
        <w:rPr>
          <w:rFonts w:ascii="Times New Roman" w:eastAsia="SchoolBookSanPin" w:hAnsi="Times New Roman"/>
          <w:sz w:val="24"/>
          <w:szCs w:val="24"/>
          <w:lang w:val="ru-RU"/>
        </w:rPr>
        <w:br w:type="textWrapping" w:clear="all"/>
        <w:t>и другие).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19.10.5.</w:t>
      </w:r>
      <w:r>
        <w:rPr>
          <w:rFonts w:ascii="Times New Roman" w:eastAsia="SchoolBookSanPin" w:hAnsi="Times New Roman"/>
          <w:position w:val="1"/>
          <w:sz w:val="24"/>
          <w:szCs w:val="24"/>
          <w:lang w:val="ru-RU"/>
        </w:rPr>
        <w:t> </w:t>
      </w:r>
      <w:r>
        <w:rPr>
          <w:rFonts w:ascii="Times New Roman" w:eastAsia="OfficinaSansBoldITC" w:hAnsi="Times New Roman"/>
          <w:sz w:val="24"/>
          <w:szCs w:val="24"/>
          <w:lang w:val="ru-RU"/>
        </w:rPr>
        <w:t>Синтаксис. Культура речи. Пунктуация.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19.10.5.1.</w:t>
      </w:r>
      <w:r>
        <w:rPr>
          <w:rFonts w:ascii="Times New Roman" w:eastAsia="SchoolBookSanPin" w:hAnsi="Times New Roman"/>
          <w:position w:val="1"/>
          <w:sz w:val="24"/>
          <w:szCs w:val="24"/>
          <w:lang w:val="ru-RU"/>
        </w:rPr>
        <w:t> </w:t>
      </w:r>
      <w:r>
        <w:rPr>
          <w:rFonts w:ascii="Times New Roman" w:eastAsia="SchoolBookSanPin" w:hAnsi="Times New Roman"/>
          <w:bCs/>
          <w:sz w:val="24"/>
          <w:szCs w:val="24"/>
          <w:lang w:val="ru-RU"/>
        </w:rPr>
        <w:t>Сложное предложение.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Понятие о сложном предложении (повторение).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Классификация сложных предложений.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Смысловое, структурное и интонационное единство частей сложного предложения.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19.10.5.2.</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Сложносочинённое предложение.</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Понятие о сложносочинённом предложении, его строении.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Виды сложносочинённых предложений. Средства связи частей сложносочинённого предложения.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Употребление сложносочинённых предложений в речи. Грамматическая синонимия сложносочинённых предложений и простых предложений </w:t>
      </w:r>
      <w:r>
        <w:rPr>
          <w:rFonts w:ascii="Times New Roman" w:eastAsia="SchoolBookSanPin" w:hAnsi="Times New Roman"/>
          <w:sz w:val="24"/>
          <w:szCs w:val="24"/>
          <w:lang w:val="ru-RU"/>
        </w:rPr>
        <w:br w:type="textWrapping" w:clear="all"/>
        <w:t>с однородными членами.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Нормы построения сложносочинённого предложения; правила постановки знаков препинания в сложных предложениях.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Синтаксический и пунктуационный анализ сложносочинённых предложений.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19.10.5.3.</w:t>
      </w:r>
      <w:r>
        <w:rPr>
          <w:rFonts w:ascii="Times New Roman" w:eastAsia="SchoolBookSanPin" w:hAnsi="Times New Roman"/>
          <w:position w:val="1"/>
          <w:sz w:val="24"/>
          <w:szCs w:val="24"/>
          <w:lang w:val="ru-RU"/>
        </w:rPr>
        <w:t> </w:t>
      </w:r>
      <w:r>
        <w:rPr>
          <w:rFonts w:ascii="Times New Roman" w:eastAsia="SchoolBookSanPin" w:hAnsi="Times New Roman"/>
          <w:bCs/>
          <w:sz w:val="24"/>
          <w:szCs w:val="24"/>
          <w:lang w:val="ru-RU"/>
        </w:rPr>
        <w:t>Сложноподчинённое предложение.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Понятие о сложноподчинённом предложении. Главная и придаточная части предложения.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lastRenderedPageBreak/>
        <w:t>Союзы и союзные слова. Различия подчинительных союзов и союзных слов.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w:t>
      </w:r>
      <w:r>
        <w:rPr>
          <w:rFonts w:ascii="Times New Roman" w:eastAsia="SchoolBookSanPin" w:hAnsi="Times New Roman"/>
          <w:position w:val="1"/>
          <w:sz w:val="24"/>
          <w:szCs w:val="24"/>
          <w:lang w:val="ru-RU"/>
        </w:rPr>
        <w:br w:type="textWrapping" w:clear="all"/>
        <w:t>и степени и сравнительными.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Fonts w:ascii="Times New Roman" w:eastAsia="SchoolBookSanPin" w:hAnsi="Times New Roman"/>
          <w:bCs/>
          <w:position w:val="1"/>
          <w:sz w:val="24"/>
          <w:szCs w:val="24"/>
          <w:lang w:val="ru-RU"/>
        </w:rPr>
        <w:t>чтобы</w:t>
      </w:r>
      <w:r>
        <w:rPr>
          <w:rFonts w:ascii="Times New Roman" w:eastAsia="SchoolBookSanPin" w:hAnsi="Times New Roman"/>
          <w:position w:val="1"/>
          <w:sz w:val="24"/>
          <w:szCs w:val="24"/>
          <w:lang w:val="ru-RU"/>
        </w:rPr>
        <w:t xml:space="preserve">, союзными словами </w:t>
      </w:r>
      <w:r>
        <w:rPr>
          <w:rFonts w:ascii="Times New Roman" w:eastAsia="SchoolBookSanPin" w:hAnsi="Times New Roman"/>
          <w:bCs/>
          <w:position w:val="1"/>
          <w:sz w:val="24"/>
          <w:szCs w:val="24"/>
          <w:lang w:val="ru-RU"/>
        </w:rPr>
        <w:t>какой</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который</w:t>
      </w:r>
      <w:r>
        <w:rPr>
          <w:rFonts w:ascii="Times New Roman" w:eastAsia="SchoolBookSanPin" w:hAnsi="Times New Roman"/>
          <w:position w:val="1"/>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Типичные грамматические ошибки при построении сложноподчинённых предложений.</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Правила постановки знаков препинания в сложноподчинённых предложениях.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Синтаксический и пунктуационный анализ сложноподчинённых предложений.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19.10.5.4.</w:t>
      </w:r>
      <w:r>
        <w:rPr>
          <w:rFonts w:ascii="Times New Roman" w:eastAsia="SchoolBookSanPin" w:hAnsi="Times New Roman"/>
          <w:position w:val="1"/>
          <w:sz w:val="24"/>
          <w:szCs w:val="24"/>
          <w:lang w:val="ru-RU"/>
        </w:rPr>
        <w:t> </w:t>
      </w:r>
      <w:r>
        <w:rPr>
          <w:rFonts w:ascii="Times New Roman" w:eastAsia="SchoolBookSanPin" w:hAnsi="Times New Roman"/>
          <w:bCs/>
          <w:sz w:val="24"/>
          <w:szCs w:val="24"/>
          <w:lang w:val="ru-RU"/>
        </w:rPr>
        <w:t>Бессоюзное сложное предложение.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Понятие о бессоюзном сложном предложении.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Бессоюзные сложные предложения со значением перечисления. Запятая </w:t>
      </w:r>
      <w:r>
        <w:rPr>
          <w:rFonts w:ascii="Times New Roman" w:eastAsia="SchoolBookSanPin" w:hAnsi="Times New Roman"/>
          <w:position w:val="1"/>
          <w:sz w:val="24"/>
          <w:szCs w:val="24"/>
          <w:lang w:val="ru-RU"/>
        </w:rPr>
        <w:br w:type="textWrapping" w:clear="all"/>
        <w:t>и точка с запятой в бессоюзном сложном предложении.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Синтаксический и пунктуационный анализ бессоюзных сложных предложений.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lastRenderedPageBreak/>
        <w:t>19.10.5.5.</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Сложные предложения с разными видами союзной и бессоюзной связи.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Типы сложных предложений с разными видами связи.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Синтаксический и пунктуационный анализ сложных предложений с разными видами союзной и бессоюзной связи.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19.10.5.6.</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Прямая и косвенная речь.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Прямая и косвенная речь. Синонимия предложений с прямой и косвенной речью.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Цитирование. Способы включения цитат в высказывание.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Применение знаний по синтаксису и пунктуации в практике правописания.</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19.11. Планируемые результаты освоения программы по русскому языку </w:t>
      </w:r>
      <w:r>
        <w:rPr>
          <w:rFonts w:ascii="Times New Roman" w:eastAsia="OfficinaSansBoldITC" w:hAnsi="Times New Roman"/>
          <w:sz w:val="24"/>
          <w:szCs w:val="24"/>
          <w:lang w:val="ru-RU"/>
        </w:rPr>
        <w:br w:type="textWrapping" w:clear="all"/>
        <w:t>на уровне основного общего образования.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19.11.1. Личностные результаты освоения </w:t>
      </w:r>
      <w:r>
        <w:rPr>
          <w:rFonts w:ascii="Times New Roman" w:eastAsia="OfficinaSansBoldITC" w:hAnsi="Times New Roman"/>
          <w:sz w:val="24"/>
          <w:szCs w:val="24"/>
          <w:lang w:val="ru-RU"/>
        </w:rPr>
        <w:t xml:space="preserve">программы по русскому языку </w:t>
      </w:r>
      <w:r>
        <w:rPr>
          <w:rFonts w:ascii="Times New Roman" w:eastAsia="OfficinaSansBoldITC" w:hAnsi="Times New Roman"/>
          <w:sz w:val="24"/>
          <w:szCs w:val="24"/>
          <w:lang w:val="ru-RU"/>
        </w:rPr>
        <w:br w:type="textWrapping" w:clear="all"/>
        <w:t>на уровне основного общего образования</w:t>
      </w:r>
      <w:r>
        <w:rPr>
          <w:rFonts w:ascii="Times New Roman" w:eastAsia="SchoolBookSanPin" w:hAnsi="Times New Roman"/>
          <w:sz w:val="24"/>
          <w:szCs w:val="24"/>
          <w:lang w:val="ru-RU"/>
        </w:rPr>
        <w:t xml:space="preserve">достигаются в единстве учебной </w:t>
      </w:r>
      <w:r>
        <w:rPr>
          <w:rFonts w:ascii="Times New Roman" w:eastAsia="SchoolBookSanPin" w:hAnsi="Times New Roman"/>
          <w:sz w:val="24"/>
          <w:szCs w:val="24"/>
          <w:lang w:val="ru-RU"/>
        </w:rPr>
        <w:br w:type="textWrapping" w:clear="all"/>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1) гражданского воспитания: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Pr>
          <w:rFonts w:ascii="Times New Roman" w:eastAsia="SchoolBookSanPin" w:hAnsi="Times New Roman"/>
          <w:position w:val="1"/>
          <w:sz w:val="24"/>
          <w:szCs w:val="24"/>
          <w:lang w:val="ru-RU"/>
        </w:rPr>
        <w:br w:type="textWrapping" w:clear="all"/>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eastAsia="SchoolBookSanPin" w:hAnsi="Times New Roman"/>
          <w:position w:val="1"/>
          <w:sz w:val="24"/>
          <w:szCs w:val="24"/>
          <w:lang w:val="ru-RU"/>
        </w:rPr>
        <w:br w:type="textWrapping" w:clear="all"/>
        <w:t xml:space="preserve">и многоконфессиональном обществе, формируемое в том числе на основе примеров из литературных произведений, написанных на русском языке; готовность </w:t>
      </w:r>
      <w:r>
        <w:rPr>
          <w:rFonts w:ascii="Times New Roman" w:eastAsia="SchoolBookSanPin" w:hAnsi="Times New Roman"/>
          <w:position w:val="1"/>
          <w:sz w:val="24"/>
          <w:szCs w:val="24"/>
          <w:lang w:val="ru-RU"/>
        </w:rPr>
        <w:br w:type="textWrapping" w:clear="all"/>
        <w:t xml:space="preserve">к разнообразной совместной деятельности, стремление к взаимопониманию </w:t>
      </w:r>
      <w:r>
        <w:rPr>
          <w:rFonts w:ascii="Times New Roman" w:eastAsia="SchoolBookSanPin" w:hAnsi="Times New Roman"/>
          <w:position w:val="1"/>
          <w:sz w:val="24"/>
          <w:szCs w:val="24"/>
          <w:lang w:val="ru-RU"/>
        </w:rPr>
        <w:br w:type="textWrapping" w:clear="all"/>
        <w:t xml:space="preserve">и взаимопомощи, активное участие в школьном самоуправлении; готовность </w:t>
      </w:r>
      <w:r>
        <w:rPr>
          <w:rFonts w:ascii="Times New Roman" w:eastAsia="SchoolBookSanPin" w:hAnsi="Times New Roman"/>
          <w:position w:val="1"/>
          <w:sz w:val="24"/>
          <w:szCs w:val="24"/>
          <w:lang w:val="ru-RU"/>
        </w:rPr>
        <w:br w:type="textWrapping" w:clear="all"/>
        <w:t>к участию в гуманитарной деятельности (помощь людям, нуждающимся в ней; волонтёрство);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lastRenderedPageBreak/>
        <w:t>2) патриотического воспитания: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осознание российской гражданской идентичности в поликультурном </w:t>
      </w:r>
      <w:r>
        <w:rPr>
          <w:rFonts w:ascii="Times New Roman" w:eastAsia="SchoolBookSanPin" w:hAnsi="Times New Roman"/>
          <w:position w:val="1"/>
          <w:sz w:val="24"/>
          <w:szCs w:val="24"/>
          <w:lang w:val="ru-RU"/>
        </w:rPr>
        <w:br w:type="textWrapping" w:clear="all"/>
        <w:t>и многоконфессиональном обществе, понимание</w:t>
      </w:r>
      <w:r>
        <w:rPr>
          <w:rFonts w:ascii="Times New Roman" w:eastAsia="SchoolBookSanPin" w:hAnsi="Times New Roman"/>
          <w:sz w:val="24"/>
          <w:szCs w:val="24"/>
          <w:lang w:val="ru-RU"/>
        </w:rPr>
        <w:t xml:space="preserve"> роли русского языка </w:t>
      </w:r>
      <w:r>
        <w:rPr>
          <w:rFonts w:ascii="Times New Roman" w:eastAsia="SchoolBookSanPin" w:hAnsi="Times New Roman"/>
          <w:sz w:val="24"/>
          <w:szCs w:val="24"/>
          <w:lang w:val="ru-RU"/>
        </w:rPr>
        <w:br w:type="textWrapping" w:clear="all"/>
        <w:t xml:space="preserve">как государственного языка Российской Федерации и языка межнационального общения народов России, проявление интереса к познанию русского языка, </w:t>
      </w:r>
      <w:r>
        <w:rPr>
          <w:rFonts w:ascii="Times New Roman" w:eastAsia="SchoolBookSanPin" w:hAnsi="Times New Roman"/>
          <w:sz w:val="24"/>
          <w:szCs w:val="24"/>
          <w:lang w:val="ru-RU"/>
        </w:rPr>
        <w:br w:type="textWrapping" w:clear="all"/>
        <w:t>к истории и культуре Российской Федерации, культуре своего края, народов России,</w:t>
      </w:r>
      <w:r>
        <w:rPr>
          <w:rFonts w:ascii="Times New Roman" w:eastAsia="SchoolBookSanPin" w:hAnsi="Times New Roman"/>
          <w:sz w:val="24"/>
          <w:szCs w:val="24"/>
          <w:lang w:val="ru-RU"/>
        </w:rPr>
        <w:br w:type="textWrapping" w:clear="all"/>
        <w:t xml:space="preserve">ценностное отношение к русскому языку, к достижениям своей Родины  России, </w:t>
      </w:r>
      <w:r>
        <w:rPr>
          <w:rFonts w:ascii="Times New Roman" w:eastAsia="SchoolBookSanPin" w:hAnsi="Times New Roman"/>
          <w:sz w:val="24"/>
          <w:szCs w:val="24"/>
          <w:lang w:val="ru-RU"/>
        </w:rPr>
        <w:br w:type="textWrapping" w:clear="all"/>
        <w:t xml:space="preserve">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Pr>
          <w:rFonts w:ascii="Times New Roman" w:eastAsia="SchoolBookSanPin" w:hAnsi="Times New Roman"/>
          <w:sz w:val="24"/>
          <w:szCs w:val="24"/>
          <w:lang w:val="ru-RU"/>
        </w:rPr>
        <w:br w:type="textWrapping" w:clear="all"/>
        <w:t>и памятникам, традициям разных народов, проживающих в родной стране;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3) духовно-нравственного воспитания: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w:t>
      </w:r>
      <w:r>
        <w:rPr>
          <w:rFonts w:ascii="Times New Roman" w:eastAsia="SchoolBookSanPin" w:hAnsi="Times New Roman"/>
          <w:position w:val="1"/>
          <w:sz w:val="24"/>
          <w:szCs w:val="24"/>
          <w:lang w:val="ru-RU"/>
        </w:rPr>
        <w:br w:type="textWrapping" w:clear="all"/>
        <w:t xml:space="preserve">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ответственностьличности в условиях индивидуального </w:t>
      </w:r>
      <w:r>
        <w:rPr>
          <w:rFonts w:ascii="Times New Roman" w:eastAsia="SchoolBookSanPin" w:hAnsi="Times New Roman"/>
          <w:position w:val="1"/>
          <w:sz w:val="24"/>
          <w:szCs w:val="24"/>
          <w:lang w:val="ru-RU"/>
        </w:rPr>
        <w:br w:type="textWrapping" w:clear="all"/>
        <w:t>и общественного пространства;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4) эстетического воспитания: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восприимчивость к разным видам искусства, традициям и творчеству своего </w:t>
      </w:r>
      <w:r>
        <w:rPr>
          <w:rFonts w:ascii="Times New Roman" w:eastAsia="SchoolBookSanPin" w:hAnsi="Times New Roman"/>
          <w:position w:val="1"/>
          <w:sz w:val="24"/>
          <w:szCs w:val="24"/>
          <w:lang w:val="ru-RU"/>
        </w:rPr>
        <w:br w:type="textWrapping" w:clear="all"/>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осознание важности русского языка как средства коммуникации </w:t>
      </w:r>
      <w:r>
        <w:rPr>
          <w:rFonts w:ascii="Times New Roman" w:eastAsia="SchoolBookSanPin" w:hAnsi="Times New Roman"/>
          <w:position w:val="1"/>
          <w:sz w:val="24"/>
          <w:szCs w:val="24"/>
          <w:lang w:val="ru-RU"/>
        </w:rPr>
        <w:br w:type="textWrapping" w:clear="all"/>
        <w:t xml:space="preserve">и самовыражения; понимание ценности отечественного и мирового искусства, роли этнических культурных традиций и народного творчества, стремление </w:t>
      </w:r>
      <w:r>
        <w:rPr>
          <w:rFonts w:ascii="Times New Roman" w:eastAsia="SchoolBookSanPin" w:hAnsi="Times New Roman"/>
          <w:position w:val="1"/>
          <w:sz w:val="24"/>
          <w:szCs w:val="24"/>
          <w:lang w:val="ru-RU"/>
        </w:rPr>
        <w:br w:type="textWrapping" w:clear="all"/>
        <w:t>к самовыражению в разных видах искусства;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5) физического воспитания, формирования культуры здоровья </w:t>
      </w:r>
      <w:r>
        <w:rPr>
          <w:rFonts w:ascii="Times New Roman" w:eastAsia="SchoolBookSanPin" w:hAnsi="Times New Roman"/>
          <w:bCs/>
          <w:position w:val="1"/>
          <w:sz w:val="24"/>
          <w:szCs w:val="24"/>
          <w:lang w:val="ru-RU"/>
        </w:rPr>
        <w:br w:type="textWrapping" w:clear="all"/>
        <w:t>и эмоционального благополучия: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осознание ценности жизни с опорой на собственный жизненный </w:t>
      </w:r>
      <w:r>
        <w:rPr>
          <w:rFonts w:ascii="Times New Roman" w:eastAsia="SchoolBookSanPin" w:hAnsi="Times New Roman"/>
          <w:position w:val="1"/>
          <w:sz w:val="24"/>
          <w:szCs w:val="24"/>
          <w:lang w:val="ru-RU"/>
        </w:rPr>
        <w:br w:type="textWrapping" w:clear="all"/>
        <w:t xml:space="preserve">и читательский опыт, ответственное отношение к своему здоровью и установка </w:t>
      </w:r>
      <w:r>
        <w:rPr>
          <w:rFonts w:ascii="Times New Roman" w:eastAsia="SchoolBookSanPin" w:hAnsi="Times New Roman"/>
          <w:position w:val="1"/>
          <w:sz w:val="24"/>
          <w:szCs w:val="24"/>
          <w:lang w:val="ru-RU"/>
        </w:rPr>
        <w:br w:type="textWrapping" w:clear="all"/>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w:t>
      </w:r>
      <w:r>
        <w:rPr>
          <w:rFonts w:ascii="Times New Roman" w:eastAsia="SchoolBookSanPin" w:hAnsi="Times New Roman"/>
          <w:position w:val="1"/>
          <w:sz w:val="24"/>
          <w:szCs w:val="24"/>
          <w:lang w:val="ru-RU"/>
        </w:rPr>
        <w:lastRenderedPageBreak/>
        <w:t>образования;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способность адаптироваться к стрессовым ситуациям и меняю</w:t>
      </w:r>
      <w:r>
        <w:rPr>
          <w:rFonts w:ascii="Times New Roman" w:eastAsia="SchoolBookSanPin"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умение принимать себя и других, не осуждая;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6) трудового воспитания: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w:t>
      </w:r>
      <w:r>
        <w:rPr>
          <w:rFonts w:ascii="Times New Roman" w:eastAsia="SchoolBookSanPin" w:hAnsi="Times New Roman"/>
          <w:position w:val="1"/>
          <w:sz w:val="24"/>
          <w:szCs w:val="24"/>
          <w:lang w:val="ru-RU"/>
        </w:rPr>
        <w:br w:type="textWrapping" w:clear="all"/>
        <w:t xml:space="preserve">с деятельностью филологов, журналистов, писателей, уважение к труду </w:t>
      </w:r>
      <w:r>
        <w:rPr>
          <w:rFonts w:ascii="Times New Roman" w:eastAsia="SchoolBookSanPin" w:hAnsi="Times New Roman"/>
          <w:position w:val="1"/>
          <w:sz w:val="24"/>
          <w:szCs w:val="24"/>
          <w:lang w:val="ru-RU"/>
        </w:rPr>
        <w:br w:type="textWrapping" w:clear="all"/>
        <w:t xml:space="preserve">и результатам трудовой деятельности, осознанный выбор и построение индивидуальной траектории образования и жизненных планов с учётом личных </w:t>
      </w:r>
      <w:r>
        <w:rPr>
          <w:rFonts w:ascii="Times New Roman" w:eastAsia="SchoolBookSanPin" w:hAnsi="Times New Roman"/>
          <w:position w:val="1"/>
          <w:sz w:val="24"/>
          <w:szCs w:val="24"/>
          <w:lang w:val="ru-RU"/>
        </w:rPr>
        <w:br w:type="textWrapping" w:clear="all"/>
        <w:t>и общественных интересов и потребностей;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умение рассказать о своих планах на будущее;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7) экологического воспитания: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Pr>
          <w:rFonts w:ascii="Times New Roman" w:eastAsia="SchoolBookSanPin" w:hAnsi="Times New Roman"/>
          <w:position w:val="1"/>
          <w:sz w:val="24"/>
          <w:szCs w:val="24"/>
          <w:lang w:val="ru-RU"/>
        </w:rPr>
        <w:br w:type="textWrapping" w:clear="all"/>
        <w:t>и оценки их возможных последствий для окружающей среды, умение точно, логично выражать свою точку зрения на экологические проблемы;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Pr>
          <w:rFonts w:ascii="Times New Roman" w:eastAsia="SchoolBookSanPin" w:hAnsi="Times New Roman"/>
          <w:position w:val="1"/>
          <w:sz w:val="24"/>
          <w:szCs w:val="24"/>
          <w:lang w:val="ru-RU"/>
        </w:rPr>
        <w:br w:type="textWrapping" w:clear="all"/>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w:t>
      </w:r>
      <w:r>
        <w:rPr>
          <w:rFonts w:ascii="Times New Roman" w:eastAsia="SchoolBookSanPin" w:hAnsi="Times New Roman"/>
          <w:position w:val="1"/>
          <w:sz w:val="24"/>
          <w:szCs w:val="24"/>
          <w:lang w:val="ru-RU"/>
        </w:rPr>
        <w:br w:type="textWrapping" w:clear="all"/>
        <w:t>в практической деятельности экологической направленности;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8) ценности научного познания: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w:t>
      </w:r>
      <w:r>
        <w:rPr>
          <w:rFonts w:ascii="Times New Roman" w:eastAsia="SchoolBookSanPin" w:hAnsi="Times New Roman"/>
          <w:sz w:val="24"/>
          <w:szCs w:val="24"/>
          <w:lang w:val="ru-RU"/>
        </w:rPr>
        <w:t xml:space="preserve">века, природы и общества, взаимосвязях </w:t>
      </w:r>
      <w:r>
        <w:rPr>
          <w:rFonts w:ascii="Times New Roman" w:eastAsia="SchoolBookSanPin" w:hAnsi="Times New Roman"/>
          <w:sz w:val="24"/>
          <w:szCs w:val="24"/>
          <w:lang w:val="ru-RU"/>
        </w:rPr>
        <w:lastRenderedPageBreak/>
        <w:t xml:space="preserve">человека с природной и социальной средой, закономерностях развития языка, овладение языковой и читательской культурой, навыками чтения </w:t>
      </w:r>
      <w:r>
        <w:rPr>
          <w:rFonts w:ascii="Times New Roman" w:eastAsia="SchoolBookSanPin" w:hAnsi="Times New Roman"/>
          <w:sz w:val="24"/>
          <w:szCs w:val="24"/>
          <w:lang w:val="ru-RU"/>
        </w:rPr>
        <w:br w:type="textWrapping" w:clear="all"/>
        <w:t xml:space="preserve">как средства познания мира, овладение основными навыками исследовательской деятельности, установка на осмысление опыта, наблюдений, поступков </w:t>
      </w:r>
      <w:r>
        <w:rPr>
          <w:rFonts w:ascii="Times New Roman" w:eastAsia="SchoolBookSanPin" w:hAnsi="Times New Roman"/>
          <w:sz w:val="24"/>
          <w:szCs w:val="24"/>
          <w:lang w:val="ru-RU"/>
        </w:rPr>
        <w:br w:type="textWrapping" w:clear="all"/>
        <w:t>и стремление совершенствовать пути достижения индивидуального и коллективного благополучия;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9) адаптации обучающегося к изменяющимся условиям социальной </w:t>
      </w:r>
      <w:r>
        <w:rPr>
          <w:rFonts w:ascii="Times New Roman" w:eastAsia="SchoolBookSanPin" w:hAnsi="Times New Roman"/>
          <w:bCs/>
          <w:sz w:val="24"/>
          <w:szCs w:val="24"/>
          <w:lang w:val="ru-RU"/>
        </w:rPr>
        <w:br w:type="textWrapping" w:clear="all"/>
        <w:t>и природной среды: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Pr>
          <w:rFonts w:ascii="Times New Roman" w:eastAsia="SchoolBookSanPin" w:hAnsi="Times New Roman"/>
          <w:sz w:val="24"/>
          <w:szCs w:val="24"/>
          <w:lang w:val="ru-RU"/>
        </w:rPr>
        <w:br w:type="textWrapping" w:clear="all"/>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w:t>
      </w:r>
      <w:r>
        <w:rPr>
          <w:rFonts w:ascii="Times New Roman" w:eastAsia="SchoolBookSanPin" w:hAnsi="Times New Roman"/>
          <w:sz w:val="24"/>
          <w:szCs w:val="24"/>
          <w:lang w:val="ru-RU"/>
        </w:rPr>
        <w:br w:type="textWrapping" w:clear="all"/>
        <w:t xml:space="preserve">в повышении уровня своей компетентности через практическую деятельность, </w:t>
      </w:r>
      <w:r>
        <w:rPr>
          <w:rFonts w:ascii="Times New Roman" w:eastAsia="SchoolBookSanPin" w:hAnsi="Times New Roman"/>
          <w:sz w:val="24"/>
          <w:szCs w:val="24"/>
          <w:lang w:val="ru-RU"/>
        </w:rPr>
        <w:br w:type="textWrapping" w:clear="all"/>
        <w:t xml:space="preserve">в том числе умение учиться у других людей, получать в совместной деятельности новые знания, навыки и компетенции из опыта других, необходимость </w:t>
      </w:r>
      <w:r>
        <w:rPr>
          <w:rFonts w:ascii="Times New Roman" w:eastAsia="SchoolBookSanPin" w:hAnsi="Times New Roman"/>
          <w:sz w:val="24"/>
          <w:szCs w:val="24"/>
          <w:lang w:val="ru-RU"/>
        </w:rPr>
        <w:br w:type="textWrapping" w:clear="all"/>
        <w:t xml:space="preserve">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w:t>
      </w:r>
      <w:r>
        <w:rPr>
          <w:rFonts w:ascii="Times New Roman" w:eastAsia="SchoolBookSanPin" w:hAnsi="Times New Roman"/>
          <w:sz w:val="24"/>
          <w:szCs w:val="24"/>
          <w:lang w:val="ru-RU"/>
        </w:rPr>
        <w:br w:type="textWrapping" w:clear="all"/>
        <w:t xml:space="preserve">и представлениями в области концепции устойчивого развития, анализировать </w:t>
      </w:r>
      <w:r>
        <w:rPr>
          <w:rFonts w:ascii="Times New Roman" w:eastAsia="SchoolBookSanPin" w:hAnsi="Times New Roman"/>
          <w:sz w:val="24"/>
          <w:szCs w:val="24"/>
          <w:lang w:val="ru-RU"/>
        </w:rPr>
        <w:br w:type="textWrapping" w:clear="all"/>
        <w:t xml:space="preserve">и выявлять взаимосвязь природы, общества и экономики, оценивать свои действия </w:t>
      </w:r>
      <w:r>
        <w:rPr>
          <w:rFonts w:ascii="Times New Roman" w:eastAsia="SchoolBookSanPin" w:hAnsi="Times New Roman"/>
          <w:sz w:val="24"/>
          <w:szCs w:val="24"/>
          <w:lang w:val="ru-RU"/>
        </w:rPr>
        <w:br w:type="textWrapping" w:clear="all"/>
        <w:t>с учётом влияния на окружающую среду, достижения целей и преодоления вызовов, возможных глобальных последствий;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w:t>
      </w:r>
      <w:r>
        <w:rPr>
          <w:rFonts w:ascii="Times New Roman" w:eastAsia="SchoolBookSanPin" w:hAnsi="Times New Roman"/>
          <w:sz w:val="24"/>
          <w:szCs w:val="24"/>
          <w:lang w:val="ru-RU"/>
        </w:rPr>
        <w:br w:type="textWrapping" w:clear="all"/>
        <w:t>в отсутствие гарантий успеха.</w:t>
      </w:r>
    </w:p>
    <w:p w:rsidR="007F3062" w:rsidRDefault="00486F92">
      <w:pPr>
        <w:spacing w:after="0" w:line="360" w:lineRule="auto"/>
        <w:ind w:firstLine="709"/>
        <w:jc w:val="both"/>
        <w:rPr>
          <w:rFonts w:ascii="Times New Roman" w:eastAsia="SchoolBookSanPin" w:hAnsi="Times New Roman"/>
          <w:bCs/>
          <w:sz w:val="24"/>
          <w:szCs w:val="24"/>
          <w:lang w:val="ru-RU"/>
        </w:rPr>
      </w:pPr>
      <w:r>
        <w:rPr>
          <w:rFonts w:ascii="Times New Roman" w:eastAsia="SchoolBookSanPin" w:hAnsi="Times New Roman"/>
          <w:sz w:val="24"/>
          <w:szCs w:val="24"/>
          <w:lang w:val="ru-RU"/>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Pr>
          <w:rFonts w:ascii="Times New Roman" w:eastAsia="SchoolBookSanPin" w:hAnsi="Times New Roman"/>
          <w:bCs/>
          <w:sz w:val="24"/>
          <w:szCs w:val="24"/>
          <w:lang w:val="ru-RU"/>
        </w:rPr>
        <w:t xml:space="preserve">познавательные универсальные учебные действия, коммуникативные </w:t>
      </w:r>
      <w:r>
        <w:rPr>
          <w:rFonts w:ascii="Times New Roman" w:eastAsia="SchoolBookSanPin" w:hAnsi="Times New Roman"/>
          <w:bCs/>
          <w:sz w:val="24"/>
          <w:szCs w:val="24"/>
          <w:lang w:val="ru-RU"/>
        </w:rPr>
        <w:lastRenderedPageBreak/>
        <w:t xml:space="preserve">универсальные учебные действия, регулятивные универсальные учебные действия, совместная деятельность.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19.11.3.1. </w:t>
      </w:r>
      <w:r>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и характеризовать существенные признаки языковых единиц, языковых явлений и процессов;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Pr>
          <w:rFonts w:ascii="Times New Roman" w:eastAsia="SchoolBookSanPin" w:hAnsi="Times New Roman"/>
          <w:position w:val="1"/>
          <w:sz w:val="24"/>
          <w:szCs w:val="24"/>
          <w:lang w:val="ru-RU"/>
        </w:rPr>
        <w:br w:type="textWrapping" w:clear="all"/>
        <w:t>и противоречий;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дефицит информации текста, необходимой для решения поставленной учебной задачи;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самостоятельно выбирать способ решения учебной задачи при работе </w:t>
      </w:r>
      <w:r>
        <w:rPr>
          <w:rFonts w:ascii="Times New Roman" w:eastAsia="SchoolBookSanPin" w:hAnsi="Times New Roman"/>
          <w:position w:val="1"/>
          <w:sz w:val="24"/>
          <w:szCs w:val="24"/>
          <w:lang w:val="ru-RU"/>
        </w:rPr>
        <w:br w:type="textWrapping" w:clear="all"/>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19.11.3.2. </w:t>
      </w:r>
      <w:r>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использовать вопросы как исследовательский инструмент познания </w:t>
      </w:r>
      <w:r>
        <w:rPr>
          <w:rFonts w:ascii="Times New Roman" w:eastAsia="SchoolBookSanPin" w:hAnsi="Times New Roman"/>
          <w:position w:val="1"/>
          <w:sz w:val="24"/>
          <w:szCs w:val="24"/>
          <w:lang w:val="ru-RU"/>
        </w:rPr>
        <w:br w:type="textWrapping" w:clear="all"/>
        <w:t>в языковом образовании;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формулировать вопросы, фиксирующие несоответствие между реальным </w:t>
      </w:r>
      <w:r>
        <w:rPr>
          <w:rFonts w:ascii="Times New Roman" w:eastAsia="SchoolBookSanPin" w:hAnsi="Times New Roman"/>
          <w:position w:val="1"/>
          <w:sz w:val="24"/>
          <w:szCs w:val="24"/>
          <w:lang w:val="ru-RU"/>
        </w:rPr>
        <w:br w:type="textWrapping" w:clear="all"/>
        <w:t xml:space="preserve">и желательным состоянием ситуации, и самостоятельно устанавливать искомое </w:t>
      </w:r>
      <w:r>
        <w:rPr>
          <w:rFonts w:ascii="Times New Roman" w:eastAsia="SchoolBookSanPin" w:hAnsi="Times New Roman"/>
          <w:position w:val="1"/>
          <w:sz w:val="24"/>
          <w:szCs w:val="24"/>
          <w:lang w:val="ru-RU"/>
        </w:rPr>
        <w:br w:type="textWrapping" w:clear="all"/>
        <w:t>и данное;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составлять алгоритм действий и использовать его для решения учебных задач;</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самостоятельно формулировать обобщения и выводы по результатам проведённого </w:t>
      </w:r>
      <w:r>
        <w:rPr>
          <w:rFonts w:ascii="Times New Roman" w:eastAsia="SchoolBookSanPin" w:hAnsi="Times New Roman"/>
          <w:position w:val="1"/>
          <w:sz w:val="24"/>
          <w:szCs w:val="24"/>
          <w:lang w:val="ru-RU"/>
        </w:rPr>
        <w:lastRenderedPageBreak/>
        <w:t>наблюдения, исследования, владеть инструментами оценки достоверности полученных выводов и обобщений;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прогнозировать возможное дальнейшее развитие процессов, событий </w:t>
      </w:r>
      <w:r>
        <w:rPr>
          <w:rFonts w:ascii="Times New Roman" w:eastAsia="SchoolBookSanPin" w:hAnsi="Times New Roman"/>
          <w:sz w:val="24"/>
          <w:szCs w:val="24"/>
          <w:lang w:val="ru-RU"/>
        </w:rPr>
        <w:br w:type="textWrapping" w:clear="all"/>
        <w:t>и их последствия в аналогичных или сходных ситуациях, а также выдвигать предположения об их развитии в новых условиях и контекстах.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19.11.3.3. </w:t>
      </w:r>
      <w:r>
        <w:rPr>
          <w:rFonts w:ascii="Times New Roman" w:eastAsia="SchoolBookSanPin" w:hAnsi="Times New Roman"/>
          <w:sz w:val="24"/>
          <w:szCs w:val="24"/>
          <w:lang w:val="ru-RU"/>
        </w:rPr>
        <w:t xml:space="preserve">У обучающегося будут сформированы следующие умения работать </w:t>
      </w:r>
      <w:r>
        <w:rPr>
          <w:rFonts w:ascii="Times New Roman" w:eastAsia="SchoolBookSanPin" w:hAnsi="Times New Roman"/>
          <w:sz w:val="24"/>
          <w:szCs w:val="24"/>
          <w:lang w:val="ru-RU"/>
        </w:rPr>
        <w:br w:type="textWrapping" w:clear="all"/>
        <w:t xml:space="preserve">с информацией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находить сходные аргументы (подтверждающие или опровергающие одну </w:t>
      </w:r>
      <w:r>
        <w:rPr>
          <w:rFonts w:ascii="Times New Roman" w:eastAsia="SchoolBookSanPin" w:hAnsi="Times New Roman"/>
          <w:position w:val="1"/>
          <w:sz w:val="24"/>
          <w:szCs w:val="24"/>
          <w:lang w:val="ru-RU"/>
        </w:rPr>
        <w:br w:type="textWrapping" w:clear="all"/>
        <w:t>и ту же идею, версию) в различных информационных источниках;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Pr>
          <w:rFonts w:ascii="Times New Roman" w:eastAsia="SchoolBookSanPin" w:hAnsi="Times New Roman"/>
          <w:position w:val="1"/>
          <w:sz w:val="24"/>
          <w:szCs w:val="24"/>
          <w:lang w:val="ru-RU"/>
        </w:rPr>
        <w:br w:type="textWrapping" w:clear="all"/>
        <w:t>в зависимости от коммуникативной установки;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оценивать надёжность информации по критериям, предложенным учителем </w:t>
      </w:r>
      <w:r>
        <w:rPr>
          <w:rFonts w:ascii="Times New Roman" w:eastAsia="SchoolBookSanPin" w:hAnsi="Times New Roman"/>
          <w:position w:val="1"/>
          <w:sz w:val="24"/>
          <w:szCs w:val="24"/>
          <w:lang w:val="ru-RU"/>
        </w:rPr>
        <w:br w:type="textWrapping" w:clear="all"/>
        <w:t>или сформулированным самостоятельно;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эффективно запоминать и систематизировать информацию.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19.11.3.4. </w:t>
      </w:r>
      <w:r>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Pr>
          <w:rFonts w:ascii="Times New Roman" w:eastAsia="SchoolBookSanPin" w:hAnsi="Times New Roman"/>
          <w:bCs/>
          <w:sz w:val="24"/>
          <w:szCs w:val="24"/>
          <w:lang w:val="ru-RU"/>
        </w:rPr>
        <w:t>коммуникативных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воспринимать и формулировать суждения, выражать эмоции в соответствии </w:t>
      </w:r>
      <w:r>
        <w:rPr>
          <w:rFonts w:ascii="Times New Roman" w:eastAsia="SchoolBookSanPin" w:hAnsi="Times New Roman"/>
          <w:position w:val="1"/>
          <w:sz w:val="24"/>
          <w:szCs w:val="24"/>
          <w:lang w:val="ru-RU"/>
        </w:rPr>
        <w:br w:type="textWrapping" w:clear="all"/>
        <w:t>с условиями и целями общения; выражать себя</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 xml:space="preserve">свою точку зрения) в диалогах </w:t>
      </w:r>
      <w:r>
        <w:rPr>
          <w:rFonts w:ascii="Times New Roman" w:eastAsia="SchoolBookSanPin" w:hAnsi="Times New Roman"/>
          <w:position w:val="1"/>
          <w:sz w:val="24"/>
          <w:szCs w:val="24"/>
          <w:lang w:val="ru-RU"/>
        </w:rPr>
        <w:br w:type="textWrapping" w:clear="all"/>
        <w:t>и дискуссиях, в устной монологической речи и в письменных текстах;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знать и распознавать предпосылки конфликтных ситуаций и смягчать конфликты, вести переговоры;</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понимать намерения других, проявлять уважительное отношение </w:t>
      </w:r>
      <w:r>
        <w:rPr>
          <w:rFonts w:ascii="Times New Roman" w:eastAsia="SchoolBookSanPin" w:hAnsi="Times New Roman"/>
          <w:position w:val="1"/>
          <w:sz w:val="24"/>
          <w:szCs w:val="24"/>
          <w:lang w:val="ru-RU"/>
        </w:rPr>
        <w:br w:type="textWrapping" w:clear="all"/>
        <w:t>к собеседнику и в корректной форме формулировать свои возражения;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 xml:space="preserve">в ходе диалога (дискуссии) задавать вопросы по существу обсуждаемой темы </w:t>
      </w:r>
      <w:r>
        <w:rPr>
          <w:rFonts w:ascii="Times New Roman" w:eastAsia="SchoolBookSanPin" w:hAnsi="Times New Roman"/>
          <w:sz w:val="24"/>
          <w:szCs w:val="24"/>
          <w:lang w:val="ru-RU"/>
        </w:rPr>
        <w:br w:type="textWrapping" w:clear="all"/>
        <w:t>и высказывать идеи, нацеленные на решение задачи и поддержание благожелательности общения;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самостоятельно выбирать формат выступления с учётом цели презентации </w:t>
      </w:r>
      <w:r>
        <w:rPr>
          <w:rFonts w:ascii="Times New Roman" w:eastAsia="SchoolBookSanPin" w:hAnsi="Times New Roman"/>
          <w:sz w:val="24"/>
          <w:szCs w:val="24"/>
          <w:lang w:val="ru-RU"/>
        </w:rPr>
        <w:br w:type="textWrapping" w:clear="all"/>
        <w:t>и особенностей аудитории и в соответствии с ним составлять устные и письменные тексты с использованием иллюстративного материала.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19.11.3.5. </w:t>
      </w:r>
      <w:r>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Pr>
          <w:rFonts w:ascii="Times New Roman" w:eastAsia="SchoolBookSanPin" w:hAnsi="Times New Roman"/>
          <w:bCs/>
          <w:sz w:val="24"/>
          <w:szCs w:val="24"/>
          <w:lang w:val="ru-RU"/>
        </w:rPr>
        <w:t>регулятивных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проблемы для решения в учебных и жизненных ситуациях;</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ориентироваться в различных подходах к принятию решений</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индивидуальное, принятие решения в группе, принятие решения группой);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eastAsia="SchoolBookSanPin" w:hAnsi="Times New Roman"/>
          <w:sz w:val="24"/>
          <w:szCs w:val="24"/>
          <w:lang w:val="ru-RU"/>
        </w:rPr>
        <w:br w:type="textWrapping" w:clear="all"/>
        <w:t>и собственных возможностей, аргументировать предлагаемые варианты решений;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самостоятельно составлять план действий, вносить необходимые коррективы </w:t>
      </w:r>
      <w:r>
        <w:rPr>
          <w:rFonts w:ascii="Times New Roman" w:eastAsia="SchoolBookSanPin" w:hAnsi="Times New Roman"/>
          <w:sz w:val="24"/>
          <w:szCs w:val="24"/>
          <w:lang w:val="ru-RU"/>
        </w:rPr>
        <w:br w:type="textWrapping" w:clear="all"/>
        <w:t>в ходе его реализации;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делать выбор и брать ответственность за решение.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19.11.3.6. </w:t>
      </w:r>
      <w:r>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Pr>
          <w:rFonts w:ascii="Times New Roman" w:eastAsia="SchoolBookSanPin" w:hAnsi="Times New Roman"/>
          <w:bCs/>
          <w:sz w:val="24"/>
          <w:szCs w:val="24"/>
          <w:lang w:val="ru-RU"/>
        </w:rPr>
        <w:t>регулятивных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владеть разными способами самоконтроля (в том числе речевого), самомотивации и рефлексии;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давать адекватную оценку учебной ситуации и предлагать план её изменения;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Pr>
          <w:rFonts w:ascii="Times New Roman" w:eastAsia="SchoolBookSanPin" w:hAnsi="Times New Roman"/>
          <w:position w:val="1"/>
          <w:sz w:val="24"/>
          <w:szCs w:val="24"/>
          <w:lang w:val="ru-RU"/>
        </w:rPr>
        <w:br/>
        <w:t xml:space="preserve">с учётом целей и условий общения; оценивать соответствие результата цели </w:t>
      </w:r>
      <w:r>
        <w:rPr>
          <w:rFonts w:ascii="Times New Roman" w:eastAsia="SchoolBookSanPin" w:hAnsi="Times New Roman"/>
          <w:position w:val="1"/>
          <w:sz w:val="24"/>
          <w:szCs w:val="24"/>
          <w:lang w:val="ru-RU"/>
        </w:rPr>
        <w:br/>
        <w:t>и условиям общения;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развивать способность управлять собственными эмоциями и эмоциями других;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w:t>
      </w:r>
      <w:r>
        <w:rPr>
          <w:rFonts w:ascii="Times New Roman" w:eastAsia="SchoolBookSanPin" w:hAnsi="Times New Roman"/>
          <w:position w:val="1"/>
          <w:sz w:val="24"/>
          <w:szCs w:val="24"/>
          <w:lang w:val="ru-RU"/>
        </w:rPr>
        <w:lastRenderedPageBreak/>
        <w:t>эмоций;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осознанно относиться к другому человеку и его мнению;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признавать своё и чужое право на ошибку;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принимать себя и других, не осуждая;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проявлять открытость;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осознавать невозможность контролировать всё вокруг.</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19.11.3.7. </w:t>
      </w:r>
      <w:r>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принимать цель совместной деятельности, коллективно строить действия </w:t>
      </w:r>
      <w:r>
        <w:rPr>
          <w:rFonts w:ascii="Times New Roman" w:eastAsia="SchoolBookSanPin" w:hAnsi="Times New Roman"/>
          <w:position w:val="1"/>
          <w:sz w:val="24"/>
          <w:szCs w:val="24"/>
          <w:lang w:val="ru-RU"/>
        </w:rPr>
        <w:br w:type="textWrapping" w:clear="all"/>
        <w:t xml:space="preserve">по её достижению: распределять роли, договариваться, обсуждать процесс </w:t>
      </w:r>
      <w:r>
        <w:rPr>
          <w:rFonts w:ascii="Times New Roman" w:eastAsia="SchoolBookSanPin" w:hAnsi="Times New Roman"/>
          <w:position w:val="1"/>
          <w:sz w:val="24"/>
          <w:szCs w:val="24"/>
          <w:lang w:val="ru-RU"/>
        </w:rPr>
        <w:br w:type="textWrapping" w:clear="all"/>
        <w:t>и результат совместной работы;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уметь обобщать мнения нескольких людей, проявлять готовность руководить, выполнять поручения, подчиняться;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Pr>
          <w:rFonts w:ascii="Times New Roman" w:eastAsia="SchoolBookSanPin" w:hAnsi="Times New Roman"/>
          <w:position w:val="1"/>
          <w:sz w:val="24"/>
          <w:szCs w:val="24"/>
          <w:lang w:val="ru-RU"/>
        </w:rPr>
        <w:br/>
        <w:t>к представлению отчёта перед группой.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19.11.4. </w:t>
      </w:r>
      <w:r>
        <w:rPr>
          <w:rFonts w:ascii="Times New Roman" w:eastAsia="OfficinaSansBoldITC" w:hAnsi="Times New Roman"/>
          <w:sz w:val="24"/>
          <w:szCs w:val="24"/>
          <w:lang w:val="ru-RU"/>
        </w:rPr>
        <w:t>К</w:t>
      </w:r>
      <w:r>
        <w:rPr>
          <w:rFonts w:ascii="Times New Roman" w:eastAsia="SchoolBookSanPin" w:hAnsi="Times New Roman"/>
          <w:sz w:val="24"/>
          <w:szCs w:val="24"/>
          <w:lang w:val="ru-RU"/>
        </w:rPr>
        <w:t xml:space="preserve"> концу обученияв </w:t>
      </w:r>
      <w:r>
        <w:rPr>
          <w:rFonts w:ascii="Times New Roman" w:eastAsia="SchoolBookSanPin" w:hAnsi="Times New Roman"/>
          <w:bCs/>
          <w:sz w:val="24"/>
          <w:szCs w:val="24"/>
          <w:lang w:val="ru-RU"/>
        </w:rPr>
        <w:t xml:space="preserve">5 классе </w:t>
      </w:r>
      <w:r>
        <w:rPr>
          <w:rFonts w:ascii="Times New Roman" w:eastAsia="SchoolBookSanPin" w:hAnsi="Times New Roman"/>
          <w:sz w:val="24"/>
          <w:szCs w:val="24"/>
          <w:lang w:val="ru-RU"/>
        </w:rPr>
        <w:t>обучающийся получит следующие п</w:t>
      </w:r>
      <w:r>
        <w:rPr>
          <w:rFonts w:ascii="Times New Roman" w:eastAsia="OfficinaSansBoldITC" w:hAnsi="Times New Roman"/>
          <w:sz w:val="24"/>
          <w:szCs w:val="24"/>
          <w:lang w:val="ru-RU"/>
        </w:rPr>
        <w:t>редметные результаты по отдельным темам программы по  русскому языку</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19.11.4.1. </w:t>
      </w:r>
      <w:r>
        <w:rPr>
          <w:rFonts w:ascii="Times New Roman" w:eastAsia="OfficinaSansBoldITC" w:hAnsi="Times New Roman"/>
          <w:sz w:val="24"/>
          <w:szCs w:val="24"/>
          <w:lang w:val="ru-RU"/>
        </w:rPr>
        <w:t>Общие сведения о языке.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Осознавать богатство и выразительность русского языка, приводить примеры, свидетельствующие об этом.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19.11.4.2. </w:t>
      </w:r>
      <w:r>
        <w:rPr>
          <w:rFonts w:ascii="Times New Roman" w:eastAsia="OfficinaSansBoldITC" w:hAnsi="Times New Roman"/>
          <w:sz w:val="24"/>
          <w:szCs w:val="24"/>
          <w:lang w:val="ru-RU"/>
        </w:rPr>
        <w:t>Язык и речь.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Характеризовать различия между устной и письменной речью, диалогом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lastRenderedPageBreak/>
        <w:t>и монологом, учитывать особенности видов речевой деятельности при решении практико-ориентированных учебных задач и в повседневной жизни.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Создавать устные монологические высказывания объёмом не менее </w:t>
      </w:r>
      <w:r>
        <w:rPr>
          <w:rFonts w:ascii="Times New Roman" w:eastAsia="SchoolBookSanPin" w:hAnsi="Times New Roman"/>
          <w:sz w:val="24"/>
          <w:szCs w:val="24"/>
          <w:lang w:val="ru-RU"/>
        </w:rPr>
        <w:br w:type="textWrapping" w:clear="all"/>
        <w:t>5 предложений на основе жизненных наблюдений, чтения научно-учебной, художественной и научно-популярной литературы.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Участвовать в диалоге на лингвистические темы (в рамках изученного) </w:t>
      </w:r>
      <w:r>
        <w:rPr>
          <w:rFonts w:ascii="Times New Roman" w:eastAsia="SchoolBookSanPin" w:hAnsi="Times New Roman"/>
          <w:sz w:val="24"/>
          <w:szCs w:val="24"/>
          <w:lang w:val="ru-RU"/>
        </w:rPr>
        <w:br w:type="textWrapping" w:clear="all"/>
        <w:t xml:space="preserve">и в диалоге и (или) полилоге на основе жизненных наблюдений объёмом </w:t>
      </w:r>
      <w:r>
        <w:rPr>
          <w:rFonts w:ascii="Times New Roman" w:eastAsia="SchoolBookSanPin" w:hAnsi="Times New Roman"/>
          <w:sz w:val="24"/>
          <w:szCs w:val="24"/>
          <w:lang w:val="ru-RU"/>
        </w:rPr>
        <w:br w:type="textWrapping" w:clear="all"/>
        <w:t>не менее 3 реплик.</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Устно пересказывать прочитанный или прослушанный текст объёмом </w:t>
      </w:r>
      <w:r>
        <w:rPr>
          <w:rFonts w:ascii="Times New Roman" w:eastAsia="SchoolBookSanPin" w:hAnsi="Times New Roman"/>
          <w:sz w:val="24"/>
          <w:szCs w:val="24"/>
          <w:lang w:val="ru-RU"/>
        </w:rPr>
        <w:br w:type="textWrapping" w:clear="all"/>
        <w:t>не менее 100 слов.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Понимать содержание прослушанных и прочитанных научно-учебных </w:t>
      </w:r>
      <w:r>
        <w:rPr>
          <w:rFonts w:ascii="Times New Roman" w:eastAsia="SchoolBookSanPin" w:hAnsi="Times New Roman"/>
          <w:sz w:val="24"/>
          <w:szCs w:val="24"/>
          <w:lang w:val="ru-RU"/>
        </w:rPr>
        <w:br w:type="textWrapping" w:clear="all"/>
        <w:t xml:space="preserve">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w:t>
      </w:r>
      <w:r>
        <w:rPr>
          <w:rFonts w:ascii="Times New Roman" w:eastAsia="SchoolBookSanPin" w:hAnsi="Times New Roman"/>
          <w:sz w:val="24"/>
          <w:szCs w:val="24"/>
          <w:lang w:val="ru-RU"/>
        </w:rPr>
        <w:br w:type="textWrapping" w:clear="all"/>
        <w:t>100 слов; для сжатого изложения  не менее 110 слов).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Осуществлять выбор языковых средств для создания высказывания </w:t>
      </w:r>
      <w:r>
        <w:rPr>
          <w:rFonts w:ascii="Times New Roman" w:eastAsia="SchoolBookSanPin" w:hAnsi="Times New Roman"/>
          <w:sz w:val="24"/>
          <w:szCs w:val="24"/>
          <w:lang w:val="ru-RU"/>
        </w:rPr>
        <w:br w:type="textWrapping" w:clear="all"/>
        <w:t>в соответствии с целью, темой и коммуникативным замыслом.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Соблюдать на письме нормы современного русского литературного языка, </w:t>
      </w:r>
      <w:r>
        <w:rPr>
          <w:rFonts w:ascii="Times New Roman" w:eastAsia="SchoolBookSanPin" w:hAnsi="Times New Roman"/>
          <w:sz w:val="24"/>
          <w:szCs w:val="24"/>
          <w:lang w:val="ru-RU"/>
        </w:rPr>
        <w:br w:type="textWrapping" w:clear="all"/>
        <w:t xml:space="preserve">в том числе во время списывания текста объёмом 90-100 слов, словарного диктанта объёмом 15-20 слов; диктанта на основе связного текста объёмом </w:t>
      </w:r>
      <w:r>
        <w:rPr>
          <w:rFonts w:ascii="Times New Roman" w:eastAsia="SchoolBookSanPin" w:hAnsi="Times New Roman"/>
          <w:sz w:val="24"/>
          <w:szCs w:val="24"/>
          <w:lang w:val="ru-RU"/>
        </w:rPr>
        <w:br w:type="textWrapping" w:clear="all"/>
        <w:t>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19.11.4.3. </w:t>
      </w:r>
      <w:r>
        <w:rPr>
          <w:rFonts w:ascii="Times New Roman" w:eastAsia="OfficinaSansBoldITC" w:hAnsi="Times New Roman"/>
          <w:sz w:val="24"/>
          <w:szCs w:val="24"/>
          <w:lang w:val="ru-RU"/>
        </w:rPr>
        <w:t>Текст.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Проводить смысловой анализ текста, его композиционных особенностей, определять количество микротем и абзацев.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w:t>
      </w:r>
      <w:r>
        <w:rPr>
          <w:rFonts w:ascii="Times New Roman" w:eastAsia="SchoolBookSanPin" w:hAnsi="Times New Roman"/>
          <w:sz w:val="24"/>
          <w:szCs w:val="24"/>
          <w:lang w:val="ru-RU"/>
        </w:rPr>
        <w:br w:type="textWrapping" w:clear="all"/>
        <w:t xml:space="preserve">и относительной законченности), с точки зрения его принадлежности </w:t>
      </w:r>
      <w:r>
        <w:rPr>
          <w:rFonts w:ascii="Times New Roman" w:eastAsia="SchoolBookSanPin" w:hAnsi="Times New Roman"/>
          <w:sz w:val="24"/>
          <w:szCs w:val="24"/>
          <w:lang w:val="ru-RU"/>
        </w:rPr>
        <w:br w:type="textWrapping" w:clear="all"/>
        <w:t>к функционально-смысловому типу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Использовать знание основных признаков текста, особенностей функционально-смысловых типов речи, функциональных разновидностей языка </w:t>
      </w:r>
      <w:r>
        <w:rPr>
          <w:rFonts w:ascii="Times New Roman" w:eastAsia="SchoolBookSanPin" w:hAnsi="Times New Roman"/>
          <w:sz w:val="24"/>
          <w:szCs w:val="24"/>
          <w:lang w:val="ru-RU"/>
        </w:rPr>
        <w:br w:type="textWrapping" w:clear="all"/>
        <w:t>в практике создания текста (в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Применять знание основных признаков текста (повествование) в практике </w:t>
      </w:r>
      <w:r>
        <w:rPr>
          <w:rFonts w:ascii="Times New Roman" w:eastAsia="SchoolBookSanPin" w:hAnsi="Times New Roman"/>
          <w:sz w:val="24"/>
          <w:szCs w:val="24"/>
          <w:lang w:val="ru-RU"/>
        </w:rPr>
        <w:br w:type="textWrapping" w:clear="all"/>
        <w:t>его создания.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Восстанавливать деформированный текст, осуществлять корректировку восстановленного текста с опорой на образец.</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Владеть умениями информационной переработки прослушанного </w:t>
      </w:r>
      <w:r>
        <w:rPr>
          <w:rFonts w:ascii="Times New Roman" w:eastAsia="SchoolBookSanPin" w:hAnsi="Times New Roman"/>
          <w:sz w:val="24"/>
          <w:szCs w:val="24"/>
          <w:lang w:val="ru-RU"/>
        </w:rPr>
        <w:br w:type="textWrapping" w:clear="all"/>
        <w:t xml:space="preserve">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w:t>
      </w:r>
      <w:r>
        <w:rPr>
          <w:rFonts w:ascii="Times New Roman" w:eastAsia="SchoolBookSanPin" w:hAnsi="Times New Roman"/>
          <w:sz w:val="24"/>
          <w:szCs w:val="24"/>
          <w:lang w:val="ru-RU"/>
        </w:rPr>
        <w:br w:type="textWrapping" w:clear="all"/>
        <w:t xml:space="preserve">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w:t>
      </w:r>
      <w:r>
        <w:rPr>
          <w:rFonts w:ascii="Times New Roman" w:eastAsia="SchoolBookSanPin" w:hAnsi="Times New Roman"/>
          <w:sz w:val="24"/>
          <w:szCs w:val="24"/>
          <w:lang w:val="ru-RU"/>
        </w:rPr>
        <w:br w:type="textWrapping" w:clear="all"/>
        <w:t>и использовать её в учебной деятельности.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Pr>
          <w:rFonts w:ascii="Times New Roman" w:eastAsia="SchoolBookSanPin" w:hAnsi="Times New Roman"/>
          <w:position w:val="1"/>
          <w:sz w:val="24"/>
          <w:szCs w:val="24"/>
          <w:lang w:val="ru-RU"/>
        </w:rPr>
        <w:t>текста  целостность, связность, информативность).</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19.11.4.4. </w:t>
      </w:r>
      <w:r>
        <w:rPr>
          <w:rFonts w:ascii="Times New Roman" w:eastAsia="OfficinaSansBoldITC" w:hAnsi="Times New Roman"/>
          <w:sz w:val="24"/>
          <w:szCs w:val="24"/>
          <w:lang w:val="ru-RU"/>
        </w:rPr>
        <w:t>Функциональные разновидности языка.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7F3062" w:rsidRDefault="00486F92">
      <w:pPr>
        <w:spacing w:after="0" w:line="360" w:lineRule="auto"/>
        <w:ind w:firstLine="709"/>
        <w:jc w:val="both"/>
        <w:rPr>
          <w:rFonts w:ascii="Times New Roman" w:eastAsia="SchoolBookSanPin" w:hAnsi="Times New Roman"/>
          <w:sz w:val="24"/>
          <w:szCs w:val="24"/>
          <w:lang w:val="ru-RU"/>
        </w:rPr>
      </w:pPr>
      <w:bookmarkStart w:id="3" w:name="_Hlk128600300"/>
      <w:r>
        <w:rPr>
          <w:rFonts w:ascii="Times New Roman" w:eastAsia="SchoolBookSanPin" w:hAnsi="Times New Roman"/>
          <w:sz w:val="24"/>
          <w:szCs w:val="24"/>
          <w:lang w:val="ru-RU"/>
        </w:rPr>
        <w:t xml:space="preserve">19.11.4.5. </w:t>
      </w:r>
      <w:bookmarkEnd w:id="2"/>
      <w:r>
        <w:rPr>
          <w:rFonts w:ascii="Times New Roman" w:eastAsia="SchoolBookSanPin" w:hAnsi="Times New Roman"/>
          <w:sz w:val="24"/>
          <w:szCs w:val="24"/>
          <w:lang w:val="ru-RU"/>
        </w:rPr>
        <w:t>Система языка.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19.11.4.6. </w:t>
      </w:r>
      <w:r>
        <w:rPr>
          <w:rFonts w:ascii="Times New Roman" w:eastAsia="SchoolBookSanPin" w:hAnsi="Times New Roman"/>
          <w:bCs/>
          <w:sz w:val="24"/>
          <w:szCs w:val="24"/>
          <w:lang w:val="ru-RU"/>
        </w:rPr>
        <w:t>Фонетика. Графика. Орфоэпия.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Характеризовать звуки; понимать различие между звуком и буквой, характеризовать систему звуков.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Проводить фонетический анализ слов.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Использовать знания по фонетике, графике и орфоэпии в практике произношения и </w:t>
      </w:r>
      <w:r>
        <w:rPr>
          <w:rFonts w:ascii="Times New Roman" w:eastAsia="SchoolBookSanPin" w:hAnsi="Times New Roman"/>
          <w:position w:val="1"/>
          <w:sz w:val="24"/>
          <w:szCs w:val="24"/>
          <w:lang w:val="ru-RU"/>
        </w:rPr>
        <w:lastRenderedPageBreak/>
        <w:t>правописания слов.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19.11.4.7. </w:t>
      </w:r>
      <w:r>
        <w:rPr>
          <w:rFonts w:ascii="Times New Roman" w:eastAsia="SchoolBookSanPin" w:hAnsi="Times New Roman"/>
          <w:bCs/>
          <w:position w:val="1"/>
          <w:sz w:val="24"/>
          <w:szCs w:val="24"/>
          <w:lang w:val="ru-RU"/>
        </w:rPr>
        <w:t>Орфография.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Распознавать изученные орфограммы.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Применять знания по орфографии в практике правописания</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 xml:space="preserve">в том числе применять знание о правописании разделительных </w:t>
      </w:r>
      <w:r>
        <w:rPr>
          <w:rFonts w:ascii="Times New Roman" w:eastAsia="SchoolBookSanPin" w:hAnsi="Times New Roman"/>
          <w:bCs/>
          <w:position w:val="1"/>
          <w:sz w:val="24"/>
          <w:szCs w:val="24"/>
          <w:lang w:val="ru-RU"/>
        </w:rPr>
        <w:t xml:space="preserve">ъ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ь</w:t>
      </w:r>
      <w:r>
        <w:rPr>
          <w:rFonts w:ascii="Times New Roman" w:eastAsia="SchoolBookSanPin" w:hAnsi="Times New Roman"/>
          <w:position w:val="1"/>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19.11.4.8. </w:t>
      </w:r>
      <w:r>
        <w:rPr>
          <w:rFonts w:ascii="Times New Roman" w:eastAsia="SchoolBookSanPin" w:hAnsi="Times New Roman"/>
          <w:bCs/>
          <w:position w:val="1"/>
          <w:sz w:val="24"/>
          <w:szCs w:val="24"/>
          <w:lang w:val="ru-RU"/>
        </w:rPr>
        <w:t>Лексикология.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Объяснять лексическое значение слова разными способами</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 xml:space="preserve">подбор однокоренных слов; подбор синонимов и антонимов, определение значения слова </w:t>
      </w:r>
      <w:r>
        <w:rPr>
          <w:rFonts w:ascii="Times New Roman" w:eastAsia="SchoolBookSanPin" w:hAnsi="Times New Roman"/>
          <w:position w:val="1"/>
          <w:sz w:val="24"/>
          <w:szCs w:val="24"/>
          <w:lang w:val="ru-RU"/>
        </w:rPr>
        <w:br w:type="textWrapping" w:clear="all"/>
        <w:t>по контексту, с помощью толкового словаря).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Распознавать однозначные и многозначные слова, различать прямое </w:t>
      </w:r>
      <w:r>
        <w:rPr>
          <w:rFonts w:ascii="Times New Roman" w:eastAsia="SchoolBookSanPin" w:hAnsi="Times New Roman"/>
          <w:position w:val="1"/>
          <w:sz w:val="24"/>
          <w:szCs w:val="24"/>
          <w:lang w:val="ru-RU"/>
        </w:rPr>
        <w:br w:type="textWrapping" w:clear="all"/>
        <w:t>и переносное значения слова.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Распознавать синонимы, антонимы, омонимы; различать многозначные слова и омонимы, уметь правильно употреблять слова-паронимы.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Характеризовать тематические группы слов, родовые и видовые понятия.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Проводить лексический анализ слов (в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Уметь пользоваться лексическими словарями (толковым словарём, словарями синонимов, антонимов, омонимов, паронимов).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19.11.4.9. </w:t>
      </w:r>
      <w:r>
        <w:rPr>
          <w:rFonts w:ascii="Times New Roman" w:eastAsia="SchoolBookSanPin" w:hAnsi="Times New Roman"/>
          <w:bCs/>
          <w:position w:val="1"/>
          <w:sz w:val="24"/>
          <w:szCs w:val="24"/>
          <w:lang w:val="ru-RU"/>
        </w:rPr>
        <w:t>Морфемика. Орфография.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Характеризовать морфему как минимальную значимую единицу языка.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Распознавать морфемы в слове (корень, приставку, суффикс, окончание), выделять основу слова.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Находить чередование звуков в морфемах (в том числе чередование гласных </w:t>
      </w:r>
      <w:r>
        <w:rPr>
          <w:rFonts w:ascii="Times New Roman" w:eastAsia="SchoolBookSanPin" w:hAnsi="Times New Roman"/>
          <w:position w:val="1"/>
          <w:sz w:val="24"/>
          <w:szCs w:val="24"/>
          <w:lang w:val="ru-RU"/>
        </w:rPr>
        <w:br w:type="textWrapping" w:clear="all"/>
        <w:t>с нулём звука).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Проводить морфемный анализ слов.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Pr>
          <w:rFonts w:ascii="Times New Roman" w:eastAsia="SchoolBookSanPin" w:hAnsi="Times New Roman"/>
          <w:bCs/>
          <w:position w:val="1"/>
          <w:sz w:val="24"/>
          <w:szCs w:val="24"/>
          <w:lang w:val="ru-RU"/>
        </w:rPr>
        <w:t xml:space="preserve">з </w:t>
      </w:r>
      <w:r>
        <w:rPr>
          <w:rFonts w:ascii="Times New Roman" w:eastAsia="SchoolBookSanPin" w:hAnsi="Times New Roman"/>
          <w:position w:val="1"/>
          <w:sz w:val="24"/>
          <w:szCs w:val="24"/>
          <w:lang w:val="ru-RU"/>
        </w:rPr>
        <w:t>(-</w:t>
      </w:r>
      <w:r>
        <w:rPr>
          <w:rFonts w:ascii="Times New Roman" w:eastAsia="SchoolBookSanPin" w:hAnsi="Times New Roman"/>
          <w:bCs/>
          <w:position w:val="1"/>
          <w:sz w:val="24"/>
          <w:szCs w:val="24"/>
          <w:lang w:val="ru-RU"/>
        </w:rPr>
        <w:t>с</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 xml:space="preserve">ы  и </w:t>
      </w:r>
      <w:r>
        <w:rPr>
          <w:rFonts w:ascii="Times New Roman" w:eastAsia="SchoolBookSanPin" w:hAnsi="Times New Roman"/>
          <w:position w:val="1"/>
          <w:sz w:val="24"/>
          <w:szCs w:val="24"/>
          <w:lang w:val="ru-RU"/>
        </w:rPr>
        <w:t xml:space="preserve">после приставок, корней с безударными проверяемыми, непроверяемыми, </w:t>
      </w:r>
      <w:r>
        <w:rPr>
          <w:rFonts w:ascii="Times New Roman" w:eastAsia="SchoolBookSanPin" w:hAnsi="Times New Roman"/>
          <w:sz w:val="24"/>
          <w:szCs w:val="24"/>
          <w:lang w:val="ru-RU"/>
        </w:rPr>
        <w:t xml:space="preserve">чередующимися гласными (в рамках изученного), корней </w:t>
      </w:r>
      <w:r>
        <w:rPr>
          <w:rFonts w:ascii="Times New Roman" w:eastAsia="SchoolBookSanPin" w:hAnsi="Times New Roman"/>
          <w:sz w:val="24"/>
          <w:szCs w:val="24"/>
          <w:lang w:val="ru-RU"/>
        </w:rPr>
        <w:br w:type="textWrapping" w:clear="all"/>
        <w:t>с проверяемыми, непроверяемыми, непроизносимыми согласными (в рамках изученного),</w:t>
      </w:r>
      <w:r>
        <w:rPr>
          <w:rFonts w:ascii="Times New Roman" w:eastAsia="SchoolBookSanPin" w:hAnsi="Times New Roman"/>
          <w:bCs/>
          <w:sz w:val="24"/>
          <w:szCs w:val="24"/>
          <w:lang w:val="ru-RU"/>
        </w:rPr>
        <w:t xml:space="preserve">ё  о </w:t>
      </w:r>
      <w:r>
        <w:rPr>
          <w:rFonts w:ascii="Times New Roman" w:eastAsia="SchoolBookSanPin" w:hAnsi="Times New Roman"/>
          <w:sz w:val="24"/>
          <w:szCs w:val="24"/>
          <w:lang w:val="ru-RU"/>
        </w:rPr>
        <w:t>после шипящих в корне слова,</w:t>
      </w:r>
      <w:r>
        <w:rPr>
          <w:rFonts w:ascii="Times New Roman" w:eastAsia="SchoolBookSanPin" w:hAnsi="Times New Roman"/>
          <w:bCs/>
          <w:sz w:val="24"/>
          <w:szCs w:val="24"/>
          <w:lang w:val="ru-RU"/>
        </w:rPr>
        <w:t xml:space="preserve">ы  и </w:t>
      </w:r>
      <w:r>
        <w:rPr>
          <w:rFonts w:ascii="Times New Roman" w:eastAsia="SchoolBookSanPin" w:hAnsi="Times New Roman"/>
          <w:sz w:val="24"/>
          <w:szCs w:val="24"/>
          <w:lang w:val="ru-RU"/>
        </w:rPr>
        <w:t xml:space="preserve">после </w:t>
      </w:r>
      <w:r>
        <w:rPr>
          <w:rFonts w:ascii="Times New Roman" w:eastAsia="SchoolBookSanPin" w:hAnsi="Times New Roman"/>
          <w:bCs/>
          <w:sz w:val="24"/>
          <w:szCs w:val="24"/>
          <w:lang w:val="ru-RU"/>
        </w:rPr>
        <w:t>ц</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Проводить орфографический анализ слов (в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Уместно использовать слова с суффиксами оценки в собственной речи.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19.11.4.10. </w:t>
      </w:r>
      <w:r>
        <w:rPr>
          <w:rFonts w:ascii="Times New Roman" w:eastAsia="OfficinaSansBoldITC" w:hAnsi="Times New Roman"/>
          <w:sz w:val="24"/>
          <w:szCs w:val="24"/>
          <w:lang w:val="ru-RU"/>
        </w:rPr>
        <w:t>Морфология. Культура речи. Орфография.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Применять знания о частях речи как лексико-грамматических разрядах слов,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lastRenderedPageBreak/>
        <w:t xml:space="preserve">о грамматическом значении слова, о системе частей речи в русском языке </w:t>
      </w:r>
      <w:r>
        <w:rPr>
          <w:rFonts w:ascii="Times New Roman" w:eastAsia="SchoolBookSanPin" w:hAnsi="Times New Roman"/>
          <w:sz w:val="24"/>
          <w:szCs w:val="24"/>
          <w:lang w:val="ru-RU"/>
        </w:rPr>
        <w:br w:type="textWrapping" w:clear="all"/>
        <w:t>для решения практико-ориентированных учебных задач.</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Распознавать имена существительные, имена прилагательные, глаголы.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Применять знания по морфологии при выполнении языкового анализа различных видов и в речевой практике.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19.11.4.11. </w:t>
      </w:r>
      <w:r>
        <w:rPr>
          <w:rFonts w:ascii="Times New Roman" w:eastAsia="SchoolBookSanPin" w:hAnsi="Times New Roman"/>
          <w:bCs/>
          <w:position w:val="1"/>
          <w:sz w:val="24"/>
          <w:szCs w:val="24"/>
          <w:lang w:val="ru-RU"/>
        </w:rPr>
        <w:t>Имя существительное.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Определять общее грамматическое значение, морфологические признаки </w:t>
      </w:r>
      <w:r>
        <w:rPr>
          <w:rFonts w:ascii="Times New Roman" w:eastAsia="SchoolBookSanPin" w:hAnsi="Times New Roman"/>
          <w:position w:val="1"/>
          <w:sz w:val="24"/>
          <w:szCs w:val="24"/>
          <w:lang w:val="ru-RU"/>
        </w:rPr>
        <w:br w:type="textWrapping" w:clear="all"/>
        <w:t>и синтаксические функции имени существительного, объяснять его роль в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Определять лексико-грамматические разряды имён существительных.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Различать типы склонения имён существительных, выявлять разносклоняемые </w:t>
      </w:r>
      <w:r>
        <w:rPr>
          <w:rFonts w:ascii="Times New Roman" w:eastAsia="SchoolBookSanPin" w:hAnsi="Times New Roman"/>
          <w:position w:val="1"/>
          <w:sz w:val="24"/>
          <w:szCs w:val="24"/>
          <w:lang w:val="ru-RU"/>
        </w:rPr>
        <w:br w:type="textWrapping" w:clear="all"/>
        <w:t>и несклоняемые имена существительные.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Проводить морфологический анализ имён существительных.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Соблюдать правила правописания имён существительных:безударных окончаний,</w:t>
      </w:r>
      <w:r>
        <w:rPr>
          <w:rFonts w:ascii="Times New Roman" w:eastAsia="SchoolBookSanPin" w:hAnsi="Times New Roman"/>
          <w:bCs/>
          <w:position w:val="1"/>
          <w:sz w:val="24"/>
          <w:szCs w:val="24"/>
          <w:lang w:val="ru-RU"/>
        </w:rPr>
        <w:t xml:space="preserve">о  е </w:t>
      </w:r>
      <w:r>
        <w:rPr>
          <w:rFonts w:ascii="Times New Roman" w:eastAsia="SchoolBookSanPin" w:hAnsi="Times New Roman"/>
          <w:position w:val="1"/>
          <w:sz w:val="24"/>
          <w:szCs w:val="24"/>
          <w:lang w:val="ru-RU"/>
        </w:rPr>
        <w:t>(</w:t>
      </w:r>
      <w:r>
        <w:rPr>
          <w:rFonts w:ascii="Times New Roman" w:eastAsia="SchoolBookSanPin" w:hAnsi="Times New Roman"/>
          <w:bCs/>
          <w:position w:val="1"/>
          <w:sz w:val="24"/>
          <w:szCs w:val="24"/>
          <w:lang w:val="ru-RU"/>
        </w:rPr>
        <w:t>ё</w:t>
      </w:r>
      <w:r>
        <w:rPr>
          <w:rFonts w:ascii="Times New Roman" w:eastAsia="SchoolBookSanPin" w:hAnsi="Times New Roman"/>
          <w:position w:val="1"/>
          <w:sz w:val="24"/>
          <w:szCs w:val="24"/>
          <w:lang w:val="ru-RU"/>
        </w:rPr>
        <w:t xml:space="preserve">) после шипящих и </w:t>
      </w:r>
      <w:r>
        <w:rPr>
          <w:rFonts w:ascii="Times New Roman" w:eastAsia="SchoolBookSanPin" w:hAnsi="Times New Roman"/>
          <w:bCs/>
          <w:position w:val="1"/>
          <w:sz w:val="24"/>
          <w:szCs w:val="24"/>
          <w:lang w:val="ru-RU"/>
        </w:rPr>
        <w:t xml:space="preserve">ц </w:t>
      </w:r>
      <w:r>
        <w:rPr>
          <w:rFonts w:ascii="Times New Roman" w:eastAsia="SchoolBookSanPin" w:hAnsi="Times New Roman"/>
          <w:position w:val="1"/>
          <w:sz w:val="24"/>
          <w:szCs w:val="24"/>
          <w:lang w:val="ru-RU"/>
        </w:rPr>
        <w:t xml:space="preserve">в суффиксах и окончаниях, суффиксов </w:t>
      </w:r>
      <w:r>
        <w:rPr>
          <w:rFonts w:ascii="Times New Roman" w:eastAsia="SchoolBookSanPin" w:hAnsi="Times New Roman"/>
          <w:bCs/>
          <w:position w:val="1"/>
          <w:sz w:val="24"/>
          <w:szCs w:val="24"/>
          <w:lang w:val="ru-RU"/>
        </w:rPr>
        <w:t>-чик-  -щик-</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-ек- -ик- (-чик-),</w:t>
      </w:r>
      <w:r>
        <w:rPr>
          <w:rFonts w:ascii="Times New Roman" w:eastAsia="SchoolBookSanPin" w:hAnsi="Times New Roman"/>
          <w:position w:val="1"/>
          <w:sz w:val="24"/>
          <w:szCs w:val="24"/>
          <w:lang w:val="ru-RU"/>
        </w:rPr>
        <w:t xml:space="preserve">корней с чередованием </w:t>
      </w:r>
      <w:r>
        <w:rPr>
          <w:rFonts w:ascii="Times New Roman" w:eastAsia="SchoolBookSanPin" w:hAnsi="Times New Roman"/>
          <w:bCs/>
          <w:position w:val="1"/>
          <w:sz w:val="24"/>
          <w:szCs w:val="24"/>
          <w:lang w:val="ru-RU"/>
        </w:rPr>
        <w:t>а (о)</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-лаг-  -лож-</w:t>
      </w:r>
      <w:r>
        <w:rPr>
          <w:rFonts w:ascii="Times New Roman" w:eastAsia="SchoolBookSanPin" w:hAnsi="Times New Roman"/>
          <w:position w:val="1"/>
          <w:sz w:val="24"/>
          <w:szCs w:val="24"/>
          <w:lang w:val="ru-RU"/>
        </w:rPr>
        <w:t>;</w:t>
      </w:r>
      <w:r>
        <w:rPr>
          <w:rFonts w:ascii="Times New Roman" w:eastAsia="SchoolBookSanPin" w:hAnsi="Times New Roman"/>
          <w:bCs/>
          <w:position w:val="1"/>
          <w:sz w:val="24"/>
          <w:szCs w:val="24"/>
          <w:lang w:val="ru-RU"/>
        </w:rPr>
        <w:t>-раст-  -ращ- рос-</w:t>
      </w:r>
      <w:r>
        <w:rPr>
          <w:rFonts w:ascii="Times New Roman" w:eastAsia="SchoolBookSanPin" w:hAnsi="Times New Roman"/>
          <w:position w:val="1"/>
          <w:sz w:val="24"/>
          <w:szCs w:val="24"/>
          <w:lang w:val="ru-RU"/>
        </w:rPr>
        <w:t>,</w:t>
      </w:r>
      <w:r>
        <w:rPr>
          <w:rFonts w:ascii="Times New Roman" w:eastAsia="SchoolBookSanPin" w:hAnsi="Times New Roman"/>
          <w:bCs/>
          <w:position w:val="1"/>
          <w:sz w:val="24"/>
          <w:szCs w:val="24"/>
          <w:lang w:val="ru-RU"/>
        </w:rPr>
        <w:t>-гар-  -гор-</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-зар-  -зор-</w:t>
      </w:r>
      <w:r>
        <w:rPr>
          <w:rFonts w:ascii="Times New Roman" w:eastAsia="SchoolBookSanPin" w:hAnsi="Times New Roman"/>
          <w:position w:val="1"/>
          <w:sz w:val="24"/>
          <w:szCs w:val="24"/>
          <w:lang w:val="ru-RU"/>
        </w:rPr>
        <w:t>,</w:t>
      </w:r>
      <w:r>
        <w:rPr>
          <w:rFonts w:ascii="Times New Roman" w:eastAsia="SchoolBookSanPin" w:hAnsi="Times New Roman"/>
          <w:bCs/>
          <w:position w:val="1"/>
          <w:sz w:val="24"/>
          <w:szCs w:val="24"/>
          <w:lang w:val="ru-RU"/>
        </w:rPr>
        <w:t>-клан- -клон-</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-скак-  -скоч-</w:t>
      </w:r>
      <w:r>
        <w:rPr>
          <w:rFonts w:ascii="Times New Roman" w:eastAsia="SchoolBookSanPin" w:hAnsi="Times New Roman"/>
          <w:position w:val="1"/>
          <w:sz w:val="24"/>
          <w:szCs w:val="24"/>
          <w:lang w:val="ru-RU"/>
        </w:rPr>
        <w:t>, употребления (неупотребления)</w:t>
      </w:r>
      <w:r>
        <w:rPr>
          <w:rFonts w:ascii="Times New Roman" w:eastAsia="SchoolBookSanPin" w:hAnsi="Times New Roman"/>
          <w:bCs/>
          <w:position w:val="1"/>
          <w:sz w:val="24"/>
          <w:szCs w:val="24"/>
          <w:lang w:val="ru-RU"/>
        </w:rPr>
        <w:t xml:space="preserve">ь </w:t>
      </w:r>
      <w:r>
        <w:rPr>
          <w:rFonts w:ascii="Times New Roman" w:eastAsia="SchoolBookSanPin" w:hAnsi="Times New Roman"/>
          <w:position w:val="1"/>
          <w:sz w:val="24"/>
          <w:szCs w:val="24"/>
          <w:lang w:val="ru-RU"/>
        </w:rPr>
        <w:t xml:space="preserve">на конце имён существительных после шипящих; слитное </w:t>
      </w:r>
      <w:r>
        <w:rPr>
          <w:rFonts w:ascii="Times New Roman" w:eastAsia="SchoolBookSanPin" w:hAnsi="Times New Roman"/>
          <w:position w:val="1"/>
          <w:sz w:val="24"/>
          <w:szCs w:val="24"/>
          <w:lang w:val="ru-RU"/>
        </w:rPr>
        <w:br w:type="textWrapping" w:clear="all"/>
        <w:t xml:space="preserve">и раздельное написание </w:t>
      </w:r>
      <w:r>
        <w:rPr>
          <w:rFonts w:ascii="Times New Roman" w:eastAsia="SchoolBookSanPin" w:hAnsi="Times New Roman"/>
          <w:bCs/>
          <w:position w:val="1"/>
          <w:sz w:val="24"/>
          <w:szCs w:val="24"/>
          <w:lang w:val="ru-RU"/>
        </w:rPr>
        <w:t xml:space="preserve">не </w:t>
      </w:r>
      <w:r>
        <w:rPr>
          <w:rFonts w:ascii="Times New Roman" w:eastAsia="SchoolBookSanPin" w:hAnsi="Times New Roman"/>
          <w:position w:val="1"/>
          <w:sz w:val="24"/>
          <w:szCs w:val="24"/>
          <w:lang w:val="ru-RU"/>
        </w:rPr>
        <w:t>с именами существительными; правописание собственных имён существительных.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19.11.4.12. </w:t>
      </w:r>
      <w:r>
        <w:rPr>
          <w:rFonts w:ascii="Times New Roman" w:eastAsia="SchoolBookSanPin" w:hAnsi="Times New Roman"/>
          <w:bCs/>
          <w:position w:val="1"/>
          <w:sz w:val="24"/>
          <w:szCs w:val="24"/>
          <w:lang w:val="ru-RU"/>
        </w:rPr>
        <w:t>Имя прилагательное.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Определять общее грамматическое значение, морфологические признаки </w:t>
      </w:r>
      <w:r>
        <w:rPr>
          <w:rFonts w:ascii="Times New Roman" w:eastAsia="SchoolBookSanPin" w:hAnsi="Times New Roman"/>
          <w:position w:val="1"/>
          <w:sz w:val="24"/>
          <w:szCs w:val="24"/>
          <w:lang w:val="ru-RU"/>
        </w:rPr>
        <w:br w:type="textWrapping" w:clear="all"/>
        <w:t>и синтаксические функции имени прилагательного,</w:t>
      </w:r>
      <w:r>
        <w:rPr>
          <w:rFonts w:ascii="Times New Roman" w:eastAsia="SchoolBookSanPin" w:hAnsi="Times New Roman"/>
          <w:sz w:val="24"/>
          <w:szCs w:val="24"/>
          <w:lang w:val="ru-RU"/>
        </w:rPr>
        <w:t xml:space="preserve"> объяснять его роль в речи; различать полную и краткую формы имён прилагательных.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Проводить частичный морфологический анализ имён прилагательных </w:t>
      </w:r>
      <w:r>
        <w:rPr>
          <w:rFonts w:ascii="Times New Roman" w:eastAsia="SchoolBookSanPin" w:hAnsi="Times New Roman"/>
          <w:sz w:val="24"/>
          <w:szCs w:val="24"/>
          <w:lang w:val="ru-RU"/>
        </w:rPr>
        <w:br w:type="textWrapping" w:clear="all"/>
        <w:t>(в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Соблюдать </w:t>
      </w:r>
      <w:r>
        <w:rPr>
          <w:rFonts w:ascii="Times New Roman" w:eastAsia="SchoolBookSanPin" w:hAnsi="Times New Roman"/>
          <w:position w:val="1"/>
          <w:sz w:val="24"/>
          <w:szCs w:val="24"/>
          <w:lang w:val="ru-RU"/>
        </w:rPr>
        <w:t xml:space="preserve">правила </w:t>
      </w:r>
      <w:r>
        <w:rPr>
          <w:rFonts w:ascii="Times New Roman" w:eastAsia="SchoolBookSanPin" w:hAnsi="Times New Roman"/>
          <w:sz w:val="24"/>
          <w:szCs w:val="24"/>
          <w:lang w:val="ru-RU"/>
        </w:rPr>
        <w:t>правописания имён прилагательных: безударных окончаний,</w:t>
      </w:r>
      <w:r>
        <w:rPr>
          <w:rFonts w:ascii="Times New Roman" w:eastAsia="SchoolBookSanPin" w:hAnsi="Times New Roman"/>
          <w:bCs/>
          <w:sz w:val="24"/>
          <w:szCs w:val="24"/>
          <w:lang w:val="ru-RU"/>
        </w:rPr>
        <w:t xml:space="preserve">о  е </w:t>
      </w:r>
      <w:r>
        <w:rPr>
          <w:rFonts w:ascii="Times New Roman" w:eastAsia="SchoolBookSanPin" w:hAnsi="Times New Roman"/>
          <w:sz w:val="24"/>
          <w:szCs w:val="24"/>
          <w:lang w:val="ru-RU"/>
        </w:rPr>
        <w:t xml:space="preserve">после шипящих и </w:t>
      </w:r>
      <w:r>
        <w:rPr>
          <w:rFonts w:ascii="Times New Roman" w:eastAsia="SchoolBookSanPin" w:hAnsi="Times New Roman"/>
          <w:bCs/>
          <w:sz w:val="24"/>
          <w:szCs w:val="24"/>
          <w:lang w:val="ru-RU"/>
        </w:rPr>
        <w:t xml:space="preserve">ц </w:t>
      </w:r>
      <w:r>
        <w:rPr>
          <w:rFonts w:ascii="Times New Roman" w:eastAsia="SchoolBookSanPin" w:hAnsi="Times New Roman"/>
          <w:sz w:val="24"/>
          <w:szCs w:val="24"/>
          <w:lang w:val="ru-RU"/>
        </w:rPr>
        <w:t xml:space="preserve">в суффиксах и окончаниях; кратких форм имён прилагательных с </w:t>
      </w:r>
      <w:r>
        <w:rPr>
          <w:rFonts w:ascii="Times New Roman" w:eastAsia="SchoolBookSanPin" w:hAnsi="Times New Roman"/>
          <w:sz w:val="24"/>
          <w:szCs w:val="24"/>
          <w:lang w:val="ru-RU"/>
        </w:rPr>
        <w:lastRenderedPageBreak/>
        <w:t xml:space="preserve">основой на шипящие; </w:t>
      </w:r>
      <w:r>
        <w:rPr>
          <w:rFonts w:ascii="Times New Roman" w:eastAsia="SchoolBookSanPin" w:hAnsi="Times New Roman"/>
          <w:position w:val="1"/>
          <w:sz w:val="24"/>
          <w:szCs w:val="24"/>
          <w:lang w:val="ru-RU"/>
        </w:rPr>
        <w:t xml:space="preserve">правила </w:t>
      </w:r>
      <w:r>
        <w:rPr>
          <w:rFonts w:ascii="Times New Roman" w:eastAsia="SchoolBookSanPin" w:hAnsi="Times New Roman"/>
          <w:sz w:val="24"/>
          <w:szCs w:val="24"/>
          <w:lang w:val="ru-RU"/>
        </w:rPr>
        <w:t xml:space="preserve">слитного и раздельного написания </w:t>
      </w:r>
      <w:r>
        <w:rPr>
          <w:rFonts w:ascii="Times New Roman" w:eastAsia="SchoolBookSanPin" w:hAnsi="Times New Roman"/>
          <w:bCs/>
          <w:sz w:val="24"/>
          <w:szCs w:val="24"/>
          <w:lang w:val="ru-RU"/>
        </w:rPr>
        <w:t xml:space="preserve">не </w:t>
      </w:r>
      <w:r>
        <w:rPr>
          <w:rFonts w:ascii="Times New Roman" w:eastAsia="SchoolBookSanPin" w:hAnsi="Times New Roman"/>
          <w:sz w:val="24"/>
          <w:szCs w:val="24"/>
          <w:lang w:val="ru-RU"/>
        </w:rPr>
        <w:t>с именами прилагательными.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19.11.4.13. </w:t>
      </w:r>
      <w:r>
        <w:rPr>
          <w:rFonts w:ascii="Times New Roman" w:eastAsia="SchoolBookSanPin" w:hAnsi="Times New Roman"/>
          <w:bCs/>
          <w:position w:val="1"/>
          <w:sz w:val="24"/>
          <w:szCs w:val="24"/>
          <w:lang w:val="ru-RU"/>
        </w:rPr>
        <w:t>Глагол.</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Определять общее грамматическое значение, морфологические признаки </w:t>
      </w:r>
      <w:r>
        <w:rPr>
          <w:rFonts w:ascii="Times New Roman" w:eastAsia="SchoolBookSanPin" w:hAnsi="Times New Roman"/>
          <w:position w:val="1"/>
          <w:sz w:val="24"/>
          <w:szCs w:val="24"/>
          <w:lang w:val="ru-RU"/>
        </w:rPr>
        <w:br w:type="textWrapping" w:clear="all"/>
        <w:t xml:space="preserve">и синтаксические функции глагола; объяснять его роль в словосочетании </w:t>
      </w:r>
      <w:r>
        <w:rPr>
          <w:rFonts w:ascii="Times New Roman" w:eastAsia="SchoolBookSanPin" w:hAnsi="Times New Roman"/>
          <w:position w:val="1"/>
          <w:sz w:val="24"/>
          <w:szCs w:val="24"/>
          <w:lang w:val="ru-RU"/>
        </w:rPr>
        <w:br w:type="textWrapping" w:clear="all"/>
        <w:t>и предложении, а также в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Различать глаголы совершенного и несовершенного вида, возвратные </w:t>
      </w:r>
      <w:r>
        <w:rPr>
          <w:rFonts w:ascii="Times New Roman" w:eastAsia="SchoolBookSanPin" w:hAnsi="Times New Roman"/>
          <w:position w:val="1"/>
          <w:sz w:val="24"/>
          <w:szCs w:val="24"/>
          <w:lang w:val="ru-RU"/>
        </w:rPr>
        <w:br w:type="textWrapping" w:clear="all"/>
        <w:t>и невозвратные.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Определять спряжение глагола, уметь спрягать глаголы.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Проводить частичный морфологический анализ глаголов</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Соблюдать нормы словоизменения глаголов, постановки ударения </w:t>
      </w:r>
      <w:r>
        <w:rPr>
          <w:rFonts w:ascii="Times New Roman" w:eastAsia="SchoolBookSanPin" w:hAnsi="Times New Roman"/>
          <w:position w:val="1"/>
          <w:sz w:val="24"/>
          <w:szCs w:val="24"/>
          <w:lang w:val="ru-RU"/>
        </w:rPr>
        <w:br w:type="textWrapping" w:clear="all"/>
        <w:t>в глагольных формах (в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Соблюдать правила правописания глаголов: корней с чередованием </w:t>
      </w:r>
      <w:r>
        <w:rPr>
          <w:rFonts w:ascii="Times New Roman" w:eastAsia="SchoolBookSanPin" w:hAnsi="Times New Roman"/>
          <w:position w:val="1"/>
          <w:sz w:val="24"/>
          <w:szCs w:val="24"/>
          <w:lang w:val="ru-RU"/>
        </w:rPr>
        <w:br w:type="textWrapping" w:clear="all"/>
      </w:r>
      <w:r>
        <w:rPr>
          <w:rFonts w:ascii="Times New Roman" w:eastAsia="SchoolBookSanPin" w:hAnsi="Times New Roman"/>
          <w:bCs/>
          <w:position w:val="1"/>
          <w:sz w:val="24"/>
          <w:szCs w:val="24"/>
          <w:lang w:val="ru-RU"/>
        </w:rPr>
        <w:t xml:space="preserve">е </w:t>
      </w:r>
      <w:r>
        <w:rPr>
          <w:rFonts w:ascii="Times New Roman" w:eastAsia="SchoolBookSanPin" w:hAnsi="Times New Roman"/>
          <w:position w:val="1"/>
          <w:sz w:val="24"/>
          <w:szCs w:val="24"/>
          <w:lang w:val="ru-RU"/>
        </w:rPr>
        <w:t>(</w:t>
      </w:r>
      <w:r>
        <w:rPr>
          <w:rFonts w:ascii="Times New Roman" w:eastAsia="SchoolBookSanPin" w:hAnsi="Times New Roman"/>
          <w:bCs/>
          <w:position w:val="1"/>
          <w:sz w:val="24"/>
          <w:szCs w:val="24"/>
          <w:lang w:val="ru-RU"/>
        </w:rPr>
        <w:t>и),</w:t>
      </w:r>
      <w:r>
        <w:rPr>
          <w:rFonts w:ascii="Times New Roman" w:eastAsia="SchoolBookSanPin" w:hAnsi="Times New Roman"/>
          <w:position w:val="1"/>
          <w:sz w:val="24"/>
          <w:szCs w:val="24"/>
          <w:lang w:val="ru-RU"/>
        </w:rPr>
        <w:t xml:space="preserve"> использования </w:t>
      </w:r>
      <w:r>
        <w:rPr>
          <w:rFonts w:ascii="Times New Roman" w:eastAsia="SchoolBookSanPin" w:hAnsi="Times New Roman"/>
          <w:bCs/>
          <w:position w:val="1"/>
          <w:sz w:val="24"/>
          <w:szCs w:val="24"/>
          <w:lang w:val="ru-RU"/>
        </w:rPr>
        <w:t xml:space="preserve">ь </w:t>
      </w:r>
      <w:r>
        <w:rPr>
          <w:rFonts w:ascii="Times New Roman" w:eastAsia="SchoolBookSanPin" w:hAnsi="Times New Roman"/>
          <w:position w:val="1"/>
          <w:sz w:val="24"/>
          <w:szCs w:val="24"/>
          <w:lang w:val="ru-RU"/>
        </w:rPr>
        <w:t xml:space="preserve">после шипящих как показателя грамматической формы </w:t>
      </w:r>
      <w:r>
        <w:rPr>
          <w:rFonts w:ascii="Times New Roman" w:eastAsia="SchoolBookSanPin" w:hAnsi="Times New Roman"/>
          <w:position w:val="1"/>
          <w:sz w:val="24"/>
          <w:szCs w:val="24"/>
          <w:lang w:val="ru-RU"/>
        </w:rPr>
        <w:br w:type="textWrapping" w:clear="all"/>
        <w:t>в инфинитиве, в форме 2-го лица единственного числа,</w:t>
      </w:r>
      <w:r>
        <w:rPr>
          <w:rFonts w:ascii="Times New Roman" w:eastAsia="SchoolBookSanPin" w:hAnsi="Times New Roman"/>
          <w:bCs/>
          <w:position w:val="1"/>
          <w:sz w:val="24"/>
          <w:szCs w:val="24"/>
          <w:lang w:val="ru-RU"/>
        </w:rPr>
        <w:t xml:space="preserve">-тся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 xml:space="preserve">-ться </w:t>
      </w:r>
      <w:r>
        <w:rPr>
          <w:rFonts w:ascii="Times New Roman" w:eastAsia="SchoolBookSanPin" w:hAnsi="Times New Roman"/>
          <w:position w:val="1"/>
          <w:sz w:val="24"/>
          <w:szCs w:val="24"/>
          <w:lang w:val="ru-RU"/>
        </w:rPr>
        <w:t xml:space="preserve">в глаголах; суффиксов </w:t>
      </w:r>
      <w:r>
        <w:rPr>
          <w:rFonts w:ascii="Times New Roman" w:eastAsia="SchoolBookSanPin" w:hAnsi="Times New Roman"/>
          <w:bCs/>
          <w:position w:val="1"/>
          <w:sz w:val="24"/>
          <w:szCs w:val="24"/>
          <w:lang w:val="ru-RU"/>
        </w:rPr>
        <w:t>-ова</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ева</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-ыва-  -ива-</w:t>
      </w:r>
      <w:r>
        <w:rPr>
          <w:rFonts w:ascii="Times New Roman" w:eastAsia="SchoolBookSanPin" w:hAnsi="Times New Roman"/>
          <w:position w:val="1"/>
          <w:sz w:val="24"/>
          <w:szCs w:val="24"/>
          <w:lang w:val="ru-RU"/>
        </w:rPr>
        <w:t xml:space="preserve">, личных окончаний глагола, гласной перед суффиксом </w:t>
      </w:r>
      <w:r>
        <w:rPr>
          <w:rFonts w:ascii="Times New Roman" w:eastAsia="SchoolBookSanPin" w:hAnsi="Times New Roman"/>
          <w:bCs/>
          <w:position w:val="1"/>
          <w:sz w:val="24"/>
          <w:szCs w:val="24"/>
          <w:lang w:val="ru-RU"/>
        </w:rPr>
        <w:t xml:space="preserve">-л- </w:t>
      </w:r>
      <w:r>
        <w:rPr>
          <w:rFonts w:ascii="Times New Roman" w:eastAsia="SchoolBookSanPin" w:hAnsi="Times New Roman"/>
          <w:position w:val="1"/>
          <w:sz w:val="24"/>
          <w:szCs w:val="24"/>
          <w:lang w:val="ru-RU"/>
        </w:rPr>
        <w:t xml:space="preserve">в формах прошедшего времени глагола, слитного и раздельного написания </w:t>
      </w:r>
      <w:r>
        <w:rPr>
          <w:rFonts w:ascii="Times New Roman" w:eastAsia="SchoolBookSanPin" w:hAnsi="Times New Roman"/>
          <w:bCs/>
          <w:position w:val="1"/>
          <w:sz w:val="24"/>
          <w:szCs w:val="24"/>
          <w:lang w:val="ru-RU"/>
        </w:rPr>
        <w:t xml:space="preserve">не </w:t>
      </w:r>
      <w:r>
        <w:rPr>
          <w:rFonts w:ascii="Times New Roman" w:eastAsia="SchoolBookSanPin" w:hAnsi="Times New Roman"/>
          <w:position w:val="1"/>
          <w:sz w:val="24"/>
          <w:szCs w:val="24"/>
          <w:lang w:val="ru-RU"/>
        </w:rPr>
        <w:t>с глаголами.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19.11.4.14. </w:t>
      </w:r>
      <w:r>
        <w:rPr>
          <w:rFonts w:ascii="Times New Roman" w:eastAsia="OfficinaSansBoldITC" w:hAnsi="Times New Roman"/>
          <w:sz w:val="24"/>
          <w:szCs w:val="24"/>
          <w:lang w:val="ru-RU"/>
        </w:rPr>
        <w:t>Синтаксис. Культура речи. Пунктуация.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w:t>
      </w:r>
      <w:r>
        <w:rPr>
          <w:rFonts w:ascii="Times New Roman" w:eastAsia="SchoolBookSanPin" w:hAnsi="Times New Roman"/>
          <w:sz w:val="24"/>
          <w:szCs w:val="24"/>
          <w:lang w:val="ru-RU"/>
        </w:rPr>
        <w:br w:type="textWrapping" w:clear="all"/>
        <w:t>при выполнении языкового анализа различных видов и в речевой практике.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w:t>
      </w:r>
      <w:r>
        <w:rPr>
          <w:rFonts w:ascii="Times New Roman" w:eastAsia="SchoolBookSanPin" w:hAnsi="Times New Roman"/>
          <w:sz w:val="24"/>
          <w:szCs w:val="24"/>
          <w:lang w:val="ru-RU"/>
        </w:rPr>
        <w:br w:type="textWrapping" w:clear="all"/>
        <w:t xml:space="preserve">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w:t>
      </w:r>
      <w:r>
        <w:rPr>
          <w:rFonts w:ascii="Times New Roman" w:eastAsia="SchoolBookSanPin" w:hAnsi="Times New Roman"/>
          <w:sz w:val="24"/>
          <w:szCs w:val="24"/>
          <w:lang w:val="ru-RU"/>
        </w:rPr>
        <w:br w:type="textWrapping" w:clear="all"/>
        <w:t xml:space="preserve">в именительном падеже, сочетанием имени существительного в форме именительного </w:t>
      </w:r>
      <w:r>
        <w:rPr>
          <w:rFonts w:ascii="Times New Roman" w:eastAsia="SchoolBookSanPin" w:hAnsi="Times New Roman"/>
          <w:sz w:val="24"/>
          <w:szCs w:val="24"/>
          <w:lang w:val="ru-RU"/>
        </w:rPr>
        <w:lastRenderedPageBreak/>
        <w:t xml:space="preserve">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w:t>
      </w:r>
      <w:r>
        <w:rPr>
          <w:rFonts w:ascii="Times New Roman" w:eastAsia="SchoolBookSanPin" w:hAnsi="Times New Roman"/>
          <w:sz w:val="24"/>
          <w:szCs w:val="24"/>
          <w:lang w:val="ru-RU"/>
        </w:rPr>
        <w:br w:type="textWrapping" w:clear="all"/>
        <w:t xml:space="preserve">и сказуемого (глаголом, именем существительным, именем прилагательным), типичные средства выражения второстепенных членов предложения </w:t>
      </w:r>
      <w:r>
        <w:rPr>
          <w:rFonts w:ascii="Times New Roman" w:eastAsia="SchoolBookSanPin" w:hAnsi="Times New Roman"/>
          <w:sz w:val="24"/>
          <w:szCs w:val="24"/>
          <w:lang w:val="ru-RU"/>
        </w:rPr>
        <w:br w:type="textWrapping" w:clear="all"/>
        <w:t>(в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Соблюдать на письме пунктуационные правила при постановке тире между подлежащим и сказуемым, выборе знаков препинания в предложениях </w:t>
      </w:r>
      <w:r>
        <w:rPr>
          <w:rFonts w:ascii="Times New Roman" w:eastAsia="SchoolBookSanPin" w:hAnsi="Times New Roman"/>
          <w:sz w:val="24"/>
          <w:szCs w:val="24"/>
          <w:lang w:val="ru-RU"/>
        </w:rPr>
        <w:br w:type="textWrapping" w:clear="all"/>
        <w:t xml:space="preserve">с однородными членами, связанными бессоюзной связью, одиночным союзом </w:t>
      </w:r>
      <w:r>
        <w:rPr>
          <w:rFonts w:ascii="Times New Roman" w:eastAsia="SchoolBookSanPin" w:hAnsi="Times New Roman"/>
          <w:sz w:val="24"/>
          <w:szCs w:val="24"/>
          <w:lang w:val="ru-RU"/>
        </w:rPr>
        <w:br w:type="textWrapping" w:clear="all"/>
      </w:r>
      <w:r>
        <w:rPr>
          <w:rFonts w:ascii="Times New Roman" w:eastAsia="SchoolBookSanPin" w:hAnsi="Times New Roman"/>
          <w:bCs/>
          <w:sz w:val="24"/>
          <w:szCs w:val="24"/>
          <w:lang w:val="ru-RU"/>
        </w:rPr>
        <w:t>и</w:t>
      </w:r>
      <w:r>
        <w:rPr>
          <w:rFonts w:ascii="Times New Roman" w:eastAsia="SchoolBookSanPin" w:hAnsi="Times New Roman"/>
          <w:sz w:val="24"/>
          <w:szCs w:val="24"/>
          <w:lang w:val="ru-RU"/>
        </w:rPr>
        <w:t xml:space="preserve">, союзами </w:t>
      </w:r>
      <w:r>
        <w:rPr>
          <w:rFonts w:ascii="Times New Roman" w:eastAsia="SchoolBookSanPin" w:hAnsi="Times New Roman"/>
          <w:bCs/>
          <w:sz w:val="24"/>
          <w:szCs w:val="24"/>
          <w:lang w:val="ru-RU"/>
        </w:rPr>
        <w:t>а</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но</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однако</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зато</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 xml:space="preserve">да </w:t>
      </w:r>
      <w:r>
        <w:rPr>
          <w:rFonts w:ascii="Times New Roman" w:eastAsia="SchoolBookSanPin" w:hAnsi="Times New Roman"/>
          <w:sz w:val="24"/>
          <w:szCs w:val="24"/>
          <w:lang w:val="ru-RU"/>
        </w:rPr>
        <w:t xml:space="preserve">(в значении </w:t>
      </w:r>
      <w:r>
        <w:rPr>
          <w:rFonts w:ascii="Times New Roman" w:eastAsia="SchoolBookSanPin" w:hAnsi="Times New Roman"/>
          <w:bCs/>
          <w:sz w:val="24"/>
          <w:szCs w:val="24"/>
          <w:lang w:val="ru-RU"/>
        </w:rPr>
        <w:t>и</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 xml:space="preserve">да </w:t>
      </w:r>
      <w:r>
        <w:rPr>
          <w:rFonts w:ascii="Times New Roman" w:eastAsia="SchoolBookSanPin" w:hAnsi="Times New Roman"/>
          <w:sz w:val="24"/>
          <w:szCs w:val="24"/>
          <w:lang w:val="ru-RU"/>
        </w:rPr>
        <w:t xml:space="preserve">(в значении </w:t>
      </w:r>
      <w:r>
        <w:rPr>
          <w:rFonts w:ascii="Times New Roman" w:eastAsia="SchoolBookSanPin" w:hAnsi="Times New Roman"/>
          <w:bCs/>
          <w:sz w:val="24"/>
          <w:szCs w:val="24"/>
          <w:lang w:val="ru-RU"/>
        </w:rPr>
        <w:t>но</w:t>
      </w:r>
      <w:r>
        <w:rPr>
          <w:rFonts w:ascii="Times New Roman" w:eastAsia="SchoolBookSanPin" w:hAnsi="Times New Roman"/>
          <w:sz w:val="24"/>
          <w:szCs w:val="24"/>
          <w:lang w:val="ru-RU"/>
        </w:rPr>
        <w:t>); с обобщающим словом при однородных членах; с обращением, в предложениях с прямой речью,</w:t>
      </w:r>
      <w:r>
        <w:rPr>
          <w:rFonts w:ascii="Times New Roman" w:eastAsia="SchoolBookSanPin" w:hAnsi="Times New Roman"/>
          <w:sz w:val="24"/>
          <w:szCs w:val="24"/>
          <w:lang w:val="ru-RU"/>
        </w:rPr>
        <w:br w:type="textWrapping" w:clear="all"/>
        <w:t xml:space="preserve">в сложных предложениях, состоящих из частей, связанных бессоюзной связью </w:t>
      </w:r>
      <w:r>
        <w:rPr>
          <w:rFonts w:ascii="Times New Roman" w:eastAsia="SchoolBookSanPin" w:hAnsi="Times New Roman"/>
          <w:sz w:val="24"/>
          <w:szCs w:val="24"/>
          <w:lang w:val="ru-RU"/>
        </w:rPr>
        <w:br w:type="textWrapping" w:clear="all"/>
        <w:t xml:space="preserve">и союзами </w:t>
      </w:r>
      <w:r>
        <w:rPr>
          <w:rFonts w:ascii="Times New Roman" w:eastAsia="SchoolBookSanPin" w:hAnsi="Times New Roman"/>
          <w:bCs/>
          <w:sz w:val="24"/>
          <w:szCs w:val="24"/>
          <w:lang w:val="ru-RU"/>
        </w:rPr>
        <w:t>и</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но</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а</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однако</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зато</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да</w:t>
      </w:r>
      <w:r>
        <w:rPr>
          <w:rFonts w:ascii="Times New Roman" w:eastAsia="SchoolBookSanPin" w:hAnsi="Times New Roman"/>
          <w:sz w:val="24"/>
          <w:szCs w:val="24"/>
          <w:lang w:val="ru-RU"/>
        </w:rPr>
        <w:t>; оформлять на письме диалог.</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Проводить пунктуационный анализ предложения (в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19.11.5. </w:t>
      </w:r>
      <w:r>
        <w:rPr>
          <w:rFonts w:ascii="Times New Roman" w:eastAsia="OfficinaSansBoldITC" w:hAnsi="Times New Roman"/>
          <w:sz w:val="24"/>
          <w:szCs w:val="24"/>
          <w:lang w:val="ru-RU"/>
        </w:rPr>
        <w:t>К</w:t>
      </w:r>
      <w:r>
        <w:rPr>
          <w:rFonts w:ascii="Times New Roman" w:eastAsia="SchoolBookSanPin" w:hAnsi="Times New Roman"/>
          <w:sz w:val="24"/>
          <w:szCs w:val="24"/>
          <w:lang w:val="ru-RU"/>
        </w:rPr>
        <w:t xml:space="preserve"> концу обучения в </w:t>
      </w:r>
      <w:r>
        <w:rPr>
          <w:rFonts w:ascii="Times New Roman" w:eastAsia="SchoolBookSanPin" w:hAnsi="Times New Roman"/>
          <w:bCs/>
          <w:sz w:val="24"/>
          <w:szCs w:val="24"/>
          <w:lang w:val="ru-RU"/>
        </w:rPr>
        <w:t xml:space="preserve">6 классе </w:t>
      </w:r>
      <w:r>
        <w:rPr>
          <w:rFonts w:ascii="Times New Roman" w:eastAsia="SchoolBookSanPin" w:hAnsi="Times New Roman"/>
          <w:sz w:val="24"/>
          <w:szCs w:val="24"/>
          <w:lang w:val="ru-RU"/>
        </w:rPr>
        <w:t>обучающийся получит следующие п</w:t>
      </w:r>
      <w:r>
        <w:rPr>
          <w:rFonts w:ascii="Times New Roman" w:eastAsia="OfficinaSansBoldITC" w:hAnsi="Times New Roman"/>
          <w:sz w:val="24"/>
          <w:szCs w:val="24"/>
          <w:lang w:val="ru-RU"/>
        </w:rPr>
        <w:t>редметные результаты по отдельным темам программы по  русскому языку</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19.11.5.1. </w:t>
      </w:r>
      <w:r>
        <w:rPr>
          <w:rFonts w:ascii="Times New Roman" w:eastAsia="OfficinaSansBoldITC" w:hAnsi="Times New Roman"/>
          <w:sz w:val="24"/>
          <w:szCs w:val="24"/>
          <w:lang w:val="ru-RU"/>
        </w:rPr>
        <w:t>Общие сведения о языке.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w:t>
      </w:r>
      <w:r>
        <w:rPr>
          <w:rFonts w:ascii="Times New Roman" w:eastAsia="SchoolBookSanPin" w:hAnsi="Times New Roman"/>
          <w:sz w:val="24"/>
          <w:szCs w:val="24"/>
          <w:lang w:val="ru-RU"/>
        </w:rPr>
        <w:br w:type="textWrapping" w:clear="all"/>
        <w:t>и как языка межнационального общения (в рамках изученного).</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Иметь представление о русском литературном языке.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19.11.5.2. </w:t>
      </w:r>
      <w:r>
        <w:rPr>
          <w:rFonts w:ascii="Times New Roman" w:eastAsia="OfficinaSansBoldITC" w:hAnsi="Times New Roman"/>
          <w:sz w:val="24"/>
          <w:szCs w:val="24"/>
          <w:lang w:val="ru-RU"/>
        </w:rPr>
        <w:t>Язык и речь.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Создавать устные монологические высказывания объёмом не менее </w:t>
      </w:r>
      <w:r>
        <w:rPr>
          <w:rFonts w:ascii="Times New Roman" w:eastAsia="SchoolBookSanPin" w:hAnsi="Times New Roman"/>
          <w:sz w:val="24"/>
          <w:szCs w:val="24"/>
          <w:lang w:val="ru-RU"/>
        </w:rPr>
        <w:br w:type="textWrapping" w:clear="all"/>
        <w:t xml:space="preserve">6 предложений на основе жизненных наблюдений, чтения научно-учебной, художественной и научно-популярной литературы (монолог-описание, </w:t>
      </w:r>
      <w:r>
        <w:rPr>
          <w:rFonts w:ascii="Times New Roman" w:eastAsia="SchoolBookSanPin" w:hAnsi="Times New Roman"/>
          <w:sz w:val="24"/>
          <w:szCs w:val="24"/>
          <w:lang w:val="ru-RU"/>
        </w:rPr>
        <w:br w:type="textWrapping" w:clear="all"/>
        <w:t xml:space="preserve">монолог-повествование, монолог-рассуждение), выступать с сообщением </w:t>
      </w:r>
      <w:r>
        <w:rPr>
          <w:rFonts w:ascii="Times New Roman" w:eastAsia="SchoolBookSanPin" w:hAnsi="Times New Roman"/>
          <w:sz w:val="24"/>
          <w:szCs w:val="24"/>
          <w:lang w:val="ru-RU"/>
        </w:rPr>
        <w:br w:type="textWrapping" w:clear="all"/>
        <w:t>на лингвистическую тему.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Участвовать в диалоге (побуждение к действию, обмен мнениями) объёмом </w:t>
      </w:r>
      <w:r>
        <w:rPr>
          <w:rFonts w:ascii="Times New Roman" w:eastAsia="SchoolBookSanPin" w:hAnsi="Times New Roman"/>
          <w:sz w:val="24"/>
          <w:szCs w:val="24"/>
          <w:lang w:val="ru-RU"/>
        </w:rPr>
        <w:br w:type="textWrapping" w:clear="all"/>
        <w:t>не менее 4 реплик.</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Устно пересказывать прочитанный или прослушанный текст объёмом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lastRenderedPageBreak/>
        <w:t>не менее 110 слов.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Понимать содержание прослушанных и прочитанных научно-учебных </w:t>
      </w:r>
      <w:r>
        <w:rPr>
          <w:rFonts w:ascii="Times New Roman" w:eastAsia="SchoolBookSanPin" w:hAnsi="Times New Roman"/>
          <w:sz w:val="24"/>
          <w:szCs w:val="24"/>
          <w:lang w:val="ru-RU"/>
        </w:rPr>
        <w:br w:type="textWrapping" w:clear="all"/>
        <w:t xml:space="preserve">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w:t>
      </w:r>
      <w:r>
        <w:rPr>
          <w:rFonts w:ascii="Times New Roman" w:eastAsia="SchoolBookSanPin" w:hAnsi="Times New Roman"/>
          <w:sz w:val="24"/>
          <w:szCs w:val="24"/>
          <w:lang w:val="ru-RU"/>
        </w:rPr>
        <w:br w:type="textWrapping" w:clear="all"/>
        <w:t>(для подробного изложения объём исходного текста должен составлять не менее</w:t>
      </w:r>
      <w:r>
        <w:rPr>
          <w:rFonts w:ascii="Times New Roman" w:eastAsia="SchoolBookSanPin" w:hAnsi="Times New Roman"/>
          <w:sz w:val="24"/>
          <w:szCs w:val="24"/>
          <w:lang w:val="ru-RU"/>
        </w:rPr>
        <w:br w:type="textWrapping" w:clear="all"/>
      </w:r>
      <w:r>
        <w:rPr>
          <w:rFonts w:ascii="Times New Roman" w:eastAsia="SchoolBookSanPin" w:hAnsi="Times New Roman"/>
          <w:position w:val="1"/>
          <w:sz w:val="24"/>
          <w:szCs w:val="24"/>
          <w:lang w:val="ru-RU"/>
        </w:rPr>
        <w:t>160 слов; для сжатого изложения  не менее 165 слов).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Pr>
          <w:rFonts w:ascii="Times New Roman" w:eastAsia="SchoolBookSanPin" w:hAnsi="Times New Roman"/>
          <w:position w:val="1"/>
          <w:sz w:val="24"/>
          <w:szCs w:val="24"/>
          <w:lang w:val="ru-RU"/>
        </w:rPr>
        <w:br w:type="textWrapping" w:clear="all"/>
        <w:t xml:space="preserve">100-110 слов, словарного диктанта объёмом 20-25 слов, диктанта на основе связного текста объёмом100-110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w:t>
      </w:r>
      <w:r>
        <w:rPr>
          <w:rFonts w:ascii="Times New Roman" w:eastAsia="SchoolBookSanPin" w:hAnsi="Times New Roman"/>
          <w:position w:val="1"/>
          <w:sz w:val="24"/>
          <w:szCs w:val="24"/>
          <w:lang w:val="ru-RU"/>
        </w:rPr>
        <w:br w:type="textWrapping" w:clear="all"/>
        <w:t>в устной речи и на письме правила речевого этикета.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19.11.5.3. </w:t>
      </w:r>
      <w:r>
        <w:rPr>
          <w:rFonts w:ascii="Times New Roman" w:eastAsia="OfficinaSansBoldITC" w:hAnsi="Times New Roman"/>
          <w:sz w:val="24"/>
          <w:szCs w:val="24"/>
          <w:lang w:val="ru-RU"/>
        </w:rPr>
        <w:t>Текст.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Анализировать текст с точки зрения его соответствия основным признакам,</w:t>
      </w:r>
      <w:r>
        <w:rPr>
          <w:rFonts w:ascii="Times New Roman" w:eastAsia="SchoolBookSanPin" w:hAnsi="Times New Roman"/>
          <w:sz w:val="24"/>
          <w:szCs w:val="24"/>
          <w:lang w:val="ru-RU"/>
        </w:rPr>
        <w:br w:type="textWrapping" w:clear="all"/>
        <w:t>с точки зрения его принадлежности к функционально-смысловому типу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Выявлять средства связи предложений в тексте, в том числе притяжательные </w:t>
      </w:r>
      <w:r>
        <w:rPr>
          <w:rFonts w:ascii="Times New Roman" w:eastAsia="SchoolBookSanPin" w:hAnsi="Times New Roman"/>
          <w:sz w:val="24"/>
          <w:szCs w:val="24"/>
          <w:lang w:val="ru-RU"/>
        </w:rPr>
        <w:br w:type="textWrapping" w:clear="all"/>
        <w:t>и указательные местоимения, видо-временную соотнесённость глагольных форм.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lastRenderedPageBreak/>
        <w:t xml:space="preserve">(в том числе сочинения-миниатюры объёмом 5 и более предложений; классные сочинения объёмом не менее 100 слов с учётом функциональной разновидности </w:t>
      </w:r>
      <w:r>
        <w:rPr>
          <w:rFonts w:ascii="Times New Roman" w:eastAsia="SchoolBookSanPin" w:hAnsi="Times New Roman"/>
          <w:sz w:val="24"/>
          <w:szCs w:val="24"/>
          <w:lang w:val="ru-RU"/>
        </w:rPr>
        <w:br w:type="textWrapping" w:clear="all"/>
        <w:t>и жанра сочинения, характера темы).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w:t>
      </w:r>
      <w:r>
        <w:rPr>
          <w:rFonts w:ascii="Times New Roman" w:eastAsia="SchoolBookSanPin" w:hAnsi="Times New Roman"/>
          <w:sz w:val="24"/>
          <w:szCs w:val="24"/>
          <w:lang w:val="ru-RU"/>
        </w:rPr>
        <w:br w:type="textWrapping" w:clear="all"/>
        <w:t>из лингвистических словарей и справочной литературы, и использовать её в учебной деятельности.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 w:hAnsi="Times New Roman"/>
          <w:position w:val="1"/>
          <w:sz w:val="24"/>
          <w:szCs w:val="24"/>
          <w:lang w:val="ru-RU"/>
        </w:rPr>
        <w:t>содержание таблицы, схемы в виде текста.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Редактировать собственные тексты с опорой на знание норм современного русского литературного языка.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19.11.5.4. </w:t>
      </w:r>
      <w:r>
        <w:rPr>
          <w:rFonts w:ascii="Times New Roman" w:eastAsia="OfficinaSansBoldITC" w:hAnsi="Times New Roman"/>
          <w:sz w:val="24"/>
          <w:szCs w:val="24"/>
          <w:lang w:val="ru-RU"/>
        </w:rPr>
        <w:t>Функциональные разновидности языка.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w:t>
      </w:r>
      <w:r>
        <w:rPr>
          <w:rFonts w:ascii="Times New Roman" w:eastAsia="SchoolBookSanPin" w:hAnsi="Times New Roman"/>
          <w:sz w:val="24"/>
          <w:szCs w:val="24"/>
          <w:lang w:val="ru-RU"/>
        </w:rPr>
        <w:br w:type="textWrapping" w:clear="all"/>
        <w:t>и жанров (рассказ; заявление, расписка; словарная статья, научное сообщение).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19.11.5.5. Система языка.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19.11.5.6. </w:t>
      </w:r>
      <w:r>
        <w:rPr>
          <w:rFonts w:ascii="Times New Roman" w:eastAsia="OfficinaSansBoldITC" w:hAnsi="Times New Roman"/>
          <w:sz w:val="24"/>
          <w:szCs w:val="24"/>
          <w:lang w:val="ru-RU"/>
        </w:rPr>
        <w:t>Лексикология. Культура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Различать слова с точки зрения их происхождения: исконно русские </w:t>
      </w:r>
      <w:r>
        <w:rPr>
          <w:rFonts w:ascii="Times New Roman" w:eastAsia="SchoolBookSanPin" w:hAnsi="Times New Roman"/>
          <w:sz w:val="24"/>
          <w:szCs w:val="24"/>
          <w:lang w:val="ru-RU"/>
        </w:rPr>
        <w:br w:type="textWrapping" w:clear="all"/>
        <w:t xml:space="preserve">и заимствованные слова, различать слова с точки зрения их принадлежности </w:t>
      </w:r>
      <w:r>
        <w:rPr>
          <w:rFonts w:ascii="Times New Roman" w:eastAsia="SchoolBookSanPin" w:hAnsi="Times New Roman"/>
          <w:sz w:val="24"/>
          <w:szCs w:val="24"/>
          <w:lang w:val="ru-RU"/>
        </w:rPr>
        <w:br w:type="textWrapping" w:clear="all"/>
        <w:t xml:space="preserve">к активному или пассивному запасу: неологизмы, устаревшие слова (историзмы </w:t>
      </w:r>
      <w:r>
        <w:rPr>
          <w:rFonts w:ascii="Times New Roman" w:eastAsia="SchoolBookSanPin" w:hAnsi="Times New Roman"/>
          <w:sz w:val="24"/>
          <w:szCs w:val="24"/>
          <w:lang w:val="ru-RU"/>
        </w:rPr>
        <w:br w:type="textWrapping" w:clear="all"/>
        <w:t>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w:t>
      </w:r>
      <w:r>
        <w:rPr>
          <w:rFonts w:ascii="Times New Roman" w:eastAsia="SchoolBookSanPin" w:hAnsi="Times New Roman"/>
          <w:sz w:val="24"/>
          <w:szCs w:val="24"/>
          <w:lang w:val="ru-RU"/>
        </w:rPr>
        <w:br w:type="textWrapping" w:clear="all"/>
        <w:t>с целью повышения её богатства и выразительности.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Распознавать в тексте фразеологизмы, уметь определять их значения; характеризовать ситуацию употребления фразеологизма.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19.11.5.7. </w:t>
      </w:r>
      <w:r>
        <w:rPr>
          <w:rFonts w:ascii="Times New Roman" w:eastAsia="OfficinaSansBoldITC" w:hAnsi="Times New Roman"/>
          <w:sz w:val="24"/>
          <w:szCs w:val="24"/>
          <w:lang w:val="ru-RU"/>
        </w:rPr>
        <w:t>Словообразование. Культура речи. Орфография.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Распознавать формообразующие и словообразующие морфемы в слове; выделять производящую основу.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Соблюдать правила правописания сложных и сложносокращённых слов,правила правописания корня </w:t>
      </w:r>
      <w:r>
        <w:rPr>
          <w:rFonts w:ascii="Times New Roman" w:eastAsia="SchoolBookSanPin" w:hAnsi="Times New Roman"/>
          <w:bCs/>
          <w:sz w:val="24"/>
          <w:szCs w:val="24"/>
          <w:lang w:val="ru-RU"/>
        </w:rPr>
        <w:t xml:space="preserve">-кас-  -кос- </w:t>
      </w:r>
      <w:r>
        <w:rPr>
          <w:rFonts w:ascii="Times New Roman" w:eastAsia="SchoolBookSanPin" w:hAnsi="Times New Roman"/>
          <w:sz w:val="24"/>
          <w:szCs w:val="24"/>
          <w:lang w:val="ru-RU"/>
        </w:rPr>
        <w:t xml:space="preserve">с чередованием </w:t>
      </w:r>
      <w:r>
        <w:rPr>
          <w:rFonts w:ascii="Times New Roman" w:eastAsia="SchoolBookSanPin" w:hAnsi="Times New Roman"/>
          <w:bCs/>
          <w:sz w:val="24"/>
          <w:szCs w:val="24"/>
          <w:lang w:val="ru-RU"/>
        </w:rPr>
        <w:t xml:space="preserve">а </w:t>
      </w:r>
      <w:r>
        <w:rPr>
          <w:rFonts w:ascii="Times New Roman" w:eastAsia="SchoolBookSanPin" w:hAnsi="Times New Roman"/>
          <w:sz w:val="24"/>
          <w:szCs w:val="24"/>
          <w:lang w:val="ru-RU"/>
        </w:rPr>
        <w:t>(</w:t>
      </w:r>
      <w:r>
        <w:rPr>
          <w:rFonts w:ascii="Times New Roman" w:eastAsia="SchoolBookSanPin" w:hAnsi="Times New Roman"/>
          <w:bCs/>
          <w:sz w:val="24"/>
          <w:szCs w:val="24"/>
          <w:lang w:val="ru-RU"/>
        </w:rPr>
        <w:t>о)</w:t>
      </w:r>
      <w:r>
        <w:rPr>
          <w:rFonts w:ascii="Times New Roman" w:eastAsia="SchoolBookSanPin" w:hAnsi="Times New Roman"/>
          <w:sz w:val="24"/>
          <w:szCs w:val="24"/>
          <w:lang w:val="ru-RU"/>
        </w:rPr>
        <w:t xml:space="preserve">, гласных в приставках </w:t>
      </w:r>
      <w:r>
        <w:rPr>
          <w:rFonts w:ascii="Times New Roman" w:eastAsia="SchoolBookSanPin" w:hAnsi="Times New Roman"/>
          <w:sz w:val="24"/>
          <w:szCs w:val="24"/>
          <w:lang w:val="ru-RU"/>
        </w:rPr>
        <w:br w:type="textWrapping" w:clear="all"/>
      </w:r>
      <w:r>
        <w:rPr>
          <w:rFonts w:ascii="Times New Roman" w:eastAsia="SchoolBookSanPin" w:hAnsi="Times New Roman"/>
          <w:bCs/>
          <w:sz w:val="24"/>
          <w:szCs w:val="24"/>
          <w:lang w:val="ru-RU"/>
        </w:rPr>
        <w:t xml:space="preserve">пре- </w:t>
      </w:r>
      <w:r>
        <w:rPr>
          <w:rFonts w:ascii="Times New Roman" w:eastAsia="SchoolBookSanPin" w:hAnsi="Times New Roman"/>
          <w:sz w:val="24"/>
          <w:szCs w:val="24"/>
          <w:lang w:val="ru-RU"/>
        </w:rPr>
        <w:t xml:space="preserve">и </w:t>
      </w:r>
      <w:r>
        <w:rPr>
          <w:rFonts w:ascii="Times New Roman" w:eastAsia="SchoolBookSanPin" w:hAnsi="Times New Roman"/>
          <w:bCs/>
          <w:sz w:val="24"/>
          <w:szCs w:val="24"/>
          <w:lang w:val="ru-RU"/>
        </w:rPr>
        <w:t>при-</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19.11.5.8. </w:t>
      </w:r>
      <w:r>
        <w:rPr>
          <w:rFonts w:ascii="Times New Roman" w:eastAsia="OfficinaSansBoldITC" w:hAnsi="Times New Roman"/>
          <w:sz w:val="24"/>
          <w:szCs w:val="24"/>
          <w:lang w:val="ru-RU"/>
        </w:rPr>
        <w:t>Морфология. Культура речи. Орфография.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Характеризовать особенности словообразования имён существительных.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Соблюдать правила слитного и дефисного написания </w:t>
      </w:r>
      <w:r>
        <w:rPr>
          <w:rFonts w:ascii="Times New Roman" w:eastAsia="SchoolBookSanPin" w:hAnsi="Times New Roman"/>
          <w:bCs/>
          <w:sz w:val="24"/>
          <w:szCs w:val="24"/>
          <w:lang w:val="ru-RU"/>
        </w:rPr>
        <w:t xml:space="preserve">пол- </w:t>
      </w:r>
      <w:r>
        <w:rPr>
          <w:rFonts w:ascii="Times New Roman" w:eastAsia="SchoolBookSanPin" w:hAnsi="Times New Roman"/>
          <w:sz w:val="24"/>
          <w:szCs w:val="24"/>
          <w:lang w:val="ru-RU"/>
        </w:rPr>
        <w:t xml:space="preserve">и </w:t>
      </w:r>
      <w:r>
        <w:rPr>
          <w:rFonts w:ascii="Times New Roman" w:eastAsia="SchoolBookSanPin" w:hAnsi="Times New Roman"/>
          <w:bCs/>
          <w:position w:val="1"/>
          <w:sz w:val="24"/>
          <w:szCs w:val="24"/>
          <w:lang w:val="ru-RU"/>
        </w:rPr>
        <w:t xml:space="preserve">полу- </w:t>
      </w:r>
      <w:r>
        <w:rPr>
          <w:rFonts w:ascii="Times New Roman" w:eastAsia="SchoolBookSanPin" w:hAnsi="Times New Roman"/>
          <w:position w:val="1"/>
          <w:sz w:val="24"/>
          <w:szCs w:val="24"/>
          <w:lang w:val="ru-RU"/>
        </w:rPr>
        <w:t>со словами.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Соблюдать нормы словообразования имён прилагательных, нормы произношения имён прилагательных, нормы ударения</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 xml:space="preserve">в рамках изученного); соблюдать </w:t>
      </w:r>
      <w:r>
        <w:rPr>
          <w:rFonts w:ascii="Times New Roman" w:eastAsia="SchoolBookSanPin" w:hAnsi="Times New Roman"/>
          <w:sz w:val="24"/>
          <w:szCs w:val="24"/>
          <w:lang w:val="ru-RU"/>
        </w:rPr>
        <w:t xml:space="preserve">правила </w:t>
      </w:r>
      <w:r>
        <w:rPr>
          <w:rFonts w:ascii="Times New Roman" w:eastAsia="SchoolBookSanPin" w:hAnsi="Times New Roman"/>
          <w:position w:val="1"/>
          <w:sz w:val="24"/>
          <w:szCs w:val="24"/>
          <w:lang w:val="ru-RU"/>
        </w:rPr>
        <w:t xml:space="preserve">правописания </w:t>
      </w:r>
      <w:r>
        <w:rPr>
          <w:rFonts w:ascii="Times New Roman" w:eastAsia="SchoolBookSanPin" w:hAnsi="Times New Roman"/>
          <w:bCs/>
          <w:position w:val="1"/>
          <w:sz w:val="24"/>
          <w:szCs w:val="24"/>
          <w:lang w:val="ru-RU"/>
        </w:rPr>
        <w:t xml:space="preserve">н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 xml:space="preserve">нн </w:t>
      </w:r>
      <w:r>
        <w:rPr>
          <w:rFonts w:ascii="Times New Roman" w:eastAsia="SchoolBookSanPin" w:hAnsi="Times New Roman"/>
          <w:position w:val="1"/>
          <w:sz w:val="24"/>
          <w:szCs w:val="24"/>
          <w:lang w:val="ru-RU"/>
        </w:rPr>
        <w:t xml:space="preserve">в именах прилагательных, суффиксов </w:t>
      </w:r>
      <w:r>
        <w:rPr>
          <w:rFonts w:ascii="Times New Roman" w:eastAsia="SchoolBookSanPin" w:hAnsi="Times New Roman"/>
          <w:bCs/>
          <w:position w:val="1"/>
          <w:sz w:val="24"/>
          <w:szCs w:val="24"/>
          <w:lang w:val="ru-RU"/>
        </w:rPr>
        <w:t xml:space="preserve">-к- </w:t>
      </w:r>
      <w:r>
        <w:rPr>
          <w:rFonts w:ascii="Times New Roman" w:eastAsia="SchoolBookSanPin" w:hAnsi="Times New Roman"/>
          <w:bCs/>
          <w:position w:val="1"/>
          <w:sz w:val="24"/>
          <w:szCs w:val="24"/>
          <w:lang w:val="ru-RU"/>
        </w:rPr>
        <w:br w:type="textWrapping" w:clear="all"/>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 xml:space="preserve">-ск- </w:t>
      </w:r>
      <w:r>
        <w:rPr>
          <w:rFonts w:ascii="Times New Roman" w:eastAsia="SchoolBookSanPin" w:hAnsi="Times New Roman"/>
          <w:position w:val="1"/>
          <w:sz w:val="24"/>
          <w:szCs w:val="24"/>
          <w:lang w:val="ru-RU"/>
        </w:rPr>
        <w:t>имён прилагательных, сложных имён прилагательных.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w:t>
      </w:r>
      <w:r>
        <w:rPr>
          <w:rFonts w:ascii="Times New Roman" w:eastAsia="SchoolBookSanPin" w:hAnsi="Times New Roman"/>
          <w:position w:val="1"/>
          <w:sz w:val="24"/>
          <w:szCs w:val="24"/>
          <w:lang w:val="ru-RU"/>
        </w:rPr>
        <w:br w:type="textWrapping" w:clear="all"/>
        <w:t>по строению.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Правильно употреблять собирательные имена числительные, соблюдать </w:t>
      </w:r>
      <w:r>
        <w:rPr>
          <w:rFonts w:ascii="Times New Roman" w:eastAsia="SchoolBookSanPin" w:hAnsi="Times New Roman"/>
          <w:sz w:val="24"/>
          <w:szCs w:val="24"/>
          <w:lang w:val="ru-RU"/>
        </w:rPr>
        <w:t xml:space="preserve">правила </w:t>
      </w:r>
      <w:r>
        <w:rPr>
          <w:rFonts w:ascii="Times New Roman" w:eastAsia="SchoolBookSanPin" w:hAnsi="Times New Roman"/>
          <w:position w:val="1"/>
          <w:sz w:val="24"/>
          <w:szCs w:val="24"/>
          <w:lang w:val="ru-RU"/>
        </w:rPr>
        <w:t xml:space="preserve">правописания имён числительных, в том числе написание </w:t>
      </w:r>
      <w:r>
        <w:rPr>
          <w:rFonts w:ascii="Times New Roman" w:eastAsia="SchoolBookSanPin" w:hAnsi="Times New Roman"/>
          <w:bCs/>
          <w:position w:val="1"/>
          <w:sz w:val="24"/>
          <w:szCs w:val="24"/>
          <w:lang w:val="ru-RU"/>
        </w:rPr>
        <w:t xml:space="preserve">ь </w:t>
      </w:r>
      <w:r>
        <w:rPr>
          <w:rFonts w:ascii="Times New Roman" w:eastAsia="SchoolBookSanPin" w:hAnsi="Times New Roman"/>
          <w:position w:val="1"/>
          <w:sz w:val="24"/>
          <w:szCs w:val="24"/>
          <w:lang w:val="ru-RU"/>
        </w:rPr>
        <w:t xml:space="preserve">в именах числительных, </w:t>
      </w:r>
      <w:r>
        <w:rPr>
          <w:rFonts w:ascii="Times New Roman" w:eastAsia="SchoolBookSanPin" w:hAnsi="Times New Roman"/>
          <w:position w:val="1"/>
          <w:sz w:val="24"/>
          <w:szCs w:val="24"/>
          <w:lang w:val="ru-RU"/>
        </w:rPr>
        <w:lastRenderedPageBreak/>
        <w:t>написание двойных согласных; слитное, раздельное, дефисное написание числительных,</w:t>
      </w:r>
      <w:r>
        <w:rPr>
          <w:rFonts w:ascii="Times New Roman" w:eastAsia="SchoolBookSanPin" w:hAnsi="Times New Roman"/>
          <w:sz w:val="24"/>
          <w:szCs w:val="24"/>
          <w:lang w:val="ru-RU"/>
        </w:rPr>
        <w:t xml:space="preserve">правила </w:t>
      </w:r>
      <w:r>
        <w:rPr>
          <w:rFonts w:ascii="Times New Roman" w:eastAsia="SchoolBookSanPin" w:hAnsi="Times New Roman"/>
          <w:position w:val="1"/>
          <w:sz w:val="24"/>
          <w:szCs w:val="24"/>
          <w:lang w:val="ru-RU"/>
        </w:rPr>
        <w:t>правописания окончаний числительных.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w:t>
      </w:r>
      <w:r>
        <w:rPr>
          <w:rFonts w:ascii="Times New Roman" w:eastAsia="SchoolBookSanPin" w:hAnsi="Times New Roman"/>
          <w:position w:val="1"/>
          <w:sz w:val="24"/>
          <w:szCs w:val="24"/>
          <w:lang w:val="ru-RU"/>
        </w:rPr>
        <w:br w:type="textWrapping" w:clear="all"/>
        <w:t>в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Правильно употреблять местоимения в соответствии с требованиями русского речевого этикета, в том числе местоимения3-го лица в соответствии со смыслом предшествующего текста (устранение двусмысленности, неточности); соблюдать </w:t>
      </w:r>
      <w:r>
        <w:rPr>
          <w:rFonts w:ascii="Times New Roman" w:eastAsia="SchoolBookSanPin" w:hAnsi="Times New Roman"/>
          <w:sz w:val="24"/>
          <w:szCs w:val="24"/>
          <w:lang w:val="ru-RU"/>
        </w:rPr>
        <w:t xml:space="preserve">правила </w:t>
      </w:r>
      <w:r>
        <w:rPr>
          <w:rFonts w:ascii="Times New Roman" w:eastAsia="SchoolBookSanPin" w:hAnsi="Times New Roman"/>
          <w:position w:val="1"/>
          <w:sz w:val="24"/>
          <w:szCs w:val="24"/>
          <w:lang w:val="ru-RU"/>
        </w:rPr>
        <w:t xml:space="preserve">правописания местоимений с </w:t>
      </w:r>
      <w:r>
        <w:rPr>
          <w:rFonts w:ascii="Times New Roman" w:eastAsia="SchoolBookSanPin" w:hAnsi="Times New Roman"/>
          <w:bCs/>
          <w:position w:val="1"/>
          <w:sz w:val="24"/>
          <w:szCs w:val="24"/>
          <w:lang w:val="ru-RU"/>
        </w:rPr>
        <w:t xml:space="preserve">не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ни</w:t>
      </w:r>
      <w:r>
        <w:rPr>
          <w:rFonts w:ascii="Times New Roman" w:eastAsia="SchoolBookSanPin" w:hAnsi="Times New Roman"/>
          <w:position w:val="1"/>
          <w:sz w:val="24"/>
          <w:szCs w:val="24"/>
          <w:lang w:val="ru-RU"/>
        </w:rPr>
        <w:t xml:space="preserve">, слитного, раздельного </w:t>
      </w:r>
      <w:r>
        <w:rPr>
          <w:rFonts w:ascii="Times New Roman" w:eastAsia="SchoolBookSanPin" w:hAnsi="Times New Roman"/>
          <w:position w:val="1"/>
          <w:sz w:val="24"/>
          <w:szCs w:val="24"/>
          <w:lang w:val="ru-RU"/>
        </w:rPr>
        <w:br w:type="textWrapping" w:clear="all"/>
        <w:t>и дефисного написания местоимений.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w:t>
      </w:r>
      <w:r>
        <w:rPr>
          <w:rFonts w:ascii="Times New Roman" w:eastAsia="SchoolBookSanPin" w:hAnsi="Times New Roman"/>
          <w:position w:val="1"/>
          <w:sz w:val="24"/>
          <w:szCs w:val="24"/>
          <w:lang w:val="ru-RU"/>
        </w:rPr>
        <w:br w:type="textWrapping" w:clear="all"/>
        <w:t>и повелительном наклонении; различать безличные и личные глаголы, использовать личные глаголы в безличном значении.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Соблюдать </w:t>
      </w:r>
      <w:r>
        <w:rPr>
          <w:rFonts w:ascii="Times New Roman" w:eastAsia="SchoolBookSanPin" w:hAnsi="Times New Roman"/>
          <w:sz w:val="24"/>
          <w:szCs w:val="24"/>
          <w:lang w:val="ru-RU"/>
        </w:rPr>
        <w:t xml:space="preserve">правила </w:t>
      </w:r>
      <w:r>
        <w:rPr>
          <w:rFonts w:ascii="Times New Roman" w:eastAsia="SchoolBookSanPin" w:hAnsi="Times New Roman"/>
          <w:position w:val="1"/>
          <w:sz w:val="24"/>
          <w:szCs w:val="24"/>
          <w:lang w:val="ru-RU"/>
        </w:rPr>
        <w:t xml:space="preserve">правописания </w:t>
      </w:r>
      <w:r>
        <w:rPr>
          <w:rFonts w:ascii="Times New Roman" w:eastAsia="SchoolBookSanPin" w:hAnsi="Times New Roman"/>
          <w:bCs/>
          <w:position w:val="1"/>
          <w:sz w:val="24"/>
          <w:szCs w:val="24"/>
          <w:lang w:val="ru-RU"/>
        </w:rPr>
        <w:t xml:space="preserve">ь </w:t>
      </w:r>
      <w:r>
        <w:rPr>
          <w:rFonts w:ascii="Times New Roman" w:eastAsia="SchoolBookSanPin" w:hAnsi="Times New Roman"/>
          <w:position w:val="1"/>
          <w:sz w:val="24"/>
          <w:szCs w:val="24"/>
          <w:lang w:val="ru-RU"/>
        </w:rPr>
        <w:t>в формах глагола повелительного наклонения.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Pr>
          <w:rFonts w:ascii="Times New Roman" w:eastAsia="SchoolBookSanPin" w:hAnsi="Times New Roman"/>
          <w:sz w:val="24"/>
          <w:szCs w:val="24"/>
          <w:lang w:val="ru-RU"/>
        </w:rPr>
        <w:t xml:space="preserve">по морфологии </w:t>
      </w:r>
      <w:r>
        <w:rPr>
          <w:rFonts w:ascii="Times New Roman" w:eastAsia="SchoolBookSanPin" w:hAnsi="Times New Roman"/>
          <w:sz w:val="24"/>
          <w:szCs w:val="24"/>
          <w:lang w:val="ru-RU"/>
        </w:rPr>
        <w:br w:type="textWrapping" w:clear="all"/>
        <w:t>при выполнении языкового анализа различных видов и в речевой практике.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Проводить фонетический анализ слов; использовать знания по фонетике </w:t>
      </w:r>
      <w:r>
        <w:rPr>
          <w:rFonts w:ascii="Times New Roman" w:eastAsia="SchoolBookSanPin" w:hAnsi="Times New Roman"/>
          <w:sz w:val="24"/>
          <w:szCs w:val="24"/>
          <w:lang w:val="ru-RU"/>
        </w:rPr>
        <w:br w:type="textWrapping" w:clear="all"/>
        <w:t>и графике в практике произношения и правописания слов.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Проводить синтаксический анализ словосочетаний, синтаксический </w:t>
      </w:r>
      <w:r>
        <w:rPr>
          <w:rFonts w:ascii="Times New Roman" w:eastAsia="SchoolBookSanPin" w:hAnsi="Times New Roman"/>
          <w:sz w:val="24"/>
          <w:szCs w:val="24"/>
          <w:lang w:val="ru-RU"/>
        </w:rPr>
        <w:br w:type="textWrapping" w:clear="all"/>
        <w:t xml:space="preserve">и пунктуационный анализ предложений (в рамках изученного), применять знания </w:t>
      </w:r>
      <w:r>
        <w:rPr>
          <w:rFonts w:ascii="Times New Roman" w:eastAsia="SchoolBookSanPin" w:hAnsi="Times New Roman"/>
          <w:sz w:val="24"/>
          <w:szCs w:val="24"/>
          <w:lang w:val="ru-RU"/>
        </w:rPr>
        <w:br w:type="textWrapping" w:clear="all"/>
        <w:t xml:space="preserve">по синтаксису и пунктуации при выполнении языкового анализа различных видов </w:t>
      </w:r>
      <w:r>
        <w:rPr>
          <w:rFonts w:ascii="Times New Roman" w:eastAsia="SchoolBookSanPin" w:hAnsi="Times New Roman"/>
          <w:sz w:val="24"/>
          <w:szCs w:val="24"/>
          <w:lang w:val="ru-RU"/>
        </w:rPr>
        <w:br w:type="textWrapping" w:clear="all"/>
        <w:t>и в речевой практике.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19.11.6. </w:t>
      </w:r>
      <w:r>
        <w:rPr>
          <w:rFonts w:ascii="Times New Roman" w:eastAsia="OfficinaSansBoldITC" w:hAnsi="Times New Roman"/>
          <w:sz w:val="24"/>
          <w:szCs w:val="24"/>
          <w:lang w:val="ru-RU"/>
        </w:rPr>
        <w:t>К</w:t>
      </w:r>
      <w:r>
        <w:rPr>
          <w:rFonts w:ascii="Times New Roman" w:eastAsia="SchoolBookSanPin" w:hAnsi="Times New Roman"/>
          <w:sz w:val="24"/>
          <w:szCs w:val="24"/>
          <w:lang w:val="ru-RU"/>
        </w:rPr>
        <w:t xml:space="preserve"> концу обучения в </w:t>
      </w:r>
      <w:r>
        <w:rPr>
          <w:rFonts w:ascii="Times New Roman" w:eastAsia="SchoolBookSanPin" w:hAnsi="Times New Roman"/>
          <w:bCs/>
          <w:sz w:val="24"/>
          <w:szCs w:val="24"/>
          <w:lang w:val="ru-RU"/>
        </w:rPr>
        <w:t xml:space="preserve">7 классе </w:t>
      </w:r>
      <w:r>
        <w:rPr>
          <w:rFonts w:ascii="Times New Roman" w:eastAsia="SchoolBookSanPin" w:hAnsi="Times New Roman"/>
          <w:sz w:val="24"/>
          <w:szCs w:val="24"/>
          <w:lang w:val="ru-RU"/>
        </w:rPr>
        <w:t>обучающийся получит следующие п</w:t>
      </w:r>
      <w:r>
        <w:rPr>
          <w:rFonts w:ascii="Times New Roman" w:eastAsia="OfficinaSansBoldITC" w:hAnsi="Times New Roman"/>
          <w:sz w:val="24"/>
          <w:szCs w:val="24"/>
          <w:lang w:val="ru-RU"/>
        </w:rPr>
        <w:t>редметные результаты по отдельным темам программы по  русскому языку</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19.11.6.1. </w:t>
      </w:r>
      <w:r>
        <w:rPr>
          <w:rFonts w:ascii="Times New Roman" w:eastAsia="OfficinaSansBoldITC" w:hAnsi="Times New Roman"/>
          <w:sz w:val="24"/>
          <w:szCs w:val="24"/>
          <w:lang w:val="ru-RU"/>
        </w:rPr>
        <w:t>Общие сведения о языке.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Иметь представление о языке как развивающемся явлении. Осознавать взаимосвязь языка, культуры и истории народа (</w:t>
      </w:r>
      <w:r>
        <w:rPr>
          <w:rFonts w:ascii="Times New Roman" w:eastAsia="SchoolBookSanPin" w:hAnsi="Times New Roman"/>
          <w:position w:val="1"/>
          <w:sz w:val="24"/>
          <w:szCs w:val="24"/>
          <w:lang w:val="ru-RU"/>
        </w:rPr>
        <w:t>приводить примеры).</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19.11.6.2. </w:t>
      </w:r>
      <w:r>
        <w:rPr>
          <w:rFonts w:ascii="Times New Roman" w:eastAsia="OfficinaSansBoldITC" w:hAnsi="Times New Roman"/>
          <w:sz w:val="24"/>
          <w:szCs w:val="24"/>
          <w:lang w:val="ru-RU"/>
        </w:rPr>
        <w:t>Язык и речь.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Создавать устные монологические высказывания объёмом не менее </w:t>
      </w:r>
      <w:r>
        <w:rPr>
          <w:rFonts w:ascii="Times New Roman" w:eastAsia="SchoolBookSanPin" w:hAnsi="Times New Roman"/>
          <w:sz w:val="24"/>
          <w:szCs w:val="24"/>
          <w:lang w:val="ru-RU"/>
        </w:rPr>
        <w:br w:type="textWrapping" w:clear="all"/>
        <w:t>7 предложений на основе наблюдений, личных впечатлений, чтения научно-учебной, художественной и научно-популярной литературы (монолог-описание, монолог-</w:t>
      </w:r>
      <w:r>
        <w:rPr>
          <w:rFonts w:ascii="Times New Roman" w:eastAsia="SchoolBookSanPin" w:hAnsi="Times New Roman"/>
          <w:sz w:val="24"/>
          <w:szCs w:val="24"/>
          <w:lang w:val="ru-RU"/>
        </w:rPr>
        <w:lastRenderedPageBreak/>
        <w:t>рассуждение, монолог-повествование), выступать с научным сообщением.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Владеть различными видами диалога: диалог  запрос информации, диалог  сообщение информации.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Устно пересказывать прослушанный или прочитанный текст объёмом </w:t>
      </w:r>
      <w:r>
        <w:rPr>
          <w:rFonts w:ascii="Times New Roman" w:eastAsia="SchoolBookSanPin" w:hAnsi="Times New Roman"/>
          <w:sz w:val="24"/>
          <w:szCs w:val="24"/>
          <w:lang w:val="ru-RU"/>
        </w:rPr>
        <w:br w:type="textWrapping" w:clear="all"/>
        <w:t>не менее 120 слов.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Pr>
          <w:rFonts w:ascii="Times New Roman" w:eastAsia="SchoolBookSanPin" w:hAnsi="Times New Roman"/>
          <w:position w:val="1"/>
          <w:sz w:val="24"/>
          <w:szCs w:val="24"/>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Pr>
          <w:rFonts w:ascii="Times New Roman" w:eastAsia="SchoolBookSanPin" w:hAnsi="Times New Roman"/>
          <w:position w:val="1"/>
          <w:sz w:val="24"/>
          <w:szCs w:val="24"/>
          <w:lang w:val="ru-RU"/>
        </w:rPr>
        <w:br w:type="textWrapping" w:clear="all"/>
        <w:t>для сжатого и выборочного изложения  не менее 200 слов).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Осуществлять адекватный выбор языковых средств для создания высказывания в соответствии с целью, темой и коммуникативным замыслом.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Соблюдать в устной речи и на письме нормы современного русского литературного языка,в том числе во время списывания текста объёмом </w:t>
      </w:r>
      <w:r>
        <w:rPr>
          <w:rFonts w:ascii="Times New Roman" w:eastAsia="SchoolBookSanPin" w:hAnsi="Times New Roman"/>
          <w:position w:val="1"/>
          <w:sz w:val="24"/>
          <w:szCs w:val="24"/>
          <w:lang w:val="ru-RU"/>
        </w:rPr>
        <w:br w:type="textWrapping" w:clear="all"/>
        <w:t>110-120 слов, словарного диктанта объёмом 25-30 слов, диктанта на основе связного текста объёмом110-120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19.11.6.3. </w:t>
      </w:r>
      <w:r>
        <w:rPr>
          <w:rFonts w:ascii="Times New Roman" w:eastAsia="OfficinaSansBoldITC" w:hAnsi="Times New Roman"/>
          <w:sz w:val="24"/>
          <w:szCs w:val="24"/>
          <w:lang w:val="ru-RU"/>
        </w:rPr>
        <w:t>Текст.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Выявлять лексические и грамматические средства связи предложений и частей текста.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 xml:space="preserve">Создавать тексты различных функционально-смысловых типов речи с опорой </w:t>
      </w:r>
      <w:r>
        <w:rPr>
          <w:rFonts w:ascii="Times New Roman" w:eastAsia="SchoolBookSanPin" w:hAnsi="Times New Roman"/>
          <w:sz w:val="24"/>
          <w:szCs w:val="24"/>
          <w:lang w:val="ru-RU"/>
        </w:rPr>
        <w:br w:type="textWrapping" w:clear="all"/>
        <w:t>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Представлять сообщение на заданную тему в виде презентации.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w:t>
      </w:r>
      <w:r>
        <w:rPr>
          <w:rFonts w:ascii="Times New Roman" w:eastAsia="SchoolBookSanPin" w:hAnsi="Times New Roman"/>
          <w:sz w:val="24"/>
          <w:szCs w:val="24"/>
          <w:lang w:val="ru-RU"/>
        </w:rPr>
        <w:br w:type="textWrapping" w:clear="all"/>
        <w:t>и формы с опорой на знание норм современного русского литературного языка.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19.11.6.4. </w:t>
      </w:r>
      <w:r>
        <w:rPr>
          <w:rFonts w:ascii="Times New Roman" w:eastAsia="OfficinaSansBoldITC" w:hAnsi="Times New Roman"/>
          <w:sz w:val="24"/>
          <w:szCs w:val="24"/>
          <w:lang w:val="ru-RU"/>
        </w:rPr>
        <w:t>Функциональные разновидности языка.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Характеризовать функциональные разновидности языка: разговорную речь </w:t>
      </w:r>
      <w:r>
        <w:rPr>
          <w:rFonts w:ascii="Times New Roman" w:eastAsia="SchoolBookSanPin" w:hAnsi="Times New Roman"/>
          <w:sz w:val="24"/>
          <w:szCs w:val="24"/>
          <w:lang w:val="ru-RU"/>
        </w:rPr>
        <w:br w:type="textWrapping" w:clear="all"/>
        <w:t>и функциональные стили (научный, публицистический, официально-деловой), язык художественной литературы.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w:t>
      </w:r>
      <w:r>
        <w:rPr>
          <w:rFonts w:ascii="Times New Roman" w:eastAsia="SchoolBookSanPin" w:hAnsi="Times New Roman"/>
          <w:sz w:val="24"/>
          <w:szCs w:val="24"/>
          <w:lang w:val="ru-RU"/>
        </w:rPr>
        <w:br w:type="textWrapping" w:clear="all"/>
        <w:t>в текстах публицистического стиля, нормы построения текстов публицистического стиля, особенности жанров (интервью, репортаж, заметка).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Владеть нормами построения текстов публицистического стиля.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19.11.6.5. </w:t>
      </w:r>
      <w:r>
        <w:rPr>
          <w:rFonts w:ascii="Times New Roman" w:eastAsia="OfficinaSansBoldITC" w:hAnsi="Times New Roman"/>
          <w:sz w:val="24"/>
          <w:szCs w:val="24"/>
          <w:lang w:val="ru-RU"/>
        </w:rPr>
        <w:t>Система языка.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Использовать знания по морфемике и словообразованию при выполнении </w:t>
      </w:r>
      <w:r>
        <w:rPr>
          <w:rFonts w:ascii="Times New Roman" w:eastAsia="SchoolBookSanPin" w:hAnsi="Times New Roman"/>
          <w:sz w:val="24"/>
          <w:szCs w:val="24"/>
          <w:lang w:val="ru-RU"/>
        </w:rPr>
        <w:lastRenderedPageBreak/>
        <w:t>языкового анализа различных видов и в практике правописания.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Распознавать метафору, олицетворение, эпитет, гиперболу, литоту; понимать </w:t>
      </w:r>
      <w:r>
        <w:rPr>
          <w:rFonts w:ascii="Times New Roman" w:eastAsia="SchoolBookSanPin" w:hAnsi="Times New Roman"/>
          <w:sz w:val="24"/>
          <w:szCs w:val="24"/>
          <w:lang w:val="ru-RU"/>
        </w:rPr>
        <w:br w:type="textWrapping" w:clear="all"/>
        <w:t>их коммуникативное назначение в художественном тексте и использовать в речи как средство выразительности.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Распознавать омонимию слов разных частей речи; различать лексическую </w:t>
      </w:r>
      <w:r>
        <w:rPr>
          <w:rFonts w:ascii="Times New Roman" w:eastAsia="SchoolBookSanPin" w:hAnsi="Times New Roman"/>
          <w:sz w:val="24"/>
          <w:szCs w:val="24"/>
          <w:lang w:val="ru-RU"/>
        </w:rPr>
        <w:br w:type="textWrapping" w:clear="all"/>
        <w:t xml:space="preserve">и грамматическую омонимию, понимать особенности употребления омонимов </w:t>
      </w:r>
      <w:r>
        <w:rPr>
          <w:rFonts w:ascii="Times New Roman" w:eastAsia="SchoolBookSanPin" w:hAnsi="Times New Roman"/>
          <w:sz w:val="24"/>
          <w:szCs w:val="24"/>
          <w:lang w:val="ru-RU"/>
        </w:rPr>
        <w:br w:type="textWrapping" w:clear="all"/>
        <w:t>в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Использовать грамматические словари и справочники в речевой практике.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19.11.6.6. </w:t>
      </w:r>
      <w:r>
        <w:rPr>
          <w:rFonts w:ascii="Times New Roman" w:eastAsia="OfficinaSansBoldITC" w:hAnsi="Times New Roman"/>
          <w:sz w:val="24"/>
          <w:szCs w:val="24"/>
          <w:lang w:val="ru-RU"/>
        </w:rPr>
        <w:t>Морфология. Культура речи. Орфография.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Распознавать причастия и деепричастия, наречия, служебные слова (предлоги, союзы, частицы), междометия, звукоподражательные слова и проводить </w:t>
      </w:r>
      <w:r>
        <w:rPr>
          <w:rFonts w:ascii="Times New Roman" w:eastAsia="SchoolBookSanPin" w:hAnsi="Times New Roman"/>
          <w:sz w:val="24"/>
          <w:szCs w:val="24"/>
          <w:lang w:val="ru-RU"/>
        </w:rPr>
        <w:br w:type="textWrapping" w:clear="all"/>
        <w:t>их морфологический анализ: определять общее грамматическое значение, морфологические признаки, синтаксические функции.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19.11.6.7. </w:t>
      </w:r>
      <w:r>
        <w:rPr>
          <w:rFonts w:ascii="Times New Roman" w:eastAsia="SchoolBookSanPin" w:hAnsi="Times New Roman"/>
          <w:bCs/>
          <w:position w:val="1"/>
          <w:sz w:val="24"/>
          <w:szCs w:val="24"/>
          <w:lang w:val="ru-RU"/>
        </w:rPr>
        <w:t>Причастие.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Распознавать причастия настоящего и прошедшего времени, действительные </w:t>
      </w:r>
      <w:r>
        <w:rPr>
          <w:rFonts w:ascii="Times New Roman" w:eastAsia="SchoolBookSanPin" w:hAnsi="Times New Roman"/>
          <w:position w:val="1"/>
          <w:sz w:val="24"/>
          <w:szCs w:val="24"/>
          <w:lang w:val="ru-RU"/>
        </w:rPr>
        <w:br w:type="textWrapping" w:clear="all"/>
        <w:t>и страдательные причастия, различать и характеризовать полные и краткие формы страдательных причастий, склонять причастия.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Проводить морфологический, орфографический анализ причастий, применять это умение в речевой практике.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Составлять словосочетания с причастием в роли зависимого слова, конструировать причастные обороты.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Уместно использовать причастия в речи, различать созвучные причастия </w:t>
      </w:r>
      <w:r>
        <w:rPr>
          <w:rFonts w:ascii="Times New Roman" w:eastAsia="SchoolBookSanPin" w:hAnsi="Times New Roman"/>
          <w:position w:val="1"/>
          <w:sz w:val="24"/>
          <w:szCs w:val="24"/>
          <w:lang w:val="ru-RU"/>
        </w:rPr>
        <w:br w:type="textWrapping" w:clear="all"/>
        <w:t>и имена прилагательные (</w:t>
      </w:r>
      <w:r>
        <w:rPr>
          <w:rFonts w:ascii="Times New Roman" w:eastAsia="SchoolBookSanPin" w:hAnsi="Times New Roman"/>
          <w:bCs/>
          <w:position w:val="1"/>
          <w:sz w:val="24"/>
          <w:szCs w:val="24"/>
          <w:lang w:val="ru-RU"/>
        </w:rPr>
        <w:t>висящий — висячий</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горящий — горячий</w:t>
      </w:r>
      <w:r>
        <w:rPr>
          <w:rFonts w:ascii="Times New Roman" w:eastAsia="SchoolBookSanPin" w:hAnsi="Times New Roman"/>
          <w:position w:val="1"/>
          <w:sz w:val="24"/>
          <w:szCs w:val="24"/>
          <w:lang w:val="ru-RU"/>
        </w:rPr>
        <w:t>).</w:t>
      </w:r>
      <w:r>
        <w:rPr>
          <w:rFonts w:ascii="Times New Roman" w:eastAsia="SchoolBookSanPin" w:hAnsi="Times New Roman"/>
          <w:sz w:val="24"/>
          <w:szCs w:val="24"/>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Pr>
          <w:rFonts w:ascii="Times New Roman" w:eastAsia="SchoolBookSanPin" w:hAnsi="Times New Roman"/>
          <w:bCs/>
          <w:sz w:val="24"/>
          <w:szCs w:val="24"/>
          <w:lang w:val="ru-RU"/>
        </w:rPr>
        <w:t xml:space="preserve">н </w:t>
      </w:r>
      <w:r>
        <w:rPr>
          <w:rFonts w:ascii="Times New Roman" w:eastAsia="SchoolBookSanPin" w:hAnsi="Times New Roman"/>
          <w:sz w:val="24"/>
          <w:szCs w:val="24"/>
          <w:lang w:val="ru-RU"/>
        </w:rPr>
        <w:t xml:space="preserve">и </w:t>
      </w:r>
      <w:r>
        <w:rPr>
          <w:rFonts w:ascii="Times New Roman" w:eastAsia="SchoolBookSanPin" w:hAnsi="Times New Roman"/>
          <w:bCs/>
          <w:sz w:val="24"/>
          <w:szCs w:val="24"/>
          <w:lang w:val="ru-RU"/>
        </w:rPr>
        <w:t xml:space="preserve">нн </w:t>
      </w:r>
      <w:r>
        <w:rPr>
          <w:rFonts w:ascii="Times New Roman" w:eastAsia="SchoolBookSanPin" w:hAnsi="Times New Roman"/>
          <w:sz w:val="24"/>
          <w:szCs w:val="24"/>
          <w:lang w:val="ru-RU"/>
        </w:rPr>
        <w:t xml:space="preserve">в причастиях и отглагольных именах прилагательных, написания гласной перед суффиксом </w:t>
      </w:r>
      <w:r>
        <w:rPr>
          <w:rFonts w:ascii="Times New Roman" w:eastAsia="SchoolBookSanPin" w:hAnsi="Times New Roman"/>
          <w:bCs/>
          <w:sz w:val="24"/>
          <w:szCs w:val="24"/>
          <w:lang w:val="ru-RU"/>
        </w:rPr>
        <w:t xml:space="preserve">-вш- </w:t>
      </w:r>
      <w:r>
        <w:rPr>
          <w:rFonts w:ascii="Times New Roman" w:eastAsia="SchoolBookSanPin" w:hAnsi="Times New Roman"/>
          <w:sz w:val="24"/>
          <w:szCs w:val="24"/>
          <w:lang w:val="ru-RU"/>
        </w:rPr>
        <w:t xml:space="preserve">действительных причастий </w:t>
      </w:r>
      <w:r>
        <w:rPr>
          <w:rFonts w:ascii="Times New Roman" w:eastAsia="SchoolBookSanPin" w:hAnsi="Times New Roman"/>
          <w:sz w:val="24"/>
          <w:szCs w:val="24"/>
          <w:lang w:val="ru-RU"/>
        </w:rPr>
        <w:lastRenderedPageBreak/>
        <w:t xml:space="preserve">прошедшего времени, перед суффиксом </w:t>
      </w:r>
      <w:r>
        <w:rPr>
          <w:rFonts w:ascii="Times New Roman" w:eastAsia="SchoolBookSanPin" w:hAnsi="Times New Roman"/>
          <w:bCs/>
          <w:sz w:val="24"/>
          <w:szCs w:val="24"/>
          <w:lang w:val="ru-RU"/>
        </w:rPr>
        <w:t xml:space="preserve">-нн- </w:t>
      </w:r>
      <w:r>
        <w:rPr>
          <w:rFonts w:ascii="Times New Roman" w:eastAsia="SchoolBookSanPin" w:hAnsi="Times New Roman"/>
          <w:sz w:val="24"/>
          <w:szCs w:val="24"/>
          <w:lang w:val="ru-RU"/>
        </w:rPr>
        <w:t xml:space="preserve">страдательных причастий прошедшего времени, написания </w:t>
      </w:r>
      <w:r>
        <w:rPr>
          <w:rFonts w:ascii="Times New Roman" w:eastAsia="SchoolBookSanPin" w:hAnsi="Times New Roman"/>
          <w:bCs/>
          <w:sz w:val="24"/>
          <w:szCs w:val="24"/>
          <w:lang w:val="ru-RU"/>
        </w:rPr>
        <w:t xml:space="preserve">не </w:t>
      </w:r>
      <w:r>
        <w:rPr>
          <w:rFonts w:ascii="Times New Roman" w:eastAsia="SchoolBookSanPin" w:hAnsi="Times New Roman"/>
          <w:sz w:val="24"/>
          <w:szCs w:val="24"/>
          <w:lang w:val="ru-RU"/>
        </w:rPr>
        <w:t>с причастиями.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Правильно расставлять знаки препинания в предложениях с причастным оборотом.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Проводить синтаксический и пунктуационный анализ предложений </w:t>
      </w:r>
      <w:r>
        <w:rPr>
          <w:rFonts w:ascii="Times New Roman" w:eastAsia="SchoolBookSanPin" w:hAnsi="Times New Roman"/>
          <w:sz w:val="24"/>
          <w:szCs w:val="24"/>
          <w:lang w:val="ru-RU"/>
        </w:rPr>
        <w:br w:type="textWrapping" w:clear="all"/>
        <w:t>с причастным оборотом (в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19.11.6.8. </w:t>
      </w:r>
      <w:r>
        <w:rPr>
          <w:rFonts w:ascii="Times New Roman" w:eastAsia="SchoolBookSanPin" w:hAnsi="Times New Roman"/>
          <w:bCs/>
          <w:position w:val="1"/>
          <w:sz w:val="24"/>
          <w:szCs w:val="24"/>
          <w:lang w:val="ru-RU"/>
        </w:rPr>
        <w:t>Деепричастие.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Характеризовать деепричастие как особую форму глагола.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Определять признаки глагола и наречия в деепричастии, синтаксическую функцию деепричастия.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Распознавать деепричастия совершенного и несовершенного вида.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Проводить морфологический, орфографический анализ деепричастий, применять это умение в речевой практике.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Конструировать деепричастный оборот, определять роль деепричастия </w:t>
      </w:r>
      <w:r>
        <w:rPr>
          <w:rFonts w:ascii="Times New Roman" w:eastAsia="SchoolBookSanPin" w:hAnsi="Times New Roman"/>
          <w:position w:val="1"/>
          <w:sz w:val="24"/>
          <w:szCs w:val="24"/>
          <w:lang w:val="ru-RU"/>
        </w:rPr>
        <w:br w:type="textWrapping" w:clear="all"/>
        <w:t>в предложении.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Уместно использовать деепричастия в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Правильно ставить ударение в деепричастиях.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Применять правила написания гласных в суффиксах деепричастий, правила слитного и раздельного написания </w:t>
      </w:r>
      <w:r>
        <w:rPr>
          <w:rFonts w:ascii="Times New Roman" w:eastAsia="SchoolBookSanPin" w:hAnsi="Times New Roman"/>
          <w:bCs/>
          <w:position w:val="1"/>
          <w:sz w:val="24"/>
          <w:szCs w:val="24"/>
          <w:lang w:val="ru-RU"/>
        </w:rPr>
        <w:t xml:space="preserve">не </w:t>
      </w:r>
      <w:r>
        <w:rPr>
          <w:rFonts w:ascii="Times New Roman" w:eastAsia="SchoolBookSanPin" w:hAnsi="Times New Roman"/>
          <w:position w:val="1"/>
          <w:sz w:val="24"/>
          <w:szCs w:val="24"/>
          <w:lang w:val="ru-RU"/>
        </w:rPr>
        <w:t>с деепричастиями.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Правильно строить предложения с одиночными деепричастиями </w:t>
      </w:r>
      <w:r>
        <w:rPr>
          <w:rFonts w:ascii="Times New Roman" w:eastAsia="SchoolBookSanPin" w:hAnsi="Times New Roman"/>
          <w:position w:val="1"/>
          <w:sz w:val="24"/>
          <w:szCs w:val="24"/>
          <w:lang w:val="ru-RU"/>
        </w:rPr>
        <w:br w:type="textWrapping" w:clear="all"/>
        <w:t>и деепричастными оборотами.</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Правильно расставлять знаки препинания в предложениях с одиночным деепричастием и деепричастным оборотом.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Проводить синтаксический и пунктуационный анализ предложений </w:t>
      </w:r>
      <w:r>
        <w:rPr>
          <w:rFonts w:ascii="Times New Roman" w:eastAsia="SchoolBookSanPin" w:hAnsi="Times New Roman"/>
          <w:sz w:val="24"/>
          <w:szCs w:val="24"/>
          <w:lang w:val="ru-RU"/>
        </w:rPr>
        <w:br w:type="textWrapping" w:clear="all"/>
        <w:t>с одиночным деепричастием и деепричастным оборотом (в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19.11.6.9. </w:t>
      </w:r>
      <w:r>
        <w:rPr>
          <w:rFonts w:ascii="Times New Roman" w:eastAsia="SchoolBookSanPin" w:hAnsi="Times New Roman"/>
          <w:bCs/>
          <w:position w:val="1"/>
          <w:sz w:val="24"/>
          <w:szCs w:val="24"/>
          <w:lang w:val="ru-RU"/>
        </w:rPr>
        <w:t>Наречие.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Проводить морфологический, орфографический анализ наречий (в рамках изученного), применять это умение в речевой практике.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Соблюдать нормы образования степеней сравнения наречий, произношения наречий, постановки в них ударения.</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Применять правила слитного, раздельного и дефисного написания наречий, написания </w:t>
      </w:r>
      <w:r>
        <w:rPr>
          <w:rFonts w:ascii="Times New Roman" w:eastAsia="SchoolBookSanPin" w:hAnsi="Times New Roman"/>
          <w:bCs/>
          <w:position w:val="1"/>
          <w:sz w:val="24"/>
          <w:szCs w:val="24"/>
          <w:lang w:val="ru-RU"/>
        </w:rPr>
        <w:t xml:space="preserve">н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 xml:space="preserve">нн </w:t>
      </w:r>
      <w:r>
        <w:rPr>
          <w:rFonts w:ascii="Times New Roman" w:eastAsia="SchoolBookSanPin" w:hAnsi="Times New Roman"/>
          <w:position w:val="1"/>
          <w:sz w:val="24"/>
          <w:szCs w:val="24"/>
          <w:lang w:val="ru-RU"/>
        </w:rPr>
        <w:t xml:space="preserve">в наречиях на </w:t>
      </w:r>
      <w:r>
        <w:rPr>
          <w:rFonts w:ascii="Times New Roman" w:eastAsia="SchoolBookSanPin" w:hAnsi="Times New Roman"/>
          <w:bCs/>
          <w:position w:val="1"/>
          <w:sz w:val="24"/>
          <w:szCs w:val="24"/>
          <w:lang w:val="ru-RU"/>
        </w:rPr>
        <w:t xml:space="preserve">-о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-е</w:t>
      </w:r>
      <w:r>
        <w:rPr>
          <w:rFonts w:ascii="Times New Roman" w:eastAsia="SchoolBookSanPin" w:hAnsi="Times New Roman"/>
          <w:position w:val="1"/>
          <w:sz w:val="24"/>
          <w:szCs w:val="24"/>
          <w:lang w:val="ru-RU"/>
        </w:rPr>
        <w:t xml:space="preserve">; написания суффиксов </w:t>
      </w:r>
      <w:r>
        <w:rPr>
          <w:rFonts w:ascii="Times New Roman" w:eastAsia="SchoolBookSanPin" w:hAnsi="Times New Roman"/>
          <w:bCs/>
          <w:position w:val="1"/>
          <w:sz w:val="24"/>
          <w:szCs w:val="24"/>
          <w:lang w:val="ru-RU"/>
        </w:rPr>
        <w:t xml:space="preserve">-а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 xml:space="preserve">-о </w:t>
      </w:r>
      <w:r>
        <w:rPr>
          <w:rFonts w:ascii="Times New Roman" w:eastAsia="SchoolBookSanPin" w:hAnsi="Times New Roman"/>
          <w:position w:val="1"/>
          <w:sz w:val="24"/>
          <w:szCs w:val="24"/>
          <w:lang w:val="ru-RU"/>
        </w:rPr>
        <w:t xml:space="preserve">наречий </w:t>
      </w:r>
      <w:r>
        <w:rPr>
          <w:rFonts w:ascii="Times New Roman" w:eastAsia="SchoolBookSanPin" w:hAnsi="Times New Roman"/>
          <w:position w:val="1"/>
          <w:sz w:val="24"/>
          <w:szCs w:val="24"/>
          <w:lang w:val="ru-RU"/>
        </w:rPr>
        <w:br w:type="textWrapping" w:clear="all"/>
        <w:t xml:space="preserve">с приставками </w:t>
      </w:r>
      <w:r>
        <w:rPr>
          <w:rFonts w:ascii="Times New Roman" w:eastAsia="SchoolBookSanPin" w:hAnsi="Times New Roman"/>
          <w:bCs/>
          <w:position w:val="1"/>
          <w:sz w:val="24"/>
          <w:szCs w:val="24"/>
          <w:lang w:val="ru-RU"/>
        </w:rPr>
        <w:t>из-</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до-</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с-</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в-</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на-</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за-</w:t>
      </w:r>
      <w:r>
        <w:rPr>
          <w:rFonts w:ascii="Times New Roman" w:eastAsia="SchoolBookSanPin" w:hAnsi="Times New Roman"/>
          <w:position w:val="1"/>
          <w:sz w:val="24"/>
          <w:szCs w:val="24"/>
          <w:lang w:val="ru-RU"/>
        </w:rPr>
        <w:t xml:space="preserve">, употребления </w:t>
      </w:r>
      <w:r>
        <w:rPr>
          <w:rFonts w:ascii="Times New Roman" w:eastAsia="SchoolBookSanPin" w:hAnsi="Times New Roman"/>
          <w:bCs/>
          <w:position w:val="1"/>
          <w:sz w:val="24"/>
          <w:szCs w:val="24"/>
          <w:lang w:val="ru-RU"/>
        </w:rPr>
        <w:t xml:space="preserve">ь </w:t>
      </w:r>
      <w:r>
        <w:rPr>
          <w:rFonts w:ascii="Times New Roman" w:eastAsia="SchoolBookSanPin" w:hAnsi="Times New Roman"/>
          <w:position w:val="1"/>
          <w:sz w:val="24"/>
          <w:szCs w:val="24"/>
          <w:lang w:val="ru-RU"/>
        </w:rPr>
        <w:t>на конце наречий после шипящих, написания суффиксов наречий -</w:t>
      </w:r>
      <w:r>
        <w:rPr>
          <w:rFonts w:ascii="Times New Roman" w:eastAsia="SchoolBookSanPin" w:hAnsi="Times New Roman"/>
          <w:bCs/>
          <w:position w:val="1"/>
          <w:sz w:val="24"/>
          <w:szCs w:val="24"/>
          <w:lang w:val="ru-RU"/>
        </w:rPr>
        <w:t xml:space="preserve">о </w:t>
      </w:r>
      <w:r>
        <w:rPr>
          <w:rFonts w:ascii="Times New Roman" w:eastAsia="SchoolBookSanPin" w:hAnsi="Times New Roman"/>
          <w:position w:val="1"/>
          <w:sz w:val="24"/>
          <w:szCs w:val="24"/>
          <w:lang w:val="ru-RU"/>
        </w:rPr>
        <w:t>и -</w:t>
      </w:r>
      <w:r>
        <w:rPr>
          <w:rFonts w:ascii="Times New Roman" w:eastAsia="SchoolBookSanPin" w:hAnsi="Times New Roman"/>
          <w:bCs/>
          <w:position w:val="1"/>
          <w:sz w:val="24"/>
          <w:szCs w:val="24"/>
          <w:lang w:val="ru-RU"/>
        </w:rPr>
        <w:t xml:space="preserve">е </w:t>
      </w:r>
      <w:r>
        <w:rPr>
          <w:rFonts w:ascii="Times New Roman" w:eastAsia="SchoolBookSanPin" w:hAnsi="Times New Roman"/>
          <w:position w:val="1"/>
          <w:sz w:val="24"/>
          <w:szCs w:val="24"/>
          <w:lang w:val="ru-RU"/>
        </w:rPr>
        <w:t xml:space="preserve">после шипящих; написания </w:t>
      </w:r>
      <w:r>
        <w:rPr>
          <w:rFonts w:ascii="Times New Roman" w:eastAsia="SchoolBookSanPin" w:hAnsi="Times New Roman"/>
          <w:position w:val="1"/>
          <w:sz w:val="24"/>
          <w:szCs w:val="24"/>
          <w:lang w:val="ru-RU"/>
        </w:rPr>
        <w:br w:type="textWrapping" w:clear="all"/>
      </w:r>
      <w:r>
        <w:rPr>
          <w:rFonts w:ascii="Times New Roman" w:eastAsia="SchoolBookSanPin" w:hAnsi="Times New Roman"/>
          <w:bCs/>
          <w:position w:val="1"/>
          <w:sz w:val="24"/>
          <w:szCs w:val="24"/>
          <w:lang w:val="ru-RU"/>
        </w:rPr>
        <w:lastRenderedPageBreak/>
        <w:t xml:space="preserve">е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 xml:space="preserve">и </w:t>
      </w:r>
      <w:r>
        <w:rPr>
          <w:rFonts w:ascii="Times New Roman" w:eastAsia="SchoolBookSanPin" w:hAnsi="Times New Roman"/>
          <w:position w:val="1"/>
          <w:sz w:val="24"/>
          <w:szCs w:val="24"/>
          <w:lang w:val="ru-RU"/>
        </w:rPr>
        <w:t xml:space="preserve">в приставках </w:t>
      </w:r>
      <w:r>
        <w:rPr>
          <w:rFonts w:ascii="Times New Roman" w:eastAsia="SchoolBookSanPin" w:hAnsi="Times New Roman"/>
          <w:bCs/>
          <w:position w:val="1"/>
          <w:sz w:val="24"/>
          <w:szCs w:val="24"/>
          <w:lang w:val="ru-RU"/>
        </w:rPr>
        <w:t xml:space="preserve">не-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 xml:space="preserve">ни- </w:t>
      </w:r>
      <w:r>
        <w:rPr>
          <w:rFonts w:ascii="Times New Roman" w:eastAsia="SchoolBookSanPin" w:hAnsi="Times New Roman"/>
          <w:position w:val="1"/>
          <w:sz w:val="24"/>
          <w:szCs w:val="24"/>
          <w:lang w:val="ru-RU"/>
        </w:rPr>
        <w:t xml:space="preserve">наречий; слитного и раздельного написания </w:t>
      </w:r>
      <w:r>
        <w:rPr>
          <w:rFonts w:ascii="Times New Roman" w:eastAsia="SchoolBookSanPin" w:hAnsi="Times New Roman"/>
          <w:position w:val="1"/>
          <w:sz w:val="24"/>
          <w:szCs w:val="24"/>
          <w:lang w:val="ru-RU"/>
        </w:rPr>
        <w:br w:type="textWrapping" w:clear="all"/>
      </w:r>
      <w:r>
        <w:rPr>
          <w:rFonts w:ascii="Times New Roman" w:eastAsia="SchoolBookSanPin" w:hAnsi="Times New Roman"/>
          <w:bCs/>
          <w:position w:val="1"/>
          <w:sz w:val="24"/>
          <w:szCs w:val="24"/>
          <w:lang w:val="ru-RU"/>
        </w:rPr>
        <w:t xml:space="preserve">не </w:t>
      </w:r>
      <w:r>
        <w:rPr>
          <w:rFonts w:ascii="Times New Roman" w:eastAsia="SchoolBookSanPin" w:hAnsi="Times New Roman"/>
          <w:position w:val="1"/>
          <w:sz w:val="24"/>
          <w:szCs w:val="24"/>
          <w:lang w:val="ru-RU"/>
        </w:rPr>
        <w:t>с наречиями.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19.11.6.10. </w:t>
      </w:r>
      <w:r>
        <w:rPr>
          <w:rFonts w:ascii="Times New Roman" w:eastAsia="SchoolBookSanPin" w:hAnsi="Times New Roman"/>
          <w:bCs/>
          <w:sz w:val="24"/>
          <w:szCs w:val="24"/>
          <w:lang w:val="ru-RU"/>
        </w:rPr>
        <w:t>Слова категории состояния.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19.11.6.11. </w:t>
      </w:r>
      <w:r>
        <w:rPr>
          <w:rFonts w:ascii="Times New Roman" w:eastAsia="SchoolBookSanPin" w:hAnsi="Times New Roman"/>
          <w:bCs/>
          <w:position w:val="1"/>
          <w:sz w:val="24"/>
          <w:szCs w:val="24"/>
          <w:lang w:val="ru-RU"/>
        </w:rPr>
        <w:t>Служебные части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Давать общую характеристику служебных частей речи, объяснять их отличия </w:t>
      </w:r>
      <w:r>
        <w:rPr>
          <w:rFonts w:ascii="Times New Roman" w:eastAsia="SchoolBookSanPin" w:hAnsi="Times New Roman"/>
          <w:position w:val="1"/>
          <w:sz w:val="24"/>
          <w:szCs w:val="24"/>
          <w:lang w:val="ru-RU"/>
        </w:rPr>
        <w:br w:type="textWrapping" w:clear="all"/>
        <w:t>от самостоятельных частей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19.11.6.12. </w:t>
      </w:r>
      <w:r>
        <w:rPr>
          <w:rFonts w:ascii="Times New Roman" w:eastAsia="SchoolBookSanPin" w:hAnsi="Times New Roman"/>
          <w:bCs/>
          <w:position w:val="1"/>
          <w:sz w:val="24"/>
          <w:szCs w:val="24"/>
          <w:lang w:val="ru-RU"/>
        </w:rPr>
        <w:t>Предлог.</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Характеризовать предлог как служебную часть речи, различать производные </w:t>
      </w:r>
      <w:r>
        <w:rPr>
          <w:rFonts w:ascii="Times New Roman" w:eastAsia="SchoolBookSanPin" w:hAnsi="Times New Roman"/>
          <w:position w:val="1"/>
          <w:sz w:val="24"/>
          <w:szCs w:val="24"/>
          <w:lang w:val="ru-RU"/>
        </w:rPr>
        <w:br w:type="textWrapping" w:clear="all"/>
        <w:t>и непроизводные предлоги, простые и составные предлоги.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Употреблять предлоги в речи в соответствии с их значением </w:t>
      </w:r>
      <w:r>
        <w:rPr>
          <w:rFonts w:ascii="Times New Roman" w:eastAsia="SchoolBookSanPin" w:hAnsi="Times New Roman"/>
          <w:position w:val="1"/>
          <w:sz w:val="24"/>
          <w:szCs w:val="24"/>
          <w:lang w:val="ru-RU"/>
        </w:rPr>
        <w:br w:type="textWrapping" w:clear="all"/>
        <w:t>и стилистическими особенностями, соблюдать правила правописания производных предлогов.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Соблюдать нормы употребления имён существительных и местоимений </w:t>
      </w:r>
      <w:r>
        <w:rPr>
          <w:rFonts w:ascii="Times New Roman" w:eastAsia="SchoolBookSanPin" w:hAnsi="Times New Roman"/>
          <w:position w:val="1"/>
          <w:sz w:val="24"/>
          <w:szCs w:val="24"/>
          <w:lang w:val="ru-RU"/>
        </w:rPr>
        <w:br w:type="textWrapping" w:clear="all"/>
        <w:t xml:space="preserve">с предлогами, предлогов </w:t>
      </w:r>
      <w:r>
        <w:rPr>
          <w:rFonts w:ascii="Times New Roman" w:eastAsia="SchoolBookSanPin" w:hAnsi="Times New Roman"/>
          <w:bCs/>
          <w:position w:val="1"/>
          <w:sz w:val="24"/>
          <w:szCs w:val="24"/>
          <w:lang w:val="ru-RU"/>
        </w:rPr>
        <w:t>из  с</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 xml:space="preserve">в  на </w:t>
      </w:r>
      <w:r>
        <w:rPr>
          <w:rFonts w:ascii="Times New Roman" w:eastAsia="SchoolBookSanPin" w:hAnsi="Times New Roman"/>
          <w:position w:val="1"/>
          <w:sz w:val="24"/>
          <w:szCs w:val="24"/>
          <w:lang w:val="ru-RU"/>
        </w:rPr>
        <w:t>в составе словосочетаний, правила правописания производных предлогов.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Проводить морфологический анализ предлогов, применять это умение </w:t>
      </w:r>
      <w:r>
        <w:rPr>
          <w:rFonts w:ascii="Times New Roman" w:eastAsia="SchoolBookSanPin" w:hAnsi="Times New Roman"/>
          <w:position w:val="1"/>
          <w:sz w:val="24"/>
          <w:szCs w:val="24"/>
          <w:lang w:val="ru-RU"/>
        </w:rPr>
        <w:br w:type="textWrapping" w:clear="all"/>
        <w:t>при выполнении языкового анализа различных видов и в речевой практике.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19.11.6.13. </w:t>
      </w:r>
      <w:r>
        <w:rPr>
          <w:rFonts w:ascii="Times New Roman" w:eastAsia="SchoolBookSanPin" w:hAnsi="Times New Roman"/>
          <w:bCs/>
          <w:position w:val="1"/>
          <w:sz w:val="24"/>
          <w:szCs w:val="24"/>
          <w:lang w:val="ru-RU"/>
        </w:rPr>
        <w:t>Союз.</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w:t>
      </w:r>
      <w:r>
        <w:rPr>
          <w:rFonts w:ascii="Times New Roman" w:eastAsia="SchoolBookSanPin" w:hAnsi="Times New Roman"/>
          <w:position w:val="1"/>
          <w:sz w:val="24"/>
          <w:szCs w:val="24"/>
          <w:lang w:val="ru-RU"/>
        </w:rPr>
        <w:br w:type="textWrapping" w:clear="all"/>
        <w:t xml:space="preserve">в предложениях с союзом </w:t>
      </w:r>
      <w:r>
        <w:rPr>
          <w:rFonts w:ascii="Times New Roman" w:eastAsia="SchoolBookSanPin" w:hAnsi="Times New Roman"/>
          <w:bCs/>
          <w:position w:val="1"/>
          <w:sz w:val="24"/>
          <w:szCs w:val="24"/>
          <w:lang w:val="ru-RU"/>
        </w:rPr>
        <w:t>и</w:t>
      </w:r>
      <w:r>
        <w:rPr>
          <w:rFonts w:ascii="Times New Roman" w:eastAsia="SchoolBookSanPin" w:hAnsi="Times New Roman"/>
          <w:position w:val="1"/>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Проводить морфологический анализ союзов, применять это умение в речевой практике.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19.11.6.14. </w:t>
      </w:r>
      <w:r>
        <w:rPr>
          <w:rFonts w:ascii="Times New Roman" w:eastAsia="SchoolBookSanPin" w:hAnsi="Times New Roman"/>
          <w:bCs/>
          <w:position w:val="1"/>
          <w:sz w:val="24"/>
          <w:szCs w:val="24"/>
          <w:lang w:val="ru-RU"/>
        </w:rPr>
        <w:t>Частица.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Употреблять частицы в речи в соответствии с их значением и стилистической окраской; соблюдать правила правописания частиц.</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lastRenderedPageBreak/>
        <w:t>Проводить морфологический анализ частиц, применять это умение в речевой практике.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19.11.6.15. </w:t>
      </w:r>
      <w:r>
        <w:rPr>
          <w:rFonts w:ascii="Times New Roman" w:eastAsia="SchoolBookSanPin" w:hAnsi="Times New Roman"/>
          <w:bCs/>
          <w:sz w:val="24"/>
          <w:szCs w:val="24"/>
          <w:lang w:val="ru-RU"/>
        </w:rPr>
        <w:t>Междометия и звукоподражательные слова.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w:t>
      </w:r>
      <w:r>
        <w:rPr>
          <w:rFonts w:ascii="Times New Roman" w:eastAsia="SchoolBookSanPin" w:hAnsi="Times New Roman"/>
          <w:position w:val="1"/>
          <w:sz w:val="24"/>
          <w:szCs w:val="24"/>
          <w:lang w:val="ru-RU"/>
        </w:rPr>
        <w:br w:type="textWrapping" w:clear="all"/>
        <w:t>в художественной литературе.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Проводить морфологический анализ междометий, применять это умение </w:t>
      </w:r>
      <w:r>
        <w:rPr>
          <w:rFonts w:ascii="Times New Roman" w:eastAsia="SchoolBookSanPin" w:hAnsi="Times New Roman"/>
          <w:position w:val="1"/>
          <w:sz w:val="24"/>
          <w:szCs w:val="24"/>
          <w:lang w:val="ru-RU"/>
        </w:rPr>
        <w:br w:type="textWrapping" w:clear="all"/>
        <w:t>в речевой практике.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Соблюдать пунктуационные правила оформления предложений </w:t>
      </w:r>
      <w:r>
        <w:rPr>
          <w:rFonts w:ascii="Times New Roman" w:eastAsia="SchoolBookSanPin" w:hAnsi="Times New Roman"/>
          <w:position w:val="1"/>
          <w:sz w:val="24"/>
          <w:szCs w:val="24"/>
          <w:lang w:val="ru-RU"/>
        </w:rPr>
        <w:br w:type="textWrapping" w:clear="all"/>
        <w:t>с междометиями.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position w:val="1"/>
          <w:sz w:val="24"/>
          <w:szCs w:val="24"/>
          <w:lang w:val="ru-RU"/>
        </w:rPr>
        <w:t>Различать грамматические омонимы.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19.11.7. </w:t>
      </w:r>
      <w:r>
        <w:rPr>
          <w:rFonts w:ascii="Times New Roman" w:eastAsia="OfficinaSansBoldITC" w:hAnsi="Times New Roman"/>
          <w:sz w:val="24"/>
          <w:szCs w:val="24"/>
          <w:lang w:val="ru-RU"/>
        </w:rPr>
        <w:t>К</w:t>
      </w:r>
      <w:r>
        <w:rPr>
          <w:rFonts w:ascii="Times New Roman" w:eastAsia="SchoolBookSanPin" w:hAnsi="Times New Roman"/>
          <w:sz w:val="24"/>
          <w:szCs w:val="24"/>
          <w:lang w:val="ru-RU"/>
        </w:rPr>
        <w:t xml:space="preserve"> концу обучения в </w:t>
      </w:r>
      <w:r>
        <w:rPr>
          <w:rFonts w:ascii="Times New Roman" w:eastAsia="SchoolBookSanPin" w:hAnsi="Times New Roman"/>
          <w:bCs/>
          <w:sz w:val="24"/>
          <w:szCs w:val="24"/>
          <w:lang w:val="ru-RU"/>
        </w:rPr>
        <w:t xml:space="preserve">8 классе </w:t>
      </w:r>
      <w:r>
        <w:rPr>
          <w:rFonts w:ascii="Times New Roman" w:eastAsia="SchoolBookSanPin" w:hAnsi="Times New Roman"/>
          <w:sz w:val="24"/>
          <w:szCs w:val="24"/>
          <w:lang w:val="ru-RU"/>
        </w:rPr>
        <w:t>обучающийся получит следующие п</w:t>
      </w:r>
      <w:r>
        <w:rPr>
          <w:rFonts w:ascii="Times New Roman" w:eastAsia="OfficinaSansBoldITC" w:hAnsi="Times New Roman"/>
          <w:sz w:val="24"/>
          <w:szCs w:val="24"/>
          <w:lang w:val="ru-RU"/>
        </w:rPr>
        <w:t>редметные результаты по отдельным темам программы по  русскому языку</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19.11.7.1. </w:t>
      </w:r>
      <w:r>
        <w:rPr>
          <w:rFonts w:ascii="Times New Roman" w:eastAsia="OfficinaSansBoldITC" w:hAnsi="Times New Roman"/>
          <w:sz w:val="24"/>
          <w:szCs w:val="24"/>
          <w:lang w:val="ru-RU"/>
        </w:rPr>
        <w:t>Общие сведения о языке.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Иметь представление о русском языке как одном из славянских языков.</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19.11.7.2. </w:t>
      </w:r>
      <w:r>
        <w:rPr>
          <w:rFonts w:ascii="Times New Roman" w:eastAsia="OfficinaSansBoldITC" w:hAnsi="Times New Roman"/>
          <w:sz w:val="24"/>
          <w:szCs w:val="24"/>
          <w:lang w:val="ru-RU"/>
        </w:rPr>
        <w:t>Язык и речь.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Создавать устные монологические высказывания объёмом не менее </w:t>
      </w:r>
      <w:r>
        <w:rPr>
          <w:rFonts w:ascii="Times New Roman" w:eastAsia="SchoolBookSanPin" w:hAnsi="Times New Roman"/>
          <w:sz w:val="24"/>
          <w:szCs w:val="24"/>
          <w:lang w:val="ru-RU"/>
        </w:rPr>
        <w:br w:type="textWrapping" w:clear="all"/>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Устно пересказывать прочитанный или прослушанный текст объёмом </w:t>
      </w:r>
      <w:r>
        <w:rPr>
          <w:rFonts w:ascii="Times New Roman" w:eastAsia="SchoolBookSanPin" w:hAnsi="Times New Roman"/>
          <w:sz w:val="24"/>
          <w:szCs w:val="24"/>
          <w:lang w:val="ru-RU"/>
        </w:rPr>
        <w:br w:type="textWrapping" w:clear="all"/>
        <w:t>не менее 140 слов.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w:t>
      </w:r>
      <w:r>
        <w:rPr>
          <w:rFonts w:ascii="Times New Roman" w:eastAsia="SchoolBookSanPin" w:hAnsi="Times New Roman"/>
          <w:sz w:val="24"/>
          <w:szCs w:val="24"/>
          <w:lang w:val="ru-RU"/>
        </w:rPr>
        <w:br w:type="textWrapping" w:clear="all"/>
        <w:t>в устной и письменной форме содержание прослушанных и прочитанных научно-учебных, художественных, публицистических текстов различных функционально-</w:t>
      </w:r>
      <w:r>
        <w:rPr>
          <w:rFonts w:ascii="Times New Roman" w:eastAsia="SchoolBookSanPin" w:hAnsi="Times New Roman"/>
          <w:sz w:val="24"/>
          <w:szCs w:val="24"/>
          <w:lang w:val="ru-RU"/>
        </w:rPr>
        <w:lastRenderedPageBreak/>
        <w:t xml:space="preserve">смысловых типов речи (для подробного изложения объём исходного текста должен составлять не менее 230 слов, для сжатого и выборочного изложения  не менее </w:t>
      </w:r>
      <w:r>
        <w:rPr>
          <w:rFonts w:ascii="Times New Roman" w:eastAsia="SchoolBookSanPin" w:hAnsi="Times New Roman"/>
          <w:sz w:val="24"/>
          <w:szCs w:val="24"/>
          <w:lang w:val="ru-RU"/>
        </w:rPr>
        <w:br w:type="textWrapping" w:clear="all"/>
        <w:t>260 слов).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Осуществлять выбор языковых средств для создания высказывания </w:t>
      </w:r>
      <w:r>
        <w:rPr>
          <w:rFonts w:ascii="Times New Roman" w:eastAsia="SchoolBookSanPin" w:hAnsi="Times New Roman"/>
          <w:sz w:val="24"/>
          <w:szCs w:val="24"/>
          <w:lang w:val="ru-RU"/>
        </w:rPr>
        <w:br w:type="textWrapping" w:clear="all"/>
        <w:t>в соответствии с целью, темой и коммуникативным замыслом.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Pr>
          <w:rFonts w:ascii="Times New Roman" w:eastAsia="SchoolBookSanPin" w:hAnsi="Times New Roman"/>
          <w:sz w:val="24"/>
          <w:szCs w:val="24"/>
          <w:lang w:val="ru-RU"/>
        </w:rPr>
        <w:br w:type="textWrapping" w:clear="all"/>
        <w:t xml:space="preserve">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w:t>
      </w:r>
      <w:r>
        <w:rPr>
          <w:rFonts w:ascii="Times New Roman" w:eastAsia="SchoolBookSanPin" w:hAnsi="Times New Roman"/>
          <w:sz w:val="24"/>
          <w:szCs w:val="24"/>
          <w:lang w:val="ru-RU"/>
        </w:rPr>
        <w:br w:type="textWrapping" w:clear="all"/>
        <w:t>в устной речи и на письме правила русского речевого этикета.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19.11.7.3. </w:t>
      </w:r>
      <w:r>
        <w:rPr>
          <w:rFonts w:ascii="Times New Roman" w:eastAsia="OfficinaSansBoldITC" w:hAnsi="Times New Roman"/>
          <w:sz w:val="24"/>
          <w:szCs w:val="24"/>
          <w:lang w:val="ru-RU"/>
        </w:rPr>
        <w:t>Текст.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w:t>
      </w:r>
      <w:r>
        <w:rPr>
          <w:rFonts w:ascii="Times New Roman" w:eastAsia="SchoolBookSanPin" w:hAnsi="Times New Roman"/>
          <w:sz w:val="24"/>
          <w:szCs w:val="24"/>
          <w:lang w:val="ru-RU"/>
        </w:rPr>
        <w:br w:type="textWrapping" w:clear="all"/>
        <w:t xml:space="preserve">и относительной законченности, указывать способы и средства связи предложений </w:t>
      </w:r>
      <w:r>
        <w:rPr>
          <w:rFonts w:ascii="Times New Roman" w:eastAsia="SchoolBookSanPin" w:hAnsi="Times New Roman"/>
          <w:sz w:val="24"/>
          <w:szCs w:val="24"/>
          <w:lang w:val="ru-RU"/>
        </w:rPr>
        <w:br w:type="textWrapping" w:clear="all"/>
        <w:t>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w:t>
      </w:r>
      <w:r>
        <w:rPr>
          <w:rFonts w:ascii="Times New Roman" w:eastAsia="SchoolBookSanPin" w:hAnsi="Times New Roman"/>
          <w:sz w:val="24"/>
          <w:szCs w:val="24"/>
          <w:lang w:val="ru-RU"/>
        </w:rPr>
        <w:br w:type="textWrapping" w:clear="all"/>
        <w:t>и в речевой практике.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Создавать тексты различных функционально-смысловых типов речи с опорой </w:t>
      </w:r>
      <w:r>
        <w:rPr>
          <w:rFonts w:ascii="Times New Roman" w:eastAsia="SchoolBookSanPin" w:hAnsi="Times New Roman"/>
          <w:sz w:val="24"/>
          <w:szCs w:val="24"/>
          <w:lang w:val="ru-RU"/>
        </w:rPr>
        <w:br w:type="textWrapping" w:clear="all"/>
        <w:t xml:space="preserve">на жизненный и читательский опыт, тексты с опорой на произведения искусства </w:t>
      </w:r>
      <w:r>
        <w:rPr>
          <w:rFonts w:ascii="Times New Roman" w:eastAsia="SchoolBookSanPin" w:hAnsi="Times New Roman"/>
          <w:sz w:val="24"/>
          <w:szCs w:val="24"/>
          <w:lang w:val="ru-RU"/>
        </w:rPr>
        <w:br w:type="textWrapping" w:clear="all"/>
        <w:t>(в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Владеть умениями информационной переработки текста: создавать тезисы, конспект, извлекать информацию из различных источников, в том числе </w:t>
      </w:r>
      <w:r>
        <w:rPr>
          <w:rFonts w:ascii="Times New Roman" w:eastAsia="SchoolBookSanPin" w:hAnsi="Times New Roman"/>
          <w:sz w:val="24"/>
          <w:szCs w:val="24"/>
          <w:lang w:val="ru-RU"/>
        </w:rPr>
        <w:br w:type="textWrapping" w:clear="all"/>
        <w:t>из лингвистических словарей и справочной литературы, и использовать её в учебной деятельности.</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Представлять сообщение на заданную тему в виде презентации.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19.11.7.4. </w:t>
      </w:r>
      <w:r>
        <w:rPr>
          <w:rFonts w:ascii="Times New Roman" w:eastAsia="OfficinaSansBoldITC" w:hAnsi="Times New Roman"/>
          <w:sz w:val="24"/>
          <w:szCs w:val="24"/>
          <w:lang w:val="ru-RU"/>
        </w:rPr>
        <w:t>Функциональные разновидности языка.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Осуществлять выбор языковых средств для создания высказывания </w:t>
      </w:r>
      <w:r>
        <w:rPr>
          <w:rFonts w:ascii="Times New Roman" w:eastAsia="SchoolBookSanPin" w:hAnsi="Times New Roman"/>
          <w:sz w:val="24"/>
          <w:szCs w:val="24"/>
          <w:lang w:val="ru-RU"/>
        </w:rPr>
        <w:br w:type="textWrapping" w:clear="all"/>
        <w:t>в соответствии с целью, темой и коммуникативным замыслом.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19.11.7.5. Система языка.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19.11.7.6. </w:t>
      </w:r>
      <w:r>
        <w:rPr>
          <w:rFonts w:ascii="Times New Roman" w:eastAsia="OfficinaSansBoldITC" w:hAnsi="Times New Roman"/>
          <w:sz w:val="24"/>
          <w:szCs w:val="24"/>
        </w:rPr>
        <w:t>C</w:t>
      </w:r>
      <w:r>
        <w:rPr>
          <w:rFonts w:ascii="Times New Roman" w:eastAsia="OfficinaSansBoldITC" w:hAnsi="Times New Roman"/>
          <w:sz w:val="24"/>
          <w:szCs w:val="24"/>
          <w:lang w:val="ru-RU"/>
        </w:rPr>
        <w:t>интаксис. Культура речи. Пунктуация.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Иметь представление о синтаксисе как разделе лингвистики, распознавать словосочетание и предложение как единицы </w:t>
      </w:r>
      <w:r>
        <w:rPr>
          <w:rFonts w:ascii="Times New Roman" w:eastAsia="SchoolBookSanPin" w:hAnsi="Times New Roman"/>
          <w:position w:val="1"/>
          <w:sz w:val="24"/>
          <w:szCs w:val="24"/>
          <w:lang w:val="ru-RU"/>
        </w:rPr>
        <w:t>синтаксиса.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функции знаков препинания.</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19.11.7.7. </w:t>
      </w:r>
      <w:r>
        <w:rPr>
          <w:rFonts w:ascii="Times New Roman" w:eastAsia="OfficinaSansBoldITC" w:hAnsi="Times New Roman"/>
          <w:sz w:val="24"/>
          <w:szCs w:val="24"/>
          <w:lang w:val="ru-RU"/>
        </w:rPr>
        <w:t>Словосочетание.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w:t>
      </w:r>
      <w:r>
        <w:rPr>
          <w:rFonts w:ascii="Times New Roman" w:eastAsia="SchoolBookSanPin" w:hAnsi="Times New Roman"/>
          <w:sz w:val="24"/>
          <w:szCs w:val="24"/>
          <w:lang w:val="ru-RU"/>
        </w:rPr>
        <w:br w:type="textWrapping" w:clear="all"/>
        <w:t>в словосочетании: согласование, управление, примыкание, выявлять грамматическую синонимию словосочетаний.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Применять нормы построения словосочетаний.</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19.11.7.8. </w:t>
      </w:r>
      <w:r>
        <w:rPr>
          <w:rFonts w:ascii="Times New Roman" w:eastAsia="OfficinaSansBoldITC" w:hAnsi="Times New Roman"/>
          <w:sz w:val="24"/>
          <w:szCs w:val="24"/>
          <w:lang w:val="ru-RU"/>
        </w:rPr>
        <w:t>Предложение.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w:t>
      </w:r>
      <w:r>
        <w:rPr>
          <w:rFonts w:ascii="Times New Roman" w:eastAsia="SchoolBookSanPin" w:hAnsi="Times New Roman"/>
          <w:sz w:val="24"/>
          <w:szCs w:val="24"/>
          <w:lang w:val="ru-RU"/>
        </w:rPr>
        <w:lastRenderedPageBreak/>
        <w:t xml:space="preserve">сложносокращёнными словами, словами </w:t>
      </w:r>
      <w:r>
        <w:rPr>
          <w:rFonts w:ascii="Times New Roman" w:eastAsia="SchoolBookSanPin" w:hAnsi="Times New Roman"/>
          <w:bCs/>
          <w:sz w:val="24"/>
          <w:szCs w:val="24"/>
          <w:lang w:val="ru-RU"/>
        </w:rPr>
        <w:t>большинство меньшинство</w:t>
      </w:r>
      <w:r>
        <w:rPr>
          <w:rFonts w:ascii="Times New Roman" w:eastAsia="SchoolBookSanPin" w:hAnsi="Times New Roman"/>
          <w:sz w:val="24"/>
          <w:szCs w:val="24"/>
          <w:lang w:val="ru-RU"/>
        </w:rPr>
        <w:t>, количественными сочетаниями, применять правила постановки тире между подлежащим и сказуемым.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Различать виды второстепенных членов предложения (согласованные </w:t>
      </w:r>
      <w:r>
        <w:rPr>
          <w:rFonts w:ascii="Times New Roman" w:eastAsia="SchoolBookSanPin" w:hAnsi="Times New Roman"/>
          <w:sz w:val="24"/>
          <w:szCs w:val="24"/>
          <w:lang w:val="ru-RU"/>
        </w:rPr>
        <w:br w:type="textWrapping" w:clear="all"/>
        <w:t>и несогласованные определения, приложение как особый вид определения, прямые и косвенные дополнения, виды обстоятельств).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rFonts w:ascii="Times New Roman" w:eastAsia="SchoolBookSanPin" w:hAnsi="Times New Roman"/>
          <w:bCs/>
          <w:sz w:val="24"/>
          <w:szCs w:val="24"/>
          <w:lang w:val="ru-RU"/>
        </w:rPr>
        <w:t>да</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нет</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Характеризовать признаки однородных членов предложения, средства </w:t>
      </w:r>
      <w:r>
        <w:rPr>
          <w:rFonts w:ascii="Times New Roman" w:eastAsia="SchoolBookSanPin" w:hAnsi="Times New Roman"/>
          <w:sz w:val="24"/>
          <w:szCs w:val="24"/>
          <w:lang w:val="ru-RU"/>
        </w:rPr>
        <w:br w:type="textWrapping" w:clear="all"/>
        <w:t>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Применять нормы построения предложений с однородными членами, связанными двойными союзами </w:t>
      </w:r>
      <w:r>
        <w:rPr>
          <w:rFonts w:ascii="Times New Roman" w:eastAsia="SchoolBookSanPin" w:hAnsi="Times New Roman"/>
          <w:bCs/>
          <w:sz w:val="24"/>
          <w:szCs w:val="24"/>
          <w:lang w:val="ru-RU"/>
        </w:rPr>
        <w:t>не только… но и</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как… так и</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Применять правила постановки знаков препинания в предложениях </w:t>
      </w:r>
      <w:r>
        <w:rPr>
          <w:rFonts w:ascii="Times New Roman" w:eastAsia="SchoolBookSanPin" w:hAnsi="Times New Roman"/>
          <w:sz w:val="24"/>
          <w:szCs w:val="24"/>
          <w:lang w:val="ru-RU"/>
        </w:rPr>
        <w:br w:type="textWrapping" w:clear="all"/>
        <w:t>с однородными членами, связанными попарно, с помощью повторяющихся союзов (</w:t>
      </w:r>
      <w:r>
        <w:rPr>
          <w:rFonts w:ascii="Times New Roman" w:eastAsia="SchoolBookSanPin" w:hAnsi="Times New Roman"/>
          <w:bCs/>
          <w:sz w:val="24"/>
          <w:szCs w:val="24"/>
          <w:lang w:val="ru-RU"/>
        </w:rPr>
        <w:t>и... и, или... или, либ</w:t>
      </w:r>
      <w:r>
        <w:rPr>
          <w:rFonts w:ascii="Times New Roman" w:eastAsia="SchoolBookSanPin" w:hAnsi="Times New Roman"/>
          <w:bCs/>
          <w:sz w:val="24"/>
          <w:szCs w:val="24"/>
        </w:rPr>
        <w:t>o</w:t>
      </w:r>
      <w:r>
        <w:rPr>
          <w:rFonts w:ascii="Times New Roman" w:eastAsia="SchoolBookSanPin" w:hAnsi="Times New Roman"/>
          <w:bCs/>
          <w:sz w:val="24"/>
          <w:szCs w:val="24"/>
          <w:lang w:val="ru-RU"/>
        </w:rPr>
        <w:t>... либ</w:t>
      </w:r>
      <w:r>
        <w:rPr>
          <w:rFonts w:ascii="Times New Roman" w:eastAsia="SchoolBookSanPin" w:hAnsi="Times New Roman"/>
          <w:bCs/>
          <w:sz w:val="24"/>
          <w:szCs w:val="24"/>
        </w:rPr>
        <w:t>o</w:t>
      </w:r>
      <w:r>
        <w:rPr>
          <w:rFonts w:ascii="Times New Roman" w:eastAsia="SchoolBookSanPin" w:hAnsi="Times New Roman"/>
          <w:bCs/>
          <w:sz w:val="24"/>
          <w:szCs w:val="24"/>
          <w:lang w:val="ru-RU"/>
        </w:rPr>
        <w:t>, ни... ни, т</w:t>
      </w:r>
      <w:r>
        <w:rPr>
          <w:rFonts w:ascii="Times New Roman" w:eastAsia="SchoolBookSanPin" w:hAnsi="Times New Roman"/>
          <w:bCs/>
          <w:sz w:val="24"/>
          <w:szCs w:val="24"/>
        </w:rPr>
        <w:t>o</w:t>
      </w:r>
      <w:r>
        <w:rPr>
          <w:rFonts w:ascii="Times New Roman" w:eastAsia="SchoolBookSanPin" w:hAnsi="Times New Roman"/>
          <w:bCs/>
          <w:sz w:val="24"/>
          <w:szCs w:val="24"/>
          <w:lang w:val="ru-RU"/>
        </w:rPr>
        <w:t>... т</w:t>
      </w:r>
      <w:r>
        <w:rPr>
          <w:rFonts w:ascii="Times New Roman" w:eastAsia="SchoolBookSanPin" w:hAnsi="Times New Roman"/>
          <w:bCs/>
          <w:sz w:val="24"/>
          <w:szCs w:val="24"/>
        </w:rPr>
        <w:t>o</w:t>
      </w:r>
      <w:r>
        <w:rPr>
          <w:rFonts w:ascii="Times New Roman" w:eastAsia="SchoolBookSanPin" w:hAnsi="Times New Roman"/>
          <w:sz w:val="24"/>
          <w:szCs w:val="24"/>
          <w:lang w:val="ru-RU"/>
        </w:rPr>
        <w:t>); правила постановки знаков препинания в предложениях с обобщающим словом при однородных членах.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Распознавать простые неосложнённые предложения, в том числе предложения </w:t>
      </w:r>
      <w:r>
        <w:rPr>
          <w:rFonts w:ascii="Times New Roman" w:eastAsia="SchoolBookSanPin" w:hAnsi="Times New Roman"/>
          <w:sz w:val="24"/>
          <w:szCs w:val="24"/>
          <w:lang w:val="ru-RU"/>
        </w:rPr>
        <w:br w:type="textWrapping" w:clear="all"/>
        <w:t xml:space="preserve">с неоднородными определениями; простые предложения, осложнённые однородными членами, включая предложения с обобщающим словом </w:t>
      </w:r>
      <w:r>
        <w:rPr>
          <w:rFonts w:ascii="Times New Roman" w:eastAsia="SchoolBookSanPin" w:hAnsi="Times New Roman"/>
          <w:sz w:val="24"/>
          <w:szCs w:val="24"/>
          <w:lang w:val="ru-RU"/>
        </w:rPr>
        <w:br w:type="textWrapping" w:clear="all"/>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lastRenderedPageBreak/>
        <w:t xml:space="preserve">и присоединительных конструкций, применять правила постановки знаков препинания в предложениях со сравнительным оборотом,правила обособления согласованных и несогласованных определений (в том числе приложений), дополнений, обстоятельств, уточняющих членов, пояснительных </w:t>
      </w:r>
      <w:r>
        <w:rPr>
          <w:rFonts w:ascii="Times New Roman" w:eastAsia="SchoolBookSanPin" w:hAnsi="Times New Roman"/>
          <w:sz w:val="24"/>
          <w:szCs w:val="24"/>
          <w:lang w:val="ru-RU"/>
        </w:rPr>
        <w:br w:type="textWrapping" w:clear="all"/>
        <w:t xml:space="preserve">и присоединительных конструкций; правила постановки знаков препинания </w:t>
      </w:r>
      <w:r>
        <w:rPr>
          <w:rFonts w:ascii="Times New Roman" w:eastAsia="SchoolBookSanPin" w:hAnsi="Times New Roman"/>
          <w:sz w:val="24"/>
          <w:szCs w:val="24"/>
          <w:lang w:val="ru-RU"/>
        </w:rPr>
        <w:br w:type="textWrapping" w:clear="all"/>
        <w:t xml:space="preserve">в предложениях с вводными и вставными конструкциями, обращениями </w:t>
      </w:r>
      <w:r>
        <w:rPr>
          <w:rFonts w:ascii="Times New Roman" w:eastAsia="SchoolBookSanPin" w:hAnsi="Times New Roman"/>
          <w:sz w:val="24"/>
          <w:szCs w:val="24"/>
          <w:lang w:val="ru-RU"/>
        </w:rPr>
        <w:br w:type="textWrapping" w:clear="all"/>
        <w:t>и междометиями.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w:t>
      </w:r>
      <w:r>
        <w:rPr>
          <w:rFonts w:ascii="Times New Roman" w:eastAsia="SchoolBookSanPin" w:hAnsi="Times New Roman"/>
          <w:sz w:val="24"/>
          <w:szCs w:val="24"/>
          <w:lang w:val="ru-RU"/>
        </w:rPr>
        <w:br w:type="textWrapping" w:clear="all"/>
        <w:t>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Применять нормы построения предложений с вводными словами </w:t>
      </w:r>
      <w:r>
        <w:rPr>
          <w:rFonts w:ascii="Times New Roman" w:eastAsia="SchoolBookSanPin" w:hAnsi="Times New Roman"/>
          <w:sz w:val="24"/>
          <w:szCs w:val="24"/>
          <w:lang w:val="ru-RU"/>
        </w:rPr>
        <w:br w:type="textWrapping" w:clear="all"/>
        <w:t xml:space="preserve">и предложениями, вставными конструкциями, обращениями (распространёнными </w:t>
      </w:r>
      <w:r>
        <w:rPr>
          <w:rFonts w:ascii="Times New Roman" w:eastAsia="SchoolBookSanPin" w:hAnsi="Times New Roman"/>
          <w:sz w:val="24"/>
          <w:szCs w:val="24"/>
          <w:lang w:val="ru-RU"/>
        </w:rPr>
        <w:br w:type="textWrapping" w:clear="all"/>
        <w:t>и нераспространёнными), междометиями.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Распознавать сложные предложения, конструкции с чужой речью (в рамках изученного).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Проводить синтаксический анализ словосочетаний, синтаксический </w:t>
      </w:r>
      <w:r>
        <w:rPr>
          <w:rFonts w:ascii="Times New Roman" w:eastAsia="SchoolBookSanPin" w:hAnsi="Times New Roman"/>
          <w:sz w:val="24"/>
          <w:szCs w:val="24"/>
          <w:lang w:val="ru-RU"/>
        </w:rPr>
        <w:br w:type="textWrapping" w:clear="all"/>
        <w:t xml:space="preserve">и пунктуационный анализ предложений, применять знания по синтаксису </w:t>
      </w:r>
      <w:r>
        <w:rPr>
          <w:rFonts w:ascii="Times New Roman" w:eastAsia="SchoolBookSanPin" w:hAnsi="Times New Roman"/>
          <w:sz w:val="24"/>
          <w:szCs w:val="24"/>
          <w:lang w:val="ru-RU"/>
        </w:rPr>
        <w:br w:type="textWrapping" w:clear="all"/>
        <w:t>и пунктуации при выполнении языкового анализа различных видов и в речевой практике.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19.11.8. </w:t>
      </w:r>
      <w:r>
        <w:rPr>
          <w:rFonts w:ascii="Times New Roman" w:eastAsia="OfficinaSansBoldITC" w:hAnsi="Times New Roman"/>
          <w:sz w:val="24"/>
          <w:szCs w:val="24"/>
          <w:lang w:val="ru-RU"/>
        </w:rPr>
        <w:t>К</w:t>
      </w:r>
      <w:r>
        <w:rPr>
          <w:rFonts w:ascii="Times New Roman" w:eastAsia="SchoolBookSanPin" w:hAnsi="Times New Roman"/>
          <w:sz w:val="24"/>
          <w:szCs w:val="24"/>
          <w:lang w:val="ru-RU"/>
        </w:rPr>
        <w:t xml:space="preserve"> концу обучения в </w:t>
      </w:r>
      <w:r>
        <w:rPr>
          <w:rFonts w:ascii="Times New Roman" w:eastAsia="SchoolBookSanPin" w:hAnsi="Times New Roman"/>
          <w:bCs/>
          <w:sz w:val="24"/>
          <w:szCs w:val="24"/>
          <w:lang w:val="ru-RU"/>
        </w:rPr>
        <w:t xml:space="preserve">9 классе </w:t>
      </w:r>
      <w:r>
        <w:rPr>
          <w:rFonts w:ascii="Times New Roman" w:eastAsia="SchoolBookSanPin" w:hAnsi="Times New Roman"/>
          <w:sz w:val="24"/>
          <w:szCs w:val="24"/>
          <w:lang w:val="ru-RU"/>
        </w:rPr>
        <w:t>обучающийся получит следующие п</w:t>
      </w:r>
      <w:r>
        <w:rPr>
          <w:rFonts w:ascii="Times New Roman" w:eastAsia="OfficinaSansBoldITC" w:hAnsi="Times New Roman"/>
          <w:sz w:val="24"/>
          <w:szCs w:val="24"/>
          <w:lang w:val="ru-RU"/>
        </w:rPr>
        <w:t>редметные результаты по отдельным темам программы по  русскому языку</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19.11.8.1. </w:t>
      </w:r>
      <w:r>
        <w:rPr>
          <w:rFonts w:ascii="Times New Roman" w:eastAsia="OfficinaSansBoldITC" w:hAnsi="Times New Roman"/>
          <w:sz w:val="24"/>
          <w:szCs w:val="24"/>
          <w:lang w:val="ru-RU"/>
        </w:rPr>
        <w:t>Общие сведения о языке.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19.11.8.2. </w:t>
      </w:r>
      <w:r>
        <w:rPr>
          <w:rFonts w:ascii="Times New Roman" w:eastAsia="OfficinaSansBoldITC" w:hAnsi="Times New Roman"/>
          <w:sz w:val="24"/>
          <w:szCs w:val="24"/>
          <w:lang w:val="ru-RU"/>
        </w:rPr>
        <w:t>Язык и речь.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Создавать устные монологические высказывания объёмом не менее 80 слов </w:t>
      </w:r>
      <w:r>
        <w:rPr>
          <w:rFonts w:ascii="Times New Roman" w:eastAsia="SchoolBookSanPin" w:hAnsi="Times New Roman"/>
          <w:sz w:val="24"/>
          <w:szCs w:val="24"/>
          <w:lang w:val="ru-RU"/>
        </w:rPr>
        <w:br w:type="textWrapping" w:clear="all"/>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Участвовать в диалогическом и полилогическом общении (побуждение </w:t>
      </w:r>
      <w:r>
        <w:rPr>
          <w:rFonts w:ascii="Times New Roman" w:eastAsia="SchoolBookSanPin" w:hAnsi="Times New Roman"/>
          <w:sz w:val="24"/>
          <w:szCs w:val="24"/>
          <w:lang w:val="ru-RU"/>
        </w:rPr>
        <w:br w:type="textWrapping" w:clear="all"/>
        <w:t xml:space="preserve">к действию, обмен мнениями, запрос информации, сообщение информации) </w:t>
      </w:r>
      <w:r>
        <w:rPr>
          <w:rFonts w:ascii="Times New Roman" w:eastAsia="SchoolBookSanPin" w:hAnsi="Times New Roman"/>
          <w:sz w:val="24"/>
          <w:szCs w:val="24"/>
          <w:lang w:val="ru-RU"/>
        </w:rPr>
        <w:br w:type="textWrapping" w:clear="all"/>
        <w:t xml:space="preserve">на бытовые, научно-учебные (в том числе лингвистические) темы (объём не менее </w:t>
      </w:r>
      <w:r>
        <w:rPr>
          <w:rFonts w:ascii="Times New Roman" w:eastAsia="SchoolBookSanPin" w:hAnsi="Times New Roman"/>
          <w:sz w:val="24"/>
          <w:szCs w:val="24"/>
          <w:lang w:val="ru-RU"/>
        </w:rPr>
        <w:br w:type="textWrapping" w:clear="all"/>
        <w:t>6 реплик).</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w:t>
      </w:r>
      <w:r>
        <w:rPr>
          <w:rFonts w:ascii="Times New Roman" w:eastAsia="SchoolBookSanPin" w:hAnsi="Times New Roman"/>
          <w:sz w:val="24"/>
          <w:szCs w:val="24"/>
          <w:lang w:val="ru-RU"/>
        </w:rPr>
        <w:lastRenderedPageBreak/>
        <w:t>функционально-смысловых типов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Устно пересказывать прочитанный или прослушанный текст объёмом </w:t>
      </w:r>
      <w:r>
        <w:rPr>
          <w:rFonts w:ascii="Times New Roman" w:eastAsia="SchoolBookSanPin" w:hAnsi="Times New Roman"/>
          <w:sz w:val="24"/>
          <w:szCs w:val="24"/>
          <w:lang w:val="ru-RU"/>
        </w:rPr>
        <w:br w:type="textWrapping" w:clear="all"/>
        <w:t>не менее 150 слов.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Осуществлять выбор языковых средств для создания высказывания </w:t>
      </w:r>
      <w:r>
        <w:rPr>
          <w:rFonts w:ascii="Times New Roman" w:eastAsia="SchoolBookSanPin" w:hAnsi="Times New Roman"/>
          <w:sz w:val="24"/>
          <w:szCs w:val="24"/>
          <w:lang w:val="ru-RU"/>
        </w:rPr>
        <w:br w:type="textWrapping" w:clear="all"/>
        <w:t>в соответствии с целью, темой и коммуникативным замыслом.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Pr>
          <w:rFonts w:ascii="Times New Roman" w:eastAsia="SchoolBookSanPin" w:hAnsi="Times New Roman"/>
          <w:sz w:val="24"/>
          <w:szCs w:val="24"/>
          <w:lang w:val="ru-RU"/>
        </w:rPr>
        <w:br w:type="textWrapping" w:clear="all"/>
        <w:t>140-160 слов, словарного диктанта объёмом 35-40 слов, диктанта на основе связного текста объёмом140-160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19.11.8.3. </w:t>
      </w:r>
      <w:r>
        <w:rPr>
          <w:rFonts w:ascii="Times New Roman" w:eastAsia="OfficinaSansBoldITC" w:hAnsi="Times New Roman"/>
          <w:sz w:val="24"/>
          <w:szCs w:val="24"/>
          <w:lang w:val="ru-RU"/>
        </w:rPr>
        <w:t>Текст.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Устанавливать принадлежность текста к функционально-смысловому типу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Находить в тексте типовые фрагменты  описание, повествование, рассуждение-доказательство, оценочные высказывания.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Прогнозировать содержание текста по заголовку, ключевым словам, зачину или концовке.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Выявлять отличительные признаки текстов разных жанров.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Создавать высказывание на основе текста: выражать своё отношение </w:t>
      </w:r>
      <w:r>
        <w:rPr>
          <w:rFonts w:ascii="Times New Roman" w:eastAsia="SchoolBookSanPin" w:hAnsi="Times New Roman"/>
          <w:sz w:val="24"/>
          <w:szCs w:val="24"/>
          <w:lang w:val="ru-RU"/>
        </w:rPr>
        <w:br w:type="textWrapping" w:clear="all"/>
        <w:t>к прочитанному или прослушанному в устной и письменной форме.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Создавать тексты с опорой на жизненный и читательский опыт,</w:t>
      </w:r>
      <w:r>
        <w:rPr>
          <w:rFonts w:ascii="Times New Roman" w:eastAsia="SchoolBookSanPin" w:hAnsi="Times New Roman"/>
          <w:sz w:val="24"/>
          <w:szCs w:val="24"/>
          <w:lang w:val="ru-RU"/>
        </w:rPr>
        <w:br w:type="textWrapping" w:clear="all"/>
        <w:t xml:space="preserve">на произведения искусства (в том числе сочинения-миниатюры объёмом 8 и более предложений или объёмом не менее6-7 предложений сложной структуры, </w:t>
      </w:r>
      <w:r>
        <w:rPr>
          <w:rFonts w:ascii="Times New Roman" w:eastAsia="SchoolBookSanPin" w:hAnsi="Times New Roman"/>
          <w:sz w:val="24"/>
          <w:szCs w:val="24"/>
          <w:lang w:val="ru-RU"/>
        </w:rPr>
        <w:br w:type="textWrapping" w:clear="all"/>
        <w:t>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Владеть умениями информационной переработки текста: выделять главную </w:t>
      </w:r>
      <w:r>
        <w:rPr>
          <w:rFonts w:ascii="Times New Roman" w:eastAsia="SchoolBookSanPin" w:hAnsi="Times New Roman"/>
          <w:sz w:val="24"/>
          <w:szCs w:val="24"/>
          <w:lang w:val="ru-RU"/>
        </w:rPr>
        <w:br w:type="textWrapping" w:clear="all"/>
        <w:t xml:space="preserve">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Pr>
          <w:rFonts w:ascii="Times New Roman" w:eastAsia="SchoolBookSanPin" w:hAnsi="Times New Roman"/>
          <w:sz w:val="24"/>
          <w:szCs w:val="24"/>
          <w:lang w:val="ru-RU"/>
        </w:rPr>
        <w:br w:type="textWrapping" w:clear="all"/>
        <w:t>и использовать её в учебной деятельности.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 w:hAnsi="Times New Roman"/>
          <w:position w:val="1"/>
          <w:sz w:val="24"/>
          <w:szCs w:val="24"/>
          <w:lang w:val="ru-RU"/>
        </w:rPr>
        <w:t>содержание таблицы, схемы в виде текста.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lastRenderedPageBreak/>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w:t>
      </w:r>
      <w:r>
        <w:rPr>
          <w:rFonts w:ascii="Times New Roman" w:eastAsia="SchoolBookSanPin" w:hAnsi="Times New Roman"/>
          <w:position w:val="1"/>
          <w:sz w:val="24"/>
          <w:szCs w:val="24"/>
          <w:lang w:val="ru-RU"/>
        </w:rPr>
        <w:br w:type="textWrapping" w:clear="all"/>
        <w:t>не менее 280 сло,; для сжатого и выборочного изложения  не менее 300 слов).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Редактировать собственные</w:t>
      </w:r>
      <w:r>
        <w:rPr>
          <w:rFonts w:ascii="Times New Roman" w:eastAsia="SchoolBookSanPin" w:hAnsi="Times New Roman"/>
          <w:sz w:val="24"/>
          <w:szCs w:val="24"/>
          <w:lang w:val="ru-RU"/>
        </w:rPr>
        <w:t xml:space="preserve"> и (или) </w:t>
      </w:r>
      <w:r>
        <w:rPr>
          <w:rFonts w:ascii="Times New Roman" w:eastAsia="SchoolBookSanPin" w:hAnsi="Times New Roman"/>
          <w:position w:val="1"/>
          <w:sz w:val="24"/>
          <w:szCs w:val="24"/>
          <w:lang w:val="ru-RU"/>
        </w:rPr>
        <w:t xml:space="preserve">созданные другими обучающимися тексты </w:t>
      </w:r>
      <w:r>
        <w:rPr>
          <w:rFonts w:ascii="Times New Roman" w:eastAsia="SchoolBookSanPin" w:hAnsi="Times New Roman"/>
          <w:position w:val="1"/>
          <w:sz w:val="24"/>
          <w:szCs w:val="24"/>
          <w:lang w:val="ru-RU"/>
        </w:rPr>
        <w:br w:type="textWrapping" w:clear="all"/>
        <w:t>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19.11.8.4. </w:t>
      </w:r>
      <w:r>
        <w:rPr>
          <w:rFonts w:ascii="Times New Roman" w:eastAsia="OfficinaSansBoldITC" w:hAnsi="Times New Roman"/>
          <w:sz w:val="24"/>
          <w:szCs w:val="24"/>
          <w:lang w:val="ru-RU"/>
        </w:rPr>
        <w:t>Функциональные разновидности языка.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w:t>
      </w:r>
      <w:r>
        <w:rPr>
          <w:rFonts w:ascii="Times New Roman" w:eastAsia="SchoolBookSanPin" w:hAnsi="Times New Roman"/>
          <w:sz w:val="24"/>
          <w:szCs w:val="24"/>
          <w:lang w:val="ru-RU"/>
        </w:rPr>
        <w:br w:type="textWrapping" w:clear="all"/>
        <w:t>к различным функционально-смысловым типам речи, функциональным разновидностям языка.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Составлять тезисы, конспект, писать рецензию, реферат, оценивать чужие </w:t>
      </w:r>
      <w:r>
        <w:rPr>
          <w:rFonts w:ascii="Times New Roman" w:eastAsia="SchoolBookSanPin" w:hAnsi="Times New Roman"/>
          <w:sz w:val="24"/>
          <w:szCs w:val="24"/>
          <w:lang w:val="ru-RU"/>
        </w:rPr>
        <w:br w:type="textWrapping" w:clear="all"/>
        <w:t xml:space="preserve">и собственные речевые высказывания разной функциональной направленности </w:t>
      </w:r>
      <w:r>
        <w:rPr>
          <w:rFonts w:ascii="Times New Roman" w:eastAsia="SchoolBookSanPin" w:hAnsi="Times New Roman"/>
          <w:sz w:val="24"/>
          <w:szCs w:val="24"/>
          <w:lang w:val="ru-RU"/>
        </w:rPr>
        <w:br w:type="textWrapping" w:clear="all"/>
        <w:t>с точки зрения соответствия их коммуникативным требованиям и языковой правильности, исправлять речевые недостатки, редактировать текст.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Выявлять отличительные особенности языка художественной литературы </w:t>
      </w:r>
      <w:r>
        <w:rPr>
          <w:rFonts w:ascii="Times New Roman" w:eastAsia="SchoolBookSanPin" w:hAnsi="Times New Roman"/>
          <w:sz w:val="24"/>
          <w:szCs w:val="24"/>
          <w:lang w:val="ru-RU"/>
        </w:rPr>
        <w:br w:type="textWrapping" w:clear="all"/>
        <w:t>в сравнении с другими функциональными разновидностями языка, распознавать метафору, олицетворение, эпитет, гиперболу, сравнение.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19.11.8.5. Система языка.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19.11.8.6. </w:t>
      </w:r>
      <w:r>
        <w:rPr>
          <w:rFonts w:ascii="Times New Roman" w:eastAsia="SchoolBookSanPin" w:hAnsi="Times New Roman"/>
          <w:bCs/>
          <w:sz w:val="24"/>
          <w:szCs w:val="24"/>
          <w:lang w:val="ru-RU"/>
        </w:rPr>
        <w:t>Сложносочинённое предложение.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основные средства синтаксической связи между частями сложного предложения.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Распознавать сложные предложения с разными видами связи, бессоюзные </w:t>
      </w:r>
      <w:r>
        <w:rPr>
          <w:rFonts w:ascii="Times New Roman" w:eastAsia="SchoolBookSanPin" w:hAnsi="Times New Roman"/>
          <w:position w:val="1"/>
          <w:sz w:val="24"/>
          <w:szCs w:val="24"/>
          <w:lang w:val="ru-RU"/>
        </w:rPr>
        <w:br w:type="textWrapping" w:clear="all"/>
        <w:t>и союзные предложения (сложносочинённые и сложноподчинённые).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Выявлять смысловые отношения между частями сложносочинённого предложения, </w:t>
      </w:r>
      <w:r>
        <w:rPr>
          <w:rFonts w:ascii="Times New Roman" w:eastAsia="SchoolBookSanPin" w:hAnsi="Times New Roman"/>
          <w:position w:val="1"/>
          <w:sz w:val="24"/>
          <w:szCs w:val="24"/>
          <w:lang w:val="ru-RU"/>
        </w:rPr>
        <w:lastRenderedPageBreak/>
        <w:t xml:space="preserve">интонационные особенности сложносочинённых предложений </w:t>
      </w:r>
      <w:r>
        <w:rPr>
          <w:rFonts w:ascii="Times New Roman" w:eastAsia="SchoolBookSanPin" w:hAnsi="Times New Roman"/>
          <w:position w:val="1"/>
          <w:sz w:val="24"/>
          <w:szCs w:val="24"/>
          <w:lang w:val="ru-RU"/>
        </w:rPr>
        <w:br w:type="textWrapping" w:clear="all"/>
        <w:t>с разными типами смысловых отношений между частями.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Понимать особенности употребления сложносочинённых предложений в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Соблюдать основные нормы построения сложносочинённого предложения.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Проводить синтаксический и пунктуационный анализ сложносочинённых предложений.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Применять правила постановки знаков препинания в сложносочинённых предложениях.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19.11.8.7. </w:t>
      </w:r>
      <w:r>
        <w:rPr>
          <w:rFonts w:ascii="Times New Roman" w:eastAsia="SchoolBookSanPin" w:hAnsi="Times New Roman"/>
          <w:bCs/>
          <w:position w:val="1"/>
          <w:sz w:val="24"/>
          <w:szCs w:val="24"/>
          <w:lang w:val="ru-RU"/>
        </w:rPr>
        <w:t>Сложноподчинённое предложение.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Распознавать сложноподчинённые предложения, выделять главную </w:t>
      </w:r>
      <w:r>
        <w:rPr>
          <w:rFonts w:ascii="Times New Roman" w:eastAsia="SchoolBookSanPin" w:hAnsi="Times New Roman"/>
          <w:position w:val="1"/>
          <w:sz w:val="24"/>
          <w:szCs w:val="24"/>
          <w:lang w:val="ru-RU"/>
        </w:rPr>
        <w:br w:type="textWrapping" w:clear="all"/>
        <w:t>и придаточную части предложения, средства связи частей сложноподчинённого предложения.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подчинительные союзы и союзные слова.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однородное, неоднородное и последовательное подчинение придаточных частей.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Соблюдать основные нормы построения сложноподчинённого предложения.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Понимать особенности употребления сложноподчинённых предложений </w:t>
      </w:r>
      <w:r>
        <w:rPr>
          <w:rFonts w:ascii="Times New Roman" w:eastAsia="SchoolBookSanPin" w:hAnsi="Times New Roman"/>
          <w:position w:val="1"/>
          <w:sz w:val="24"/>
          <w:szCs w:val="24"/>
          <w:lang w:val="ru-RU"/>
        </w:rPr>
        <w:br w:type="textWrapping" w:clear="all"/>
        <w:t>в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Проводить синтаксический и пунктуационный анализ сложноподчинённых предложений.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Применять нормы построения сложноподчинённых предложений </w:t>
      </w:r>
      <w:r>
        <w:rPr>
          <w:rFonts w:ascii="Times New Roman" w:eastAsia="SchoolBookSanPin" w:hAnsi="Times New Roman"/>
          <w:position w:val="1"/>
          <w:sz w:val="24"/>
          <w:szCs w:val="24"/>
          <w:lang w:val="ru-RU"/>
        </w:rPr>
        <w:br w:type="textWrapping" w:clear="all"/>
        <w:t>и постановки знаков препинания в них.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19.11.8.8. </w:t>
      </w:r>
      <w:r>
        <w:rPr>
          <w:rFonts w:ascii="Times New Roman" w:eastAsia="SchoolBookSanPin" w:hAnsi="Times New Roman"/>
          <w:bCs/>
          <w:position w:val="1"/>
          <w:sz w:val="24"/>
          <w:szCs w:val="24"/>
          <w:lang w:val="ru-RU"/>
        </w:rPr>
        <w:t>Бессоюзное сложное предложение.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lastRenderedPageBreak/>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Соблюдать основные грамматические нормы построения бессоюзного сложного предложения.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Понимать особенности употребления бессоюзных сложных предложений </w:t>
      </w:r>
      <w:r>
        <w:rPr>
          <w:rFonts w:ascii="Times New Roman" w:eastAsia="SchoolBookSanPin" w:hAnsi="Times New Roman"/>
          <w:position w:val="1"/>
          <w:sz w:val="24"/>
          <w:szCs w:val="24"/>
          <w:lang w:val="ru-RU"/>
        </w:rPr>
        <w:br w:type="textWrapping" w:clear="all"/>
        <w:t>в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Проводить синтаксический и пунктуационный анализ бессоюзных сложных предложений.</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Выявлять грамматическую синонимию бессоюзных сложных предложений </w:t>
      </w:r>
      <w:r>
        <w:rPr>
          <w:rFonts w:ascii="Times New Roman" w:eastAsia="SchoolBookSanPin" w:hAnsi="Times New Roman"/>
          <w:position w:val="1"/>
          <w:sz w:val="24"/>
          <w:szCs w:val="24"/>
          <w:lang w:val="ru-RU"/>
        </w:rPr>
        <w:br w:type="textWrapping" w:clear="all"/>
        <w:t xml:space="preserve">и союзных сложных предложений, использовать соответствующие конструкции </w:t>
      </w:r>
      <w:r>
        <w:rPr>
          <w:rFonts w:ascii="Times New Roman" w:eastAsia="SchoolBookSanPin" w:hAnsi="Times New Roman"/>
          <w:position w:val="1"/>
          <w:sz w:val="24"/>
          <w:szCs w:val="24"/>
          <w:lang w:val="ru-RU"/>
        </w:rPr>
        <w:br w:type="textWrapping" w:clear="all"/>
        <w:t>в речи, применять правила постановки знаков препинания в бессоюзных сложных предложениях.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19.11.8.9. </w:t>
      </w:r>
      <w:r>
        <w:rPr>
          <w:rFonts w:ascii="Times New Roman" w:eastAsia="SchoolBookSanPin" w:hAnsi="Times New Roman"/>
          <w:bCs/>
          <w:sz w:val="24"/>
          <w:szCs w:val="24"/>
          <w:lang w:val="ru-RU"/>
        </w:rPr>
        <w:t>Сложные предложения с разными видами союзной и бессоюзной связи.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Распознавать типы сложных предложений с разными видами связи.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Соблюдать основные нормы построения сложных предложений с разными видами связи.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Употреблять сложные предложения с разными видами связи в речи.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Проводить синтаксический и пунктуационный анализ сложных предложений </w:t>
      </w:r>
      <w:r>
        <w:rPr>
          <w:rFonts w:ascii="Times New Roman" w:eastAsia="SchoolBookSanPin" w:hAnsi="Times New Roman"/>
          <w:sz w:val="24"/>
          <w:szCs w:val="24"/>
          <w:lang w:val="ru-RU"/>
        </w:rPr>
        <w:br w:type="textWrapping" w:clear="all"/>
        <w:t>с разными видами связи.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Применять правила постановки знаков препинания в сложных предложениях </w:t>
      </w:r>
      <w:r>
        <w:rPr>
          <w:rFonts w:ascii="Times New Roman" w:eastAsia="SchoolBookSanPin" w:hAnsi="Times New Roman"/>
          <w:sz w:val="24"/>
          <w:szCs w:val="24"/>
          <w:lang w:val="ru-RU"/>
        </w:rPr>
        <w:br w:type="textWrapping" w:clear="all"/>
        <w:t>с разными видами связи.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19.11.8.10. </w:t>
      </w:r>
      <w:r>
        <w:rPr>
          <w:rFonts w:ascii="Times New Roman" w:eastAsia="SchoolBookSanPin" w:hAnsi="Times New Roman"/>
          <w:bCs/>
          <w:position w:val="1"/>
          <w:sz w:val="24"/>
          <w:szCs w:val="24"/>
          <w:lang w:val="ru-RU"/>
        </w:rPr>
        <w:t>Прямая и косвенная речь.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Распознавать прямую и косвенную речь; выявлять синонимию предложений </w:t>
      </w:r>
      <w:r>
        <w:rPr>
          <w:rFonts w:ascii="Times New Roman" w:eastAsia="SchoolBookSanPin" w:hAnsi="Times New Roman"/>
          <w:position w:val="1"/>
          <w:sz w:val="24"/>
          <w:szCs w:val="24"/>
          <w:lang w:val="ru-RU"/>
        </w:rPr>
        <w:br w:type="textWrapping" w:clear="all"/>
        <w:t>с прямой и косвенной речью.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Уметь цитировать и применять разные способы включения цитат </w:t>
      </w:r>
      <w:r>
        <w:rPr>
          <w:rFonts w:ascii="Times New Roman" w:eastAsia="SchoolBookSanPin" w:hAnsi="Times New Roman"/>
          <w:position w:val="1"/>
          <w:sz w:val="24"/>
          <w:szCs w:val="24"/>
          <w:lang w:val="ru-RU"/>
        </w:rPr>
        <w:br w:type="textWrapping" w:clear="all"/>
        <w:t>в высказывание.</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Соблюдать основные нормы построения предложений с прямой и косвенной речью, при цитировании.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правила постановки знаков препинания в предложениях с прямой и</w:t>
      </w:r>
      <w:r>
        <w:rPr>
          <w:rFonts w:ascii="Times New Roman" w:hAnsi="Times New Roman"/>
          <w:sz w:val="24"/>
          <w:szCs w:val="24"/>
        </w:rPr>
        <w:t> </w:t>
      </w:r>
      <w:r>
        <w:rPr>
          <w:rFonts w:ascii="Times New Roman" w:hAnsi="Times New Roman"/>
          <w:sz w:val="24"/>
          <w:szCs w:val="24"/>
          <w:lang w:val="ru-RU"/>
        </w:rPr>
        <w:t xml:space="preserve"> косвенной речью, при цитировании.</w:t>
      </w:r>
    </w:p>
    <w:p w:rsidR="007F3062" w:rsidRDefault="007F3062">
      <w:pPr>
        <w:spacing w:after="0" w:line="360" w:lineRule="auto"/>
        <w:jc w:val="both"/>
        <w:rPr>
          <w:rFonts w:ascii="Times New Roman" w:eastAsia="SchoolBookSanPin" w:hAnsi="Times New Roman"/>
          <w:position w:val="1"/>
          <w:sz w:val="24"/>
          <w:szCs w:val="24"/>
          <w:lang w:val="ru-RU"/>
        </w:rPr>
      </w:pPr>
    </w:p>
    <w:p w:rsidR="007F3062" w:rsidRDefault="00486F92">
      <w:pPr>
        <w:pStyle w:val="1"/>
        <w:pBdr>
          <w:bottom w:val="none" w:sz="0" w:space="0" w:color="000000"/>
        </w:pBdr>
        <w:spacing w:before="0" w:line="360" w:lineRule="auto"/>
        <w:ind w:firstLine="708"/>
        <w:jc w:val="both"/>
        <w:rPr>
          <w:sz w:val="24"/>
          <w:szCs w:val="24"/>
          <w:lang w:val="ru-RU"/>
        </w:rPr>
      </w:pPr>
      <w:r>
        <w:rPr>
          <w:rFonts w:eastAsia="SchoolBookSanPin"/>
          <w:sz w:val="24"/>
          <w:szCs w:val="24"/>
          <w:lang w:val="ru-RU"/>
        </w:rPr>
        <w:t>20. Федеральная рабочая программа по учебному предмету «Литература».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20.1. Федеральная рабочая программа по учебному предмету «Литература» (предметная область «Русский язык и литература») (далее </w:t>
      </w:r>
      <w:r>
        <w:rPr>
          <w:rFonts w:ascii="Times New Roman" w:eastAsia="SchoolBookSanPin" w:hAnsi="Times New Roman"/>
          <w:sz w:val="24"/>
          <w:szCs w:val="24"/>
          <w:lang w:val="ru-RU"/>
        </w:rPr>
        <w:br w:type="textWrapping" w:clear="all"/>
        <w:t xml:space="preserve">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lastRenderedPageBreak/>
        <w:t>по литературе.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20.2. </w:t>
      </w:r>
      <w:r>
        <w:rPr>
          <w:rFonts w:ascii="Times New Roman" w:eastAsia="OfficinaSansBoldITC" w:hAnsi="Times New Roman"/>
          <w:sz w:val="24"/>
          <w:szCs w:val="24"/>
          <w:lang w:val="ru-RU"/>
        </w:rPr>
        <w:t>Пояснительная записка.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20.2.2. Программа по литературе позволит учителю: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реализовать в процессе преподавания литературы современные подходы </w:t>
      </w:r>
      <w:r>
        <w:rPr>
          <w:rFonts w:ascii="Times New Roman" w:eastAsia="SchoolBookSanPin" w:hAnsi="Times New Roman"/>
          <w:sz w:val="24"/>
          <w:szCs w:val="24"/>
          <w:lang w:val="ru-RU"/>
        </w:rPr>
        <w:br w:type="textWrapping" w:clear="all"/>
        <w:t xml:space="preserve">к формированию личностных, метапредметных и предметных результатов обучения, сформулированных в ФГОС ООО; </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Pr>
          <w:rFonts w:ascii="Times New Roman" w:eastAsia="SchoolBookSanPin" w:hAnsi="Times New Roman"/>
          <w:position w:val="1"/>
          <w:sz w:val="24"/>
          <w:szCs w:val="24"/>
          <w:lang w:val="ru-RU"/>
        </w:rPr>
        <w:t>федеральной программой воспитания.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20.2.3. </w:t>
      </w:r>
      <w:r>
        <w:rPr>
          <w:rFonts w:ascii="Times New Roman" w:eastAsia="SchoolBookSanPin" w:hAnsi="Times New Roman"/>
          <w:position w:val="1"/>
          <w:sz w:val="24"/>
          <w:szCs w:val="24"/>
          <w:lang w:val="ru-RU"/>
        </w:rPr>
        <w:t xml:space="preserve">Личностные и метапредметные результаты в программе по литературе представлены с учётом особенностей преподавания </w:t>
      </w:r>
      <w:r>
        <w:rPr>
          <w:rFonts w:ascii="Times New Roman" w:eastAsia="SchoolBookSanPin" w:hAnsi="Times New Roman"/>
          <w:sz w:val="24"/>
          <w:szCs w:val="24"/>
          <w:lang w:val="ru-RU"/>
        </w:rPr>
        <w:t>учебного предмета на уровне основного общего образования</w:t>
      </w:r>
      <w:r>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20.2.4. Литература в наибольшей степени способствует формированию духовного облика и нравственных ориентиров молодого поколения, </w:t>
      </w:r>
      <w:r>
        <w:rPr>
          <w:rFonts w:ascii="Times New Roman" w:eastAsia="SchoolBookSanPin" w:hAnsi="Times New Roman"/>
          <w:sz w:val="24"/>
          <w:szCs w:val="24"/>
          <w:lang w:val="ru-RU"/>
        </w:rPr>
        <w:br w:type="textWrapping" w:clear="all"/>
        <w:t xml:space="preserve">так как занимает ведущее место в эмоциональном, интеллектуальном </w:t>
      </w:r>
      <w:r>
        <w:rPr>
          <w:rFonts w:ascii="Times New Roman" w:eastAsia="SchoolBookSanPin" w:hAnsi="Times New Roman"/>
          <w:sz w:val="24"/>
          <w:szCs w:val="24"/>
          <w:lang w:val="ru-RU"/>
        </w:rPr>
        <w:br w:type="textWrapping" w:clear="all"/>
        <w:t xml:space="preserve">и эстетическом развитии обучающихся, в становлении основ их миропонимания </w:t>
      </w:r>
      <w:r>
        <w:rPr>
          <w:rFonts w:ascii="Times New Roman" w:eastAsia="SchoolBookSanPin" w:hAnsi="Times New Roman"/>
          <w:sz w:val="24"/>
          <w:szCs w:val="24"/>
          <w:lang w:val="ru-RU"/>
        </w:rPr>
        <w:br w:type="textWrapping" w:clear="all"/>
        <w:t xml:space="preserve">и национального самосознания. Особенности литературы как учебного предмета связаны с тем, что литературные произведения являются феноменом культуры: </w:t>
      </w:r>
      <w:r>
        <w:rPr>
          <w:rFonts w:ascii="Times New Roman" w:eastAsia="SchoolBookSanPin" w:hAnsi="Times New Roman"/>
          <w:sz w:val="24"/>
          <w:szCs w:val="24"/>
          <w:lang w:val="ru-RU"/>
        </w:rPr>
        <w:br w:type="textWrapping" w:clear="all"/>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20.2.5. Основу содержания литературного образования составляют чтение </w:t>
      </w:r>
      <w:r>
        <w:rPr>
          <w:rFonts w:ascii="Times New Roman" w:eastAsia="SchoolBookSanPin" w:hAnsi="Times New Roman"/>
          <w:sz w:val="24"/>
          <w:szCs w:val="24"/>
          <w:lang w:val="ru-RU"/>
        </w:rPr>
        <w:br w:type="textWrapping" w:clear="all"/>
        <w:t xml:space="preserve">и изучение выдающихся художественных произведений русской и мировой литературы, что способствует постижению таких нравственных категорий, </w:t>
      </w:r>
      <w:r>
        <w:rPr>
          <w:rFonts w:ascii="Times New Roman" w:eastAsia="SchoolBookSanPin" w:hAnsi="Times New Roman"/>
          <w:sz w:val="24"/>
          <w:szCs w:val="24"/>
          <w:lang w:val="ru-RU"/>
        </w:rPr>
        <w:br w:type="textWrapping" w:clear="all"/>
        <w:t xml:space="preserve">как добро, справедливость, честь, патриотизм, гуманизм, дом, семья. Целостное восприятие и понимание художественного произведения, его анализ </w:t>
      </w:r>
      <w:r>
        <w:rPr>
          <w:rFonts w:ascii="Times New Roman" w:eastAsia="SchoolBookSanPin" w:hAnsi="Times New Roman"/>
          <w:sz w:val="24"/>
          <w:szCs w:val="24"/>
          <w:lang w:val="ru-RU"/>
        </w:rPr>
        <w:br w:type="textWrapping" w:clear="all"/>
        <w:t>и интерпретация возможны лишь при соответствующей эмоционально-эстетической реакции читателя, которая зависит от возрастных особенностей обучающихся,</w:t>
      </w:r>
      <w:r>
        <w:rPr>
          <w:rFonts w:ascii="Times New Roman" w:eastAsia="SchoolBookSanPin" w:hAnsi="Times New Roman"/>
          <w:sz w:val="24"/>
          <w:szCs w:val="24"/>
          <w:lang w:val="ru-RU"/>
        </w:rPr>
        <w:br w:type="textWrapping" w:clear="all"/>
        <w:t>их психического и литературного развития, жизненного и читательского опыта.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 xml:space="preserve">20.2.6. Полноценное литературное образование на уровне основного общего образования невозможно без учёта преемственности с учебным предметом«Литературноечтение»на уровне начального общего образования, межпредметных связей с русским языком, учебным предметом «История» и учебными предметамипредметной области «Искусство», что способствует развитию речи, историзма мышления, художественного вкуса, формированию эстетического отношения </w:t>
      </w:r>
      <w:r>
        <w:rPr>
          <w:rFonts w:ascii="Times New Roman" w:eastAsia="SchoolBookSanPin" w:hAnsi="Times New Roman"/>
          <w:sz w:val="24"/>
          <w:szCs w:val="24"/>
          <w:lang w:val="ru-RU"/>
        </w:rPr>
        <w:br w:type="textWrapping" w:clear="all"/>
        <w:t>к окружающему миру и его воплощения в творческих работах различных жанров.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20.2.7. </w:t>
      </w:r>
      <w:r>
        <w:rPr>
          <w:rFonts w:ascii="Times New Roman" w:eastAsia="SchoolBookSanPin" w:hAnsi="Times New Roman"/>
          <w:position w:val="1"/>
          <w:sz w:val="24"/>
          <w:szCs w:val="24"/>
          <w:lang w:val="ru-RU"/>
        </w:rPr>
        <w:t xml:space="preserve">В рабочей программе учтены все этапы российского историко-литературного процесса (от фольклора до новейшей русской литературы) </w:t>
      </w:r>
      <w:r>
        <w:rPr>
          <w:rFonts w:ascii="Times New Roman" w:eastAsia="SchoolBookSanPin" w:hAnsi="Times New Roman"/>
          <w:position w:val="1"/>
          <w:sz w:val="24"/>
          <w:szCs w:val="24"/>
          <w:lang w:val="ru-RU"/>
        </w:rPr>
        <w:br w:type="textWrapping" w:clear="all"/>
        <w:t>и представлены разделы, касающиеся отечественной и зарубежной литературы.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20.2.8. </w:t>
      </w:r>
      <w:r>
        <w:rPr>
          <w:rFonts w:ascii="Times New Roman" w:eastAsia="SchoolBookSanPin" w:hAnsi="Times New Roman"/>
          <w:position w:val="1"/>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w:t>
      </w:r>
      <w:r>
        <w:rPr>
          <w:rFonts w:ascii="Times New Roman" w:eastAsia="SchoolBookSanPin" w:hAnsi="Times New Roman"/>
          <w:sz w:val="24"/>
          <w:szCs w:val="24"/>
          <w:lang w:val="ru-RU"/>
        </w:rPr>
        <w:br w:type="textWrapping" w:clear="all"/>
        <w:t xml:space="preserve">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20.2.10. Достижение целей изучения литературы возможно при решении учебных задач, которые постепенно усложняются от 5 к 9 классу.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w:t>
      </w:r>
      <w:r>
        <w:rPr>
          <w:rFonts w:ascii="Times New Roman" w:eastAsia="SchoolBookSanPin" w:hAnsi="Times New Roman"/>
          <w:sz w:val="24"/>
          <w:szCs w:val="24"/>
          <w:lang w:val="ru-RU"/>
        </w:rPr>
        <w:br w:type="textWrapping" w:clear="all"/>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w:t>
      </w:r>
      <w:r>
        <w:rPr>
          <w:rFonts w:ascii="Times New Roman" w:eastAsia="SchoolBookSanPin" w:hAnsi="Times New Roman"/>
          <w:sz w:val="24"/>
          <w:szCs w:val="24"/>
          <w:lang w:val="ru-RU"/>
        </w:rPr>
        <w:br w:type="textWrapping" w:clear="all"/>
        <w:t>и ценностей; формированию гуманистического мировоззрения.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20.2.10.2. Задачи, связанные с осознанием значимости чтения и изучения литературы для дальнейшего развития обучающихся, с формированием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lastRenderedPageBreak/>
        <w:t xml:space="preserve">их потребности в систематическом чтении как средстве познания мира и себя в этом мире, с гармонизацией отношений человека и общества, ориентированы </w:t>
      </w:r>
      <w:r>
        <w:rPr>
          <w:rFonts w:ascii="Times New Roman" w:eastAsia="SchoolBookSanPin" w:hAnsi="Times New Roman"/>
          <w:sz w:val="24"/>
          <w:szCs w:val="24"/>
          <w:lang w:val="ru-RU"/>
        </w:rPr>
        <w:br w:type="textWrapping" w:clear="all"/>
        <w:t xml:space="preserve">на воспитание и развитие мотивации к чтению художественных произведений, </w:t>
      </w:r>
      <w:r>
        <w:rPr>
          <w:rFonts w:ascii="Times New Roman" w:eastAsia="SchoolBookSanPin" w:hAnsi="Times New Roman"/>
          <w:sz w:val="24"/>
          <w:szCs w:val="24"/>
          <w:lang w:val="ru-RU"/>
        </w:rPr>
        <w:br w:type="textWrapping" w:clear="all"/>
        <w:t xml:space="preserve">как изучаемых на уроках литературы, так и прочитанных самостоятельно, </w:t>
      </w:r>
      <w:r>
        <w:rPr>
          <w:rFonts w:ascii="Times New Roman" w:eastAsia="SchoolBookSanPin" w:hAnsi="Times New Roman"/>
          <w:sz w:val="24"/>
          <w:szCs w:val="24"/>
          <w:lang w:val="ru-RU"/>
        </w:rPr>
        <w:br w:type="textWrapping" w:clear="all"/>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20.2.10.3.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w:t>
      </w:r>
      <w:r>
        <w:rPr>
          <w:rFonts w:ascii="Times New Roman" w:eastAsia="SchoolBookSanPin" w:hAnsi="Times New Roman"/>
          <w:sz w:val="24"/>
          <w:szCs w:val="24"/>
          <w:lang w:val="ru-RU"/>
        </w:rPr>
        <w:br w:type="textWrapping" w:clear="all"/>
        <w:t xml:space="preserve">на формирование у обучающихся системы знаний о литературе как искусстве слова, </w:t>
      </w:r>
      <w:r>
        <w:rPr>
          <w:rFonts w:ascii="Times New Roman" w:eastAsia="SchoolBookSanPin" w:hAnsi="Times New Roman"/>
          <w:sz w:val="24"/>
          <w:szCs w:val="24"/>
          <w:lang w:val="ru-RU"/>
        </w:rPr>
        <w:br w:type="textWrapping" w:clear="all"/>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w:t>
      </w:r>
      <w:r>
        <w:rPr>
          <w:rFonts w:ascii="Times New Roman" w:eastAsia="SchoolBookSanPin" w:hAnsi="Times New Roman"/>
          <w:sz w:val="24"/>
          <w:szCs w:val="24"/>
          <w:lang w:val="ru-RU"/>
        </w:rPr>
        <w:br w:type="textWrapping" w:clear="all"/>
        <w:t xml:space="preserve">и содержания, реализуя возможность их неоднозначного толкования </w:t>
      </w:r>
      <w:r>
        <w:rPr>
          <w:rFonts w:ascii="Times New Roman" w:eastAsia="SchoolBookSanPin" w:hAnsi="Times New Roman"/>
          <w:sz w:val="24"/>
          <w:szCs w:val="24"/>
          <w:lang w:val="ru-RU"/>
        </w:rPr>
        <w:br w:type="textWrapping" w:clear="all"/>
        <w:t xml:space="preserve">в рамках достоверных интерпретаций, сопоставлять и сравнивать художественные произведения, их фрагменты, образы и проблемы как между собой, </w:t>
      </w:r>
      <w:r>
        <w:rPr>
          <w:rFonts w:ascii="Times New Roman" w:eastAsia="SchoolBookSanPin" w:hAnsi="Times New Roman"/>
          <w:sz w:val="24"/>
          <w:szCs w:val="24"/>
          <w:lang w:val="ru-RU"/>
        </w:rPr>
        <w:br w:type="textWrapping" w:clear="all"/>
        <w:t>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Pr>
          <w:rFonts w:ascii="Times New Roman" w:eastAsia="SchoolBookSanPin" w:hAnsi="Times New Roman"/>
          <w:sz w:val="24"/>
          <w:szCs w:val="24"/>
          <w:lang w:val="ru-RU"/>
        </w:rPr>
        <w:br w:type="textWrapping" w:clear="all"/>
        <w:t xml:space="preserve">в том числе наизусть, владеть различными видами пересказа, участвовать </w:t>
      </w:r>
      <w:r>
        <w:rPr>
          <w:rFonts w:ascii="Times New Roman" w:eastAsia="SchoolBookSanPin" w:hAnsi="Times New Roman"/>
          <w:sz w:val="24"/>
          <w:szCs w:val="24"/>
          <w:lang w:val="ru-RU"/>
        </w:rPr>
        <w:br w:type="textWrapping" w:clear="all"/>
        <w:t xml:space="preserve">в учебном диалоге, адекватно воспринимая чужую точку зрения </w:t>
      </w:r>
      <w:r>
        <w:rPr>
          <w:rFonts w:ascii="Times New Roman" w:eastAsia="SchoolBookSanPin" w:hAnsi="Times New Roman"/>
          <w:sz w:val="24"/>
          <w:szCs w:val="24"/>
          <w:lang w:val="ru-RU"/>
        </w:rPr>
        <w:br w:type="textWrapping" w:clear="all"/>
        <w:t>и аргументированно отстаивая свою.</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 xml:space="preserve">20.2.11. Общее число часов, рекомендованных для изучения литературы,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lastRenderedPageBreak/>
        <w:t xml:space="preserve">442 часа: в 5, 6, 9 классах на изучение литературы отводится 3 часа в неделю, </w:t>
      </w:r>
      <w:r>
        <w:rPr>
          <w:rFonts w:ascii="Times New Roman" w:eastAsia="SchoolBookSanPin" w:hAnsi="Times New Roman"/>
          <w:sz w:val="24"/>
          <w:szCs w:val="24"/>
          <w:lang w:val="ru-RU"/>
        </w:rPr>
        <w:br w:type="textWrapping" w:clear="all"/>
        <w:t xml:space="preserve">в 7 и 8 классах  2 часа в неделю. </w:t>
      </w:r>
    </w:p>
    <w:p w:rsidR="007F3062" w:rsidRDefault="00486F92">
      <w:pPr>
        <w:spacing w:after="0" w:line="360" w:lineRule="auto"/>
        <w:ind w:firstLine="709"/>
        <w:rPr>
          <w:rFonts w:ascii="Times New Roman" w:eastAsia="OfficinaSansBoldITC" w:hAnsi="Times New Roman"/>
          <w:sz w:val="24"/>
          <w:szCs w:val="24"/>
          <w:lang w:val="ru-RU"/>
        </w:rPr>
      </w:pPr>
      <w:r>
        <w:rPr>
          <w:rFonts w:ascii="Times New Roman" w:eastAsia="OfficinaSansBoldITC" w:hAnsi="Times New Roman"/>
          <w:sz w:val="24"/>
          <w:szCs w:val="24"/>
          <w:lang w:val="ru-RU"/>
        </w:rPr>
        <w:t>20.3. Содержание обучения в 5 классе.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20.3.1. Мифология.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Мифы народов России и мира.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20.3.2. Фольклор.</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Малые жанры: пословицы, поговорки, загадки. Сказки народов России </w:t>
      </w:r>
      <w:r>
        <w:rPr>
          <w:rFonts w:ascii="Times New Roman" w:eastAsia="SchoolBookSanPin" w:hAnsi="Times New Roman"/>
          <w:sz w:val="24"/>
          <w:szCs w:val="24"/>
          <w:lang w:val="ru-RU"/>
        </w:rPr>
        <w:br w:type="textWrapping" w:clear="all"/>
        <w:t>и народов мира (не менее трёх).</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20.3.3. Литература первой половины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И.А. Крылов. </w:t>
      </w:r>
      <w:r>
        <w:rPr>
          <w:rFonts w:ascii="Times New Roman" w:eastAsia="SchoolBookSanPin" w:hAnsi="Times New Roman"/>
          <w:sz w:val="24"/>
          <w:szCs w:val="24"/>
          <w:lang w:val="ru-RU"/>
        </w:rPr>
        <w:t xml:space="preserve">Басни (три по выбору). Например, «Волк на псарне», «Листы </w:t>
      </w:r>
      <w:r>
        <w:rPr>
          <w:rFonts w:ascii="Times New Roman" w:eastAsia="SchoolBookSanPin" w:hAnsi="Times New Roman"/>
          <w:sz w:val="24"/>
          <w:szCs w:val="24"/>
          <w:lang w:val="ru-RU"/>
        </w:rPr>
        <w:br w:type="textWrapping" w:clear="all"/>
        <w:t>и Корни», «Свинья под Дубом», «Квартет», «Осёл и Соловей», «Ворона и Лисица».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А.С. Пушкин</w:t>
      </w:r>
      <w:r>
        <w:rPr>
          <w:rFonts w:ascii="Times New Roman" w:eastAsia="SchoolBookSanPin" w:hAnsi="Times New Roman"/>
          <w:position w:val="1"/>
          <w:sz w:val="24"/>
          <w:szCs w:val="24"/>
          <w:lang w:val="ru-RU"/>
        </w:rPr>
        <w:t>. Стихотворения (не менее трёх). «Зимнее утро», «Зимний вечер», «Няне» и другие, «Сказка о мёртвой царевне и о семи богатырях».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М.Ю. Лермонтов</w:t>
      </w:r>
      <w:r>
        <w:rPr>
          <w:rFonts w:ascii="Times New Roman" w:eastAsia="SchoolBookSanPin" w:hAnsi="Times New Roman"/>
          <w:position w:val="1"/>
          <w:sz w:val="24"/>
          <w:szCs w:val="24"/>
          <w:lang w:val="ru-RU"/>
        </w:rPr>
        <w:t>. Стихотворение «Бородино».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Н В. Гоголь. </w:t>
      </w:r>
      <w:r>
        <w:rPr>
          <w:rFonts w:ascii="Times New Roman" w:eastAsia="SchoolBookSanPin" w:hAnsi="Times New Roman"/>
          <w:position w:val="1"/>
          <w:sz w:val="24"/>
          <w:szCs w:val="24"/>
          <w:lang w:val="ru-RU"/>
        </w:rPr>
        <w:t>Повесть «Ночь перед Рождеством» из сборника.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«Вечера на хуторе близ Диканьки».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Литература второй половины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 Тургенев. </w:t>
      </w:r>
      <w:r>
        <w:rPr>
          <w:rFonts w:ascii="Times New Roman" w:eastAsia="SchoolBookSanPin" w:hAnsi="Times New Roman"/>
          <w:sz w:val="24"/>
          <w:szCs w:val="24"/>
          <w:lang w:val="ru-RU"/>
        </w:rPr>
        <w:t>Рассказ «Муму».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Н.А. Некрасов. </w:t>
      </w:r>
      <w:r>
        <w:rPr>
          <w:rFonts w:ascii="Times New Roman" w:eastAsia="SchoolBookSanPin" w:hAnsi="Times New Roman"/>
          <w:position w:val="1"/>
          <w:sz w:val="24"/>
          <w:szCs w:val="24"/>
          <w:lang w:val="ru-RU"/>
        </w:rPr>
        <w:t>Стихотворения (не менее двух). «Крестьянские дети». «Школьник». Поэма «Мороз, Красный нос» (фрагмент).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Л.Н. Толстой. </w:t>
      </w:r>
      <w:r>
        <w:rPr>
          <w:rFonts w:ascii="Times New Roman" w:eastAsia="SchoolBookSanPin" w:hAnsi="Times New Roman"/>
          <w:position w:val="1"/>
          <w:sz w:val="24"/>
          <w:szCs w:val="24"/>
          <w:lang w:val="ru-RU"/>
        </w:rPr>
        <w:t>Рассказ «Кавказский пленник».</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20.3.4. Литература </w:t>
      </w:r>
      <w:r>
        <w:rPr>
          <w:rFonts w:ascii="Times New Roman" w:eastAsia="OfficinaSansBoldITC" w:hAnsi="Times New Roman"/>
          <w:sz w:val="24"/>
          <w:szCs w:val="24"/>
        </w:rPr>
        <w:t>XIX</w:t>
      </w:r>
      <w:r>
        <w:rPr>
          <w:rFonts w:ascii="Times New Roman" w:eastAsia="OfficinaSansBoldITC" w:hAnsi="Times New Roman"/>
          <w:sz w:val="24"/>
          <w:szCs w:val="24"/>
          <w:lang w:val="ru-RU"/>
        </w:rPr>
        <w:t>-ХХ веков.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20.3.4.1. </w:t>
      </w:r>
      <w:r>
        <w:rPr>
          <w:rFonts w:ascii="Times New Roman" w:eastAsia="SchoolBookSanPin" w:hAnsi="Times New Roman"/>
          <w:bCs/>
          <w:sz w:val="24"/>
          <w:szCs w:val="24"/>
          <w:lang w:val="ru-RU"/>
        </w:rPr>
        <w:t xml:space="preserve">Стихотворения отечественных поэтов </w:t>
      </w:r>
      <w:r>
        <w:rPr>
          <w:rFonts w:ascii="Times New Roman" w:eastAsia="SchoolBookSanPin" w:hAnsi="Times New Roman"/>
          <w:bCs/>
          <w:sz w:val="24"/>
          <w:szCs w:val="24"/>
        </w:rPr>
        <w:t>XIX</w:t>
      </w:r>
      <w:r>
        <w:rPr>
          <w:rFonts w:ascii="Times New Roman" w:eastAsia="SchoolBookSanPin" w:hAnsi="Times New Roman"/>
          <w:bCs/>
          <w:sz w:val="24"/>
          <w:szCs w:val="24"/>
          <w:lang w:val="ru-RU"/>
        </w:rPr>
        <w:t xml:space="preserve">-ХХ веков о родной природе и о связи человека с Родиной </w:t>
      </w:r>
      <w:r>
        <w:rPr>
          <w:rFonts w:ascii="Times New Roman" w:eastAsia="SchoolBookSanPin" w:hAnsi="Times New Roman"/>
          <w:sz w:val="24"/>
          <w:szCs w:val="24"/>
          <w:lang w:val="ru-RU"/>
        </w:rPr>
        <w:t>(не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20.3.4.2. </w:t>
      </w:r>
      <w:r>
        <w:rPr>
          <w:rFonts w:ascii="Times New Roman" w:eastAsia="SchoolBookSanPin" w:hAnsi="Times New Roman"/>
          <w:bCs/>
          <w:sz w:val="24"/>
          <w:szCs w:val="24"/>
          <w:lang w:val="ru-RU"/>
        </w:rPr>
        <w:t xml:space="preserve">Юмористические рассказы отечественных писателей </w:t>
      </w:r>
      <w:r>
        <w:rPr>
          <w:rFonts w:ascii="Times New Roman" w:eastAsia="SchoolBookSanPin" w:hAnsi="Times New Roman"/>
          <w:bCs/>
          <w:sz w:val="24"/>
          <w:szCs w:val="24"/>
        </w:rPr>
        <w:t>XIX</w:t>
      </w:r>
      <w:r>
        <w:rPr>
          <w:rFonts w:ascii="Times New Roman" w:eastAsia="SchoolBookSanPin" w:hAnsi="Times New Roman"/>
          <w:bCs/>
          <w:sz w:val="24"/>
          <w:szCs w:val="24"/>
          <w:lang w:val="ru-RU"/>
        </w:rPr>
        <w:t>-</w:t>
      </w:r>
      <w:r>
        <w:rPr>
          <w:rFonts w:ascii="Times New Roman" w:eastAsia="SchoolBookSanPin" w:hAnsi="Times New Roman"/>
          <w:bCs/>
          <w:sz w:val="24"/>
          <w:szCs w:val="24"/>
        </w:rPr>
        <w:t>XX</w:t>
      </w:r>
      <w:r>
        <w:rPr>
          <w:rFonts w:ascii="Times New Roman" w:eastAsia="SchoolBookSanPin" w:hAnsi="Times New Roman"/>
          <w:bCs/>
          <w:sz w:val="24"/>
          <w:szCs w:val="24"/>
          <w:lang w:val="ru-RU"/>
        </w:rPr>
        <w:t xml:space="preserve"> веков</w:t>
      </w:r>
      <w:r>
        <w:rPr>
          <w:rFonts w:ascii="Times New Roman" w:eastAsia="SchoolBookSanPin" w:hAnsi="Times New Roman"/>
          <w:bCs/>
          <w:sz w:val="24"/>
          <w:szCs w:val="24"/>
          <w:lang w:val="ru-RU"/>
        </w:rPr>
        <w:br w:type="textWrapping" w:clear="all"/>
        <w:t xml:space="preserve">А.П. Чехов </w:t>
      </w:r>
      <w:r>
        <w:rPr>
          <w:rFonts w:ascii="Times New Roman" w:eastAsia="SchoolBookSanPin" w:hAnsi="Times New Roman"/>
          <w:sz w:val="24"/>
          <w:szCs w:val="24"/>
          <w:lang w:val="ru-RU"/>
        </w:rPr>
        <w:t>(два рассказа по выбору). Например, «Лошадиная фамилия», «Мальчики», «Хирургия» и другие</w:t>
      </w:r>
      <w:r>
        <w:rPr>
          <w:rFonts w:ascii="Times New Roman" w:eastAsia="SchoolBookSanPin" w:hAnsi="Times New Roman"/>
          <w:bCs/>
          <w:sz w:val="24"/>
          <w:szCs w:val="24"/>
          <w:lang w:val="ru-RU"/>
        </w:rPr>
        <w:t xml:space="preserve">М.М. Зощенко </w:t>
      </w:r>
      <w:r>
        <w:rPr>
          <w:rFonts w:ascii="Times New Roman" w:eastAsia="SchoolBookSanPin" w:hAnsi="Times New Roman"/>
          <w:sz w:val="24"/>
          <w:szCs w:val="24"/>
          <w:lang w:val="ru-RU"/>
        </w:rPr>
        <w:t xml:space="preserve">(два рассказа по выбору). Например, «Галоша», «Лёля и Минька», «Ёлка», «Золотые слова», «Встреча» </w:t>
      </w:r>
      <w:r>
        <w:rPr>
          <w:rFonts w:ascii="Times New Roman" w:eastAsia="SchoolBookSanPin" w:hAnsi="Times New Roman"/>
          <w:sz w:val="24"/>
          <w:szCs w:val="24"/>
          <w:lang w:val="ru-RU"/>
        </w:rPr>
        <w:br w:type="textWrapping" w:clear="all"/>
        <w:t>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20.3.4.3. </w:t>
      </w:r>
      <w:r>
        <w:rPr>
          <w:rFonts w:ascii="Times New Roman" w:eastAsia="SchoolBookSanPin" w:hAnsi="Times New Roman"/>
          <w:bCs/>
          <w:sz w:val="24"/>
          <w:szCs w:val="24"/>
          <w:lang w:val="ru-RU"/>
        </w:rPr>
        <w:t xml:space="preserve">Произведения отечественной литературы о природе и животных </w:t>
      </w:r>
      <w:r>
        <w:rPr>
          <w:rFonts w:ascii="Times New Roman" w:eastAsia="SchoolBookSanPin" w:hAnsi="Times New Roman"/>
          <w:bCs/>
          <w:sz w:val="24"/>
          <w:szCs w:val="24"/>
          <w:lang w:val="ru-RU"/>
        </w:rPr>
        <w:br w:type="textWrapping" w:clear="all"/>
      </w:r>
      <w:r>
        <w:rPr>
          <w:rFonts w:ascii="Times New Roman" w:eastAsia="SchoolBookSanPin" w:hAnsi="Times New Roman"/>
          <w:sz w:val="24"/>
          <w:szCs w:val="24"/>
          <w:lang w:val="ru-RU"/>
        </w:rPr>
        <w:t>(не менее двух). Например, А.И. Куприна, М.М. Пришвина, К.Г. Паустовского.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А.П. Платонов. </w:t>
      </w:r>
      <w:r>
        <w:rPr>
          <w:rFonts w:ascii="Times New Roman" w:eastAsia="SchoolBookSanPin" w:hAnsi="Times New Roman"/>
          <w:sz w:val="24"/>
          <w:szCs w:val="24"/>
          <w:lang w:val="ru-RU"/>
        </w:rPr>
        <w:t xml:space="preserve">Рассказы (один по выбору). Например, «Корова», «Никита» </w:t>
      </w:r>
      <w:r>
        <w:rPr>
          <w:rFonts w:ascii="Times New Roman" w:eastAsia="SchoolBookSanPin" w:hAnsi="Times New Roman"/>
          <w:sz w:val="24"/>
          <w:szCs w:val="24"/>
          <w:lang w:val="ru-RU"/>
        </w:rPr>
        <w:br w:type="textWrapping" w:clear="all"/>
        <w:t>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В.П. Астафьев. </w:t>
      </w:r>
      <w:r>
        <w:rPr>
          <w:rFonts w:ascii="Times New Roman" w:eastAsia="SchoolBookSanPin" w:hAnsi="Times New Roman"/>
          <w:sz w:val="24"/>
          <w:szCs w:val="24"/>
          <w:lang w:val="ru-RU"/>
        </w:rPr>
        <w:t>Рассказ «Васюткино озеро».</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lastRenderedPageBreak/>
        <w:t xml:space="preserve">20.3.5. Литература </w:t>
      </w:r>
      <w:r>
        <w:rPr>
          <w:rFonts w:ascii="Times New Roman" w:eastAsia="OfficinaSansBoldITC" w:hAnsi="Times New Roman"/>
          <w:sz w:val="24"/>
          <w:szCs w:val="24"/>
        </w:rPr>
        <w:t>XX</w:t>
      </w:r>
      <w:r>
        <w:rPr>
          <w:rFonts w:ascii="Times New Roman" w:eastAsia="OfficinaSansBoldITC" w:hAnsi="Times New Roman"/>
          <w:sz w:val="24"/>
          <w:szCs w:val="24"/>
          <w:lang w:val="ru-RU"/>
        </w:rPr>
        <w:t>-</w:t>
      </w:r>
      <w:r>
        <w:rPr>
          <w:rFonts w:ascii="Times New Roman" w:eastAsia="OfficinaSansBoldITC" w:hAnsi="Times New Roman"/>
          <w:sz w:val="24"/>
          <w:szCs w:val="24"/>
        </w:rPr>
        <w:t>XXI</w:t>
      </w:r>
      <w:r>
        <w:rPr>
          <w:rFonts w:ascii="Times New Roman" w:eastAsia="OfficinaSansBoldITC" w:hAnsi="Times New Roman"/>
          <w:sz w:val="24"/>
          <w:szCs w:val="24"/>
          <w:lang w:val="ru-RU"/>
        </w:rPr>
        <w:t xml:space="preserve"> веков.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20.3.5.1. </w:t>
      </w:r>
      <w:r>
        <w:rPr>
          <w:rFonts w:ascii="Times New Roman" w:eastAsia="SchoolBookSanPin" w:hAnsi="Times New Roman"/>
          <w:bCs/>
          <w:sz w:val="24"/>
          <w:szCs w:val="24"/>
          <w:lang w:val="ru-RU"/>
        </w:rPr>
        <w:t xml:space="preserve">Произведения отечественной прозы на тему «Человек на войне» </w:t>
      </w:r>
      <w:r>
        <w:rPr>
          <w:rFonts w:ascii="Times New Roman" w:eastAsia="SchoolBookSanPin" w:hAnsi="Times New Roman"/>
          <w:bCs/>
          <w:sz w:val="24"/>
          <w:szCs w:val="24"/>
          <w:lang w:val="ru-RU"/>
        </w:rPr>
        <w:br w:type="textWrapping" w:clear="all"/>
      </w:r>
      <w:r>
        <w:rPr>
          <w:rFonts w:ascii="Times New Roman" w:eastAsia="SchoolBookSanPin" w:hAnsi="Times New Roman"/>
          <w:sz w:val="24"/>
          <w:szCs w:val="24"/>
          <w:lang w:val="ru-RU"/>
        </w:rPr>
        <w:t>(не менее двух). Например, Л.А. Кассиль. «Дорогие мои мальчишки», Ю.Я. Яковлев. «Девочки с Васильевского острова», В.П. Катаев. «Сын полка»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20.3.5.2. </w:t>
      </w:r>
      <w:r>
        <w:rPr>
          <w:rFonts w:ascii="Times New Roman" w:eastAsia="SchoolBookSanPin" w:hAnsi="Times New Roman"/>
          <w:bCs/>
          <w:sz w:val="24"/>
          <w:szCs w:val="24"/>
          <w:lang w:val="ru-RU"/>
        </w:rPr>
        <w:t xml:space="preserve">Произведения отечественных писателей </w:t>
      </w:r>
      <w:r>
        <w:rPr>
          <w:rFonts w:ascii="Times New Roman" w:eastAsia="SchoolBookSanPin" w:hAnsi="Times New Roman"/>
          <w:bCs/>
          <w:sz w:val="24"/>
          <w:szCs w:val="24"/>
        </w:rPr>
        <w:t>XIX</w:t>
      </w:r>
      <w:r>
        <w:rPr>
          <w:rFonts w:ascii="Times New Roman" w:eastAsia="SchoolBookSanPin" w:hAnsi="Times New Roman"/>
          <w:bCs/>
          <w:sz w:val="24"/>
          <w:szCs w:val="24"/>
          <w:lang w:val="ru-RU"/>
        </w:rPr>
        <w:t>-</w:t>
      </w:r>
      <w:r>
        <w:rPr>
          <w:rFonts w:ascii="Times New Roman" w:eastAsia="SchoolBookSanPin" w:hAnsi="Times New Roman"/>
          <w:bCs/>
          <w:sz w:val="24"/>
          <w:szCs w:val="24"/>
        </w:rPr>
        <w:t>XXI</w:t>
      </w:r>
      <w:r>
        <w:rPr>
          <w:rFonts w:ascii="Times New Roman" w:eastAsia="SchoolBookSanPin" w:hAnsi="Times New Roman"/>
          <w:bCs/>
          <w:sz w:val="24"/>
          <w:szCs w:val="24"/>
          <w:lang w:val="ru-RU"/>
        </w:rPr>
        <w:t xml:space="preserve"> веков на тему детства </w:t>
      </w:r>
      <w:r>
        <w:rPr>
          <w:rFonts w:ascii="Times New Roman" w:eastAsia="SchoolBookSanPin" w:hAnsi="Times New Roman"/>
          <w:sz w:val="24"/>
          <w:szCs w:val="24"/>
          <w:lang w:val="ru-RU"/>
        </w:rPr>
        <w:t>(не менее двух).Например, произведения В.Г. Короленко, В.П. Катаева, В.П. Крапивина, Ю.П. Казакова, А.Г. Алексина, В.П. Астафьева, В.К. Железникова, Ю.Я. Яковлева, И.Коваля, А.А. Гиваргизова, М.С. Аромштам, Н.Ю. Абгарян.</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20.3.5.3. </w:t>
      </w:r>
      <w:r>
        <w:rPr>
          <w:rFonts w:ascii="Times New Roman" w:eastAsia="SchoolBookSanPin" w:hAnsi="Times New Roman"/>
          <w:bCs/>
          <w:sz w:val="24"/>
          <w:szCs w:val="24"/>
          <w:lang w:val="ru-RU"/>
        </w:rPr>
        <w:t xml:space="preserve">Произведения приключенческого жанра отечественных писателей </w:t>
      </w:r>
      <w:r>
        <w:rPr>
          <w:rFonts w:ascii="Times New Roman" w:eastAsia="SchoolBookSanPin" w:hAnsi="Times New Roman"/>
          <w:sz w:val="24"/>
          <w:szCs w:val="24"/>
          <w:lang w:val="ru-RU"/>
        </w:rPr>
        <w:t>(одно по выбору). Например, К. Булычёв. «Девочка, с которой ничего не случится», «Миллион приключений» и другие (главы по выбору).</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20.3.6. Литература народов Российской Федерации.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Стихотворения </w:t>
      </w:r>
      <w:r>
        <w:rPr>
          <w:rFonts w:ascii="Times New Roman" w:eastAsia="SchoolBookSanPin" w:hAnsi="Times New Roman"/>
          <w:sz w:val="24"/>
          <w:szCs w:val="24"/>
          <w:lang w:val="ru-RU"/>
        </w:rPr>
        <w:t xml:space="preserve">(одно по выбору). Например, Р.Г. Гамзатов. </w:t>
      </w:r>
      <w:r>
        <w:rPr>
          <w:rFonts w:ascii="Times New Roman" w:eastAsia="SchoolBookSanPin" w:hAnsi="Times New Roman"/>
          <w:position w:val="1"/>
          <w:sz w:val="24"/>
          <w:szCs w:val="24"/>
          <w:lang w:val="ru-RU"/>
        </w:rPr>
        <w:t>«Песня соловья»; М. Карим. «Эту песню мать мне пела».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20.3.7. Зарубежная литература.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20.3.7.1. </w:t>
      </w:r>
      <w:r>
        <w:rPr>
          <w:rFonts w:ascii="Times New Roman" w:eastAsia="SchoolBookSanPin" w:hAnsi="Times New Roman"/>
          <w:bCs/>
          <w:sz w:val="24"/>
          <w:szCs w:val="24"/>
          <w:lang w:val="ru-RU"/>
        </w:rPr>
        <w:t xml:space="preserve">Х.К. Андерсен. </w:t>
      </w:r>
      <w:r>
        <w:rPr>
          <w:rFonts w:ascii="Times New Roman" w:eastAsia="SchoolBookSanPin" w:hAnsi="Times New Roman"/>
          <w:sz w:val="24"/>
          <w:szCs w:val="24"/>
          <w:lang w:val="ru-RU"/>
        </w:rPr>
        <w:t>Сказки (одна по выбору). Например, «Снежная королева», «Соловей»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20.3.7.2. </w:t>
      </w:r>
      <w:r>
        <w:rPr>
          <w:rFonts w:ascii="Times New Roman" w:eastAsia="SchoolBookSanPin" w:hAnsi="Times New Roman"/>
          <w:bCs/>
          <w:sz w:val="24"/>
          <w:szCs w:val="24"/>
          <w:lang w:val="ru-RU"/>
        </w:rPr>
        <w:t xml:space="preserve">Зарубежная сказочная проза </w:t>
      </w:r>
      <w:r>
        <w:rPr>
          <w:rFonts w:ascii="Times New Roman" w:eastAsia="SchoolBookSanPin" w:hAnsi="Times New Roman"/>
          <w:sz w:val="24"/>
          <w:szCs w:val="24"/>
          <w:lang w:val="ru-RU"/>
        </w:rPr>
        <w:t>(одно произведение по выбору). Например, Л. Кэрролл. «Алиса в Стране Чудес» (главы по выбору), Дж.Р.Р. Толкин. «Хоббит, или Туда и обратно» (главы по выбору).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20.3.7.3. </w:t>
      </w:r>
      <w:r>
        <w:rPr>
          <w:rFonts w:ascii="Times New Roman" w:eastAsia="SchoolBookSanPin" w:hAnsi="Times New Roman"/>
          <w:bCs/>
          <w:sz w:val="24"/>
          <w:szCs w:val="24"/>
          <w:lang w:val="ru-RU"/>
        </w:rPr>
        <w:t xml:space="preserve">Зарубежная проза о детях и подростках </w:t>
      </w:r>
      <w:r>
        <w:rPr>
          <w:rFonts w:ascii="Times New Roman" w:eastAsia="SchoolBookSanPin" w:hAnsi="Times New Roman"/>
          <w:sz w:val="24"/>
          <w:szCs w:val="24"/>
          <w:lang w:val="ru-RU"/>
        </w:rPr>
        <w:t xml:space="preserve">(два произведения </w:t>
      </w:r>
      <w:r>
        <w:rPr>
          <w:rFonts w:ascii="Times New Roman" w:eastAsia="SchoolBookSanPin" w:hAnsi="Times New Roman"/>
          <w:sz w:val="24"/>
          <w:szCs w:val="24"/>
          <w:lang w:val="ru-RU"/>
        </w:rPr>
        <w:br w:type="textWrapping" w:clear="all"/>
        <w:t>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20.3.7.4. </w:t>
      </w:r>
      <w:r>
        <w:rPr>
          <w:rFonts w:ascii="Times New Roman" w:eastAsia="SchoolBookSanPin" w:hAnsi="Times New Roman"/>
          <w:bCs/>
          <w:sz w:val="24"/>
          <w:szCs w:val="24"/>
          <w:lang w:val="ru-RU"/>
        </w:rPr>
        <w:t xml:space="preserve">Зарубежная приключенческая проза </w:t>
      </w:r>
      <w:r>
        <w:rPr>
          <w:rFonts w:ascii="Times New Roman" w:eastAsia="SchoolBookSanPin" w:hAnsi="Times New Roman"/>
          <w:sz w:val="24"/>
          <w:szCs w:val="24"/>
          <w:lang w:val="ru-RU"/>
        </w:rPr>
        <w:t>(два произведения по выбору). Например, Р.Л. Стивенсон. «Остров сокровищ», «Чёрная стрела»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20.3.7.5. </w:t>
      </w:r>
      <w:r>
        <w:rPr>
          <w:rFonts w:ascii="Times New Roman" w:eastAsia="SchoolBookSanPin" w:hAnsi="Times New Roman"/>
          <w:bCs/>
          <w:sz w:val="24"/>
          <w:szCs w:val="24"/>
          <w:lang w:val="ru-RU"/>
        </w:rPr>
        <w:t xml:space="preserve">Зарубежная проза о животных </w:t>
      </w:r>
      <w:r>
        <w:rPr>
          <w:rFonts w:ascii="Times New Roman" w:eastAsia="SchoolBookSanPin" w:hAnsi="Times New Roman"/>
          <w:sz w:val="24"/>
          <w:szCs w:val="24"/>
          <w:lang w:val="ru-RU"/>
        </w:rPr>
        <w:t>(одно-два произведения по выбору).</w:t>
      </w:r>
      <w:r>
        <w:rPr>
          <w:rFonts w:ascii="Times New Roman" w:eastAsia="SchoolBookSanPin" w:hAnsi="Times New Roman"/>
          <w:sz w:val="24"/>
          <w:szCs w:val="24"/>
          <w:lang w:val="ru-RU"/>
        </w:rPr>
        <w:br w:type="textWrapping" w:clear="all"/>
        <w:t xml:space="preserve">Э. Сетон-Томпсон. «Королевская аналостанка»; Дж. Даррелл. «Говорящий свёрток»; Дж. Лондон. «Белый клык»; Дж. Р. Киплинг. «Маугли», «Рикки-Тикки-Тави» </w:t>
      </w:r>
      <w:r>
        <w:rPr>
          <w:rFonts w:ascii="Times New Roman" w:eastAsia="SchoolBookSanPin" w:hAnsi="Times New Roman"/>
          <w:sz w:val="24"/>
          <w:szCs w:val="24"/>
          <w:lang w:val="ru-RU"/>
        </w:rPr>
        <w:br w:type="textWrapping" w:clear="all"/>
        <w:t>и другие.</w:t>
      </w:r>
    </w:p>
    <w:p w:rsidR="007F3062" w:rsidRDefault="00486F92">
      <w:pPr>
        <w:spacing w:after="0" w:line="360" w:lineRule="auto"/>
        <w:ind w:firstLine="709"/>
        <w:rPr>
          <w:rFonts w:ascii="Times New Roman" w:eastAsia="OfficinaSansBoldITC" w:hAnsi="Times New Roman"/>
          <w:sz w:val="24"/>
          <w:szCs w:val="24"/>
          <w:lang w:val="ru-RU"/>
        </w:rPr>
      </w:pPr>
      <w:r>
        <w:rPr>
          <w:rFonts w:ascii="Times New Roman" w:eastAsia="OfficinaSansBoldITC" w:hAnsi="Times New Roman"/>
          <w:sz w:val="24"/>
          <w:szCs w:val="24"/>
          <w:lang w:val="ru-RU"/>
        </w:rPr>
        <w:t>20.4. Содержание обучения в 6 классе.</w:t>
      </w:r>
    </w:p>
    <w:p w:rsidR="007F3062" w:rsidRDefault="00486F92">
      <w:pPr>
        <w:tabs>
          <w:tab w:val="center" w:pos="5457"/>
        </w:tabs>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20.4.1. Античная литература.</w:t>
      </w:r>
      <w:r>
        <w:rPr>
          <w:rFonts w:ascii="Times New Roman" w:eastAsia="OfficinaSansBoldITC" w:hAnsi="Times New Roman"/>
          <w:sz w:val="24"/>
          <w:szCs w:val="24"/>
          <w:lang w:val="ru-RU"/>
        </w:rPr>
        <w:tab/>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Гомер. </w:t>
      </w:r>
      <w:r>
        <w:rPr>
          <w:rFonts w:ascii="Times New Roman" w:eastAsia="SchoolBookSanPin" w:hAnsi="Times New Roman"/>
          <w:sz w:val="24"/>
          <w:szCs w:val="24"/>
          <w:lang w:val="ru-RU"/>
        </w:rPr>
        <w:t>Поэмы. «Илиада», «Одиссея» (фрагменты).</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20.4.2. Фольклор.</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Русские былины (не менее двух). Например, «Илья Муромец и Соловей-разбойник», «Садко».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 xml:space="preserve">Народные песни и баллады народов России и мира (не менее трёх песен </w:t>
      </w:r>
      <w:r>
        <w:rPr>
          <w:rFonts w:ascii="Times New Roman" w:eastAsia="SchoolBookSanPin" w:hAnsi="Times New Roman"/>
          <w:sz w:val="24"/>
          <w:szCs w:val="24"/>
          <w:lang w:val="ru-RU"/>
        </w:rPr>
        <w:br w:type="textWrapping" w:clear="all"/>
        <w:t xml:space="preserve">и одной баллады). Например, «Песнь о Роланде» (фрагменты). «Песнь </w:t>
      </w:r>
      <w:r>
        <w:rPr>
          <w:rFonts w:ascii="Times New Roman" w:eastAsia="SchoolBookSanPin" w:hAnsi="Times New Roman"/>
          <w:sz w:val="24"/>
          <w:szCs w:val="24"/>
          <w:lang w:val="ru-RU"/>
        </w:rPr>
        <w:br w:type="textWrapping" w:clear="all"/>
        <w:t>о Нибелунгах» (фрагменты), баллада«Аника-воин» и другие.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20.4.3. Древнерусская литература.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«Повесть временных лет» </w:t>
      </w:r>
      <w:r>
        <w:rPr>
          <w:rFonts w:ascii="Times New Roman" w:eastAsia="SchoolBookSanPin" w:hAnsi="Times New Roman"/>
          <w:sz w:val="24"/>
          <w:szCs w:val="24"/>
          <w:lang w:val="ru-RU"/>
        </w:rPr>
        <w:t xml:space="preserve">(не менее одного фрагмента). Например, «Сказание </w:t>
      </w:r>
      <w:r>
        <w:rPr>
          <w:rFonts w:ascii="Times New Roman" w:eastAsia="SchoolBookSanPin" w:hAnsi="Times New Roman"/>
          <w:sz w:val="24"/>
          <w:szCs w:val="24"/>
          <w:lang w:val="ru-RU"/>
        </w:rPr>
        <w:br w:type="textWrapping" w:clear="all"/>
        <w:t xml:space="preserve">о белгородском киселе», «Сказание о походе князя Олега на Царьград», «Предание </w:t>
      </w:r>
      <w:r>
        <w:rPr>
          <w:rFonts w:ascii="Times New Roman" w:eastAsia="SchoolBookSanPin" w:hAnsi="Times New Roman"/>
          <w:sz w:val="24"/>
          <w:szCs w:val="24"/>
          <w:lang w:val="ru-RU"/>
        </w:rPr>
        <w:br w:type="textWrapping" w:clear="all"/>
        <w:t>о смерти князя Олега».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20.4.4. Литература первой половины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А.С. Пушкин</w:t>
      </w:r>
      <w:r>
        <w:rPr>
          <w:rFonts w:ascii="Times New Roman" w:eastAsia="SchoolBookSanPin" w:hAnsi="Times New Roman"/>
          <w:sz w:val="24"/>
          <w:szCs w:val="24"/>
          <w:lang w:val="ru-RU"/>
        </w:rPr>
        <w:t xml:space="preserve">. Стихотворения (не менее трёх). «Песнь о вещем Олеге», «Зимняя дорога», «Узник», «Туча» и другие, Роман </w:t>
      </w:r>
      <w:r>
        <w:rPr>
          <w:rFonts w:ascii="Times New Roman" w:eastAsia="SchoolBookSanPin" w:hAnsi="Times New Roman"/>
          <w:position w:val="1"/>
          <w:sz w:val="24"/>
          <w:szCs w:val="24"/>
          <w:lang w:val="ru-RU"/>
        </w:rPr>
        <w:t>«Дубровский».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М.Ю. Лермонтов</w:t>
      </w:r>
      <w:r>
        <w:rPr>
          <w:rFonts w:ascii="Times New Roman" w:eastAsia="SchoolBookSanPin" w:hAnsi="Times New Roman"/>
          <w:sz w:val="24"/>
          <w:szCs w:val="24"/>
          <w:lang w:val="ru-RU"/>
        </w:rPr>
        <w:t>. Стихотворения (не менее трёх). «Три пальмы», «Листок», «Утёс» и другие.</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bCs/>
          <w:sz w:val="24"/>
          <w:szCs w:val="24"/>
          <w:lang w:val="ru-RU"/>
        </w:rPr>
        <w:t xml:space="preserve">А.В. Кольцов. </w:t>
      </w:r>
      <w:r>
        <w:rPr>
          <w:rFonts w:ascii="Times New Roman" w:eastAsia="SchoolBookSanPin" w:hAnsi="Times New Roman"/>
          <w:sz w:val="24"/>
          <w:szCs w:val="24"/>
          <w:lang w:val="ru-RU"/>
        </w:rPr>
        <w:t xml:space="preserve">Стихотворения (не менее двух). Например, </w:t>
      </w:r>
      <w:r>
        <w:rPr>
          <w:rFonts w:ascii="Times New Roman" w:eastAsia="SchoolBookSanPin" w:hAnsi="Times New Roman"/>
          <w:position w:val="1"/>
          <w:sz w:val="24"/>
          <w:szCs w:val="24"/>
          <w:lang w:val="ru-RU"/>
        </w:rPr>
        <w:t>«Косарь», «Соловей» и другие.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20.4.5. Литература второй половины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Ф.И. Тютчев. </w:t>
      </w:r>
      <w:r>
        <w:rPr>
          <w:rFonts w:ascii="Times New Roman" w:eastAsia="SchoolBookSanPin" w:hAnsi="Times New Roman"/>
          <w:sz w:val="24"/>
          <w:szCs w:val="24"/>
          <w:lang w:val="ru-RU"/>
        </w:rPr>
        <w:t>Стихотворения (не менее двух). «Есть в осени первоначальной…», «С поляны коршун поднялся…».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А.А. Фет. </w:t>
      </w:r>
      <w:r>
        <w:rPr>
          <w:rFonts w:ascii="Times New Roman" w:eastAsia="SchoolBookSanPin" w:hAnsi="Times New Roman"/>
          <w:sz w:val="24"/>
          <w:szCs w:val="24"/>
          <w:lang w:val="ru-RU"/>
        </w:rPr>
        <w:t xml:space="preserve">Стихотворения (не менее двух). «Учись у них </w:t>
      </w:r>
      <w:r>
        <w:rPr>
          <w:rFonts w:ascii="Times New Roman" w:eastAsia="SchoolBookSanPin" w:hAnsi="Times New Roman"/>
          <w:position w:val="1"/>
          <w:sz w:val="24"/>
          <w:szCs w:val="24"/>
          <w:lang w:val="ru-RU"/>
        </w:rPr>
        <w:t xml:space="preserve">у дуба, </w:t>
      </w:r>
      <w:r>
        <w:rPr>
          <w:rFonts w:ascii="Times New Roman" w:eastAsia="SchoolBookSanPin" w:hAnsi="Times New Roman"/>
          <w:position w:val="1"/>
          <w:sz w:val="24"/>
          <w:szCs w:val="24"/>
          <w:lang w:val="ru-RU"/>
        </w:rPr>
        <w:br w:type="textWrapping" w:clear="all"/>
        <w:t>у берёзы…», «Я пришёл к тебе с приветом…».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 Тургенев. </w:t>
      </w:r>
      <w:r>
        <w:rPr>
          <w:rFonts w:ascii="Times New Roman" w:eastAsia="SchoolBookSanPin" w:hAnsi="Times New Roman"/>
          <w:sz w:val="24"/>
          <w:szCs w:val="24"/>
          <w:lang w:val="ru-RU"/>
        </w:rPr>
        <w:t>Рассказ «Бежин луг».</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Н.С. Лесков. </w:t>
      </w:r>
      <w:r>
        <w:rPr>
          <w:rFonts w:ascii="Times New Roman" w:eastAsia="SchoolBookSanPin" w:hAnsi="Times New Roman"/>
          <w:sz w:val="24"/>
          <w:szCs w:val="24"/>
          <w:lang w:val="ru-RU"/>
        </w:rPr>
        <w:t>Сказ «Левша».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Л.Н. Толстой. </w:t>
      </w:r>
      <w:r>
        <w:rPr>
          <w:rFonts w:ascii="Times New Roman" w:eastAsia="SchoolBookSanPin" w:hAnsi="Times New Roman"/>
          <w:sz w:val="24"/>
          <w:szCs w:val="24"/>
          <w:lang w:val="ru-RU"/>
        </w:rPr>
        <w:t>Повесть «Детство» (главы).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А.П. Чехов. </w:t>
      </w:r>
      <w:r>
        <w:rPr>
          <w:rFonts w:ascii="Times New Roman" w:eastAsia="SchoolBookSanPin" w:hAnsi="Times New Roman"/>
          <w:sz w:val="24"/>
          <w:szCs w:val="24"/>
          <w:lang w:val="ru-RU"/>
        </w:rPr>
        <w:t>Рассказы (три по выбору). Например, «Толстый и тонкий», «Хамелеон», «Смерть чиновника»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А.И. Куприн</w:t>
      </w:r>
      <w:r>
        <w:rPr>
          <w:rFonts w:ascii="Times New Roman" w:eastAsia="SchoolBookSanPin" w:hAnsi="Times New Roman"/>
          <w:sz w:val="24"/>
          <w:szCs w:val="24"/>
          <w:lang w:val="ru-RU"/>
        </w:rPr>
        <w:t>. Рассказ «Чудесный доктор».</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20.4.6. Литература </w:t>
      </w:r>
      <w:r>
        <w:rPr>
          <w:rFonts w:ascii="Times New Roman" w:eastAsia="OfficinaSansBoldITC" w:hAnsi="Times New Roman"/>
          <w:sz w:val="24"/>
          <w:szCs w:val="24"/>
        </w:rPr>
        <w:t>XX</w:t>
      </w:r>
      <w:r>
        <w:rPr>
          <w:rFonts w:ascii="Times New Roman" w:eastAsia="OfficinaSansBoldITC" w:hAnsi="Times New Roman"/>
          <w:sz w:val="24"/>
          <w:szCs w:val="24"/>
          <w:lang w:val="ru-RU"/>
        </w:rPr>
        <w:t xml:space="preserve"> 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20.4.6.1. </w:t>
      </w:r>
      <w:r>
        <w:rPr>
          <w:rFonts w:ascii="Times New Roman" w:eastAsia="SchoolBookSanPin" w:hAnsi="Times New Roman"/>
          <w:bCs/>
          <w:sz w:val="24"/>
          <w:szCs w:val="24"/>
          <w:lang w:val="ru-RU"/>
        </w:rPr>
        <w:t xml:space="preserve">Стихотворения отечественных поэтов начала ХХ века </w:t>
      </w:r>
      <w:r>
        <w:rPr>
          <w:rFonts w:ascii="Times New Roman" w:eastAsia="SchoolBookSanPin" w:hAnsi="Times New Roman"/>
          <w:sz w:val="24"/>
          <w:szCs w:val="24"/>
          <w:lang w:val="ru-RU"/>
        </w:rPr>
        <w:t>(не менее двух). Например, стихотворения С. А. Есенина, В.В. Маяковского, А.А. Блока</w:t>
      </w:r>
      <w:r>
        <w:rPr>
          <w:rFonts w:ascii="Times New Roman" w:eastAsia="SchoolBookSanPin" w:hAnsi="Times New Roman"/>
          <w:sz w:val="24"/>
          <w:szCs w:val="24"/>
          <w:lang w:val="ru-RU"/>
        </w:rPr>
        <w:br w:type="textWrapping" w:clear="all"/>
        <w:t xml:space="preserve">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20.4.6.2. </w:t>
      </w:r>
      <w:r>
        <w:rPr>
          <w:rFonts w:ascii="Times New Roman" w:eastAsia="SchoolBookSanPin" w:hAnsi="Times New Roman"/>
          <w:bCs/>
          <w:sz w:val="24"/>
          <w:szCs w:val="24"/>
          <w:lang w:val="ru-RU"/>
        </w:rPr>
        <w:t xml:space="preserve">Стихотворения отечественных поэтов </w:t>
      </w:r>
      <w:r>
        <w:rPr>
          <w:rFonts w:ascii="Times New Roman" w:eastAsia="SchoolBookSanPin" w:hAnsi="Times New Roman"/>
          <w:bCs/>
          <w:sz w:val="24"/>
          <w:szCs w:val="24"/>
        </w:rPr>
        <w:t>XX</w:t>
      </w:r>
      <w:r>
        <w:rPr>
          <w:rFonts w:ascii="Times New Roman" w:eastAsia="SchoolBookSanPin" w:hAnsi="Times New Roman"/>
          <w:bCs/>
          <w:sz w:val="24"/>
          <w:szCs w:val="24"/>
          <w:lang w:val="ru-RU"/>
        </w:rPr>
        <w:t xml:space="preserve"> века </w:t>
      </w:r>
      <w:r>
        <w:rPr>
          <w:rFonts w:ascii="Times New Roman" w:eastAsia="SchoolBookSanPin" w:hAnsi="Times New Roman"/>
          <w:sz w:val="24"/>
          <w:szCs w:val="24"/>
          <w:lang w:val="ru-RU"/>
        </w:rPr>
        <w:t xml:space="preserve">(не менее четырёх стихотворений двух поэтов). Например, стихотворения О.Ф. Берггольц, </w:t>
      </w:r>
      <w:r>
        <w:rPr>
          <w:rFonts w:ascii="Times New Roman" w:eastAsia="SchoolBookSanPin" w:hAnsi="Times New Roman"/>
          <w:sz w:val="24"/>
          <w:szCs w:val="24"/>
          <w:lang w:val="ru-RU"/>
        </w:rPr>
        <w:br w:type="textWrapping" w:clear="all"/>
        <w:t>В.С. Высоцкого, Е.А. Евтушенко, А.С. Кушнера, Ю.Д. Левитанского, Ю.П. Мориц, Б.Ш. Окуджавы, Д.С. Самойлова.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20.4.6.3. </w:t>
      </w:r>
      <w:r>
        <w:rPr>
          <w:rFonts w:ascii="Times New Roman" w:eastAsia="SchoolBookSanPin" w:hAnsi="Times New Roman"/>
          <w:bCs/>
          <w:sz w:val="24"/>
          <w:szCs w:val="24"/>
          <w:lang w:val="ru-RU"/>
        </w:rPr>
        <w:t xml:space="preserve">Проза отечественных писателей конца </w:t>
      </w:r>
      <w:r>
        <w:rPr>
          <w:rFonts w:ascii="Times New Roman" w:eastAsia="SchoolBookSanPin" w:hAnsi="Times New Roman"/>
          <w:bCs/>
          <w:sz w:val="24"/>
          <w:szCs w:val="24"/>
        </w:rPr>
        <w:t>XX</w:t>
      </w:r>
      <w:r>
        <w:rPr>
          <w:rFonts w:ascii="Times New Roman" w:eastAsia="SchoolBookSanPin" w:hAnsi="Times New Roman"/>
          <w:bCs/>
          <w:sz w:val="24"/>
          <w:szCs w:val="24"/>
          <w:lang w:val="ru-RU"/>
        </w:rPr>
        <w:t xml:space="preserve"> начала </w:t>
      </w:r>
      <w:r>
        <w:rPr>
          <w:rFonts w:ascii="Times New Roman" w:eastAsia="SchoolBookSanPin" w:hAnsi="Times New Roman"/>
          <w:bCs/>
          <w:sz w:val="24"/>
          <w:szCs w:val="24"/>
        </w:rPr>
        <w:t>XXI</w:t>
      </w:r>
      <w:r>
        <w:rPr>
          <w:rFonts w:ascii="Times New Roman" w:eastAsia="SchoolBookSanPin" w:hAnsi="Times New Roman"/>
          <w:bCs/>
          <w:sz w:val="24"/>
          <w:szCs w:val="24"/>
          <w:lang w:val="ru-RU"/>
        </w:rPr>
        <w:t xml:space="preserve"> века, </w:t>
      </w:r>
      <w:r>
        <w:rPr>
          <w:rFonts w:ascii="Times New Roman" w:eastAsia="SchoolBookSanPin" w:hAnsi="Times New Roman"/>
          <w:bCs/>
          <w:sz w:val="24"/>
          <w:szCs w:val="24"/>
          <w:lang w:val="ru-RU"/>
        </w:rPr>
        <w:br w:type="textWrapping" w:clear="all"/>
        <w:t xml:space="preserve">в том числе о Великой Отечественной войне </w:t>
      </w:r>
      <w:r>
        <w:rPr>
          <w:rFonts w:ascii="Times New Roman" w:eastAsia="SchoolBookSanPin" w:hAnsi="Times New Roman"/>
          <w:sz w:val="24"/>
          <w:szCs w:val="24"/>
          <w:lang w:val="ru-RU"/>
        </w:rPr>
        <w:t xml:space="preserve">(два произведения по выбору). Например, Б.Л. Васильев. «Экспонат №...»; Б.П. Екимов. «Ночь исцеления»,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lastRenderedPageBreak/>
        <w:t>А.В. Жвалевский и Е.Б. Пастернак. «Правдивая история Деда Мороза» (глава «Очень страшный 1942 Новый год»)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В.Г. Распутин. </w:t>
      </w:r>
      <w:r>
        <w:rPr>
          <w:rFonts w:ascii="Times New Roman" w:eastAsia="SchoolBookSanPin" w:hAnsi="Times New Roman"/>
          <w:sz w:val="24"/>
          <w:szCs w:val="24"/>
          <w:lang w:val="ru-RU"/>
        </w:rPr>
        <w:t>Рассказ «Уроки французского».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20.4.6.4. </w:t>
      </w:r>
      <w:r>
        <w:rPr>
          <w:rFonts w:ascii="Times New Roman" w:eastAsia="SchoolBookSanPin" w:hAnsi="Times New Roman"/>
          <w:bCs/>
          <w:sz w:val="24"/>
          <w:szCs w:val="24"/>
          <w:lang w:val="ru-RU"/>
        </w:rPr>
        <w:t xml:space="preserve">Произведения отечественных писателей на тему взросления человека </w:t>
      </w:r>
      <w:r>
        <w:rPr>
          <w:rFonts w:ascii="Times New Roman" w:eastAsia="SchoolBookSanPin" w:hAnsi="Times New Roman"/>
          <w:bCs/>
          <w:sz w:val="24"/>
          <w:szCs w:val="24"/>
          <w:lang w:val="ru-RU"/>
        </w:rPr>
        <w:br w:type="textWrapping" w:clear="all"/>
      </w:r>
      <w:r>
        <w:rPr>
          <w:rFonts w:ascii="Times New Roman" w:eastAsia="SchoolBookSanPin" w:hAnsi="Times New Roman"/>
          <w:sz w:val="24"/>
          <w:szCs w:val="24"/>
          <w:lang w:val="ru-RU"/>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20.4.6.5. </w:t>
      </w:r>
      <w:r>
        <w:rPr>
          <w:rFonts w:ascii="Times New Roman" w:eastAsia="SchoolBookSanPin" w:hAnsi="Times New Roman"/>
          <w:bCs/>
          <w:sz w:val="24"/>
          <w:szCs w:val="24"/>
          <w:lang w:val="ru-RU"/>
        </w:rPr>
        <w:t xml:space="preserve">Произведения современных отечественных писателей-фантастов </w:t>
      </w:r>
      <w:r>
        <w:rPr>
          <w:rFonts w:ascii="Times New Roman" w:eastAsia="SchoolBookSanPin" w:hAnsi="Times New Roman"/>
          <w:sz w:val="24"/>
          <w:szCs w:val="24"/>
          <w:lang w:val="ru-RU"/>
        </w:rPr>
        <w:t>(не менее двух). Например, А.В. Жвалевский и Е.Б. Пастернак. «Время всегда хорошее»; С.В. Лукьяненко. «Мальчик и Тьма»; В.В. Ледерман. «Календарь ма(й)я» и другие.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20.4.7. Литература народов Российской Федерации.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Стихотворения </w:t>
      </w:r>
      <w:r>
        <w:rPr>
          <w:rFonts w:ascii="Times New Roman" w:eastAsia="SchoolBookSanPin" w:hAnsi="Times New Roman"/>
          <w:sz w:val="24"/>
          <w:szCs w:val="24"/>
          <w:lang w:val="ru-RU"/>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w:t>
      </w:r>
      <w:r>
        <w:rPr>
          <w:rFonts w:ascii="Times New Roman" w:eastAsia="SchoolBookSanPin" w:hAnsi="Times New Roman"/>
          <w:sz w:val="24"/>
          <w:szCs w:val="24"/>
          <w:lang w:val="ru-RU"/>
        </w:rPr>
        <w:br w:type="textWrapping" w:clear="all"/>
        <w:t>на свете…».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20.4.8. Зарубежная литература.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20.4.8.1. </w:t>
      </w:r>
      <w:r>
        <w:rPr>
          <w:rFonts w:ascii="Times New Roman" w:eastAsia="SchoolBookSanPin" w:hAnsi="Times New Roman"/>
          <w:bCs/>
          <w:sz w:val="24"/>
          <w:szCs w:val="24"/>
          <w:lang w:val="ru-RU"/>
        </w:rPr>
        <w:t xml:space="preserve">Д. Дефо. </w:t>
      </w:r>
      <w:r>
        <w:rPr>
          <w:rFonts w:ascii="Times New Roman" w:eastAsia="SchoolBookSanPin" w:hAnsi="Times New Roman"/>
          <w:sz w:val="24"/>
          <w:szCs w:val="24"/>
          <w:lang w:val="ru-RU"/>
        </w:rPr>
        <w:t>«Робинзон Крузо» (главы по выбору).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20.4.8.2. </w:t>
      </w:r>
      <w:r>
        <w:rPr>
          <w:rFonts w:ascii="Times New Roman" w:eastAsia="SchoolBookSanPin" w:hAnsi="Times New Roman"/>
          <w:bCs/>
          <w:sz w:val="24"/>
          <w:szCs w:val="24"/>
          <w:lang w:val="ru-RU"/>
        </w:rPr>
        <w:t xml:space="preserve">Дж. Свифт. </w:t>
      </w:r>
      <w:r>
        <w:rPr>
          <w:rFonts w:ascii="Times New Roman" w:eastAsia="SchoolBookSanPin" w:hAnsi="Times New Roman"/>
          <w:sz w:val="24"/>
          <w:szCs w:val="24"/>
          <w:lang w:val="ru-RU"/>
        </w:rPr>
        <w:t>«Путешествия Гулливера» (главы по выбору).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20.4.8.3. </w:t>
      </w:r>
      <w:r>
        <w:rPr>
          <w:rFonts w:ascii="Times New Roman" w:eastAsia="SchoolBookSanPin" w:hAnsi="Times New Roman"/>
          <w:bCs/>
          <w:sz w:val="24"/>
          <w:szCs w:val="24"/>
          <w:lang w:val="ru-RU"/>
        </w:rPr>
        <w:t xml:space="preserve">Произведения зарубежных писателей на тему взросления человека </w:t>
      </w:r>
      <w:r>
        <w:rPr>
          <w:rFonts w:ascii="Times New Roman" w:eastAsia="SchoolBookSanPin" w:hAnsi="Times New Roman"/>
          <w:sz w:val="24"/>
          <w:szCs w:val="24"/>
          <w:lang w:val="ru-RU"/>
        </w:rPr>
        <w:t xml:space="preserve">(не менее двух). Например, Ж. Верн. «Дети капитана Гранта» (главы по выбору). </w:t>
      </w:r>
      <w:r>
        <w:rPr>
          <w:rFonts w:ascii="Times New Roman" w:eastAsia="SchoolBookSanPin" w:hAnsi="Times New Roman"/>
          <w:sz w:val="24"/>
          <w:szCs w:val="24"/>
          <w:lang w:val="ru-RU"/>
        </w:rPr>
        <w:br w:type="textWrapping" w:clear="all"/>
        <w:t>Х.Ли. «Убить пересмешника» (главы по выбору)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20.4.8.4. </w:t>
      </w:r>
      <w:r>
        <w:rPr>
          <w:rFonts w:ascii="Times New Roman" w:eastAsia="SchoolBookSanPin" w:hAnsi="Times New Roman"/>
          <w:bCs/>
          <w:sz w:val="24"/>
          <w:szCs w:val="24"/>
          <w:lang w:val="ru-RU"/>
        </w:rPr>
        <w:t xml:space="preserve">Произведения современных зарубежных писателей-фантастов </w:t>
      </w:r>
      <w:r>
        <w:rPr>
          <w:rFonts w:ascii="Times New Roman" w:eastAsia="SchoolBookSanPin" w:hAnsi="Times New Roman"/>
          <w:bCs/>
          <w:sz w:val="24"/>
          <w:szCs w:val="24"/>
          <w:lang w:val="ru-RU"/>
        </w:rPr>
        <w:br w:type="textWrapping" w:clear="all"/>
      </w:r>
      <w:r>
        <w:rPr>
          <w:rFonts w:ascii="Times New Roman" w:eastAsia="SchoolBookSanPin" w:hAnsi="Times New Roman"/>
          <w:sz w:val="24"/>
          <w:szCs w:val="24"/>
          <w:lang w:val="ru-RU"/>
        </w:rPr>
        <w:t xml:space="preserve">(не менее двух). Например, Дж. К. Роулинг. «Гарри Поттер» (главы по выбору), </w:t>
      </w:r>
      <w:r>
        <w:rPr>
          <w:rFonts w:ascii="Times New Roman" w:eastAsia="SchoolBookSanPin" w:hAnsi="Times New Roman"/>
          <w:sz w:val="24"/>
          <w:szCs w:val="24"/>
          <w:lang w:val="ru-RU"/>
        </w:rPr>
        <w:br w:type="textWrapping" w:clear="all"/>
        <w:t>Д.У. Джонс. «Дом с характером» и другие.</w:t>
      </w:r>
    </w:p>
    <w:p w:rsidR="007F3062" w:rsidRDefault="00486F92">
      <w:pPr>
        <w:spacing w:after="0" w:line="360" w:lineRule="auto"/>
        <w:ind w:firstLine="709"/>
        <w:rPr>
          <w:rFonts w:ascii="Times New Roman" w:eastAsia="OfficinaSansBoldITC" w:hAnsi="Times New Roman"/>
          <w:sz w:val="24"/>
          <w:szCs w:val="24"/>
          <w:lang w:val="ru-RU"/>
        </w:rPr>
      </w:pPr>
      <w:r>
        <w:rPr>
          <w:rFonts w:ascii="Times New Roman" w:eastAsia="OfficinaSansBoldITC" w:hAnsi="Times New Roman"/>
          <w:sz w:val="24"/>
          <w:szCs w:val="24"/>
          <w:lang w:val="ru-RU"/>
        </w:rPr>
        <w:t>20.5. Содержание обучения в 7 классе.</w:t>
      </w:r>
    </w:p>
    <w:p w:rsidR="007F3062" w:rsidRDefault="00486F92">
      <w:pPr>
        <w:tabs>
          <w:tab w:val="center" w:pos="5457"/>
        </w:tabs>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20.5.1. Древнерусская литература.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Древнерусские повести </w:t>
      </w:r>
      <w:r>
        <w:rPr>
          <w:rFonts w:ascii="Times New Roman" w:eastAsia="SchoolBookSanPin" w:hAnsi="Times New Roman"/>
          <w:sz w:val="24"/>
          <w:szCs w:val="24"/>
          <w:lang w:val="ru-RU"/>
        </w:rPr>
        <w:t xml:space="preserve">(одна повесть по выбору). Например, </w:t>
      </w:r>
      <w:r>
        <w:rPr>
          <w:rFonts w:ascii="Times New Roman" w:eastAsia="SchoolBookSanPin" w:hAnsi="Times New Roman"/>
          <w:position w:val="1"/>
          <w:sz w:val="24"/>
          <w:szCs w:val="24"/>
          <w:lang w:val="ru-RU"/>
        </w:rPr>
        <w:t>«Поучение» Владимира Мономаха (в сокращении) и другие.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20.5.2. Литература первой половины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А.С. Пушкин. </w:t>
      </w:r>
      <w:r>
        <w:rPr>
          <w:rFonts w:ascii="Times New Roman" w:eastAsia="SchoolBookSanPin" w:hAnsi="Times New Roman"/>
          <w:sz w:val="24"/>
          <w:szCs w:val="24"/>
          <w:lang w:val="ru-RU"/>
        </w:rPr>
        <w:t xml:space="preserve">Стихотворения (не менее четырёх). Например, </w:t>
      </w:r>
      <w:r>
        <w:rPr>
          <w:rFonts w:ascii="Times New Roman" w:eastAsia="SchoolBookSanPin" w:hAnsi="Times New Roman"/>
          <w:position w:val="1"/>
          <w:sz w:val="24"/>
          <w:szCs w:val="24"/>
          <w:lang w:val="ru-RU"/>
        </w:rPr>
        <w:t xml:space="preserve">«Во глубине сибирских руд…», «19 октября» («Роняет лес багряный свой убор…»), </w:t>
      </w:r>
      <w:r>
        <w:rPr>
          <w:rFonts w:ascii="Times New Roman" w:eastAsia="SchoolBookSanPin" w:hAnsi="Times New Roman"/>
          <w:position w:val="1"/>
          <w:sz w:val="24"/>
          <w:szCs w:val="24"/>
          <w:lang w:val="ru-RU"/>
        </w:rPr>
        <w:br w:type="textWrapping" w:clear="all"/>
        <w:t>«И.И. Пущину», «На холмах Грузии лежит ночная мгла…», и другие «Повести Белкина» («Станционный смотритель»). Поэма «Полтава» (фрагмент)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М.Ю. Лермонтов. </w:t>
      </w:r>
      <w:r>
        <w:rPr>
          <w:rFonts w:ascii="Times New Roman" w:eastAsia="SchoolBookSanPin" w:hAnsi="Times New Roman"/>
          <w:sz w:val="24"/>
          <w:szCs w:val="24"/>
          <w:lang w:val="ru-RU"/>
        </w:rPr>
        <w:t xml:space="preserve">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w:t>
      </w:r>
      <w:r>
        <w:rPr>
          <w:rFonts w:ascii="Times New Roman" w:eastAsia="SchoolBookSanPin" w:hAnsi="Times New Roman"/>
          <w:sz w:val="24"/>
          <w:szCs w:val="24"/>
          <w:lang w:val="ru-RU"/>
        </w:rPr>
        <w:lastRenderedPageBreak/>
        <w:t>Ивана Васильевича, молодого опричника и удалого купца Калашникова».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Н.В. Гоголь. </w:t>
      </w:r>
      <w:r>
        <w:rPr>
          <w:rFonts w:ascii="Times New Roman" w:eastAsia="SchoolBookSanPin" w:hAnsi="Times New Roman"/>
          <w:sz w:val="24"/>
          <w:szCs w:val="24"/>
          <w:lang w:val="ru-RU"/>
        </w:rPr>
        <w:t>Повесть «Тарас Бульба».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20.5.3. Литература второй половины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 Тургенев. </w:t>
      </w:r>
      <w:r>
        <w:rPr>
          <w:rFonts w:ascii="Times New Roman" w:eastAsia="SchoolBookSanPin" w:hAnsi="Times New Roman"/>
          <w:sz w:val="24"/>
          <w:szCs w:val="24"/>
          <w:lang w:val="ru-RU"/>
        </w:rPr>
        <w:t>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Л.Н. Толстой. </w:t>
      </w:r>
      <w:r>
        <w:rPr>
          <w:rFonts w:ascii="Times New Roman" w:eastAsia="SchoolBookSanPin" w:hAnsi="Times New Roman"/>
          <w:sz w:val="24"/>
          <w:szCs w:val="24"/>
          <w:lang w:val="ru-RU"/>
        </w:rPr>
        <w:t>Рассказ «После бала».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Н.А. Некрасов. </w:t>
      </w:r>
      <w:r>
        <w:rPr>
          <w:rFonts w:ascii="Times New Roman" w:eastAsia="SchoolBookSanPin" w:hAnsi="Times New Roman"/>
          <w:sz w:val="24"/>
          <w:szCs w:val="24"/>
          <w:lang w:val="ru-RU"/>
        </w:rPr>
        <w:t>Стихотворения (не менее двух). Например,</w:t>
      </w:r>
      <w:r>
        <w:rPr>
          <w:rFonts w:ascii="Times New Roman" w:eastAsia="SchoolBookSanPin" w:hAnsi="Times New Roman"/>
          <w:position w:val="1"/>
          <w:sz w:val="24"/>
          <w:szCs w:val="24"/>
          <w:lang w:val="ru-RU"/>
        </w:rPr>
        <w:t xml:space="preserve">«Размышления </w:t>
      </w:r>
      <w:r>
        <w:rPr>
          <w:rFonts w:ascii="Times New Roman" w:eastAsia="SchoolBookSanPin" w:hAnsi="Times New Roman"/>
          <w:position w:val="1"/>
          <w:sz w:val="24"/>
          <w:szCs w:val="24"/>
          <w:lang w:val="ru-RU"/>
        </w:rPr>
        <w:br w:type="textWrapping" w:clear="all"/>
        <w:t>парадного подъезда», «Железная дорога»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Поэзия второй половины </w:t>
      </w:r>
      <w:r>
        <w:rPr>
          <w:rFonts w:ascii="Times New Roman" w:eastAsia="SchoolBookSanPin" w:hAnsi="Times New Roman"/>
          <w:bCs/>
          <w:sz w:val="24"/>
          <w:szCs w:val="24"/>
        </w:rPr>
        <w:t>XIX</w:t>
      </w:r>
      <w:r>
        <w:rPr>
          <w:rFonts w:ascii="Times New Roman" w:eastAsia="SchoolBookSanPin" w:hAnsi="Times New Roman"/>
          <w:bCs/>
          <w:sz w:val="24"/>
          <w:szCs w:val="24"/>
          <w:lang w:val="ru-RU"/>
        </w:rPr>
        <w:t xml:space="preserve"> века. </w:t>
      </w:r>
      <w:r>
        <w:rPr>
          <w:rFonts w:ascii="Times New Roman" w:eastAsia="SchoolBookSanPin" w:hAnsi="Times New Roman"/>
          <w:sz w:val="24"/>
          <w:szCs w:val="24"/>
          <w:lang w:val="ru-RU"/>
        </w:rPr>
        <w:t xml:space="preserve">Ф.И. Тютчев, А.А. Фет, А.К. Толстой </w:t>
      </w:r>
      <w:r>
        <w:rPr>
          <w:rFonts w:ascii="Times New Roman" w:eastAsia="SchoolBookSanPin" w:hAnsi="Times New Roman"/>
          <w:sz w:val="24"/>
          <w:szCs w:val="24"/>
          <w:lang w:val="ru-RU"/>
        </w:rPr>
        <w:br w:type="textWrapping" w:clear="all"/>
        <w:t>и другие (не менее двух стихотворений по выбору).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М.Е. Салтыков-Щедрин. </w:t>
      </w:r>
      <w:r>
        <w:rPr>
          <w:rFonts w:ascii="Times New Roman" w:eastAsia="SchoolBookSanPin" w:hAnsi="Times New Roman"/>
          <w:sz w:val="24"/>
          <w:szCs w:val="24"/>
          <w:lang w:val="ru-RU"/>
        </w:rPr>
        <w:t>Сказки (две по выбору). Например,</w:t>
      </w:r>
      <w:r>
        <w:rPr>
          <w:rFonts w:ascii="Times New Roman" w:eastAsia="SchoolBookSanPin" w:hAnsi="Times New Roman"/>
          <w:position w:val="1"/>
          <w:sz w:val="24"/>
          <w:szCs w:val="24"/>
          <w:lang w:val="ru-RU"/>
        </w:rPr>
        <w:t>«Повесть о том, как один мужик двух генералов прокормил»,«Дикий помещик», «Премудрый пискарь»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Произведения отечественных и зарубежных писателей на историческую тему </w:t>
      </w:r>
      <w:r>
        <w:rPr>
          <w:rFonts w:ascii="Times New Roman" w:eastAsia="SchoolBookSanPin" w:hAnsi="Times New Roman"/>
          <w:sz w:val="24"/>
          <w:szCs w:val="24"/>
          <w:lang w:val="ru-RU"/>
        </w:rPr>
        <w:t>(не менее двух). Например, А.К. Толстого, Р. Сабатини, Ф. Купера.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20.5.4. Литература конца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начала </w:t>
      </w:r>
      <w:r>
        <w:rPr>
          <w:rFonts w:ascii="Times New Roman" w:eastAsia="OfficinaSansBoldITC" w:hAnsi="Times New Roman"/>
          <w:sz w:val="24"/>
          <w:szCs w:val="24"/>
        </w:rPr>
        <w:t>XX</w:t>
      </w:r>
      <w:r>
        <w:rPr>
          <w:rFonts w:ascii="Times New Roman" w:eastAsia="OfficinaSansBoldITC" w:hAnsi="Times New Roman"/>
          <w:sz w:val="24"/>
          <w:szCs w:val="24"/>
          <w:lang w:val="ru-RU"/>
        </w:rPr>
        <w:t xml:space="preserve"> 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А.П. Чехов. </w:t>
      </w:r>
      <w:r>
        <w:rPr>
          <w:rFonts w:ascii="Times New Roman" w:eastAsia="SchoolBookSanPin" w:hAnsi="Times New Roman"/>
          <w:sz w:val="24"/>
          <w:szCs w:val="24"/>
          <w:lang w:val="ru-RU"/>
        </w:rPr>
        <w:t>Рассказы (один по выбору). Например, «Тоска»,</w:t>
      </w:r>
      <w:r>
        <w:rPr>
          <w:rFonts w:ascii="Times New Roman" w:eastAsia="SchoolBookSanPin" w:hAnsi="Times New Roman"/>
          <w:position w:val="1"/>
          <w:sz w:val="24"/>
          <w:szCs w:val="24"/>
          <w:lang w:val="ru-RU"/>
        </w:rPr>
        <w:t>«Злоумышленник»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М. Горький. </w:t>
      </w:r>
      <w:r>
        <w:rPr>
          <w:rFonts w:ascii="Times New Roman" w:eastAsia="SchoolBookSanPin" w:hAnsi="Times New Roman"/>
          <w:sz w:val="24"/>
          <w:szCs w:val="24"/>
          <w:lang w:val="ru-RU"/>
        </w:rPr>
        <w:t>Ранние рассказы (одно произведение по выбору). Например, «Старуха Изергиль» (легенда о Данко), «Челкаш»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Сатирические произведения отечественных и зарубежных писателей </w:t>
      </w:r>
      <w:r>
        <w:rPr>
          <w:rFonts w:ascii="Times New Roman" w:eastAsia="SchoolBookSanPin" w:hAnsi="Times New Roman"/>
          <w:sz w:val="24"/>
          <w:szCs w:val="24"/>
          <w:lang w:val="ru-RU"/>
        </w:rPr>
        <w:t>(не менее двух). Например, М.М. Зощенко, А.Т. Аверченко, Н.Тэффи, О. Генри, Я. Гашека.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20.5.5. Литература первой половины </w:t>
      </w:r>
      <w:r>
        <w:rPr>
          <w:rFonts w:ascii="Times New Roman" w:eastAsia="OfficinaSansBoldITC" w:hAnsi="Times New Roman"/>
          <w:sz w:val="24"/>
          <w:szCs w:val="24"/>
        </w:rPr>
        <w:t>XX</w:t>
      </w:r>
      <w:r>
        <w:rPr>
          <w:rFonts w:ascii="Times New Roman" w:eastAsia="OfficinaSansBoldITC" w:hAnsi="Times New Roman"/>
          <w:sz w:val="24"/>
          <w:szCs w:val="24"/>
          <w:lang w:val="ru-RU"/>
        </w:rPr>
        <w:t xml:space="preserve"> 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А.С. Грин. </w:t>
      </w:r>
      <w:r>
        <w:rPr>
          <w:rFonts w:ascii="Times New Roman" w:eastAsia="SchoolBookSanPin" w:hAnsi="Times New Roman"/>
          <w:sz w:val="24"/>
          <w:szCs w:val="24"/>
          <w:lang w:val="ru-RU"/>
        </w:rPr>
        <w:t>Повести и рассказы (одно произведение по выбору). Например, «Алые паруса», «Зелёная лампа»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Отечественная поэзия первой половины </w:t>
      </w:r>
      <w:r>
        <w:rPr>
          <w:rFonts w:ascii="Times New Roman" w:eastAsia="SchoolBookSanPin" w:hAnsi="Times New Roman"/>
          <w:bCs/>
          <w:sz w:val="24"/>
          <w:szCs w:val="24"/>
        </w:rPr>
        <w:t>XX</w:t>
      </w:r>
      <w:r>
        <w:rPr>
          <w:rFonts w:ascii="Times New Roman" w:eastAsia="SchoolBookSanPin" w:hAnsi="Times New Roman"/>
          <w:bCs/>
          <w:sz w:val="24"/>
          <w:szCs w:val="24"/>
          <w:lang w:val="ru-RU"/>
        </w:rPr>
        <w:t xml:space="preserve"> века</w:t>
      </w:r>
      <w:r>
        <w:rPr>
          <w:rFonts w:ascii="Times New Roman" w:eastAsia="SchoolBookSanPin" w:hAnsi="Times New Roman"/>
          <w:sz w:val="24"/>
          <w:szCs w:val="24"/>
          <w:lang w:val="ru-RU"/>
        </w:rPr>
        <w:t xml:space="preserve">. Стихотворения на тему мечты и реальности (два-три по выбору). Например, стихотворения А.А. Блока, </w:t>
      </w:r>
      <w:r>
        <w:rPr>
          <w:rFonts w:ascii="Times New Roman" w:eastAsia="SchoolBookSanPin" w:hAnsi="Times New Roman"/>
          <w:sz w:val="24"/>
          <w:szCs w:val="24"/>
          <w:lang w:val="ru-RU"/>
        </w:rPr>
        <w:br w:type="textWrapping" w:clear="all"/>
        <w:t>Н.С. Гумилёва, М.И. Цветаевой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В.В. Маяковский. </w:t>
      </w:r>
      <w:r>
        <w:rPr>
          <w:rFonts w:ascii="Times New Roman" w:eastAsia="SchoolBookSanPin" w:hAnsi="Times New Roman"/>
          <w:sz w:val="24"/>
          <w:szCs w:val="24"/>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А.П. Платонов. </w:t>
      </w:r>
      <w:r>
        <w:rPr>
          <w:rFonts w:ascii="Times New Roman" w:eastAsia="SchoolBookSanPin" w:hAnsi="Times New Roman"/>
          <w:sz w:val="24"/>
          <w:szCs w:val="24"/>
          <w:lang w:val="ru-RU"/>
        </w:rPr>
        <w:t>Рассказы (один по выбору). Например, «Юшка», «Неизвестный цветок» и другие.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20.5.6. Литература второй половины </w:t>
      </w:r>
      <w:r>
        <w:rPr>
          <w:rFonts w:ascii="Times New Roman" w:eastAsia="OfficinaSansBoldITC" w:hAnsi="Times New Roman"/>
          <w:sz w:val="24"/>
          <w:szCs w:val="24"/>
        </w:rPr>
        <w:t>XX</w:t>
      </w:r>
      <w:r>
        <w:rPr>
          <w:rFonts w:ascii="Times New Roman" w:eastAsia="OfficinaSansBoldITC" w:hAnsi="Times New Roman"/>
          <w:sz w:val="24"/>
          <w:szCs w:val="24"/>
          <w:lang w:val="ru-RU"/>
        </w:rPr>
        <w:t xml:space="preserve"> 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20.5.6.1. </w:t>
      </w:r>
      <w:r>
        <w:rPr>
          <w:rFonts w:ascii="Times New Roman" w:eastAsia="SchoolBookSanPin" w:hAnsi="Times New Roman"/>
          <w:bCs/>
          <w:sz w:val="24"/>
          <w:szCs w:val="24"/>
          <w:lang w:val="ru-RU"/>
        </w:rPr>
        <w:t xml:space="preserve">В.М. Шукшин. </w:t>
      </w:r>
      <w:r>
        <w:rPr>
          <w:rFonts w:ascii="Times New Roman" w:eastAsia="SchoolBookSanPin" w:hAnsi="Times New Roman"/>
          <w:sz w:val="24"/>
          <w:szCs w:val="24"/>
          <w:lang w:val="ru-RU"/>
        </w:rPr>
        <w:t xml:space="preserve">Рассказы (один по выбору). Например, «Чудик», «Стенька </w:t>
      </w:r>
      <w:r>
        <w:rPr>
          <w:rFonts w:ascii="Times New Roman" w:eastAsia="SchoolBookSanPin" w:hAnsi="Times New Roman"/>
          <w:sz w:val="24"/>
          <w:szCs w:val="24"/>
          <w:lang w:val="ru-RU"/>
        </w:rPr>
        <w:lastRenderedPageBreak/>
        <w:t>Разин», «Критики»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20.5.6.2. </w:t>
      </w:r>
      <w:r>
        <w:rPr>
          <w:rFonts w:ascii="Times New Roman" w:eastAsia="SchoolBookSanPin" w:hAnsi="Times New Roman"/>
          <w:bCs/>
          <w:sz w:val="24"/>
          <w:szCs w:val="24"/>
          <w:lang w:val="ru-RU"/>
        </w:rPr>
        <w:t xml:space="preserve">Стихотворения отечественных поэтов </w:t>
      </w:r>
      <w:r>
        <w:rPr>
          <w:rFonts w:ascii="Times New Roman" w:eastAsia="SchoolBookSanPin" w:hAnsi="Times New Roman"/>
          <w:bCs/>
          <w:sz w:val="24"/>
          <w:szCs w:val="24"/>
        </w:rPr>
        <w:t>XX</w:t>
      </w:r>
      <w:r>
        <w:rPr>
          <w:rFonts w:ascii="Times New Roman" w:eastAsia="SchoolBookSanPin" w:hAnsi="Times New Roman"/>
          <w:bCs/>
          <w:sz w:val="24"/>
          <w:szCs w:val="24"/>
          <w:lang w:val="ru-RU"/>
        </w:rPr>
        <w:t>-</w:t>
      </w:r>
      <w:r>
        <w:rPr>
          <w:rFonts w:ascii="Times New Roman" w:eastAsia="SchoolBookSanPin" w:hAnsi="Times New Roman"/>
          <w:bCs/>
          <w:sz w:val="24"/>
          <w:szCs w:val="24"/>
        </w:rPr>
        <w:t>XXI</w:t>
      </w:r>
      <w:r>
        <w:rPr>
          <w:rFonts w:ascii="Times New Roman" w:eastAsia="SchoolBookSanPin" w:hAnsi="Times New Roman"/>
          <w:bCs/>
          <w:sz w:val="24"/>
          <w:szCs w:val="24"/>
          <w:lang w:val="ru-RU"/>
        </w:rPr>
        <w:t xml:space="preserve"> веков </w:t>
      </w:r>
      <w:r>
        <w:rPr>
          <w:rFonts w:ascii="Times New Roman" w:eastAsia="SchoolBookSanPin" w:hAnsi="Times New Roman"/>
          <w:sz w:val="24"/>
          <w:szCs w:val="24"/>
          <w:lang w:val="ru-RU"/>
        </w:rPr>
        <w:t xml:space="preserve">(не менее четырёх стихотворений двух поэтов). Например, стихотворения М.И. Цветаевой, </w:t>
      </w:r>
      <w:r>
        <w:rPr>
          <w:rFonts w:ascii="Times New Roman" w:eastAsia="SchoolBookSanPin" w:hAnsi="Times New Roman"/>
          <w:sz w:val="24"/>
          <w:szCs w:val="24"/>
          <w:lang w:val="ru-RU"/>
        </w:rPr>
        <w:br w:type="textWrapping" w:clear="all"/>
        <w:t>Е.А. Евтушенко, Б.А. Ахмадулиной, Ю.Д. Левитанского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20.5.6.3. </w:t>
      </w:r>
      <w:r>
        <w:rPr>
          <w:rFonts w:ascii="Times New Roman" w:eastAsia="SchoolBookSanPin" w:hAnsi="Times New Roman"/>
          <w:bCs/>
          <w:sz w:val="24"/>
          <w:szCs w:val="24"/>
          <w:lang w:val="ru-RU"/>
        </w:rPr>
        <w:t xml:space="preserve">Произведения отечественных прозаиков второй половины </w:t>
      </w:r>
      <w:r>
        <w:rPr>
          <w:rFonts w:ascii="Times New Roman" w:eastAsia="SchoolBookSanPin" w:hAnsi="Times New Roman"/>
          <w:bCs/>
          <w:sz w:val="24"/>
          <w:szCs w:val="24"/>
        </w:rPr>
        <w:t>XX</w:t>
      </w:r>
      <w:r>
        <w:rPr>
          <w:rFonts w:ascii="Times New Roman" w:eastAsia="SchoolBookSanPin" w:hAnsi="Times New Roman"/>
          <w:bCs/>
          <w:sz w:val="24"/>
          <w:szCs w:val="24"/>
          <w:lang w:val="ru-RU"/>
        </w:rPr>
        <w:t xml:space="preserve"> начала </w:t>
      </w:r>
      <w:r>
        <w:rPr>
          <w:rFonts w:ascii="Times New Roman" w:eastAsia="SchoolBookSanPin" w:hAnsi="Times New Roman"/>
          <w:bCs/>
          <w:sz w:val="24"/>
          <w:szCs w:val="24"/>
        </w:rPr>
        <w:t>XXI</w:t>
      </w:r>
      <w:r>
        <w:rPr>
          <w:rFonts w:ascii="Times New Roman" w:eastAsia="SchoolBookSanPin" w:hAnsi="Times New Roman"/>
          <w:bCs/>
          <w:sz w:val="24"/>
          <w:szCs w:val="24"/>
          <w:lang w:val="ru-RU"/>
        </w:rPr>
        <w:t xml:space="preserve"> века </w:t>
      </w:r>
      <w:r>
        <w:rPr>
          <w:rFonts w:ascii="Times New Roman" w:eastAsia="SchoolBookSanPin" w:hAnsi="Times New Roman"/>
          <w:sz w:val="24"/>
          <w:szCs w:val="24"/>
          <w:lang w:val="ru-RU"/>
        </w:rPr>
        <w:t xml:space="preserve">(не менее двух). Например, произведения Ф.А. Абрамова, </w:t>
      </w:r>
      <w:r>
        <w:rPr>
          <w:rFonts w:ascii="Times New Roman" w:eastAsia="SchoolBookSanPin" w:hAnsi="Times New Roman"/>
          <w:sz w:val="24"/>
          <w:szCs w:val="24"/>
          <w:lang w:val="ru-RU"/>
        </w:rPr>
        <w:br w:type="textWrapping" w:clear="all"/>
        <w:t>В.П. Астафьева, В.И. Белова, Ф.А. Искандера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20.5.6.4. </w:t>
      </w:r>
      <w:r>
        <w:rPr>
          <w:rFonts w:ascii="Times New Roman" w:eastAsia="SchoolBookSanPin" w:hAnsi="Times New Roman"/>
          <w:bCs/>
          <w:sz w:val="24"/>
          <w:szCs w:val="24"/>
          <w:lang w:val="ru-RU"/>
        </w:rPr>
        <w:t xml:space="preserve">Тема взаимоотношения поколений, становления человека, выбора </w:t>
      </w:r>
      <w:r>
        <w:rPr>
          <w:rFonts w:ascii="Times New Roman" w:eastAsia="SchoolBookSanPin" w:hAnsi="Times New Roman"/>
          <w:bCs/>
          <w:sz w:val="24"/>
          <w:szCs w:val="24"/>
          <w:lang w:val="ru-RU"/>
        </w:rPr>
        <w:br w:type="textWrapping" w:clear="all"/>
        <w:t xml:space="preserve">им жизненного пути </w:t>
      </w:r>
      <w:r>
        <w:rPr>
          <w:rFonts w:ascii="Times New Roman" w:eastAsia="SchoolBookSanPin" w:hAnsi="Times New Roman"/>
          <w:sz w:val="24"/>
          <w:szCs w:val="24"/>
          <w:lang w:val="ru-RU"/>
        </w:rPr>
        <w:t xml:space="preserve">(не менее двух произведений современных отечественных </w:t>
      </w:r>
      <w:r>
        <w:rPr>
          <w:rFonts w:ascii="Times New Roman" w:eastAsia="SchoolBookSanPin" w:hAnsi="Times New Roman"/>
          <w:sz w:val="24"/>
          <w:szCs w:val="24"/>
          <w:lang w:val="ru-RU"/>
        </w:rPr>
        <w:br w:type="textWrapping" w:clear="all"/>
        <w:t xml:space="preserve">и зарубежных писателей). Например, Л.Л. Волкова. «Всем выйти из кадра», </w:t>
      </w:r>
      <w:r>
        <w:rPr>
          <w:rFonts w:ascii="Times New Roman" w:eastAsia="SchoolBookSanPin" w:hAnsi="Times New Roman"/>
          <w:sz w:val="24"/>
          <w:szCs w:val="24"/>
          <w:lang w:val="ru-RU"/>
        </w:rPr>
        <w:br w:type="textWrapping" w:clear="all"/>
        <w:t xml:space="preserve">Т.В. Михеева. «Лёгкие горы», У. Старк. «Умеешь ли ты свистеть, Йоханна?» </w:t>
      </w:r>
      <w:r>
        <w:rPr>
          <w:rFonts w:ascii="Times New Roman" w:eastAsia="SchoolBookSanPin" w:hAnsi="Times New Roman"/>
          <w:sz w:val="24"/>
          <w:szCs w:val="24"/>
          <w:lang w:val="ru-RU"/>
        </w:rPr>
        <w:br w:type="textWrapping" w:clear="all"/>
        <w:t>и другие.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20.5.7. Зарубежная литература.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М. де Сервантес Сааведра</w:t>
      </w:r>
      <w:r>
        <w:rPr>
          <w:rFonts w:ascii="Times New Roman" w:eastAsia="SchoolBookSanPin" w:hAnsi="Times New Roman"/>
          <w:sz w:val="24"/>
          <w:szCs w:val="24"/>
          <w:lang w:val="ru-RU"/>
        </w:rPr>
        <w:t xml:space="preserve">. Роман «Хитроумный идальго Дон </w:t>
      </w:r>
      <w:r>
        <w:rPr>
          <w:rFonts w:ascii="Times New Roman" w:eastAsia="SchoolBookSanPin" w:hAnsi="Times New Roman"/>
          <w:position w:val="1"/>
          <w:sz w:val="24"/>
          <w:szCs w:val="24"/>
          <w:lang w:val="ru-RU"/>
        </w:rPr>
        <w:t>Кихот Ламанчский» (главы).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Зарубежная новеллистика </w:t>
      </w:r>
      <w:r>
        <w:rPr>
          <w:rFonts w:ascii="Times New Roman" w:eastAsia="SchoolBookSanPin" w:hAnsi="Times New Roman"/>
          <w:sz w:val="24"/>
          <w:szCs w:val="24"/>
          <w:lang w:val="ru-RU"/>
        </w:rPr>
        <w:t xml:space="preserve">(одно-два произведения по выбору). Например, </w:t>
      </w:r>
      <w:r>
        <w:rPr>
          <w:rFonts w:ascii="Times New Roman" w:eastAsia="SchoolBookSanPin" w:hAnsi="Times New Roman"/>
          <w:sz w:val="24"/>
          <w:szCs w:val="24"/>
          <w:lang w:val="ru-RU"/>
        </w:rPr>
        <w:br w:type="textWrapping" w:clear="all"/>
        <w:t>П. Мериме. «Маттео Фальконе»; О. Генри. «Дары волхвов», «Последний лист».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 де Сент Экзюпери. </w:t>
      </w:r>
      <w:r>
        <w:rPr>
          <w:rFonts w:ascii="Times New Roman" w:eastAsia="SchoolBookSanPin" w:hAnsi="Times New Roman"/>
          <w:sz w:val="24"/>
          <w:szCs w:val="24"/>
          <w:lang w:val="ru-RU"/>
        </w:rPr>
        <w:t>Повесть-сказка «Маленький принц».</w:t>
      </w:r>
    </w:p>
    <w:p w:rsidR="007F3062" w:rsidRDefault="00486F92">
      <w:pPr>
        <w:spacing w:after="0" w:line="360" w:lineRule="auto"/>
        <w:ind w:firstLine="709"/>
        <w:rPr>
          <w:rFonts w:ascii="Times New Roman" w:eastAsia="OfficinaSansBoldITC" w:hAnsi="Times New Roman"/>
          <w:sz w:val="24"/>
          <w:szCs w:val="24"/>
          <w:lang w:val="ru-RU"/>
        </w:rPr>
      </w:pPr>
      <w:r>
        <w:rPr>
          <w:rFonts w:ascii="Times New Roman" w:eastAsia="OfficinaSansBoldITC" w:hAnsi="Times New Roman"/>
          <w:sz w:val="24"/>
          <w:szCs w:val="24"/>
          <w:lang w:val="ru-RU"/>
        </w:rPr>
        <w:t>20.6. Содержание обучения в 8 классе.</w:t>
      </w:r>
    </w:p>
    <w:p w:rsidR="007F3062" w:rsidRDefault="00486F92">
      <w:pPr>
        <w:tabs>
          <w:tab w:val="center" w:pos="5457"/>
        </w:tabs>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20.6.1. Древнерусская литература.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Житийная литература </w:t>
      </w:r>
      <w:r>
        <w:rPr>
          <w:rFonts w:ascii="Times New Roman" w:eastAsia="SchoolBookSanPin" w:hAnsi="Times New Roman"/>
          <w:sz w:val="24"/>
          <w:szCs w:val="24"/>
          <w:lang w:val="ru-RU"/>
        </w:rPr>
        <w:t>(одно произведение по выбору). Например, «Житие Сергия Радонежского», «Житие протопопа Аввакума, им самим написанное».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20.6.2. Литература </w:t>
      </w:r>
      <w:r>
        <w:rPr>
          <w:rFonts w:ascii="Times New Roman" w:eastAsia="OfficinaSansBoldITC" w:hAnsi="Times New Roman"/>
          <w:sz w:val="24"/>
          <w:szCs w:val="24"/>
        </w:rPr>
        <w:t>XVIII</w:t>
      </w:r>
      <w:r>
        <w:rPr>
          <w:rFonts w:ascii="Times New Roman" w:eastAsia="OfficinaSansBoldITC" w:hAnsi="Times New Roman"/>
          <w:sz w:val="24"/>
          <w:szCs w:val="24"/>
          <w:lang w:val="ru-RU"/>
        </w:rPr>
        <w:t xml:space="preserve"> 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Д.И. Фонвизин. </w:t>
      </w:r>
      <w:r>
        <w:rPr>
          <w:rFonts w:ascii="Times New Roman" w:eastAsia="SchoolBookSanPin" w:hAnsi="Times New Roman"/>
          <w:sz w:val="24"/>
          <w:szCs w:val="24"/>
          <w:lang w:val="ru-RU"/>
        </w:rPr>
        <w:t>Комедия «Недоросль».</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20.6.3. Литература первой половины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А.С. Пушкин. </w:t>
      </w:r>
      <w:r>
        <w:rPr>
          <w:rFonts w:ascii="Times New Roman" w:eastAsia="SchoolBookSanPin" w:hAnsi="Times New Roman"/>
          <w:sz w:val="24"/>
          <w:szCs w:val="24"/>
          <w:lang w:val="ru-RU"/>
        </w:rPr>
        <w:t>Стихотворения (не менее двух). Например,</w:t>
      </w:r>
      <w:r>
        <w:rPr>
          <w:rFonts w:ascii="Times New Roman" w:eastAsia="SchoolBookSanPin" w:hAnsi="Times New Roman"/>
          <w:position w:val="1"/>
          <w:sz w:val="24"/>
          <w:szCs w:val="24"/>
          <w:lang w:val="ru-RU"/>
        </w:rPr>
        <w:t>«К Чаадаеву», «Анчар» и другие «Маленькие трагедии» (одна пьеса по выбору). Например, «Моцарт и Сальери», «Каменный гость». Роман «Капитанская дочка».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М.Ю. Лермонтов. </w:t>
      </w:r>
      <w:r>
        <w:rPr>
          <w:rFonts w:ascii="Times New Roman" w:eastAsia="SchoolBookSanPin" w:hAnsi="Times New Roman"/>
          <w:sz w:val="24"/>
          <w:szCs w:val="24"/>
          <w:lang w:val="ru-RU"/>
        </w:rPr>
        <w:t>Стихотворения (не менее двух). Например,</w:t>
      </w:r>
      <w:r>
        <w:rPr>
          <w:rFonts w:ascii="Times New Roman" w:eastAsia="SchoolBookSanPin" w:hAnsi="Times New Roman"/>
          <w:position w:val="1"/>
          <w:sz w:val="24"/>
          <w:szCs w:val="24"/>
          <w:lang w:val="ru-RU"/>
        </w:rPr>
        <w:t xml:space="preserve">«Я не хочу, </w:t>
      </w:r>
      <w:r>
        <w:rPr>
          <w:rFonts w:ascii="Times New Roman" w:eastAsia="SchoolBookSanPin" w:hAnsi="Times New Roman"/>
          <w:position w:val="1"/>
          <w:sz w:val="24"/>
          <w:szCs w:val="24"/>
          <w:lang w:val="ru-RU"/>
        </w:rPr>
        <w:br w:type="textWrapping" w:clear="all"/>
        <w:t xml:space="preserve">чтоб свет узнал…», «Из-под таинственной, холодной полумаски…», «Нищий» </w:t>
      </w:r>
      <w:r>
        <w:rPr>
          <w:rFonts w:ascii="Times New Roman" w:eastAsia="SchoolBookSanPin" w:hAnsi="Times New Roman"/>
          <w:position w:val="1"/>
          <w:sz w:val="24"/>
          <w:szCs w:val="24"/>
          <w:lang w:val="ru-RU"/>
        </w:rPr>
        <w:br w:type="textWrapping" w:clear="all"/>
        <w:t>и другие. Поэма «Мцыри».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Н.В. Гоголь. </w:t>
      </w:r>
      <w:r>
        <w:rPr>
          <w:rFonts w:ascii="Times New Roman" w:eastAsia="SchoolBookSanPin" w:hAnsi="Times New Roman"/>
          <w:sz w:val="24"/>
          <w:szCs w:val="24"/>
          <w:lang w:val="ru-RU"/>
        </w:rPr>
        <w:t>Повесть «Шинель». Комедия «Ревизор».</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20.6.4. Литература второй половины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 Тургенев. </w:t>
      </w:r>
      <w:r>
        <w:rPr>
          <w:rFonts w:ascii="Times New Roman" w:eastAsia="SchoolBookSanPin" w:hAnsi="Times New Roman"/>
          <w:sz w:val="24"/>
          <w:szCs w:val="24"/>
          <w:lang w:val="ru-RU"/>
        </w:rPr>
        <w:t>Повести (одна по выбору). Например, «Ася»,</w:t>
      </w:r>
      <w:r>
        <w:rPr>
          <w:rFonts w:ascii="Times New Roman" w:eastAsia="SchoolBookSanPin" w:hAnsi="Times New Roman"/>
          <w:position w:val="1"/>
          <w:sz w:val="24"/>
          <w:szCs w:val="24"/>
          <w:lang w:val="ru-RU"/>
        </w:rPr>
        <w:t>«Первая любовь».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Ф.М. Достоевский. </w:t>
      </w:r>
      <w:r>
        <w:rPr>
          <w:rFonts w:ascii="Times New Roman" w:eastAsia="SchoolBookSanPin" w:hAnsi="Times New Roman"/>
          <w:sz w:val="24"/>
          <w:szCs w:val="24"/>
          <w:lang w:val="ru-RU"/>
        </w:rPr>
        <w:t xml:space="preserve">«Бедные люди», «Белые ночи» (одно произведение </w:t>
      </w:r>
      <w:r>
        <w:rPr>
          <w:rFonts w:ascii="Times New Roman" w:eastAsia="SchoolBookSanPin" w:hAnsi="Times New Roman"/>
          <w:sz w:val="24"/>
          <w:szCs w:val="24"/>
          <w:lang w:val="ru-RU"/>
        </w:rPr>
        <w:br w:type="textWrapping" w:clear="all"/>
        <w:t>по выбору).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lastRenderedPageBreak/>
        <w:t xml:space="preserve">Л.Н. Толстой. </w:t>
      </w:r>
      <w:r>
        <w:rPr>
          <w:rFonts w:ascii="Times New Roman" w:eastAsia="SchoolBookSanPin" w:hAnsi="Times New Roman"/>
          <w:sz w:val="24"/>
          <w:szCs w:val="24"/>
          <w:lang w:val="ru-RU"/>
        </w:rPr>
        <w:t>Повести и рассказы (одно произведение по выбору). Например, «Отрочество» (главы).</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20.6.5. Литература первой половины </w:t>
      </w:r>
      <w:r>
        <w:rPr>
          <w:rFonts w:ascii="Times New Roman" w:eastAsia="OfficinaSansBoldITC" w:hAnsi="Times New Roman"/>
          <w:sz w:val="24"/>
          <w:szCs w:val="24"/>
        </w:rPr>
        <w:t>XX</w:t>
      </w:r>
      <w:r>
        <w:rPr>
          <w:rFonts w:ascii="Times New Roman" w:eastAsia="OfficinaSansBoldITC" w:hAnsi="Times New Roman"/>
          <w:sz w:val="24"/>
          <w:szCs w:val="24"/>
          <w:lang w:val="ru-RU"/>
        </w:rPr>
        <w:t xml:space="preserve"> 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Произведения писателей русского зарубежья </w:t>
      </w:r>
      <w:r>
        <w:rPr>
          <w:rFonts w:ascii="Times New Roman" w:eastAsia="SchoolBookSanPin" w:hAnsi="Times New Roman"/>
          <w:sz w:val="24"/>
          <w:szCs w:val="24"/>
          <w:lang w:val="ru-RU"/>
        </w:rPr>
        <w:t>(не менее двух по выбору). Например, произведения И.С. Шмелёва, М.А. Осоргина, В.В. Набокова, Н. Тэффи, А.Т. Аверченко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Поэзия первой половины ХХ века </w:t>
      </w:r>
      <w:r>
        <w:rPr>
          <w:rFonts w:ascii="Times New Roman" w:eastAsia="SchoolBookSanPin" w:hAnsi="Times New Roman"/>
          <w:sz w:val="24"/>
          <w:szCs w:val="24"/>
          <w:lang w:val="ru-RU"/>
        </w:rPr>
        <w:t xml:space="preserve">(не менее трёх стихотворений на тему «Человек и эпоха» по выбору). Например, стихотворения В.В. Маяковского, </w:t>
      </w:r>
      <w:r>
        <w:rPr>
          <w:rFonts w:ascii="Times New Roman" w:eastAsia="SchoolBookSanPin" w:hAnsi="Times New Roman"/>
          <w:sz w:val="24"/>
          <w:szCs w:val="24"/>
          <w:lang w:val="ru-RU"/>
        </w:rPr>
        <w:br w:type="textWrapping" w:clear="all"/>
        <w:t>М.И. Цветаевой, О.Э. Мандельштама, Б.Л. Пастернака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М.А. Булгаков </w:t>
      </w:r>
      <w:r>
        <w:rPr>
          <w:rFonts w:ascii="Times New Roman" w:eastAsia="SchoolBookSanPin" w:hAnsi="Times New Roman"/>
          <w:sz w:val="24"/>
          <w:szCs w:val="24"/>
          <w:lang w:val="ru-RU"/>
        </w:rPr>
        <w:t xml:space="preserve">(одна повесть по выбору). Например, «Собачье сердце» </w:t>
      </w:r>
      <w:r>
        <w:rPr>
          <w:rFonts w:ascii="Times New Roman" w:eastAsia="SchoolBookSanPin" w:hAnsi="Times New Roman"/>
          <w:sz w:val="24"/>
          <w:szCs w:val="24"/>
          <w:lang w:val="ru-RU"/>
        </w:rPr>
        <w:br w:type="textWrapping" w:clear="all"/>
        <w:t>и другие.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20.6.6. Литература второй половины </w:t>
      </w:r>
      <w:r>
        <w:rPr>
          <w:rFonts w:ascii="Times New Roman" w:eastAsia="OfficinaSansBoldITC" w:hAnsi="Times New Roman"/>
          <w:sz w:val="24"/>
          <w:szCs w:val="24"/>
        </w:rPr>
        <w:t>XX</w:t>
      </w:r>
      <w:r>
        <w:rPr>
          <w:rFonts w:ascii="Times New Roman" w:eastAsia="OfficinaSansBoldITC" w:hAnsi="Times New Roman"/>
          <w:sz w:val="24"/>
          <w:szCs w:val="24"/>
          <w:lang w:val="ru-RU"/>
        </w:rPr>
        <w:t xml:space="preserve"> 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А.Т. Твардовский. </w:t>
      </w:r>
      <w:r>
        <w:rPr>
          <w:rFonts w:ascii="Times New Roman" w:eastAsia="SchoolBookSanPin" w:hAnsi="Times New Roman"/>
          <w:sz w:val="24"/>
          <w:szCs w:val="24"/>
          <w:lang w:val="ru-RU"/>
        </w:rPr>
        <w:t>Поэма «Василий Тёркин» (главы «Переправа», «Гармонь», «Два солдата», «Поединок»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М.А. Шолохов. </w:t>
      </w:r>
      <w:r>
        <w:rPr>
          <w:rFonts w:ascii="Times New Roman" w:eastAsia="SchoolBookSanPin" w:hAnsi="Times New Roman"/>
          <w:sz w:val="24"/>
          <w:szCs w:val="24"/>
          <w:lang w:val="ru-RU"/>
        </w:rPr>
        <w:t>Рассказ «Судьба человека».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А.И. Солженицын. </w:t>
      </w:r>
      <w:r>
        <w:rPr>
          <w:rFonts w:ascii="Times New Roman" w:eastAsia="SchoolBookSanPin" w:hAnsi="Times New Roman"/>
          <w:sz w:val="24"/>
          <w:szCs w:val="24"/>
          <w:lang w:val="ru-RU"/>
        </w:rPr>
        <w:t>Рассказ «Матрёнин двор».</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Произведения отечественных прозаиков второй половины </w:t>
      </w:r>
      <w:r>
        <w:rPr>
          <w:rFonts w:ascii="Times New Roman" w:eastAsia="SchoolBookSanPin" w:hAnsi="Times New Roman"/>
          <w:bCs/>
          <w:sz w:val="24"/>
          <w:szCs w:val="24"/>
        </w:rPr>
        <w:t>XX</w:t>
      </w:r>
      <w:r>
        <w:rPr>
          <w:rFonts w:ascii="Times New Roman" w:eastAsia="SchoolBookSanPin" w:hAnsi="Times New Roman"/>
          <w:bCs/>
          <w:sz w:val="24"/>
          <w:szCs w:val="24"/>
          <w:lang w:val="ru-RU"/>
        </w:rPr>
        <w:t>-</w:t>
      </w:r>
      <w:r>
        <w:rPr>
          <w:rFonts w:ascii="Times New Roman" w:eastAsia="SchoolBookSanPin" w:hAnsi="Times New Roman"/>
          <w:bCs/>
          <w:sz w:val="24"/>
          <w:szCs w:val="24"/>
        </w:rPr>
        <w:t>XXI</w:t>
      </w:r>
      <w:r>
        <w:rPr>
          <w:rFonts w:ascii="Times New Roman" w:eastAsia="SchoolBookSanPin" w:hAnsi="Times New Roman"/>
          <w:bCs/>
          <w:sz w:val="24"/>
          <w:szCs w:val="24"/>
          <w:lang w:val="ru-RU"/>
        </w:rPr>
        <w:t xml:space="preserve"> века </w:t>
      </w:r>
      <w:r>
        <w:rPr>
          <w:rFonts w:ascii="Times New Roman" w:eastAsia="SchoolBookSanPin" w:hAnsi="Times New Roman"/>
          <w:bCs/>
          <w:sz w:val="24"/>
          <w:szCs w:val="24"/>
          <w:lang w:val="ru-RU"/>
        </w:rPr>
        <w:br w:type="textWrapping" w:clear="all"/>
      </w:r>
      <w:r>
        <w:rPr>
          <w:rFonts w:ascii="Times New Roman" w:eastAsia="SchoolBookSanPin" w:hAnsi="Times New Roman"/>
          <w:sz w:val="24"/>
          <w:szCs w:val="24"/>
          <w:lang w:val="ru-RU"/>
        </w:rPr>
        <w:t xml:space="preserve">(не менее двух произведений). Например, произведения Е.И. Носова, </w:t>
      </w:r>
      <w:r>
        <w:rPr>
          <w:rFonts w:ascii="Times New Roman" w:eastAsia="SchoolBookSanPin" w:hAnsi="Times New Roman"/>
          <w:sz w:val="24"/>
          <w:szCs w:val="24"/>
          <w:lang w:val="ru-RU"/>
        </w:rPr>
        <w:br w:type="textWrapping" w:clear="all"/>
        <w:t>А.Н. и Б.Н. Стругацких, В.Ф. Тендрякова, Б.П. Екимова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Произведения отечественных и зарубежных прозаиков второй половины </w:t>
      </w:r>
      <w:r>
        <w:rPr>
          <w:rFonts w:ascii="Times New Roman" w:eastAsia="SchoolBookSanPin" w:hAnsi="Times New Roman"/>
          <w:bCs/>
          <w:sz w:val="24"/>
          <w:szCs w:val="24"/>
          <w:lang w:val="ru-RU"/>
        </w:rPr>
        <w:br w:type="textWrapping" w:clear="all"/>
      </w:r>
      <w:r>
        <w:rPr>
          <w:rFonts w:ascii="Times New Roman" w:eastAsia="SchoolBookSanPin" w:hAnsi="Times New Roman"/>
          <w:bCs/>
          <w:sz w:val="24"/>
          <w:szCs w:val="24"/>
        </w:rPr>
        <w:t>XX</w:t>
      </w:r>
      <w:r>
        <w:rPr>
          <w:rFonts w:ascii="Times New Roman" w:eastAsia="SchoolBookSanPin" w:hAnsi="Times New Roman"/>
          <w:bCs/>
          <w:sz w:val="24"/>
          <w:szCs w:val="24"/>
          <w:lang w:val="ru-RU"/>
        </w:rPr>
        <w:t>-</w:t>
      </w:r>
      <w:r>
        <w:rPr>
          <w:rFonts w:ascii="Times New Roman" w:eastAsia="SchoolBookSanPin" w:hAnsi="Times New Roman"/>
          <w:bCs/>
          <w:sz w:val="24"/>
          <w:szCs w:val="24"/>
        </w:rPr>
        <w:t>XXI</w:t>
      </w:r>
      <w:r>
        <w:rPr>
          <w:rFonts w:ascii="Times New Roman" w:eastAsia="SchoolBookSanPin" w:hAnsi="Times New Roman"/>
          <w:bCs/>
          <w:sz w:val="24"/>
          <w:szCs w:val="24"/>
          <w:lang w:val="ru-RU"/>
        </w:rPr>
        <w:t xml:space="preserve"> века </w:t>
      </w:r>
      <w:r>
        <w:rPr>
          <w:rFonts w:ascii="Times New Roman" w:eastAsia="SchoolBookSanPin" w:hAnsi="Times New Roman"/>
          <w:sz w:val="24"/>
          <w:szCs w:val="24"/>
          <w:lang w:val="ru-RU"/>
        </w:rP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Поэзия второй половины </w:t>
      </w:r>
      <w:r>
        <w:rPr>
          <w:rFonts w:ascii="Times New Roman" w:eastAsia="SchoolBookSanPin" w:hAnsi="Times New Roman"/>
          <w:bCs/>
          <w:sz w:val="24"/>
          <w:szCs w:val="24"/>
        </w:rPr>
        <w:t>XX</w:t>
      </w:r>
      <w:r>
        <w:rPr>
          <w:rFonts w:ascii="Times New Roman" w:eastAsia="SchoolBookSanPin" w:hAnsi="Times New Roman"/>
          <w:bCs/>
          <w:sz w:val="24"/>
          <w:szCs w:val="24"/>
          <w:lang w:val="ru-RU"/>
        </w:rPr>
        <w:t xml:space="preserve"> начала </w:t>
      </w:r>
      <w:r>
        <w:rPr>
          <w:rFonts w:ascii="Times New Roman" w:eastAsia="SchoolBookSanPin" w:hAnsi="Times New Roman"/>
          <w:bCs/>
          <w:sz w:val="24"/>
          <w:szCs w:val="24"/>
        </w:rPr>
        <w:t>XXI</w:t>
      </w:r>
      <w:r>
        <w:rPr>
          <w:rFonts w:ascii="Times New Roman" w:eastAsia="SchoolBookSanPin" w:hAnsi="Times New Roman"/>
          <w:bCs/>
          <w:sz w:val="24"/>
          <w:szCs w:val="24"/>
          <w:lang w:val="ru-RU"/>
        </w:rPr>
        <w:t xml:space="preserve"> века </w:t>
      </w:r>
      <w:r>
        <w:rPr>
          <w:rFonts w:ascii="Times New Roman" w:eastAsia="SchoolBookSanPin" w:hAnsi="Times New Roman"/>
          <w:sz w:val="24"/>
          <w:szCs w:val="24"/>
          <w:lang w:val="ru-RU"/>
        </w:rPr>
        <w:t xml:space="preserve">(не менее трёх стихотворений). Например, стихотворения Н.А. Заболоцкого, М.А. Светлова, М.В. Исаковского, К.М. Симонова, Р.Г. Гамзатова, Б.Ш. Окуджавы, В.С. Высоцкого, </w:t>
      </w:r>
      <w:r>
        <w:rPr>
          <w:rFonts w:ascii="Times New Roman" w:eastAsia="SchoolBookSanPin" w:hAnsi="Times New Roman"/>
          <w:sz w:val="24"/>
          <w:szCs w:val="24"/>
          <w:lang w:val="ru-RU"/>
        </w:rPr>
        <w:br w:type="textWrapping" w:clear="all"/>
        <w:t xml:space="preserve">А.А. Вознесенского, Е.А. Евтушенко, Р.И. Рождественского, И.А. Бродского, </w:t>
      </w:r>
      <w:r>
        <w:rPr>
          <w:rFonts w:ascii="Times New Roman" w:eastAsia="SchoolBookSanPin" w:hAnsi="Times New Roman"/>
          <w:sz w:val="24"/>
          <w:szCs w:val="24"/>
          <w:lang w:val="ru-RU"/>
        </w:rPr>
        <w:br w:type="textWrapping" w:clear="all"/>
        <w:t>А.С. Кушнера и другие.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20.6.7. Зарубежная литература.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У. Шекспир. </w:t>
      </w:r>
      <w:r>
        <w:rPr>
          <w:rFonts w:ascii="Times New Roman" w:eastAsia="SchoolBookSanPin" w:hAnsi="Times New Roman"/>
          <w:sz w:val="24"/>
          <w:szCs w:val="24"/>
          <w:lang w:val="ru-RU"/>
        </w:rPr>
        <w:t>Сонеты (один-два по выбору). Например, № 66</w:t>
      </w:r>
      <w:r>
        <w:rPr>
          <w:rFonts w:ascii="Times New Roman" w:eastAsia="SchoolBookSanPin" w:hAnsi="Times New Roman"/>
          <w:position w:val="1"/>
          <w:sz w:val="24"/>
          <w:szCs w:val="24"/>
          <w:lang w:val="ru-RU"/>
        </w:rPr>
        <w:t>«Измучась всем, я умереть хочу…», № 130 «Её глаза на звёзды не похожи…» и другие. Трагедия «Ромео и Джульетта» (фрагменты по выбору).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Ж.-Б. Мольер. </w:t>
      </w:r>
      <w:r>
        <w:rPr>
          <w:rFonts w:ascii="Times New Roman" w:eastAsia="SchoolBookSanPin" w:hAnsi="Times New Roman"/>
          <w:sz w:val="24"/>
          <w:szCs w:val="24"/>
          <w:lang w:val="ru-RU"/>
        </w:rPr>
        <w:t>Комедия «Мещанин во дворянстве» (фрагменты по выбору).</w:t>
      </w:r>
    </w:p>
    <w:p w:rsidR="007F3062" w:rsidRDefault="00486F92">
      <w:pPr>
        <w:spacing w:after="0" w:line="360" w:lineRule="auto"/>
        <w:ind w:firstLine="709"/>
        <w:rPr>
          <w:rFonts w:ascii="Times New Roman" w:eastAsia="OfficinaSansBoldITC" w:hAnsi="Times New Roman"/>
          <w:sz w:val="24"/>
          <w:szCs w:val="24"/>
          <w:lang w:val="ru-RU"/>
        </w:rPr>
      </w:pPr>
      <w:r>
        <w:rPr>
          <w:rFonts w:ascii="Times New Roman" w:eastAsia="OfficinaSansBoldITC" w:hAnsi="Times New Roman"/>
          <w:sz w:val="24"/>
          <w:szCs w:val="24"/>
          <w:lang w:val="ru-RU"/>
        </w:rPr>
        <w:t>20.7. Содержание обучения в 9 классе.</w:t>
      </w:r>
    </w:p>
    <w:p w:rsidR="007F3062" w:rsidRDefault="00486F92">
      <w:pPr>
        <w:tabs>
          <w:tab w:val="center" w:pos="5457"/>
        </w:tabs>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20.7.1. Древнерусская литература.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«Слово о полку Игореве».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lastRenderedPageBreak/>
        <w:t xml:space="preserve">20.7.2. Литература </w:t>
      </w:r>
      <w:r>
        <w:rPr>
          <w:rFonts w:ascii="Times New Roman" w:eastAsia="OfficinaSansBoldITC" w:hAnsi="Times New Roman"/>
          <w:sz w:val="24"/>
          <w:szCs w:val="24"/>
        </w:rPr>
        <w:t>XVIII</w:t>
      </w:r>
      <w:r>
        <w:rPr>
          <w:rFonts w:ascii="Times New Roman" w:eastAsia="OfficinaSansBoldITC" w:hAnsi="Times New Roman"/>
          <w:sz w:val="24"/>
          <w:szCs w:val="24"/>
          <w:lang w:val="ru-RU"/>
        </w:rPr>
        <w:t xml:space="preserve"> 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М.В. Ломоносов. </w:t>
      </w:r>
      <w:r>
        <w:rPr>
          <w:rFonts w:ascii="Times New Roman" w:eastAsia="SchoolBookSanPin" w:hAnsi="Times New Roman"/>
          <w:sz w:val="24"/>
          <w:szCs w:val="24"/>
          <w:lang w:val="ru-RU"/>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Г.Р. Державин. </w:t>
      </w:r>
      <w:r>
        <w:rPr>
          <w:rFonts w:ascii="Times New Roman" w:eastAsia="SchoolBookSanPin" w:hAnsi="Times New Roman"/>
          <w:sz w:val="24"/>
          <w:szCs w:val="24"/>
          <w:lang w:val="ru-RU"/>
        </w:rPr>
        <w:t xml:space="preserve">Стихотворения (два по выбору). Например, </w:t>
      </w:r>
      <w:r>
        <w:rPr>
          <w:rFonts w:ascii="Times New Roman" w:eastAsia="SchoolBookSanPin" w:hAnsi="Times New Roman"/>
          <w:position w:val="1"/>
          <w:sz w:val="24"/>
          <w:szCs w:val="24"/>
          <w:lang w:val="ru-RU"/>
        </w:rPr>
        <w:t xml:space="preserve">«Властителям </w:t>
      </w:r>
      <w:r>
        <w:rPr>
          <w:rFonts w:ascii="Times New Roman" w:eastAsia="SchoolBookSanPin" w:hAnsi="Times New Roman"/>
          <w:position w:val="1"/>
          <w:sz w:val="24"/>
          <w:szCs w:val="24"/>
          <w:lang w:val="ru-RU"/>
        </w:rPr>
        <w:br w:type="textWrapping" w:clear="all"/>
        <w:t>и судиям», «Памятник»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Н.М. Карамзин. </w:t>
      </w:r>
      <w:r>
        <w:rPr>
          <w:rFonts w:ascii="Times New Roman" w:eastAsia="SchoolBookSanPin" w:hAnsi="Times New Roman"/>
          <w:sz w:val="24"/>
          <w:szCs w:val="24"/>
          <w:lang w:val="ru-RU"/>
        </w:rPr>
        <w:t>Повесть «Бедная Лиза».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20.7.3. Литература первой половины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20.7.4.1. </w:t>
      </w:r>
      <w:r>
        <w:rPr>
          <w:rFonts w:ascii="Times New Roman" w:eastAsia="SchoolBookSanPin" w:hAnsi="Times New Roman"/>
          <w:bCs/>
          <w:sz w:val="24"/>
          <w:szCs w:val="24"/>
          <w:lang w:val="ru-RU"/>
        </w:rPr>
        <w:t xml:space="preserve">В.А. Жуковский. </w:t>
      </w:r>
      <w:r>
        <w:rPr>
          <w:rFonts w:ascii="Times New Roman" w:eastAsia="SchoolBookSanPin" w:hAnsi="Times New Roman"/>
          <w:sz w:val="24"/>
          <w:szCs w:val="24"/>
          <w:lang w:val="ru-RU"/>
        </w:rPr>
        <w:t>Баллады, элегии (одна-две по выбору). Например, «Светлана», «Невыразимое», «Море»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20.7.4.2. </w:t>
      </w:r>
      <w:r>
        <w:rPr>
          <w:rFonts w:ascii="Times New Roman" w:eastAsia="SchoolBookSanPin" w:hAnsi="Times New Roman"/>
          <w:bCs/>
          <w:sz w:val="24"/>
          <w:szCs w:val="24"/>
          <w:lang w:val="ru-RU"/>
        </w:rPr>
        <w:t xml:space="preserve">А.С. Грибоедов. </w:t>
      </w:r>
      <w:r>
        <w:rPr>
          <w:rFonts w:ascii="Times New Roman" w:eastAsia="SchoolBookSanPin" w:hAnsi="Times New Roman"/>
          <w:sz w:val="24"/>
          <w:szCs w:val="24"/>
          <w:lang w:val="ru-RU"/>
        </w:rPr>
        <w:t>Комедия «Горе от ума».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20.7.4.3. </w:t>
      </w:r>
      <w:r>
        <w:rPr>
          <w:rFonts w:ascii="Times New Roman" w:eastAsia="SchoolBookSanPin" w:hAnsi="Times New Roman"/>
          <w:bCs/>
          <w:sz w:val="24"/>
          <w:szCs w:val="24"/>
          <w:lang w:val="ru-RU"/>
        </w:rPr>
        <w:t xml:space="preserve">Поэзия пушкинской эпохи. </w:t>
      </w:r>
      <w:r>
        <w:rPr>
          <w:rFonts w:ascii="Times New Roman" w:eastAsia="SchoolBookSanPin" w:hAnsi="Times New Roman"/>
          <w:sz w:val="24"/>
          <w:szCs w:val="24"/>
          <w:lang w:val="ru-RU"/>
        </w:rPr>
        <w:t xml:space="preserve">К.Н. Батюшков, А.А. Дельвиг, </w:t>
      </w:r>
      <w:r>
        <w:rPr>
          <w:rFonts w:ascii="Times New Roman" w:eastAsia="SchoolBookSanPin" w:hAnsi="Times New Roman"/>
          <w:sz w:val="24"/>
          <w:szCs w:val="24"/>
          <w:lang w:val="ru-RU"/>
        </w:rPr>
        <w:br w:type="textWrapping" w:clear="all"/>
        <w:t>Н.М. Языков, Е.А. Баратынский (не менее трёх стихотворений по выбору).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20.7.4.4. </w:t>
      </w:r>
      <w:r>
        <w:rPr>
          <w:rFonts w:ascii="Times New Roman" w:eastAsia="SchoolBookSanPin" w:hAnsi="Times New Roman"/>
          <w:bCs/>
          <w:sz w:val="24"/>
          <w:szCs w:val="24"/>
          <w:lang w:val="ru-RU"/>
        </w:rPr>
        <w:t xml:space="preserve">А.С. Пушкин. </w:t>
      </w:r>
      <w:r>
        <w:rPr>
          <w:rFonts w:ascii="Times New Roman" w:eastAsia="SchoolBookSanPin" w:hAnsi="Times New Roman"/>
          <w:sz w:val="24"/>
          <w:szCs w:val="24"/>
          <w:lang w:val="ru-RU"/>
        </w:rPr>
        <w:t xml:space="preserve">Стихотворения. Например, «Бесы», «Брожу ли я вдоль улиц шумных…», «…Вновь я посетил…», «Из Пиндемонти», «К морю», «К***» </w:t>
      </w:r>
      <w:r>
        <w:rPr>
          <w:rFonts w:ascii="Times New Roman" w:eastAsia="SchoolBookSanPin" w:hAnsi="Times New Roman"/>
          <w:sz w:val="24"/>
          <w:szCs w:val="24"/>
          <w:lang w:val="ru-RU"/>
        </w:rPr>
        <w:br w:type="textWrapping" w:clear="all"/>
        <w:t>(«Я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20.7.4.5. </w:t>
      </w:r>
      <w:r>
        <w:rPr>
          <w:rFonts w:ascii="Times New Roman" w:eastAsia="SchoolBookSanPin" w:hAnsi="Times New Roman"/>
          <w:bCs/>
          <w:sz w:val="24"/>
          <w:szCs w:val="24"/>
          <w:lang w:val="ru-RU"/>
        </w:rPr>
        <w:t xml:space="preserve">М.Ю. Лермонтов. </w:t>
      </w:r>
      <w:r>
        <w:rPr>
          <w:rFonts w:ascii="Times New Roman" w:eastAsia="SchoolBookSanPin" w:hAnsi="Times New Roman"/>
          <w:sz w:val="24"/>
          <w:szCs w:val="24"/>
          <w:lang w:val="ru-RU"/>
        </w:rPr>
        <w:t xml:space="preserve">Стихотворения. Например, «Выхожу один </w:t>
      </w:r>
      <w:r>
        <w:rPr>
          <w:rFonts w:ascii="Times New Roman" w:eastAsia="SchoolBookSanPin" w:hAnsi="Times New Roman"/>
          <w:sz w:val="24"/>
          <w:szCs w:val="24"/>
          <w:lang w:val="ru-RU"/>
        </w:rPr>
        <w:br w:type="textWrapping" w:clear="all"/>
        <w:t xml:space="preserve">я на дорогу…», «Дума», «И скучно и грустно», «Как часто, пёстрою толпою окружён…», «Молитва» («Я, Матерь Божия, ныне с молитвою…»), «Нет, не тебя </w:t>
      </w:r>
      <w:r>
        <w:rPr>
          <w:rFonts w:ascii="Times New Roman" w:eastAsia="SchoolBookSanPin" w:hAnsi="Times New Roman"/>
          <w:sz w:val="24"/>
          <w:szCs w:val="24"/>
          <w:lang w:val="ru-RU"/>
        </w:rPr>
        <w:br w:type="textWrapping" w:clear="all"/>
        <w:t xml:space="preserve">так пылко я люблю…», </w:t>
      </w:r>
      <w:r>
        <w:rPr>
          <w:rFonts w:ascii="Times New Roman" w:eastAsia="SchoolBookSanPin" w:hAnsi="Times New Roman"/>
          <w:position w:val="1"/>
          <w:sz w:val="24"/>
          <w:szCs w:val="24"/>
          <w:lang w:val="ru-RU"/>
        </w:rPr>
        <w:t>«Нет,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20.7.4.6. </w:t>
      </w:r>
      <w:r>
        <w:rPr>
          <w:rFonts w:ascii="Times New Roman" w:eastAsia="SchoolBookSanPin" w:hAnsi="Times New Roman"/>
          <w:bCs/>
          <w:sz w:val="24"/>
          <w:szCs w:val="24"/>
          <w:lang w:val="ru-RU"/>
        </w:rPr>
        <w:t xml:space="preserve">Н.В. Гоголь. </w:t>
      </w:r>
      <w:r>
        <w:rPr>
          <w:rFonts w:ascii="Times New Roman" w:eastAsia="SchoolBookSanPin" w:hAnsi="Times New Roman"/>
          <w:sz w:val="24"/>
          <w:szCs w:val="24"/>
          <w:lang w:val="ru-RU"/>
        </w:rPr>
        <w:t>Поэма «Мёртвые души».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20.7.4.7. </w:t>
      </w:r>
      <w:r>
        <w:rPr>
          <w:rFonts w:ascii="Times New Roman" w:eastAsia="SchoolBookSanPin" w:hAnsi="Times New Roman"/>
          <w:bCs/>
          <w:sz w:val="24"/>
          <w:szCs w:val="24"/>
          <w:lang w:val="ru-RU"/>
        </w:rPr>
        <w:t xml:space="preserve">Отечественная проза первой половины </w:t>
      </w:r>
      <w:r>
        <w:rPr>
          <w:rFonts w:ascii="Times New Roman" w:eastAsia="SchoolBookSanPin" w:hAnsi="Times New Roman"/>
          <w:bCs/>
          <w:sz w:val="24"/>
          <w:szCs w:val="24"/>
        </w:rPr>
        <w:t>XIX</w:t>
      </w:r>
      <w:r>
        <w:rPr>
          <w:rFonts w:ascii="Times New Roman" w:eastAsia="SchoolBookSanPin" w:hAnsi="Times New Roman"/>
          <w:bCs/>
          <w:sz w:val="24"/>
          <w:szCs w:val="24"/>
          <w:lang w:val="ru-RU"/>
        </w:rPr>
        <w:t xml:space="preserve"> в. </w:t>
      </w:r>
      <w:r>
        <w:rPr>
          <w:rFonts w:ascii="Times New Roman" w:eastAsia="SchoolBookSanPin" w:hAnsi="Times New Roman"/>
          <w:sz w:val="24"/>
          <w:szCs w:val="24"/>
          <w:lang w:val="ru-RU"/>
        </w:rP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20.7.5. Зарубежная литература.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Данте. </w:t>
      </w:r>
      <w:r>
        <w:rPr>
          <w:rFonts w:ascii="Times New Roman" w:eastAsia="SchoolBookSanPin" w:hAnsi="Times New Roman"/>
          <w:sz w:val="24"/>
          <w:szCs w:val="24"/>
          <w:lang w:val="ru-RU"/>
        </w:rPr>
        <w:t>«Божественная комедия» (не менее двух фрагментов по выбору).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У. Шекспир. </w:t>
      </w:r>
      <w:r>
        <w:rPr>
          <w:rFonts w:ascii="Times New Roman" w:eastAsia="SchoolBookSanPin" w:hAnsi="Times New Roman"/>
          <w:sz w:val="24"/>
          <w:szCs w:val="24"/>
          <w:lang w:val="ru-RU"/>
        </w:rPr>
        <w:t>Трагедия «Гамлет» (фрагменты по выбору).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И.-В. Гёте. </w:t>
      </w:r>
      <w:r>
        <w:rPr>
          <w:rFonts w:ascii="Times New Roman" w:eastAsia="SchoolBookSanPin" w:hAnsi="Times New Roman"/>
          <w:sz w:val="24"/>
          <w:szCs w:val="24"/>
          <w:lang w:val="ru-RU"/>
        </w:rPr>
        <w:t>Трагедия «Фауст» (не менее двух фрагментов по выбору).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lastRenderedPageBreak/>
        <w:t xml:space="preserve">Дж. Г. Байрон. </w:t>
      </w:r>
      <w:r>
        <w:rPr>
          <w:rFonts w:ascii="Times New Roman" w:eastAsia="SchoolBookSanPin" w:hAnsi="Times New Roman"/>
          <w:sz w:val="24"/>
          <w:szCs w:val="24"/>
          <w:lang w:val="ru-RU"/>
        </w:rPr>
        <w:t>Стихотворения (одно по выбору). Например,</w:t>
      </w:r>
      <w:r>
        <w:rPr>
          <w:rFonts w:ascii="Times New Roman" w:eastAsia="SchoolBookSanPin" w:hAnsi="Times New Roman"/>
          <w:position w:val="1"/>
          <w:sz w:val="24"/>
          <w:szCs w:val="24"/>
          <w:lang w:val="ru-RU"/>
        </w:rPr>
        <w:t>«Душа моя мрачна. Скорей, певец, скорей!..», «Прощание Наполеона» и другие Поэма «Паломничество Чайльд-Гарольда»</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не менее одного фрагмента по выбору).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Зарубежная проза первой половины </w:t>
      </w:r>
      <w:r>
        <w:rPr>
          <w:rFonts w:ascii="Times New Roman" w:eastAsia="SchoolBookSanPin" w:hAnsi="Times New Roman"/>
          <w:bCs/>
          <w:sz w:val="24"/>
          <w:szCs w:val="24"/>
        </w:rPr>
        <w:t>XIX</w:t>
      </w:r>
      <w:r>
        <w:rPr>
          <w:rFonts w:ascii="Times New Roman" w:eastAsia="SchoolBookSanPin" w:hAnsi="Times New Roman"/>
          <w:bCs/>
          <w:sz w:val="24"/>
          <w:szCs w:val="24"/>
          <w:lang w:val="ru-RU"/>
        </w:rPr>
        <w:t xml:space="preserve"> в. </w:t>
      </w:r>
      <w:r>
        <w:rPr>
          <w:rFonts w:ascii="Times New Roman" w:eastAsia="SchoolBookSanPin" w:hAnsi="Times New Roman"/>
          <w:sz w:val="24"/>
          <w:szCs w:val="24"/>
          <w:lang w:val="ru-RU"/>
        </w:rPr>
        <w:t>(одно произведение по выбору). Например, произведения Э.Т.А. Гофмана, В. Гюго, В. Скотта и другие.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20.8. Планируемые результаты освоения программы по литературе </w:t>
      </w:r>
      <w:r>
        <w:rPr>
          <w:rFonts w:ascii="Times New Roman" w:eastAsia="OfficinaSansBoldITC" w:hAnsi="Times New Roman"/>
          <w:sz w:val="24"/>
          <w:szCs w:val="24"/>
          <w:lang w:val="ru-RU"/>
        </w:rPr>
        <w:br w:type="textWrapping" w:clear="all"/>
        <w:t>на уровне основного общего образования.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20.8.1. Личностные результаты освоения </w:t>
      </w:r>
      <w:r>
        <w:rPr>
          <w:rFonts w:ascii="Times New Roman" w:eastAsia="OfficinaSansBoldITC" w:hAnsi="Times New Roman"/>
          <w:sz w:val="24"/>
          <w:szCs w:val="24"/>
          <w:lang w:val="ru-RU"/>
        </w:rPr>
        <w:t>программы по литературе</w:t>
      </w:r>
      <w:r>
        <w:rPr>
          <w:rFonts w:ascii="Times New Roman" w:eastAsia="OfficinaSansBoldITC" w:hAnsi="Times New Roman"/>
          <w:sz w:val="24"/>
          <w:szCs w:val="24"/>
          <w:lang w:val="ru-RU"/>
        </w:rPr>
        <w:br w:type="textWrapping" w:clear="all"/>
        <w:t>на уровне основного общего образования</w:t>
      </w:r>
      <w:r>
        <w:rPr>
          <w:rFonts w:ascii="Times New Roman" w:eastAsia="SchoolBookSanPin" w:hAnsi="Times New Roman"/>
          <w:sz w:val="24"/>
          <w:szCs w:val="24"/>
          <w:lang w:val="ru-RU"/>
        </w:rPr>
        <w:t xml:space="preserve"> достигаются в единстве учебной </w:t>
      </w:r>
      <w:r>
        <w:rPr>
          <w:rFonts w:ascii="Times New Roman" w:eastAsia="SchoolBookSanPin" w:hAnsi="Times New Roman"/>
          <w:sz w:val="24"/>
          <w:szCs w:val="24"/>
          <w:lang w:val="ru-RU"/>
        </w:rPr>
        <w:br w:type="textWrapping" w:clear="all"/>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1) гражданского воспитания: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Pr>
          <w:rFonts w:ascii="Times New Roman" w:eastAsia="SchoolBookSanPin" w:hAnsi="Times New Roman"/>
          <w:sz w:val="24"/>
          <w:szCs w:val="24"/>
          <w:lang w:val="ru-RU"/>
        </w:rPr>
        <w:br w:type="textWrapping" w:clear="all"/>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неприятие любых форм экстремизма, дискриминации; понимание роли различных социальных институтов в жизни человека, представление </w:t>
      </w:r>
      <w:r>
        <w:rPr>
          <w:rFonts w:ascii="Times New Roman" w:eastAsia="SchoolBookSanPin" w:hAnsi="Times New Roman"/>
          <w:sz w:val="24"/>
          <w:szCs w:val="24"/>
          <w:lang w:val="ru-RU"/>
        </w:rPr>
        <w:br w:type="textWrapping" w:clear="all"/>
        <w:t xml:space="preserve">об основных правах, свободах и обязанностях гражданина, социальных нормах </w:t>
      </w:r>
      <w:r>
        <w:rPr>
          <w:rFonts w:ascii="Times New Roman" w:eastAsia="SchoolBookSanPin" w:hAnsi="Times New Roman"/>
          <w:sz w:val="24"/>
          <w:szCs w:val="24"/>
          <w:lang w:val="ru-RU"/>
        </w:rPr>
        <w:br w:type="textWrapping" w:clear="all"/>
        <w:t xml:space="preserve">и правилах межличностных отношений в поликультурном </w:t>
      </w:r>
      <w:r>
        <w:rPr>
          <w:rFonts w:ascii="Times New Roman" w:eastAsia="SchoolBookSanPin" w:hAnsi="Times New Roman"/>
          <w:sz w:val="24"/>
          <w:szCs w:val="24"/>
          <w:lang w:val="ru-RU"/>
        </w:rPr>
        <w:br w:type="textWrapping" w:clear="all"/>
        <w:t xml:space="preserve">и многоконфессиональном обществе, в том числе с опорой на примеры </w:t>
      </w:r>
      <w:r>
        <w:rPr>
          <w:rFonts w:ascii="Times New Roman" w:eastAsia="SchoolBookSanPin" w:hAnsi="Times New Roman"/>
          <w:sz w:val="24"/>
          <w:szCs w:val="24"/>
          <w:lang w:val="ru-RU"/>
        </w:rPr>
        <w:br w:type="textWrapping" w:clear="all"/>
        <w:t xml:space="preserve">из литературы;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представление о способах противодействия коррупции, готовность </w:t>
      </w:r>
      <w:r>
        <w:rPr>
          <w:rFonts w:ascii="Times New Roman" w:eastAsia="SchoolBookSanPin" w:hAnsi="Times New Roman"/>
          <w:sz w:val="24"/>
          <w:szCs w:val="24"/>
          <w:lang w:val="ru-RU"/>
        </w:rPr>
        <w:br w:type="textWrapping" w:clear="all"/>
        <w:t xml:space="preserve">к разнообразной совместной деятельности, стремление к взаимопониманию </w:t>
      </w:r>
      <w:r>
        <w:rPr>
          <w:rFonts w:ascii="Times New Roman" w:eastAsia="SchoolBookSanPin" w:hAnsi="Times New Roman"/>
          <w:sz w:val="24"/>
          <w:szCs w:val="24"/>
          <w:lang w:val="ru-RU"/>
        </w:rPr>
        <w:br w:type="textWrapping" w:clear="all"/>
        <w:t>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 патриотического воспитания: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осознание российской гражданской идентичности в поликультурном </w:t>
      </w:r>
      <w:r>
        <w:rPr>
          <w:rFonts w:ascii="Times New Roman" w:eastAsia="SchoolBookSanPin" w:hAnsi="Times New Roman"/>
          <w:sz w:val="24"/>
          <w:szCs w:val="24"/>
          <w:lang w:val="ru-RU"/>
        </w:rPr>
        <w:br w:type="textWrapping" w:clear="all"/>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Pr>
          <w:rFonts w:ascii="Times New Roman" w:eastAsia="SchoolBookSanPin" w:hAnsi="Times New Roman"/>
          <w:sz w:val="24"/>
          <w:szCs w:val="24"/>
          <w:lang w:val="ru-RU"/>
        </w:rPr>
        <w:br w:type="textWrapping" w:clear="all"/>
        <w:t xml:space="preserve">в контексте изучения произведений русской и зарубежной литературы, а также литератур народов России;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 xml:space="preserve">ценностное отношение к достижениям своей Родины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Pr>
          <w:rFonts w:ascii="Times New Roman" w:eastAsia="SchoolBookSanPin" w:hAnsi="Times New Roman"/>
          <w:sz w:val="24"/>
          <w:szCs w:val="24"/>
          <w:lang w:val="ru-RU"/>
        </w:rPr>
        <w:br w:type="textWrapping" w:clear="all"/>
        <w:t>и памятникам, традициям разных народов, проживающих в родной стране, обращая внимание на их воплощение в литературе;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3) духовно-нравственного воспитания: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4) эстетического воспитания: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восприимчивость к разным видам искусства, традициям и творчеству своего </w:t>
      </w:r>
      <w:r>
        <w:rPr>
          <w:rFonts w:ascii="Times New Roman" w:eastAsia="SchoolBookSanPin" w:hAnsi="Times New Roman"/>
          <w:sz w:val="24"/>
          <w:szCs w:val="24"/>
          <w:lang w:val="ru-RU"/>
        </w:rPr>
        <w:br w:type="textWrapping" w:clear="all"/>
        <w:t xml:space="preserve">и других народов, понимание эмоционального воздействия искусства, в том числе изучаемых литературных произведений;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Pr>
          <w:rFonts w:ascii="Times New Roman" w:eastAsia="SchoolBookSanPin" w:hAnsi="Times New Roman"/>
          <w:sz w:val="24"/>
          <w:szCs w:val="24"/>
          <w:lang w:val="ru-RU"/>
        </w:rPr>
        <w:br w:type="textWrapping" w:clear="all"/>
        <w:t>в разных видах искусства;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5) физического воспитания, формирования культуры здоровья </w:t>
      </w:r>
      <w:r>
        <w:rPr>
          <w:rFonts w:ascii="Times New Roman" w:eastAsia="OfficinaSansBoldITC" w:hAnsi="Times New Roman"/>
          <w:sz w:val="24"/>
          <w:szCs w:val="24"/>
          <w:lang w:val="ru-RU"/>
        </w:rPr>
        <w:br w:type="textWrapping" w:clear="all"/>
        <w:t>и эмоционального благополучия: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осознание ценности жизни с опорой на собственный жизненный </w:t>
      </w:r>
      <w:r>
        <w:rPr>
          <w:rFonts w:ascii="Times New Roman" w:eastAsia="SchoolBookSanPin" w:hAnsi="Times New Roman"/>
          <w:sz w:val="24"/>
          <w:szCs w:val="24"/>
          <w:lang w:val="ru-RU"/>
        </w:rPr>
        <w:br w:type="textWrapping" w:clear="all"/>
        <w:t xml:space="preserve">и читательский опыт, ответственное отношение к своему здоровью и установка </w:t>
      </w:r>
      <w:r>
        <w:rPr>
          <w:rFonts w:ascii="Times New Roman" w:eastAsia="SchoolBookSanPin" w:hAnsi="Times New Roman"/>
          <w:sz w:val="24"/>
          <w:szCs w:val="24"/>
          <w:lang w:val="ru-RU"/>
        </w:rPr>
        <w:br w:type="textWrapping" w:clear="all"/>
        <w:t>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w:t>
      </w:r>
      <w:r>
        <w:rPr>
          <w:rFonts w:ascii="Times New Roman" w:eastAsia="SchoolBookSanPin" w:hAnsi="Times New Roman"/>
          <w:sz w:val="24"/>
          <w:szCs w:val="24"/>
          <w:lang w:val="ru-RU"/>
        </w:rPr>
        <w:br w:type="textWrapping" w:clear="all"/>
        <w:t>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Pr>
          <w:rFonts w:ascii="Times New Roman" w:eastAsia="SchoolBookSanPin" w:hAnsi="Times New Roman"/>
          <w:position w:val="1"/>
          <w:sz w:val="24"/>
          <w:szCs w:val="24"/>
          <w:lang w:val="ru-RU"/>
        </w:rPr>
        <w:t xml:space="preserve">умение осознавать эмоциональное состояние себя и других, опираясь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lastRenderedPageBreak/>
        <w:t>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6) трудового воспитания: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интерес к практическому изучению профессий и труда различного рода, </w:t>
      </w:r>
      <w:r>
        <w:rPr>
          <w:rFonts w:ascii="Times New Roman" w:eastAsia="SchoolBookSanPin" w:hAnsi="Times New Roman"/>
          <w:sz w:val="24"/>
          <w:szCs w:val="24"/>
          <w:lang w:val="ru-RU"/>
        </w:rPr>
        <w:br w:type="textWrapping" w:clear="all"/>
        <w:t xml:space="preserve">в том числе на основе применения изучаемого предметного знания и знакомства </w:t>
      </w:r>
      <w:r>
        <w:rPr>
          <w:rFonts w:ascii="Times New Roman" w:eastAsia="SchoolBookSanPin" w:hAnsi="Times New Roman"/>
          <w:sz w:val="24"/>
          <w:szCs w:val="24"/>
          <w:lang w:val="ru-RU"/>
        </w:rPr>
        <w:br w:type="textWrapping" w:clear="all"/>
        <w:t xml:space="preserve">с деятельностью героев на страницах литературных произведений;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w:t>
      </w:r>
      <w:r>
        <w:rPr>
          <w:rFonts w:ascii="Times New Roman" w:eastAsia="SchoolBookSanPin" w:hAnsi="Times New Roman"/>
          <w:sz w:val="24"/>
          <w:szCs w:val="24"/>
          <w:lang w:val="ru-RU"/>
        </w:rPr>
        <w:br w:type="textWrapping" w:clear="all"/>
        <w:t>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7) экологического воспитания: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ориентация на применение знаний из социальных и естественных наук </w:t>
      </w:r>
      <w:r>
        <w:rPr>
          <w:rFonts w:ascii="Times New Roman" w:eastAsia="SchoolBookSanPin" w:hAnsi="Times New Roman"/>
          <w:sz w:val="24"/>
          <w:szCs w:val="24"/>
          <w:lang w:val="ru-RU"/>
        </w:rPr>
        <w:br w:type="textWrapping" w:clear="all"/>
        <w:t xml:space="preserve">для решения задач в области окружающей среды, планирования поступков и оценки их возможных последствий для окружающей среды;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Pr>
          <w:rFonts w:ascii="Times New Roman" w:eastAsia="SchoolBookSanPin" w:hAnsi="Times New Roman"/>
          <w:sz w:val="24"/>
          <w:szCs w:val="24"/>
          <w:lang w:val="ru-RU"/>
        </w:rPr>
        <w:br w:type="textWrapping" w:clear="all"/>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w:t>
      </w:r>
      <w:r>
        <w:rPr>
          <w:rFonts w:ascii="Times New Roman" w:eastAsia="SchoolBookSanPin" w:hAnsi="Times New Roman"/>
          <w:sz w:val="24"/>
          <w:szCs w:val="24"/>
          <w:lang w:val="ru-RU"/>
        </w:rPr>
        <w:br w:type="textWrapping" w:clear="all"/>
        <w:t>в практической деятельности экологической направленности;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8) ценности научного познания: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w:t>
      </w:r>
      <w:r>
        <w:rPr>
          <w:rFonts w:ascii="Times New Roman" w:eastAsia="SchoolBookSanPin" w:hAnsi="Times New Roman"/>
          <w:sz w:val="24"/>
          <w:szCs w:val="24"/>
          <w:lang w:val="ru-RU"/>
        </w:rPr>
        <w:br w:type="textWrapping" w:clear="all"/>
        <w:t xml:space="preserve">и самостоятельно прочитанные литературные произведения;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w:t>
      </w:r>
      <w:r>
        <w:rPr>
          <w:rFonts w:ascii="Times New Roman" w:eastAsia="SchoolBookSanPin" w:hAnsi="Times New Roman"/>
          <w:sz w:val="24"/>
          <w:szCs w:val="24"/>
          <w:lang w:val="ru-RU"/>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9) обеспечение адаптации обучающегося к изменяющимся условиям социальной и природной среды: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w:t>
      </w:r>
      <w:r>
        <w:rPr>
          <w:rFonts w:ascii="Times New Roman" w:eastAsia="SchoolBookSanPin" w:hAnsi="Times New Roman"/>
          <w:sz w:val="24"/>
          <w:szCs w:val="24"/>
          <w:lang w:val="ru-RU"/>
        </w:rPr>
        <w:br w:type="textWrapping" w:clear="all"/>
        <w:t>и оценка социальных ролей персонажей литературных произведений;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w:t>
      </w:r>
      <w:r>
        <w:rPr>
          <w:rFonts w:ascii="Times New Roman" w:eastAsia="SchoolBookSanPin" w:hAnsi="Times New Roman"/>
          <w:sz w:val="24"/>
          <w:szCs w:val="24"/>
          <w:lang w:val="ru-RU"/>
        </w:rPr>
        <w:br w:type="textWrapping" w:clear="all"/>
        <w:t xml:space="preserve">и представлениями в области концепции устойчивого развития; анализировать </w:t>
      </w:r>
      <w:r>
        <w:rPr>
          <w:rFonts w:ascii="Times New Roman" w:eastAsia="SchoolBookSanPin" w:hAnsi="Times New Roman"/>
          <w:sz w:val="24"/>
          <w:szCs w:val="24"/>
          <w:lang w:val="ru-RU"/>
        </w:rPr>
        <w:br w:type="textWrapping" w:clear="all"/>
        <w:t xml:space="preserve">и выявлять взаимосвязи природы, общества и экономики; оценивать свои действия </w:t>
      </w:r>
      <w:r>
        <w:rPr>
          <w:rFonts w:ascii="Times New Roman" w:eastAsia="SchoolBookSanPin" w:hAnsi="Times New Roman"/>
          <w:sz w:val="24"/>
          <w:szCs w:val="24"/>
          <w:lang w:val="ru-RU"/>
        </w:rPr>
        <w:br w:type="textWrapping" w:clear="all"/>
        <w:t>с учётом влияния на окружающую среду, достижений целей и преодоления вызовов, возможных глобальных последствий;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Pr>
          <w:rFonts w:ascii="Times New Roman" w:eastAsia="SchoolBookSanPin" w:hAnsi="Times New Roman"/>
          <w:sz w:val="24"/>
          <w:szCs w:val="24"/>
          <w:lang w:val="ru-RU"/>
        </w:rPr>
        <w:br w:type="textWrapping" w:clear="all"/>
        <w:t>в отсутствии гарантий успеха.</w:t>
      </w:r>
    </w:p>
    <w:p w:rsidR="007F3062" w:rsidRDefault="00486F92">
      <w:pPr>
        <w:spacing w:after="0" w:line="360" w:lineRule="auto"/>
        <w:ind w:firstLine="709"/>
        <w:jc w:val="both"/>
        <w:rPr>
          <w:rFonts w:ascii="Times New Roman" w:eastAsia="SchoolBookSanPin" w:hAnsi="Times New Roman"/>
          <w:bCs/>
          <w:sz w:val="24"/>
          <w:szCs w:val="24"/>
          <w:lang w:val="ru-RU"/>
        </w:rPr>
      </w:pPr>
      <w:r>
        <w:rPr>
          <w:rFonts w:ascii="Times New Roman" w:eastAsia="SchoolBookSanPin" w:hAnsi="Times New Roman"/>
          <w:sz w:val="24"/>
          <w:szCs w:val="24"/>
          <w:lang w:val="ru-RU"/>
        </w:rPr>
        <w:t xml:space="preserve">20.8.3. В результате изучения литературы на уровне основного общего образования у обучающегося будут сформированы </w:t>
      </w:r>
      <w:r>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20.8.3.1. </w:t>
      </w:r>
      <w:r>
        <w:rPr>
          <w:rFonts w:ascii="Times New Roman" w:eastAsia="SchoolBookSanPin" w:hAnsi="Times New Roman"/>
          <w:sz w:val="24"/>
          <w:szCs w:val="24"/>
          <w:lang w:val="ru-RU"/>
        </w:rPr>
        <w:t xml:space="preserve">У обучающегося будут сформированы следующие базовые логические </w:t>
      </w:r>
      <w:r>
        <w:rPr>
          <w:rFonts w:ascii="Times New Roman" w:eastAsia="SchoolBookSanPin" w:hAnsi="Times New Roman"/>
          <w:sz w:val="24"/>
          <w:szCs w:val="24"/>
          <w:lang w:val="ru-RU"/>
        </w:rPr>
        <w:lastRenderedPageBreak/>
        <w:t xml:space="preserve">действия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7F3062" w:rsidRDefault="00486F92">
      <w:pPr>
        <w:pStyle w:val="affe"/>
        <w:spacing w:line="360" w:lineRule="auto"/>
        <w:ind w:left="0" w:firstLine="709"/>
        <w:rPr>
          <w:sz w:val="24"/>
          <w:szCs w:val="24"/>
          <w:lang w:val="ru-RU"/>
        </w:rPr>
      </w:pPr>
      <w:r>
        <w:rPr>
          <w:rFonts w:eastAsia="SchoolBookSanPi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F3062" w:rsidRDefault="00486F92">
      <w:pPr>
        <w:pStyle w:val="affe"/>
        <w:spacing w:line="360" w:lineRule="auto"/>
        <w:ind w:left="0" w:firstLine="709"/>
        <w:rPr>
          <w:sz w:val="24"/>
          <w:szCs w:val="24"/>
          <w:lang w:val="ru-RU"/>
        </w:rPr>
      </w:pPr>
      <w:r>
        <w:rPr>
          <w:sz w:val="24"/>
          <w:szCs w:val="24"/>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w:t>
      </w:r>
      <w:r>
        <w:rPr>
          <w:sz w:val="24"/>
          <w:szCs w:val="24"/>
          <w:lang w:val="ru-RU"/>
        </w:rPr>
        <w:br w:type="textWrapping" w:clear="all"/>
        <w:t>для их обобщения и сравнения, определять критерии проводимого анализа;</w:t>
      </w:r>
    </w:p>
    <w:p w:rsidR="007F3062" w:rsidRDefault="00486F92">
      <w:pPr>
        <w:pStyle w:val="affe"/>
        <w:spacing w:line="360" w:lineRule="auto"/>
        <w:ind w:left="0" w:firstLine="709"/>
        <w:rPr>
          <w:sz w:val="24"/>
          <w:szCs w:val="24"/>
          <w:lang w:val="ru-RU"/>
        </w:rPr>
      </w:pPr>
      <w:r>
        <w:rPr>
          <w:sz w:val="24"/>
          <w:szCs w:val="24"/>
          <w:lang w:val="ru-RU"/>
        </w:rPr>
        <w:t xml:space="preserve">с учётом предложенной задачи выявлять закономерности и противоречия </w:t>
      </w:r>
      <w:r>
        <w:rPr>
          <w:sz w:val="24"/>
          <w:szCs w:val="24"/>
          <w:lang w:val="ru-RU"/>
        </w:rPr>
        <w:br w:type="textWrapping" w:clear="all"/>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7F3062" w:rsidRDefault="00486F92">
      <w:pPr>
        <w:pStyle w:val="affe"/>
        <w:spacing w:line="360" w:lineRule="auto"/>
        <w:ind w:left="0" w:firstLine="709"/>
        <w:rPr>
          <w:sz w:val="24"/>
          <w:szCs w:val="24"/>
          <w:lang w:val="ru-RU"/>
        </w:rPr>
      </w:pPr>
      <w:r>
        <w:rPr>
          <w:rFonts w:eastAsia="SchoolBookSanPin"/>
          <w:sz w:val="24"/>
          <w:szCs w:val="24"/>
          <w:lang w:val="ru-RU"/>
        </w:rPr>
        <w:t>выявлять дефициты информации, данных, необходимых для решения поставленной учебной задачи;</w:t>
      </w:r>
    </w:p>
    <w:p w:rsidR="007F3062" w:rsidRDefault="00486F92">
      <w:pPr>
        <w:pStyle w:val="affe"/>
        <w:spacing w:line="360" w:lineRule="auto"/>
        <w:ind w:left="0" w:firstLine="709"/>
        <w:rPr>
          <w:sz w:val="24"/>
          <w:szCs w:val="24"/>
          <w:lang w:val="ru-RU"/>
        </w:rPr>
      </w:pPr>
      <w:r>
        <w:rPr>
          <w:rFonts w:eastAsia="SchoolBookSanPin"/>
          <w:sz w:val="24"/>
          <w:szCs w:val="24"/>
          <w:lang w:val="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F3062" w:rsidRDefault="00486F92">
      <w:pPr>
        <w:pStyle w:val="affe"/>
        <w:spacing w:line="360" w:lineRule="auto"/>
        <w:ind w:left="0" w:firstLine="709"/>
        <w:rPr>
          <w:sz w:val="24"/>
          <w:szCs w:val="24"/>
          <w:lang w:val="ru-RU"/>
        </w:rPr>
      </w:pPr>
      <w:r>
        <w:rPr>
          <w:rFonts w:eastAsia="SchoolBookSanPin"/>
          <w:sz w:val="24"/>
          <w:szCs w:val="24"/>
          <w:lang w:val="ru-RU"/>
        </w:rPr>
        <w:t xml:space="preserve">самостоятельно выбирать способ решения учебной задачи при работе </w:t>
      </w:r>
      <w:r>
        <w:rPr>
          <w:rFonts w:eastAsia="SchoolBookSanPin"/>
          <w:sz w:val="24"/>
          <w:szCs w:val="24"/>
          <w:lang w:val="ru-RU"/>
        </w:rPr>
        <w:br w:type="textWrapping" w:clear="all"/>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20.8.3.2. </w:t>
      </w:r>
      <w:r>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7F3062" w:rsidRDefault="00486F92">
      <w:pPr>
        <w:pStyle w:val="affe"/>
        <w:spacing w:line="360" w:lineRule="auto"/>
        <w:ind w:left="0" w:firstLine="709"/>
        <w:rPr>
          <w:sz w:val="24"/>
          <w:szCs w:val="24"/>
          <w:lang w:val="ru-RU"/>
        </w:rPr>
      </w:pPr>
      <w:r>
        <w:rPr>
          <w:rFonts w:eastAsia="SchoolBookSanPin"/>
          <w:sz w:val="24"/>
          <w:szCs w:val="24"/>
          <w:lang w:val="ru-RU"/>
        </w:rPr>
        <w:t xml:space="preserve">использовать вопросы как исследовательский инструмент познания </w:t>
      </w:r>
      <w:r>
        <w:rPr>
          <w:rFonts w:eastAsia="SchoolBookSanPin"/>
          <w:sz w:val="24"/>
          <w:szCs w:val="24"/>
          <w:lang w:val="ru-RU"/>
        </w:rPr>
        <w:br w:type="textWrapping" w:clear="all"/>
        <w:t>в литературном образовании;</w:t>
      </w:r>
    </w:p>
    <w:p w:rsidR="007F3062" w:rsidRDefault="00486F92">
      <w:pPr>
        <w:pStyle w:val="affe"/>
        <w:spacing w:line="360" w:lineRule="auto"/>
        <w:ind w:left="0" w:firstLine="709"/>
        <w:rPr>
          <w:sz w:val="24"/>
          <w:szCs w:val="24"/>
          <w:lang w:val="ru-RU"/>
        </w:rPr>
      </w:pPr>
      <w:r>
        <w:rPr>
          <w:rFonts w:eastAsia="SchoolBookSanPin"/>
          <w:sz w:val="24"/>
          <w:szCs w:val="24"/>
          <w:lang w:val="ru-RU"/>
        </w:rPr>
        <w:t xml:space="preserve">формулировать вопросы, фиксирующие разрыв между реальным </w:t>
      </w:r>
      <w:r>
        <w:rPr>
          <w:rFonts w:eastAsia="SchoolBookSanPin"/>
          <w:sz w:val="24"/>
          <w:szCs w:val="24"/>
          <w:lang w:val="ru-RU"/>
        </w:rPr>
        <w:br w:type="textWrapping" w:clear="all"/>
        <w:t>и желательным состоянием ситуации, объекта, и самостоятельно устанавливать искомое и данное;</w:t>
      </w:r>
    </w:p>
    <w:p w:rsidR="007F3062" w:rsidRDefault="00486F92">
      <w:pPr>
        <w:pStyle w:val="affe"/>
        <w:spacing w:line="360" w:lineRule="auto"/>
        <w:ind w:left="0" w:firstLine="709"/>
        <w:rPr>
          <w:sz w:val="24"/>
          <w:szCs w:val="24"/>
          <w:lang w:val="ru-RU"/>
        </w:rPr>
      </w:pPr>
      <w:r>
        <w:rPr>
          <w:rFonts w:eastAsia="SchoolBookSanPin"/>
          <w:sz w:val="24"/>
          <w:szCs w:val="24"/>
          <w:lang w:val="ru-RU"/>
        </w:rPr>
        <w:t>формировать гипотезу об истинности собственных суждений и суждений других, аргументировать свою позицию, мнение;</w:t>
      </w:r>
    </w:p>
    <w:p w:rsidR="007F3062" w:rsidRDefault="00486F92">
      <w:pPr>
        <w:pStyle w:val="affe"/>
        <w:spacing w:line="360" w:lineRule="auto"/>
        <w:ind w:left="0" w:firstLine="709"/>
        <w:rPr>
          <w:sz w:val="24"/>
          <w:szCs w:val="24"/>
          <w:lang w:val="ru-RU"/>
        </w:rPr>
      </w:pPr>
      <w:r>
        <w:rPr>
          <w:rFonts w:eastAsia="SchoolBookSanPin"/>
          <w:sz w:val="24"/>
          <w:szCs w:val="24"/>
          <w:lang w:val="ru-RU"/>
        </w:rPr>
        <w:t xml:space="preserve">проводить по самостоятельно составленному плану небольшое исследование </w:t>
      </w:r>
      <w:r>
        <w:rPr>
          <w:rFonts w:eastAsia="SchoolBookSanPin"/>
          <w:sz w:val="24"/>
          <w:szCs w:val="24"/>
          <w:lang w:val="ru-RU"/>
        </w:rPr>
        <w:br w:type="textWrapping" w:clear="all"/>
        <w:t>по установлению особенностей литературного объекта изучения, причинно-следственных связей и зависимостей объектов между собой;</w:t>
      </w:r>
    </w:p>
    <w:p w:rsidR="007F3062" w:rsidRDefault="00486F92">
      <w:pPr>
        <w:pStyle w:val="affe"/>
        <w:spacing w:line="360" w:lineRule="auto"/>
        <w:ind w:left="0" w:firstLine="709"/>
        <w:rPr>
          <w:sz w:val="24"/>
          <w:szCs w:val="24"/>
          <w:lang w:val="ru-RU"/>
        </w:rPr>
      </w:pPr>
      <w:r>
        <w:rPr>
          <w:rFonts w:eastAsia="SchoolBookSanPin"/>
          <w:sz w:val="24"/>
          <w:szCs w:val="24"/>
          <w:lang w:val="ru-RU"/>
        </w:rPr>
        <w:t>оценивать на применимость и достоверность информацию, полученную в ходе исследования (эксперимента);</w:t>
      </w:r>
    </w:p>
    <w:p w:rsidR="007F3062" w:rsidRDefault="00486F92">
      <w:pPr>
        <w:pStyle w:val="affe"/>
        <w:spacing w:line="360" w:lineRule="auto"/>
        <w:ind w:left="0" w:firstLine="709"/>
        <w:rPr>
          <w:sz w:val="24"/>
          <w:szCs w:val="24"/>
          <w:lang w:val="ru-RU"/>
        </w:rPr>
      </w:pPr>
      <w:r>
        <w:rPr>
          <w:rFonts w:eastAsia="SchoolBookSanPi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F3062" w:rsidRDefault="00486F92">
      <w:pPr>
        <w:pStyle w:val="affe"/>
        <w:spacing w:line="360" w:lineRule="auto"/>
        <w:ind w:left="0" w:firstLine="709"/>
        <w:rPr>
          <w:sz w:val="24"/>
          <w:szCs w:val="24"/>
          <w:lang w:val="ru-RU"/>
        </w:rPr>
      </w:pPr>
      <w:r>
        <w:rPr>
          <w:rFonts w:eastAsia="SchoolBookSanPin"/>
          <w:sz w:val="24"/>
          <w:szCs w:val="24"/>
          <w:lang w:val="ru-RU"/>
        </w:rPr>
        <w:lastRenderedPageBreak/>
        <w:t xml:space="preserve">прогнозировать возможное дальнейшее развитие событий и их последствия </w:t>
      </w:r>
      <w:r>
        <w:rPr>
          <w:rFonts w:eastAsia="SchoolBookSanPin"/>
          <w:sz w:val="24"/>
          <w:szCs w:val="24"/>
          <w:lang w:val="ru-RU"/>
        </w:rPr>
        <w:br w:type="textWrapping" w:clear="all"/>
        <w:t xml:space="preserve">в аналогичных или сходных ситуациях, а также выдвигать предположения </w:t>
      </w:r>
      <w:r>
        <w:rPr>
          <w:rFonts w:eastAsia="SchoolBookSanPin"/>
          <w:sz w:val="24"/>
          <w:szCs w:val="24"/>
          <w:lang w:val="ru-RU"/>
        </w:rPr>
        <w:br w:type="textWrapping" w:clear="all"/>
        <w:t>об их развитии в новых условиях и контекстах, в том числе в литературных произведениях.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20.8.3.3. </w:t>
      </w:r>
      <w:r>
        <w:rPr>
          <w:rFonts w:ascii="Times New Roman" w:eastAsia="SchoolBookSanPin" w:hAnsi="Times New Roman"/>
          <w:sz w:val="24"/>
          <w:szCs w:val="24"/>
          <w:lang w:val="ru-RU"/>
        </w:rPr>
        <w:t xml:space="preserve">У обучающегося будут сформированы следующие умения работать </w:t>
      </w:r>
      <w:r>
        <w:rPr>
          <w:rFonts w:ascii="Times New Roman" w:eastAsia="SchoolBookSanPin" w:hAnsi="Times New Roman"/>
          <w:sz w:val="24"/>
          <w:szCs w:val="24"/>
          <w:lang w:val="ru-RU"/>
        </w:rPr>
        <w:br w:type="textWrapping" w:clear="all"/>
        <w:t xml:space="preserve">с информацией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7F3062" w:rsidRDefault="00486F92">
      <w:pPr>
        <w:pStyle w:val="affe"/>
        <w:spacing w:line="360" w:lineRule="auto"/>
        <w:ind w:left="0" w:firstLine="709"/>
        <w:rPr>
          <w:sz w:val="24"/>
          <w:szCs w:val="24"/>
          <w:lang w:val="ru-RU"/>
        </w:rPr>
      </w:pPr>
      <w:r>
        <w:rPr>
          <w:rFonts w:eastAsia="SchoolBookSanPi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7F3062" w:rsidRDefault="00486F92">
      <w:pPr>
        <w:pStyle w:val="affe"/>
        <w:spacing w:line="360" w:lineRule="auto"/>
        <w:ind w:left="0" w:firstLine="709"/>
        <w:rPr>
          <w:sz w:val="24"/>
          <w:szCs w:val="24"/>
          <w:lang w:val="ru-RU"/>
        </w:rPr>
      </w:pPr>
      <w:r>
        <w:rPr>
          <w:rFonts w:eastAsia="SchoolBookSanPi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7F3062" w:rsidRDefault="00486F92">
      <w:pPr>
        <w:pStyle w:val="affe"/>
        <w:spacing w:line="360" w:lineRule="auto"/>
        <w:ind w:left="0" w:firstLine="709"/>
        <w:rPr>
          <w:sz w:val="24"/>
          <w:szCs w:val="24"/>
          <w:lang w:val="ru-RU"/>
        </w:rPr>
      </w:pPr>
      <w:r>
        <w:rPr>
          <w:rFonts w:eastAsia="SchoolBookSanPi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7F3062" w:rsidRDefault="00486F92">
      <w:pPr>
        <w:pStyle w:val="affe"/>
        <w:spacing w:line="360" w:lineRule="auto"/>
        <w:ind w:left="0" w:firstLine="709"/>
        <w:rPr>
          <w:sz w:val="24"/>
          <w:szCs w:val="24"/>
          <w:lang w:val="ru-RU"/>
        </w:rPr>
      </w:pPr>
      <w:r>
        <w:rPr>
          <w:rFonts w:eastAsia="SchoolBookSanPin"/>
          <w:sz w:val="24"/>
          <w:szCs w:val="24"/>
          <w:lang w:val="ru-RU"/>
        </w:rPr>
        <w:t xml:space="preserve">самостоятельно выбирать оптимальную форму представления литературной </w:t>
      </w:r>
      <w:r>
        <w:rPr>
          <w:rFonts w:eastAsia="SchoolBookSanPin"/>
          <w:sz w:val="24"/>
          <w:szCs w:val="24"/>
          <w:lang w:val="ru-RU"/>
        </w:rPr>
        <w:br w:type="textWrapping" w:clear="all"/>
        <w:t>и другой информации и иллюстрировать решаемые учебные задачи несложными схемами, диаграммами, иной графикой и их комбинациями;</w:t>
      </w:r>
    </w:p>
    <w:p w:rsidR="007F3062" w:rsidRDefault="00486F92">
      <w:pPr>
        <w:pStyle w:val="affe"/>
        <w:spacing w:line="360" w:lineRule="auto"/>
        <w:ind w:left="0" w:firstLine="709"/>
        <w:rPr>
          <w:sz w:val="24"/>
          <w:szCs w:val="24"/>
          <w:lang w:val="ru-RU"/>
        </w:rPr>
      </w:pPr>
      <w:r>
        <w:rPr>
          <w:rFonts w:eastAsia="SchoolBookSanPi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7F3062" w:rsidRDefault="00486F92">
      <w:pPr>
        <w:pStyle w:val="affe"/>
        <w:spacing w:line="360" w:lineRule="auto"/>
        <w:ind w:left="0" w:firstLine="709"/>
        <w:rPr>
          <w:sz w:val="24"/>
          <w:szCs w:val="24"/>
          <w:lang w:val="ru-RU"/>
        </w:rPr>
      </w:pPr>
      <w:r>
        <w:rPr>
          <w:rFonts w:eastAsia="SchoolBookSanPin"/>
          <w:sz w:val="24"/>
          <w:szCs w:val="24"/>
          <w:lang w:val="ru-RU"/>
        </w:rPr>
        <w:t>эффективно запоминать и систематизировать эту информацию.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20.8.3.4. </w:t>
      </w:r>
      <w:r>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Pr>
          <w:rFonts w:ascii="Times New Roman" w:eastAsia="SchoolBookSanPin" w:hAnsi="Times New Roman"/>
          <w:bCs/>
          <w:sz w:val="24"/>
          <w:szCs w:val="24"/>
          <w:lang w:val="ru-RU"/>
        </w:rPr>
        <w:t>коммуникативных универсальных учебных действий</w:t>
      </w:r>
      <w:r>
        <w:rPr>
          <w:rFonts w:ascii="Times New Roman" w:eastAsia="SchoolBookSanPin" w:hAnsi="Times New Roman"/>
          <w:sz w:val="24"/>
          <w:szCs w:val="24"/>
          <w:lang w:val="ru-RU"/>
        </w:rPr>
        <w:t>:</w:t>
      </w:r>
    </w:p>
    <w:p w:rsidR="007F3062" w:rsidRDefault="00486F92">
      <w:pPr>
        <w:pStyle w:val="affe"/>
        <w:spacing w:line="360" w:lineRule="auto"/>
        <w:ind w:left="0" w:firstLine="709"/>
        <w:rPr>
          <w:rFonts w:eastAsia="SchoolBookSanPin"/>
          <w:sz w:val="24"/>
          <w:szCs w:val="24"/>
          <w:lang w:val="ru-RU"/>
        </w:rPr>
      </w:pPr>
      <w:r>
        <w:rPr>
          <w:rFonts w:eastAsia="SchoolBookSanPin"/>
          <w:sz w:val="24"/>
          <w:szCs w:val="24"/>
          <w:lang w:val="ru-RU"/>
        </w:rPr>
        <w:t xml:space="preserve">воспринимать и формулировать суждения, выражать эмоции </w:t>
      </w:r>
      <w:r>
        <w:rPr>
          <w:rFonts w:eastAsia="SchoolBookSanPin"/>
          <w:sz w:val="24"/>
          <w:szCs w:val="24"/>
          <w:lang w:val="ru-RU"/>
        </w:rPr>
        <w:br w:type="textWrapping" w:clear="all"/>
        <w:t xml:space="preserve">в соответствии с условиями и целями общения; выражать себя (свою точку зрения) </w:t>
      </w:r>
      <w:r>
        <w:rPr>
          <w:rFonts w:eastAsia="SchoolBookSanPin"/>
          <w:sz w:val="24"/>
          <w:szCs w:val="24"/>
          <w:lang w:val="ru-RU"/>
        </w:rPr>
        <w:br w:type="textWrapping" w:clear="all"/>
        <w:t xml:space="preserve">в устных и письменных текстах; </w:t>
      </w:r>
    </w:p>
    <w:p w:rsidR="007F3062" w:rsidRDefault="00486F92">
      <w:pPr>
        <w:pStyle w:val="affe"/>
        <w:spacing w:line="360" w:lineRule="auto"/>
        <w:ind w:left="0" w:firstLine="709"/>
        <w:rPr>
          <w:rFonts w:eastAsia="SchoolBookSanPin"/>
          <w:sz w:val="24"/>
          <w:szCs w:val="24"/>
          <w:lang w:val="ru-RU"/>
        </w:rPr>
      </w:pPr>
      <w:r>
        <w:rPr>
          <w:rFonts w:eastAsia="SchoolBookSanPi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7F3062" w:rsidRDefault="00486F92">
      <w:pPr>
        <w:pStyle w:val="affe"/>
        <w:spacing w:line="360" w:lineRule="auto"/>
        <w:ind w:left="0" w:firstLine="709"/>
        <w:rPr>
          <w:rFonts w:eastAsia="SchoolBookSanPin"/>
          <w:sz w:val="24"/>
          <w:szCs w:val="24"/>
          <w:lang w:val="ru-RU"/>
        </w:rPr>
      </w:pPr>
      <w:r>
        <w:rPr>
          <w:rFonts w:eastAsia="SchoolBookSanPin"/>
          <w:sz w:val="24"/>
          <w:szCs w:val="24"/>
          <w:lang w:val="ru-RU"/>
        </w:rPr>
        <w:t xml:space="preserve">понимать намерения других, проявлять уважительное отношение </w:t>
      </w:r>
      <w:r>
        <w:rPr>
          <w:rFonts w:eastAsia="SchoolBookSanPin"/>
          <w:sz w:val="24"/>
          <w:szCs w:val="24"/>
          <w:lang w:val="ru-RU"/>
        </w:rPr>
        <w:br w:type="textWrapping" w:clear="all"/>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w:t>
      </w:r>
      <w:r>
        <w:rPr>
          <w:rFonts w:eastAsia="SchoolBookSanPin"/>
          <w:sz w:val="24"/>
          <w:szCs w:val="24"/>
          <w:lang w:val="ru-RU"/>
        </w:rPr>
        <w:b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7F3062" w:rsidRDefault="00486F92">
      <w:pPr>
        <w:pStyle w:val="affe"/>
        <w:spacing w:line="360" w:lineRule="auto"/>
        <w:ind w:left="0" w:firstLine="709"/>
        <w:rPr>
          <w:rFonts w:eastAsia="SchoolBookSanPin"/>
          <w:sz w:val="24"/>
          <w:szCs w:val="24"/>
          <w:lang w:val="ru-RU"/>
        </w:rPr>
      </w:pPr>
      <w:r>
        <w:rPr>
          <w:rFonts w:eastAsia="SchoolBookSanPi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7F3062" w:rsidRDefault="00486F92">
      <w:pPr>
        <w:pStyle w:val="affe"/>
        <w:spacing w:line="360" w:lineRule="auto"/>
        <w:ind w:left="0" w:firstLine="709"/>
        <w:rPr>
          <w:sz w:val="24"/>
          <w:szCs w:val="24"/>
          <w:lang w:val="ru-RU"/>
        </w:rPr>
      </w:pPr>
      <w:r>
        <w:rPr>
          <w:rFonts w:eastAsia="SchoolBookSanPin"/>
          <w:sz w:val="24"/>
          <w:szCs w:val="24"/>
          <w:lang w:val="ru-RU"/>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20.8.3.5. </w:t>
      </w:r>
      <w:r>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Pr>
          <w:rFonts w:ascii="Times New Roman" w:eastAsia="SchoolBookSanPin" w:hAnsi="Times New Roman"/>
          <w:bCs/>
          <w:sz w:val="24"/>
          <w:szCs w:val="24"/>
          <w:lang w:val="ru-RU"/>
        </w:rPr>
        <w:t>регулятивных универсальных учебных действий</w:t>
      </w:r>
      <w:r>
        <w:rPr>
          <w:rFonts w:ascii="Times New Roman" w:eastAsia="SchoolBookSanPin" w:hAnsi="Times New Roman"/>
          <w:sz w:val="24"/>
          <w:szCs w:val="24"/>
          <w:lang w:val="ru-RU"/>
        </w:rPr>
        <w:t>:</w:t>
      </w:r>
    </w:p>
    <w:p w:rsidR="007F3062" w:rsidRDefault="00486F92">
      <w:pPr>
        <w:pStyle w:val="affe"/>
        <w:spacing w:line="360" w:lineRule="auto"/>
        <w:ind w:left="0" w:firstLine="709"/>
        <w:rPr>
          <w:rFonts w:eastAsia="SchoolBookSanPin"/>
          <w:sz w:val="24"/>
          <w:szCs w:val="24"/>
          <w:lang w:val="ru-RU"/>
        </w:rPr>
      </w:pPr>
      <w:r>
        <w:rPr>
          <w:rFonts w:eastAsia="SchoolBookSanPin"/>
          <w:sz w:val="24"/>
          <w:szCs w:val="24"/>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7F3062" w:rsidRDefault="00486F92">
      <w:pPr>
        <w:pStyle w:val="affe"/>
        <w:spacing w:line="360" w:lineRule="auto"/>
        <w:ind w:left="0" w:firstLine="709"/>
        <w:rPr>
          <w:rFonts w:eastAsia="SchoolBookSanPin"/>
          <w:sz w:val="24"/>
          <w:szCs w:val="24"/>
          <w:lang w:val="ru-RU"/>
        </w:rPr>
      </w:pPr>
      <w:r>
        <w:rPr>
          <w:rFonts w:eastAsia="SchoolBookSanPi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7F3062" w:rsidRDefault="00486F92">
      <w:pPr>
        <w:pStyle w:val="affe"/>
        <w:spacing w:line="360" w:lineRule="auto"/>
        <w:ind w:left="0" w:firstLine="709"/>
        <w:rPr>
          <w:rFonts w:eastAsia="SchoolBookSanPin"/>
          <w:sz w:val="24"/>
          <w:szCs w:val="24"/>
          <w:lang w:val="ru-RU"/>
        </w:rPr>
      </w:pPr>
      <w:r>
        <w:rPr>
          <w:rFonts w:eastAsia="SchoolBookSanPin"/>
          <w:sz w:val="24"/>
          <w:szCs w:val="24"/>
          <w:lang w:val="ru-RU"/>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w:t>
      </w:r>
      <w:r>
        <w:rPr>
          <w:rFonts w:eastAsia="SchoolBookSanPin"/>
          <w:sz w:val="24"/>
          <w:szCs w:val="24"/>
          <w:lang w:val="ru-RU"/>
        </w:rPr>
        <w:br w:type="textWrapping" w:clear="all"/>
        <w:t>и собственных возможностей, аргументировать предлагаемые варианты решений;</w:t>
      </w:r>
    </w:p>
    <w:p w:rsidR="007F3062" w:rsidRDefault="00486F92">
      <w:pPr>
        <w:pStyle w:val="affe"/>
        <w:spacing w:line="360" w:lineRule="auto"/>
        <w:ind w:left="0" w:firstLine="709"/>
        <w:rPr>
          <w:sz w:val="24"/>
          <w:szCs w:val="24"/>
          <w:lang w:val="ru-RU"/>
        </w:rPr>
      </w:pPr>
      <w:r>
        <w:rPr>
          <w:rFonts w:eastAsia="SchoolBookSanPin"/>
          <w:sz w:val="24"/>
          <w:szCs w:val="24"/>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w:t>
      </w:r>
      <w:r>
        <w:rPr>
          <w:rFonts w:eastAsia="SchoolBookSanPin"/>
          <w:sz w:val="24"/>
          <w:szCs w:val="24"/>
          <w:lang w:val="ru-RU"/>
        </w:rPr>
        <w:br w:type="textWrapping" w:clear="all"/>
        <w:t xml:space="preserve">об изучаемом литературном объекте; делать выбор и брать ответственность </w:t>
      </w:r>
      <w:r>
        <w:rPr>
          <w:rFonts w:eastAsia="SchoolBookSanPin"/>
          <w:sz w:val="24"/>
          <w:szCs w:val="24"/>
          <w:lang w:val="ru-RU"/>
        </w:rPr>
        <w:br w:type="textWrapping" w:clear="all"/>
        <w:t>за решение.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20.8.3.6. </w:t>
      </w:r>
      <w:r>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Pr>
          <w:rFonts w:ascii="Times New Roman" w:eastAsia="SchoolBookSanPin" w:hAnsi="Times New Roman"/>
          <w:bCs/>
          <w:sz w:val="24"/>
          <w:szCs w:val="24"/>
          <w:lang w:val="ru-RU"/>
        </w:rPr>
        <w:t>регулятивных универсальных учебных действий</w:t>
      </w:r>
      <w:r>
        <w:rPr>
          <w:rFonts w:ascii="Times New Roman" w:eastAsia="SchoolBookSanPin" w:hAnsi="Times New Roman"/>
          <w:sz w:val="24"/>
          <w:szCs w:val="24"/>
          <w:lang w:val="ru-RU"/>
        </w:rPr>
        <w:t>:</w:t>
      </w:r>
    </w:p>
    <w:p w:rsidR="007F3062" w:rsidRDefault="00486F92">
      <w:pPr>
        <w:pStyle w:val="affe"/>
        <w:spacing w:line="360" w:lineRule="auto"/>
        <w:ind w:left="0" w:firstLine="709"/>
        <w:rPr>
          <w:rFonts w:eastAsia="SchoolBookSanPin"/>
          <w:sz w:val="24"/>
          <w:szCs w:val="24"/>
          <w:lang w:val="ru-RU"/>
        </w:rPr>
      </w:pPr>
      <w:r>
        <w:rPr>
          <w:rFonts w:eastAsia="SchoolBookSanPin"/>
          <w:sz w:val="24"/>
          <w:szCs w:val="24"/>
          <w:lang w:val="ru-RU"/>
        </w:rPr>
        <w:t xml:space="preserve">владеть способами самоконтроля, самомотивации и рефлексии в литературном образовании; </w:t>
      </w:r>
    </w:p>
    <w:p w:rsidR="007F3062" w:rsidRDefault="00486F92">
      <w:pPr>
        <w:pStyle w:val="affe"/>
        <w:spacing w:line="360" w:lineRule="auto"/>
        <w:ind w:left="0" w:firstLine="709"/>
        <w:rPr>
          <w:rFonts w:eastAsia="SchoolBookSanPin"/>
          <w:sz w:val="24"/>
          <w:szCs w:val="24"/>
          <w:lang w:val="ru-RU"/>
        </w:rPr>
      </w:pPr>
      <w:r>
        <w:rPr>
          <w:rFonts w:eastAsia="SchoolBookSanPin"/>
          <w:sz w:val="24"/>
          <w:szCs w:val="24"/>
          <w:lang w:val="ru-RU"/>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w:t>
      </w:r>
      <w:r>
        <w:rPr>
          <w:rFonts w:eastAsia="SchoolBookSanPin"/>
          <w:sz w:val="24"/>
          <w:szCs w:val="24"/>
          <w:lang w:val="ru-RU"/>
        </w:rPr>
        <w:br w:type="textWrapping" w:clear="all"/>
        <w:t xml:space="preserve">при решении учебной задачи, адаптировать решение к меняющимся обстоятельствам; </w:t>
      </w:r>
    </w:p>
    <w:p w:rsidR="007F3062" w:rsidRDefault="00486F92">
      <w:pPr>
        <w:pStyle w:val="affe"/>
        <w:spacing w:line="360" w:lineRule="auto"/>
        <w:ind w:left="0" w:firstLine="709"/>
        <w:rPr>
          <w:sz w:val="24"/>
          <w:szCs w:val="24"/>
          <w:lang w:val="ru-RU"/>
        </w:rPr>
      </w:pPr>
      <w:r>
        <w:rPr>
          <w:rFonts w:eastAsia="SchoolBookSanPin"/>
          <w:sz w:val="24"/>
          <w:szCs w:val="24"/>
          <w:lang w:val="ru-RU"/>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w:t>
      </w:r>
      <w:r>
        <w:rPr>
          <w:rFonts w:eastAsia="SchoolBookSanPin"/>
          <w:sz w:val="24"/>
          <w:szCs w:val="24"/>
          <w:lang w:val="ru-RU"/>
        </w:rPr>
        <w:br/>
        <w:t>и изменившихся ситуаций, установленных ошибок, возникших трудностей, оценивать соответствие результата цели и условиям;</w:t>
      </w:r>
    </w:p>
    <w:p w:rsidR="007F3062" w:rsidRDefault="00486F92">
      <w:pPr>
        <w:pStyle w:val="affe"/>
        <w:spacing w:line="360" w:lineRule="auto"/>
        <w:ind w:left="0" w:firstLine="709"/>
        <w:rPr>
          <w:rFonts w:eastAsia="SchoolBookSanPin"/>
          <w:sz w:val="24"/>
          <w:szCs w:val="24"/>
          <w:lang w:val="ru-RU"/>
        </w:rPr>
      </w:pPr>
      <w:r>
        <w:rPr>
          <w:rFonts w:eastAsia="SchoolBookSanPin"/>
          <w:sz w:val="24"/>
          <w:szCs w:val="24"/>
          <w:lang w:val="ru-RU"/>
        </w:rPr>
        <w:t xml:space="preserve">развивать способность различать и называть собственные эмоции, управлять ими и эмоциями других; </w:t>
      </w:r>
    </w:p>
    <w:p w:rsidR="007F3062" w:rsidRDefault="00486F92">
      <w:pPr>
        <w:pStyle w:val="affe"/>
        <w:spacing w:line="360" w:lineRule="auto"/>
        <w:ind w:left="0" w:firstLine="709"/>
        <w:rPr>
          <w:sz w:val="24"/>
          <w:szCs w:val="24"/>
          <w:lang w:val="ru-RU"/>
        </w:rPr>
      </w:pPr>
      <w:r>
        <w:rPr>
          <w:rFonts w:eastAsia="SchoolBookSanPin"/>
          <w:sz w:val="24"/>
          <w:szCs w:val="24"/>
          <w:lang w:val="ru-RU"/>
        </w:rPr>
        <w:t xml:space="preserve">выявлять и анализировать причины эмоций; ставить себя на место другого человека, понимать мотивы и намерения другого, анализируя примеры </w:t>
      </w:r>
      <w:r>
        <w:rPr>
          <w:rFonts w:eastAsia="SchoolBookSanPin"/>
          <w:sz w:val="24"/>
          <w:szCs w:val="24"/>
          <w:lang w:val="ru-RU"/>
        </w:rPr>
        <w:br w:type="textWrapping" w:clear="all"/>
        <w:t>из художественной литературы; регулировать способ выражения своих эмоций;</w:t>
      </w:r>
    </w:p>
    <w:p w:rsidR="007F3062" w:rsidRDefault="00486F92">
      <w:pPr>
        <w:pStyle w:val="affe"/>
        <w:spacing w:line="360" w:lineRule="auto"/>
        <w:ind w:left="0" w:firstLine="709"/>
        <w:rPr>
          <w:rFonts w:eastAsia="SchoolBookSanPin"/>
          <w:sz w:val="24"/>
          <w:szCs w:val="24"/>
          <w:lang w:val="ru-RU"/>
        </w:rPr>
      </w:pPr>
      <w:r>
        <w:rPr>
          <w:rFonts w:eastAsia="SchoolBookSanPin"/>
          <w:sz w:val="24"/>
          <w:szCs w:val="24"/>
          <w:lang w:val="ru-RU"/>
        </w:rPr>
        <w:t xml:space="preserve">осознанно относиться к другому человеку, его мнению, размышляя </w:t>
      </w:r>
      <w:r>
        <w:rPr>
          <w:rFonts w:eastAsia="SchoolBookSanPin"/>
          <w:sz w:val="24"/>
          <w:szCs w:val="24"/>
          <w:lang w:val="ru-RU"/>
        </w:rPr>
        <w:br w:type="textWrapping" w:clear="all"/>
        <w:t xml:space="preserve">над взаимоотношениями литературных героев; признавать своё право на ошибку </w:t>
      </w:r>
      <w:r>
        <w:rPr>
          <w:rFonts w:eastAsia="SchoolBookSanPin"/>
          <w:sz w:val="24"/>
          <w:szCs w:val="24"/>
          <w:lang w:val="ru-RU"/>
        </w:rPr>
        <w:br w:type="textWrapping" w:clear="all"/>
        <w:t xml:space="preserve">и такое же право другого; </w:t>
      </w:r>
    </w:p>
    <w:p w:rsidR="007F3062" w:rsidRDefault="00486F92">
      <w:pPr>
        <w:pStyle w:val="affe"/>
        <w:spacing w:line="360" w:lineRule="auto"/>
        <w:ind w:left="0" w:firstLine="709"/>
        <w:rPr>
          <w:sz w:val="24"/>
          <w:szCs w:val="24"/>
          <w:lang w:val="ru-RU"/>
        </w:rPr>
      </w:pPr>
      <w:r>
        <w:rPr>
          <w:rFonts w:eastAsia="SchoolBookSanPin"/>
          <w:sz w:val="24"/>
          <w:szCs w:val="24"/>
          <w:lang w:val="ru-RU"/>
        </w:rPr>
        <w:lastRenderedPageBreak/>
        <w:t>принимать себя и других, не осуждая; проявлять открытость себе и другим; осознавать невозможность контролировать всё вокруг.</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20.8.3.7. </w:t>
      </w:r>
      <w:r>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F3062" w:rsidRDefault="00486F92">
      <w:pPr>
        <w:pStyle w:val="affe"/>
        <w:spacing w:line="360" w:lineRule="auto"/>
        <w:ind w:left="0" w:firstLine="709"/>
        <w:rPr>
          <w:rFonts w:eastAsia="SchoolBookSanPin"/>
          <w:sz w:val="24"/>
          <w:szCs w:val="24"/>
          <w:lang w:val="ru-RU"/>
        </w:rPr>
      </w:pPr>
      <w:r>
        <w:rPr>
          <w:rFonts w:eastAsia="SchoolBookSanPin"/>
          <w:sz w:val="24"/>
          <w:szCs w:val="24"/>
          <w:lang w:val="ru-RU"/>
        </w:rPr>
        <w:t xml:space="preserve">использовать преимущества командной (парной, групповой, коллективной) </w:t>
      </w:r>
      <w:r>
        <w:rPr>
          <w:rFonts w:eastAsia="SchoolBookSanPin"/>
          <w:sz w:val="24"/>
          <w:szCs w:val="24"/>
          <w:lang w:val="ru-RU"/>
        </w:rPr>
        <w:br w:type="textWrapping" w:clear="all"/>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7F3062" w:rsidRDefault="00486F92">
      <w:pPr>
        <w:pStyle w:val="affe"/>
        <w:spacing w:line="360" w:lineRule="auto"/>
        <w:ind w:left="0" w:firstLine="709"/>
        <w:rPr>
          <w:rFonts w:eastAsia="SchoolBookSanPin"/>
          <w:sz w:val="24"/>
          <w:szCs w:val="24"/>
          <w:lang w:val="ru-RU"/>
        </w:rPr>
      </w:pPr>
      <w:r>
        <w:rPr>
          <w:rFonts w:eastAsia="SchoolBookSanPin"/>
          <w:sz w:val="24"/>
          <w:szCs w:val="24"/>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w:t>
      </w:r>
      <w:r>
        <w:rPr>
          <w:rFonts w:eastAsia="SchoolBookSanPin"/>
          <w:sz w:val="24"/>
          <w:szCs w:val="24"/>
          <w:lang w:val="ru-RU"/>
        </w:rPr>
        <w:br w:type="textWrapping" w:clear="all"/>
        <w:t xml:space="preserve">и результат совместной работы; </w:t>
      </w:r>
    </w:p>
    <w:p w:rsidR="007F3062" w:rsidRDefault="00486F92">
      <w:pPr>
        <w:pStyle w:val="affe"/>
        <w:spacing w:line="360" w:lineRule="auto"/>
        <w:ind w:left="0" w:firstLine="709"/>
        <w:rPr>
          <w:rFonts w:eastAsia="SchoolBookSanPin"/>
          <w:sz w:val="24"/>
          <w:szCs w:val="24"/>
          <w:lang w:val="ru-RU"/>
        </w:rPr>
      </w:pPr>
      <w:r>
        <w:rPr>
          <w:rFonts w:eastAsia="SchoolBookSanPin"/>
          <w:sz w:val="24"/>
          <w:szCs w:val="24"/>
          <w:lang w:val="ru-RU"/>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7F3062" w:rsidRDefault="00486F92">
      <w:pPr>
        <w:pStyle w:val="affe"/>
        <w:spacing w:line="360" w:lineRule="auto"/>
        <w:ind w:left="0" w:firstLine="709"/>
        <w:rPr>
          <w:rFonts w:eastAsia="SchoolBookSanPin"/>
          <w:sz w:val="24"/>
          <w:szCs w:val="24"/>
          <w:lang w:val="ru-RU"/>
        </w:rPr>
      </w:pPr>
      <w:r>
        <w:rPr>
          <w:rFonts w:eastAsia="SchoolBookSanPi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w:t>
      </w:r>
      <w:r>
        <w:rPr>
          <w:rFonts w:eastAsia="SchoolBookSanPin"/>
          <w:sz w:val="24"/>
          <w:szCs w:val="24"/>
          <w:lang w:val="ru-RU"/>
        </w:rPr>
        <w:br/>
        <w:t>в достижение результатов, разделять сферу ответственности и проявлять готовность к предоставлению отчёта перед группой.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20.8.</w:t>
      </w:r>
      <w:r>
        <w:rPr>
          <w:rFonts w:ascii="Times New Roman" w:eastAsia="SchoolBookSanPin" w:hAnsi="Times New Roman"/>
          <w:sz w:val="24"/>
          <w:szCs w:val="24"/>
          <w:lang w:val="ru-RU"/>
        </w:rPr>
        <w:t>4. </w:t>
      </w:r>
      <w:r>
        <w:rPr>
          <w:rFonts w:ascii="Times New Roman" w:eastAsia="SchoolBookSanPin" w:hAnsi="Times New Roman"/>
          <w:bCs/>
          <w:sz w:val="24"/>
          <w:szCs w:val="24"/>
          <w:lang w:val="ru-RU"/>
        </w:rPr>
        <w:t xml:space="preserve">Предметные результаты освоения программы по литературе на уровне основного общего образования </w:t>
      </w:r>
      <w:r>
        <w:rPr>
          <w:rFonts w:ascii="Times New Roman" w:eastAsia="SchoolBookSanPin" w:hAnsi="Times New Roman"/>
          <w:sz w:val="24"/>
          <w:szCs w:val="24"/>
          <w:lang w:val="ru-RU"/>
        </w:rPr>
        <w:t>должны обеспечивать: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 понимание духовно-нравственной и культурной ценности литературы </w:t>
      </w:r>
      <w:r>
        <w:rPr>
          <w:rFonts w:ascii="Times New Roman" w:eastAsia="SchoolBookSanPin" w:hAnsi="Times New Roman"/>
          <w:sz w:val="24"/>
          <w:szCs w:val="24"/>
          <w:lang w:val="ru-RU"/>
        </w:rPr>
        <w:br w:type="textWrapping" w:clear="all"/>
        <w:t>и её роли в формировании гражданственности и патриотизма, укреплении единства многонационального народа Российской Федерации;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7F3062" w:rsidRDefault="00486F92">
      <w:pPr>
        <w:pStyle w:val="affe"/>
        <w:spacing w:line="360" w:lineRule="auto"/>
        <w:ind w:left="0" w:firstLine="709"/>
        <w:rPr>
          <w:sz w:val="24"/>
          <w:szCs w:val="24"/>
          <w:lang w:val="ru-RU"/>
        </w:rPr>
      </w:pPr>
      <w:r>
        <w:rPr>
          <w:rFonts w:eastAsia="SchoolBookSanPin"/>
          <w:sz w:val="24"/>
          <w:szCs w:val="24"/>
          <w:lang w:val="ru-RU"/>
        </w:rPr>
        <w:lastRenderedPageBreak/>
        <w:t xml:space="preserve">3) овладение умением анализировать произведение в единстве формы </w:t>
      </w:r>
      <w:r>
        <w:rPr>
          <w:rFonts w:eastAsia="SchoolBookSanPin"/>
          <w:sz w:val="24"/>
          <w:szCs w:val="24"/>
          <w:lang w:val="ru-RU"/>
        </w:rPr>
        <w:br w:type="textWrapping" w:clear="all"/>
        <w:t xml:space="preserve">и содержания, определять тематику и проблематику произведения, родовую </w:t>
      </w:r>
      <w:r>
        <w:rPr>
          <w:rFonts w:eastAsia="SchoolBookSanPin"/>
          <w:sz w:val="24"/>
          <w:szCs w:val="24"/>
          <w:lang w:val="ru-RU"/>
        </w:rPr>
        <w:br w:type="textWrapping" w:clear="all"/>
        <w:t xml:space="preserve">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w:t>
      </w:r>
      <w:r>
        <w:rPr>
          <w:rFonts w:eastAsia="SchoolBookSanPin"/>
          <w:sz w:val="24"/>
          <w:szCs w:val="24"/>
          <w:lang w:val="ru-RU"/>
        </w:rPr>
        <w:br w:type="textWrapping" w:clear="all"/>
        <w:t>и прозаической речи;</w:t>
      </w:r>
    </w:p>
    <w:p w:rsidR="007F3062" w:rsidRDefault="00486F92">
      <w:pPr>
        <w:pStyle w:val="affe"/>
        <w:spacing w:line="360" w:lineRule="auto"/>
        <w:ind w:left="0" w:firstLine="709"/>
        <w:rPr>
          <w:sz w:val="24"/>
          <w:szCs w:val="24"/>
          <w:lang w:val="ru-RU"/>
        </w:rPr>
      </w:pPr>
      <w:r>
        <w:rPr>
          <w:rFonts w:eastAsia="SchoolBookSanPin"/>
          <w:sz w:val="24"/>
          <w:szCs w:val="24"/>
          <w:lang w:val="ru-RU"/>
        </w:rPr>
        <w:t xml:space="preserve">4) овладение теоретико-литературными понятиямии использование их </w:t>
      </w:r>
      <w:r>
        <w:rPr>
          <w:rFonts w:eastAsia="SchoolBookSanPin"/>
          <w:sz w:val="24"/>
          <w:szCs w:val="24"/>
          <w:lang w:val="ru-RU"/>
        </w:rPr>
        <w:br w:type="textWrapping" w:clear="all"/>
        <w:t>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F3062" w:rsidRDefault="00486F92">
      <w:pPr>
        <w:pStyle w:val="affe"/>
        <w:spacing w:line="360" w:lineRule="auto"/>
        <w:ind w:left="0" w:firstLine="709"/>
        <w:rPr>
          <w:sz w:val="24"/>
          <w:szCs w:val="24"/>
          <w:lang w:val="ru-RU"/>
        </w:rPr>
      </w:pPr>
      <w:r>
        <w:rPr>
          <w:rFonts w:eastAsia="SchoolBookSanPin"/>
          <w:sz w:val="24"/>
          <w:szCs w:val="24"/>
          <w:lang w:val="ru-RU"/>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F3062" w:rsidRDefault="00486F92">
      <w:pPr>
        <w:pStyle w:val="affe"/>
        <w:spacing w:line="360" w:lineRule="auto"/>
        <w:ind w:left="0" w:firstLine="709"/>
        <w:rPr>
          <w:sz w:val="24"/>
          <w:szCs w:val="24"/>
          <w:lang w:val="ru-RU"/>
        </w:rPr>
      </w:pPr>
      <w:r>
        <w:rPr>
          <w:rFonts w:eastAsia="SchoolBookSanPin"/>
          <w:sz w:val="24"/>
          <w:szCs w:val="24"/>
          <w:lang w:val="ru-RU"/>
        </w:rPr>
        <w:t xml:space="preserve">6) овладение умением выявлять связь между важнейшими фактами биографии писателей (в том числе А.С. Грибоедова, А.С. Пушкина, М.Ю. Лермонтова, </w:t>
      </w:r>
      <w:r>
        <w:rPr>
          <w:rFonts w:eastAsia="SchoolBookSanPin"/>
          <w:sz w:val="24"/>
          <w:szCs w:val="24"/>
          <w:lang w:val="ru-RU"/>
        </w:rPr>
        <w:br w:type="textWrapping" w:clear="all"/>
        <w:t>Н.В. Гоголя) и особенностями исторической эпохи, авторского мировоззрения, проблематики произведений;</w:t>
      </w:r>
    </w:p>
    <w:p w:rsidR="007F3062" w:rsidRDefault="00486F92">
      <w:pPr>
        <w:pStyle w:val="affe"/>
        <w:spacing w:line="360" w:lineRule="auto"/>
        <w:ind w:left="0" w:firstLine="709"/>
        <w:rPr>
          <w:sz w:val="24"/>
          <w:szCs w:val="24"/>
          <w:lang w:val="ru-RU"/>
        </w:rPr>
      </w:pPr>
      <w:r>
        <w:rPr>
          <w:rFonts w:eastAsia="SchoolBookSanPin"/>
          <w:sz w:val="24"/>
          <w:szCs w:val="24"/>
          <w:lang w:val="ru-RU"/>
        </w:rPr>
        <w:t>7)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7F3062" w:rsidRDefault="00486F92">
      <w:pPr>
        <w:pStyle w:val="affe"/>
        <w:spacing w:line="360" w:lineRule="auto"/>
        <w:ind w:left="0" w:firstLine="709"/>
        <w:rPr>
          <w:sz w:val="24"/>
          <w:szCs w:val="24"/>
          <w:lang w:val="ru-RU"/>
        </w:rPr>
      </w:pPr>
      <w:r>
        <w:rPr>
          <w:rFonts w:eastAsia="SchoolBookSanPin"/>
          <w:sz w:val="24"/>
          <w:szCs w:val="24"/>
          <w:lang w:val="ru-RU"/>
        </w:rPr>
        <w:lastRenderedPageBreak/>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9) совершенствование умения выразительно (с учётом индивидуальных особенностей обучающихся) читать, в том числе наизусть, не менее </w:t>
      </w:r>
      <w:r>
        <w:rPr>
          <w:rFonts w:ascii="Times New Roman" w:eastAsia="SchoolBookSanPin" w:hAnsi="Times New Roman"/>
          <w:sz w:val="24"/>
          <w:szCs w:val="24"/>
          <w:lang w:val="ru-RU"/>
        </w:rPr>
        <w:br w:type="textWrapping" w:clear="all"/>
        <w:t>12 произведений и (или) фрагментов;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10) овладение умением пересказывать прочитанное произведение, используя подробный, сжатый, выборочный, творческий пересказ, отвечать на вопросы </w:t>
      </w:r>
      <w:r>
        <w:rPr>
          <w:rFonts w:ascii="Times New Roman" w:eastAsia="SchoolBookSanPin" w:hAnsi="Times New Roman"/>
          <w:sz w:val="24"/>
          <w:szCs w:val="24"/>
          <w:lang w:val="ru-RU"/>
        </w:rPr>
        <w:br w:type="textWrapping" w:clear="all"/>
        <w:t>по прочитанному произведению и формулировать вопросы к тексту;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11) развитие умения участвовать в диалоге о прочитанном произведении, </w:t>
      </w:r>
      <w:r>
        <w:rPr>
          <w:rFonts w:ascii="Times New Roman" w:eastAsia="SchoolBookSanPin" w:hAnsi="Times New Roman"/>
          <w:sz w:val="24"/>
          <w:szCs w:val="24"/>
          <w:lang w:val="ru-RU"/>
        </w:rPr>
        <w:br w:type="textWrapping" w:clear="all"/>
        <w:t>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12) совершенствование умения создавать устные и письменные высказывания разных жанров, писать сочинение-рассуждение по заданной теме с опорой </w:t>
      </w:r>
      <w:r>
        <w:rPr>
          <w:rFonts w:ascii="Times New Roman" w:eastAsia="SchoolBookSanPin" w:hAnsi="Times New Roman"/>
          <w:sz w:val="24"/>
          <w:szCs w:val="24"/>
          <w:lang w:val="ru-RU"/>
        </w:rPr>
        <w:br w:type="textWrapping" w:clear="all"/>
        <w:t>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Pr>
          <w:rFonts w:ascii="Times New Roman" w:eastAsia="SchoolBookSanPin" w:hAnsi="Times New Roman"/>
          <w:sz w:val="24"/>
          <w:szCs w:val="24"/>
          <w:lang w:val="ru-RU"/>
        </w:rPr>
        <w:br w:type="textWrapping" w:clear="all"/>
        <w:t xml:space="preserve">(в том числе с использованием методов смыслового чтения и эстетического анализа):«Слово о полку Игореве»; стихотворения М.В. Ломоносова, </w:t>
      </w:r>
      <w:r>
        <w:rPr>
          <w:rFonts w:ascii="Times New Roman" w:eastAsia="SchoolBookSanPin" w:hAnsi="Times New Roman"/>
          <w:sz w:val="24"/>
          <w:szCs w:val="24"/>
          <w:lang w:val="ru-RU"/>
        </w:rPr>
        <w:br w:type="textWrapping" w:clear="all"/>
        <w:t xml:space="preserve">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w:t>
      </w:r>
      <w:r>
        <w:rPr>
          <w:rFonts w:ascii="Times New Roman" w:eastAsia="SchoolBookSanPin" w:hAnsi="Times New Roman"/>
          <w:sz w:val="24"/>
          <w:szCs w:val="24"/>
          <w:lang w:val="ru-RU"/>
        </w:rPr>
        <w:br w:type="textWrapping" w:clear="all"/>
        <w:t xml:space="preserve">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w:t>
      </w:r>
      <w:r>
        <w:rPr>
          <w:rFonts w:ascii="Times New Roman" w:eastAsia="SchoolBookSanPin" w:hAnsi="Times New Roman"/>
          <w:sz w:val="24"/>
          <w:szCs w:val="24"/>
          <w:lang w:val="ru-RU"/>
        </w:rPr>
        <w:br w:type="textWrapping" w:clear="all"/>
        <w:t xml:space="preserve">Ф.М. Достоевский, И.С. Тургенев, Л.Н. Толстой, Н.С. Лесков, рассказы А.П. Чехова, стихотворения И.А. Бунина, А.А. Блока, В.В. Маяковского, С.А. Есенина, </w:t>
      </w:r>
      <w:r>
        <w:rPr>
          <w:rFonts w:ascii="Times New Roman" w:eastAsia="SchoolBookSanPin" w:hAnsi="Times New Roman"/>
          <w:sz w:val="24"/>
          <w:szCs w:val="24"/>
          <w:lang w:val="ru-RU"/>
        </w:rPr>
        <w:br w:type="textWrapping" w:clear="all"/>
        <w:t xml:space="preserve">А.А. Ахматовой, М.И. Цветаевой, О.Э. Мандельштама, Б.Л. Пастернака, рассказ М.А. </w:t>
      </w:r>
      <w:r>
        <w:rPr>
          <w:rFonts w:ascii="Times New Roman" w:eastAsia="SchoolBookSanPin" w:hAnsi="Times New Roman"/>
          <w:sz w:val="24"/>
          <w:szCs w:val="24"/>
          <w:lang w:val="ru-RU"/>
        </w:rPr>
        <w:lastRenderedPageBreak/>
        <w:t xml:space="preserve">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w:t>
      </w:r>
      <w:r>
        <w:rPr>
          <w:rFonts w:ascii="Times New Roman" w:eastAsia="SchoolBookSanPin" w:hAnsi="Times New Roman"/>
          <w:sz w:val="24"/>
          <w:szCs w:val="24"/>
          <w:lang w:val="ru-RU"/>
        </w:rPr>
        <w:br w:type="textWrapping" w:clear="all"/>
        <w:t xml:space="preserve">М.А. Булгакова, произведения литературы второй половины </w:t>
      </w:r>
      <w:r>
        <w:rPr>
          <w:rFonts w:ascii="Times New Roman" w:eastAsia="SchoolBookSanPin" w:hAnsi="Times New Roman"/>
          <w:sz w:val="24"/>
          <w:szCs w:val="24"/>
        </w:rPr>
        <w:t>XX</w:t>
      </w:r>
      <w:r>
        <w:rPr>
          <w:rFonts w:ascii="Times New Roman" w:eastAsia="SchoolBookSanPin" w:hAnsi="Times New Roman"/>
          <w:sz w:val="24"/>
          <w:szCs w:val="24"/>
          <w:lang w:val="ru-RU"/>
        </w:rPr>
        <w:t>-</w:t>
      </w:r>
      <w:r>
        <w:rPr>
          <w:rFonts w:ascii="Times New Roman" w:eastAsia="SchoolBookSanPin" w:hAnsi="Times New Roman"/>
          <w:sz w:val="24"/>
          <w:szCs w:val="24"/>
        </w:rPr>
        <w:t>XXI</w:t>
      </w:r>
      <w:r>
        <w:rPr>
          <w:rFonts w:ascii="Times New Roman" w:eastAsia="SchoolBookSanPin" w:hAnsi="Times New Roman"/>
          <w:sz w:val="24"/>
          <w:szCs w:val="24"/>
          <w:lang w:val="ru-RU"/>
        </w:rPr>
        <w:t xml:space="preserve"> в.: не менее трёх прозаиков по выбору (в том числе Ф.А. Абрамов, Ч.Т. Айтматов, </w:t>
      </w:r>
      <w:r>
        <w:rPr>
          <w:rFonts w:ascii="Times New Roman" w:eastAsia="SchoolBookSanPin" w:hAnsi="Times New Roman"/>
          <w:sz w:val="24"/>
          <w:szCs w:val="24"/>
          <w:lang w:val="ru-RU"/>
        </w:rPr>
        <w:br w:type="textWrapping" w:clear="all"/>
        <w:t xml:space="preserve">В.П. Астафьев, В.И. Белов, В.В. Быков, Ф.А. Искандер, Ю.П. Казаков, </w:t>
      </w:r>
      <w:r>
        <w:rPr>
          <w:rFonts w:ascii="Times New Roman" w:eastAsia="SchoolBookSanPin" w:hAnsi="Times New Roman"/>
          <w:sz w:val="24"/>
          <w:szCs w:val="24"/>
          <w:lang w:val="ru-RU"/>
        </w:rPr>
        <w:br w:type="textWrapping" w:clear="all"/>
        <w:t xml:space="preserve">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w:t>
      </w:r>
      <w:r>
        <w:rPr>
          <w:rFonts w:ascii="Times New Roman" w:eastAsia="SchoolBookSanPin" w:hAnsi="Times New Roman"/>
          <w:sz w:val="24"/>
          <w:szCs w:val="24"/>
          <w:lang w:val="ru-RU"/>
        </w:rPr>
        <w:br w:type="textWrapping" w:clear="all"/>
        <w:t>Ю.П. Кузнецов, А.С. Кушнер, Б.Ш. Окуджава, Р.И. Рождественский, Н.М. Рубцов), Гомера, М. Сервантеса, У. Шекспира;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15)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w:t>
      </w:r>
      <w:r>
        <w:rPr>
          <w:rFonts w:ascii="Times New Roman" w:eastAsia="SchoolBookSanPin" w:hAnsi="Times New Roman"/>
          <w:sz w:val="24"/>
          <w:szCs w:val="24"/>
          <w:lang w:val="ru-RU"/>
        </w:rPr>
        <w:br/>
        <w:t>(далее – ИКТ), соблюдать правила информационной безопасности.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20.8.</w:t>
      </w:r>
      <w:r>
        <w:rPr>
          <w:rFonts w:ascii="Times New Roman" w:eastAsia="SchoolBookSanPin" w:hAnsi="Times New Roman"/>
          <w:sz w:val="24"/>
          <w:szCs w:val="24"/>
          <w:lang w:val="ru-RU"/>
        </w:rPr>
        <w:t>5. </w:t>
      </w:r>
      <w:r>
        <w:rPr>
          <w:rFonts w:ascii="Times New Roman" w:eastAsia="OfficinaSansBoldITC" w:hAnsi="Times New Roman"/>
          <w:sz w:val="24"/>
          <w:szCs w:val="24"/>
          <w:lang w:val="ru-RU"/>
        </w:rPr>
        <w:t>Предметные результаты изучения литературы. К</w:t>
      </w:r>
      <w:r>
        <w:rPr>
          <w:rFonts w:ascii="Times New Roman" w:eastAsia="SchoolBookSanPin" w:hAnsi="Times New Roman"/>
          <w:sz w:val="24"/>
          <w:szCs w:val="24"/>
          <w:lang w:val="ru-RU"/>
        </w:rPr>
        <w:t xml:space="preserve"> концу обучения </w:t>
      </w:r>
      <w:r>
        <w:rPr>
          <w:rFonts w:ascii="Times New Roman" w:eastAsia="SchoolBookSanPin" w:hAnsi="Times New Roman"/>
          <w:sz w:val="24"/>
          <w:szCs w:val="24"/>
          <w:lang w:val="ru-RU"/>
        </w:rPr>
        <w:br w:type="textWrapping" w:clear="all"/>
        <w:t xml:space="preserve">в </w:t>
      </w:r>
      <w:r>
        <w:rPr>
          <w:rFonts w:ascii="Times New Roman" w:eastAsia="SchoolBookSanPin" w:hAnsi="Times New Roman"/>
          <w:bCs/>
          <w:sz w:val="24"/>
          <w:szCs w:val="24"/>
          <w:lang w:val="ru-RU"/>
        </w:rPr>
        <w:t xml:space="preserve">5 классе </w:t>
      </w:r>
      <w:r>
        <w:rPr>
          <w:rFonts w:ascii="Times New Roman" w:eastAsia="SchoolBookSanPin" w:hAnsi="Times New Roman"/>
          <w:sz w:val="24"/>
          <w:szCs w:val="24"/>
          <w:lang w:val="ru-RU"/>
        </w:rPr>
        <w:t>обучающийся научится: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 начальным представлениям об общечеловеческой ценности литературы </w:t>
      </w:r>
      <w:r>
        <w:rPr>
          <w:rFonts w:ascii="Times New Roman" w:eastAsia="SchoolBookSanPin" w:hAnsi="Times New Roman"/>
          <w:sz w:val="24"/>
          <w:szCs w:val="24"/>
          <w:lang w:val="ru-RU"/>
        </w:rPr>
        <w:br w:type="textWrapping" w:clear="all"/>
        <w:t>и её роли в воспитании любви к Родине и дружбы между народами Российской Федерации;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 владеть элементарными умениями воспринимать, анализировать, интерпретировать и оценивать прочитанные произведения:</w:t>
      </w:r>
    </w:p>
    <w:p w:rsidR="007F3062" w:rsidRDefault="00486F92">
      <w:pPr>
        <w:pStyle w:val="affe"/>
        <w:spacing w:line="360" w:lineRule="auto"/>
        <w:ind w:left="0" w:firstLine="709"/>
        <w:rPr>
          <w:sz w:val="24"/>
          <w:szCs w:val="24"/>
          <w:lang w:val="ru-RU"/>
        </w:rPr>
      </w:pPr>
      <w:r>
        <w:rPr>
          <w:rFonts w:eastAsia="SchoolBookSanPin"/>
          <w:sz w:val="24"/>
          <w:szCs w:val="24"/>
          <w:lang w:val="ru-RU"/>
        </w:rPr>
        <w:lastRenderedPageBreak/>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F3062" w:rsidRDefault="00486F92">
      <w:pPr>
        <w:pStyle w:val="affe"/>
        <w:spacing w:line="360" w:lineRule="auto"/>
        <w:ind w:left="0" w:firstLine="709"/>
        <w:rPr>
          <w:rFonts w:eastAsia="SchoolBookSanPin"/>
          <w:sz w:val="24"/>
          <w:szCs w:val="24"/>
          <w:lang w:val="ru-RU"/>
        </w:rPr>
      </w:pPr>
      <w:r>
        <w:rPr>
          <w:rFonts w:eastAsia="SchoolBookSanPin"/>
          <w:sz w:val="24"/>
          <w:szCs w:val="24"/>
          <w:lang w:val="ru-RU"/>
        </w:rPr>
        <w:t xml:space="preserve">5) понимать смысловое наполнение теоретико-литературных понятий </w:t>
      </w:r>
      <w:r>
        <w:rPr>
          <w:rFonts w:eastAsia="SchoolBookSanPin"/>
          <w:sz w:val="24"/>
          <w:szCs w:val="24"/>
          <w:lang w:val="ru-RU"/>
        </w:rPr>
        <w:br w:type="textWrapping" w:clear="all"/>
        <w:t>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F3062" w:rsidRDefault="00486F92">
      <w:pPr>
        <w:pStyle w:val="affe"/>
        <w:spacing w:line="360" w:lineRule="auto"/>
        <w:ind w:left="0" w:firstLine="709"/>
        <w:rPr>
          <w:sz w:val="24"/>
          <w:szCs w:val="24"/>
          <w:lang w:val="ru-RU"/>
        </w:rPr>
      </w:pPr>
      <w:r>
        <w:rPr>
          <w:rFonts w:eastAsia="SchoolBookSanPin"/>
          <w:sz w:val="24"/>
          <w:szCs w:val="24"/>
          <w:lang w:val="ru-RU"/>
        </w:rPr>
        <w:t>6) сопоставлять темы и сюжеты произведений, образы персонажей;</w:t>
      </w:r>
    </w:p>
    <w:p w:rsidR="007F3062" w:rsidRDefault="00486F92">
      <w:pPr>
        <w:pStyle w:val="affe"/>
        <w:spacing w:line="360" w:lineRule="auto"/>
        <w:ind w:left="0" w:firstLine="709"/>
        <w:rPr>
          <w:sz w:val="24"/>
          <w:szCs w:val="24"/>
          <w:lang w:val="ru-RU"/>
        </w:rPr>
      </w:pPr>
      <w:r>
        <w:rPr>
          <w:rFonts w:eastAsia="SchoolBookSanPin"/>
          <w:sz w:val="24"/>
          <w:szCs w:val="24"/>
          <w:lang w:val="ru-RU"/>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8)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9) пересказывать прочитанное произведение, используя подробный, сжатый, выборочный пересказ, отвечать на вопросы по прочитанному произведению </w:t>
      </w:r>
      <w:r>
        <w:rPr>
          <w:rFonts w:ascii="Times New Roman" w:eastAsia="SchoolBookSanPin" w:hAnsi="Times New Roman"/>
          <w:sz w:val="24"/>
          <w:szCs w:val="24"/>
          <w:lang w:val="ru-RU"/>
        </w:rPr>
        <w:br w:type="textWrapping" w:clear="all"/>
        <w:t>и с помощью учителя формулировать вопросы к тексту;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10)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11) создавать устные и письменные высказывания разных жанров объемом </w:t>
      </w:r>
      <w:r>
        <w:rPr>
          <w:rFonts w:ascii="Times New Roman" w:eastAsia="SchoolBookSanPin" w:hAnsi="Times New Roman"/>
          <w:sz w:val="24"/>
          <w:szCs w:val="24"/>
          <w:lang w:val="ru-RU"/>
        </w:rPr>
        <w:br w:type="textWrapping" w:clear="all"/>
        <w:t>не менее 70 слов (с учётом литературного развития обучающихся);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 владеть начальными умениями интерпретации и оценки текстуально изученных произведений фольклора и литературы;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14) планировать с помощью учителя собственное досуговое чтение, расширять свой круг чтения, в том числе за счёт произведений современной литературы </w:t>
      </w:r>
      <w:r>
        <w:rPr>
          <w:rFonts w:ascii="Times New Roman" w:eastAsia="SchoolBookSanPin" w:hAnsi="Times New Roman"/>
          <w:sz w:val="24"/>
          <w:szCs w:val="24"/>
          <w:lang w:val="ru-RU"/>
        </w:rPr>
        <w:br w:type="textWrapping" w:clear="all"/>
        <w:t>для детей и подростков;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15) участвовать в создании элементарных учебных проектов под руководством учителя и учиться публично представлять их результаты (с учётом литературного </w:t>
      </w:r>
      <w:r>
        <w:rPr>
          <w:rFonts w:ascii="Times New Roman" w:eastAsia="SchoolBookSanPin" w:hAnsi="Times New Roman"/>
          <w:sz w:val="24"/>
          <w:szCs w:val="24"/>
          <w:lang w:val="ru-RU"/>
        </w:rPr>
        <w:lastRenderedPageBreak/>
        <w:t>развития обучающихся);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20.8.</w:t>
      </w:r>
      <w:r>
        <w:rPr>
          <w:rFonts w:ascii="Times New Roman" w:eastAsia="SchoolBookSanPin" w:hAnsi="Times New Roman"/>
          <w:sz w:val="24"/>
          <w:szCs w:val="24"/>
          <w:lang w:val="ru-RU"/>
        </w:rPr>
        <w:t>6. </w:t>
      </w:r>
      <w:r>
        <w:rPr>
          <w:rFonts w:ascii="Times New Roman" w:eastAsia="OfficinaSansBoldITC" w:hAnsi="Times New Roman"/>
          <w:sz w:val="24"/>
          <w:szCs w:val="24"/>
          <w:lang w:val="ru-RU"/>
        </w:rPr>
        <w:t>Предметные результаты изучения литературы. К</w:t>
      </w:r>
      <w:r>
        <w:rPr>
          <w:rFonts w:ascii="Times New Roman" w:eastAsia="SchoolBookSanPin" w:hAnsi="Times New Roman"/>
          <w:sz w:val="24"/>
          <w:szCs w:val="24"/>
          <w:lang w:val="ru-RU"/>
        </w:rPr>
        <w:t xml:space="preserve"> концу обучения </w:t>
      </w:r>
      <w:r>
        <w:rPr>
          <w:rFonts w:ascii="Times New Roman" w:eastAsia="SchoolBookSanPin" w:hAnsi="Times New Roman"/>
          <w:sz w:val="24"/>
          <w:szCs w:val="24"/>
          <w:lang w:val="ru-RU"/>
        </w:rPr>
        <w:br w:type="textWrapping" w:clear="all"/>
        <w:t xml:space="preserve">в </w:t>
      </w:r>
      <w:r>
        <w:rPr>
          <w:rFonts w:ascii="Times New Roman" w:eastAsia="SchoolBookSanPin" w:hAnsi="Times New Roman"/>
          <w:bCs/>
          <w:sz w:val="24"/>
          <w:szCs w:val="24"/>
          <w:lang w:val="ru-RU"/>
        </w:rPr>
        <w:t xml:space="preserve">6 классе </w:t>
      </w:r>
      <w:r>
        <w:rPr>
          <w:rFonts w:ascii="Times New Roman" w:eastAsia="SchoolBookSanPin" w:hAnsi="Times New Roman"/>
          <w:sz w:val="24"/>
          <w:szCs w:val="24"/>
          <w:lang w:val="ru-RU"/>
        </w:rPr>
        <w:t>обучающийся научится: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F3062" w:rsidRDefault="00486F92">
      <w:pPr>
        <w:pStyle w:val="affe"/>
        <w:spacing w:line="360" w:lineRule="auto"/>
        <w:ind w:left="0" w:firstLine="709"/>
        <w:rPr>
          <w:sz w:val="24"/>
          <w:szCs w:val="24"/>
          <w:lang w:val="ru-RU"/>
        </w:rPr>
      </w:pPr>
      <w:r>
        <w:rPr>
          <w:rFonts w:eastAsia="SchoolBookSanPin"/>
          <w:sz w:val="24"/>
          <w:szCs w:val="24"/>
          <w:lang w:val="ru-RU"/>
        </w:rPr>
        <w:t xml:space="preserve">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w:t>
      </w:r>
      <w:r>
        <w:rPr>
          <w:rFonts w:eastAsia="SchoolBookSanPin"/>
          <w:sz w:val="24"/>
          <w:szCs w:val="24"/>
          <w:lang w:val="ru-RU"/>
        </w:rPr>
        <w:br w:type="textWrapping" w:clear="all"/>
        <w:t>их сравнительные характеристики, выявлять основные особенности языка художественного произведения, поэтической и прозаической речи;</w:t>
      </w:r>
    </w:p>
    <w:p w:rsidR="007F3062" w:rsidRDefault="00486F92">
      <w:pPr>
        <w:pStyle w:val="affe"/>
        <w:spacing w:line="360" w:lineRule="auto"/>
        <w:ind w:left="0" w:firstLine="709"/>
        <w:rPr>
          <w:sz w:val="24"/>
          <w:szCs w:val="24"/>
          <w:lang w:val="ru-RU"/>
        </w:rPr>
      </w:pPr>
      <w:r>
        <w:rPr>
          <w:rFonts w:eastAsia="SchoolBookSanPin"/>
          <w:sz w:val="24"/>
          <w:szCs w:val="24"/>
          <w:lang w:val="ru-RU"/>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F3062" w:rsidRDefault="00486F92">
      <w:pPr>
        <w:pStyle w:val="affe"/>
        <w:spacing w:line="360" w:lineRule="auto"/>
        <w:ind w:left="0" w:firstLine="709"/>
        <w:rPr>
          <w:sz w:val="24"/>
          <w:szCs w:val="24"/>
          <w:lang w:val="ru-RU"/>
        </w:rPr>
      </w:pPr>
      <w:r>
        <w:rPr>
          <w:rFonts w:eastAsia="SchoolBookSanPin"/>
          <w:sz w:val="24"/>
          <w:szCs w:val="24"/>
          <w:lang w:val="ru-RU"/>
        </w:rPr>
        <w:t xml:space="preserve">6) выделять в произведениях элементы художественной формы </w:t>
      </w:r>
      <w:r>
        <w:rPr>
          <w:rFonts w:eastAsia="SchoolBookSanPin"/>
          <w:sz w:val="24"/>
          <w:szCs w:val="24"/>
          <w:lang w:val="ru-RU"/>
        </w:rPr>
        <w:br w:type="textWrapping" w:clear="all"/>
        <w:t>и обнаруживать связи между ними;</w:t>
      </w:r>
    </w:p>
    <w:p w:rsidR="007F3062" w:rsidRDefault="00486F92">
      <w:pPr>
        <w:pStyle w:val="affe"/>
        <w:spacing w:line="360" w:lineRule="auto"/>
        <w:ind w:left="0" w:firstLine="709"/>
        <w:rPr>
          <w:sz w:val="24"/>
          <w:szCs w:val="24"/>
          <w:lang w:val="ru-RU"/>
        </w:rPr>
      </w:pPr>
      <w:r>
        <w:rPr>
          <w:rFonts w:eastAsia="SchoolBookSanPin"/>
          <w:sz w:val="24"/>
          <w:szCs w:val="24"/>
          <w:lang w:val="ru-RU"/>
        </w:rPr>
        <w:t xml:space="preserve">7) сопоставлять произведения, их фрагменты, образы персонажей, сюжеты разных литературных произведений, темы, проблемы, жанры (с учётом возраста </w:t>
      </w:r>
      <w:r>
        <w:rPr>
          <w:rFonts w:eastAsia="SchoolBookSanPin"/>
          <w:sz w:val="24"/>
          <w:szCs w:val="24"/>
          <w:lang w:val="ru-RU"/>
        </w:rPr>
        <w:br w:type="textWrapping" w:clear="all"/>
        <w:t>и литературного развития обучающихся);</w:t>
      </w:r>
    </w:p>
    <w:p w:rsidR="007F3062" w:rsidRDefault="00486F92">
      <w:pPr>
        <w:pStyle w:val="affe"/>
        <w:spacing w:line="360" w:lineRule="auto"/>
        <w:ind w:left="0" w:firstLine="709"/>
        <w:rPr>
          <w:rFonts w:eastAsia="SchoolBookSanPin"/>
          <w:sz w:val="24"/>
          <w:szCs w:val="24"/>
          <w:lang w:val="ru-RU"/>
        </w:rPr>
      </w:pPr>
      <w:r>
        <w:rPr>
          <w:rFonts w:eastAsia="SchoolBookSanPin"/>
          <w:sz w:val="24"/>
          <w:szCs w:val="24"/>
          <w:lang w:val="ru-RU"/>
        </w:rPr>
        <w:lastRenderedPageBreak/>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9) выразительно читать стихи и прозу, в том числе наизусть (не менее </w:t>
      </w:r>
      <w:r>
        <w:rPr>
          <w:rFonts w:ascii="Times New Roman" w:eastAsia="SchoolBookSanPin" w:hAnsi="Times New Roman"/>
          <w:sz w:val="24"/>
          <w:szCs w:val="24"/>
          <w:lang w:val="ru-RU"/>
        </w:rPr>
        <w:br w:type="textWrapping" w:clear="all"/>
        <w:t xml:space="preserve">7 поэтических произведений, не выученных ранее), передавая личное отношение </w:t>
      </w:r>
      <w:r>
        <w:rPr>
          <w:rFonts w:ascii="Times New Roman" w:eastAsia="SchoolBookSanPin" w:hAnsi="Times New Roman"/>
          <w:sz w:val="24"/>
          <w:szCs w:val="24"/>
          <w:lang w:val="ru-RU"/>
        </w:rPr>
        <w:br w:type="textWrapping" w:clear="all"/>
        <w:t>к произведению (с учётом литературного развития, индивидуальных особенностей обучающихся);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11) участвовать в беседе и диалоге о прочитанном произведении, давать аргументированную оценку прочитанному;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12) создавать устные и письменные высказывания разных жанров (объёмом </w:t>
      </w:r>
      <w:r>
        <w:rPr>
          <w:rFonts w:ascii="Times New Roman" w:eastAsia="SchoolBookSanPin" w:hAnsi="Times New Roman"/>
          <w:sz w:val="24"/>
          <w:szCs w:val="24"/>
          <w:lang w:val="ru-RU"/>
        </w:rPr>
        <w:br w:type="textWrapping" w:clear="all"/>
        <w:t xml:space="preserve">не менее 100 слов), писать сочинение-рассуждение по заданной теме с опорой </w:t>
      </w:r>
      <w:r>
        <w:rPr>
          <w:rFonts w:ascii="Times New Roman" w:eastAsia="SchoolBookSanPin" w:hAnsi="Times New Roman"/>
          <w:sz w:val="24"/>
          <w:szCs w:val="24"/>
          <w:lang w:val="ru-RU"/>
        </w:rPr>
        <w:br w:type="textWrapping" w:clear="all"/>
        <w:t>на прочитанные произведения, аннотацию, отзыв;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13) владеть умениями интерпретации и оценки текстуально изученных произведений фольклора, древнерусской, русской и зарубежной литературы </w:t>
      </w:r>
      <w:r>
        <w:rPr>
          <w:rFonts w:ascii="Times New Roman" w:eastAsia="SchoolBookSanPin" w:hAnsi="Times New Roman"/>
          <w:sz w:val="24"/>
          <w:szCs w:val="24"/>
          <w:lang w:val="ru-RU"/>
        </w:rPr>
        <w:br w:type="textWrapping" w:clear="all"/>
        <w:t xml:space="preserve">и современных авторовс использованием методов смыслового чтения </w:t>
      </w:r>
      <w:r>
        <w:rPr>
          <w:rFonts w:ascii="Times New Roman" w:eastAsia="SchoolBookSanPin" w:hAnsi="Times New Roman"/>
          <w:sz w:val="24"/>
          <w:szCs w:val="24"/>
          <w:lang w:val="ru-RU"/>
        </w:rPr>
        <w:br w:type="textWrapping" w:clear="all"/>
        <w:t>и эстетического анализа;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15) планировать собственное досуговое чтение, обогащать свой круг чтения </w:t>
      </w:r>
      <w:r>
        <w:rPr>
          <w:rFonts w:ascii="Times New Roman" w:eastAsia="SchoolBookSanPin" w:hAnsi="Times New Roman"/>
          <w:sz w:val="24"/>
          <w:szCs w:val="24"/>
          <w:lang w:val="ru-RU"/>
        </w:rPr>
        <w:br w:type="textWrapping" w:clear="all"/>
        <w:t>по рекомендациям учителя, в том числе за счёт произведений современной литературы для детей и подростков;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17) развивать умение использовать словари и справочники, в том числе </w:t>
      </w:r>
      <w:r>
        <w:rPr>
          <w:rFonts w:ascii="Times New Roman" w:eastAsia="SchoolBookSanPin" w:hAnsi="Times New Roman"/>
          <w:sz w:val="24"/>
          <w:szCs w:val="24"/>
          <w:lang w:val="ru-RU"/>
        </w:rPr>
        <w:br w:type="textWrapping" w:clear="all"/>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20.8.</w:t>
      </w:r>
      <w:r>
        <w:rPr>
          <w:rFonts w:ascii="Times New Roman" w:eastAsia="SchoolBookSanPin" w:hAnsi="Times New Roman"/>
          <w:sz w:val="24"/>
          <w:szCs w:val="24"/>
          <w:lang w:val="ru-RU"/>
        </w:rPr>
        <w:t>7. </w:t>
      </w:r>
      <w:r>
        <w:rPr>
          <w:rFonts w:ascii="Times New Roman" w:eastAsia="OfficinaSansBoldITC" w:hAnsi="Times New Roman"/>
          <w:sz w:val="24"/>
          <w:szCs w:val="24"/>
          <w:lang w:val="ru-RU"/>
        </w:rPr>
        <w:t>Предметные результаты изучения литературы. К</w:t>
      </w:r>
      <w:r>
        <w:rPr>
          <w:rFonts w:ascii="Times New Roman" w:eastAsia="SchoolBookSanPin" w:hAnsi="Times New Roman"/>
          <w:sz w:val="24"/>
          <w:szCs w:val="24"/>
          <w:lang w:val="ru-RU"/>
        </w:rPr>
        <w:t xml:space="preserve"> концу обучения </w:t>
      </w:r>
      <w:r>
        <w:rPr>
          <w:rFonts w:ascii="Times New Roman" w:eastAsia="SchoolBookSanPin" w:hAnsi="Times New Roman"/>
          <w:sz w:val="24"/>
          <w:szCs w:val="24"/>
          <w:lang w:val="ru-RU"/>
        </w:rPr>
        <w:br w:type="textWrapping" w:clear="all"/>
        <w:t xml:space="preserve">в </w:t>
      </w:r>
      <w:r>
        <w:rPr>
          <w:rFonts w:ascii="Times New Roman" w:eastAsia="SchoolBookSanPin" w:hAnsi="Times New Roman"/>
          <w:bCs/>
          <w:sz w:val="24"/>
          <w:szCs w:val="24"/>
          <w:lang w:val="ru-RU"/>
        </w:rPr>
        <w:t xml:space="preserve">7 классе </w:t>
      </w:r>
      <w:r>
        <w:rPr>
          <w:rFonts w:ascii="Times New Roman" w:eastAsia="SchoolBookSanPin" w:hAnsi="Times New Roman"/>
          <w:sz w:val="24"/>
          <w:szCs w:val="24"/>
          <w:lang w:val="ru-RU"/>
        </w:rPr>
        <w:t>обучающийся научится: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 понимать общечеловеческую и духовно-нравственную ценность литературы, осознавать её роль в воспитании любви к Родине и укреплении единства </w:t>
      </w:r>
      <w:r>
        <w:rPr>
          <w:rFonts w:ascii="Times New Roman" w:eastAsia="SchoolBookSanPin" w:hAnsi="Times New Roman"/>
          <w:sz w:val="24"/>
          <w:szCs w:val="24"/>
          <w:lang w:val="ru-RU"/>
        </w:rPr>
        <w:lastRenderedPageBreak/>
        <w:t>многонационального народа Российской Федерации;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 проводить смысловой и эстетический анализ произведений фольклора </w:t>
      </w:r>
      <w:r>
        <w:rPr>
          <w:rFonts w:ascii="Times New Roman" w:eastAsia="SchoolBookSanPin" w:hAnsi="Times New Roman"/>
          <w:sz w:val="24"/>
          <w:szCs w:val="24"/>
          <w:lang w:val="ru-RU"/>
        </w:rPr>
        <w:br w:type="textWrapping" w:clear="all"/>
        <w:t xml:space="preserve">и художественной литературы, воспринимать, анализировать, интерпретировать </w:t>
      </w:r>
      <w:r>
        <w:rPr>
          <w:rFonts w:ascii="Times New Roman" w:eastAsia="SchoolBookSanPin" w:hAnsi="Times New Roman"/>
          <w:sz w:val="24"/>
          <w:szCs w:val="24"/>
          <w:lang w:val="ru-RU"/>
        </w:rPr>
        <w:br w:type="textWrapping" w:clear="all"/>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F3062" w:rsidRDefault="00486F92">
      <w:pPr>
        <w:pStyle w:val="affe"/>
        <w:spacing w:line="360" w:lineRule="auto"/>
        <w:ind w:left="0" w:firstLine="709"/>
        <w:rPr>
          <w:sz w:val="24"/>
          <w:szCs w:val="24"/>
          <w:lang w:val="ru-RU"/>
        </w:rPr>
      </w:pPr>
      <w:r>
        <w:rPr>
          <w:rFonts w:eastAsia="SchoolBookSanPin"/>
          <w:sz w:val="24"/>
          <w:szCs w:val="24"/>
          <w:lang w:val="ru-RU"/>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F3062" w:rsidRDefault="00486F92">
      <w:pPr>
        <w:pStyle w:val="affe"/>
        <w:spacing w:line="360" w:lineRule="auto"/>
        <w:ind w:left="0" w:firstLine="709"/>
        <w:rPr>
          <w:sz w:val="24"/>
          <w:szCs w:val="24"/>
          <w:lang w:val="ru-RU"/>
        </w:rPr>
      </w:pPr>
      <w:r>
        <w:rPr>
          <w:rFonts w:eastAsia="SchoolBookSanPin"/>
          <w:sz w:val="24"/>
          <w:szCs w:val="24"/>
          <w:lang w:val="ru-RU"/>
        </w:rPr>
        <w:t xml:space="preserve">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w:t>
      </w:r>
      <w:r>
        <w:rPr>
          <w:rFonts w:eastAsia="SchoolBookSanPin"/>
          <w:sz w:val="24"/>
          <w:szCs w:val="24"/>
          <w:lang w:val="ru-RU"/>
        </w:rPr>
        <w:br w:type="textWrapping" w:clear="all"/>
        <w:t xml:space="preserve">и наблюдений (художественная литература и устное народное творчество, проза </w:t>
      </w:r>
      <w:r>
        <w:rPr>
          <w:rFonts w:eastAsia="SchoolBookSanPin"/>
          <w:sz w:val="24"/>
          <w:szCs w:val="24"/>
          <w:lang w:val="ru-RU"/>
        </w:rPr>
        <w:br w:type="textWrapping" w:clear="all"/>
        <w:t xml:space="preserve">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w:t>
      </w:r>
      <w:r>
        <w:rPr>
          <w:rFonts w:eastAsia="SchoolBookSanPin"/>
          <w:sz w:val="24"/>
          <w:szCs w:val="24"/>
          <w:lang w:val="ru-RU"/>
        </w:rPr>
        <w:br w:type="textWrapping" w:clear="all"/>
        <w:t>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F3062" w:rsidRDefault="00486F92">
      <w:pPr>
        <w:pStyle w:val="affe"/>
        <w:spacing w:line="360" w:lineRule="auto"/>
        <w:ind w:left="0" w:firstLine="709"/>
        <w:rPr>
          <w:sz w:val="24"/>
          <w:szCs w:val="24"/>
          <w:lang w:val="ru-RU"/>
        </w:rPr>
      </w:pPr>
      <w:r>
        <w:rPr>
          <w:rFonts w:eastAsia="SchoolBookSanPin"/>
          <w:sz w:val="24"/>
          <w:szCs w:val="24"/>
          <w:lang w:val="ru-RU"/>
        </w:rPr>
        <w:t>6) выделять в произведениях элементы художественной формы и обнаруживать связи между ними;</w:t>
      </w:r>
    </w:p>
    <w:p w:rsidR="007F3062" w:rsidRDefault="00486F92">
      <w:pPr>
        <w:pStyle w:val="affe"/>
        <w:spacing w:line="360" w:lineRule="auto"/>
        <w:ind w:left="0" w:firstLine="709"/>
        <w:rPr>
          <w:sz w:val="24"/>
          <w:szCs w:val="24"/>
          <w:lang w:val="ru-RU"/>
        </w:rPr>
      </w:pPr>
      <w:r>
        <w:rPr>
          <w:rFonts w:eastAsia="SchoolBookSanPin"/>
          <w:sz w:val="24"/>
          <w:szCs w:val="24"/>
          <w:lang w:val="ru-RU"/>
        </w:rPr>
        <w:t>7)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F3062" w:rsidRDefault="00486F92">
      <w:pPr>
        <w:pStyle w:val="affe"/>
        <w:spacing w:line="360" w:lineRule="auto"/>
        <w:ind w:left="0" w:firstLine="709"/>
        <w:rPr>
          <w:sz w:val="24"/>
          <w:szCs w:val="24"/>
          <w:lang w:val="ru-RU"/>
        </w:rPr>
      </w:pPr>
      <w:r>
        <w:rPr>
          <w:rFonts w:eastAsia="SchoolBookSanPin"/>
          <w:sz w:val="24"/>
          <w:szCs w:val="24"/>
          <w:lang w:val="ru-RU"/>
        </w:rPr>
        <w:lastRenderedPageBreak/>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9) выразительно читать стихи и прозу, в том числе наизусть (не менее </w:t>
      </w:r>
      <w:r>
        <w:rPr>
          <w:rFonts w:ascii="Times New Roman" w:eastAsia="SchoolBookSanPin" w:hAnsi="Times New Roman"/>
          <w:sz w:val="24"/>
          <w:szCs w:val="24"/>
          <w:lang w:val="ru-RU"/>
        </w:rPr>
        <w:br w:type="textWrapping" w:clear="all"/>
        <w:t xml:space="preserve">9 поэтических произведений, не выученных ранее), передавая личное отношение </w:t>
      </w:r>
      <w:r>
        <w:rPr>
          <w:rFonts w:ascii="Times New Roman" w:eastAsia="SchoolBookSanPin" w:hAnsi="Times New Roman"/>
          <w:sz w:val="24"/>
          <w:szCs w:val="24"/>
          <w:lang w:val="ru-RU"/>
        </w:rPr>
        <w:br w:type="textWrapping" w:clear="all"/>
        <w:t>к произведению (с учётом литературного развития, индивидуальных особенностей обучающихся);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12) создавать устные и письменные высказывания разных жанров (объёмом </w:t>
      </w:r>
      <w:r>
        <w:rPr>
          <w:rFonts w:ascii="Times New Roman" w:eastAsia="SchoolBookSanPin" w:hAnsi="Times New Roman"/>
          <w:sz w:val="24"/>
          <w:szCs w:val="24"/>
          <w:lang w:val="ru-RU"/>
        </w:rPr>
        <w:br w:type="textWrapping" w:clear="all"/>
        <w:t xml:space="preserve">не менее 150 слов), писать сочинение-рассуждение по заданной теме с опорой </w:t>
      </w:r>
      <w:r>
        <w:rPr>
          <w:rFonts w:ascii="Times New Roman" w:eastAsia="SchoolBookSanPin" w:hAnsi="Times New Roman"/>
          <w:sz w:val="24"/>
          <w:szCs w:val="24"/>
          <w:lang w:val="ru-RU"/>
        </w:rPr>
        <w:br w:type="textWrapping" w:clear="all"/>
        <w:t xml:space="preserve">на прочитанные произведения, под руководством учителя учиться исправлять </w:t>
      </w:r>
      <w:r>
        <w:rPr>
          <w:rFonts w:ascii="Times New Roman" w:eastAsia="SchoolBookSanPin" w:hAnsi="Times New Roman"/>
          <w:sz w:val="24"/>
          <w:szCs w:val="24"/>
          <w:lang w:val="ru-RU"/>
        </w:rPr>
        <w:br w:type="textWrapping" w:clear="all"/>
        <w:t xml:space="preserve">и редактировать собственные письменные тексты; собирать материал </w:t>
      </w:r>
      <w:r>
        <w:rPr>
          <w:rFonts w:ascii="Times New Roman" w:eastAsia="SchoolBookSanPin" w:hAnsi="Times New Roman"/>
          <w:sz w:val="24"/>
          <w:szCs w:val="24"/>
          <w:lang w:val="ru-RU"/>
        </w:rPr>
        <w:br w:type="textWrapping" w:clear="all"/>
        <w:t xml:space="preserve">и обрабатывать информацию, необходимую для составления плана, таблицы, схемы, доклада, конспекта, аннотации, эссе, литературно-творческой работы </w:t>
      </w:r>
      <w:r>
        <w:rPr>
          <w:rFonts w:ascii="Times New Roman" w:eastAsia="SchoolBookSanPin" w:hAnsi="Times New Roman"/>
          <w:sz w:val="24"/>
          <w:szCs w:val="24"/>
          <w:lang w:val="ru-RU"/>
        </w:rPr>
        <w:br w:type="textWrapping" w:clear="all"/>
        <w:t xml:space="preserve">на самостоятельно или под руководством учителя выбранную литературную </w:t>
      </w:r>
      <w:r>
        <w:rPr>
          <w:rFonts w:ascii="Times New Roman" w:eastAsia="SchoolBookSanPin" w:hAnsi="Times New Roman"/>
          <w:sz w:val="24"/>
          <w:szCs w:val="24"/>
          <w:lang w:val="ru-RU"/>
        </w:rPr>
        <w:br w:type="textWrapping" w:clear="all"/>
        <w:t>или публицистическую тему;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13) самостоятельно интерпретировать и оценивать текстуально изученные художественные произведения древнерусской, русской и зарубежной литературы </w:t>
      </w:r>
      <w:r>
        <w:rPr>
          <w:rFonts w:ascii="Times New Roman" w:eastAsia="SchoolBookSanPin" w:hAnsi="Times New Roman"/>
          <w:sz w:val="24"/>
          <w:szCs w:val="24"/>
          <w:lang w:val="ru-RU"/>
        </w:rPr>
        <w:br w:type="textWrapping" w:clear="all"/>
        <w:t xml:space="preserve">и современных авторов с использованием методов смыслового чтения </w:t>
      </w:r>
      <w:r>
        <w:rPr>
          <w:rFonts w:ascii="Times New Roman" w:eastAsia="SchoolBookSanPin" w:hAnsi="Times New Roman"/>
          <w:sz w:val="24"/>
          <w:szCs w:val="24"/>
          <w:lang w:val="ru-RU"/>
        </w:rPr>
        <w:br w:type="textWrapping" w:clear="all"/>
        <w:t>и эстетического анализа;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14) понимать важность чтения и изучения произведений фольклора </w:t>
      </w:r>
      <w:r>
        <w:rPr>
          <w:rFonts w:ascii="Times New Roman" w:eastAsia="SchoolBookSanPin" w:hAnsi="Times New Roman"/>
          <w:sz w:val="24"/>
          <w:szCs w:val="24"/>
          <w:lang w:val="ru-RU"/>
        </w:rPr>
        <w:br w:type="textWrapping" w:clear="all"/>
        <w:t>и художественной литературы для самостоятельного познания мира, развития собственных эмоциональных и эстетических впечатлений;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15) планировать своё досуговое чтение, обогащать свой круг чтения </w:t>
      </w:r>
      <w:r>
        <w:rPr>
          <w:rFonts w:ascii="Times New Roman" w:eastAsia="SchoolBookSanPin" w:hAnsi="Times New Roman"/>
          <w:sz w:val="24"/>
          <w:szCs w:val="24"/>
          <w:lang w:val="ru-RU"/>
        </w:rPr>
        <w:br w:type="textWrapping" w:clear="all"/>
        <w:t>по рекомендациям учителя и сверстников, в том числе за счёт произведений современной литературы для детей и подростков;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16) участвовать в коллективной и индивидуальной проектной </w:t>
      </w:r>
      <w:r>
        <w:rPr>
          <w:rFonts w:ascii="Times New Roman" w:eastAsia="SchoolBookSanPin" w:hAnsi="Times New Roman"/>
          <w:sz w:val="24"/>
          <w:szCs w:val="24"/>
          <w:lang w:val="ru-RU"/>
        </w:rPr>
        <w:br w:type="textWrapping" w:clear="all"/>
        <w:t>или исследовательской деятельности и публично представлять полученные результаты;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17) развивать умение использовать энциклопедии, словари и справочники, </w:t>
      </w:r>
      <w:r>
        <w:rPr>
          <w:rFonts w:ascii="Times New Roman" w:eastAsia="SchoolBookSanPin" w:hAnsi="Times New Roman"/>
          <w:sz w:val="24"/>
          <w:szCs w:val="24"/>
          <w:lang w:val="ru-RU"/>
        </w:rPr>
        <w:br w:type="textWrapping" w:clear="all"/>
        <w:t xml:space="preserve">в том числе в электронной форме, самостоятельно пользоваться электронными библиотеками и другими справочными материалами, в том числе из числа </w:t>
      </w:r>
      <w:r>
        <w:rPr>
          <w:rFonts w:ascii="Times New Roman" w:eastAsia="SchoolBookSanPin" w:hAnsi="Times New Roman"/>
          <w:sz w:val="24"/>
          <w:szCs w:val="24"/>
          <w:lang w:val="ru-RU"/>
        </w:rPr>
        <w:lastRenderedPageBreak/>
        <w:t>верифицированных электронных ресурсов, включённых в федеральный перечень.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20.8.</w:t>
      </w:r>
      <w:r>
        <w:rPr>
          <w:rFonts w:ascii="Times New Roman" w:eastAsia="SchoolBookSanPin" w:hAnsi="Times New Roman"/>
          <w:sz w:val="24"/>
          <w:szCs w:val="24"/>
          <w:lang w:val="ru-RU"/>
        </w:rPr>
        <w:t>8. </w:t>
      </w:r>
      <w:r>
        <w:rPr>
          <w:rFonts w:ascii="Times New Roman" w:eastAsia="OfficinaSansBoldITC" w:hAnsi="Times New Roman"/>
          <w:sz w:val="24"/>
          <w:szCs w:val="24"/>
          <w:lang w:val="ru-RU"/>
        </w:rPr>
        <w:t>Предметные результаты изучения литературы. К</w:t>
      </w:r>
      <w:r>
        <w:rPr>
          <w:rFonts w:ascii="Times New Roman" w:eastAsia="SchoolBookSanPin" w:hAnsi="Times New Roman"/>
          <w:sz w:val="24"/>
          <w:szCs w:val="24"/>
          <w:lang w:val="ru-RU"/>
        </w:rPr>
        <w:t xml:space="preserve"> концу обучения </w:t>
      </w:r>
      <w:r>
        <w:rPr>
          <w:rFonts w:ascii="Times New Roman" w:eastAsia="SchoolBookSanPin" w:hAnsi="Times New Roman"/>
          <w:sz w:val="24"/>
          <w:szCs w:val="24"/>
          <w:lang w:val="ru-RU"/>
        </w:rPr>
        <w:br w:type="textWrapping" w:clear="all"/>
        <w:t xml:space="preserve">в </w:t>
      </w:r>
      <w:r>
        <w:rPr>
          <w:rFonts w:ascii="Times New Roman" w:eastAsia="SchoolBookSanPin" w:hAnsi="Times New Roman"/>
          <w:bCs/>
          <w:sz w:val="24"/>
          <w:szCs w:val="24"/>
          <w:lang w:val="ru-RU"/>
        </w:rPr>
        <w:t xml:space="preserve">8 классе </w:t>
      </w:r>
      <w:r>
        <w:rPr>
          <w:rFonts w:ascii="Times New Roman" w:eastAsia="SchoolBookSanPin" w:hAnsi="Times New Roman"/>
          <w:sz w:val="24"/>
          <w:szCs w:val="24"/>
          <w:lang w:val="ru-RU"/>
        </w:rPr>
        <w:t>обучающийся научится: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 понимать духовно-нравственную ценность литературы, осознавать её роль </w:t>
      </w:r>
      <w:r>
        <w:rPr>
          <w:rFonts w:ascii="Times New Roman" w:eastAsia="SchoolBookSanPin" w:hAnsi="Times New Roman"/>
          <w:sz w:val="24"/>
          <w:szCs w:val="24"/>
          <w:lang w:val="ru-RU"/>
        </w:rPr>
        <w:br w:type="textWrapping" w:clear="all"/>
        <w:t>в воспитании патриотизма и укреплении единства многонационального народа Российской Федерации;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w:t>
      </w:r>
      <w:r>
        <w:rPr>
          <w:rFonts w:ascii="Times New Roman" w:eastAsia="SchoolBookSanPin" w:hAnsi="Times New Roman"/>
          <w:sz w:val="24"/>
          <w:szCs w:val="24"/>
          <w:lang w:val="ru-RU"/>
        </w:rPr>
        <w:br w:type="textWrapping" w:clear="all"/>
        <w:t xml:space="preserve">и оценивать прочитанное (с учётом литературного развития обучающихся), понимать неоднозначность художественных смыслов, заложенных </w:t>
      </w:r>
      <w:r>
        <w:rPr>
          <w:rFonts w:ascii="Times New Roman" w:eastAsia="SchoolBookSanPin" w:hAnsi="Times New Roman"/>
          <w:sz w:val="24"/>
          <w:szCs w:val="24"/>
          <w:lang w:val="ru-RU"/>
        </w:rPr>
        <w:br w:type="textWrapping" w:clear="all"/>
        <w:t>в литературных произведениях:</w:t>
      </w:r>
    </w:p>
    <w:p w:rsidR="007F3062" w:rsidRDefault="00486F92">
      <w:pPr>
        <w:pStyle w:val="affe"/>
        <w:spacing w:line="360" w:lineRule="auto"/>
        <w:ind w:left="0" w:firstLine="709"/>
        <w:rPr>
          <w:sz w:val="24"/>
          <w:szCs w:val="24"/>
          <w:lang w:val="ru-RU"/>
        </w:rPr>
      </w:pPr>
      <w:r>
        <w:rPr>
          <w:rFonts w:eastAsia="SchoolBookSanPin"/>
          <w:sz w:val="24"/>
          <w:szCs w:val="24"/>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w:t>
      </w:r>
      <w:r>
        <w:rPr>
          <w:rFonts w:eastAsia="SchoolBookSanPin"/>
          <w:sz w:val="24"/>
          <w:szCs w:val="24"/>
          <w:lang w:val="ru-RU"/>
        </w:rPr>
        <w:br w:type="textWrapping" w:clear="all"/>
        <w:t xml:space="preserve">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w:t>
      </w:r>
      <w:r>
        <w:rPr>
          <w:rFonts w:eastAsia="SchoolBookSanPin"/>
          <w:sz w:val="24"/>
          <w:szCs w:val="24"/>
          <w:lang w:val="ru-RU"/>
        </w:rPr>
        <w:br w:type="textWrapping" w:clear="all"/>
        <w:t>для творческой манеры и стиля писателя, определять их художественные функции;</w:t>
      </w:r>
    </w:p>
    <w:p w:rsidR="007F3062" w:rsidRDefault="00486F92">
      <w:pPr>
        <w:pStyle w:val="affe"/>
        <w:spacing w:line="360" w:lineRule="auto"/>
        <w:ind w:left="0" w:firstLine="709"/>
        <w:rPr>
          <w:sz w:val="24"/>
          <w:szCs w:val="24"/>
          <w:lang w:val="ru-RU"/>
        </w:rPr>
      </w:pPr>
      <w:r>
        <w:rPr>
          <w:rFonts w:eastAsia="SchoolBookSanPin"/>
          <w:sz w:val="24"/>
          <w:szCs w:val="24"/>
          <w:lang w:val="ru-RU"/>
        </w:rPr>
        <w:t xml:space="preserve">5) овладеть сущностью и пониманием смысловых функций теоретико-литературных понятий и самостоятельно использовать их в процессе анализа </w:t>
      </w:r>
      <w:r>
        <w:rPr>
          <w:rFonts w:eastAsia="SchoolBookSanPin"/>
          <w:sz w:val="24"/>
          <w:szCs w:val="24"/>
          <w:lang w:val="ru-RU"/>
        </w:rPr>
        <w:br w:type="textWrapping" w:clear="all"/>
        <w:t xml:space="preserve">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w:t>
      </w:r>
      <w:r>
        <w:rPr>
          <w:rFonts w:eastAsia="SchoolBookSanPin"/>
          <w:sz w:val="24"/>
          <w:szCs w:val="24"/>
          <w:lang w:val="ru-RU"/>
        </w:rPr>
        <w:lastRenderedPageBreak/>
        <w:t>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F3062" w:rsidRDefault="00486F92">
      <w:pPr>
        <w:pStyle w:val="affe"/>
        <w:spacing w:line="360" w:lineRule="auto"/>
        <w:ind w:left="0" w:firstLine="709"/>
        <w:rPr>
          <w:sz w:val="24"/>
          <w:szCs w:val="24"/>
          <w:lang w:val="ru-RU"/>
        </w:rPr>
      </w:pPr>
      <w:r>
        <w:rPr>
          <w:rFonts w:eastAsia="SchoolBookSanPin"/>
          <w:sz w:val="24"/>
          <w:szCs w:val="24"/>
          <w:lang w:val="ru-RU"/>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F3062" w:rsidRDefault="00486F92">
      <w:pPr>
        <w:pStyle w:val="affe"/>
        <w:spacing w:line="360" w:lineRule="auto"/>
        <w:ind w:left="0" w:firstLine="709"/>
        <w:rPr>
          <w:sz w:val="24"/>
          <w:szCs w:val="24"/>
          <w:lang w:val="ru-RU"/>
        </w:rPr>
      </w:pPr>
      <w:r>
        <w:rPr>
          <w:rFonts w:eastAsia="SchoolBookSanPin"/>
          <w:sz w:val="24"/>
          <w:szCs w:val="24"/>
          <w:lang w:val="ru-RU"/>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F3062" w:rsidRDefault="00486F92">
      <w:pPr>
        <w:pStyle w:val="affe"/>
        <w:spacing w:line="360" w:lineRule="auto"/>
        <w:ind w:left="0" w:firstLine="709"/>
        <w:rPr>
          <w:sz w:val="24"/>
          <w:szCs w:val="24"/>
          <w:lang w:val="ru-RU"/>
        </w:rPr>
      </w:pPr>
      <w:r>
        <w:rPr>
          <w:rFonts w:eastAsia="SchoolBookSanPin"/>
          <w:sz w:val="24"/>
          <w:szCs w:val="24"/>
          <w:lang w:val="ru-RU"/>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F3062" w:rsidRDefault="00486F92">
      <w:pPr>
        <w:pStyle w:val="affe"/>
        <w:spacing w:line="360" w:lineRule="auto"/>
        <w:ind w:left="0" w:firstLine="709"/>
        <w:rPr>
          <w:sz w:val="24"/>
          <w:szCs w:val="24"/>
          <w:lang w:val="ru-RU"/>
        </w:rPr>
      </w:pPr>
      <w:r>
        <w:rPr>
          <w:rFonts w:eastAsia="SchoolBookSanPin"/>
          <w:sz w:val="24"/>
          <w:szCs w:val="24"/>
          <w:lang w:val="ru-RU"/>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10) выразительно читать стихи и прозу, в том числе наизусть (не менее </w:t>
      </w:r>
      <w:r>
        <w:rPr>
          <w:rFonts w:ascii="Times New Roman" w:eastAsia="SchoolBookSanPin" w:hAnsi="Times New Roman"/>
          <w:sz w:val="24"/>
          <w:szCs w:val="24"/>
          <w:lang w:val="ru-RU"/>
        </w:rPr>
        <w:br w:type="textWrapping" w:clear="all"/>
        <w:t xml:space="preserve">11 поэтических произведений, не выученных ранее), передавая личное отношение </w:t>
      </w:r>
      <w:r>
        <w:rPr>
          <w:rFonts w:ascii="Times New Roman" w:eastAsia="SchoolBookSanPin" w:hAnsi="Times New Roman"/>
          <w:sz w:val="24"/>
          <w:szCs w:val="24"/>
          <w:lang w:val="ru-RU"/>
        </w:rPr>
        <w:br w:type="textWrapping" w:clear="all"/>
        <w:t>к произведению (с учётом литературного развития, индивидуальных особенностей обучающихся);</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sz w:val="24"/>
          <w:szCs w:val="24"/>
          <w:lang w:val="ru-RU"/>
        </w:rPr>
        <w:t xml:space="preserve">11) пересказывать изученное и самостоятельно прочитанное произведение, используя различные виды пересказов, обстоятельно отвечать на вопросы </w:t>
      </w:r>
      <w:r>
        <w:rPr>
          <w:rFonts w:ascii="Times New Roman" w:eastAsia="SchoolBookSanPin" w:hAnsi="Times New Roman"/>
          <w:sz w:val="24"/>
          <w:szCs w:val="24"/>
          <w:lang w:val="ru-RU"/>
        </w:rPr>
        <w:br w:type="textWrapping" w:clear="all"/>
        <w:t xml:space="preserve">и самостоятельно формулировать </w:t>
      </w:r>
      <w:r>
        <w:rPr>
          <w:rFonts w:ascii="Times New Roman" w:eastAsia="SchoolBookSanPin" w:hAnsi="Times New Roman"/>
          <w:position w:val="1"/>
          <w:sz w:val="24"/>
          <w:szCs w:val="24"/>
          <w:lang w:val="ru-RU"/>
        </w:rPr>
        <w:t xml:space="preserve">вопросы к тексту; пересказывать сюжет </w:t>
      </w:r>
      <w:r>
        <w:rPr>
          <w:rFonts w:ascii="Times New Roman" w:eastAsia="SchoolBookSanPin" w:hAnsi="Times New Roman"/>
          <w:position w:val="1"/>
          <w:sz w:val="24"/>
          <w:szCs w:val="24"/>
          <w:lang w:val="ru-RU"/>
        </w:rPr>
        <w:br w:type="textWrapping" w:clear="all"/>
        <w:t>и вычленять фабулу;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13) создавать устные и письменные высказывания разных жанров (объёмом </w:t>
      </w:r>
      <w:r>
        <w:rPr>
          <w:rFonts w:ascii="Times New Roman" w:eastAsia="SchoolBookSanPin" w:hAnsi="Times New Roman"/>
          <w:sz w:val="24"/>
          <w:szCs w:val="24"/>
          <w:lang w:val="ru-RU"/>
        </w:rPr>
        <w:br w:type="textWrapping" w:clear="all"/>
        <w:t xml:space="preserve">не менее 200 слов), писать сочинение-рассуждение по заданной теме с опорой </w:t>
      </w:r>
      <w:r>
        <w:rPr>
          <w:rFonts w:ascii="Times New Roman" w:eastAsia="SchoolBookSanPin" w:hAnsi="Times New Roman"/>
          <w:sz w:val="24"/>
          <w:szCs w:val="24"/>
          <w:lang w:val="ru-RU"/>
        </w:rPr>
        <w:br w:type="textWrapping" w:clear="all"/>
        <w:t>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 xml:space="preserve">14) интерпретировать и оценивать текстуально изученные и самостоятельно прочитанные художественные произведения древнерусской, классической русской </w:t>
      </w:r>
      <w:r>
        <w:rPr>
          <w:rFonts w:ascii="Times New Roman" w:eastAsia="SchoolBookSanPin" w:hAnsi="Times New Roman"/>
          <w:sz w:val="24"/>
          <w:szCs w:val="24"/>
          <w:lang w:val="ru-RU"/>
        </w:rPr>
        <w:br w:type="textWrapping" w:clear="all"/>
        <w:t>и зарубежной литературы и современных авторов с использованием методов смыслового чтения и эстетического анализа;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15) понимать важность чтения и изучения произведений фольклора </w:t>
      </w:r>
      <w:r>
        <w:rPr>
          <w:rFonts w:ascii="Times New Roman" w:eastAsia="SchoolBookSanPin" w:hAnsi="Times New Roman"/>
          <w:sz w:val="24"/>
          <w:szCs w:val="24"/>
          <w:lang w:val="ru-RU"/>
        </w:rPr>
        <w:br w:type="textWrapping" w:clear="all"/>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16)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w:t>
      </w:r>
      <w:r>
        <w:rPr>
          <w:rFonts w:ascii="Times New Roman" w:eastAsia="SchoolBookSanPin" w:hAnsi="Times New Roman"/>
          <w:sz w:val="24"/>
          <w:szCs w:val="24"/>
          <w:lang w:val="ru-RU"/>
        </w:rPr>
        <w:br w:type="textWrapping" w:clear="all"/>
        <w:t>в том числе за счёт произведений современной литературы;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17) участвовать в коллективной и индивидуальной проектной </w:t>
      </w:r>
      <w:r>
        <w:rPr>
          <w:rFonts w:ascii="Times New Roman" w:eastAsia="SchoolBookSanPin" w:hAnsi="Times New Roman"/>
          <w:sz w:val="24"/>
          <w:szCs w:val="24"/>
          <w:lang w:val="ru-RU"/>
        </w:rPr>
        <w:br w:type="textWrapping" w:clear="all"/>
        <w:t>и исследовательской деятельности и публично представлять полученные результаты;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18) самостоятельно использовать энциклопедии, словари и справочники, </w:t>
      </w:r>
      <w:r>
        <w:rPr>
          <w:rFonts w:ascii="Times New Roman" w:eastAsia="SchoolBookSanPin" w:hAnsi="Times New Roman"/>
          <w:sz w:val="24"/>
          <w:szCs w:val="24"/>
          <w:lang w:val="ru-RU"/>
        </w:rPr>
        <w:br w:type="textWrapping" w:clear="all"/>
        <w:t xml:space="preserve">в том числе в электронной форме, пользоваться электронными библиотеками </w:t>
      </w:r>
      <w:r>
        <w:rPr>
          <w:rFonts w:ascii="Times New Roman" w:eastAsia="SchoolBookSanPin" w:hAnsi="Times New Roman"/>
          <w:sz w:val="24"/>
          <w:szCs w:val="24"/>
          <w:lang w:val="ru-RU"/>
        </w:rPr>
        <w:br w:type="textWrapping" w:clear="all"/>
        <w:t>и другими справочными материалами, в том числе из числа верифицированных электронных ресурсов, включённых в федеральный перечень.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20.8.</w:t>
      </w:r>
      <w:r>
        <w:rPr>
          <w:rFonts w:ascii="Times New Roman" w:eastAsia="SchoolBookSanPin" w:hAnsi="Times New Roman"/>
          <w:sz w:val="24"/>
          <w:szCs w:val="24"/>
          <w:lang w:val="ru-RU"/>
        </w:rPr>
        <w:t>9. </w:t>
      </w:r>
      <w:r>
        <w:rPr>
          <w:rFonts w:ascii="Times New Roman" w:eastAsia="OfficinaSansBoldITC" w:hAnsi="Times New Roman"/>
          <w:sz w:val="24"/>
          <w:szCs w:val="24"/>
          <w:lang w:val="ru-RU"/>
        </w:rPr>
        <w:t>Предметные результаты изучения литературы. К</w:t>
      </w:r>
      <w:r>
        <w:rPr>
          <w:rFonts w:ascii="Times New Roman" w:eastAsia="SchoolBookSanPin" w:hAnsi="Times New Roman"/>
          <w:sz w:val="24"/>
          <w:szCs w:val="24"/>
          <w:lang w:val="ru-RU"/>
        </w:rPr>
        <w:t xml:space="preserve"> концу обучения </w:t>
      </w:r>
      <w:r>
        <w:rPr>
          <w:rFonts w:ascii="Times New Roman" w:eastAsia="SchoolBookSanPin" w:hAnsi="Times New Roman"/>
          <w:sz w:val="24"/>
          <w:szCs w:val="24"/>
          <w:lang w:val="ru-RU"/>
        </w:rPr>
        <w:br w:type="textWrapping" w:clear="all"/>
        <w:t xml:space="preserve">в </w:t>
      </w:r>
      <w:r>
        <w:rPr>
          <w:rFonts w:ascii="Times New Roman" w:eastAsia="SchoolBookSanPin" w:hAnsi="Times New Roman"/>
          <w:bCs/>
          <w:sz w:val="24"/>
          <w:szCs w:val="24"/>
          <w:lang w:val="ru-RU"/>
        </w:rPr>
        <w:t xml:space="preserve">9 классе </w:t>
      </w:r>
      <w:r>
        <w:rPr>
          <w:rFonts w:ascii="Times New Roman" w:eastAsia="SchoolBookSanPin" w:hAnsi="Times New Roman"/>
          <w:sz w:val="24"/>
          <w:szCs w:val="24"/>
          <w:lang w:val="ru-RU"/>
        </w:rPr>
        <w:t>обучающийся научится: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F3062" w:rsidRDefault="00486F92">
      <w:pPr>
        <w:pStyle w:val="affe"/>
        <w:spacing w:line="360" w:lineRule="auto"/>
        <w:ind w:left="0" w:firstLine="709"/>
        <w:rPr>
          <w:sz w:val="24"/>
          <w:szCs w:val="24"/>
          <w:lang w:val="ru-RU"/>
        </w:rPr>
      </w:pPr>
      <w:r>
        <w:rPr>
          <w:rFonts w:eastAsia="SchoolBookSanPin"/>
          <w:sz w:val="24"/>
          <w:szCs w:val="24"/>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w:t>
      </w:r>
      <w:r>
        <w:rPr>
          <w:rFonts w:eastAsia="SchoolBookSanPin"/>
          <w:sz w:val="24"/>
          <w:szCs w:val="24"/>
          <w:lang w:val="ru-RU"/>
        </w:rPr>
        <w:lastRenderedPageBreak/>
        <w:t xml:space="preserve">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w:t>
      </w:r>
      <w:r>
        <w:rPr>
          <w:rFonts w:eastAsia="SchoolBookSanPin"/>
          <w:sz w:val="24"/>
          <w:szCs w:val="24"/>
          <w:lang w:val="ru-RU"/>
        </w:rPr>
        <w:br w:type="textWrapping" w:clear="all"/>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F3062" w:rsidRDefault="00486F92">
      <w:pPr>
        <w:pStyle w:val="affe"/>
        <w:spacing w:line="360" w:lineRule="auto"/>
        <w:ind w:left="0" w:firstLine="709"/>
        <w:rPr>
          <w:rFonts w:eastAsia="SchoolBookSanPin"/>
          <w:sz w:val="24"/>
          <w:szCs w:val="24"/>
          <w:lang w:val="ru-RU"/>
        </w:rPr>
      </w:pPr>
      <w:r>
        <w:rPr>
          <w:rFonts w:eastAsia="SchoolBookSanPin"/>
          <w:sz w:val="24"/>
          <w:szCs w:val="24"/>
          <w:lang w:val="ru-RU"/>
        </w:rPr>
        <w:t xml:space="preserve">5) овладеть сущностью и пониманием смысловых функций теоретико-литературных понятий и самостоятельно использовать их в процессе анализа </w:t>
      </w:r>
      <w:r>
        <w:rPr>
          <w:rFonts w:eastAsia="SchoolBookSanPin"/>
          <w:sz w:val="24"/>
          <w:szCs w:val="24"/>
          <w:lang w:val="ru-RU"/>
        </w:rPr>
        <w:br w:type="textWrapping" w:clear="all"/>
        <w:t xml:space="preserve">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w:t>
      </w:r>
      <w:r>
        <w:rPr>
          <w:rFonts w:eastAsia="SchoolBookSanPin"/>
          <w:sz w:val="24"/>
          <w:szCs w:val="24"/>
          <w:lang w:val="ru-RU"/>
        </w:rPr>
        <w:br w:type="textWrapping" w:clear="all"/>
        <w:t>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F3062" w:rsidRDefault="00486F92">
      <w:pPr>
        <w:pStyle w:val="affe"/>
        <w:spacing w:line="360" w:lineRule="auto"/>
        <w:ind w:left="0" w:firstLine="709"/>
        <w:rPr>
          <w:sz w:val="24"/>
          <w:szCs w:val="24"/>
          <w:lang w:val="ru-RU"/>
        </w:rPr>
      </w:pPr>
      <w:r>
        <w:rPr>
          <w:rFonts w:eastAsia="SchoolBookSanPin"/>
          <w:sz w:val="24"/>
          <w:szCs w:val="24"/>
          <w:lang w:val="ru-RU"/>
        </w:rPr>
        <w:t xml:space="preserve">6) рассматривать изученные и самостоятельно прочитанные произведения </w:t>
      </w:r>
      <w:r>
        <w:rPr>
          <w:rFonts w:eastAsia="SchoolBookSanPin"/>
          <w:sz w:val="24"/>
          <w:szCs w:val="24"/>
          <w:lang w:val="ru-RU"/>
        </w:rPr>
        <w:br w:type="textWrapping" w:clear="all"/>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F3062" w:rsidRDefault="00486F92">
      <w:pPr>
        <w:pStyle w:val="affe"/>
        <w:spacing w:line="360" w:lineRule="auto"/>
        <w:ind w:left="0" w:firstLine="709"/>
        <w:rPr>
          <w:sz w:val="24"/>
          <w:szCs w:val="24"/>
          <w:lang w:val="ru-RU"/>
        </w:rPr>
      </w:pPr>
      <w:r>
        <w:rPr>
          <w:rFonts w:eastAsia="SchoolBookSanPin"/>
          <w:sz w:val="24"/>
          <w:szCs w:val="24"/>
          <w:lang w:val="ru-RU"/>
        </w:rPr>
        <w:lastRenderedPageBreak/>
        <w:t xml:space="preserve">7) выявлять связь между важнейшими фактами биографии писателей </w:t>
      </w:r>
      <w:r>
        <w:rPr>
          <w:rFonts w:eastAsia="SchoolBookSanPin"/>
          <w:sz w:val="24"/>
          <w:szCs w:val="24"/>
          <w:lang w:val="ru-RU"/>
        </w:rPr>
        <w:br w:type="textWrapping" w:clear="all"/>
        <w:t xml:space="preserve">(в том числе А.С. Грибоедова, А.С. Пушкина, М.Ю. Лермонтова, Н.В. Гоголя) </w:t>
      </w:r>
      <w:r>
        <w:rPr>
          <w:rFonts w:eastAsia="SchoolBookSanPin"/>
          <w:sz w:val="24"/>
          <w:szCs w:val="24"/>
          <w:lang w:val="ru-RU"/>
        </w:rPr>
        <w:br w:type="textWrapping" w:clear="all"/>
        <w:t>и особенностями исторической эпохи, авторского мировоззрения, проблематики произведений;</w:t>
      </w:r>
    </w:p>
    <w:p w:rsidR="007F3062" w:rsidRDefault="00486F92">
      <w:pPr>
        <w:pStyle w:val="affe"/>
        <w:spacing w:line="360" w:lineRule="auto"/>
        <w:ind w:left="0" w:firstLine="709"/>
        <w:rPr>
          <w:sz w:val="24"/>
          <w:szCs w:val="24"/>
          <w:lang w:val="ru-RU"/>
        </w:rPr>
      </w:pPr>
      <w:r>
        <w:rPr>
          <w:rFonts w:eastAsia="SchoolBookSanPin"/>
          <w:sz w:val="24"/>
          <w:szCs w:val="24"/>
          <w:lang w:val="ru-RU"/>
        </w:rPr>
        <w:t xml:space="preserve">8) выделять в произведениях элементы художественной формы </w:t>
      </w:r>
      <w:r>
        <w:rPr>
          <w:rFonts w:eastAsia="SchoolBookSanPin"/>
          <w:sz w:val="24"/>
          <w:szCs w:val="24"/>
          <w:lang w:val="ru-RU"/>
        </w:rPr>
        <w:br w:type="textWrapping" w:clear="all"/>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7F3062" w:rsidRDefault="00486F92">
      <w:pPr>
        <w:pStyle w:val="affe"/>
        <w:spacing w:line="360" w:lineRule="auto"/>
        <w:ind w:left="0" w:firstLine="709"/>
        <w:rPr>
          <w:sz w:val="24"/>
          <w:szCs w:val="24"/>
          <w:lang w:val="ru-RU"/>
        </w:rPr>
      </w:pPr>
      <w:r>
        <w:rPr>
          <w:rFonts w:eastAsia="SchoolBookSanPin"/>
          <w:sz w:val="24"/>
          <w:szCs w:val="24"/>
          <w:lang w:val="ru-RU"/>
        </w:rPr>
        <w:t xml:space="preserve">9) сопоставлять произведения, их фрагменты (с учётом внутритекстовых </w:t>
      </w:r>
      <w:r>
        <w:rPr>
          <w:rFonts w:eastAsia="SchoolBookSanPin"/>
          <w:sz w:val="24"/>
          <w:szCs w:val="24"/>
          <w:lang w:val="ru-RU"/>
        </w:rPr>
        <w:br w:type="textWrapping" w:clear="all"/>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F3062" w:rsidRDefault="00486F92">
      <w:pPr>
        <w:pStyle w:val="affe"/>
        <w:spacing w:line="360" w:lineRule="auto"/>
        <w:ind w:left="0" w:firstLine="709"/>
        <w:rPr>
          <w:sz w:val="24"/>
          <w:szCs w:val="24"/>
          <w:lang w:val="ru-RU"/>
        </w:rPr>
      </w:pPr>
      <w:r>
        <w:rPr>
          <w:rFonts w:eastAsia="SchoolBookSanPin"/>
          <w:sz w:val="24"/>
          <w:szCs w:val="24"/>
          <w:lang w:val="ru-RU"/>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11) выразительно читать стихи и прозу, в том числе наизусть (не менее </w:t>
      </w:r>
      <w:r>
        <w:rPr>
          <w:rFonts w:ascii="Times New Roman" w:eastAsia="SchoolBookSanPin" w:hAnsi="Times New Roman"/>
          <w:sz w:val="24"/>
          <w:szCs w:val="24"/>
          <w:lang w:val="ru-RU"/>
        </w:rPr>
        <w:br w:type="textWrapping" w:clear="all"/>
        <w:t xml:space="preserve">12 поэтических произведений, не выученных ранее), передавая личное отношение </w:t>
      </w:r>
      <w:r>
        <w:rPr>
          <w:rFonts w:ascii="Times New Roman" w:eastAsia="SchoolBookSanPin" w:hAnsi="Times New Roman"/>
          <w:sz w:val="24"/>
          <w:szCs w:val="24"/>
          <w:lang w:val="ru-RU"/>
        </w:rPr>
        <w:br w:type="textWrapping" w:clear="all"/>
        <w:t>к произведению (с учётом литературного развития, индивидуальных особенностей обучающихся);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14) создавать устные и письменные высказывания разных жанров (объёмом </w:t>
      </w:r>
      <w:r>
        <w:rPr>
          <w:rFonts w:ascii="Times New Roman" w:eastAsia="SchoolBookSanPin" w:hAnsi="Times New Roman"/>
          <w:sz w:val="24"/>
          <w:szCs w:val="24"/>
          <w:lang w:val="ru-RU"/>
        </w:rPr>
        <w:br w:type="textWrapping" w:clear="all"/>
        <w:t xml:space="preserve">не менее 250 слов), писать сочинение-рассуждение по заданной теме с опорой </w:t>
      </w:r>
      <w:r>
        <w:rPr>
          <w:rFonts w:ascii="Times New Roman" w:eastAsia="SchoolBookSanPin" w:hAnsi="Times New Roman"/>
          <w:sz w:val="24"/>
          <w:szCs w:val="24"/>
          <w:lang w:val="ru-RU"/>
        </w:rPr>
        <w:br w:type="textWrapping" w:clear="all"/>
        <w:t>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15) самостоятельно интерпретировать и оценивать текстуально изученные </w:t>
      </w:r>
      <w:r>
        <w:rPr>
          <w:rFonts w:ascii="Times New Roman" w:eastAsia="SchoolBookSanPin" w:hAnsi="Times New Roman"/>
          <w:sz w:val="24"/>
          <w:szCs w:val="24"/>
          <w:lang w:val="ru-RU"/>
        </w:rPr>
        <w:br w:type="textWrapping" w:clear="all"/>
        <w:t xml:space="preserve">и самостоятельно прочитанные художественные произведения древнерусской, </w:t>
      </w:r>
      <w:r>
        <w:rPr>
          <w:rFonts w:ascii="Times New Roman" w:eastAsia="SchoolBookSanPin" w:hAnsi="Times New Roman"/>
          <w:sz w:val="24"/>
          <w:szCs w:val="24"/>
          <w:lang w:val="ru-RU"/>
        </w:rPr>
        <w:lastRenderedPageBreak/>
        <w:t xml:space="preserve">классической русской и зарубежной литературы и современных авторов </w:t>
      </w:r>
      <w:r>
        <w:rPr>
          <w:rFonts w:ascii="Times New Roman" w:eastAsia="SchoolBookSanPin" w:hAnsi="Times New Roman"/>
          <w:sz w:val="24"/>
          <w:szCs w:val="24"/>
          <w:lang w:val="ru-RU"/>
        </w:rPr>
        <w:br w:type="textWrapping" w:clear="all"/>
        <w:t>с использованием методов смыслового чтения и эстетического анализа;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17)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w:t>
      </w:r>
      <w:r>
        <w:rPr>
          <w:rFonts w:ascii="Times New Roman" w:eastAsia="SchoolBookSanPin" w:hAnsi="Times New Roman"/>
          <w:sz w:val="24"/>
          <w:szCs w:val="24"/>
          <w:lang w:val="ru-RU"/>
        </w:rPr>
        <w:br w:type="textWrapping" w:clear="all"/>
        <w:t>в том числе за счёт произведений современной литературы;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18) участвовать в коллективной и индивидуальной проектной </w:t>
      </w:r>
      <w:r>
        <w:rPr>
          <w:rFonts w:ascii="Times New Roman" w:eastAsia="SchoolBookSanPin" w:hAnsi="Times New Roman"/>
          <w:sz w:val="24"/>
          <w:szCs w:val="24"/>
          <w:lang w:val="ru-RU"/>
        </w:rPr>
        <w:br w:type="textWrapping" w:clear="all"/>
        <w:t>и исследовательской деятельности и уметь публично презентовать полученные результаты;</w:t>
      </w:r>
    </w:p>
    <w:p w:rsidR="007F3062" w:rsidRDefault="00486F92">
      <w:pPr>
        <w:spacing w:after="0" w:line="360" w:lineRule="auto"/>
        <w:ind w:firstLine="709"/>
        <w:jc w:val="both"/>
        <w:rPr>
          <w:rFonts w:ascii="Times New Roman" w:eastAsia="SchoolBookSanPin" w:hAnsi="Times New Roman"/>
          <w:b/>
          <w:sz w:val="24"/>
          <w:szCs w:val="24"/>
          <w:lang w:val="ru-RU"/>
        </w:rPr>
      </w:pPr>
      <w:r>
        <w:rPr>
          <w:rFonts w:ascii="Times New Roman" w:eastAsia="SchoolBookSanPin" w:hAnsi="Times New Roman"/>
          <w:sz w:val="24"/>
          <w:szCs w:val="24"/>
          <w:lang w:val="ru-RU"/>
        </w:rPr>
        <w:t xml:space="preserve">19) уметь самостоятельно пользоваться энциклопедиями, словарями </w:t>
      </w:r>
      <w:r>
        <w:rPr>
          <w:rFonts w:ascii="Times New Roman" w:eastAsia="SchoolBookSanPin" w:hAnsi="Times New Roman"/>
          <w:sz w:val="24"/>
          <w:szCs w:val="24"/>
          <w:lang w:val="ru-RU"/>
        </w:rPr>
        <w:br w:type="textWrapping" w:clear="all"/>
        <w:t xml:space="preserve">и справочной литературой, информационно-справочными системами, в том числе </w:t>
      </w:r>
      <w:r>
        <w:rPr>
          <w:rFonts w:ascii="Times New Roman" w:eastAsia="SchoolBookSanPin" w:hAnsi="Times New Roman"/>
          <w:sz w:val="24"/>
          <w:szCs w:val="24"/>
          <w:lang w:val="ru-RU"/>
        </w:rPr>
        <w:br w:type="textWrapping" w:clear="all"/>
        <w:t>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br w:type="textWrapping" w:clear="all"/>
      </w:r>
    </w:p>
    <w:p w:rsidR="007F3062" w:rsidRDefault="00486F92">
      <w:pPr>
        <w:pStyle w:val="a5"/>
        <w:spacing w:line="360" w:lineRule="auto"/>
        <w:rPr>
          <w:b/>
        </w:rPr>
      </w:pPr>
      <w:r>
        <w:rPr>
          <w:rFonts w:eastAsia="SchoolBookSanPin"/>
          <w:b/>
        </w:rPr>
        <w:t xml:space="preserve">21. </w:t>
      </w:r>
      <w:r>
        <w:rPr>
          <w:b/>
        </w:rPr>
        <w:t>Федеральная</w:t>
      </w:r>
      <w:r>
        <w:rPr>
          <w:b/>
        </w:rPr>
        <w:tab/>
        <w:t>рабочая</w:t>
      </w:r>
      <w:r>
        <w:rPr>
          <w:b/>
        </w:rPr>
        <w:tab/>
        <w:t>программа</w:t>
      </w:r>
      <w:r>
        <w:rPr>
          <w:b/>
        </w:rPr>
        <w:tab/>
        <w:t>по учебному</w:t>
      </w:r>
      <w:r>
        <w:rPr>
          <w:b/>
        </w:rPr>
        <w:tab/>
        <w:t>предмету</w:t>
      </w:r>
      <w:r>
        <w:rPr>
          <w:b/>
        </w:rPr>
        <w:tab/>
        <w:t>«Родной</w:t>
      </w:r>
    </w:p>
    <w:p w:rsidR="007F3062" w:rsidRDefault="00486F92">
      <w:pPr>
        <w:pStyle w:val="a5"/>
        <w:spacing w:line="360" w:lineRule="auto"/>
        <w:rPr>
          <w:b/>
        </w:rPr>
      </w:pPr>
      <w:r>
        <w:rPr>
          <w:b/>
        </w:rPr>
        <w:t>(адыгейский) язык».</w:t>
      </w:r>
    </w:p>
    <w:p w:rsidR="007F3062" w:rsidRDefault="00486F92">
      <w:pPr>
        <w:pStyle w:val="a5"/>
        <w:spacing w:line="360" w:lineRule="auto"/>
      </w:pPr>
      <w:r>
        <w:t>21.1Федеральная</w:t>
      </w:r>
      <w:r>
        <w:tab/>
        <w:t>рабочая</w:t>
      </w:r>
      <w:r>
        <w:tab/>
        <w:t>программа</w:t>
      </w:r>
      <w:r>
        <w:tab/>
        <w:t>по учебному</w:t>
      </w:r>
      <w:r>
        <w:tab/>
        <w:t>предмету</w:t>
      </w:r>
      <w:r>
        <w:tab/>
        <w:t>«Родной</w:t>
      </w:r>
    </w:p>
    <w:p w:rsidR="007F3062" w:rsidRDefault="00486F92">
      <w:pPr>
        <w:pStyle w:val="a5"/>
        <w:spacing w:line="360" w:lineRule="auto"/>
      </w:pPr>
      <w:r>
        <w:t>(адыгейский) язык» (предметная область «Родной язык и родная литература») (далее соответственно - программа по родному (адыгейскому) языку, родной (адыгейский) язык, адыгейский язык) разработана для обучающихся, владеющих родным (адыгейским) языком, и включает пояснительную записку, содержание обучения, планируемые результаты освоения программы по адыгейскому языку.</w:t>
      </w:r>
    </w:p>
    <w:p w:rsidR="007F3062" w:rsidRDefault="00486F92">
      <w:pPr>
        <w:pStyle w:val="a5"/>
        <w:spacing w:line="360" w:lineRule="auto"/>
      </w:pPr>
      <w:r>
        <w:t>21.2 .Пояснительная записка отражает цели изучения родного (адыгейского) языка, место в структуре учебного плана, а также подходы к отбору содержания, к определению планируемых результатов.</w:t>
      </w:r>
    </w:p>
    <w:p w:rsidR="007F3062" w:rsidRDefault="00486F92">
      <w:pPr>
        <w:pStyle w:val="a5"/>
        <w:spacing w:line="360" w:lineRule="auto"/>
      </w:pPr>
      <w:r>
        <w:t>21.3.Содержание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7F3062" w:rsidRDefault="00486F92">
      <w:pPr>
        <w:pStyle w:val="a5"/>
        <w:spacing w:line="360" w:lineRule="auto"/>
      </w:pPr>
      <w:r>
        <w:lastRenderedPageBreak/>
        <w:t>21.4. Планируемые результаты освоения программы по родному (адыгейскому)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F3062" w:rsidRDefault="00486F92">
      <w:pPr>
        <w:pStyle w:val="a5"/>
        <w:spacing w:line="360" w:lineRule="auto"/>
      </w:pPr>
      <w:r>
        <w:t>21.5. Пояснительная записка.</w:t>
      </w:r>
    </w:p>
    <w:p w:rsidR="007F3062" w:rsidRDefault="00486F92">
      <w:pPr>
        <w:pStyle w:val="a5"/>
        <w:spacing w:line="360" w:lineRule="auto"/>
      </w:pPr>
      <w:r>
        <w:t>21.5.1. Программа по родному (адыгейскому) языку разработана с целью оказания методической помощи учителю в создании рабочей программы по учебному предмету.</w:t>
      </w:r>
    </w:p>
    <w:p w:rsidR="007F3062" w:rsidRDefault="00486F92">
      <w:pPr>
        <w:pStyle w:val="a5"/>
        <w:spacing w:line="360" w:lineRule="auto"/>
      </w:pPr>
      <w:r>
        <w:t>Программа по родному (адыгейскому) языку ориентирована на формирование позитивного отношения обучающихся к родному (адыгейскому) языку, развитие их интеллектуальных и творческих способностей, речевого этикета, общей культуры.</w:t>
      </w:r>
    </w:p>
    <w:p w:rsidR="007F3062" w:rsidRDefault="00486F92">
      <w:pPr>
        <w:pStyle w:val="a5"/>
        <w:spacing w:line="360" w:lineRule="auto"/>
      </w:pPr>
      <w:r>
        <w:t>Используемые учебные тексты, предлагаемая тематика речи на родном (адыгейском) языке имеют патриотическую, гражданственную, морально-этическую воспитательную направленность, вносят свой вклад в приобщение обучающихся к национальной культуре, что обеспечивает формирование личностных качеств, соответствующих национальным и общечеловеческим ценностям.</w:t>
      </w:r>
    </w:p>
    <w:p w:rsidR="007F3062" w:rsidRDefault="00486F92">
      <w:pPr>
        <w:pStyle w:val="a5"/>
        <w:spacing w:line="360" w:lineRule="auto"/>
      </w:pPr>
      <w:r>
        <w:t>21.5.2. В содержании программы по родному (адыгейскому) языку выделяются следующие содержательные линии: язык, общие сведения о языке, разделы науки о языке (фонетика и орфоэпия, графика, орфография, лексикология и фразеология, морфемика и словообразование, морфология, синтаксис и пунктуация), речь, речевое общение и культура речи.</w:t>
      </w:r>
    </w:p>
    <w:p w:rsidR="007F3062" w:rsidRDefault="00486F92">
      <w:pPr>
        <w:pStyle w:val="a5"/>
        <w:spacing w:line="360" w:lineRule="auto"/>
      </w:pPr>
      <w:r>
        <w:t>Данные содержательные линии тесно взаимосвязаны, определяют предмет обучения и его структуру.</w:t>
      </w:r>
    </w:p>
    <w:p w:rsidR="007F3062" w:rsidRDefault="00486F92">
      <w:pPr>
        <w:pStyle w:val="a5"/>
        <w:spacing w:line="360" w:lineRule="auto"/>
      </w:pPr>
      <w:r>
        <w:t>21.5.3. Изучение родного (адыгейского) языка направлено на достижение следующих целей:</w:t>
      </w:r>
    </w:p>
    <w:p w:rsidR="007F3062" w:rsidRDefault="00486F92">
      <w:pPr>
        <w:pStyle w:val="a5"/>
        <w:spacing w:line="360" w:lineRule="auto"/>
      </w:pPr>
      <w:r>
        <w:t>совершенствование видов речевой деятельности, коммуникативных умений и культуры речи на родном (адыгейском) языке;</w:t>
      </w:r>
    </w:p>
    <w:p w:rsidR="007F3062" w:rsidRDefault="00486F92">
      <w:pPr>
        <w:pStyle w:val="a5"/>
        <w:spacing w:line="360" w:lineRule="auto"/>
      </w:pPr>
      <w:r>
        <w:t>расширение знаний о специфике родного (адыгейского) языка, об основных языковых единицах в соответствии с разделами науки о языке, о стилистических ресурсах и основных нормах адыгейского литературного языка и речевого этикета, обогащение словарного запаса, увеличение объёма используемых грамматических средств;</w:t>
      </w:r>
    </w:p>
    <w:p w:rsidR="007F3062" w:rsidRDefault="00486F92">
      <w:pPr>
        <w:pStyle w:val="a5"/>
        <w:spacing w:line="360" w:lineRule="auto"/>
      </w:pPr>
      <w:r>
        <w:t>осознание эстетической ценности родного (адыгейского) языка, воспитание интереса и сознательного отношения к нему как к духовному наследию народа, отражающему культурный опыт адыгейцев.</w:t>
      </w:r>
    </w:p>
    <w:p w:rsidR="007F3062" w:rsidRDefault="00486F92">
      <w:pPr>
        <w:pStyle w:val="a5"/>
        <w:spacing w:line="360" w:lineRule="auto"/>
      </w:pPr>
      <w:r>
        <w:t xml:space="preserve">21.5.4. Общее число часов, для изучения родного (адыгейского) языка, - 153 часа: в 5 классе - 34 часа (1 час в неделю), в 6 классе - 34 часа (1 час в неделю), в 7 классе - 34часа(1 </w:t>
      </w:r>
      <w:r>
        <w:lastRenderedPageBreak/>
        <w:t>час в неделю), в 8 классе - 34 часа (1 час в неделю), в 9 классе - 17 часов (0,5 часа в неделю).</w:t>
      </w:r>
    </w:p>
    <w:p w:rsidR="007F3062" w:rsidRDefault="00486F92">
      <w:pPr>
        <w:pStyle w:val="a5"/>
        <w:spacing w:line="360" w:lineRule="auto"/>
      </w:pPr>
      <w:r>
        <w:t>21.6. Содержание обучения в 5 классе.</w:t>
      </w:r>
    </w:p>
    <w:p w:rsidR="007F3062" w:rsidRDefault="00486F92">
      <w:pPr>
        <w:pStyle w:val="a5"/>
        <w:spacing w:line="360" w:lineRule="auto"/>
      </w:pPr>
      <w:r>
        <w:t>21.6.1. Язык, общие сведения о языке.</w:t>
      </w:r>
    </w:p>
    <w:p w:rsidR="007F3062" w:rsidRDefault="00486F92">
      <w:pPr>
        <w:pStyle w:val="a5"/>
        <w:spacing w:line="360" w:lineRule="auto"/>
      </w:pPr>
      <w:r>
        <w:t>Язык как средство общения.</w:t>
      </w:r>
    </w:p>
    <w:p w:rsidR="007F3062" w:rsidRDefault="00486F92">
      <w:pPr>
        <w:pStyle w:val="a5"/>
        <w:spacing w:line="360" w:lineRule="auto"/>
      </w:pPr>
      <w:r>
        <w:t>Родной язык - основа существования народа. Значение изучения адыгейского языка.</w:t>
      </w:r>
    </w:p>
    <w:p w:rsidR="007F3062" w:rsidRDefault="00486F92">
      <w:pPr>
        <w:pStyle w:val="a5"/>
        <w:spacing w:line="360" w:lineRule="auto"/>
      </w:pPr>
      <w:r>
        <w:t>Адыгейский язык - государственный язык Республики Адыгея.</w:t>
      </w:r>
    </w:p>
    <w:p w:rsidR="007F3062" w:rsidRDefault="00486F92">
      <w:pPr>
        <w:pStyle w:val="a5"/>
        <w:spacing w:line="360" w:lineRule="auto"/>
      </w:pPr>
      <w:r>
        <w:t>21.6.2. Разделы науки о языке.</w:t>
      </w:r>
    </w:p>
    <w:p w:rsidR="007F3062" w:rsidRDefault="00486F92">
      <w:pPr>
        <w:pStyle w:val="a5"/>
        <w:spacing w:line="360" w:lineRule="auto"/>
      </w:pPr>
      <w:r>
        <w:t>Лингвистика и её основные разделы.</w:t>
      </w:r>
    </w:p>
    <w:p w:rsidR="007F3062" w:rsidRDefault="00486F92">
      <w:pPr>
        <w:pStyle w:val="a5"/>
        <w:spacing w:line="360" w:lineRule="auto"/>
      </w:pPr>
      <w:r>
        <w:t>Основные единицы адыгейского языка, их признаки и особенности употребления в речи.</w:t>
      </w:r>
    </w:p>
    <w:p w:rsidR="007F3062" w:rsidRDefault="00486F92">
      <w:pPr>
        <w:pStyle w:val="a5"/>
        <w:spacing w:line="360" w:lineRule="auto"/>
      </w:pPr>
      <w:r>
        <w:t>Типы речи.</w:t>
      </w:r>
    </w:p>
    <w:p w:rsidR="007F3062" w:rsidRDefault="00486F92">
      <w:pPr>
        <w:pStyle w:val="a5"/>
        <w:spacing w:line="360" w:lineRule="auto"/>
      </w:pPr>
      <w:r>
        <w:t>21.6.2.1. Фонетика. Орфоэпия.</w:t>
      </w:r>
    </w:p>
    <w:p w:rsidR="007F3062" w:rsidRDefault="00486F92">
      <w:pPr>
        <w:pStyle w:val="a5"/>
        <w:spacing w:line="360" w:lineRule="auto"/>
      </w:pPr>
      <w:r>
        <w:t>Фонетика как раздел науки о языке.</w:t>
      </w:r>
    </w:p>
    <w:p w:rsidR="007F3062" w:rsidRDefault="00486F92">
      <w:pPr>
        <w:pStyle w:val="a5"/>
        <w:spacing w:line="360" w:lineRule="auto"/>
      </w:pPr>
      <w:r>
        <w:t>Образование звуков речи. Гласные и согласные звуки. Простые и сложные гласные. Простые и сложные согласные. Глухие и звонкие согласные. Смычногортанные (абруптивные) согласные. Губные (лабиализованные) согласные. Звуки, обозначаемые буквами э, у. Фонетический разбор.</w:t>
      </w:r>
    </w:p>
    <w:p w:rsidR="007F3062" w:rsidRDefault="00486F92">
      <w:pPr>
        <w:pStyle w:val="a5"/>
        <w:spacing w:line="360" w:lineRule="auto"/>
      </w:pPr>
      <w:r>
        <w:t>Орфоэпия как раздел науки о языке.</w:t>
      </w:r>
    </w:p>
    <w:p w:rsidR="007F3062" w:rsidRDefault="00486F92">
      <w:pPr>
        <w:pStyle w:val="a5"/>
        <w:spacing w:line="360" w:lineRule="auto"/>
      </w:pPr>
      <w:r>
        <w:t>Особенности произношения слов, заимствованных из русского языка.</w:t>
      </w:r>
    </w:p>
    <w:p w:rsidR="007F3062" w:rsidRDefault="00486F92">
      <w:pPr>
        <w:pStyle w:val="a5"/>
        <w:spacing w:line="360" w:lineRule="auto"/>
      </w:pPr>
      <w:r>
        <w:t>Слог. Открытые и закрытые слоги.</w:t>
      </w:r>
    </w:p>
    <w:p w:rsidR="007F3062" w:rsidRDefault="00486F92">
      <w:pPr>
        <w:pStyle w:val="a5"/>
        <w:spacing w:line="360" w:lineRule="auto"/>
      </w:pPr>
      <w:r>
        <w:t>Ударение. Орфоэпические словари. Орфоэпический тренинг.</w:t>
      </w:r>
    </w:p>
    <w:p w:rsidR="007F3062" w:rsidRDefault="00486F92">
      <w:pPr>
        <w:pStyle w:val="a5"/>
        <w:spacing w:line="360" w:lineRule="auto"/>
      </w:pPr>
      <w:r>
        <w:t>21.6.2.2. Графика.</w:t>
      </w:r>
    </w:p>
    <w:p w:rsidR="007F3062" w:rsidRDefault="00486F92">
      <w:pPr>
        <w:pStyle w:val="a5"/>
        <w:spacing w:line="360" w:lineRule="auto"/>
      </w:pPr>
      <w:r>
        <w:t>Графика как раздел науки о языке.</w:t>
      </w:r>
    </w:p>
    <w:p w:rsidR="007F3062" w:rsidRDefault="00486F92">
      <w:pPr>
        <w:pStyle w:val="a5"/>
        <w:spacing w:line="360" w:lineRule="auto"/>
      </w:pPr>
      <w:r>
        <w:t>Алфавит адыгейского языка.</w:t>
      </w:r>
    </w:p>
    <w:p w:rsidR="007F3062" w:rsidRDefault="00486F92">
      <w:pPr>
        <w:pStyle w:val="a5"/>
        <w:spacing w:line="360" w:lineRule="auto"/>
      </w:pPr>
      <w:r>
        <w:t>Буква - знак звука. Соотношение звука и буквы. Звуки, обозначаемые одним, двумя, тремя знаками.</w:t>
      </w:r>
    </w:p>
    <w:p w:rsidR="007F3062" w:rsidRDefault="00486F92">
      <w:pPr>
        <w:pStyle w:val="a5"/>
        <w:spacing w:line="360" w:lineRule="auto"/>
      </w:pPr>
      <w:r>
        <w:t>Прописные и строчные буквы, их употребление.</w:t>
      </w:r>
    </w:p>
    <w:p w:rsidR="007F3062" w:rsidRDefault="00486F92">
      <w:pPr>
        <w:pStyle w:val="a5"/>
        <w:spacing w:line="360" w:lineRule="auto"/>
      </w:pPr>
      <w:r>
        <w:t>Звуки, обозначаемые буквами дж. Звуки, обозначаемые буквами к1, г. Звуки, обозначаемые буквой хь. Звуки, обозначаемые буквами и, о, е.</w:t>
      </w:r>
    </w:p>
    <w:p w:rsidR="007F3062" w:rsidRDefault="00486F92">
      <w:pPr>
        <w:pStyle w:val="a5"/>
        <w:spacing w:line="360" w:lineRule="auto"/>
      </w:pPr>
      <w:r>
        <w:t>21.6.2.3. Лексикология и фразеология.</w:t>
      </w:r>
    </w:p>
    <w:p w:rsidR="007F3062" w:rsidRDefault="00486F92">
      <w:pPr>
        <w:pStyle w:val="a5"/>
        <w:spacing w:line="360" w:lineRule="auto"/>
      </w:pPr>
      <w:r>
        <w:t>Лексикология как раздел науки о языке.</w:t>
      </w:r>
    </w:p>
    <w:p w:rsidR="007F3062" w:rsidRDefault="00486F92">
      <w:pPr>
        <w:pStyle w:val="a5"/>
        <w:spacing w:line="360" w:lineRule="auto"/>
      </w:pPr>
      <w:r>
        <w:t>Понятие словарного запаса.</w:t>
      </w:r>
    </w:p>
    <w:p w:rsidR="007F3062" w:rsidRDefault="00486F92">
      <w:pPr>
        <w:pStyle w:val="a5"/>
        <w:spacing w:line="360" w:lineRule="auto"/>
      </w:pPr>
      <w:r>
        <w:t>Лексическое значение слова. Однозначные и многозначные слова. Прямое и переносное значение слова, способы переноса значения (метафора, сравнение, эпитет).</w:t>
      </w:r>
    </w:p>
    <w:p w:rsidR="007F3062" w:rsidRDefault="00486F92">
      <w:pPr>
        <w:pStyle w:val="a5"/>
        <w:spacing w:line="360" w:lineRule="auto"/>
      </w:pPr>
      <w:r>
        <w:t>Литературный язык и местные диалекты.</w:t>
      </w:r>
    </w:p>
    <w:p w:rsidR="007F3062" w:rsidRDefault="00486F92">
      <w:pPr>
        <w:pStyle w:val="a5"/>
        <w:spacing w:line="360" w:lineRule="auto"/>
      </w:pPr>
      <w:r>
        <w:t>Диалектизмы, профессионализмы, жаргонизмы.</w:t>
      </w:r>
    </w:p>
    <w:p w:rsidR="007F3062" w:rsidRDefault="00486F92">
      <w:pPr>
        <w:pStyle w:val="a5"/>
        <w:spacing w:line="360" w:lineRule="auto"/>
      </w:pPr>
      <w:r>
        <w:lastRenderedPageBreak/>
        <w:t>Речевой этикет.</w:t>
      </w:r>
    </w:p>
    <w:p w:rsidR="007F3062" w:rsidRDefault="00486F92">
      <w:pPr>
        <w:pStyle w:val="a5"/>
        <w:spacing w:line="360" w:lineRule="auto"/>
      </w:pPr>
      <w:r>
        <w:t>Толковый словарь адыгейского языка.</w:t>
      </w:r>
    </w:p>
    <w:p w:rsidR="007F3062" w:rsidRDefault="00486F92">
      <w:pPr>
        <w:pStyle w:val="a5"/>
        <w:spacing w:line="360" w:lineRule="auto"/>
      </w:pPr>
      <w:r>
        <w:t>Исконно адыгейские и заимствованные слова. Интернациональные слова. Неологизмы и устаревшие слова.</w:t>
      </w:r>
    </w:p>
    <w:p w:rsidR="007F3062" w:rsidRDefault="00486F92">
      <w:pPr>
        <w:pStyle w:val="a5"/>
        <w:spacing w:line="360" w:lineRule="auto"/>
      </w:pPr>
      <w:r>
        <w:t>Синонимы адыгейского языка, ошибки в употреблении синонимов (тавтология, искажение значения слова). Словарь синонимов.</w:t>
      </w:r>
    </w:p>
    <w:p w:rsidR="007F3062" w:rsidRDefault="00486F92">
      <w:pPr>
        <w:pStyle w:val="a5"/>
        <w:spacing w:line="360" w:lineRule="auto"/>
      </w:pPr>
      <w:r>
        <w:t>Антонимы, употребление парных антонимов. Словарь антонимов.</w:t>
      </w:r>
    </w:p>
    <w:p w:rsidR="007F3062" w:rsidRDefault="00486F92">
      <w:pPr>
        <w:pStyle w:val="a5"/>
        <w:spacing w:line="360" w:lineRule="auto"/>
      </w:pPr>
      <w:r>
        <w:t>Омонимы адыгейского языка.</w:t>
      </w:r>
    </w:p>
    <w:p w:rsidR="007F3062" w:rsidRDefault="00486F92">
      <w:pPr>
        <w:pStyle w:val="a5"/>
        <w:spacing w:line="360" w:lineRule="auto"/>
      </w:pPr>
      <w:r>
        <w:t>Фразеология как раздел науки о языке. Отличие фразеологизмов от пословиц и поговорок. Крылатые выражения. Работа с фразеологическим словарем.</w:t>
      </w:r>
    </w:p>
    <w:p w:rsidR="007F3062" w:rsidRDefault="00486F92">
      <w:pPr>
        <w:pStyle w:val="a5"/>
        <w:spacing w:line="360" w:lineRule="auto"/>
      </w:pPr>
      <w:r>
        <w:t>Толковый, фразеологический, этимологический словари.</w:t>
      </w:r>
    </w:p>
    <w:p w:rsidR="007F3062" w:rsidRDefault="00486F92">
      <w:pPr>
        <w:pStyle w:val="a5"/>
        <w:spacing w:line="360" w:lineRule="auto"/>
      </w:pPr>
      <w:r>
        <w:t>Лексический разбор слова.</w:t>
      </w:r>
    </w:p>
    <w:p w:rsidR="007F3062" w:rsidRDefault="00486F92">
      <w:pPr>
        <w:pStyle w:val="a5"/>
        <w:spacing w:line="360" w:lineRule="auto"/>
      </w:pPr>
      <w:r>
        <w:t>21.6.2.4. Синтаксис. Пунктуация.</w:t>
      </w:r>
    </w:p>
    <w:p w:rsidR="007F3062" w:rsidRDefault="00486F92">
      <w:pPr>
        <w:pStyle w:val="a5"/>
        <w:spacing w:line="360" w:lineRule="auto"/>
      </w:pPr>
      <w:r>
        <w:t>Синтаксис как раздел науки о языке.</w:t>
      </w:r>
    </w:p>
    <w:p w:rsidR="007F3062" w:rsidRDefault="00486F92">
      <w:pPr>
        <w:pStyle w:val="a5"/>
        <w:spacing w:line="360" w:lineRule="auto"/>
      </w:pPr>
      <w:r>
        <w:t>Пунктуация. Знаки препинания и их функции.</w:t>
      </w:r>
    </w:p>
    <w:p w:rsidR="007F3062" w:rsidRDefault="00486F92">
      <w:pPr>
        <w:pStyle w:val="a5"/>
        <w:spacing w:line="360" w:lineRule="auto"/>
      </w:pPr>
      <w:r>
        <w:t>Словосочетание. Основные виды и классы словосочетаний: по значению главного слова (именные, глагольные, наречные, местоименные), по составу (простые, сложные). Главные и зависимые слова в словосочетании. Синтаксический разбор словосочетаний.</w:t>
      </w:r>
    </w:p>
    <w:p w:rsidR="007F3062" w:rsidRDefault="00486F92">
      <w:pPr>
        <w:pStyle w:val="a5"/>
        <w:spacing w:line="360" w:lineRule="auto"/>
      </w:pPr>
      <w:r>
        <w:t>Предложение. Сходства и различия между словосочетанием и предложением.</w:t>
      </w:r>
    </w:p>
    <w:p w:rsidR="007F3062" w:rsidRDefault="00486F92">
      <w:pPr>
        <w:pStyle w:val="a5"/>
        <w:spacing w:line="360" w:lineRule="auto"/>
      </w:pPr>
      <w:r>
        <w:t>Виды предложений по цели высказывания (повествовательные, побудительные, вопросительные) и по эмоциональной окраске (восклицательные и невосклицательные).</w:t>
      </w:r>
    </w:p>
    <w:p w:rsidR="007F3062" w:rsidRDefault="00486F92">
      <w:pPr>
        <w:pStyle w:val="a5"/>
        <w:spacing w:line="360" w:lineRule="auto"/>
      </w:pPr>
      <w:r>
        <w:t>Простое предложение.</w:t>
      </w:r>
    </w:p>
    <w:p w:rsidR="007F3062" w:rsidRDefault="00486F92">
      <w:pPr>
        <w:pStyle w:val="a5"/>
        <w:spacing w:line="360" w:lineRule="auto"/>
      </w:pPr>
      <w:r>
        <w:t>Грамматическая основа предложения.</w:t>
      </w:r>
    </w:p>
    <w:p w:rsidR="007F3062" w:rsidRDefault="00486F92">
      <w:pPr>
        <w:pStyle w:val="a5"/>
        <w:spacing w:line="360" w:lineRule="auto"/>
      </w:pPr>
      <w:r>
        <w:t>Второстепенные члены предложения (определение, дополнение, обстоятельство) и средства их выражения.</w:t>
      </w:r>
    </w:p>
    <w:p w:rsidR="007F3062" w:rsidRDefault="00486F92">
      <w:pPr>
        <w:pStyle w:val="a5"/>
        <w:spacing w:line="360" w:lineRule="auto"/>
      </w:pPr>
      <w:r>
        <w:t>Распространённые, нераспространённые предложения.</w:t>
      </w:r>
    </w:p>
    <w:p w:rsidR="007F3062" w:rsidRDefault="00486F92">
      <w:pPr>
        <w:pStyle w:val="a5"/>
        <w:spacing w:line="360" w:lineRule="auto"/>
      </w:pPr>
      <w:r>
        <w:t>Предложения с однородными членами.</w:t>
      </w:r>
    </w:p>
    <w:p w:rsidR="007F3062" w:rsidRDefault="00486F92">
      <w:pPr>
        <w:pStyle w:val="a5"/>
        <w:spacing w:line="360" w:lineRule="auto"/>
      </w:pPr>
      <w:r>
        <w:t>Синтаксический анализ простого предложения.</w:t>
      </w:r>
    </w:p>
    <w:p w:rsidR="007F3062" w:rsidRDefault="00486F92">
      <w:pPr>
        <w:pStyle w:val="a5"/>
        <w:spacing w:line="360" w:lineRule="auto"/>
      </w:pPr>
      <w:r>
        <w:t>Простое и сложное предложение.</w:t>
      </w:r>
    </w:p>
    <w:p w:rsidR="007F3062" w:rsidRDefault="00486F92">
      <w:pPr>
        <w:pStyle w:val="a5"/>
        <w:spacing w:line="360" w:lineRule="auto"/>
      </w:pPr>
      <w:r>
        <w:t>Диалог.</w:t>
      </w:r>
    </w:p>
    <w:p w:rsidR="007F3062" w:rsidRDefault="00486F92">
      <w:pPr>
        <w:pStyle w:val="a5"/>
        <w:spacing w:line="360" w:lineRule="auto"/>
      </w:pPr>
      <w:r>
        <w:t>21.6.3. Речь, речевое общение и культура речи.</w:t>
      </w:r>
    </w:p>
    <w:p w:rsidR="007F3062" w:rsidRDefault="00486F92">
      <w:pPr>
        <w:pStyle w:val="a5"/>
        <w:spacing w:line="360" w:lineRule="auto"/>
      </w:pPr>
      <w:r>
        <w:t>Язык и речь.</w:t>
      </w:r>
    </w:p>
    <w:p w:rsidR="007F3062" w:rsidRDefault="00486F92">
      <w:pPr>
        <w:pStyle w:val="a5"/>
        <w:spacing w:line="360" w:lineRule="auto"/>
      </w:pPr>
      <w:r>
        <w:t>Слово - важнейшая единица языка.</w:t>
      </w:r>
    </w:p>
    <w:p w:rsidR="007F3062" w:rsidRDefault="00486F92">
      <w:pPr>
        <w:pStyle w:val="a5"/>
        <w:spacing w:line="360" w:lineRule="auto"/>
      </w:pPr>
      <w:r>
        <w:t>Нормы адыгейского речевого этикета. Развитие речевой культуры.</w:t>
      </w:r>
    </w:p>
    <w:p w:rsidR="007F3062" w:rsidRDefault="00486F92">
      <w:pPr>
        <w:pStyle w:val="a5"/>
        <w:spacing w:line="360" w:lineRule="auto"/>
      </w:pPr>
      <w:r>
        <w:t>Речь устная и письменная, разговорная и книжная.</w:t>
      </w:r>
    </w:p>
    <w:p w:rsidR="007F3062" w:rsidRDefault="00486F92">
      <w:pPr>
        <w:pStyle w:val="a5"/>
        <w:spacing w:line="360" w:lineRule="auto"/>
      </w:pPr>
      <w:r>
        <w:t>Типы речи (повествование, описание, рассуждение).</w:t>
      </w:r>
    </w:p>
    <w:p w:rsidR="007F3062" w:rsidRDefault="00486F92">
      <w:pPr>
        <w:pStyle w:val="a5"/>
        <w:spacing w:line="360" w:lineRule="auto"/>
      </w:pPr>
      <w:r>
        <w:lastRenderedPageBreak/>
        <w:t>Монолог и диалог. Виды диалога.</w:t>
      </w:r>
    </w:p>
    <w:p w:rsidR="007F3062" w:rsidRDefault="00486F92">
      <w:pPr>
        <w:pStyle w:val="a5"/>
        <w:spacing w:line="360" w:lineRule="auto"/>
      </w:pPr>
      <w:r>
        <w:t>21.7. Содержание обучения в 6 классе.</w:t>
      </w:r>
    </w:p>
    <w:p w:rsidR="007F3062" w:rsidRDefault="00486F92">
      <w:pPr>
        <w:pStyle w:val="a5"/>
        <w:spacing w:line="360" w:lineRule="auto"/>
      </w:pPr>
      <w:r>
        <w:t>21.7.1. Язык, общие сведения о языке.</w:t>
      </w:r>
    </w:p>
    <w:p w:rsidR="007F3062" w:rsidRDefault="00486F92">
      <w:pPr>
        <w:pStyle w:val="a5"/>
        <w:spacing w:line="360" w:lineRule="auto"/>
      </w:pPr>
      <w:r>
        <w:t>Значение изучения адыгейского языка.</w:t>
      </w:r>
    </w:p>
    <w:p w:rsidR="007F3062" w:rsidRDefault="00486F92">
      <w:pPr>
        <w:pStyle w:val="a5"/>
        <w:spacing w:line="360" w:lineRule="auto"/>
      </w:pPr>
      <w:r>
        <w:t>21.7.2. Разделы науки о языке.</w:t>
      </w:r>
    </w:p>
    <w:p w:rsidR="007F3062" w:rsidRDefault="00486F92">
      <w:pPr>
        <w:pStyle w:val="a5"/>
        <w:spacing w:line="360" w:lineRule="auto"/>
      </w:pPr>
      <w:r>
        <w:t>21.7.2.1. Морфемика и словообразование.</w:t>
      </w:r>
    </w:p>
    <w:p w:rsidR="007F3062" w:rsidRDefault="00486F92">
      <w:pPr>
        <w:pStyle w:val="a5"/>
        <w:spacing w:line="360" w:lineRule="auto"/>
      </w:pPr>
      <w:r>
        <w:t>Понятие о морфемике и словообразовании как разделах науки о языке. Морфема - минимально значимая единица языка, часть слова.</w:t>
      </w:r>
    </w:p>
    <w:p w:rsidR="007F3062" w:rsidRDefault="00486F92">
      <w:pPr>
        <w:pStyle w:val="a5"/>
        <w:spacing w:line="360" w:lineRule="auto"/>
      </w:pPr>
      <w:r>
        <w:t>Словоизменение и особенности словообразования различных частей речи. Состав слова. Основа слова и окончание. Место окончаний в слове.</w:t>
      </w:r>
    </w:p>
    <w:p w:rsidR="007F3062" w:rsidRDefault="00486F92">
      <w:pPr>
        <w:pStyle w:val="a5"/>
        <w:spacing w:line="360" w:lineRule="auto"/>
      </w:pPr>
      <w:r>
        <w:t>Корень, приставка, суффикс. Их основные функции.</w:t>
      </w:r>
    </w:p>
    <w:p w:rsidR="007F3062" w:rsidRDefault="00486F92">
      <w:pPr>
        <w:pStyle w:val="a5"/>
        <w:spacing w:line="360" w:lineRule="auto"/>
      </w:pPr>
      <w:r>
        <w:t>Однокоренные слова.</w:t>
      </w:r>
    </w:p>
    <w:p w:rsidR="007F3062" w:rsidRDefault="00486F92">
      <w:pPr>
        <w:pStyle w:val="a5"/>
        <w:spacing w:line="360" w:lineRule="auto"/>
      </w:pPr>
      <w:r>
        <w:t>Основные морфемные способы образования слов.</w:t>
      </w:r>
    </w:p>
    <w:p w:rsidR="007F3062" w:rsidRDefault="00486F92">
      <w:pPr>
        <w:pStyle w:val="a5"/>
        <w:spacing w:line="360" w:lineRule="auto"/>
      </w:pPr>
      <w:r>
        <w:t>Производные и непроизводные основы.</w:t>
      </w:r>
    </w:p>
    <w:p w:rsidR="007F3062" w:rsidRDefault="00486F92">
      <w:pPr>
        <w:pStyle w:val="a5"/>
        <w:spacing w:line="360" w:lineRule="auto"/>
      </w:pPr>
      <w:r>
        <w:t>Словообразующие и формообразующие аффиксы.</w:t>
      </w:r>
    </w:p>
    <w:p w:rsidR="007F3062" w:rsidRDefault="00486F92">
      <w:pPr>
        <w:pStyle w:val="a5"/>
        <w:spacing w:line="360" w:lineRule="auto"/>
      </w:pPr>
      <w:r>
        <w:t>Морфемный и словообразовательный разбор слова.</w:t>
      </w:r>
    </w:p>
    <w:p w:rsidR="007F3062" w:rsidRDefault="00486F92">
      <w:pPr>
        <w:pStyle w:val="a5"/>
        <w:spacing w:line="360" w:lineRule="auto"/>
      </w:pPr>
      <w:r>
        <w:t>21.7.2.2. Орфография.</w:t>
      </w:r>
    </w:p>
    <w:p w:rsidR="007F3062" w:rsidRDefault="00486F92">
      <w:pPr>
        <w:pStyle w:val="a5"/>
        <w:spacing w:line="360" w:lineRule="auto"/>
      </w:pPr>
      <w:r>
        <w:t>Орфография как система правил правописания.</w:t>
      </w:r>
    </w:p>
    <w:p w:rsidR="007F3062" w:rsidRDefault="00486F92">
      <w:pPr>
        <w:pStyle w:val="a5"/>
        <w:spacing w:line="360" w:lineRule="auto"/>
      </w:pPr>
      <w:r>
        <w:t>Правила переноса слов.</w:t>
      </w:r>
    </w:p>
    <w:p w:rsidR="007F3062" w:rsidRDefault="00486F92">
      <w:pPr>
        <w:pStyle w:val="a5"/>
        <w:spacing w:line="360" w:lineRule="auto"/>
      </w:pPr>
      <w:r>
        <w:t>Выпадение гласного э в приставках и гласного ы перед суффиксами.</w:t>
      </w:r>
    </w:p>
    <w:p w:rsidR="007F3062" w:rsidRDefault="00486F92">
      <w:pPr>
        <w:pStyle w:val="a5"/>
        <w:spacing w:line="360" w:lineRule="auto"/>
      </w:pPr>
      <w:r>
        <w:t>Сложные слова, их правописание (слитное, дефисное и раздельное написание).</w:t>
      </w:r>
    </w:p>
    <w:p w:rsidR="007F3062" w:rsidRDefault="00486F92">
      <w:pPr>
        <w:pStyle w:val="a5"/>
        <w:spacing w:line="360" w:lineRule="auto"/>
      </w:pPr>
      <w:r>
        <w:t>Лингвистические словари.</w:t>
      </w:r>
    </w:p>
    <w:p w:rsidR="007F3062" w:rsidRDefault="00486F92">
      <w:pPr>
        <w:pStyle w:val="a5"/>
        <w:spacing w:line="360" w:lineRule="auto"/>
      </w:pPr>
      <w:r>
        <w:t>21.7.2.3. Морфология.</w:t>
      </w:r>
    </w:p>
    <w:p w:rsidR="007F3062" w:rsidRDefault="00486F92">
      <w:pPr>
        <w:pStyle w:val="a5"/>
        <w:spacing w:line="360" w:lineRule="auto"/>
      </w:pPr>
      <w:r>
        <w:t>Морфология как раздел науки о языке.</w:t>
      </w:r>
    </w:p>
    <w:p w:rsidR="007F3062" w:rsidRDefault="00486F92">
      <w:pPr>
        <w:pStyle w:val="a5"/>
        <w:spacing w:line="360" w:lineRule="auto"/>
      </w:pPr>
      <w:r>
        <w:t>Знаменательные (самостоятельные) и служебные части речи.</w:t>
      </w:r>
    </w:p>
    <w:p w:rsidR="007F3062" w:rsidRDefault="00486F92">
      <w:pPr>
        <w:pStyle w:val="a5"/>
        <w:spacing w:line="360" w:lineRule="auto"/>
      </w:pPr>
      <w:r>
        <w:t>Имя существительное. Грамматические признаки имени существительного: падеж, число. Синтаксическая роль имени существительного.</w:t>
      </w:r>
    </w:p>
    <w:p w:rsidR="007F3062" w:rsidRDefault="00486F92">
      <w:pPr>
        <w:pStyle w:val="a5"/>
        <w:spacing w:line="360" w:lineRule="auto"/>
      </w:pPr>
      <w:r>
        <w:t>Существительные, указывающие на человека и другие предметы и явления.</w:t>
      </w:r>
    </w:p>
    <w:p w:rsidR="007F3062" w:rsidRDefault="00486F92">
      <w:pPr>
        <w:pStyle w:val="a5"/>
        <w:spacing w:line="360" w:lineRule="auto"/>
      </w:pPr>
      <w:r>
        <w:t>Собственные и нарицательные имена существительные.</w:t>
      </w:r>
    </w:p>
    <w:p w:rsidR="007F3062" w:rsidRDefault="00486F92">
      <w:pPr>
        <w:pStyle w:val="a5"/>
        <w:spacing w:line="360" w:lineRule="auto"/>
      </w:pPr>
      <w:r>
        <w:t>Определённые и неопределённые имена существительные.</w:t>
      </w:r>
    </w:p>
    <w:p w:rsidR="007F3062" w:rsidRDefault="00486F92">
      <w:pPr>
        <w:pStyle w:val="a5"/>
        <w:spacing w:line="360" w:lineRule="auto"/>
      </w:pPr>
      <w:r>
        <w:t>Значения падежей. Изменение существительных по падежам. Склонение имён собственных. Склонение существительных с притяжательными приставками. Склонение существительных с указательными местоимениями.</w:t>
      </w:r>
    </w:p>
    <w:p w:rsidR="007F3062" w:rsidRDefault="00486F92">
      <w:pPr>
        <w:pStyle w:val="a5"/>
        <w:spacing w:line="360" w:lineRule="auto"/>
      </w:pPr>
      <w:r>
        <w:t>Число существительных: слова, употребляемые только в единственном и только во множественном числе.</w:t>
      </w:r>
    </w:p>
    <w:p w:rsidR="007F3062" w:rsidRDefault="00486F92">
      <w:pPr>
        <w:pStyle w:val="a5"/>
        <w:spacing w:line="360" w:lineRule="auto"/>
      </w:pPr>
      <w:r>
        <w:t>Образование существительных.</w:t>
      </w:r>
    </w:p>
    <w:p w:rsidR="007F3062" w:rsidRDefault="00486F92">
      <w:pPr>
        <w:pStyle w:val="a5"/>
        <w:spacing w:line="360" w:lineRule="auto"/>
      </w:pPr>
      <w:r>
        <w:lastRenderedPageBreak/>
        <w:t>Правописание существительных.</w:t>
      </w:r>
    </w:p>
    <w:p w:rsidR="007F3062" w:rsidRDefault="00486F92">
      <w:pPr>
        <w:pStyle w:val="a5"/>
        <w:spacing w:line="360" w:lineRule="auto"/>
      </w:pPr>
      <w:r>
        <w:t>Морфологический разбор существительных.</w:t>
      </w:r>
    </w:p>
    <w:p w:rsidR="007F3062" w:rsidRDefault="00486F92">
      <w:pPr>
        <w:pStyle w:val="a5"/>
        <w:spacing w:line="360" w:lineRule="auto"/>
      </w:pPr>
      <w:r>
        <w:t>Имя прилагательное. Значение, общие признаки имени прилагательного: морфологические и синтаксические.</w:t>
      </w:r>
    </w:p>
    <w:p w:rsidR="007F3062" w:rsidRDefault="00486F92">
      <w:pPr>
        <w:pStyle w:val="a5"/>
        <w:spacing w:line="360" w:lineRule="auto"/>
      </w:pPr>
      <w:r>
        <w:t>Качественные и относительные прилагательные.</w:t>
      </w:r>
    </w:p>
    <w:p w:rsidR="007F3062" w:rsidRDefault="00486F92">
      <w:pPr>
        <w:pStyle w:val="a5"/>
        <w:spacing w:line="360" w:lineRule="auto"/>
      </w:pPr>
      <w:r>
        <w:t>Изменение прилагательных по падежам и числам, способы сочетания прилагательных с существительными.</w:t>
      </w:r>
    </w:p>
    <w:p w:rsidR="007F3062" w:rsidRDefault="00486F92">
      <w:pPr>
        <w:pStyle w:val="a5"/>
        <w:spacing w:line="360" w:lineRule="auto"/>
      </w:pPr>
      <w:r>
        <w:t>Степени сравнения качественных прилагательных. Сравнительная степень прилагательных. Превосходная степень прилагательных.</w:t>
      </w:r>
    </w:p>
    <w:p w:rsidR="007F3062" w:rsidRDefault="00486F92">
      <w:pPr>
        <w:pStyle w:val="a5"/>
        <w:spacing w:line="360" w:lineRule="auto"/>
      </w:pPr>
      <w:r>
        <w:t>Образование прилагательных.</w:t>
      </w:r>
    </w:p>
    <w:p w:rsidR="007F3062" w:rsidRDefault="00486F92">
      <w:pPr>
        <w:pStyle w:val="a5"/>
        <w:spacing w:line="360" w:lineRule="auto"/>
      </w:pPr>
      <w:r>
        <w:t>Правописание прилагательных. Правописание сложных прилагательных.</w:t>
      </w:r>
    </w:p>
    <w:p w:rsidR="007F3062" w:rsidRDefault="00486F92">
      <w:pPr>
        <w:pStyle w:val="a5"/>
        <w:spacing w:line="360" w:lineRule="auto"/>
      </w:pPr>
      <w:r>
        <w:t>Морфологический разбор прилагательных.</w:t>
      </w:r>
    </w:p>
    <w:p w:rsidR="007F3062" w:rsidRDefault="00486F92">
      <w:pPr>
        <w:pStyle w:val="a5"/>
        <w:spacing w:line="360" w:lineRule="auto"/>
      </w:pPr>
      <w:r>
        <w:t>Имя числительное. Значение числительного и его грамматические признаки. Функции числительного в предложении.</w:t>
      </w:r>
    </w:p>
    <w:p w:rsidR="007F3062" w:rsidRDefault="00486F92">
      <w:pPr>
        <w:pStyle w:val="a5"/>
        <w:spacing w:line="360" w:lineRule="auto"/>
      </w:pPr>
      <w:r>
        <w:t>Разряды числительных по составу (простые, сложные и составные).</w:t>
      </w:r>
    </w:p>
    <w:p w:rsidR="007F3062" w:rsidRDefault="00486F92">
      <w:pPr>
        <w:pStyle w:val="a5"/>
        <w:spacing w:line="360" w:lineRule="auto"/>
      </w:pPr>
      <w:r>
        <w:t>Разряды числительных по значению (количественные, порядковые).</w:t>
      </w:r>
    </w:p>
    <w:p w:rsidR="007F3062" w:rsidRDefault="00486F92">
      <w:pPr>
        <w:pStyle w:val="a5"/>
        <w:spacing w:line="360" w:lineRule="auto"/>
      </w:pPr>
      <w:r>
        <w:t>Дробные числительные. Кратные числительные.</w:t>
      </w:r>
    </w:p>
    <w:p w:rsidR="007F3062" w:rsidRDefault="00486F92">
      <w:pPr>
        <w:pStyle w:val="a5"/>
        <w:spacing w:line="360" w:lineRule="auto"/>
      </w:pPr>
      <w:r>
        <w:t>Изменение числительных по падежам.</w:t>
      </w:r>
    </w:p>
    <w:p w:rsidR="007F3062" w:rsidRDefault="00486F92">
      <w:pPr>
        <w:pStyle w:val="a5"/>
        <w:spacing w:line="360" w:lineRule="auto"/>
      </w:pPr>
      <w:r>
        <w:t>Правописание числительных.</w:t>
      </w:r>
    </w:p>
    <w:p w:rsidR="007F3062" w:rsidRDefault="00486F92">
      <w:pPr>
        <w:pStyle w:val="a5"/>
        <w:spacing w:line="360" w:lineRule="auto"/>
      </w:pPr>
      <w:r>
        <w:t>Морфологический разбор числительных.</w:t>
      </w:r>
    </w:p>
    <w:p w:rsidR="007F3062" w:rsidRDefault="00486F92">
      <w:pPr>
        <w:pStyle w:val="a5"/>
        <w:spacing w:line="360" w:lineRule="auto"/>
      </w:pPr>
      <w:r>
        <w:t>Местоимение. Значение местоимений и их грамматические особенности. Функции местоимения в</w:t>
      </w:r>
      <w:r>
        <w:tab/>
        <w:t>предложении. Замещение</w:t>
      </w:r>
      <w:r>
        <w:tab/>
        <w:t>существительных</w:t>
      </w:r>
    </w:p>
    <w:p w:rsidR="007F3062" w:rsidRDefault="00486F92">
      <w:pPr>
        <w:pStyle w:val="a5"/>
        <w:spacing w:line="360" w:lineRule="auto"/>
      </w:pPr>
      <w:r>
        <w:t>местоимениями.</w:t>
      </w:r>
    </w:p>
    <w:p w:rsidR="007F3062" w:rsidRDefault="00486F92">
      <w:pPr>
        <w:pStyle w:val="a5"/>
        <w:spacing w:line="360" w:lineRule="auto"/>
      </w:pPr>
      <w:r>
        <w:t>Разряды местоимений. Личные,</w:t>
      </w:r>
      <w:r>
        <w:tab/>
        <w:t>указательные,</w:t>
      </w:r>
      <w:r>
        <w:tab/>
        <w:t>притяжательные,</w:t>
      </w:r>
    </w:p>
    <w:p w:rsidR="007F3062" w:rsidRDefault="00486F92">
      <w:pPr>
        <w:pStyle w:val="a5"/>
        <w:spacing w:line="360" w:lineRule="auto"/>
      </w:pPr>
      <w:r>
        <w:t>вопросительные, определительные, неопределённые и отрицательные местоимения и их изменение по падежам.</w:t>
      </w:r>
    </w:p>
    <w:p w:rsidR="007F3062" w:rsidRDefault="00486F92">
      <w:pPr>
        <w:pStyle w:val="a5"/>
        <w:spacing w:line="360" w:lineRule="auto"/>
      </w:pPr>
      <w:r>
        <w:t>Правописание местоимений.</w:t>
      </w:r>
    </w:p>
    <w:p w:rsidR="007F3062" w:rsidRDefault="00486F92">
      <w:pPr>
        <w:pStyle w:val="a5"/>
        <w:spacing w:line="360" w:lineRule="auto"/>
      </w:pPr>
      <w:r>
        <w:t>Морфологический разбор местоимений.</w:t>
      </w:r>
    </w:p>
    <w:p w:rsidR="007F3062" w:rsidRDefault="00486F92">
      <w:pPr>
        <w:pStyle w:val="a5"/>
        <w:spacing w:line="360" w:lineRule="auto"/>
      </w:pPr>
      <w:r>
        <w:t>21.7.3. Речь, речевое общение и культура речи.</w:t>
      </w:r>
    </w:p>
    <w:p w:rsidR="007F3062" w:rsidRDefault="00486F92">
      <w:pPr>
        <w:pStyle w:val="a5"/>
        <w:spacing w:line="360" w:lineRule="auto"/>
      </w:pPr>
      <w:r>
        <w:t>Монолог-описание, монолог-повествование, монолог-рассуждение; сообщение на лингвистическую тему.</w:t>
      </w:r>
    </w:p>
    <w:p w:rsidR="007F3062" w:rsidRDefault="00486F92">
      <w:pPr>
        <w:pStyle w:val="a5"/>
        <w:spacing w:line="360" w:lineRule="auto"/>
      </w:pPr>
      <w:r>
        <w:t>Виды диалога: побуждение к действию, обмен мнениями.</w:t>
      </w:r>
    </w:p>
    <w:p w:rsidR="007F3062" w:rsidRDefault="00486F92">
      <w:pPr>
        <w:pStyle w:val="a5"/>
        <w:spacing w:line="360" w:lineRule="auto"/>
      </w:pPr>
      <w:r>
        <w:t>21.8. Содержание обучения в 7 классе.</w:t>
      </w:r>
    </w:p>
    <w:p w:rsidR="007F3062" w:rsidRDefault="00486F92">
      <w:pPr>
        <w:pStyle w:val="a5"/>
        <w:spacing w:line="360" w:lineRule="auto"/>
      </w:pPr>
      <w:r>
        <w:t>21.8.1. Язык, общие сведения о языке.</w:t>
      </w:r>
    </w:p>
    <w:p w:rsidR="007F3062" w:rsidRDefault="00486F92">
      <w:pPr>
        <w:pStyle w:val="a5"/>
        <w:spacing w:line="360" w:lineRule="auto"/>
      </w:pPr>
      <w:r>
        <w:t>Адыгейский язык как развивающееся явление. Родной язык: вчера, сегодня.</w:t>
      </w:r>
    </w:p>
    <w:p w:rsidR="007F3062" w:rsidRDefault="00486F92">
      <w:pPr>
        <w:pStyle w:val="a5"/>
        <w:spacing w:line="360" w:lineRule="auto"/>
      </w:pPr>
      <w:r>
        <w:t>Взаимосвязь языка, культуры и истории народа.</w:t>
      </w:r>
    </w:p>
    <w:p w:rsidR="007F3062" w:rsidRDefault="00486F92">
      <w:pPr>
        <w:pStyle w:val="a5"/>
        <w:spacing w:line="360" w:lineRule="auto"/>
      </w:pPr>
      <w:r>
        <w:lastRenderedPageBreak/>
        <w:t>Значение родного языка и его влияние на формирование личности.</w:t>
      </w:r>
    </w:p>
    <w:p w:rsidR="007F3062" w:rsidRDefault="00486F92">
      <w:pPr>
        <w:pStyle w:val="a5"/>
        <w:spacing w:line="360" w:lineRule="auto"/>
      </w:pPr>
      <w:r>
        <w:t>21.8.2.Разделы науки о языке.</w:t>
      </w:r>
    </w:p>
    <w:p w:rsidR="007F3062" w:rsidRDefault="00486F92">
      <w:pPr>
        <w:pStyle w:val="a5"/>
        <w:spacing w:line="360" w:lineRule="auto"/>
      </w:pPr>
      <w:r>
        <w:t>Морфология.</w:t>
      </w:r>
    </w:p>
    <w:p w:rsidR="007F3062" w:rsidRDefault="00486F92">
      <w:pPr>
        <w:pStyle w:val="a5"/>
        <w:spacing w:line="360" w:lineRule="auto"/>
      </w:pPr>
      <w:r>
        <w:t>Глагол. Значение глагола, его грамматические признаки: изменение по лицам, числам, временам. Функции глагола в предложении.</w:t>
      </w:r>
    </w:p>
    <w:p w:rsidR="007F3062" w:rsidRDefault="00486F92">
      <w:pPr>
        <w:pStyle w:val="a5"/>
        <w:spacing w:line="360" w:lineRule="auto"/>
      </w:pPr>
      <w:r>
        <w:t>Масдар как инфинитная форма глагола, отличие масдара от инфинитива.</w:t>
      </w:r>
    </w:p>
    <w:p w:rsidR="007F3062" w:rsidRDefault="00486F92">
      <w:pPr>
        <w:pStyle w:val="a5"/>
        <w:spacing w:line="360" w:lineRule="auto"/>
      </w:pPr>
      <w:r>
        <w:t>Переходные и непереходные глаголы. Изменение переходных глаголов по лицам.</w:t>
      </w:r>
    </w:p>
    <w:p w:rsidR="007F3062" w:rsidRDefault="00486F92">
      <w:pPr>
        <w:pStyle w:val="a5"/>
        <w:spacing w:line="360" w:lineRule="auto"/>
      </w:pPr>
      <w:r>
        <w:t>Динамические и статические глаголы. Финитные и инфинитные глаголы.</w:t>
      </w:r>
    </w:p>
    <w:p w:rsidR="007F3062" w:rsidRDefault="00486F92">
      <w:pPr>
        <w:pStyle w:val="a5"/>
        <w:spacing w:line="360" w:lineRule="auto"/>
      </w:pPr>
      <w:r>
        <w:t>Образование инфинитных глаголов при помощи суффиксов: -и, -ти, -шъ, -к1э, -мэ, -зэ, -эу, -у, -фэ.</w:t>
      </w:r>
    </w:p>
    <w:p w:rsidR="007F3062" w:rsidRDefault="00486F92">
      <w:pPr>
        <w:pStyle w:val="a5"/>
        <w:spacing w:line="360" w:lineRule="auto"/>
      </w:pPr>
      <w:r>
        <w:t xml:space="preserve">Образование глаголов с помощью глагольных приставок (превербы) гъэ-, фэ-, </w:t>
      </w:r>
      <w:r w:rsidRPr="003F4BAF">
        <w:rPr>
          <w:rStyle w:val="295pt"/>
          <w:sz w:val="24"/>
          <w:szCs w:val="24"/>
          <w:lang w:val="ru-RU" w:bidi="ru-RU"/>
        </w:rPr>
        <w:t xml:space="preserve">ДЭ-, </w:t>
      </w:r>
      <w:r>
        <w:t>зэ-, дэ-, къ (э)-, н(э)-, и-, д(э)-, х(э)-, щ(э)-.</w:t>
      </w:r>
    </w:p>
    <w:p w:rsidR="007F3062" w:rsidRDefault="00486F92">
      <w:pPr>
        <w:pStyle w:val="a5"/>
        <w:spacing w:line="360" w:lineRule="auto"/>
      </w:pPr>
      <w:r>
        <w:t>Времена глагола: настоящее, прошедшее, будущее.</w:t>
      </w:r>
    </w:p>
    <w:p w:rsidR="007F3062" w:rsidRDefault="00486F92">
      <w:pPr>
        <w:pStyle w:val="a5"/>
        <w:spacing w:line="360" w:lineRule="auto"/>
      </w:pPr>
      <w:r>
        <w:t>Формы наклонений глагола: изъявительное, повелительное, условное, сослагательное.</w:t>
      </w:r>
    </w:p>
    <w:p w:rsidR="007F3062" w:rsidRDefault="00486F92">
      <w:pPr>
        <w:pStyle w:val="a5"/>
        <w:spacing w:line="360" w:lineRule="auto"/>
      </w:pPr>
      <w:r>
        <w:t>Образование отрицательной формы глагола.</w:t>
      </w:r>
    </w:p>
    <w:p w:rsidR="007F3062" w:rsidRDefault="00486F92">
      <w:pPr>
        <w:pStyle w:val="a5"/>
        <w:spacing w:line="360" w:lineRule="auto"/>
      </w:pPr>
      <w:r>
        <w:t>Вопросительная форма глагола.</w:t>
      </w:r>
    </w:p>
    <w:p w:rsidR="007F3062" w:rsidRDefault="00486F92">
      <w:pPr>
        <w:pStyle w:val="a5"/>
        <w:spacing w:line="360" w:lineRule="auto"/>
      </w:pPr>
      <w:r>
        <w:t>Образование глагола с помощью префикса фэ-.</w:t>
      </w:r>
    </w:p>
    <w:p w:rsidR="007F3062" w:rsidRDefault="00486F92">
      <w:pPr>
        <w:pStyle w:val="a5"/>
        <w:spacing w:line="360" w:lineRule="auto"/>
      </w:pPr>
      <w:r>
        <w:t>Образование двуличных непереходных глаголов с помощью префикса союзности дэ-.</w:t>
      </w:r>
    </w:p>
    <w:p w:rsidR="007F3062" w:rsidRDefault="00486F92">
      <w:pPr>
        <w:pStyle w:val="a5"/>
        <w:spacing w:line="360" w:lineRule="auto"/>
      </w:pPr>
      <w:r>
        <w:t>Образование глагола с помощью префикса е-.</w:t>
      </w:r>
    </w:p>
    <w:p w:rsidR="007F3062" w:rsidRDefault="00486F92">
      <w:pPr>
        <w:pStyle w:val="a5"/>
        <w:spacing w:line="360" w:lineRule="auto"/>
      </w:pPr>
      <w:r>
        <w:t>Суффиксы глаголов и их правописание.</w:t>
      </w:r>
    </w:p>
    <w:p w:rsidR="007F3062" w:rsidRDefault="00486F92">
      <w:pPr>
        <w:pStyle w:val="a5"/>
        <w:spacing w:line="360" w:lineRule="auto"/>
      </w:pPr>
      <w:r>
        <w:t>Морфологический разбор глагола.</w:t>
      </w:r>
    </w:p>
    <w:p w:rsidR="007F3062" w:rsidRDefault="00486F92">
      <w:pPr>
        <w:pStyle w:val="a5"/>
        <w:spacing w:line="360" w:lineRule="auto"/>
      </w:pPr>
      <w:r>
        <w:t>Причастие как часть речи. Образование форм причастий.</w:t>
      </w:r>
    </w:p>
    <w:p w:rsidR="007F3062" w:rsidRDefault="00486F92">
      <w:pPr>
        <w:pStyle w:val="a5"/>
        <w:spacing w:line="360" w:lineRule="auto"/>
      </w:pPr>
      <w:r>
        <w:t>Признаки прилагательного у причастий: изменение по падежам и числам. Глагольные признаки у причастий: изменение по лицам и временам, признаки переходности и непереходности.</w:t>
      </w:r>
    </w:p>
    <w:p w:rsidR="007F3062" w:rsidRDefault="00486F92">
      <w:pPr>
        <w:pStyle w:val="a5"/>
        <w:spacing w:line="360" w:lineRule="auto"/>
      </w:pPr>
      <w:r>
        <w:t>Роль причастия в предложении: подлежащее, сказуемое, дополнение, обстоятельство.</w:t>
      </w:r>
    </w:p>
    <w:p w:rsidR="007F3062" w:rsidRDefault="00486F92">
      <w:pPr>
        <w:pStyle w:val="a5"/>
        <w:spacing w:line="360" w:lineRule="auto"/>
      </w:pPr>
      <w:r>
        <w:t>Правописание причастий.</w:t>
      </w:r>
    </w:p>
    <w:p w:rsidR="007F3062" w:rsidRDefault="00486F92">
      <w:pPr>
        <w:pStyle w:val="a5"/>
        <w:spacing w:line="360" w:lineRule="auto"/>
      </w:pPr>
      <w:r>
        <w:t>Морфологический разбор причастий.</w:t>
      </w:r>
    </w:p>
    <w:p w:rsidR="007F3062" w:rsidRDefault="00486F92">
      <w:pPr>
        <w:pStyle w:val="a5"/>
        <w:spacing w:line="360" w:lineRule="auto"/>
      </w:pPr>
      <w:r>
        <w:t>Деепричастие как инфинитная форма глагола. Значение деепричастия.</w:t>
      </w:r>
    </w:p>
    <w:p w:rsidR="007F3062" w:rsidRDefault="00486F92">
      <w:pPr>
        <w:pStyle w:val="a5"/>
        <w:spacing w:line="360" w:lineRule="auto"/>
      </w:pPr>
      <w:r>
        <w:t>Способы образования деепричастий.</w:t>
      </w:r>
    </w:p>
    <w:p w:rsidR="007F3062" w:rsidRDefault="00486F92">
      <w:pPr>
        <w:pStyle w:val="a5"/>
        <w:spacing w:line="360" w:lineRule="auto"/>
      </w:pPr>
      <w:r>
        <w:t>Глагольные и наречные признаки деепричастия (изменение по лицам</w:t>
      </w:r>
    </w:p>
    <w:p w:rsidR="007F3062" w:rsidRDefault="00486F92">
      <w:pPr>
        <w:pStyle w:val="a5"/>
        <w:spacing w:line="360" w:lineRule="auto"/>
      </w:pPr>
      <w:r>
        <w:t>и временам, связь с глаголом, роль в предложении).</w:t>
      </w:r>
    </w:p>
    <w:p w:rsidR="007F3062" w:rsidRDefault="00486F92">
      <w:pPr>
        <w:pStyle w:val="a5"/>
        <w:spacing w:line="360" w:lineRule="auto"/>
      </w:pPr>
      <w:r>
        <w:t>Образование отрицательных деепричастий.</w:t>
      </w:r>
    </w:p>
    <w:p w:rsidR="007F3062" w:rsidRDefault="00486F92">
      <w:pPr>
        <w:pStyle w:val="a5"/>
        <w:spacing w:line="360" w:lineRule="auto"/>
      </w:pPr>
      <w:r>
        <w:t>Роль деепричастия в предложении.</w:t>
      </w:r>
    </w:p>
    <w:p w:rsidR="007F3062" w:rsidRDefault="00486F92">
      <w:pPr>
        <w:pStyle w:val="a5"/>
        <w:spacing w:line="360" w:lineRule="auto"/>
      </w:pPr>
      <w:r>
        <w:t>Правописание деепричастий.</w:t>
      </w:r>
    </w:p>
    <w:p w:rsidR="007F3062" w:rsidRDefault="00486F92">
      <w:pPr>
        <w:pStyle w:val="a5"/>
        <w:spacing w:line="360" w:lineRule="auto"/>
      </w:pPr>
      <w:r>
        <w:t>Морфологический разбор деепричастий.</w:t>
      </w:r>
    </w:p>
    <w:p w:rsidR="007F3062" w:rsidRDefault="00486F92">
      <w:pPr>
        <w:pStyle w:val="a5"/>
        <w:spacing w:line="360" w:lineRule="auto"/>
      </w:pPr>
      <w:r>
        <w:lastRenderedPageBreak/>
        <w:t>Наречие, определение наречия. Грамматические признаки наречия. Группы наречий по значению: места, времени, образа действия, вопросительные, неопределённые.</w:t>
      </w:r>
    </w:p>
    <w:p w:rsidR="007F3062" w:rsidRDefault="00486F92">
      <w:pPr>
        <w:pStyle w:val="a5"/>
        <w:spacing w:line="360" w:lineRule="auto"/>
      </w:pPr>
      <w:r>
        <w:t>Способы образования наречий (аффиксы, словосочетания).</w:t>
      </w:r>
    </w:p>
    <w:p w:rsidR="007F3062" w:rsidRDefault="00486F92">
      <w:pPr>
        <w:pStyle w:val="a5"/>
        <w:spacing w:line="360" w:lineRule="auto"/>
      </w:pPr>
      <w:r>
        <w:t>Сравнительная степень наречия.</w:t>
      </w:r>
    </w:p>
    <w:p w:rsidR="007F3062" w:rsidRDefault="00486F92">
      <w:pPr>
        <w:pStyle w:val="a5"/>
        <w:spacing w:line="360" w:lineRule="auto"/>
      </w:pPr>
      <w:r>
        <w:t>Правописание наречий.</w:t>
      </w:r>
    </w:p>
    <w:p w:rsidR="007F3062" w:rsidRDefault="00486F92">
      <w:pPr>
        <w:pStyle w:val="a5"/>
        <w:spacing w:line="360" w:lineRule="auto"/>
      </w:pPr>
      <w:r>
        <w:t>Морфологический разбор наречия.</w:t>
      </w:r>
    </w:p>
    <w:p w:rsidR="007F3062" w:rsidRDefault="00486F92">
      <w:pPr>
        <w:pStyle w:val="a5"/>
        <w:spacing w:line="360" w:lineRule="auto"/>
      </w:pPr>
      <w:r>
        <w:t>Служебные части речи. Послелоги.</w:t>
      </w:r>
    </w:p>
    <w:p w:rsidR="007F3062" w:rsidRDefault="00486F92">
      <w:pPr>
        <w:pStyle w:val="a5"/>
        <w:spacing w:line="360" w:lineRule="auto"/>
      </w:pPr>
      <w:r>
        <w:t>Понятие послелога. Грамматические признаки послелога. Разряды послелогов по способу образования: производные и непроизводные.</w:t>
      </w:r>
    </w:p>
    <w:p w:rsidR="007F3062" w:rsidRDefault="00486F92">
      <w:pPr>
        <w:pStyle w:val="a5"/>
        <w:spacing w:line="360" w:lineRule="auto"/>
      </w:pPr>
      <w:r>
        <w:t>Правописание послелогов.</w:t>
      </w:r>
    </w:p>
    <w:p w:rsidR="007F3062" w:rsidRDefault="00486F92">
      <w:pPr>
        <w:pStyle w:val="a5"/>
        <w:spacing w:line="360" w:lineRule="auto"/>
      </w:pPr>
      <w:r>
        <w:t>Морфологический разбор послелога.</w:t>
      </w:r>
    </w:p>
    <w:p w:rsidR="007F3062" w:rsidRDefault="00486F92">
      <w:pPr>
        <w:pStyle w:val="a5"/>
        <w:spacing w:line="360" w:lineRule="auto"/>
      </w:pPr>
      <w:r>
        <w:t>Союз как часть речи. Грамматические признаки союза: неизменяемость, отсутствие синтаксической роли.</w:t>
      </w:r>
    </w:p>
    <w:p w:rsidR="007F3062" w:rsidRDefault="00486F92">
      <w:pPr>
        <w:pStyle w:val="a5"/>
        <w:spacing w:line="360" w:lineRule="auto"/>
      </w:pPr>
      <w:r>
        <w:t>Союзы по способу образования: простые, сложные.</w:t>
      </w:r>
    </w:p>
    <w:p w:rsidR="007F3062" w:rsidRDefault="00486F92">
      <w:pPr>
        <w:pStyle w:val="a5"/>
        <w:spacing w:line="360" w:lineRule="auto"/>
      </w:pPr>
      <w:r>
        <w:t>Союзы по характеру выражаемых ими синтаксических отношений: соединительные, разделительные, противительные, подчинительные и сопоставительные союзы.</w:t>
      </w:r>
    </w:p>
    <w:p w:rsidR="007F3062" w:rsidRDefault="00486F92">
      <w:pPr>
        <w:pStyle w:val="a5"/>
        <w:spacing w:line="360" w:lineRule="auto"/>
      </w:pPr>
      <w:r>
        <w:t>Союзные суффиксы. Правописание союзов.</w:t>
      </w:r>
    </w:p>
    <w:p w:rsidR="007F3062" w:rsidRDefault="00486F92">
      <w:pPr>
        <w:pStyle w:val="a5"/>
        <w:spacing w:line="360" w:lineRule="auto"/>
      </w:pPr>
      <w:r>
        <w:t>Морфологический разбор союзов.</w:t>
      </w:r>
    </w:p>
    <w:p w:rsidR="007F3062" w:rsidRDefault="00486F92">
      <w:pPr>
        <w:pStyle w:val="a5"/>
        <w:spacing w:line="360" w:lineRule="auto"/>
      </w:pPr>
      <w:r>
        <w:t>Частица. Грамматические признаки частицы: неизменяемость, отсутствие синтаксической роли.</w:t>
      </w:r>
    </w:p>
    <w:p w:rsidR="007F3062" w:rsidRDefault="00486F92">
      <w:pPr>
        <w:pStyle w:val="a5"/>
        <w:spacing w:line="360" w:lineRule="auto"/>
      </w:pPr>
      <w:r>
        <w:t>Разряды частиц по значению.</w:t>
      </w:r>
    </w:p>
    <w:p w:rsidR="007F3062" w:rsidRDefault="00486F92">
      <w:pPr>
        <w:pStyle w:val="a5"/>
        <w:spacing w:line="360" w:lineRule="auto"/>
      </w:pPr>
      <w:r>
        <w:t>Разряды частиц по структуре.</w:t>
      </w:r>
    </w:p>
    <w:p w:rsidR="007F3062" w:rsidRDefault="00486F92">
      <w:pPr>
        <w:pStyle w:val="a5"/>
        <w:spacing w:line="360" w:lineRule="auto"/>
      </w:pPr>
      <w:r>
        <w:t>Правописание частиц.</w:t>
      </w:r>
    </w:p>
    <w:p w:rsidR="007F3062" w:rsidRDefault="00486F92">
      <w:pPr>
        <w:pStyle w:val="a5"/>
        <w:spacing w:line="360" w:lineRule="auto"/>
      </w:pPr>
      <w:r>
        <w:t>Морфологический разбор частиц.</w:t>
      </w:r>
    </w:p>
    <w:p w:rsidR="007F3062" w:rsidRDefault="00486F92">
      <w:pPr>
        <w:pStyle w:val="a5"/>
        <w:spacing w:line="360" w:lineRule="auto"/>
      </w:pPr>
      <w:r>
        <w:t>Междометия и звукоподражательные слова. Отличие междометий и звукоподражательных слов от других частей речи.</w:t>
      </w:r>
    </w:p>
    <w:p w:rsidR="007F3062" w:rsidRDefault="00486F92">
      <w:pPr>
        <w:pStyle w:val="a5"/>
        <w:spacing w:line="360" w:lineRule="auto"/>
      </w:pPr>
      <w:r>
        <w:t>Образование звукоподражательных слов.</w:t>
      </w:r>
    </w:p>
    <w:p w:rsidR="007F3062" w:rsidRDefault="00486F92">
      <w:pPr>
        <w:pStyle w:val="a5"/>
        <w:spacing w:line="360" w:lineRule="auto"/>
      </w:pPr>
      <w:r>
        <w:t>Эмоциональная окраска междометий и звукоподражательных слов.</w:t>
      </w:r>
    </w:p>
    <w:p w:rsidR="007F3062" w:rsidRDefault="00486F92">
      <w:pPr>
        <w:pStyle w:val="a5"/>
        <w:spacing w:line="360" w:lineRule="auto"/>
      </w:pPr>
      <w:r>
        <w:t>Знаки препинания, с помощью которых выделяются междометия. Правописание междометий.</w:t>
      </w:r>
    </w:p>
    <w:p w:rsidR="007F3062" w:rsidRDefault="00486F92">
      <w:pPr>
        <w:pStyle w:val="a5"/>
        <w:spacing w:line="360" w:lineRule="auto"/>
      </w:pPr>
      <w:r>
        <w:t>Морфологический разбор междометия.</w:t>
      </w:r>
    </w:p>
    <w:p w:rsidR="007F3062" w:rsidRDefault="00486F92">
      <w:pPr>
        <w:pStyle w:val="a5"/>
        <w:spacing w:line="360" w:lineRule="auto"/>
      </w:pPr>
      <w:r>
        <w:t>21.8.3. Речь, речевое общение и культура речи.</w:t>
      </w:r>
    </w:p>
    <w:p w:rsidR="007F3062" w:rsidRDefault="00486F92">
      <w:pPr>
        <w:pStyle w:val="a5"/>
        <w:spacing w:line="360" w:lineRule="auto"/>
      </w:pPr>
      <w:r>
        <w:t>Монолог-описание, монолог-рассуждение, монолог-повествование.</w:t>
      </w:r>
    </w:p>
    <w:p w:rsidR="007F3062" w:rsidRDefault="00486F92">
      <w:pPr>
        <w:pStyle w:val="a5"/>
        <w:spacing w:line="360" w:lineRule="auto"/>
      </w:pPr>
      <w:r>
        <w:t>Виды диалога: побуждение к действию, обмен мнениями, запрос информации, сообщение информации.</w:t>
      </w:r>
    </w:p>
    <w:p w:rsidR="007F3062" w:rsidRDefault="00486F92">
      <w:pPr>
        <w:pStyle w:val="a5"/>
        <w:spacing w:line="360" w:lineRule="auto"/>
      </w:pPr>
      <w:r>
        <w:t>21.9. Содержание обучения в 8 классе.</w:t>
      </w:r>
    </w:p>
    <w:p w:rsidR="007F3062" w:rsidRDefault="00486F92">
      <w:pPr>
        <w:pStyle w:val="a5"/>
        <w:spacing w:line="360" w:lineRule="auto"/>
      </w:pPr>
      <w:r>
        <w:lastRenderedPageBreak/>
        <w:t>21.9.1. Язык, общие сведения о языке.</w:t>
      </w:r>
    </w:p>
    <w:p w:rsidR="007F3062" w:rsidRDefault="00486F92">
      <w:pPr>
        <w:pStyle w:val="a5"/>
        <w:spacing w:line="360" w:lineRule="auto"/>
      </w:pPr>
      <w:r>
        <w:t>Формирование адыгейского литературного языка и его роль в жизни народа. Ученые-лингвисты Адыгеи.</w:t>
      </w:r>
    </w:p>
    <w:p w:rsidR="007F3062" w:rsidRDefault="00486F92">
      <w:pPr>
        <w:pStyle w:val="a5"/>
        <w:spacing w:line="360" w:lineRule="auto"/>
      </w:pPr>
      <w:r>
        <w:t>Адыгейский язык среди других языков абхазо-адыгской семьи.</w:t>
      </w:r>
    </w:p>
    <w:p w:rsidR="007F3062" w:rsidRDefault="00486F92">
      <w:pPr>
        <w:pStyle w:val="a5"/>
        <w:spacing w:line="360" w:lineRule="auto"/>
      </w:pPr>
      <w:r>
        <w:t>Значение родного языка и его влияние на формирование личности.</w:t>
      </w:r>
    </w:p>
    <w:p w:rsidR="007F3062" w:rsidRDefault="00486F92">
      <w:pPr>
        <w:pStyle w:val="a5"/>
        <w:spacing w:line="360" w:lineRule="auto"/>
      </w:pPr>
      <w:r>
        <w:t>21.9.2. Разделы науки о языке.</w:t>
      </w:r>
    </w:p>
    <w:p w:rsidR="007F3062" w:rsidRDefault="00486F92">
      <w:pPr>
        <w:pStyle w:val="a5"/>
        <w:spacing w:line="360" w:lineRule="auto"/>
      </w:pPr>
      <w:r>
        <w:t>Синтаксис и пунктуация.</w:t>
      </w:r>
    </w:p>
    <w:p w:rsidR="007F3062" w:rsidRDefault="00486F92">
      <w:pPr>
        <w:pStyle w:val="a5"/>
        <w:spacing w:line="360" w:lineRule="auto"/>
      </w:pPr>
      <w:r>
        <w:t>Словосочетание. Главное и зависимое слова в словосочетании.</w:t>
      </w:r>
    </w:p>
    <w:p w:rsidR="007F3062" w:rsidRDefault="00486F92">
      <w:pPr>
        <w:pStyle w:val="a5"/>
        <w:spacing w:line="360" w:lineRule="auto"/>
      </w:pPr>
      <w:r>
        <w:t>Классификация словосочетаний по характеру главного слова: глагольные, именные, наречные, местоименные словосочетания.</w:t>
      </w:r>
    </w:p>
    <w:p w:rsidR="007F3062" w:rsidRDefault="00486F92">
      <w:pPr>
        <w:pStyle w:val="a5"/>
        <w:spacing w:line="360" w:lineRule="auto"/>
      </w:pPr>
      <w:r>
        <w:t>Способы связи слов в словосочетании: согласование, управление, примыкание.</w:t>
      </w:r>
    </w:p>
    <w:p w:rsidR="007F3062" w:rsidRDefault="00486F92">
      <w:pPr>
        <w:pStyle w:val="a5"/>
        <w:spacing w:line="360" w:lineRule="auto"/>
      </w:pPr>
      <w:r>
        <w:t>Простые и сложные словосочетания.</w:t>
      </w:r>
    </w:p>
    <w:p w:rsidR="007F3062" w:rsidRDefault="00486F92">
      <w:pPr>
        <w:pStyle w:val="a5"/>
        <w:spacing w:line="360" w:lineRule="auto"/>
      </w:pPr>
      <w:r>
        <w:t>Синтаксический разбор словосочетаний.</w:t>
      </w:r>
    </w:p>
    <w:p w:rsidR="007F3062" w:rsidRDefault="00486F92">
      <w:pPr>
        <w:pStyle w:val="a5"/>
        <w:spacing w:line="360" w:lineRule="auto"/>
      </w:pPr>
      <w:r>
        <w:t>Предложение. Грамматическая основа предложения.</w:t>
      </w:r>
    </w:p>
    <w:p w:rsidR="007F3062" w:rsidRDefault="00486F92">
      <w:pPr>
        <w:pStyle w:val="a5"/>
        <w:spacing w:line="360" w:lineRule="auto"/>
      </w:pPr>
      <w:r>
        <w:t>Способы связи подлежащего и сказуемого.</w:t>
      </w:r>
    </w:p>
    <w:p w:rsidR="007F3062" w:rsidRDefault="00486F92">
      <w:pPr>
        <w:pStyle w:val="a5"/>
        <w:spacing w:line="360" w:lineRule="auto"/>
      </w:pPr>
      <w:r>
        <w:t>Двусоставные и односоставные предложения.</w:t>
      </w:r>
    </w:p>
    <w:p w:rsidR="007F3062" w:rsidRDefault="00486F92">
      <w:pPr>
        <w:pStyle w:val="a5"/>
        <w:spacing w:line="360" w:lineRule="auto"/>
      </w:pPr>
      <w:r>
        <w:t>Распространённые и нераспространённые предложения.</w:t>
      </w:r>
    </w:p>
    <w:p w:rsidR="007F3062" w:rsidRDefault="00486F92">
      <w:pPr>
        <w:pStyle w:val="a5"/>
        <w:spacing w:line="360" w:lineRule="auto"/>
      </w:pPr>
      <w:r>
        <w:t>Порядок слов в адыгейском предложении.</w:t>
      </w:r>
    </w:p>
    <w:p w:rsidR="007F3062" w:rsidRDefault="00486F92">
      <w:pPr>
        <w:pStyle w:val="a5"/>
        <w:spacing w:line="360" w:lineRule="auto"/>
      </w:pPr>
      <w:r>
        <w:t>Подлежащее. Способы выражения подлежащего.</w:t>
      </w:r>
    </w:p>
    <w:p w:rsidR="007F3062" w:rsidRDefault="00486F92">
      <w:pPr>
        <w:pStyle w:val="a5"/>
        <w:spacing w:line="360" w:lineRule="auto"/>
      </w:pPr>
      <w:r>
        <w:t>Сказуемое. Простое глагольное сказуемое. Простое именное сказуемое. Составное глагольное сказуемое. Составное именное сказуемое.</w:t>
      </w:r>
    </w:p>
    <w:p w:rsidR="007F3062" w:rsidRDefault="00486F92">
      <w:pPr>
        <w:pStyle w:val="a5"/>
        <w:spacing w:line="360" w:lineRule="auto"/>
      </w:pPr>
      <w:r>
        <w:t>Второстепенные члены предложения.</w:t>
      </w:r>
    </w:p>
    <w:p w:rsidR="007F3062" w:rsidRDefault="00486F92">
      <w:pPr>
        <w:pStyle w:val="a5"/>
        <w:spacing w:line="360" w:lineRule="auto"/>
      </w:pPr>
      <w:r>
        <w:t>Понятие о дополнении. Прямое и косвенное дополнение.</w:t>
      </w:r>
    </w:p>
    <w:p w:rsidR="007F3062" w:rsidRDefault="00486F92">
      <w:pPr>
        <w:pStyle w:val="a5"/>
        <w:spacing w:line="360" w:lineRule="auto"/>
      </w:pPr>
      <w:r>
        <w:t>Способы выражения дополнения.</w:t>
      </w:r>
    </w:p>
    <w:p w:rsidR="007F3062" w:rsidRDefault="00486F92">
      <w:pPr>
        <w:pStyle w:val="a5"/>
        <w:spacing w:line="360" w:lineRule="auto"/>
      </w:pPr>
      <w:r>
        <w:t>Определение и способы его выражения.</w:t>
      </w:r>
    </w:p>
    <w:p w:rsidR="007F3062" w:rsidRDefault="00486F92">
      <w:pPr>
        <w:pStyle w:val="a5"/>
        <w:spacing w:line="360" w:lineRule="auto"/>
      </w:pPr>
      <w:r>
        <w:t>Приложение.</w:t>
      </w:r>
    </w:p>
    <w:p w:rsidR="007F3062" w:rsidRDefault="00486F92">
      <w:pPr>
        <w:pStyle w:val="a5"/>
        <w:spacing w:line="360" w:lineRule="auto"/>
      </w:pPr>
      <w:r>
        <w:t>Понятие об обстоятельстве. Классификация обстоятельств: места, времени, образа действия, цели, причины.</w:t>
      </w:r>
    </w:p>
    <w:p w:rsidR="007F3062" w:rsidRDefault="00486F92">
      <w:pPr>
        <w:pStyle w:val="a5"/>
        <w:spacing w:line="360" w:lineRule="auto"/>
      </w:pPr>
      <w:r>
        <w:t>Понятие об односоставных и двусоставных предложениях.</w:t>
      </w:r>
    </w:p>
    <w:p w:rsidR="007F3062" w:rsidRDefault="00486F92">
      <w:pPr>
        <w:pStyle w:val="a5"/>
        <w:spacing w:line="360" w:lineRule="auto"/>
      </w:pPr>
      <w:r>
        <w:t>Классификация односоставных предложений в зависимости от главного члена. Распространённые и нераспространённые односоставные предложения. Односоставное предложение с главным членом - подлежащим.</w:t>
      </w:r>
    </w:p>
    <w:p w:rsidR="007F3062" w:rsidRDefault="00486F92">
      <w:pPr>
        <w:pStyle w:val="a5"/>
        <w:spacing w:line="360" w:lineRule="auto"/>
      </w:pPr>
      <w:r>
        <w:t>Классификация односоставных предложений с главным членом - сказуемым. Определённо-личные, неопределённо-личные, безличные предложения. Назывные предложения.</w:t>
      </w:r>
    </w:p>
    <w:p w:rsidR="007F3062" w:rsidRDefault="00486F92">
      <w:pPr>
        <w:pStyle w:val="a5"/>
        <w:spacing w:line="360" w:lineRule="auto"/>
      </w:pPr>
      <w:r>
        <w:t>Полные и неполные предложения.</w:t>
      </w:r>
    </w:p>
    <w:p w:rsidR="007F3062" w:rsidRDefault="00486F92">
      <w:pPr>
        <w:pStyle w:val="a5"/>
        <w:spacing w:line="360" w:lineRule="auto"/>
      </w:pPr>
      <w:r>
        <w:lastRenderedPageBreak/>
        <w:t>Использование неполных предложений в беседе (диалоге) и в сложных предложениях.</w:t>
      </w:r>
    </w:p>
    <w:p w:rsidR="007F3062" w:rsidRDefault="00486F92">
      <w:pPr>
        <w:pStyle w:val="a5"/>
        <w:spacing w:line="360" w:lineRule="auto"/>
      </w:pPr>
      <w:r>
        <w:t>Простые осложнённые предложения и способы их образования.</w:t>
      </w:r>
    </w:p>
    <w:p w:rsidR="007F3062" w:rsidRDefault="00486F92">
      <w:pPr>
        <w:pStyle w:val="a5"/>
        <w:spacing w:line="360" w:lineRule="auto"/>
      </w:pPr>
      <w:r>
        <w:t>Отличие простых осложнённых предложений от неосложнённых предложений.</w:t>
      </w:r>
    </w:p>
    <w:p w:rsidR="007F3062" w:rsidRDefault="00486F92">
      <w:pPr>
        <w:pStyle w:val="a5"/>
        <w:spacing w:line="360" w:lineRule="auto"/>
      </w:pPr>
      <w:r>
        <w:t>Однородные члены предложения.</w:t>
      </w:r>
    </w:p>
    <w:p w:rsidR="007F3062" w:rsidRDefault="00486F92">
      <w:pPr>
        <w:pStyle w:val="a5"/>
        <w:spacing w:line="360" w:lineRule="auto"/>
      </w:pPr>
      <w:r>
        <w:t>Выражение однородных членов одинаковыми и различными частями речи. Разные члены предложения, выступающие в роли однородных.</w:t>
      </w:r>
    </w:p>
    <w:p w:rsidR="007F3062" w:rsidRDefault="00486F92">
      <w:pPr>
        <w:pStyle w:val="a5"/>
        <w:spacing w:line="360" w:lineRule="auto"/>
      </w:pPr>
      <w:r>
        <w:t>Способы связи однородных членов: интонация перечисления, сочинительные союзы.</w:t>
      </w:r>
    </w:p>
    <w:p w:rsidR="007F3062" w:rsidRDefault="00486F92">
      <w:pPr>
        <w:pStyle w:val="a5"/>
        <w:spacing w:line="360" w:lineRule="auto"/>
      </w:pPr>
      <w:r>
        <w:t>Знаки препинания при однородных членах.</w:t>
      </w:r>
    </w:p>
    <w:p w:rsidR="007F3062" w:rsidRDefault="00486F92">
      <w:pPr>
        <w:pStyle w:val="a5"/>
        <w:spacing w:line="360" w:lineRule="auto"/>
      </w:pPr>
      <w:r>
        <w:t>Обобщающие слова при однородных членах и способы их выделения.</w:t>
      </w:r>
    </w:p>
    <w:p w:rsidR="007F3062" w:rsidRDefault="00486F92">
      <w:pPr>
        <w:pStyle w:val="a5"/>
        <w:spacing w:line="360" w:lineRule="auto"/>
      </w:pPr>
      <w:r>
        <w:t>Обращение. Распространённые и нераспространённые обращения. Интонация обращения: перед предложением, в середине и в конце предложения.</w:t>
      </w:r>
    </w:p>
    <w:p w:rsidR="007F3062" w:rsidRDefault="00486F92">
      <w:pPr>
        <w:pStyle w:val="a5"/>
        <w:spacing w:line="360" w:lineRule="auto"/>
      </w:pPr>
      <w:r>
        <w:t>Обособление обращений.</w:t>
      </w:r>
    </w:p>
    <w:p w:rsidR="007F3062" w:rsidRDefault="00486F92">
      <w:pPr>
        <w:pStyle w:val="a5"/>
        <w:spacing w:line="360" w:lineRule="auto"/>
      </w:pPr>
      <w:r>
        <w:t>Предложения с обособленными второстепенными членами.</w:t>
      </w:r>
    </w:p>
    <w:p w:rsidR="007F3062" w:rsidRDefault="00486F92">
      <w:pPr>
        <w:pStyle w:val="a5"/>
        <w:spacing w:line="360" w:lineRule="auto"/>
      </w:pPr>
      <w:r>
        <w:t>Способы определения второстепенных членов предложения, нуждающихся в обособлении.</w:t>
      </w:r>
    </w:p>
    <w:p w:rsidR="007F3062" w:rsidRDefault="00486F92">
      <w:pPr>
        <w:pStyle w:val="a5"/>
        <w:spacing w:line="360" w:lineRule="auto"/>
      </w:pPr>
      <w:r>
        <w:t>Разновидности обособленных членов предложения: определительные, выделительные, уточняющие.</w:t>
      </w:r>
    </w:p>
    <w:p w:rsidR="007F3062" w:rsidRDefault="00486F92">
      <w:pPr>
        <w:pStyle w:val="a5"/>
        <w:spacing w:line="360" w:lineRule="auto"/>
      </w:pPr>
      <w:r>
        <w:t>Выделение обособленных членов предложения. Пунктуация при обособленных членах предложения.</w:t>
      </w:r>
    </w:p>
    <w:p w:rsidR="007F3062" w:rsidRDefault="00486F92">
      <w:pPr>
        <w:pStyle w:val="a5"/>
        <w:spacing w:line="360" w:lineRule="auto"/>
      </w:pPr>
      <w:r>
        <w:t>21.9. 3.Речь, речевое общение и культура речи.</w:t>
      </w:r>
    </w:p>
    <w:p w:rsidR="007F3062" w:rsidRDefault="00486F92">
      <w:pPr>
        <w:pStyle w:val="a5"/>
        <w:spacing w:line="360" w:lineRule="auto"/>
      </w:pPr>
      <w:r>
        <w:t>Монолог-описание, монолог-рассуждение, монолог-повествование; выступление с научным сообщением.</w:t>
      </w:r>
    </w:p>
    <w:p w:rsidR="007F3062" w:rsidRDefault="00486F92">
      <w:pPr>
        <w:pStyle w:val="a5"/>
        <w:spacing w:line="360" w:lineRule="auto"/>
      </w:pPr>
      <w:r>
        <w:t>21.10. Диалог.</w:t>
      </w:r>
    </w:p>
    <w:p w:rsidR="007F3062" w:rsidRDefault="00486F92">
      <w:pPr>
        <w:pStyle w:val="a5"/>
        <w:spacing w:line="360" w:lineRule="auto"/>
      </w:pPr>
      <w:r>
        <w:t>21.10.1. Содержание обучения в 9 классе.</w:t>
      </w:r>
    </w:p>
    <w:p w:rsidR="007F3062" w:rsidRDefault="00486F92">
      <w:pPr>
        <w:pStyle w:val="a5"/>
        <w:spacing w:line="360" w:lineRule="auto"/>
      </w:pPr>
      <w:r>
        <w:t>Язык, общие сведения о языке.</w:t>
      </w:r>
    </w:p>
    <w:p w:rsidR="007F3062" w:rsidRDefault="00486F92">
      <w:pPr>
        <w:pStyle w:val="a5"/>
        <w:spacing w:line="360" w:lineRule="auto"/>
      </w:pPr>
      <w:r>
        <w:t>Родной язык - основа существования народа.</w:t>
      </w:r>
    </w:p>
    <w:p w:rsidR="007F3062" w:rsidRDefault="00486F92">
      <w:pPr>
        <w:pStyle w:val="a5"/>
        <w:spacing w:line="360" w:lineRule="auto"/>
      </w:pPr>
      <w:r>
        <w:t>Адыгейский язык как форма выражения национальной культуры. Взаимосвязь языка с историей народа. Национально-культурная специфика адыгейского языка.</w:t>
      </w:r>
    </w:p>
    <w:p w:rsidR="007F3062" w:rsidRDefault="00486F92">
      <w:pPr>
        <w:pStyle w:val="a5"/>
        <w:spacing w:line="360" w:lineRule="auto"/>
      </w:pPr>
      <w:r>
        <w:t>Значение формирования адыгейского литературного языка. История адыгейской письменности. Адыгейский язык в современном мире.</w:t>
      </w:r>
    </w:p>
    <w:p w:rsidR="007F3062" w:rsidRDefault="00486F92">
      <w:pPr>
        <w:pStyle w:val="a5"/>
        <w:spacing w:line="360" w:lineRule="auto"/>
      </w:pPr>
      <w:r>
        <w:t>Адыгейский язык - государственный язык Республики Адыгея.</w:t>
      </w:r>
    </w:p>
    <w:p w:rsidR="007F3062" w:rsidRDefault="00486F92">
      <w:pPr>
        <w:pStyle w:val="a5"/>
        <w:spacing w:line="360" w:lineRule="auto"/>
      </w:pPr>
      <w:r>
        <w:t>21.10.2. Разделы науки о языке.</w:t>
      </w:r>
    </w:p>
    <w:p w:rsidR="007F3062" w:rsidRDefault="00486F92">
      <w:pPr>
        <w:pStyle w:val="a5"/>
        <w:spacing w:line="360" w:lineRule="auto"/>
      </w:pPr>
      <w:r>
        <w:t>21.10.2.1. Синтаксис и пунктуация.</w:t>
      </w:r>
    </w:p>
    <w:p w:rsidR="007F3062" w:rsidRDefault="00486F92">
      <w:pPr>
        <w:pStyle w:val="a5"/>
        <w:spacing w:line="360" w:lineRule="auto"/>
      </w:pPr>
      <w:r>
        <w:t>Однородные члены предложения.</w:t>
      </w:r>
    </w:p>
    <w:p w:rsidR="007F3062" w:rsidRDefault="00486F92">
      <w:pPr>
        <w:pStyle w:val="a5"/>
        <w:spacing w:line="360" w:lineRule="auto"/>
      </w:pPr>
      <w:r>
        <w:t>Выражение однородных членов одинаковыми и различными частями речи. Роль однородных членов предложения.</w:t>
      </w:r>
    </w:p>
    <w:p w:rsidR="007F3062" w:rsidRDefault="00486F92">
      <w:pPr>
        <w:pStyle w:val="a5"/>
        <w:spacing w:line="360" w:lineRule="auto"/>
      </w:pPr>
      <w:r>
        <w:lastRenderedPageBreak/>
        <w:t>Способы связи однородных членов: интонация перечисления, сочинительные</w:t>
      </w:r>
    </w:p>
    <w:p w:rsidR="007F3062" w:rsidRDefault="00486F92">
      <w:pPr>
        <w:pStyle w:val="a5"/>
        <w:spacing w:line="360" w:lineRule="auto"/>
      </w:pPr>
      <w:r>
        <w:t>союзы, союзные суффиксы. Знаки препинания при однородных членах.</w:t>
      </w:r>
    </w:p>
    <w:p w:rsidR="007F3062" w:rsidRDefault="00486F92">
      <w:pPr>
        <w:pStyle w:val="a5"/>
        <w:spacing w:line="360" w:lineRule="auto"/>
      </w:pPr>
      <w:r>
        <w:t>Обобщающие слова при однородных членах и способы их выделения.</w:t>
      </w:r>
    </w:p>
    <w:p w:rsidR="007F3062" w:rsidRDefault="00486F92">
      <w:pPr>
        <w:pStyle w:val="a5"/>
        <w:spacing w:line="360" w:lineRule="auto"/>
      </w:pPr>
      <w:r>
        <w:t>Понятие о вводных словах. Деление вводных слов и вставных конструкций по значению. Обособление вводных слов и вставных конструкций.</w:t>
      </w:r>
    </w:p>
    <w:p w:rsidR="007F3062" w:rsidRDefault="00486F92">
      <w:pPr>
        <w:pStyle w:val="a5"/>
        <w:spacing w:line="360" w:lineRule="auto"/>
      </w:pPr>
      <w:r>
        <w:t>Предложения с обособленными членами. Обособление определений и приложений.</w:t>
      </w:r>
    </w:p>
    <w:p w:rsidR="007F3062" w:rsidRDefault="00486F92">
      <w:pPr>
        <w:pStyle w:val="a5"/>
        <w:spacing w:line="360" w:lineRule="auto"/>
      </w:pPr>
      <w:r>
        <w:t>Обособление уточняющих членов предложения.</w:t>
      </w:r>
    </w:p>
    <w:p w:rsidR="007F3062" w:rsidRDefault="00486F92">
      <w:pPr>
        <w:pStyle w:val="a5"/>
        <w:spacing w:line="360" w:lineRule="auto"/>
      </w:pPr>
      <w:r>
        <w:t>Обособление выделительных членов предложения.</w:t>
      </w:r>
    </w:p>
    <w:p w:rsidR="007F3062" w:rsidRDefault="00486F92">
      <w:pPr>
        <w:pStyle w:val="a5"/>
        <w:spacing w:line="360" w:lineRule="auto"/>
      </w:pPr>
      <w:r>
        <w:t>Инфинитная конструкция. Общая характеристика инфинитной конструкции.</w:t>
      </w:r>
    </w:p>
    <w:p w:rsidR="007F3062" w:rsidRDefault="00486F92">
      <w:pPr>
        <w:pStyle w:val="a5"/>
        <w:spacing w:line="360" w:lineRule="auto"/>
      </w:pPr>
      <w:r>
        <w:t>Виды инфинитных конструкций: временные, обстоятельства, образа действия, причины, цели, условные, уступительные.</w:t>
      </w:r>
    </w:p>
    <w:p w:rsidR="007F3062" w:rsidRDefault="00486F92">
      <w:pPr>
        <w:pStyle w:val="a5"/>
        <w:spacing w:line="360" w:lineRule="auto"/>
      </w:pPr>
      <w:r>
        <w:t>Сравнительная конструкция.</w:t>
      </w:r>
    </w:p>
    <w:p w:rsidR="007F3062" w:rsidRDefault="00486F92">
      <w:pPr>
        <w:pStyle w:val="a5"/>
        <w:spacing w:line="360" w:lineRule="auto"/>
      </w:pPr>
      <w:r>
        <w:t>Место инфинитных конструкций в предложении. Знаки препинания в предложениях с инфинитными конструкциями.</w:t>
      </w:r>
    </w:p>
    <w:p w:rsidR="007F3062" w:rsidRDefault="00486F92">
      <w:pPr>
        <w:pStyle w:val="a5"/>
        <w:spacing w:line="360" w:lineRule="auto"/>
      </w:pPr>
      <w:r>
        <w:t>Понятие о сложном предложении, его отличие от простого предложения.</w:t>
      </w:r>
    </w:p>
    <w:p w:rsidR="007F3062" w:rsidRDefault="00486F92">
      <w:pPr>
        <w:pStyle w:val="a5"/>
        <w:spacing w:line="360" w:lineRule="auto"/>
      </w:pPr>
      <w:r>
        <w:t>Связь частей сложного предложения с помощью интонации.</w:t>
      </w:r>
    </w:p>
    <w:p w:rsidR="007F3062" w:rsidRDefault="00486F92">
      <w:pPr>
        <w:pStyle w:val="a5"/>
        <w:spacing w:line="360" w:lineRule="auto"/>
      </w:pPr>
      <w:r>
        <w:t>Способы связи частей сложного предложения с помощью союзов и союзных</w:t>
      </w:r>
    </w:p>
    <w:p w:rsidR="007F3062" w:rsidRDefault="00486F92">
      <w:pPr>
        <w:pStyle w:val="a5"/>
        <w:spacing w:line="360" w:lineRule="auto"/>
      </w:pPr>
      <w:r>
        <w:t>слов.</w:t>
      </w:r>
    </w:p>
    <w:p w:rsidR="007F3062" w:rsidRDefault="00486F92">
      <w:pPr>
        <w:pStyle w:val="a5"/>
        <w:spacing w:line="360" w:lineRule="auto"/>
      </w:pPr>
      <w:r>
        <w:t>Классификация сложных предложений: союзные и бессоюзные.</w:t>
      </w:r>
    </w:p>
    <w:p w:rsidR="007F3062" w:rsidRDefault="00486F92">
      <w:pPr>
        <w:pStyle w:val="a5"/>
        <w:spacing w:line="360" w:lineRule="auto"/>
      </w:pPr>
      <w:r>
        <w:t>Понятие о сложносочинённом предложении.</w:t>
      </w:r>
    </w:p>
    <w:p w:rsidR="007F3062" w:rsidRDefault="00486F92">
      <w:pPr>
        <w:pStyle w:val="a5"/>
        <w:spacing w:line="360" w:lineRule="auto"/>
      </w:pPr>
      <w:r>
        <w:t>Типы сложносочинённых предложений по способу связи: с соединительными, противительными и разделительными отношениями. Знаки препинания в сложносочинённых предложениях.</w:t>
      </w:r>
    </w:p>
    <w:p w:rsidR="007F3062" w:rsidRDefault="00486F92">
      <w:pPr>
        <w:pStyle w:val="a5"/>
        <w:spacing w:line="360" w:lineRule="auto"/>
      </w:pPr>
      <w:r>
        <w:t>Понятие о сложноподчинённом предложении.</w:t>
      </w:r>
    </w:p>
    <w:p w:rsidR="007F3062" w:rsidRDefault="00486F92">
      <w:pPr>
        <w:pStyle w:val="a5"/>
        <w:spacing w:line="360" w:lineRule="auto"/>
      </w:pPr>
      <w:r>
        <w:t>Главная и придаточная части сложноподчинённого предложения.</w:t>
      </w:r>
    </w:p>
    <w:p w:rsidR="007F3062" w:rsidRDefault="00486F92">
      <w:pPr>
        <w:pStyle w:val="a5"/>
        <w:spacing w:line="360" w:lineRule="auto"/>
      </w:pPr>
      <w:r>
        <w:t>Инфинитные конструкции в функции придаточных частей предложения.</w:t>
      </w:r>
    </w:p>
    <w:p w:rsidR="007F3062" w:rsidRDefault="00486F92">
      <w:pPr>
        <w:pStyle w:val="a5"/>
        <w:spacing w:line="360" w:lineRule="auto"/>
      </w:pPr>
      <w:r>
        <w:t>Интонация, знаки препинания.</w:t>
      </w:r>
    </w:p>
    <w:p w:rsidR="007F3062" w:rsidRDefault="00486F92">
      <w:pPr>
        <w:pStyle w:val="a5"/>
        <w:spacing w:line="360" w:lineRule="auto"/>
      </w:pPr>
      <w:r>
        <w:t>Понятие о бессоюзном сложном предложении.</w:t>
      </w:r>
    </w:p>
    <w:p w:rsidR="007F3062" w:rsidRDefault="00486F92">
      <w:pPr>
        <w:pStyle w:val="a5"/>
        <w:spacing w:line="360" w:lineRule="auto"/>
      </w:pPr>
      <w:r>
        <w:t>Классификация бессоюзных сложных предложений по значению.</w:t>
      </w:r>
    </w:p>
    <w:p w:rsidR="007F3062" w:rsidRDefault="00486F92">
      <w:pPr>
        <w:pStyle w:val="a5"/>
        <w:spacing w:line="360" w:lineRule="auto"/>
      </w:pPr>
      <w:r>
        <w:t>Обособление частей бессоюзного сложного предложения с помощью запятой</w:t>
      </w:r>
    </w:p>
    <w:p w:rsidR="007F3062" w:rsidRDefault="00486F92">
      <w:pPr>
        <w:pStyle w:val="a5"/>
        <w:spacing w:line="360" w:lineRule="auto"/>
      </w:pPr>
      <w:r>
        <w:t>и точки с запятой.</w:t>
      </w:r>
    </w:p>
    <w:p w:rsidR="007F3062" w:rsidRDefault="00486F92">
      <w:pPr>
        <w:pStyle w:val="a5"/>
        <w:spacing w:line="360" w:lineRule="auto"/>
      </w:pPr>
      <w:r>
        <w:t>Двоеточие в бессоюзных сложных предложениях.</w:t>
      </w:r>
    </w:p>
    <w:p w:rsidR="007F3062" w:rsidRDefault="00486F92">
      <w:pPr>
        <w:pStyle w:val="a5"/>
        <w:spacing w:line="360" w:lineRule="auto"/>
      </w:pPr>
      <w:r>
        <w:t>Тире в бессоюзных сложных предложениях.</w:t>
      </w:r>
    </w:p>
    <w:p w:rsidR="007F3062" w:rsidRDefault="00486F92">
      <w:pPr>
        <w:pStyle w:val="a5"/>
        <w:spacing w:line="360" w:lineRule="auto"/>
      </w:pPr>
      <w:r>
        <w:t>Прямая и косвенная речь. Выделение прямой речи. Способ перевода прямой речи в косвенную.</w:t>
      </w:r>
    </w:p>
    <w:p w:rsidR="007F3062" w:rsidRDefault="00486F92">
      <w:pPr>
        <w:pStyle w:val="a5"/>
        <w:spacing w:line="360" w:lineRule="auto"/>
      </w:pPr>
      <w:r>
        <w:t>Диалог. Способы оформления диалога.</w:t>
      </w:r>
    </w:p>
    <w:p w:rsidR="007F3062" w:rsidRDefault="00486F92">
      <w:pPr>
        <w:pStyle w:val="a5"/>
        <w:spacing w:line="360" w:lineRule="auto"/>
      </w:pPr>
      <w:r>
        <w:lastRenderedPageBreak/>
        <w:t>Цитата. Способы выделения цитаты.</w:t>
      </w:r>
    </w:p>
    <w:p w:rsidR="007F3062" w:rsidRDefault="00486F92">
      <w:pPr>
        <w:pStyle w:val="a5"/>
        <w:spacing w:line="360" w:lineRule="auto"/>
      </w:pPr>
      <w:r>
        <w:t>21.10.3. Речь, речевое общение и культура речи.</w:t>
      </w:r>
    </w:p>
    <w:p w:rsidR="007F3062" w:rsidRDefault="00486F92">
      <w:pPr>
        <w:pStyle w:val="a5"/>
        <w:spacing w:line="360" w:lineRule="auto"/>
      </w:pPr>
      <w:r>
        <w:t>Речь устная и письменная, монологическая и диалогическая, полилог (повторение).</w:t>
      </w:r>
    </w:p>
    <w:p w:rsidR="007F3062" w:rsidRDefault="00486F92">
      <w:pPr>
        <w:pStyle w:val="a5"/>
        <w:spacing w:line="360" w:lineRule="auto"/>
      </w:pPr>
      <w:r>
        <w:t>Создание устных и письменных высказываний разной коммуникативной направленности в зависимости от темы и условий общения с использованием собственного жизненного и читательского опыта, иллюстраций, фотографий, сюжетной картины (в том числе сочинения-миниатюры).</w:t>
      </w:r>
    </w:p>
    <w:p w:rsidR="007F3062" w:rsidRDefault="00486F92">
      <w:pPr>
        <w:pStyle w:val="a5"/>
        <w:spacing w:line="360" w:lineRule="auto"/>
      </w:pPr>
      <w:r>
        <w:t>Подробное, сжатое, выборочное изложение прочитанного или прослушанного текста.</w:t>
      </w:r>
    </w:p>
    <w:p w:rsidR="007F3062" w:rsidRDefault="00486F92">
      <w:pPr>
        <w:pStyle w:val="a5"/>
        <w:spacing w:line="360" w:lineRule="auto"/>
      </w:pPr>
      <w:r>
        <w:t>Соблюдение языковых норм (орфоэпических, лексических, грамматических, стилистических, пунктуационных) адыгейского литературного языка в речевой практике при создании устных и письменных высказываний.</w:t>
      </w:r>
    </w:p>
    <w:p w:rsidR="007F3062" w:rsidRDefault="00486F92">
      <w:pPr>
        <w:pStyle w:val="a5"/>
        <w:spacing w:line="360" w:lineRule="auto"/>
      </w:pPr>
      <w:r>
        <w:t>Приемы работы с учебной книгой, лингвистическими словарями, справочной литературой.</w:t>
      </w:r>
    </w:p>
    <w:p w:rsidR="007F3062" w:rsidRDefault="00486F92">
      <w:pPr>
        <w:pStyle w:val="a5"/>
        <w:spacing w:line="360" w:lineRule="auto"/>
      </w:pPr>
      <w:r>
        <w:t>21.11. Стили речи: разговорный; художественный; публицистический; официальноделовой; научный (обзорно).</w:t>
      </w:r>
    </w:p>
    <w:p w:rsidR="007F3062" w:rsidRDefault="00486F92">
      <w:pPr>
        <w:pStyle w:val="a5"/>
        <w:spacing w:line="360" w:lineRule="auto"/>
      </w:pPr>
      <w:r>
        <w:t>Планируемые результаты освоения программы по родному (адыгейскому) языку на уровне основного общего образования.</w:t>
      </w:r>
    </w:p>
    <w:p w:rsidR="007F3062" w:rsidRDefault="00486F92">
      <w:pPr>
        <w:pStyle w:val="a5"/>
        <w:spacing w:line="360" w:lineRule="auto"/>
      </w:pPr>
      <w:r>
        <w:t>21.11.1. В результате изучения родного (адыгейского) языка на уровне основного общего образования у обучающегося будут сформированы следующие личностные результаты:</w:t>
      </w:r>
    </w:p>
    <w:p w:rsidR="007F3062" w:rsidRDefault="00486F92">
      <w:pPr>
        <w:pStyle w:val="a5"/>
        <w:spacing w:line="360" w:lineRule="auto"/>
      </w:pPr>
      <w:r>
        <w:t>1) гражданского воспитания:</w:t>
      </w:r>
    </w:p>
    <w:p w:rsidR="007F3062" w:rsidRDefault="00486F92">
      <w:pPr>
        <w:pStyle w:val="a5"/>
        <w:spacing w:line="360" w:lineRule="auto"/>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(адыгейском) языке;</w:t>
      </w:r>
    </w:p>
    <w:p w:rsidR="007F3062" w:rsidRDefault="00486F92">
      <w:pPr>
        <w:pStyle w:val="a5"/>
        <w:spacing w:line="360" w:lineRule="auto"/>
      </w:pPr>
      <w:r>
        <w:t>неприятие любых форм экстремизма, дискриминации;</w:t>
      </w:r>
    </w:p>
    <w:p w:rsidR="007F3062" w:rsidRDefault="00486F92">
      <w:pPr>
        <w:pStyle w:val="a5"/>
        <w:spacing w:line="360" w:lineRule="auto"/>
      </w:pPr>
      <w:r>
        <w:t>понимание роли различных социальных институтов в жизни человека;</w:t>
      </w:r>
    </w:p>
    <w:p w:rsidR="007F3062" w:rsidRDefault="00486F92">
      <w:pPr>
        <w:pStyle w:val="a5"/>
        <w:spacing w:line="360" w:lineRule="auto"/>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(адыгейском) языке;</w:t>
      </w:r>
    </w:p>
    <w:p w:rsidR="007F3062" w:rsidRDefault="00486F92">
      <w:pPr>
        <w:pStyle w:val="a5"/>
        <w:spacing w:line="360" w:lineRule="auto"/>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7F3062" w:rsidRDefault="00486F92">
      <w:pPr>
        <w:pStyle w:val="a5"/>
        <w:spacing w:line="360" w:lineRule="auto"/>
      </w:pPr>
      <w:r>
        <w:t>готовность к участию в гуманитарной деятельности (помощь людям, нуждающимся в ней; волонтёрство);</w:t>
      </w:r>
    </w:p>
    <w:p w:rsidR="007F3062" w:rsidRDefault="00486F92">
      <w:pPr>
        <w:pStyle w:val="a5"/>
        <w:spacing w:line="360" w:lineRule="auto"/>
      </w:pPr>
      <w:r>
        <w:t>2) патриотического воспитания:</w:t>
      </w:r>
    </w:p>
    <w:p w:rsidR="007F3062" w:rsidRDefault="00486F92">
      <w:pPr>
        <w:pStyle w:val="a5"/>
        <w:spacing w:line="360" w:lineRule="auto"/>
      </w:pPr>
      <w:r>
        <w:lastRenderedPageBreak/>
        <w:t>осознание российской гражданской идентичности в поликультурном и многоконфессиональном обществе, понимание роли родного (адыгейского) языка в жизни народа, проявление интереса к познанию родного (адыгейского) языка, к истории и культуре своего народа, края, страны, других народов России, ценностное отношение к родному (адыгейскому)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F3062" w:rsidRDefault="00486F92">
      <w:pPr>
        <w:pStyle w:val="a5"/>
        <w:spacing w:line="360" w:lineRule="auto"/>
      </w:pPr>
      <w:r>
        <w:t>3) духовно-нравственного воспитания:</w:t>
      </w:r>
    </w:p>
    <w:p w:rsidR="007F3062" w:rsidRDefault="00486F92">
      <w:pPr>
        <w:pStyle w:val="a5"/>
        <w:spacing w:line="360" w:lineRule="auto"/>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F3062" w:rsidRDefault="00486F92">
      <w:pPr>
        <w:pStyle w:val="a5"/>
        <w:spacing w:line="360" w:lineRule="auto"/>
      </w:pPr>
      <w:r>
        <w:t>4) эстетического воспитания:</w:t>
      </w:r>
    </w:p>
    <w:p w:rsidR="007F3062" w:rsidRDefault="00486F92">
      <w:pPr>
        <w:pStyle w:val="a5"/>
        <w:spacing w:line="360" w:lineRule="auto"/>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F3062" w:rsidRDefault="00486F92">
      <w:pPr>
        <w:pStyle w:val="a5"/>
        <w:spacing w:line="360" w:lineRule="auto"/>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F3062" w:rsidRDefault="00486F92">
      <w:pPr>
        <w:pStyle w:val="a5"/>
        <w:spacing w:line="360" w:lineRule="auto"/>
      </w:pPr>
      <w:r>
        <w:t>5) физического воспитания, формирования культуры здоровья и эмоционального благополучия:</w:t>
      </w:r>
    </w:p>
    <w:p w:rsidR="007F3062" w:rsidRDefault="00486F92">
      <w:pPr>
        <w:pStyle w:val="a5"/>
        <w:spacing w:line="360" w:lineRule="auto"/>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F3062" w:rsidRDefault="00486F92">
      <w:pPr>
        <w:pStyle w:val="a5"/>
        <w:spacing w:line="360" w:lineRule="auto"/>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7F3062" w:rsidRDefault="00486F92">
      <w:pPr>
        <w:pStyle w:val="a5"/>
        <w:spacing w:line="360" w:lineRule="auto"/>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F3062" w:rsidRDefault="00486F92">
      <w:pPr>
        <w:pStyle w:val="a5"/>
        <w:spacing w:line="360" w:lineRule="auto"/>
      </w:pPr>
      <w:r>
        <w:t>умение принимать себя и других, не осуждая;</w:t>
      </w:r>
    </w:p>
    <w:p w:rsidR="007F3062" w:rsidRDefault="00486F92">
      <w:pPr>
        <w:pStyle w:val="a5"/>
        <w:spacing w:line="360" w:lineRule="auto"/>
      </w:pPr>
      <w:r>
        <w:lastRenderedPageBreak/>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(адыгейском) языке, сформированность навыков рефлексии, признание своего права на ошибку и такого же права другого человека;</w:t>
      </w:r>
    </w:p>
    <w:p w:rsidR="007F3062" w:rsidRDefault="00486F92">
      <w:pPr>
        <w:pStyle w:val="a5"/>
        <w:spacing w:line="360" w:lineRule="auto"/>
      </w:pPr>
      <w:r>
        <w:t>6) трудового воспитания:</w:t>
      </w:r>
    </w:p>
    <w:p w:rsidR="007F3062" w:rsidRDefault="00486F92">
      <w:pPr>
        <w:pStyle w:val="a5"/>
        <w:spacing w:line="360" w:lineRule="auto"/>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F3062" w:rsidRDefault="00486F92">
      <w:pPr>
        <w:pStyle w:val="a5"/>
        <w:spacing w:line="360" w:lineRule="auto"/>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F3062" w:rsidRDefault="00486F92">
      <w:pPr>
        <w:pStyle w:val="a5"/>
        <w:spacing w:line="360" w:lineRule="auto"/>
      </w:pPr>
      <w:r>
        <w:t>умение рассказать о своих планах на будущее;</w:t>
      </w:r>
    </w:p>
    <w:p w:rsidR="007F3062" w:rsidRDefault="00486F92">
      <w:pPr>
        <w:pStyle w:val="a5"/>
        <w:spacing w:line="360" w:lineRule="auto"/>
      </w:pPr>
      <w:r>
        <w:t>7)  экологического воспитания:</w:t>
      </w:r>
    </w:p>
    <w:p w:rsidR="007F3062" w:rsidRDefault="00486F92">
      <w:pPr>
        <w:pStyle w:val="a5"/>
        <w:spacing w:line="360" w:lineRule="auto"/>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F3062" w:rsidRDefault="00486F92">
      <w:pPr>
        <w:pStyle w:val="a5"/>
        <w:spacing w:line="360" w:lineRule="auto"/>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F3062" w:rsidRDefault="00486F92">
      <w:pPr>
        <w:pStyle w:val="a5"/>
        <w:spacing w:line="360" w:lineRule="auto"/>
      </w:pPr>
      <w:r>
        <w:t>8) ценности научного познания:</w:t>
      </w:r>
    </w:p>
    <w:p w:rsidR="007F3062" w:rsidRDefault="00486F92">
      <w:pPr>
        <w:pStyle w:val="a5"/>
        <w:spacing w:line="360" w:lineRule="auto"/>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F3062" w:rsidRDefault="00486F92">
      <w:pPr>
        <w:pStyle w:val="a5"/>
        <w:spacing w:line="360" w:lineRule="auto"/>
      </w:pPr>
      <w:r>
        <w:lastRenderedPageBreak/>
        <w:t>9) адаптации обучающегося к изменяющимся условиям социальной и природной среды:</w:t>
      </w:r>
    </w:p>
    <w:p w:rsidR="007F3062" w:rsidRDefault="00486F92">
      <w:pPr>
        <w:pStyle w:val="a5"/>
        <w:spacing w:line="360" w:lineRule="auto"/>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F3062" w:rsidRDefault="00486F92">
      <w:pPr>
        <w:pStyle w:val="a5"/>
        <w:spacing w:line="360" w:lineRule="auto"/>
      </w:pPr>
      <w:r>
        <w:t>способность обучающихся к взаимодействию в условиях неопределённости, открытость опыту и знаниям других;</w:t>
      </w:r>
    </w:p>
    <w:p w:rsidR="007F3062" w:rsidRDefault="00486F92">
      <w:pPr>
        <w:pStyle w:val="a5"/>
        <w:spacing w:line="360" w:lineRule="auto"/>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7F3062" w:rsidRDefault="00486F92">
      <w:pPr>
        <w:pStyle w:val="a5"/>
        <w:spacing w:line="360" w:lineRule="auto"/>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7F3062" w:rsidRDefault="00486F92">
      <w:pPr>
        <w:pStyle w:val="a5"/>
        <w:spacing w:line="360" w:lineRule="auto"/>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7F3062" w:rsidRDefault="00486F92">
      <w:pPr>
        <w:pStyle w:val="a5"/>
        <w:spacing w:line="360" w:lineRule="auto"/>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7F3062" w:rsidRDefault="00486F92">
      <w:pPr>
        <w:pStyle w:val="a5"/>
        <w:spacing w:line="360" w:lineRule="auto"/>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w:t>
      </w:r>
    </w:p>
    <w:p w:rsidR="007F3062" w:rsidRDefault="00486F92">
      <w:pPr>
        <w:pStyle w:val="a5"/>
        <w:spacing w:line="360" w:lineRule="auto"/>
      </w:pPr>
      <w:r>
        <w:t>в отсутствие гарантий успеха.</w:t>
      </w:r>
    </w:p>
    <w:p w:rsidR="007F3062" w:rsidRDefault="00486F92">
      <w:pPr>
        <w:pStyle w:val="a5"/>
        <w:spacing w:line="360" w:lineRule="auto"/>
      </w:pPr>
      <w:r>
        <w:t>21.11.2. В результате изучения родного (адыгейского)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навыки совместной деятельности.</w:t>
      </w:r>
    </w:p>
    <w:p w:rsidR="007F3062" w:rsidRDefault="00486F92">
      <w:pPr>
        <w:pStyle w:val="a5"/>
        <w:spacing w:line="360" w:lineRule="auto"/>
      </w:pPr>
      <w:r>
        <w:t>21.11.2.1. У обучающегося будут сформированы следующие базовые логические действия как часть познавательных универсальных учебных действий:</w:t>
      </w:r>
    </w:p>
    <w:p w:rsidR="007F3062" w:rsidRDefault="00486F92">
      <w:pPr>
        <w:pStyle w:val="a5"/>
        <w:spacing w:line="360" w:lineRule="auto"/>
      </w:pPr>
      <w:r>
        <w:t>выявлять и характеризовать существенные признаки языковых единиц, языковых явлений и процессов;</w:t>
      </w:r>
    </w:p>
    <w:p w:rsidR="007F3062" w:rsidRDefault="00486F92">
      <w:pPr>
        <w:pStyle w:val="a5"/>
        <w:spacing w:line="360" w:lineRule="auto"/>
      </w:pPr>
      <w: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F3062" w:rsidRDefault="00486F92">
      <w:pPr>
        <w:pStyle w:val="a5"/>
        <w:spacing w:line="360" w:lineRule="auto"/>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F3062" w:rsidRDefault="00486F92">
      <w:pPr>
        <w:pStyle w:val="a5"/>
        <w:spacing w:line="360" w:lineRule="auto"/>
      </w:pPr>
      <w:r>
        <w:t>выявлять в тексте дефициты информации, данных, необходимых для решения поставленной учебной задачи;</w:t>
      </w:r>
    </w:p>
    <w:p w:rsidR="007F3062" w:rsidRDefault="00486F92">
      <w:pPr>
        <w:pStyle w:val="a5"/>
        <w:spacing w:line="360" w:lineRule="auto"/>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F3062" w:rsidRDefault="00486F92">
      <w:pPr>
        <w:pStyle w:val="a5"/>
        <w:spacing w:line="360" w:lineRule="auto"/>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7F3062" w:rsidRDefault="00486F92">
      <w:pPr>
        <w:pStyle w:val="a5"/>
        <w:spacing w:line="360" w:lineRule="auto"/>
      </w:pPr>
      <w:r>
        <w:t>21.11.2.2.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7F3062" w:rsidRDefault="00486F92">
      <w:pPr>
        <w:pStyle w:val="a5"/>
        <w:spacing w:line="360" w:lineRule="auto"/>
      </w:pPr>
      <w:r>
        <w:t>использовать вопросы как исследовательский инструмент познания в языковом образовании;</w:t>
      </w:r>
    </w:p>
    <w:p w:rsidR="007F3062" w:rsidRDefault="00486F92">
      <w:pPr>
        <w:pStyle w:val="a5"/>
        <w:spacing w:line="360" w:lineRule="auto"/>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F3062" w:rsidRDefault="00486F92">
      <w:pPr>
        <w:pStyle w:val="a5"/>
        <w:spacing w:line="360" w:lineRule="auto"/>
      </w:pPr>
      <w:r>
        <w:t>формировать гипотезу об истинности собственных суждений и суждений других, аргументировать свою позицию, мнение;</w:t>
      </w:r>
    </w:p>
    <w:p w:rsidR="007F3062" w:rsidRDefault="00486F92">
      <w:pPr>
        <w:pStyle w:val="a5"/>
        <w:spacing w:line="360" w:lineRule="auto"/>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7F3062" w:rsidRDefault="00486F92">
      <w:pPr>
        <w:pStyle w:val="a5"/>
        <w:spacing w:line="360" w:lineRule="auto"/>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F3062" w:rsidRDefault="00486F92">
      <w:pPr>
        <w:pStyle w:val="a5"/>
        <w:spacing w:line="360" w:lineRule="auto"/>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F3062" w:rsidRDefault="00486F92">
      <w:pPr>
        <w:pStyle w:val="a5"/>
        <w:spacing w:line="360" w:lineRule="auto"/>
      </w:pPr>
      <w:r>
        <w:t>21.11.2.3. У обучающегося будут сформированы умения работать с информацией как часть познавательных универсальных учебных действий:</w:t>
      </w:r>
    </w:p>
    <w:p w:rsidR="007F3062" w:rsidRDefault="00486F92">
      <w:pPr>
        <w:pStyle w:val="a5"/>
        <w:spacing w:line="360" w:lineRule="auto"/>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F3062" w:rsidRDefault="00486F92">
      <w:pPr>
        <w:pStyle w:val="a5"/>
        <w:spacing w:line="360" w:lineRule="auto"/>
      </w:pPr>
      <w:r>
        <w:lastRenderedPageBreak/>
        <w:t>выбирать, анализировать, интерпретировать, обобщать и систематизировать информацию, представленную в текстах, таблицах, схемах;</w:t>
      </w:r>
    </w:p>
    <w:p w:rsidR="007F3062" w:rsidRDefault="00486F92">
      <w:pPr>
        <w:pStyle w:val="a5"/>
        <w:spacing w:line="360" w:lineRule="auto"/>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7F3062" w:rsidRDefault="00486F92">
      <w:pPr>
        <w:pStyle w:val="a5"/>
        <w:spacing w:line="360" w:lineRule="auto"/>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F3062" w:rsidRDefault="00486F92">
      <w:pPr>
        <w:pStyle w:val="a5"/>
        <w:spacing w:line="360" w:lineRule="auto"/>
      </w:pPr>
      <w:r>
        <w:t>находить сходные аргументы (подтверждающие или опровергающие одну и ту же идею, версию) в различных информационных источниках;</w:t>
      </w:r>
    </w:p>
    <w:p w:rsidR="007F3062" w:rsidRDefault="00486F92">
      <w:pPr>
        <w:pStyle w:val="a5"/>
        <w:spacing w:line="360" w:lineRule="auto"/>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F3062" w:rsidRDefault="00486F92">
      <w:pPr>
        <w:pStyle w:val="a5"/>
        <w:spacing w:line="360" w:lineRule="auto"/>
      </w:pPr>
      <w:r>
        <w:t>оценивать надёжность информации по критериям, предложенным учителем или сформулированным самостоятельно;</w:t>
      </w:r>
    </w:p>
    <w:p w:rsidR="007F3062" w:rsidRDefault="00486F92">
      <w:pPr>
        <w:pStyle w:val="a5"/>
        <w:spacing w:line="360" w:lineRule="auto"/>
      </w:pPr>
      <w:r>
        <w:t>эффективно запоминать и систематизировать информацию.</w:t>
      </w:r>
    </w:p>
    <w:p w:rsidR="007F3062" w:rsidRDefault="00486F92">
      <w:pPr>
        <w:pStyle w:val="a5"/>
        <w:spacing w:line="360" w:lineRule="auto"/>
      </w:pPr>
      <w:r>
        <w:t>21.11.2.4. У обучающегося будут сформированы умения общения как часть коммуникативных универсальных учебных действий:</w:t>
      </w:r>
    </w:p>
    <w:p w:rsidR="007F3062" w:rsidRDefault="00486F92">
      <w:pPr>
        <w:pStyle w:val="a5"/>
        <w:spacing w:line="360" w:lineRule="auto"/>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(адыгейском) языке;</w:t>
      </w:r>
    </w:p>
    <w:p w:rsidR="007F3062" w:rsidRDefault="00486F92">
      <w:pPr>
        <w:pStyle w:val="a5"/>
        <w:spacing w:line="360" w:lineRule="auto"/>
      </w:pPr>
      <w:r>
        <w:t>распознавать невербальные средства общения, понимать значение социальных знаков;</w:t>
      </w:r>
    </w:p>
    <w:p w:rsidR="007F3062" w:rsidRDefault="00486F92">
      <w:pPr>
        <w:pStyle w:val="a5"/>
        <w:spacing w:line="360" w:lineRule="auto"/>
      </w:pPr>
      <w:r>
        <w:t>распознавать предпосылки конфликтных ситуаций и смягчать конфликты, вести переговоры;</w:t>
      </w:r>
    </w:p>
    <w:p w:rsidR="007F3062" w:rsidRDefault="00486F92">
      <w:pPr>
        <w:pStyle w:val="a5"/>
        <w:spacing w:line="360" w:lineRule="auto"/>
      </w:pPr>
      <w:r>
        <w:t>понимать намерения других, проявлять уважительное отношение к собеседнику и в корректной форме формулировать свои возражения;</w:t>
      </w:r>
    </w:p>
    <w:p w:rsidR="007F3062" w:rsidRDefault="00486F92">
      <w:pPr>
        <w:pStyle w:val="a5"/>
        <w:spacing w:line="360" w:lineRule="auto"/>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F3062" w:rsidRDefault="00486F92">
      <w:pPr>
        <w:pStyle w:val="a5"/>
        <w:spacing w:line="360" w:lineRule="auto"/>
      </w:pPr>
      <w:r>
        <w:t>сопоставлять свои суждения с суждениями других участников диалога, обнаруживать различие и сходство позиций;</w:t>
      </w:r>
    </w:p>
    <w:p w:rsidR="007F3062" w:rsidRDefault="00486F92">
      <w:pPr>
        <w:pStyle w:val="a5"/>
        <w:spacing w:line="360" w:lineRule="auto"/>
      </w:pPr>
      <w:r>
        <w:t>публично представлять результаты проведённого языкового анализа, выполненного лингвистического эксперимента, исследования, проекта;</w:t>
      </w:r>
    </w:p>
    <w:p w:rsidR="007F3062" w:rsidRDefault="00486F92">
      <w:pPr>
        <w:pStyle w:val="a5"/>
        <w:spacing w:line="360" w:lineRule="auto"/>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F3062" w:rsidRDefault="00486F92">
      <w:pPr>
        <w:pStyle w:val="a5"/>
        <w:spacing w:line="360" w:lineRule="auto"/>
      </w:pPr>
      <w:r>
        <w:lastRenderedPageBreak/>
        <w:t>21.11.2.5. У обучающегося будут сформированы умения самоорганизации как части регулятивных универсальных учебных действий:</w:t>
      </w:r>
    </w:p>
    <w:p w:rsidR="007F3062" w:rsidRDefault="00486F92">
      <w:pPr>
        <w:pStyle w:val="a5"/>
        <w:spacing w:line="360" w:lineRule="auto"/>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F3062" w:rsidRDefault="00486F92">
      <w:pPr>
        <w:pStyle w:val="a5"/>
        <w:spacing w:line="360" w:lineRule="auto"/>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F3062" w:rsidRDefault="00486F92">
      <w:pPr>
        <w:pStyle w:val="a5"/>
        <w:spacing w:line="360" w:lineRule="auto"/>
      </w:pPr>
      <w:r>
        <w:t>самостоятельно составлять план действий, вносить необходимые коррективы в ходе его реализации;</w:t>
      </w:r>
    </w:p>
    <w:p w:rsidR="007F3062" w:rsidRDefault="00486F92">
      <w:pPr>
        <w:pStyle w:val="a5"/>
        <w:spacing w:line="360" w:lineRule="auto"/>
      </w:pPr>
      <w:r>
        <w:t>проводить выбор и брать ответственность за решение.</w:t>
      </w:r>
    </w:p>
    <w:p w:rsidR="007F3062" w:rsidRDefault="00486F92">
      <w:pPr>
        <w:pStyle w:val="a5"/>
        <w:spacing w:line="360" w:lineRule="auto"/>
      </w:pPr>
      <w:r>
        <w:t>21.11.2.6. У обучающегося будут сформированы умения самоконтроля, принятия себя и других как части регулятивных универсальных учебных действий: владеть разными способами самоконтроля (в том числе речевого), самомотивации и рефлексии;</w:t>
      </w:r>
    </w:p>
    <w:p w:rsidR="007F3062" w:rsidRDefault="00486F92">
      <w:pPr>
        <w:pStyle w:val="a5"/>
        <w:spacing w:line="360" w:lineRule="auto"/>
      </w:pPr>
      <w: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7F3062" w:rsidRDefault="00486F92">
      <w:pPr>
        <w:pStyle w:val="a5"/>
        <w:spacing w:line="360" w:lineRule="auto"/>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7F3062" w:rsidRDefault="00486F92">
      <w:pPr>
        <w:pStyle w:val="a5"/>
        <w:spacing w:line="360" w:lineRule="auto"/>
      </w:pPr>
      <w:r>
        <w:t>развивать способность управлять собственными эмоциями и эмоциями других;</w:t>
      </w:r>
    </w:p>
    <w:p w:rsidR="007F3062" w:rsidRDefault="00486F92">
      <w:pPr>
        <w:pStyle w:val="a5"/>
        <w:spacing w:line="360" w:lineRule="auto"/>
      </w:pPr>
      <w:r>
        <w:t>выявлять и анализировать причины эмоций; понимать мотивы и намерения другого человека, анализируя речевую ситуацию;</w:t>
      </w:r>
    </w:p>
    <w:p w:rsidR="007F3062" w:rsidRDefault="00486F92">
      <w:pPr>
        <w:pStyle w:val="a5"/>
        <w:spacing w:line="360" w:lineRule="auto"/>
      </w:pPr>
      <w: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7F3062" w:rsidRDefault="00486F92">
      <w:pPr>
        <w:pStyle w:val="a5"/>
        <w:spacing w:line="360" w:lineRule="auto"/>
      </w:pPr>
      <w:r>
        <w:t>осознавать невозможность контролировать всё вокруг.</w:t>
      </w:r>
    </w:p>
    <w:p w:rsidR="007F3062" w:rsidRDefault="00486F92">
      <w:pPr>
        <w:pStyle w:val="a5"/>
        <w:spacing w:line="360" w:lineRule="auto"/>
      </w:pPr>
      <w:r>
        <w:t>21.11.2.7. У обучающегося будут сформированы умения совместной деятельности:</w:t>
      </w:r>
    </w:p>
    <w:p w:rsidR="007F3062" w:rsidRDefault="00486F92">
      <w:pPr>
        <w:pStyle w:val="a5"/>
        <w:spacing w:line="360" w:lineRule="auto"/>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F3062" w:rsidRDefault="00486F92">
      <w:pPr>
        <w:pStyle w:val="a5"/>
        <w:spacing w:line="360" w:lineRule="auto"/>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F3062" w:rsidRDefault="00486F92">
      <w:pPr>
        <w:pStyle w:val="a5"/>
        <w:spacing w:line="360" w:lineRule="auto"/>
      </w:pPr>
      <w:r>
        <w:lastRenderedPageBreak/>
        <w:t>обобщать мнения нескольких человек, проявлять готовность руководить, выполнять поручения, подчиняться;</w:t>
      </w:r>
    </w:p>
    <w:p w:rsidR="007F3062" w:rsidRDefault="00486F92">
      <w:pPr>
        <w:pStyle w:val="a5"/>
        <w:spacing w:line="360" w:lineRule="auto"/>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F3062" w:rsidRDefault="00486F92">
      <w:pPr>
        <w:pStyle w:val="a5"/>
        <w:spacing w:line="360" w:lineRule="auto"/>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F3062" w:rsidRDefault="00486F92">
      <w:pPr>
        <w:pStyle w:val="a5"/>
        <w:spacing w:line="360" w:lineRule="auto"/>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F3062" w:rsidRDefault="00486F92">
      <w:pPr>
        <w:pStyle w:val="a5"/>
        <w:spacing w:line="360" w:lineRule="auto"/>
      </w:pPr>
      <w:r>
        <w:t>21.11.3. Предметные результаты освоения программы по родному (адыгейскому) языку. К концу 5 класса обучающийся научится:</w:t>
      </w:r>
    </w:p>
    <w:p w:rsidR="007F3062" w:rsidRDefault="00486F92">
      <w:pPr>
        <w:pStyle w:val="a5"/>
        <w:spacing w:line="360" w:lineRule="auto"/>
      </w:pPr>
      <w:r>
        <w:t>характеризовать язык как средство общения, осознавать значимость владения родным языком;</w:t>
      </w:r>
    </w:p>
    <w:p w:rsidR="007F3062" w:rsidRDefault="00486F92">
      <w:pPr>
        <w:pStyle w:val="a5"/>
        <w:spacing w:line="360" w:lineRule="auto"/>
      </w:pPr>
      <w:r>
        <w:t>понимать роль адыгейского языка как государственного языка Республики Адыгея;</w:t>
      </w:r>
    </w:p>
    <w:p w:rsidR="007F3062" w:rsidRDefault="00486F92">
      <w:pPr>
        <w:pStyle w:val="a5"/>
        <w:spacing w:line="360" w:lineRule="auto"/>
      </w:pPr>
      <w:r>
        <w:t>ориентироваться в основных разделах и характеризовать основные единицы</w:t>
      </w:r>
    </w:p>
    <w:p w:rsidR="007F3062" w:rsidRDefault="00486F92">
      <w:pPr>
        <w:pStyle w:val="a5"/>
        <w:spacing w:line="360" w:lineRule="auto"/>
      </w:pPr>
      <w:r>
        <w:t>адыгейского языка;</w:t>
      </w:r>
    </w:p>
    <w:p w:rsidR="007F3062" w:rsidRDefault="00486F92">
      <w:pPr>
        <w:pStyle w:val="a5"/>
        <w:spacing w:line="360" w:lineRule="auto"/>
      </w:pPr>
      <w:r>
        <w:t>определять типы речи;</w:t>
      </w:r>
    </w:p>
    <w:p w:rsidR="007F3062" w:rsidRDefault="00486F92">
      <w:pPr>
        <w:pStyle w:val="a5"/>
        <w:spacing w:line="360" w:lineRule="auto"/>
      </w:pPr>
      <w:r>
        <w:t>характеризовать фонетику как раздел науки о языке; классифицировать гласные и согласные звуки адыгейского языка; различать способы образования звуков адыгейского языка, классифицировать согласные звуки по способу и месту образования;</w:t>
      </w:r>
    </w:p>
    <w:p w:rsidR="007F3062" w:rsidRDefault="00486F92">
      <w:pPr>
        <w:pStyle w:val="a5"/>
        <w:spacing w:line="360" w:lineRule="auto"/>
      </w:pPr>
      <w:r>
        <w:t>соблюдать правила орфоэпии и осознавать важность их соблюдения в речи; пользоваться орфоэпическими словарями;</w:t>
      </w:r>
    </w:p>
    <w:p w:rsidR="007F3062" w:rsidRDefault="00486F92">
      <w:pPr>
        <w:pStyle w:val="a5"/>
        <w:spacing w:line="360" w:lineRule="auto"/>
      </w:pPr>
      <w:r>
        <w:t>учитывать особенности произношения слов, заимствованных из русского языка;</w:t>
      </w:r>
    </w:p>
    <w:p w:rsidR="007F3062" w:rsidRDefault="00486F92">
      <w:pPr>
        <w:pStyle w:val="a5"/>
        <w:spacing w:line="360" w:lineRule="auto"/>
      </w:pPr>
      <w:r>
        <w:t>выделять слоги в слове, объяснять правила постановки ударения в слове; осуществлять фонетический разбор слов; характеризовать графику как раздел науки о языке;</w:t>
      </w:r>
    </w:p>
    <w:p w:rsidR="007F3062" w:rsidRDefault="00486F92">
      <w:pPr>
        <w:pStyle w:val="a5"/>
        <w:spacing w:line="360" w:lineRule="auto"/>
      </w:pPr>
      <w:r>
        <w:t>соотносить звуки и буквы в словах, определять звуки, обозначаемые несколькими разными знаками;</w:t>
      </w:r>
    </w:p>
    <w:p w:rsidR="007F3062" w:rsidRDefault="00486F92">
      <w:pPr>
        <w:pStyle w:val="a5"/>
        <w:spacing w:line="360" w:lineRule="auto"/>
      </w:pPr>
      <w:r>
        <w:t>отрабатывать правила употребления букв дж, к1, г, хь, и, о, е; давать определение лексикологии как разделу науки о языке, определять понятие «словарный запас»;</w:t>
      </w:r>
    </w:p>
    <w:p w:rsidR="007F3062" w:rsidRDefault="00486F92">
      <w:pPr>
        <w:pStyle w:val="a5"/>
        <w:spacing w:line="360" w:lineRule="auto"/>
      </w:pPr>
      <w:r>
        <w:t>определять лексическое значение слова, различать однозначные и многозначные слова, различать прямое и переносное значение слов, владеть способами переноса значения;</w:t>
      </w:r>
    </w:p>
    <w:p w:rsidR="007F3062" w:rsidRDefault="00486F92">
      <w:pPr>
        <w:pStyle w:val="a5"/>
        <w:spacing w:line="360" w:lineRule="auto"/>
      </w:pPr>
      <w:r>
        <w:t>характеризовать литературный язык и диалекты, описывать особенности диалектов адыгейского языка;</w:t>
      </w:r>
    </w:p>
    <w:p w:rsidR="007F3062" w:rsidRDefault="00486F92">
      <w:pPr>
        <w:pStyle w:val="a5"/>
        <w:spacing w:line="360" w:lineRule="auto"/>
      </w:pPr>
      <w:r>
        <w:lastRenderedPageBreak/>
        <w:t>владеть понятиями «профессионализмы», «жаргонизмы»; применять изученные правила адыгейского речевого этикета; пользоваться толковым словарем адыгейского языка;</w:t>
      </w:r>
    </w:p>
    <w:p w:rsidR="007F3062" w:rsidRDefault="00486F92">
      <w:pPr>
        <w:pStyle w:val="a5"/>
        <w:spacing w:line="360" w:lineRule="auto"/>
      </w:pPr>
      <w:r>
        <w:t>различать исконно адыгейские слова и заимствования, находить интернациональные слова и давать их характеристику; характеризовать неологизмы и устаревшие слова;</w:t>
      </w:r>
    </w:p>
    <w:p w:rsidR="007F3062" w:rsidRDefault="00486F92">
      <w:pPr>
        <w:pStyle w:val="a5"/>
        <w:spacing w:line="360" w:lineRule="auto"/>
      </w:pPr>
      <w:r>
        <w:t>употреблять в речи синонимы, антонимы, пользоваться словарями синонимов и антонимов, определять омонимы адыгейского языка;</w:t>
      </w:r>
    </w:p>
    <w:p w:rsidR="007F3062" w:rsidRDefault="00486F92">
      <w:pPr>
        <w:pStyle w:val="a5"/>
        <w:spacing w:line="360" w:lineRule="auto"/>
      </w:pPr>
      <w:r>
        <w:t>выделять фразеологизмы, использовать фразеологические словари; объяснять структурно-семантическое различие между пословицами, поговорками и фразеологизмами;</w:t>
      </w:r>
    </w:p>
    <w:p w:rsidR="007F3062" w:rsidRDefault="00486F92">
      <w:pPr>
        <w:pStyle w:val="a5"/>
        <w:spacing w:line="360" w:lineRule="auto"/>
      </w:pPr>
      <w:r>
        <w:t>выделять крылатые выражения и объяснять их; работать с этимологическим словарем; проводить лексический разбор слов;</w:t>
      </w:r>
    </w:p>
    <w:p w:rsidR="007F3062" w:rsidRDefault="00486F92">
      <w:pPr>
        <w:pStyle w:val="a5"/>
        <w:spacing w:line="360" w:lineRule="auto"/>
      </w:pPr>
      <w:r>
        <w:t>писать рассказ-описание, сочинение-рассуждение, сочинение-описание, сжатое изложение, аннотацию;</w:t>
      </w:r>
    </w:p>
    <w:p w:rsidR="007F3062" w:rsidRDefault="00486F92">
      <w:pPr>
        <w:pStyle w:val="a5"/>
        <w:spacing w:line="360" w:lineRule="auto"/>
      </w:pPr>
      <w:r>
        <w:t>характеризовать синтаксис как раздел языка, объяснять роль пунктуации, различать знаки препинания и их функции;</w:t>
      </w:r>
    </w:p>
    <w:p w:rsidR="007F3062" w:rsidRDefault="00486F92">
      <w:pPr>
        <w:pStyle w:val="a5"/>
        <w:spacing w:line="360" w:lineRule="auto"/>
      </w:pPr>
      <w:r>
        <w:t>характеризовать словосочетания, делить их на классы и виды, определять главное и зависимое слова в словосочетании;</w:t>
      </w:r>
    </w:p>
    <w:p w:rsidR="007F3062" w:rsidRDefault="00486F92">
      <w:pPr>
        <w:pStyle w:val="a5"/>
        <w:spacing w:line="360" w:lineRule="auto"/>
      </w:pPr>
      <w:r>
        <w:t>выполнять синтаксический разбор словосочетаний;</w:t>
      </w:r>
    </w:p>
    <w:p w:rsidR="007F3062" w:rsidRDefault="00486F92">
      <w:pPr>
        <w:pStyle w:val="a5"/>
        <w:spacing w:line="360" w:lineRule="auto"/>
      </w:pPr>
      <w:r>
        <w:t>характеризовать предложения, объяснять различия между словосочетанием и предложением;</w:t>
      </w:r>
    </w:p>
    <w:p w:rsidR="007F3062" w:rsidRDefault="00486F92">
      <w:pPr>
        <w:pStyle w:val="a5"/>
        <w:spacing w:line="360" w:lineRule="auto"/>
      </w:pPr>
      <w:r>
        <w:t>составлять предложения разных видов; выявлять особенности простых предложений;</w:t>
      </w:r>
    </w:p>
    <w:p w:rsidR="007F3062" w:rsidRDefault="00486F92">
      <w:pPr>
        <w:pStyle w:val="a5"/>
        <w:spacing w:line="360" w:lineRule="auto"/>
      </w:pPr>
      <w:r>
        <w:t>выделять грамматическую основу предложений, находить второстепенные члены предложения;</w:t>
      </w:r>
    </w:p>
    <w:p w:rsidR="007F3062" w:rsidRDefault="00486F92">
      <w:pPr>
        <w:pStyle w:val="a5"/>
        <w:spacing w:line="360" w:lineRule="auto"/>
      </w:pPr>
      <w:r>
        <w:t>различать распространённые и нераспространённые предложения; выделять в предложении однородные члены; характеризовать предложения с обращениями;</w:t>
      </w:r>
    </w:p>
    <w:p w:rsidR="007F3062" w:rsidRDefault="00486F92">
      <w:pPr>
        <w:pStyle w:val="a5"/>
        <w:spacing w:line="360" w:lineRule="auto"/>
      </w:pPr>
      <w:r>
        <w:t>правильно употреблять знаки препинания в предложения разных типов; проводить синтаксический анализ простого предложения; различать простые и сложные предложения;</w:t>
      </w:r>
    </w:p>
    <w:p w:rsidR="007F3062" w:rsidRDefault="00486F92">
      <w:pPr>
        <w:pStyle w:val="a5"/>
        <w:spacing w:line="360" w:lineRule="auto"/>
      </w:pPr>
      <w:r>
        <w:t>владеть правилами построения диалога, определять основные признаки монолога и диалога;</w:t>
      </w:r>
    </w:p>
    <w:p w:rsidR="007F3062" w:rsidRDefault="00486F92">
      <w:pPr>
        <w:pStyle w:val="a5"/>
        <w:spacing w:line="360" w:lineRule="auto"/>
      </w:pPr>
      <w:r>
        <w:t>объяснять различия между языком и речью;</w:t>
      </w:r>
    </w:p>
    <w:p w:rsidR="007F3062" w:rsidRDefault="00486F92">
      <w:pPr>
        <w:pStyle w:val="a5"/>
        <w:spacing w:line="360" w:lineRule="auto"/>
      </w:pPr>
      <w:r>
        <w:t>объяснять, почему слово является важнейшей единицей языка;</w:t>
      </w:r>
    </w:p>
    <w:p w:rsidR="007F3062" w:rsidRDefault="00486F92">
      <w:pPr>
        <w:pStyle w:val="a5"/>
        <w:spacing w:line="360" w:lineRule="auto"/>
      </w:pPr>
      <w:r>
        <w:t>характеризовать типы речи по форме использования языка, условиям и задачам общения, по обобщённому значению (повествование, описание, рассуждение).</w:t>
      </w:r>
    </w:p>
    <w:p w:rsidR="007F3062" w:rsidRDefault="00486F92">
      <w:pPr>
        <w:pStyle w:val="a5"/>
        <w:spacing w:line="360" w:lineRule="auto"/>
      </w:pPr>
      <w:r>
        <w:t xml:space="preserve">21.11.4. Предметные результаты освоения программы по родному (адыгейскому) языку. К концу 6 класса обучающийся научится: определять значение изучения родного языка; характеризовать морфемику как раздел науки о языке; определять различные морфемы в </w:t>
      </w:r>
      <w:r>
        <w:lastRenderedPageBreak/>
        <w:t>словах, выделять однокоренные слова; выявлять особенности словообразования различных частей речи; определять производные и непроизводные основы, словообразующие и формообразующие аффиксы;</w:t>
      </w:r>
    </w:p>
    <w:p w:rsidR="007F3062" w:rsidRDefault="00486F92">
      <w:pPr>
        <w:pStyle w:val="a5"/>
        <w:spacing w:line="360" w:lineRule="auto"/>
      </w:pPr>
      <w:r>
        <w:t>владеть основными понятиями орфографии, отрабатывать правила орфографии, в том числе правила переноса слов;</w:t>
      </w:r>
    </w:p>
    <w:p w:rsidR="007F3062" w:rsidRDefault="00486F92">
      <w:pPr>
        <w:pStyle w:val="a5"/>
        <w:spacing w:line="360" w:lineRule="auto"/>
      </w:pPr>
      <w:r>
        <w:t>объяснять правила написания гласных букв в приставках и суффиксах; применять правила написания сложных слов (слитное, дефисное, раздельное); выполнять морфемный и словообразовательный разбор слов; владеть информацией о лингвистических словарях; характеризовать морфологию как раздел языкознания; различать самостоятельные и служебные части речи;</w:t>
      </w:r>
    </w:p>
    <w:p w:rsidR="007F3062" w:rsidRDefault="00486F92">
      <w:pPr>
        <w:pStyle w:val="a5"/>
        <w:spacing w:line="360" w:lineRule="auto"/>
      </w:pPr>
      <w:r>
        <w:t>характеризовать имена существительные, называть их грамматические признаки;</w:t>
      </w:r>
    </w:p>
    <w:p w:rsidR="007F3062" w:rsidRDefault="00486F92">
      <w:pPr>
        <w:pStyle w:val="a5"/>
        <w:spacing w:line="360" w:lineRule="auto"/>
      </w:pPr>
      <w:r>
        <w:t>различать имена существительные, указывающие на человека и другие предметы и явления, различать собственные и нарицательные имена существительные;</w:t>
      </w:r>
    </w:p>
    <w:p w:rsidR="007F3062" w:rsidRDefault="00486F92">
      <w:pPr>
        <w:pStyle w:val="a5"/>
        <w:spacing w:line="360" w:lineRule="auto"/>
      </w:pPr>
      <w:r>
        <w:t>различать определённые и неопределённые имена существительные; характеризовать значения падежей, изменять имена существительные по падежам;</w:t>
      </w:r>
    </w:p>
    <w:p w:rsidR="007F3062" w:rsidRDefault="00486F92">
      <w:pPr>
        <w:pStyle w:val="a5"/>
        <w:spacing w:line="360" w:lineRule="auto"/>
      </w:pPr>
      <w:r>
        <w:t>склонять собственные имена существительные и имена существительные с притяжательными приставками;</w:t>
      </w:r>
    </w:p>
    <w:p w:rsidR="007F3062" w:rsidRDefault="00486F92">
      <w:pPr>
        <w:pStyle w:val="a5"/>
        <w:spacing w:line="360" w:lineRule="auto"/>
      </w:pPr>
      <w:r>
        <w:t>находить в предложениях имена существительные, употребляемые в форме</w:t>
      </w:r>
    </w:p>
    <w:p w:rsidR="007F3062" w:rsidRDefault="00486F92">
      <w:pPr>
        <w:pStyle w:val="a5"/>
        <w:spacing w:line="360" w:lineRule="auto"/>
      </w:pPr>
      <w:r>
        <w:t>только единственного или только множественного числа;</w:t>
      </w:r>
    </w:p>
    <w:p w:rsidR="007F3062" w:rsidRDefault="00486F92">
      <w:pPr>
        <w:pStyle w:val="a5"/>
        <w:spacing w:line="360" w:lineRule="auto"/>
      </w:pPr>
      <w:r>
        <w:t>применять на практике правила образования и правописания имён существительных;</w:t>
      </w:r>
    </w:p>
    <w:p w:rsidR="007F3062" w:rsidRDefault="00486F92">
      <w:pPr>
        <w:pStyle w:val="a5"/>
        <w:spacing w:line="360" w:lineRule="auto"/>
      </w:pPr>
      <w:r>
        <w:t>выполнять морфологический разбор имён существительных; характеризовать имя прилагательное как часть речи, объяснять общее грамматическое значение, определять морфологические признаки и синтаксическую роль имён прилагательных;</w:t>
      </w:r>
    </w:p>
    <w:p w:rsidR="007F3062" w:rsidRDefault="00486F92">
      <w:pPr>
        <w:pStyle w:val="a5"/>
        <w:spacing w:line="360" w:lineRule="auto"/>
      </w:pPr>
      <w:r>
        <w:t>различать качественные и относительные имена прилагательные; склонять имена прилагательные;</w:t>
      </w:r>
    </w:p>
    <w:p w:rsidR="007F3062" w:rsidRDefault="00486F92">
      <w:pPr>
        <w:pStyle w:val="a5"/>
        <w:spacing w:line="360" w:lineRule="auto"/>
      </w:pPr>
      <w:r>
        <w:t>образовывать степени сравнения качественных имён прилагательных, правильно употреблять в речи сравнительную и превосходную степени имён прилагательных;</w:t>
      </w:r>
    </w:p>
    <w:p w:rsidR="007F3062" w:rsidRDefault="00486F92">
      <w:pPr>
        <w:pStyle w:val="a5"/>
        <w:spacing w:line="360" w:lineRule="auto"/>
      </w:pPr>
      <w:r>
        <w:t>применять правила написания имён прилагательных; производить морфологический разбор имён прилагательных; характеризовать роль и значение имён числительных, называть их функции в предложении;</w:t>
      </w:r>
    </w:p>
    <w:p w:rsidR="007F3062" w:rsidRDefault="00486F92">
      <w:pPr>
        <w:pStyle w:val="a5"/>
        <w:spacing w:line="360" w:lineRule="auto"/>
      </w:pPr>
      <w:r>
        <w:t>определять разряды имён числительных, выявлять дробные и кратные числительные;</w:t>
      </w:r>
    </w:p>
    <w:p w:rsidR="007F3062" w:rsidRDefault="00486F92">
      <w:pPr>
        <w:pStyle w:val="a5"/>
        <w:spacing w:line="360" w:lineRule="auto"/>
      </w:pPr>
      <w:r>
        <w:t>изменять имена числительные по падежам; применять правила написания имён числительных; выполнять морфологический разбор имён числительных; определять общее грамматическое значение местоимений и их функции в предложении;</w:t>
      </w:r>
    </w:p>
    <w:p w:rsidR="007F3062" w:rsidRDefault="00486F92">
      <w:pPr>
        <w:pStyle w:val="a5"/>
        <w:spacing w:line="360" w:lineRule="auto"/>
      </w:pPr>
      <w:r>
        <w:t>заменять существительные местоимениями в речи;</w:t>
      </w:r>
    </w:p>
    <w:p w:rsidR="007F3062" w:rsidRDefault="00486F92">
      <w:pPr>
        <w:pStyle w:val="a5"/>
        <w:spacing w:line="360" w:lineRule="auto"/>
      </w:pPr>
      <w:r>
        <w:t>различать разряды местоимений; правильно писать местоимения;</w:t>
      </w:r>
    </w:p>
    <w:p w:rsidR="007F3062" w:rsidRDefault="00486F92">
      <w:pPr>
        <w:pStyle w:val="a5"/>
        <w:spacing w:line="360" w:lineRule="auto"/>
      </w:pPr>
      <w:r>
        <w:lastRenderedPageBreak/>
        <w:t>выполнять морфологический разбор местоимений;</w:t>
      </w:r>
    </w:p>
    <w:p w:rsidR="007F3062" w:rsidRDefault="00486F92">
      <w:pPr>
        <w:pStyle w:val="a5"/>
        <w:spacing w:line="360" w:lineRule="auto"/>
      </w:pPr>
      <w:r>
        <w:t>писать сочинение-рассуждение, изложение-повествование, изложение- описание, рассказ-описание, подготавливать и защищать презентации, писать рефераты;</w:t>
      </w:r>
    </w:p>
    <w:p w:rsidR="007F3062" w:rsidRDefault="00486F92">
      <w:pPr>
        <w:pStyle w:val="a5"/>
        <w:spacing w:line="360" w:lineRule="auto"/>
      </w:pPr>
      <w:r>
        <w:t>различать типы монолога; составлять, оформлять и воспроизводить различные</w:t>
      </w:r>
    </w:p>
    <w:p w:rsidR="007F3062" w:rsidRDefault="00486F92">
      <w:pPr>
        <w:pStyle w:val="a5"/>
        <w:spacing w:line="360" w:lineRule="auto"/>
      </w:pPr>
      <w:r>
        <w:t>виды диалога.</w:t>
      </w:r>
    </w:p>
    <w:p w:rsidR="007F3062" w:rsidRDefault="00486F92">
      <w:pPr>
        <w:pStyle w:val="a5"/>
        <w:spacing w:line="360" w:lineRule="auto"/>
      </w:pPr>
      <w:r>
        <w:t>21.11.5. Предметные результаты освоения программы по родному (адыгейскому) языку. К концу 7 класса обучающийся научится:</w:t>
      </w:r>
    </w:p>
    <w:p w:rsidR="007F3062" w:rsidRDefault="00486F92">
      <w:pPr>
        <w:pStyle w:val="a5"/>
        <w:spacing w:line="360" w:lineRule="auto"/>
      </w:pPr>
      <w:r>
        <w:t>характеризовать адыгейский язык как развивающееся явление; объяснять взаимосвязь языка, культуры и истории адыгейского народа; рассуждать о значении родного языка и его влиянии на формирование личности;</w:t>
      </w:r>
    </w:p>
    <w:p w:rsidR="007F3062" w:rsidRDefault="00486F92">
      <w:pPr>
        <w:pStyle w:val="a5"/>
        <w:spacing w:line="360" w:lineRule="auto"/>
      </w:pPr>
      <w:r>
        <w:t>характеризовать глагол как часть речи, определять функции глагола в предложении;</w:t>
      </w:r>
    </w:p>
    <w:p w:rsidR="007F3062" w:rsidRDefault="00486F92">
      <w:pPr>
        <w:pStyle w:val="a5"/>
        <w:spacing w:line="360" w:lineRule="auto"/>
      </w:pPr>
      <w:r>
        <w:t>определять масдар как особую форму глагола;</w:t>
      </w:r>
    </w:p>
    <w:p w:rsidR="007F3062" w:rsidRDefault="00486F92">
      <w:pPr>
        <w:pStyle w:val="a5"/>
        <w:spacing w:line="360" w:lineRule="auto"/>
      </w:pPr>
      <w:r>
        <w:t>различать переходные и непереходные глаголы, изменять переходные глаголы по лицам;</w:t>
      </w:r>
    </w:p>
    <w:p w:rsidR="007F3062" w:rsidRDefault="00486F92">
      <w:pPr>
        <w:pStyle w:val="a5"/>
        <w:spacing w:line="360" w:lineRule="auto"/>
      </w:pPr>
      <w:r>
        <w:t>различать динамические и статические глаголы;</w:t>
      </w:r>
    </w:p>
    <w:p w:rsidR="007F3062" w:rsidRDefault="00486F92">
      <w:pPr>
        <w:pStyle w:val="a5"/>
        <w:spacing w:line="360" w:lineRule="auto"/>
      </w:pPr>
      <w:r>
        <w:t>различать финитные и инфинитные глаголы, образовывать инфинитные глаголы при помощи различных суффиксов;</w:t>
      </w:r>
    </w:p>
    <w:p w:rsidR="007F3062" w:rsidRDefault="00486F92">
      <w:pPr>
        <w:pStyle w:val="a5"/>
        <w:spacing w:line="360" w:lineRule="auto"/>
      </w:pPr>
      <w:r>
        <w:t>образовывать временные формы глаголов (настоящее, прошедшее, будущее времена);</w:t>
      </w:r>
    </w:p>
    <w:p w:rsidR="007F3062" w:rsidRDefault="00486F92">
      <w:pPr>
        <w:pStyle w:val="a5"/>
        <w:spacing w:line="360" w:lineRule="auto"/>
      </w:pPr>
      <w:r>
        <w:t>различать наклонения глаголов (изъявительное, повелительное, условное, сослагательное);</w:t>
      </w:r>
    </w:p>
    <w:p w:rsidR="007F3062" w:rsidRDefault="00486F92">
      <w:pPr>
        <w:pStyle w:val="a5"/>
        <w:spacing w:line="360" w:lineRule="auto"/>
      </w:pPr>
      <w:r>
        <w:t>образовывать и употреблять отрицательную и вопросительную формы глагола;</w:t>
      </w:r>
    </w:p>
    <w:p w:rsidR="007F3062" w:rsidRDefault="00486F92">
      <w:pPr>
        <w:pStyle w:val="a5"/>
        <w:spacing w:line="360" w:lineRule="auto"/>
      </w:pPr>
      <w:r>
        <w:t>образовывать глаголы с помощью префикса фэ-, образовывать двуличные непереходные глаголы с помощью префикса союзности дэ-, образовывать глаголы с помощью префикса е-, образовывать глаголы при помощи других приставок; правильно употреблять суффиксы глаголов; выполнять морфологический разбор глагола;</w:t>
      </w:r>
    </w:p>
    <w:p w:rsidR="007F3062" w:rsidRDefault="00486F92">
      <w:pPr>
        <w:pStyle w:val="a5"/>
        <w:spacing w:line="360" w:lineRule="auto"/>
      </w:pPr>
      <w:r>
        <w:t>характеризовать причастие как часть речи, выявлять признаки прилагательного и глагола у причастий, определять функции причастия в предложении;</w:t>
      </w:r>
    </w:p>
    <w:p w:rsidR="007F3062" w:rsidRDefault="00486F92">
      <w:pPr>
        <w:pStyle w:val="a5"/>
        <w:spacing w:line="360" w:lineRule="auto"/>
      </w:pPr>
      <w:r>
        <w:t>образовывать формы причастий, правильно писать причастия;</w:t>
      </w:r>
    </w:p>
    <w:p w:rsidR="007F3062" w:rsidRDefault="00486F92">
      <w:pPr>
        <w:pStyle w:val="a5"/>
        <w:spacing w:line="360" w:lineRule="auto"/>
      </w:pPr>
      <w:r>
        <w:t>выполнять морфологический разбор причастий;</w:t>
      </w:r>
    </w:p>
    <w:p w:rsidR="007F3062" w:rsidRDefault="00486F92">
      <w:pPr>
        <w:pStyle w:val="a5"/>
        <w:spacing w:line="360" w:lineRule="auto"/>
      </w:pPr>
      <w:r>
        <w:t>характеризовать деепричастие как особую форму глагола, выделять глагольные и наречные признаки деепричастия, определять общее грамматическое значение и роль деепричастий в предложении;</w:t>
      </w:r>
    </w:p>
    <w:p w:rsidR="007F3062" w:rsidRDefault="00486F92">
      <w:pPr>
        <w:pStyle w:val="a5"/>
        <w:spacing w:line="360" w:lineRule="auto"/>
      </w:pPr>
      <w:r>
        <w:t>использовать различные способы образования деепричастий, образовывать отрицательные деепричастия;</w:t>
      </w:r>
    </w:p>
    <w:p w:rsidR="007F3062" w:rsidRDefault="00486F92">
      <w:pPr>
        <w:pStyle w:val="a5"/>
        <w:spacing w:line="360" w:lineRule="auto"/>
      </w:pPr>
      <w:r>
        <w:t>владеть правилами написания деепричастий; выполнять морфологический разбор деепричастий;</w:t>
      </w:r>
    </w:p>
    <w:p w:rsidR="007F3062" w:rsidRDefault="00486F92">
      <w:pPr>
        <w:pStyle w:val="a5"/>
        <w:spacing w:line="360" w:lineRule="auto"/>
      </w:pPr>
      <w:r>
        <w:lastRenderedPageBreak/>
        <w:t>характеризовать наречие как часть речи, определять общее грамматическое значение наречия, различать группы наречий по значению; объяснять способы образования наречий; образовывать сравнительную степень наречий; применять правила написания наречий; проводить морфологический разбор наречий;</w:t>
      </w:r>
    </w:p>
    <w:p w:rsidR="007F3062" w:rsidRDefault="00486F92">
      <w:pPr>
        <w:pStyle w:val="a5"/>
        <w:spacing w:line="360" w:lineRule="auto"/>
      </w:pPr>
      <w:r>
        <w:t>характеризовать служебные части речи и различать их виды (послелоги, союзы, частицы, междометия и звукоподражания), определять функции служебных частей речи, находить их в текстах, правильно писать и употреблять в устной речи; проводить морфологический разбор различных служебных частей речи; создавать опорный конспект;</w:t>
      </w:r>
    </w:p>
    <w:p w:rsidR="007F3062" w:rsidRDefault="00486F92">
      <w:pPr>
        <w:pStyle w:val="a5"/>
        <w:spacing w:line="360" w:lineRule="auto"/>
      </w:pPr>
      <w:r>
        <w:t>различать типы монолога, самостоятельно моделировать различные типы монолога на заданные темы;</w:t>
      </w:r>
    </w:p>
    <w:p w:rsidR="007F3062" w:rsidRDefault="00486F92">
      <w:pPr>
        <w:pStyle w:val="a5"/>
        <w:spacing w:line="360" w:lineRule="auto"/>
      </w:pPr>
      <w:r>
        <w:t>составлять диалоги различных типов (с использованием конкретных частей речи, изученной лексики).</w:t>
      </w:r>
    </w:p>
    <w:p w:rsidR="007F3062" w:rsidRDefault="00486F92">
      <w:pPr>
        <w:pStyle w:val="a5"/>
        <w:spacing w:line="360" w:lineRule="auto"/>
      </w:pPr>
      <w:r>
        <w:t>21.11.6. Предметные результаты освоения программы по родному (адыгейскому) языку. К концу 8 класса обучающийся научится:</w:t>
      </w:r>
    </w:p>
    <w:p w:rsidR="007F3062" w:rsidRDefault="00486F92">
      <w:pPr>
        <w:pStyle w:val="a5"/>
        <w:spacing w:line="360" w:lineRule="auto"/>
      </w:pPr>
      <w:r>
        <w:t>характеризовать процесс формирования адыгейского литературного языка, объяснять значение родного языка в жизни народа, его влияние на становление личности;</w:t>
      </w:r>
    </w:p>
    <w:p w:rsidR="007F3062" w:rsidRDefault="00486F92">
      <w:pPr>
        <w:pStyle w:val="a5"/>
        <w:spacing w:line="360" w:lineRule="auto"/>
      </w:pPr>
      <w:r>
        <w:t>приводить сведения об адыгейских ученых-лингвистах;</w:t>
      </w:r>
    </w:p>
    <w:p w:rsidR="007F3062" w:rsidRDefault="00486F92">
      <w:pPr>
        <w:pStyle w:val="a5"/>
        <w:spacing w:line="360" w:lineRule="auto"/>
      </w:pPr>
      <w:r>
        <w:t>выявлять черты родства между адыгейским и другими языками абхазоадыгской семьи;</w:t>
      </w:r>
    </w:p>
    <w:p w:rsidR="007F3062" w:rsidRDefault="00486F92">
      <w:pPr>
        <w:pStyle w:val="a5"/>
        <w:spacing w:line="360" w:lineRule="auto"/>
      </w:pPr>
      <w:r>
        <w:t>классифицировать словосочетания по характеру главного слова, находить главное и зависимое слова в словосочетании, различать простые и сложные словосочетания;</w:t>
      </w:r>
    </w:p>
    <w:p w:rsidR="007F3062" w:rsidRDefault="00486F92">
      <w:pPr>
        <w:pStyle w:val="a5"/>
        <w:spacing w:line="360" w:lineRule="auto"/>
      </w:pPr>
      <w:r>
        <w:t>моделировать и употреблять в речи словосочетания с разными способами связи слов;</w:t>
      </w:r>
    </w:p>
    <w:p w:rsidR="007F3062" w:rsidRDefault="00486F92">
      <w:pPr>
        <w:pStyle w:val="a5"/>
        <w:spacing w:line="360" w:lineRule="auto"/>
      </w:pPr>
      <w:r>
        <w:t>выполнять синтаксический разбор словосочетаний;</w:t>
      </w:r>
    </w:p>
    <w:p w:rsidR="007F3062" w:rsidRDefault="00486F92">
      <w:pPr>
        <w:pStyle w:val="a5"/>
        <w:spacing w:line="360" w:lineRule="auto"/>
      </w:pPr>
      <w:r>
        <w:t>различать двусоставные и односоставные предложения, классифицировать односоставные предложения в зависимости от главного члена;</w:t>
      </w:r>
    </w:p>
    <w:p w:rsidR="007F3062" w:rsidRDefault="00486F92">
      <w:pPr>
        <w:pStyle w:val="a5"/>
        <w:spacing w:line="360" w:lineRule="auto"/>
      </w:pPr>
      <w:r>
        <w:t>различать распространённые и нераспространённые предложения; характеризовать главные члены предложения, выявлять способы выражения подлежащего, различать сказуемые разных типов;</w:t>
      </w:r>
    </w:p>
    <w:p w:rsidR="007F3062" w:rsidRDefault="00486F92">
      <w:pPr>
        <w:pStyle w:val="a5"/>
        <w:spacing w:line="360" w:lineRule="auto"/>
      </w:pPr>
      <w:r>
        <w:t>устанавливать правильный порядок слов в предложении; характеризовать второстепенные члены предложения, различать их виды; правильно употреблять в речи полные и неполные предложения, проводить их анализ;</w:t>
      </w:r>
    </w:p>
    <w:p w:rsidR="007F3062" w:rsidRDefault="00486F92">
      <w:pPr>
        <w:pStyle w:val="a5"/>
        <w:spacing w:line="360" w:lineRule="auto"/>
      </w:pPr>
      <w:r>
        <w:t>различать осложнённые предложения и неосложнённые предложения; выражать однородные члены одинаковыми и различными частями речи, описывать способы их связи в предложении, употреблять необходимые знаки препинания;</w:t>
      </w:r>
    </w:p>
    <w:p w:rsidR="007F3062" w:rsidRDefault="00486F92">
      <w:pPr>
        <w:pStyle w:val="a5"/>
        <w:spacing w:line="360" w:lineRule="auto"/>
      </w:pPr>
      <w:r>
        <w:t>характеризовать предложения с обращениями, объяснять значение интонации, обособлять обращения в предложениях;</w:t>
      </w:r>
    </w:p>
    <w:p w:rsidR="007F3062" w:rsidRDefault="00486F92">
      <w:pPr>
        <w:pStyle w:val="a5"/>
        <w:spacing w:line="360" w:lineRule="auto"/>
      </w:pPr>
      <w:r>
        <w:lastRenderedPageBreak/>
        <w:t>выделять разновидности обособленных членов предложения, моделировать предложения с обособленными членами, правильно употреблять знаки препинания при обособленных членах;</w:t>
      </w:r>
    </w:p>
    <w:p w:rsidR="007F3062" w:rsidRDefault="00486F92">
      <w:pPr>
        <w:pStyle w:val="a5"/>
        <w:spacing w:line="360" w:lineRule="auto"/>
      </w:pPr>
      <w:r>
        <w:t>подготавливать научное сообщение и выступать с ним;</w:t>
      </w:r>
    </w:p>
    <w:p w:rsidR="007F3062" w:rsidRDefault="00486F92">
      <w:pPr>
        <w:pStyle w:val="a5"/>
        <w:spacing w:line="360" w:lineRule="auto"/>
      </w:pPr>
      <w:r>
        <w:t>составлять монологи и диалоги различных типов, работая в парах и группах, оценивать диалоги других обучающихся.</w:t>
      </w:r>
    </w:p>
    <w:p w:rsidR="007F3062" w:rsidRDefault="00486F92">
      <w:pPr>
        <w:pStyle w:val="a5"/>
        <w:spacing w:line="360" w:lineRule="auto"/>
      </w:pPr>
      <w:r>
        <w:t>21.11.7. Предметные результаты освоения программы по родному (адыгейскому) языку. К концу 9 класса обучающийся научится:</w:t>
      </w:r>
    </w:p>
    <w:p w:rsidR="007F3062" w:rsidRDefault="00486F92">
      <w:pPr>
        <w:pStyle w:val="a5"/>
        <w:spacing w:line="360" w:lineRule="auto"/>
      </w:pPr>
      <w:r>
        <w:t>осознавать адыгейский язык как форму выражения национальной культуры, оценивать связь родного языка с историей народа, определять национальнокультурную специфику адыгейского языка;</w:t>
      </w:r>
    </w:p>
    <w:p w:rsidR="007F3062" w:rsidRDefault="00486F92">
      <w:pPr>
        <w:pStyle w:val="a5"/>
        <w:spacing w:line="360" w:lineRule="auto"/>
      </w:pPr>
      <w:r>
        <w:t>описывать периоды формирования адыгейского литературного языка; характеризовать процесс создания и развития адыгейской письменности; моделировать предложения с однородными членами, давать их полную характеристику;</w:t>
      </w:r>
    </w:p>
    <w:p w:rsidR="007F3062" w:rsidRDefault="00486F92">
      <w:pPr>
        <w:pStyle w:val="a5"/>
        <w:spacing w:line="360" w:lineRule="auto"/>
      </w:pPr>
      <w:r>
        <w:t>определять вводные слова и вставные конструкции и правильно оформлять их при письме;</w:t>
      </w:r>
    </w:p>
    <w:p w:rsidR="007F3062" w:rsidRDefault="00486F92">
      <w:pPr>
        <w:pStyle w:val="a5"/>
        <w:spacing w:line="360" w:lineRule="auto"/>
      </w:pPr>
      <w:r>
        <w:t>анализировать инфинитные конструкции разных типов;</w:t>
      </w:r>
    </w:p>
    <w:p w:rsidR="007F3062" w:rsidRDefault="00486F92">
      <w:pPr>
        <w:pStyle w:val="a5"/>
        <w:spacing w:line="360" w:lineRule="auto"/>
      </w:pPr>
      <w:r>
        <w:t>определять особенности сложного предложения, классифицировать сложные предложения; объяснять роль интонации в связи частей сложного предложения;</w:t>
      </w:r>
    </w:p>
    <w:p w:rsidR="007F3062" w:rsidRDefault="00486F92">
      <w:pPr>
        <w:pStyle w:val="a5"/>
        <w:spacing w:line="360" w:lineRule="auto"/>
      </w:pPr>
      <w:r>
        <w:t>различать союзы и союзные слова, связывающие части сложных предложений; различать сложносочинённые и сложноподчинённые предложения, произносить предложения с соответствующей интонацией и ставить знаки препинания с использованием правил пунктуации в сложных предложениях, проводить подробный анализ разных типов сложных предложений;</w:t>
      </w:r>
    </w:p>
    <w:p w:rsidR="007F3062" w:rsidRDefault="00486F92">
      <w:pPr>
        <w:pStyle w:val="a5"/>
        <w:spacing w:line="360" w:lineRule="auto"/>
      </w:pPr>
      <w:r>
        <w:t>классифицировать бессоюзные сложные предложений по значению, правильно ставить знаки препинания в них;</w:t>
      </w:r>
    </w:p>
    <w:p w:rsidR="007F3062" w:rsidRDefault="00486F92">
      <w:pPr>
        <w:pStyle w:val="a5"/>
        <w:spacing w:line="360" w:lineRule="auto"/>
      </w:pPr>
      <w:r>
        <w:t>оформлять прямую речь при письме, переводить прямую речь в косвенную, косвенную - в прямую, письменно оформлять цитаты;</w:t>
      </w:r>
    </w:p>
    <w:p w:rsidR="007F3062" w:rsidRDefault="00486F92">
      <w:pPr>
        <w:pStyle w:val="a5"/>
        <w:spacing w:line="360" w:lineRule="auto"/>
      </w:pPr>
      <w:r>
        <w:t>создавать монологи и диалоги разных видов на заданные темы, презентовать их;</w:t>
      </w:r>
    </w:p>
    <w:p w:rsidR="007F3062" w:rsidRDefault="00486F92">
      <w:pPr>
        <w:pStyle w:val="a5"/>
        <w:spacing w:line="360" w:lineRule="auto"/>
      </w:pPr>
      <w:r>
        <w:t>писать подробное, сжатое, выборочное изложение прочитанного или прослушанного текста;</w:t>
      </w:r>
    </w:p>
    <w:p w:rsidR="007F3062" w:rsidRDefault="00486F92">
      <w:pPr>
        <w:pStyle w:val="a5"/>
        <w:spacing w:line="360" w:lineRule="auto"/>
      </w:pPr>
      <w:r>
        <w:t>перечислять основные языковые нормы адыгейского языка (в пределах изученного);</w:t>
      </w:r>
    </w:p>
    <w:p w:rsidR="007F3062" w:rsidRDefault="00486F92">
      <w:pPr>
        <w:pStyle w:val="a5"/>
        <w:spacing w:line="360" w:lineRule="auto"/>
      </w:pPr>
      <w:r>
        <w:t>пользоваться лингвистическими словарями и справочной литературой; различать стили речи, создавать тексты различных стилей.</w:t>
      </w:r>
    </w:p>
    <w:p w:rsidR="007F3062" w:rsidRPr="003F4BAF" w:rsidRDefault="007F3062">
      <w:pPr>
        <w:pStyle w:val="a5"/>
        <w:spacing w:line="360" w:lineRule="auto"/>
      </w:pPr>
    </w:p>
    <w:p w:rsidR="007F3062" w:rsidRDefault="00486F92">
      <w:pPr>
        <w:pStyle w:val="a5"/>
        <w:spacing w:line="360" w:lineRule="auto"/>
        <w:rPr>
          <w:b/>
        </w:rPr>
      </w:pPr>
      <w:r>
        <w:rPr>
          <w:b/>
        </w:rPr>
        <w:lastRenderedPageBreak/>
        <w:t>22. Федеральная рабочая программа по учебному предмету «Родная (адыгейская) литература».</w:t>
      </w:r>
    </w:p>
    <w:p w:rsidR="007F3062" w:rsidRDefault="00486F92">
      <w:pPr>
        <w:pStyle w:val="a5"/>
        <w:spacing w:line="360" w:lineRule="auto"/>
      </w:pPr>
      <w:r>
        <w:t>22.1. Федеральная рабочая программа по учебному предмету «Родная (адыгейская) литература» (предметная область «Родной язык и родная литература») (далее соответственно - программа по родной (адыгейской) литературе, адыгейская литература) разработана для обучающихся, владеющих родным (адыгейским) языком, и включает пояснительную записку, содержание обучения, планируемые результаты освоения программы по родной (адыгейской) литературе.</w:t>
      </w:r>
    </w:p>
    <w:p w:rsidR="007F3062" w:rsidRDefault="00486F92">
      <w:pPr>
        <w:pStyle w:val="a5"/>
        <w:spacing w:line="360" w:lineRule="auto"/>
      </w:pPr>
      <w:r>
        <w:t>22.2. Пояснительная записка отражает общие цели изучения родной (адыгейской) литературы, место в структуре учебного плана, содержание обучения, планируемые результаты освоения программы по родной (адыгейской) литературе.</w:t>
      </w:r>
    </w:p>
    <w:p w:rsidR="007F3062" w:rsidRDefault="00486F92">
      <w:pPr>
        <w:pStyle w:val="a5"/>
        <w:spacing w:line="360" w:lineRule="auto"/>
      </w:pPr>
      <w:r>
        <w:t>22.3.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7F3062" w:rsidRDefault="00486F92">
      <w:pPr>
        <w:pStyle w:val="a5"/>
        <w:spacing w:line="360" w:lineRule="auto"/>
      </w:pPr>
      <w:r>
        <w:t>22.4. Планируемые результаты освоения программы по родной (адыгейской)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7F3062" w:rsidRDefault="00486F92">
      <w:pPr>
        <w:pStyle w:val="a5"/>
        <w:spacing w:line="360" w:lineRule="auto"/>
      </w:pPr>
      <w:r>
        <w:t>22.5. Пояснительная записка.</w:t>
      </w:r>
    </w:p>
    <w:p w:rsidR="007F3062" w:rsidRDefault="00486F92">
      <w:pPr>
        <w:pStyle w:val="a5"/>
        <w:spacing w:line="360" w:lineRule="auto"/>
      </w:pPr>
      <w:r>
        <w:t>22.5.1. Программа по родной (адыгейской) литературе разработана с целью оказания методической помощи учителю в создании рабочей программы по учебному предмету.</w:t>
      </w:r>
    </w:p>
    <w:p w:rsidR="007F3062" w:rsidRDefault="00486F92">
      <w:pPr>
        <w:pStyle w:val="a5"/>
        <w:spacing w:line="360" w:lineRule="auto"/>
      </w:pPr>
      <w:r>
        <w:t>22.5.2.Изучение по родной (адыгейской) литературе направлено на эстетическое и этическое самоопределение обучающегося, формирование его гражданской позиции и национально-культурной идентичности, на развитие культуры речи, обогащение словарного запаса.</w:t>
      </w:r>
    </w:p>
    <w:p w:rsidR="007F3062" w:rsidRDefault="00486F92">
      <w:pPr>
        <w:pStyle w:val="a5"/>
        <w:spacing w:line="360" w:lineRule="auto"/>
      </w:pPr>
      <w:r>
        <w:t>Специфика учебного предмета «Родная (адыгейская) литература» определяется сущностью литературы как феномена национальной культуры. Воздействуя на обучающегося на эмоциональном и интеллектуальном уровнях, адыгейская литература приобщает его к нравственно-эстетическим ценностям, формирует духовный облик, нравственные ориентиры, общее миропонимание и национальное самосознание.</w:t>
      </w:r>
    </w:p>
    <w:p w:rsidR="007F3062" w:rsidRDefault="00486F92">
      <w:pPr>
        <w:pStyle w:val="a5"/>
        <w:spacing w:line="360" w:lineRule="auto"/>
      </w:pPr>
      <w:r>
        <w:t xml:space="preserve">22.5.3. Содержание программы по родной (адыгейской) литературе сформировано с учётом преемственности по отношению к уровню начального общего образования, межпредметных связей с учебными предметами «Родной (адыгейский) язык», «Литература», «История». Программа по родной (адыгейской) литературе концентрически расширяет содержание уже усвоенных на уровне начального общего образования знаний, систематизирует представления по адыгейской литературе и углубляет знания обучающихся об историческом и жанрово-родовом развитии адыгейской литературы. В процессе текстуального изучения литературных произведений на уровне основного </w:t>
      </w:r>
      <w:r>
        <w:lastRenderedPageBreak/>
        <w:t>общего образования продолжается развитие устной и письменной речи, познавательной активности, логического мышления, умений самостоятельной учебно-познавательной деятельности.</w:t>
      </w:r>
    </w:p>
    <w:p w:rsidR="007F3062" w:rsidRDefault="00486F92">
      <w:pPr>
        <w:pStyle w:val="a5"/>
        <w:spacing w:line="360" w:lineRule="auto"/>
      </w:pPr>
      <w:r>
        <w:t>22.5.4. Программа по родной (адыгейской) литературе определяет список</w:t>
      </w:r>
    </w:p>
    <w:p w:rsidR="007F3062" w:rsidRDefault="00486F92">
      <w:pPr>
        <w:pStyle w:val="a5"/>
        <w:spacing w:line="360" w:lineRule="auto"/>
      </w:pPr>
      <w:r>
        <w:t>разножанровых произведений (фольклор, адыгейская литература XX века, современная адыгейская литература) и теоретико-литературных понятий. Произведения адыгейской литературы</w:t>
      </w:r>
      <w:r>
        <w:tab/>
        <w:t>отражают</w:t>
      </w:r>
      <w:r>
        <w:tab/>
        <w:t>менталитет, историю</w:t>
      </w:r>
    </w:p>
    <w:p w:rsidR="007F3062" w:rsidRDefault="00486F92">
      <w:pPr>
        <w:pStyle w:val="a5"/>
        <w:spacing w:line="360" w:lineRule="auto"/>
      </w:pPr>
      <w:r>
        <w:t>и мировосприятие адыгейского народа в художественных образах и предполагают понимание литературного произведения как особой художественной картины мира.</w:t>
      </w:r>
    </w:p>
    <w:p w:rsidR="007F3062" w:rsidRDefault="00486F92">
      <w:pPr>
        <w:pStyle w:val="a5"/>
        <w:spacing w:line="360" w:lineRule="auto"/>
      </w:pPr>
      <w:r>
        <w:t>В программу по родной (адыгейской) литературе включены переводные произведения русской литературы, изучение которых осуществляется в сопоставлении с произведениями адыгейской литературы, а также произведения адыгейского зарубежья. Выбор писателей и произведений обусловлен их значимостью для национальной и отечественной культуры. Отбор произведений выполнен в аспекте нравственно-эстетических ценностей, что позволяет учитывать духовное развитие личности и приобщать обучающихся к литературному наследию народа.</w:t>
      </w:r>
    </w:p>
    <w:p w:rsidR="007F3062" w:rsidRDefault="00486F92">
      <w:pPr>
        <w:pStyle w:val="a5"/>
        <w:spacing w:line="360" w:lineRule="auto"/>
      </w:pPr>
      <w:r>
        <w:t>22.5.5. В содержании программы по родной (адыгейской) литературе выделяются следующие содержательные линии: устное народное творчество, адыгейская литература по периодам: литература 1920-1940 годов, периода Великой Отечественной войны и послевоенного десятилетия, 1960-1980 годов, на современном этапе, литература адыгейского зарубежья, теория литературы.</w:t>
      </w:r>
    </w:p>
    <w:p w:rsidR="007F3062" w:rsidRDefault="00486F92">
      <w:pPr>
        <w:pStyle w:val="a5"/>
        <w:spacing w:line="360" w:lineRule="auto"/>
      </w:pPr>
      <w:r>
        <w:t>22.5.6. Основные виды деятельности обучающихся, использующиеся в учебном процессе для достижения планируемых результатов освоения программы по родной (адыгейской) литературе:</w:t>
      </w:r>
    </w:p>
    <w:p w:rsidR="007F3062" w:rsidRDefault="00486F92">
      <w:pPr>
        <w:pStyle w:val="a5"/>
        <w:spacing w:line="360" w:lineRule="auto"/>
      </w:pPr>
      <w:r>
        <w:t>осознанное, творческое чтение художественных произведений разных жанров; выразительное чтение художественного текста;</w:t>
      </w:r>
    </w:p>
    <w:p w:rsidR="007F3062" w:rsidRDefault="00486F92">
      <w:pPr>
        <w:pStyle w:val="a5"/>
        <w:spacing w:line="360" w:lineRule="auto"/>
      </w:pPr>
      <w:r>
        <w:t>различные виды пересказа (подробный, краткий, выборочный, с элементами комментария);</w:t>
      </w:r>
    </w:p>
    <w:p w:rsidR="007F3062" w:rsidRDefault="00486F92">
      <w:pPr>
        <w:pStyle w:val="a5"/>
        <w:spacing w:line="360" w:lineRule="auto"/>
      </w:pPr>
      <w:r>
        <w:t>ответы на вопросы, раскрывающие знание и понимание текста произведения; заучивание наизусть стихотворных и прозаических текстов; анализ и интерпретация произведений; составление планов и написание отзывов о произведениях; творческая интерпретация текста (дополнение и развитие сюжета, словесное и графическое иллюстрирование, инсценирование отрывков из произведений); написание сочинений по литературным произведениям;</w:t>
      </w:r>
    </w:p>
    <w:p w:rsidR="007F3062" w:rsidRDefault="00486F92">
      <w:pPr>
        <w:pStyle w:val="a5"/>
        <w:spacing w:line="360" w:lineRule="auto"/>
      </w:pPr>
      <w:r>
        <w:t>целенаправленный поиск информации на основе знания её источников и умений работать с ними;</w:t>
      </w:r>
    </w:p>
    <w:p w:rsidR="007F3062" w:rsidRDefault="00486F92">
      <w:pPr>
        <w:pStyle w:val="a5"/>
        <w:spacing w:line="360" w:lineRule="auto"/>
      </w:pPr>
      <w:r>
        <w:lastRenderedPageBreak/>
        <w:t>сопоставление высказываний критиков и литературоведов, формулирование на их основе выводов и умозаключений;</w:t>
      </w:r>
    </w:p>
    <w:p w:rsidR="007F3062" w:rsidRDefault="00486F92">
      <w:pPr>
        <w:pStyle w:val="a5"/>
        <w:spacing w:line="360" w:lineRule="auto"/>
      </w:pPr>
      <w:r>
        <w:t>работа с каталогами библиотек, библиографическими указателями, словарями, энциклопедиями, справочниками, специальной литературой, интернет- ресурсами.</w:t>
      </w:r>
    </w:p>
    <w:p w:rsidR="007F3062" w:rsidRDefault="00486F92">
      <w:pPr>
        <w:pStyle w:val="a5"/>
        <w:spacing w:line="360" w:lineRule="auto"/>
      </w:pPr>
      <w:r>
        <w:t>22.5.7. Изучение родной (адыгейской) литературы направлено на достижение следующих целей:</w:t>
      </w:r>
    </w:p>
    <w:p w:rsidR="007F3062" w:rsidRDefault="00486F92">
      <w:pPr>
        <w:pStyle w:val="a5"/>
        <w:spacing w:line="360" w:lineRule="auto"/>
      </w:pPr>
      <w:r>
        <w:t>формирование у обучающихся культуры читательского восприятия, приобщение обучающихся к духовно-нравственным ценностям национальной культуры через чтение фольклорных и литературных текстов на адыгейском языке, общее речевое развитие;</w:t>
      </w:r>
    </w:p>
    <w:p w:rsidR="007F3062" w:rsidRDefault="00486F92">
      <w:pPr>
        <w:pStyle w:val="a5"/>
        <w:spacing w:line="360" w:lineRule="auto"/>
      </w:pPr>
      <w:r>
        <w:t>развитие понимания адыгейской литературы как одной из основных национально-культурных ценностей и особого способа познания жизни, специфики литературы в ряду других искусств, истории литературного процесса, многообразия жанров художественных произведений и произведений устного народного творчества на адыгейском языке;</w:t>
      </w:r>
    </w:p>
    <w:p w:rsidR="007F3062" w:rsidRDefault="00486F92">
      <w:pPr>
        <w:pStyle w:val="a5"/>
        <w:spacing w:line="360" w:lineRule="auto"/>
      </w:pPr>
      <w:r>
        <w:t>совершенствование умений анализировать и интерпретировать художественные тексты с использованием изученных литературных понятий, сопоставлять литературные произведения, их фрагменты, образы и проблемы как между собой, так и с произведениями других искусств;</w:t>
      </w:r>
    </w:p>
    <w:p w:rsidR="007F3062" w:rsidRDefault="00486F92">
      <w:pPr>
        <w:pStyle w:val="a5"/>
        <w:spacing w:line="360" w:lineRule="auto"/>
      </w:pPr>
      <w:r>
        <w:t>овладение коммуникативно-эстетическими возможностями адыгейского языка на основе изучения произведений адыгейской литературы, умениями выражать собственное отношение к прочитанному в разных видах устных и письменных высказываний, участвовать в учебном диалоге, воспринимая чужую точку зрения и аргументированно отстаивая свою.</w:t>
      </w:r>
    </w:p>
    <w:p w:rsidR="007F3062" w:rsidRDefault="00486F92">
      <w:pPr>
        <w:pStyle w:val="a5"/>
        <w:spacing w:line="360" w:lineRule="auto"/>
      </w:pPr>
      <w:r>
        <w:t>22.5.8. Общее количество</w:t>
      </w:r>
      <w:r>
        <w:tab/>
        <w:t>часов, рекомендованное для</w:t>
      </w:r>
      <w:r>
        <w:tab/>
        <w:t>изучения</w:t>
      </w:r>
      <w:r>
        <w:tab/>
        <w:t>родной</w:t>
      </w:r>
    </w:p>
    <w:p w:rsidR="007F3062" w:rsidRDefault="00486F92">
      <w:pPr>
        <w:pStyle w:val="a5"/>
        <w:spacing w:line="360" w:lineRule="auto"/>
      </w:pPr>
      <w:r>
        <w:t>(адыгейской) литературы, с 5 по 9 класс</w:t>
      </w:r>
      <w:r>
        <w:tab/>
        <w:t>- 153 часа: в 5</w:t>
      </w:r>
      <w:r>
        <w:tab/>
        <w:t>классе -</w:t>
      </w:r>
      <w:r>
        <w:tab/>
        <w:t>34</w:t>
      </w:r>
      <w:r>
        <w:tab/>
        <w:t>часа</w:t>
      </w:r>
    </w:p>
    <w:p w:rsidR="007F3062" w:rsidRDefault="00486F92">
      <w:pPr>
        <w:pStyle w:val="a5"/>
        <w:spacing w:line="360" w:lineRule="auto"/>
      </w:pPr>
      <w:r>
        <w:t>(1 час в неделю), в 6 классе -34 часа (1час в неделю), в 7классе -34час а (1 час в неделю), в 8 классе -34 часа (1</w:t>
      </w:r>
      <w:r>
        <w:tab/>
        <w:t>час в неделю), в 9</w:t>
      </w:r>
      <w:r>
        <w:tab/>
        <w:t>классе – 17 часов (0,5 часов в неделю)</w:t>
      </w:r>
    </w:p>
    <w:p w:rsidR="007F3062" w:rsidRDefault="00486F92">
      <w:pPr>
        <w:pStyle w:val="a5"/>
        <w:spacing w:line="360" w:lineRule="auto"/>
      </w:pPr>
      <w:r>
        <w:t>22.6. Содержание обучения в 5 классе.</w:t>
      </w:r>
    </w:p>
    <w:p w:rsidR="007F3062" w:rsidRDefault="00486F92">
      <w:pPr>
        <w:pStyle w:val="a5"/>
        <w:spacing w:line="360" w:lineRule="auto"/>
      </w:pPr>
      <w:r>
        <w:t>22.6.1. Введение.</w:t>
      </w:r>
    </w:p>
    <w:p w:rsidR="007F3062" w:rsidRDefault="00486F92">
      <w:pPr>
        <w:pStyle w:val="a5"/>
        <w:spacing w:line="360" w:lineRule="auto"/>
      </w:pPr>
      <w:r>
        <w:t>Литература как искусство слова. От фольклора к литературе. Роль устного народного творчества в становлении письменной адыгейской литературы.</w:t>
      </w:r>
    </w:p>
    <w:p w:rsidR="007F3062" w:rsidRDefault="00486F92">
      <w:pPr>
        <w:pStyle w:val="a5"/>
        <w:spacing w:line="360" w:lineRule="auto"/>
      </w:pPr>
      <w:r>
        <w:t>Государственные символы Республики Адыгея: герб, флаг, гимн.</w:t>
      </w:r>
    </w:p>
    <w:p w:rsidR="007F3062" w:rsidRDefault="00486F92">
      <w:pPr>
        <w:pStyle w:val="a5"/>
        <w:spacing w:line="360" w:lineRule="auto"/>
      </w:pPr>
      <w:r>
        <w:t>И.Ш. Машбаш «Адыгэ Республикам и Гимн» («Гимн Республики Адыгея»).</w:t>
      </w:r>
    </w:p>
    <w:p w:rsidR="007F3062" w:rsidRDefault="00486F92">
      <w:pPr>
        <w:pStyle w:val="a5"/>
        <w:spacing w:line="360" w:lineRule="auto"/>
      </w:pPr>
      <w:r>
        <w:t>22.6.2. Устное народное творчество.</w:t>
      </w:r>
    </w:p>
    <w:p w:rsidR="007F3062" w:rsidRDefault="00486F92">
      <w:pPr>
        <w:pStyle w:val="a5"/>
        <w:spacing w:line="360" w:lineRule="auto"/>
      </w:pPr>
      <w:r>
        <w:t>Фольклор. Понятие о фольклоре. Основные жанры фольклора. Отражение в фольклоре взглядов, традиций, обычаев и поверий народа.</w:t>
      </w:r>
    </w:p>
    <w:p w:rsidR="007F3062" w:rsidRDefault="00486F92">
      <w:pPr>
        <w:pStyle w:val="a5"/>
        <w:spacing w:line="360" w:lineRule="auto"/>
      </w:pPr>
      <w:r>
        <w:lastRenderedPageBreak/>
        <w:t>Сказка. Классификация сказок: бытовые, волшебные, сказки о животных. Сюжетно-композиционное построение и характеристика каждой группы сказок. Сказки «Мышъэм ыкъо Шъау» («Сын медведя»), «Къуижъыерэ иныжъхэмрэ» («Куижий и великаны»), «Акъылыр зыщэфыгъэ л1ыр» («Человек, который купил ум»), «Тыгъужъ кЬныр Ьзэгъу» («Приключения волка»). Идейно-воспитательная функция сказок. Аллегоричность, тематическое разнообразие сказок.</w:t>
      </w:r>
    </w:p>
    <w:p w:rsidR="007F3062" w:rsidRDefault="00486F92">
      <w:pPr>
        <w:pStyle w:val="a5"/>
        <w:spacing w:line="360" w:lineRule="auto"/>
      </w:pPr>
      <w:r>
        <w:t>Малые жанры фольклора. Пословицы (гущыЬжъхэр), поговорки (гущы1э щэрыохэр), загадки (хырыхыхьэхэр), скороговорки (1уры1упчъэхэр). Пословицы о мужестве и выносливости, доброте и милосердии, лени и трудолюбии, воспитанности и образованности. Значение пословиц и поговорок и их роль в жизни человека и народа в целом. Русские и адыгейские пословицы и поговорки.</w:t>
      </w:r>
    </w:p>
    <w:p w:rsidR="007F3062" w:rsidRDefault="00486F92">
      <w:pPr>
        <w:pStyle w:val="a5"/>
        <w:spacing w:line="360" w:lineRule="auto"/>
      </w:pPr>
      <w:r>
        <w:t>22.6.3. Произведения адыгейской литературы 1920-1940 годов.</w:t>
      </w:r>
    </w:p>
    <w:p w:rsidR="007F3062" w:rsidRDefault="00486F92">
      <w:pPr>
        <w:pStyle w:val="a5"/>
        <w:spacing w:line="360" w:lineRule="auto"/>
      </w:pPr>
      <w:r>
        <w:t>Литературная сказка. Жанровые признаки и фольклорная основа литературных сказок. Понятие о литературной сказке. Главные идеи сказок. Нравственная проблематика. Сходство и различие литературной и народной сказок (композиционные и языковые особенности).</w:t>
      </w:r>
    </w:p>
    <w:p w:rsidR="007F3062" w:rsidRDefault="00486F92">
      <w:pPr>
        <w:pStyle w:val="a5"/>
        <w:spacing w:line="360" w:lineRule="auto"/>
      </w:pPr>
      <w:r>
        <w:t>М.С. Паранук. Сказка «Рыу, сибэщ» («Бей, дубинка!»). Тема осуждения обмана, лени, жестокости. Торжество справедливости - главная идея сказки. Характеристика героев. Нравственная проблематика.</w:t>
      </w:r>
    </w:p>
    <w:p w:rsidR="007F3062" w:rsidRDefault="00486F92">
      <w:pPr>
        <w:pStyle w:val="a5"/>
        <w:spacing w:line="360" w:lineRule="auto"/>
      </w:pPr>
      <w:r>
        <w:t>Ц.А. Теучеж. Биография и творчество. «Пщыщ» («Пшиш») (отрывок из поэмы «Война с князьями и дворянами»). Описание реки. Рифма и ритм.</w:t>
      </w:r>
    </w:p>
    <w:p w:rsidR="007F3062" w:rsidRDefault="00486F92">
      <w:pPr>
        <w:pStyle w:val="a5"/>
        <w:spacing w:line="360" w:lineRule="auto"/>
      </w:pPr>
      <w:r>
        <w:t>Стихотворение «Стхъумбыл лъагэр» («Высокий тополь»). Тема и идея произведения.</w:t>
      </w:r>
    </w:p>
    <w:p w:rsidR="007F3062" w:rsidRDefault="00486F92">
      <w:pPr>
        <w:pStyle w:val="a5"/>
        <w:spacing w:line="360" w:lineRule="auto"/>
      </w:pPr>
      <w:r>
        <w:t>А.Д. Хатков. Биография и творчество. Стихотворения «Гъатхэ» («Весна»), «Сырий, ежь зыери сэры» («Листок из путевого блокнота»). Тема человека и природы. Поэтические картины Родины. Лирические переживания поэта. Рифма и ритмика стиха.</w:t>
      </w:r>
    </w:p>
    <w:p w:rsidR="007F3062" w:rsidRDefault="00486F92">
      <w:pPr>
        <w:pStyle w:val="a5"/>
        <w:spacing w:line="360" w:lineRule="auto"/>
      </w:pPr>
      <w:r>
        <w:t>И.С. Цей. Биография и творчество. Стихотворение «Пшыз» («Кубань»), басня на основе фольклорной сказки «Атакъэмрэ чэткъуртэмрэ» («Петух и курица»).</w:t>
      </w:r>
    </w:p>
    <w:p w:rsidR="007F3062" w:rsidRDefault="00486F92">
      <w:pPr>
        <w:pStyle w:val="a5"/>
        <w:spacing w:line="360" w:lineRule="auto"/>
      </w:pPr>
      <w:r>
        <w:t>Особенности характеров персонажей. Ритмика и рифма в текстах. Сравнение басни И.С. Цея с басней И.А. Крылова «Листы и корни»: афоризмы, аллегория в баснях авторов.</w:t>
      </w:r>
    </w:p>
    <w:p w:rsidR="007F3062" w:rsidRDefault="00486F92">
      <w:pPr>
        <w:pStyle w:val="a5"/>
        <w:spacing w:line="360" w:lineRule="auto"/>
      </w:pPr>
      <w:r>
        <w:t>А.К. Евтых. Биография и творчество. Стихотворение «Налбый» («Нальбий»). Тема любви человека к животным.</w:t>
      </w:r>
    </w:p>
    <w:p w:rsidR="007F3062" w:rsidRDefault="00486F92">
      <w:pPr>
        <w:pStyle w:val="a5"/>
        <w:spacing w:line="360" w:lineRule="auto"/>
      </w:pPr>
      <w:r>
        <w:t>Х.Б. Андрухаев. Биография и творчество. Стихотворения «Бжыхьэ» («Осень»), «ПцЬшхъо ц1ык1у» («Маленькая ласточка»). Тема любви к природе и животным. Особенности языка поэта.</w:t>
      </w:r>
    </w:p>
    <w:p w:rsidR="007F3062" w:rsidRDefault="00486F92">
      <w:pPr>
        <w:pStyle w:val="a5"/>
        <w:spacing w:line="360" w:lineRule="auto"/>
      </w:pPr>
      <w:r>
        <w:t>22.6.4. Произведения адыгейской литературы периода Великой Отечественной войны и послевоенного десятилетия.</w:t>
      </w:r>
    </w:p>
    <w:p w:rsidR="007F3062" w:rsidRDefault="00486F92">
      <w:pPr>
        <w:pStyle w:val="a5"/>
        <w:spacing w:line="360" w:lineRule="auto"/>
      </w:pPr>
      <w:r>
        <w:lastRenderedPageBreak/>
        <w:t>М.С. Паранук. Биография и творчество. Басня на основе фольклорной сказки «Нэипсый» («Жадный пес»). Место животных в жизни человека. Тема жадности в произведении. Аллегория и мораль. Сравнение басни М.С. Паранука с басней И.А. Крылова «Осел и соловей»: тематика, герои, язык.</w:t>
      </w:r>
    </w:p>
    <w:p w:rsidR="007F3062" w:rsidRDefault="00486F92">
      <w:pPr>
        <w:pStyle w:val="a5"/>
        <w:spacing w:line="360" w:lineRule="auto"/>
      </w:pPr>
      <w:r>
        <w:t>Ю.И. Тлюстен. Биография и творчество. «Пыим ебэных» («Борьба аульчан с захватчиками») (отрывок из романа «Немеркнущий свет»). Художественные особенности текста. Приёмы создания характеров героев. Тема войны в маленьком адыгейском ауле, участия детей в борьбе против фашистов.</w:t>
      </w:r>
    </w:p>
    <w:p w:rsidR="007F3062" w:rsidRDefault="00486F92">
      <w:pPr>
        <w:pStyle w:val="a5"/>
        <w:spacing w:line="360" w:lineRule="auto"/>
      </w:pPr>
      <w:r>
        <w:t>22.6.5. Произведения адыгейской литературы 1960-1980 годов.</w:t>
      </w:r>
    </w:p>
    <w:p w:rsidR="007F3062" w:rsidRDefault="00486F92">
      <w:pPr>
        <w:pStyle w:val="a5"/>
        <w:spacing w:line="360" w:lineRule="auto"/>
      </w:pPr>
      <w:r>
        <w:t>И.Ш. Машбаш. Биография и творчество. Поэма-сказка «Шэк1уищ» («Три охотника»). Тема и идея произведения, его фольклорная основа. Образы охотников. Литературные приёмы создания сказочной ситуации.</w:t>
      </w:r>
    </w:p>
    <w:p w:rsidR="007F3062" w:rsidRDefault="00486F92">
      <w:pPr>
        <w:pStyle w:val="a5"/>
        <w:spacing w:line="360" w:lineRule="auto"/>
      </w:pPr>
      <w:r>
        <w:t>С.М. Яхутль. Биография и творчество. Стихотворение «Сихэку к1ас» («Родной край»). Поэтический образ Родины. Музыкальность и поэтическая глубина изображения Родины. Ритм как основа музыкальности стиха.</w:t>
      </w:r>
    </w:p>
    <w:p w:rsidR="007F3062" w:rsidRDefault="00486F92">
      <w:pPr>
        <w:pStyle w:val="a5"/>
        <w:spacing w:line="360" w:lineRule="auto"/>
      </w:pPr>
      <w:r>
        <w:t>К.Х. Жанэ. Биография и творчество. Стихотворения «Хэбзэ дахэу тэ ти1эр джащ фэд» («У адыгов обычай такой»), «Синыбджэгъу» («Мой друг»). Обычаи и традиции народа, их роль в воспитании подрастающего поколения. Рифма и ритмика стиха.</w:t>
      </w:r>
    </w:p>
    <w:p w:rsidR="007F3062" w:rsidRDefault="00486F92">
      <w:pPr>
        <w:pStyle w:val="a5"/>
        <w:spacing w:line="360" w:lineRule="auto"/>
      </w:pPr>
      <w:r>
        <w:t>А.М. Гадагатль. Биография и творчество. Стихотворение «Сихэку - сигухэк1, сигуш1уагъу» («Мой край - моя боль, моя радость»). Тема любви и добра. Образ поэта. Язык стиха.</w:t>
      </w:r>
    </w:p>
    <w:p w:rsidR="007F3062" w:rsidRDefault="00486F92">
      <w:pPr>
        <w:pStyle w:val="a5"/>
        <w:spacing w:line="360" w:lineRule="auto"/>
      </w:pPr>
      <w:r>
        <w:t>Х.А. Ашинов. Биография и творчество. Рассказ «Кушъэ орэд» («Колыбельная песня»). Тема нравственности. Труд во благо людей - идея рассказа. Сравнительная характеристика героев.</w:t>
      </w:r>
    </w:p>
    <w:p w:rsidR="007F3062" w:rsidRDefault="00486F92">
      <w:pPr>
        <w:pStyle w:val="a5"/>
        <w:spacing w:line="360" w:lineRule="auto"/>
      </w:pPr>
      <w:r>
        <w:t>22.6.6. Произведения адыгейской литературы на современном этапе.</w:t>
      </w:r>
    </w:p>
    <w:p w:rsidR="007F3062" w:rsidRDefault="00486F92">
      <w:pPr>
        <w:pStyle w:val="a5"/>
        <w:spacing w:line="360" w:lineRule="auto"/>
      </w:pPr>
      <w:r>
        <w:t>И.Ш. Машбаш. Биография и творчество. Стихотворения «Уищытхъу с1отэщт» («О Родине»), «Хырыхыхь» («Загадка»). Тема Родины. Рифма и ритмика стихов. Особенности языка.</w:t>
      </w:r>
    </w:p>
    <w:p w:rsidR="007F3062" w:rsidRDefault="00486F92">
      <w:pPr>
        <w:pStyle w:val="a5"/>
        <w:spacing w:line="360" w:lineRule="auto"/>
      </w:pPr>
      <w:r>
        <w:t>Х.Я. Беретарь. Биография и творчество. Стихотворение «Синыдэлъфыбз» («Мой родной язык»). Тема родного языка и любви к нему. Связь поколений через обычаи и традиции народа - основная мысль.</w:t>
      </w:r>
    </w:p>
    <w:p w:rsidR="007F3062" w:rsidRDefault="00486F92">
      <w:pPr>
        <w:pStyle w:val="a5"/>
        <w:spacing w:line="360" w:lineRule="auto"/>
      </w:pPr>
      <w:r>
        <w:t>Стихотворение «Сэра мысэр?» («Кто виноват?»). Тема экологии в стихотворении. Охрана природы, бережное отношение к ней. Тематика и проблематика. Художественные особенности языка.</w:t>
      </w:r>
    </w:p>
    <w:p w:rsidR="007F3062" w:rsidRDefault="00486F92">
      <w:pPr>
        <w:pStyle w:val="a5"/>
        <w:spacing w:line="360" w:lineRule="auto"/>
      </w:pPr>
      <w:r>
        <w:lastRenderedPageBreak/>
        <w:t>Ш.И. Куев. Биография и творчество. Стихотворение «Ичъыг жьау зымышЬжьрэр зырыз» («Мало, кто не помнит тень родного дерева»). Тема экологии в стихотворении: вред искусственных водоёмов. Лиро-эпическое звучание. Особенности стиха.</w:t>
      </w:r>
    </w:p>
    <w:p w:rsidR="007F3062" w:rsidRDefault="00486F92">
      <w:pPr>
        <w:pStyle w:val="a5"/>
        <w:spacing w:line="360" w:lineRule="auto"/>
      </w:pPr>
      <w:r>
        <w:t>Т.И. Дербе. Биография и творчество. Стихотворение «Сыадыг» («Я - адыг»). Тема любви поэта к своему народу. Идея. Ритмика, рифма.</w:t>
      </w:r>
    </w:p>
    <w:p w:rsidR="007F3062" w:rsidRDefault="00486F92">
      <w:pPr>
        <w:pStyle w:val="a5"/>
        <w:spacing w:line="360" w:lineRule="auto"/>
      </w:pPr>
      <w:r>
        <w:t>22.6.7. Произведения литературы адыгейского зарубежья.</w:t>
      </w:r>
    </w:p>
    <w:p w:rsidR="007F3062" w:rsidRDefault="00486F92">
      <w:pPr>
        <w:pStyle w:val="a5"/>
        <w:spacing w:line="360" w:lineRule="auto"/>
      </w:pPr>
      <w:r>
        <w:t>Тымэ Сеин. Биография и творчество. Стихотворения «Пшыз» («Пшиз»), «ЗэгъашЬ, лажьэ» («Узнавай, трудись»). Тема природы и труда ради блага народа. Проблематика пейзажной и гражданской лирики. Художественные особенности языка.</w:t>
      </w:r>
    </w:p>
    <w:p w:rsidR="007F3062" w:rsidRDefault="00486F92">
      <w:pPr>
        <w:pStyle w:val="a5"/>
        <w:spacing w:line="360" w:lineRule="auto"/>
      </w:pPr>
      <w:r>
        <w:t>Теория литературы.</w:t>
      </w:r>
    </w:p>
    <w:p w:rsidR="007F3062" w:rsidRDefault="00486F92">
      <w:pPr>
        <w:pStyle w:val="a5"/>
        <w:spacing w:line="360" w:lineRule="auto"/>
      </w:pPr>
      <w:r>
        <w:t>Фольклор. Жанры фольклора. Сказка. Виды сказок (закрепление представлений). Изобразительно-выразительные средства: эпитет, сравнение, метафора, постоянные эпитеты, гипербола (начальное представление). Сказочные формулы. Вариативность народных сказок (начальное представление). Литературная сказка (композиционные особенности). Поэма-сказка. Пословицы. Поговорки. Загадки. Скороговорки. Портрет, художественная деталь. Художественные особенности языка. Басня на основе фольклорной сказки. Аллегория и мораль. Рассказ, жанровые особенности. Тема произведения.</w:t>
      </w:r>
    </w:p>
    <w:p w:rsidR="007F3062" w:rsidRDefault="00486F92">
      <w:pPr>
        <w:pStyle w:val="a5"/>
        <w:spacing w:line="360" w:lineRule="auto"/>
      </w:pPr>
      <w:r>
        <w:t>22.7. Содержание обучения в 6 классе.</w:t>
      </w:r>
    </w:p>
    <w:p w:rsidR="007F3062" w:rsidRDefault="00486F92">
      <w:pPr>
        <w:pStyle w:val="a5"/>
        <w:spacing w:line="360" w:lineRule="auto"/>
      </w:pPr>
      <w:r>
        <w:t>22.7.1. Устное народное творчество.</w:t>
      </w:r>
    </w:p>
    <w:p w:rsidR="007F3062" w:rsidRDefault="00486F92">
      <w:pPr>
        <w:pStyle w:val="a5"/>
        <w:spacing w:line="360" w:lineRule="auto"/>
      </w:pPr>
      <w:r>
        <w:t>Нартский эпос - одна из жанровых областей адыгского устного народного творчества. Нартские сказания (тхыдэхэр) и эпические песни (пшинатли), их композиционные и языковые особенности. Художественные приёмы создания образов в нартском эпосе.</w:t>
      </w:r>
    </w:p>
    <w:p w:rsidR="007F3062" w:rsidRDefault="00486F92">
      <w:pPr>
        <w:pStyle w:val="a5"/>
        <w:spacing w:line="360" w:lineRule="auto"/>
      </w:pPr>
      <w:r>
        <w:t>Сказание (тхыдэ) как жанр фольклорной прозы. Жанровые признаки сказаний. Народная мудрость и мораль в адыгских сказаниях.</w:t>
      </w:r>
    </w:p>
    <w:p w:rsidR="007F3062" w:rsidRDefault="00486F92">
      <w:pPr>
        <w:pStyle w:val="a5"/>
        <w:spacing w:line="360" w:lineRule="auto"/>
      </w:pPr>
      <w:r>
        <w:t>Сказание «Саусырыкъорэ Иныжъымрэ» («Как Саусырыко добыл огонь»). Сюжет, его элементы. Композиционное построение. Храбрость и мужество в действиях. Роль ума, смекалки и выносливости.</w:t>
      </w:r>
    </w:p>
    <w:p w:rsidR="007F3062" w:rsidRDefault="00486F92">
      <w:pPr>
        <w:pStyle w:val="a5"/>
        <w:spacing w:line="360" w:lineRule="auto"/>
      </w:pPr>
      <w:r>
        <w:t>Сказание «Лъэпшъ къехъул1агъэр» («Серп Тлепша»). Мотив добывания благ (создание орудий труда). Характеристика героев. Языковые особенности.</w:t>
      </w:r>
    </w:p>
    <w:p w:rsidR="007F3062" w:rsidRDefault="00486F92">
      <w:pPr>
        <w:pStyle w:val="a5"/>
        <w:spacing w:line="360" w:lineRule="auto"/>
      </w:pPr>
      <w:r>
        <w:t>Эпические песни (пшинатли) «Саусырыкъо нартмэ мэнЛуахьэ зэрафэк1уагъэр» («Как Саусырыко отправился добывать огонь для нартов»), «Саусырыкъорэ Тутарыщрэ зэзао» («Бой Саусырыко и Тутариша»). Образ нарта, его значение и место в нартском эпосе. Тема и проблематика. Особенности языка.</w:t>
      </w:r>
    </w:p>
    <w:p w:rsidR="007F3062" w:rsidRDefault="00486F92">
      <w:pPr>
        <w:pStyle w:val="a5"/>
        <w:spacing w:line="360" w:lineRule="auto"/>
      </w:pPr>
      <w:r>
        <w:t>22.7.2. Произведения адыгейской литературы 1920-1940 годов.</w:t>
      </w:r>
    </w:p>
    <w:p w:rsidR="007F3062" w:rsidRDefault="00486F92">
      <w:pPr>
        <w:pStyle w:val="a5"/>
        <w:spacing w:line="360" w:lineRule="auto"/>
      </w:pPr>
      <w:r>
        <w:t>Литературная сказка. Художественные особенности поэмы-сказки. Сходство</w:t>
      </w:r>
    </w:p>
    <w:p w:rsidR="007F3062" w:rsidRDefault="00486F92">
      <w:pPr>
        <w:pStyle w:val="a5"/>
        <w:spacing w:line="360" w:lineRule="auto"/>
      </w:pPr>
      <w:r>
        <w:lastRenderedPageBreak/>
        <w:t>и различие литературной и народной сказок. Воспитывающая роль литературной сказки.</w:t>
      </w:r>
    </w:p>
    <w:p w:rsidR="007F3062" w:rsidRDefault="00486F92">
      <w:pPr>
        <w:pStyle w:val="a5"/>
        <w:spacing w:line="360" w:lineRule="auto"/>
      </w:pPr>
      <w:r>
        <w:t>А.Д. Хатков. Биография и творчество. Поэма-сказка на основе фольклорной сказки «Чэтыужъ хьаджэ-ефэнд зызэринЛыгъэр» («Кот-хаджи»). Образы. Характеристика кота.</w:t>
      </w:r>
    </w:p>
    <w:p w:rsidR="007F3062" w:rsidRDefault="00486F92">
      <w:pPr>
        <w:pStyle w:val="a5"/>
        <w:spacing w:line="360" w:lineRule="auto"/>
      </w:pPr>
      <w:r>
        <w:t>И.С. Цей. Биография и творчество. Поэма-сказка на основе фольклорной сказки «Тхьак1умк1ыхьэм ихьадэ!ус» («Заячья тризна»). Основная тема.</w:t>
      </w:r>
    </w:p>
    <w:p w:rsidR="007F3062" w:rsidRDefault="00486F92">
      <w:pPr>
        <w:pStyle w:val="a5"/>
        <w:spacing w:line="360" w:lineRule="auto"/>
      </w:pPr>
      <w:r>
        <w:t>Характеристика героев, их поступков. Народная мудрость и мораль. Сюжет и композиция.</w:t>
      </w:r>
    </w:p>
    <w:p w:rsidR="007F3062" w:rsidRDefault="00486F92">
      <w:pPr>
        <w:pStyle w:val="a5"/>
        <w:spacing w:line="360" w:lineRule="auto"/>
      </w:pPr>
      <w:r>
        <w:t>22.7.3. Произведения адыгейской литературы периода Великой Отечественной войны и послевоенного десятилетия.</w:t>
      </w:r>
    </w:p>
    <w:p w:rsidR="007F3062" w:rsidRDefault="00486F92">
      <w:pPr>
        <w:pStyle w:val="a5"/>
        <w:spacing w:line="360" w:lineRule="auto"/>
      </w:pPr>
      <w:r>
        <w:t>Т.М. Керашев. Биография и творчество. «Хьатх Мыхьамэтрэ Анцокъорэ» («Хатх Магамет и Анчок») (отрывок из повести «Дочь шапсугов»). Художественные образы и особенности произведения. Мотивы поступков героев. Средства создания характеров. Роль пейзажа, портрета, детали.</w:t>
      </w:r>
    </w:p>
    <w:p w:rsidR="007F3062" w:rsidRDefault="00486F92">
      <w:pPr>
        <w:pStyle w:val="a5"/>
        <w:spacing w:line="360" w:lineRule="auto"/>
      </w:pPr>
      <w:r>
        <w:t>М.С. Паранук. Биография и творчество. Стихотворения «К1ымаф» («Зима»), «Л1ыжъ щтыргъукБ) («Дед Мороз»). Пейзажная лирика. Тема природы и человека, детей и Деда Мороза. Стих, ритмика, рифма.</w:t>
      </w:r>
    </w:p>
    <w:p w:rsidR="007F3062" w:rsidRDefault="00486F92">
      <w:pPr>
        <w:pStyle w:val="a5"/>
        <w:spacing w:line="360" w:lineRule="auto"/>
      </w:pPr>
      <w:r>
        <w:t>А.С. Пушкин. Стихотворение «Зимнее утро» («К1ымэфэ пчэдыжь») (перевод А.Д. Хаткова). Общая тема единения человека и природы.</w:t>
      </w:r>
    </w:p>
    <w:p w:rsidR="007F3062" w:rsidRDefault="00486F92">
      <w:pPr>
        <w:pStyle w:val="a5"/>
        <w:spacing w:line="360" w:lineRule="auto"/>
      </w:pPr>
      <w:r>
        <w:t>К.Х. Жанэ. Биография и творчество. Рассказ «Чъыгэежъым итхыд» («Тайна старого дуба»). Тема защиты окружающей природы. Нравственные ценности. Проблематика произведения. Сюжет. Роль пейзажа, портрета, детали.</w:t>
      </w:r>
    </w:p>
    <w:p w:rsidR="007F3062" w:rsidRDefault="00486F92">
      <w:pPr>
        <w:pStyle w:val="a5"/>
        <w:spacing w:line="360" w:lineRule="auto"/>
      </w:pPr>
      <w:r>
        <w:t>Стихотворения «Ц1ыфыр зык1ыщы1эр» («Смысл жизни»), «Сикъуадж» («Мой аул»). Тема традиций народа, их роль в воспитании подрастающего поколения. Поэтический образ Родины. Языковые особенности. Рифма и ритмика стиха.</w:t>
      </w:r>
    </w:p>
    <w:p w:rsidR="007F3062" w:rsidRDefault="00486F92">
      <w:pPr>
        <w:pStyle w:val="a5"/>
        <w:spacing w:line="360" w:lineRule="auto"/>
      </w:pPr>
      <w:r>
        <w:t>А.М. Гадагатль. Биография и творчество. Поэма «Чъэрэ нэфын» («Бегущий огонек»). Время, события, образы. Язык и стиль поэта.</w:t>
      </w:r>
    </w:p>
    <w:p w:rsidR="007F3062" w:rsidRDefault="00486F92">
      <w:pPr>
        <w:pStyle w:val="a5"/>
        <w:spacing w:line="360" w:lineRule="auto"/>
      </w:pPr>
      <w:r>
        <w:t>22.7.4. Произведения адыгейской литературы 1960-1980 годов.</w:t>
      </w:r>
    </w:p>
    <w:p w:rsidR="007F3062" w:rsidRDefault="00486F92">
      <w:pPr>
        <w:pStyle w:val="a5"/>
        <w:spacing w:line="360" w:lineRule="auto"/>
      </w:pPr>
      <w:r>
        <w:t>И.Ш. Машбаш. Биография и творчество. «Партизанхэр сакъых» («Партизаны бдительны») (отрывок из романа «Метельные годы»). Образы партизан (Жачагу, Хатам), их мужество и героизм. Характеристика предателей Родины (Хаджимос, Касей). Тематика и проблематика произведения. Изобразительно-выразительные средства.</w:t>
      </w:r>
    </w:p>
    <w:p w:rsidR="007F3062" w:rsidRDefault="00486F92">
      <w:pPr>
        <w:pStyle w:val="a5"/>
        <w:spacing w:line="360" w:lineRule="auto"/>
      </w:pPr>
      <w:r>
        <w:t>Стихотворение «Ныдэлъфыбз» («Родной язык»). Основная идея. Роль родного языка в жизни человека. Ритмика и рифма стихотворения.</w:t>
      </w:r>
    </w:p>
    <w:p w:rsidR="007F3062" w:rsidRDefault="00486F92">
      <w:pPr>
        <w:pStyle w:val="a5"/>
        <w:spacing w:line="360" w:lineRule="auto"/>
      </w:pPr>
      <w:r>
        <w:t>Х.Я. Беретарь. Биография и творчество. Стихотворение «Шыжъымрэ ыкъорэ» («Старик и сын»). Тема лени и трудолюбия. Ритмика и рифма стихотворения.</w:t>
      </w:r>
    </w:p>
    <w:p w:rsidR="007F3062" w:rsidRDefault="00486F92">
      <w:pPr>
        <w:pStyle w:val="a5"/>
        <w:spacing w:line="360" w:lineRule="auto"/>
      </w:pPr>
      <w:r>
        <w:t>Стихотворение «Илъэсым исурэт» («Времена года»). Пейзажная лирика. Особенности поэтической речи.</w:t>
      </w:r>
    </w:p>
    <w:p w:rsidR="007F3062" w:rsidRDefault="00486F92">
      <w:pPr>
        <w:pStyle w:val="a5"/>
        <w:spacing w:line="360" w:lineRule="auto"/>
      </w:pPr>
      <w:r>
        <w:lastRenderedPageBreak/>
        <w:t>П.К. Кошубаев. Биография и творчество. Рассказ «Хъырбыдз пасэхэр» («Ранние арбузы») (отрывок). Тема детской дружбы. Образ Казбека. Сравнительная характеристика героев. Языковые особенности.</w:t>
      </w:r>
    </w:p>
    <w:p w:rsidR="007F3062" w:rsidRDefault="00486F92">
      <w:pPr>
        <w:pStyle w:val="a5"/>
        <w:spacing w:line="360" w:lineRule="auto"/>
      </w:pPr>
      <w:r>
        <w:t>Сравнение рассказов П.К. Кошубаева и В.П. Астафьева (рассказ «Конь с розовой гривой»): проблематика, сюжет, художественные средства изображения героев.</w:t>
      </w:r>
    </w:p>
    <w:p w:rsidR="007F3062" w:rsidRDefault="00486F92">
      <w:pPr>
        <w:pStyle w:val="a5"/>
        <w:spacing w:line="360" w:lineRule="auto"/>
      </w:pPr>
      <w:r>
        <w:t>К.Х. Кумпилов. Биография и творчество. Стихотворения «Адыгэ хэку» («Адыгея»), «Щыфэу ущыЬным къик1ырэр» («Быть человеком»), «Чъыгэу зизакъу» («Одинокое дерево»). Гражданская и философская лирика. Особенности поэтической речи.</w:t>
      </w:r>
    </w:p>
    <w:p w:rsidR="007F3062" w:rsidRDefault="00486F92">
      <w:pPr>
        <w:pStyle w:val="a5"/>
        <w:spacing w:line="360" w:lineRule="auto"/>
      </w:pPr>
      <w:r>
        <w:t>22.7.5. Произведения адыгейской литературы на современном этапе.</w:t>
      </w:r>
    </w:p>
    <w:p w:rsidR="007F3062" w:rsidRDefault="00486F92">
      <w:pPr>
        <w:pStyle w:val="a5"/>
        <w:spacing w:line="360" w:lineRule="auto"/>
      </w:pPr>
      <w:r>
        <w:t>Н.Ю. Куек. Биография и творчество. Стихотворение «Заор зэраук1ыгъэр» («Победители войны»). Тема Великой Отечественной войны. Память о героях войны. Особенности поэтической речи.</w:t>
      </w:r>
    </w:p>
    <w:p w:rsidR="007F3062" w:rsidRDefault="00486F92">
      <w:pPr>
        <w:pStyle w:val="a5"/>
        <w:spacing w:line="360" w:lineRule="auto"/>
      </w:pPr>
      <w:r>
        <w:t>Стихотворения «Сэпсэу сыбгъэлъэп1агъэу» («Живу твоей любовью»), «Бзыухэр мэбыбыжьых» («Птицы улетают»). Тема любви к родной земле. Приёмы создания поэтического образа. Символ. Ритмика и рифма.</w:t>
      </w:r>
    </w:p>
    <w:p w:rsidR="007F3062" w:rsidRDefault="00486F92">
      <w:pPr>
        <w:pStyle w:val="a5"/>
        <w:spacing w:line="360" w:lineRule="auto"/>
      </w:pPr>
      <w:r>
        <w:t>Р.М. Нехай. Биография и творчество. Стихотворение «Сыадыг зы1орэр адыга зэк1э?» («Всяк ли адыг, кто себя называет?»). Приёмы создания поэтического образа. Идея. Ритмика, рифма.</w:t>
      </w:r>
    </w:p>
    <w:p w:rsidR="007F3062" w:rsidRDefault="00486F92">
      <w:pPr>
        <w:pStyle w:val="a5"/>
        <w:spacing w:line="360" w:lineRule="auto"/>
      </w:pPr>
      <w:r>
        <w:t>Рассказ «Айтэч ипэ1омед» («Особенная шапка Айтека»). Тема послевоенного времени в стране, помощи аульчан вдовам. Сюжетное и композиционное построение, роль изобразительно-выразительных средств.</w:t>
      </w:r>
    </w:p>
    <w:p w:rsidR="007F3062" w:rsidRDefault="00486F92">
      <w:pPr>
        <w:pStyle w:val="a5"/>
        <w:spacing w:line="360" w:lineRule="auto"/>
      </w:pPr>
      <w:r>
        <w:t>М.И. Емиж. Биография и творчество. Стихотворение «Дунаим щыхъурэр гук1одмэ» («Трагические события мира»). Философская лирика. Тема охраны окружающей среды. Музыкальность и поэтическая глубина изображения. Ритм и рифма. Сравнение с лирикой М.Ю. Лермонтова («Тучи», «Листок», «Утес»): тема одиночества и природы. Общность идеи в лирике поэтов.</w:t>
      </w:r>
    </w:p>
    <w:p w:rsidR="007F3062" w:rsidRDefault="00486F92">
      <w:pPr>
        <w:pStyle w:val="a5"/>
        <w:spacing w:line="360" w:lineRule="auto"/>
      </w:pPr>
      <w:r>
        <w:t>М.И. Тлехас. Биография и творчество. Стихотворение «Сэгъэш1агъо» («Удивление»). Идея произведения. Рифма и ритмика стиха.</w:t>
      </w:r>
    </w:p>
    <w:p w:rsidR="007F3062" w:rsidRDefault="00486F92">
      <w:pPr>
        <w:pStyle w:val="a5"/>
        <w:spacing w:line="360" w:lineRule="auto"/>
      </w:pPr>
      <w:r>
        <w:t>22.7.6. Произведения литературы адыгейского зарубежья.</w:t>
      </w:r>
    </w:p>
    <w:p w:rsidR="007F3062" w:rsidRDefault="00486F92">
      <w:pPr>
        <w:pStyle w:val="a5"/>
        <w:spacing w:line="360" w:lineRule="auto"/>
      </w:pPr>
      <w:r>
        <w:t>Берзедж Сафер. Биография и творчество. Стихотворения «Къэда1у, сикъош» («Слушай, брат»), «Хэгъэгу гупшыс» («Народная мысль»). Тема депортации адыгов во второй половине XIX века после окончания Кавказской войны, тема ностальгии и возвращения на Родину. Изобразительно-выразительные средства языка в стихотворениях. Ритм и рифма в текстах.</w:t>
      </w:r>
    </w:p>
    <w:p w:rsidR="007F3062" w:rsidRDefault="00486F92">
      <w:pPr>
        <w:pStyle w:val="a5"/>
        <w:spacing w:line="360" w:lineRule="auto"/>
      </w:pPr>
      <w:r>
        <w:t>22.7.7. Теория литературы.</w:t>
      </w:r>
    </w:p>
    <w:p w:rsidR="007F3062" w:rsidRDefault="00486F92">
      <w:pPr>
        <w:pStyle w:val="a5"/>
        <w:spacing w:line="360" w:lineRule="auto"/>
      </w:pPr>
      <w:r>
        <w:lastRenderedPageBreak/>
        <w:t>Сказание как жанр. Пейзажная лирика. Гражданская лирика. Философская лирика. Стих, ритм, рифма. Композиция произведения. Сюжет, его элементы (экспозиция, завязка, развитие действия, кульминация, развязка). Пейзаж. Идея произведения. Описание. Повествование.</w:t>
      </w:r>
    </w:p>
    <w:p w:rsidR="007F3062" w:rsidRDefault="00486F92">
      <w:pPr>
        <w:pStyle w:val="a5"/>
        <w:spacing w:line="360" w:lineRule="auto"/>
      </w:pPr>
      <w:r>
        <w:t>22.8. Содержание обучения в 7 классе.</w:t>
      </w:r>
    </w:p>
    <w:p w:rsidR="007F3062" w:rsidRDefault="00486F92">
      <w:pPr>
        <w:pStyle w:val="a5"/>
        <w:spacing w:line="360" w:lineRule="auto"/>
      </w:pPr>
      <w:r>
        <w:t>22.8.1. Введение.</w:t>
      </w:r>
    </w:p>
    <w:p w:rsidR="007F3062" w:rsidRDefault="00486F92">
      <w:pPr>
        <w:pStyle w:val="a5"/>
        <w:spacing w:line="360" w:lineRule="auto"/>
      </w:pPr>
      <w:r>
        <w:t>Литература как словесное искусство. Человек как главный объект изображения в художественной литературе. Художественная литература в жизни человека. Связь фольклора и литературы. Фольклоризмы в произведениях адыгейской литературы.</w:t>
      </w:r>
    </w:p>
    <w:p w:rsidR="007F3062" w:rsidRDefault="00486F92">
      <w:pPr>
        <w:pStyle w:val="a5"/>
        <w:spacing w:line="360" w:lineRule="auto"/>
      </w:pPr>
      <w:r>
        <w:t>22.8.2. Устное народное творчество.</w:t>
      </w:r>
    </w:p>
    <w:p w:rsidR="007F3062" w:rsidRDefault="00486F92">
      <w:pPr>
        <w:pStyle w:val="a5"/>
        <w:spacing w:line="360" w:lineRule="auto"/>
      </w:pPr>
      <w:r>
        <w:t>Фольклор и его основные жанры. Особенности произведений устного народного творчества. Выражение в произведениях фольклора нравственных идеалов народа.</w:t>
      </w:r>
    </w:p>
    <w:p w:rsidR="007F3062" w:rsidRDefault="00486F92">
      <w:pPr>
        <w:pStyle w:val="a5"/>
        <w:spacing w:line="360" w:lineRule="auto"/>
      </w:pPr>
      <w:r>
        <w:t>Нартский эпос. Эпическая песня (пшинатль) «Нарт Шэбатныкъу» («Песня о Шабатнуко»). Образ Шабатнуко в пшинатле как олицетворение мужества и отваги. Языковые особенности текста.</w:t>
      </w:r>
    </w:p>
    <w:p w:rsidR="007F3062" w:rsidRDefault="00486F92">
      <w:pPr>
        <w:pStyle w:val="a5"/>
        <w:spacing w:line="360" w:lineRule="auto"/>
      </w:pPr>
      <w:r>
        <w:t>Предание «Къолэжъымыкъо Зезэрыхьэ итаурыхъ» («Предание о Колежмыко Зезарахе»). Образ Колежмыко, его поступки. Сопоставление героев. Реальное и вымышленное в предании.</w:t>
      </w:r>
    </w:p>
    <w:p w:rsidR="007F3062" w:rsidRDefault="00486F92">
      <w:pPr>
        <w:pStyle w:val="a5"/>
        <w:spacing w:line="360" w:lineRule="auto"/>
      </w:pPr>
      <w:r>
        <w:t>Песнь-плач (гъыбзэ) «Къоджэбэрдыкъо Мыхьамэт игъыбз» («Песнь-плач о Коджебардыко Магамете»). Основная тема - историческое прошлое адыгов, изображение народного героя XIX века. Роль портрета, детали в тексте. Мужество и человечность героя. Художественные приёмы воссоздания исторического образа- персонажа.</w:t>
      </w:r>
    </w:p>
    <w:p w:rsidR="007F3062" w:rsidRDefault="00486F92">
      <w:pPr>
        <w:pStyle w:val="a5"/>
        <w:spacing w:line="360" w:lineRule="auto"/>
      </w:pPr>
      <w:r>
        <w:t>22.8.3. Произведения адыгейской литературы 1920-1940 годов.</w:t>
      </w:r>
    </w:p>
    <w:p w:rsidR="007F3062" w:rsidRDefault="00486F92">
      <w:pPr>
        <w:pStyle w:val="a5"/>
        <w:spacing w:line="360" w:lineRule="auto"/>
      </w:pPr>
      <w:r>
        <w:t>А.Д. Хатков. Биография и творчество. Стихотворение «Типсы шхъухьаш1» («Река»). Картины природы. Создание художественного образа, языковые особенности.</w:t>
      </w:r>
    </w:p>
    <w:p w:rsidR="007F3062" w:rsidRDefault="00486F92">
      <w:pPr>
        <w:pStyle w:val="a5"/>
        <w:spacing w:line="360" w:lineRule="auto"/>
      </w:pPr>
      <w:r>
        <w:t>Стихотворения «Мэкъуоныгъо маз» («Месяц сенокоса»), «Лэжьыгъэм имаф» («День урожая»). Поэтическая речь. Поэтизация природы. Пейзажное мастерство писателя. Время. Образы тружеников. Сравнение с лирикой А.С. Пушкина («Осень», «Зима», «Цветок») (перевод А.Д. Хаткова). Тема любви к природе, Родине в лирике поэтов.</w:t>
      </w:r>
    </w:p>
    <w:p w:rsidR="007F3062" w:rsidRDefault="00486F92">
      <w:pPr>
        <w:pStyle w:val="a5"/>
        <w:spacing w:line="360" w:lineRule="auto"/>
      </w:pPr>
      <w:r>
        <w:t>Ш.И. Кубов. Биография и творчество. Стихотворение «Шахъом иорэд» («Песня табунщика»). Описание красоты природы Адыгеи. Размышления лирического героя о своей земле. Ностальгические мотивы в песне.</w:t>
      </w:r>
    </w:p>
    <w:p w:rsidR="007F3062" w:rsidRDefault="00486F92">
      <w:pPr>
        <w:pStyle w:val="a5"/>
        <w:spacing w:line="360" w:lineRule="auto"/>
      </w:pPr>
      <w:r>
        <w:t>Поэма-сказка «Е пш1эу, ш1у ущымыгугъ» («Совершая зло, не надейся на добро»). Сюжет, его элементы: экспозиция, завязка, развитие действия, кульминация, развязка. Фольклоризмы в поэме-сказке.</w:t>
      </w:r>
    </w:p>
    <w:p w:rsidR="007F3062" w:rsidRDefault="00486F92">
      <w:pPr>
        <w:pStyle w:val="a5"/>
        <w:spacing w:line="360" w:lineRule="auto"/>
      </w:pPr>
      <w:r>
        <w:lastRenderedPageBreak/>
        <w:t>Ц.А. Теучеж. Биография и творчество. Стихотворение «Сижъышъхъэм сыжъудэбэкъон» («В ногу с юными идти»). Автобиографичность произведения. Сложность человеческой судьбы автора. Противопоставление старого мира и нового.</w:t>
      </w:r>
    </w:p>
    <w:p w:rsidR="007F3062" w:rsidRDefault="00486F92">
      <w:pPr>
        <w:pStyle w:val="a5"/>
        <w:spacing w:line="360" w:lineRule="auto"/>
      </w:pPr>
      <w:r>
        <w:t>22.8.4. Произведения адыгейской литературы периода Великой Отечественной войны и послевоенного десятилетия.</w:t>
      </w:r>
    </w:p>
    <w:p w:rsidR="007F3062" w:rsidRDefault="00486F92">
      <w:pPr>
        <w:pStyle w:val="a5"/>
        <w:spacing w:line="360" w:lineRule="auto"/>
      </w:pPr>
      <w:r>
        <w:t>Т.М. Керашев. Биография и творчество. Рассказ «Умыуцумэ, къиуцук! у1ук1эн» («Урок мужества»). Тема, идея, основные образы рассказа. Нравственная проблематика. Понятие о национальном характере. Язык и стиль.</w:t>
      </w:r>
    </w:p>
    <w:p w:rsidR="007F3062" w:rsidRDefault="00486F92">
      <w:pPr>
        <w:pStyle w:val="a5"/>
        <w:spacing w:line="360" w:lineRule="auto"/>
      </w:pPr>
      <w:r>
        <w:t>Рассказ «Партизан шыпхъу» («Сестра партизана»). Тема войны, сюжетные линии. Основные эпизоды и сцены. Образы Софьи и Чуца. Истоки героического характера.</w:t>
      </w:r>
    </w:p>
    <w:p w:rsidR="007F3062" w:rsidRDefault="00486F92">
      <w:pPr>
        <w:pStyle w:val="a5"/>
        <w:spacing w:line="360" w:lineRule="auto"/>
      </w:pPr>
      <w:r>
        <w:t>М.С. Паранук. Биография и творчество. Стихотворение «Орэдыр фэмыгъэк1осэн» («Песню не задушить»). Басня «Баджэмрэ Къэрэумрэ» («Лиса и Цапля»). Музыкальность и поэтическая глубина изображения. Авторская басня на основе заимствованного сюжета из русской литературы. Национальная специфика образов. Сочетание лиризма, юмора и сатиры в басне.</w:t>
      </w:r>
    </w:p>
    <w:p w:rsidR="007F3062" w:rsidRDefault="00486F92">
      <w:pPr>
        <w:pStyle w:val="a5"/>
        <w:spacing w:line="360" w:lineRule="auto"/>
      </w:pPr>
      <w:r>
        <w:t>Ю.И. Тлюстен. Биография и творчество. «Асхьадрэ Сурэтрэ» («Возвращение Асхада») (отрывок из романа «Ожбаноковы»). Идея о моральной ответственности человека за свое поведение и окружающий его мир. Изображение меняющегося внутреннего мира героини. Мастерство писателя в построении сюжета, создании образов. Языковые особенности текста.</w:t>
      </w:r>
    </w:p>
    <w:p w:rsidR="007F3062" w:rsidRDefault="00486F92">
      <w:pPr>
        <w:pStyle w:val="a5"/>
        <w:spacing w:line="360" w:lineRule="auto"/>
      </w:pPr>
      <w:r>
        <w:t>А.К. Евтых. Биография и творчество. Стихотворение «Народым ишъэо к1ас» («Любимый сын народа»). Тема войны. Художественные образы и их прототипы. Образ героя Великой Отечественной войны Даута Нехая. Нравственные и патриотические идеи в тексте.</w:t>
      </w:r>
    </w:p>
    <w:p w:rsidR="007F3062" w:rsidRDefault="00486F92">
      <w:pPr>
        <w:pStyle w:val="a5"/>
        <w:spacing w:line="360" w:lineRule="auto"/>
      </w:pPr>
      <w:r>
        <w:t>Стихотворение «Ным фак1о» («Письмо матери»). Идея, изобразительновыразительные средства в тексте. Образ матери лирического героя. Психологизм в изображении образа матери. Сравнение со стихотворением К.М. Симонова «Ты помнишь, Алёша, дороги Смоленщины...». Тема патриотизма и ответственности за Родину в стихотворениях поэтов.</w:t>
      </w:r>
    </w:p>
    <w:p w:rsidR="007F3062" w:rsidRDefault="00486F92">
      <w:pPr>
        <w:pStyle w:val="a5"/>
        <w:spacing w:line="360" w:lineRule="auto"/>
      </w:pPr>
      <w:r>
        <w:t>Д.Г. Костанов. Биография и творчество. Рассказ «Пщыпый» («Пшипий»). Историческая основа и народнопоэтические истоки. Герой и читатель. Патриотический пафос произведения.</w:t>
      </w:r>
    </w:p>
    <w:p w:rsidR="007F3062" w:rsidRDefault="00486F92">
      <w:pPr>
        <w:pStyle w:val="a5"/>
        <w:spacing w:line="360" w:lineRule="auto"/>
      </w:pPr>
      <w:r>
        <w:t>Рассказ «Ныхэр» («Матери»). Изображение жизни послевоенного периода. Тема доброты, человечности, дружбы народов. Художественные образы и нравственная идея рассказа.</w:t>
      </w:r>
    </w:p>
    <w:p w:rsidR="007F3062" w:rsidRDefault="00486F92">
      <w:pPr>
        <w:pStyle w:val="a5"/>
        <w:spacing w:line="360" w:lineRule="auto"/>
      </w:pPr>
      <w:r>
        <w:t xml:space="preserve">Х.Б. Андрухаев. Биография и творчество. Стихотворения «Кавказ», «Гъэмэфэ пчэдыжь» («Летнее утро»), «Тичъыгыжъ дэжь» («У нашего старого дерева»). Размышления поэта о </w:t>
      </w:r>
      <w:r>
        <w:lastRenderedPageBreak/>
        <w:t>взаимосвязи человека и природы, о неразделимости судьбы человека и народа. Нравственная проблематика.</w:t>
      </w:r>
    </w:p>
    <w:p w:rsidR="007F3062" w:rsidRDefault="00486F92">
      <w:pPr>
        <w:pStyle w:val="a5"/>
        <w:spacing w:line="360" w:lineRule="auto"/>
      </w:pPr>
      <w:r>
        <w:t>22.8.5. Произведения адыгейской литературы 1960-1980 годов.</w:t>
      </w:r>
    </w:p>
    <w:p w:rsidR="007F3062" w:rsidRDefault="00486F92">
      <w:pPr>
        <w:pStyle w:val="a5"/>
        <w:spacing w:line="360" w:lineRule="auto"/>
      </w:pPr>
      <w:r>
        <w:t>С.М. Яхутль. Биография и творчество. Стихотворения «Пчэдыжь рэхьат» («Спокойное утро»), «Оял» («Дождливый день»). Тема красоты природы и нравственно-эмоциональное состояние автора. Художественное своеобразие стихотворений.</w:t>
      </w:r>
    </w:p>
    <w:p w:rsidR="007F3062" w:rsidRDefault="00486F92">
      <w:pPr>
        <w:pStyle w:val="a5"/>
        <w:spacing w:line="360" w:lineRule="auto"/>
      </w:pPr>
      <w:r>
        <w:t>К.Х. Жанэ. Биография и творчество. Рассказ «Елмызэ ибзыухэр» («Тайна Ельмиза»). Тема человека и природы. Богатство внутреннего мира главного героя Ельмиза. Идея, сюжетно-композиционное построение.</w:t>
      </w:r>
    </w:p>
    <w:p w:rsidR="007F3062" w:rsidRDefault="00486F92">
      <w:pPr>
        <w:pStyle w:val="a5"/>
        <w:spacing w:line="360" w:lineRule="auto"/>
      </w:pPr>
      <w:r>
        <w:t>Рассказ «Бирамкъулэрэ пцЬшхъо ц1ык1умрэ» («Бирамкуль и ласточка»). Образы человека и птицы. Художественно-изобразительные средства в тексте.</w:t>
      </w:r>
    </w:p>
    <w:p w:rsidR="007F3062" w:rsidRDefault="00486F92">
      <w:pPr>
        <w:pStyle w:val="a5"/>
        <w:spacing w:line="360" w:lineRule="auto"/>
      </w:pPr>
      <w:r>
        <w:t>И.Ш. Машбаш. Биография и творчество. Стихотворения «Адыгэ цый» («Черкеска»), «Удж» («Удж»), «Зэфак1у» («Зафак»), «Ислъамый» («Исламей»). Изображение красоты адыгского мужского костюма (черкески), значение танца в жизни народа. Стих, ритмика, рифма.</w:t>
      </w:r>
    </w:p>
    <w:p w:rsidR="007F3062" w:rsidRDefault="00486F92">
      <w:pPr>
        <w:pStyle w:val="a5"/>
        <w:spacing w:line="360" w:lineRule="auto"/>
      </w:pPr>
      <w:r>
        <w:t>«Чырэк1о к1алэхэр» («Тембот и Джамбулат») (отрывок из романа «Тропы из ночи»). Социальная и нравственная проблематика. Классовая борьба в дореволюционном ауле. Раскрытие характера героев через их поступки, речь, взаимоотношения, авторскую оценку. Сопоставление героев. Художественноизобразительные средства в тексте.</w:t>
      </w:r>
    </w:p>
    <w:p w:rsidR="007F3062" w:rsidRDefault="00486F92">
      <w:pPr>
        <w:pStyle w:val="a5"/>
        <w:spacing w:line="360" w:lineRule="auto"/>
      </w:pPr>
      <w:r>
        <w:t>Х.А. Ашинов. Биография и творчество. Рассказ «Нысэнор» («Бабушка Нисанор»). Горечь и боль утраты родных на войне. Тема милосердия, уважения к прошлому, исторической памяти. Изобразительно-выразительные средства в тексте.</w:t>
      </w:r>
    </w:p>
    <w:p w:rsidR="007F3062" w:rsidRDefault="00486F92">
      <w:pPr>
        <w:pStyle w:val="a5"/>
        <w:spacing w:line="360" w:lineRule="auto"/>
      </w:pPr>
      <w:r>
        <w:t>22.8.6. Произведения адыгейской литературы на современном этапе.</w:t>
      </w:r>
    </w:p>
    <w:p w:rsidR="007F3062" w:rsidRDefault="00486F92">
      <w:pPr>
        <w:pStyle w:val="a5"/>
        <w:spacing w:line="360" w:lineRule="auto"/>
      </w:pPr>
      <w:r>
        <w:t>Х.Я. Беретарь. Биография и творчество. Стихотворение «Зы лъэпкъы чъыг» («Дерево рода»). Тема родной земли, духовной преемственности поколений.</w:t>
      </w:r>
    </w:p>
    <w:p w:rsidR="007F3062" w:rsidRDefault="00486F92">
      <w:pPr>
        <w:pStyle w:val="a5"/>
        <w:spacing w:line="360" w:lineRule="auto"/>
      </w:pPr>
      <w:r>
        <w:t>Поэма «Чылэм итхыд» («Сказ об ауле») (отрывок). Замысел, история создания и особенности композиции. Авторская позиция. Язык и стиль произведения.</w:t>
      </w:r>
    </w:p>
    <w:p w:rsidR="007F3062" w:rsidRDefault="00486F92">
      <w:pPr>
        <w:pStyle w:val="a5"/>
        <w:spacing w:line="360" w:lineRule="auto"/>
      </w:pPr>
      <w:r>
        <w:t>П.К. Кошубаев. Биография и творчество. Повесть «Тэтэжъ» («Дедушка») (отрывок). Тема войны, героизма и стойкости взрослых и детей в борьбе с врагом. Роль портрета, пейзажа, детали, авторской оценки в тексте.</w:t>
      </w:r>
    </w:p>
    <w:p w:rsidR="007F3062" w:rsidRDefault="00486F92">
      <w:pPr>
        <w:pStyle w:val="a5"/>
        <w:spacing w:line="360" w:lineRule="auto"/>
      </w:pPr>
      <w:r>
        <w:t>К.Х. Кумпилов. Биография и творчество. Стихотворения «Джыри уихьаку о мык1осагъ» («Еще не погас твой очаг»), «Силъэныкъо гупс» («Родимый край»). Лирические переживания поэта. Тема сыновней любви и извечной вины перед памятью матери, любви к Родине, к своему народу. Художественное своеобразие языка стихотворений.</w:t>
      </w:r>
    </w:p>
    <w:p w:rsidR="007F3062" w:rsidRDefault="00486F92">
      <w:pPr>
        <w:pStyle w:val="a5"/>
        <w:spacing w:line="360" w:lineRule="auto"/>
      </w:pPr>
      <w:r>
        <w:t xml:space="preserve">Н.Ю. Куек. Биография и творчество. Стихотворения «Сят» («Мой отец»), «ПсынэкЬчъ» («Родник»). Тема любви к родной земле, к жизни, уважительного отношения к родителям. </w:t>
      </w:r>
      <w:r>
        <w:lastRenderedPageBreak/>
        <w:t>Особенности поэтической речи. Приёмы создания поэтического образа. Символ. Художественная глубина стихотворений.</w:t>
      </w:r>
    </w:p>
    <w:p w:rsidR="007F3062" w:rsidRDefault="00486F92">
      <w:pPr>
        <w:pStyle w:val="a5"/>
        <w:spacing w:line="360" w:lineRule="auto"/>
      </w:pPr>
      <w:r>
        <w:t>Пьеса «Ч1ыгуи огуи зэдытий» («Мальчик и злой дух») (отрывок). Лирические переживания поэта о родной природе. Использование фольклорных мотивов и традиций в произведении. Особенности изображения героев и природы в тексте. Тематика и проблематика. Сюжет и композиционное построение. Язык и стиль пьесы.</w:t>
      </w:r>
    </w:p>
    <w:p w:rsidR="007F3062" w:rsidRDefault="00486F92">
      <w:pPr>
        <w:pStyle w:val="a5"/>
        <w:spacing w:line="360" w:lineRule="auto"/>
      </w:pPr>
      <w:r>
        <w:t>Р.М. Нехай. Биография и творчество. Стихотворения «Адыгэ пшъашъэхэр» («Адыгейские девушки»), «Умытыгъэу тыгъэу укъепсына?» («Сможешь светить, не будучи солнцем?»). Образы в произведениях. Тема чести. Философские размышления о жизни. Тонкий психологизм лирики. Особенности поэтической речи.</w:t>
      </w:r>
    </w:p>
    <w:p w:rsidR="007F3062" w:rsidRDefault="00486F92">
      <w:pPr>
        <w:pStyle w:val="a5"/>
        <w:spacing w:line="360" w:lineRule="auto"/>
      </w:pPr>
      <w:r>
        <w:t>Н.Н. Багов. Биография и творчество. Стихотворения «Сыригъус ч1ыгу рэхьатым» («Я на стороне мирной земли»), «Нахьыжъмэ ягъэсэпэтхыд» («Советы старших»). Пейзажная и гражданская лирика. Размышления о природе, судьбах людей, традициях народа. Художественно-композиционные и языковые особенности. Мастерство поэта в передаче внутреннего мира человека.</w:t>
      </w:r>
    </w:p>
    <w:p w:rsidR="007F3062" w:rsidRDefault="00486F92">
      <w:pPr>
        <w:pStyle w:val="a5"/>
        <w:spacing w:line="360" w:lineRule="auto"/>
      </w:pPr>
      <w:r>
        <w:t>Ю.Г. Чуяко. Биография и творчество. Рассказ «Къэк1ожь, Титыу, къэк1о-о-жь» («Вернись, Титу, вер-ни-сь»). Тематика и проблематика. Сюжет и композиционное построение. Авторская позиция. Язык и стиль рассказа.</w:t>
      </w:r>
    </w:p>
    <w:p w:rsidR="007F3062" w:rsidRDefault="00486F92">
      <w:pPr>
        <w:pStyle w:val="a5"/>
        <w:spacing w:line="360" w:lineRule="auto"/>
      </w:pPr>
      <w:r>
        <w:t>Р.И. Махош. Биография и творчество. Стихотворение «Хьак1эщ» («Кунацкая»). Тема почитания старших. Отражение адыгейских традиций и обычаев в произведении. Нравственная проблематика. Рифма и ритмика стиха.</w:t>
      </w:r>
    </w:p>
    <w:p w:rsidR="007F3062" w:rsidRDefault="00486F92">
      <w:pPr>
        <w:pStyle w:val="a5"/>
        <w:spacing w:line="360" w:lineRule="auto"/>
      </w:pPr>
      <w:r>
        <w:t>А.Р. Ожев. Биография и творчество. Рассказ «ГукЬгъу» («Доброта»). Нравственная проблематика. Мастерство в изображении природы и отношения к ней главного героя. Роль изобразительно-выразительных средств.</w:t>
      </w:r>
    </w:p>
    <w:p w:rsidR="007F3062" w:rsidRDefault="00486F92">
      <w:pPr>
        <w:pStyle w:val="a5"/>
        <w:spacing w:line="360" w:lineRule="auto"/>
      </w:pPr>
      <w:r>
        <w:t>С.Н. Сиюхов. Биография и творчество. Рассказ «Чэрэзищ ятхыд» («Сказ о трех вишенках»). Тема предназначения человека, взаимоотношений в семье. Проблематика. Роль пейзажа, портрета, художественной детали, авторской оценки в произведении. Язык и стиль писателя.</w:t>
      </w:r>
    </w:p>
    <w:p w:rsidR="007F3062" w:rsidRDefault="00486F92">
      <w:pPr>
        <w:pStyle w:val="a5"/>
        <w:spacing w:line="360" w:lineRule="auto"/>
      </w:pPr>
      <w:r>
        <w:t>22.8.7. Произведения литературы адыгейского зарубежья.</w:t>
      </w:r>
    </w:p>
    <w:p w:rsidR="007F3062" w:rsidRDefault="00486F92">
      <w:pPr>
        <w:pStyle w:val="a5"/>
        <w:spacing w:line="360" w:lineRule="auto"/>
      </w:pPr>
      <w:r>
        <w:t>Енамуко Моулид. Биография и творчество. Стихотворения «Хэт ущыщ?» къысэмы1у!» («Не спрашивай, откуда я родом»), «Сышъолъэ1у, къэрэухэр» («Аисты, прошу вас»). Тема и идея. Нравственная проблематика произведений. Размышления о судьбах адыгов на чужбине, постоянной ностальгии. Художественно - композиционные и языковые особенности. Мастерство поэта в передаче внутреннего мира героя.</w:t>
      </w:r>
    </w:p>
    <w:p w:rsidR="007F3062" w:rsidRDefault="00486F92">
      <w:pPr>
        <w:pStyle w:val="a5"/>
        <w:spacing w:line="360" w:lineRule="auto"/>
      </w:pPr>
      <w:r>
        <w:t>22.8.8. Теория литературы.</w:t>
      </w:r>
    </w:p>
    <w:p w:rsidR="007F3062" w:rsidRDefault="00486F92">
      <w:pPr>
        <w:pStyle w:val="a5"/>
        <w:spacing w:line="360" w:lineRule="auto"/>
      </w:pPr>
      <w:r>
        <w:lastRenderedPageBreak/>
        <w:t>Фольклор, фольклоризмы. Нартский эпос. Предания, их художественная структура. Песня-плач, эпическая песнь - пшинатль. Аллитерация. Адыгская рифма. Изобразительно-выразительные средства: антитеза. Портрет. Деталь. Символ. Проблематика произведения.</w:t>
      </w:r>
    </w:p>
    <w:p w:rsidR="007F3062" w:rsidRDefault="00486F92">
      <w:pPr>
        <w:pStyle w:val="a5"/>
        <w:spacing w:line="360" w:lineRule="auto"/>
      </w:pPr>
      <w:r>
        <w:t>22.9. Содержание обучения в 8 классе.</w:t>
      </w:r>
    </w:p>
    <w:p w:rsidR="007F3062" w:rsidRDefault="00486F92">
      <w:pPr>
        <w:pStyle w:val="a5"/>
        <w:spacing w:line="360" w:lineRule="auto"/>
      </w:pPr>
      <w:r>
        <w:t>22.9.1. Устное народное творчество.</w:t>
      </w:r>
    </w:p>
    <w:p w:rsidR="007F3062" w:rsidRDefault="00486F92">
      <w:pPr>
        <w:pStyle w:val="a5"/>
        <w:spacing w:line="360" w:lineRule="auto"/>
      </w:pPr>
      <w:r>
        <w:t>Фольклорные тексты. Жанровое разнообразие. Отражение в фольклоре духовной жизни адыгского народа. Национальный характер, народный герой, особенности культуры, психологии, философии в фольклорных произведениях. Языковые особенности.</w:t>
      </w:r>
    </w:p>
    <w:p w:rsidR="007F3062" w:rsidRDefault="00486F92">
      <w:pPr>
        <w:pStyle w:val="a5"/>
        <w:spacing w:line="360" w:lineRule="auto"/>
      </w:pPr>
      <w:r>
        <w:t>«Хъымыщыкъо Пэтэрэз ипщыналъ» («Песнь о нарте Патарезе»). Герой нартского эпоса, его облик и поступки. Сила и отвага богатыря в борьбе со злом. Нравственные ценности в произведении. Композиционные и языковые особенности.</w:t>
      </w:r>
    </w:p>
    <w:p w:rsidR="007F3062" w:rsidRDefault="00486F92">
      <w:pPr>
        <w:pStyle w:val="a5"/>
        <w:spacing w:line="360" w:lineRule="auto"/>
      </w:pPr>
      <w:r>
        <w:t>Сказка «Л1ыжъ 1уш» («Мудрый старик»). Идейно-философское содержание сказки. Искренность восприятия жизни как величайшая ценность. Утверждение общечеловеческих ценностей. Воспитательная функция. Аллегоричность. Языковые и композиционные особенности.</w:t>
      </w:r>
    </w:p>
    <w:p w:rsidR="007F3062" w:rsidRDefault="00486F92">
      <w:pPr>
        <w:pStyle w:val="a5"/>
        <w:spacing w:line="360" w:lineRule="auto"/>
      </w:pPr>
      <w:r>
        <w:t>Сказание «Чэчаныкъо Чэчан» («Чечаныко Чечан»). Тематика историкогероического сказания. Жанровые признаки. Противоборство и торжество героя в борьбе с врагами. Образы нартов Шабатныко и Чечана.</w:t>
      </w:r>
    </w:p>
    <w:p w:rsidR="007F3062" w:rsidRDefault="00486F92">
      <w:pPr>
        <w:pStyle w:val="a5"/>
        <w:spacing w:line="360" w:lineRule="auto"/>
      </w:pPr>
      <w:r>
        <w:t>Сказание «Джэбагъ ихьыкум» («Суд Джабага»). Справедливое решение Джабагом спора между взрослыми и мальчиком. Языковые и композиционные особенности.</w:t>
      </w:r>
    </w:p>
    <w:p w:rsidR="007F3062" w:rsidRDefault="00486F92">
      <w:pPr>
        <w:pStyle w:val="a5"/>
        <w:spacing w:line="360" w:lineRule="auto"/>
      </w:pPr>
      <w:r>
        <w:t>Песня-плач (гъыбзэ) - песенный жанр фольклора. Поэтика песни-плача. «Айдэмыркъан игъыбз» («Песня-плач об Айдемиркане»). История песни. Сюжет, композиция, ритмика, интонационные особенности. Образ Айдемиркана.</w:t>
      </w:r>
    </w:p>
    <w:p w:rsidR="007F3062" w:rsidRDefault="00486F92">
      <w:pPr>
        <w:pStyle w:val="a5"/>
        <w:spacing w:line="360" w:lineRule="auto"/>
      </w:pPr>
      <w:r>
        <w:t>Историческая песня как жанр народной поэзии. Народная песня «Фэрзэпэ заом иорэд» («Песнь о битве в устье реки Фарз»). Жанровые особенности. Выражение патриотических и освободительных стремлений народа. Художественное своеобразие (параллелизмы, ритмические особенности, повторы).</w:t>
      </w:r>
    </w:p>
    <w:p w:rsidR="007F3062" w:rsidRDefault="00486F92">
      <w:pPr>
        <w:pStyle w:val="a5"/>
        <w:spacing w:line="360" w:lineRule="auto"/>
      </w:pPr>
      <w:r>
        <w:t>22.9.2. Произведения адыгейской литературы 1920-1940 годов.</w:t>
      </w:r>
    </w:p>
    <w:p w:rsidR="007F3062" w:rsidRDefault="00486F92">
      <w:pPr>
        <w:pStyle w:val="a5"/>
        <w:spacing w:line="360" w:lineRule="auto"/>
      </w:pPr>
      <w:r>
        <w:t>А.Д. Хатков. Биография и творчество. Стихотворение «Жъыгъо» («Старость»). Сравнительная характеристика двух миров (до и после Октябрьской революции) и воспевание новой жизни. Лирический герой, его размышления о жизни, быстро текущем времени.</w:t>
      </w:r>
    </w:p>
    <w:p w:rsidR="007F3062" w:rsidRDefault="00486F92">
      <w:pPr>
        <w:pStyle w:val="a5"/>
        <w:spacing w:line="360" w:lineRule="auto"/>
      </w:pPr>
      <w:r>
        <w:t>Стихотворение «Къаштэ п1апэ» («Дай руку»). Тема единства народа. Рассказ «Тызэш1ок1одынэп» («Сочтемся»). Реалистическое изображение тяжёлой жизни героя в начале XX века. Идея и проблематика в произведениях. Языковые особенности.</w:t>
      </w:r>
    </w:p>
    <w:p w:rsidR="007F3062" w:rsidRDefault="00486F92">
      <w:pPr>
        <w:pStyle w:val="a5"/>
        <w:spacing w:line="360" w:lineRule="auto"/>
      </w:pPr>
      <w:r>
        <w:lastRenderedPageBreak/>
        <w:t>И.С. Цей. Биография и творчество. Повесть «Шъхьэзакъу» («Одинокий»). Изображение беззащитности и трагедии одинокого человека. Противопоставление героев. Сюжетно-композиционное построение. Основной конфликт. Языковые особенности.</w:t>
      </w:r>
    </w:p>
    <w:p w:rsidR="007F3062" w:rsidRDefault="00486F92">
      <w:pPr>
        <w:pStyle w:val="a5"/>
        <w:spacing w:line="360" w:lineRule="auto"/>
      </w:pPr>
      <w:r>
        <w:t>Ю.И. Тлюстен. Биография и творчество. Новеллы «Шъхьак1ом сырихьыжьагъ» («Меня обуяла обида»), «Хьэм сыкъегъэнэжьы» («Спасла собака»), «ГъукЬм ипсын» («Колодец кузнеца»). Тематика и проблематика. Языковые и сюжетно-композиционные особенности. Сходства и различия рассказа и новеллы.</w:t>
      </w:r>
    </w:p>
    <w:p w:rsidR="007F3062" w:rsidRDefault="00486F92">
      <w:pPr>
        <w:pStyle w:val="a5"/>
        <w:spacing w:line="360" w:lineRule="auto"/>
      </w:pPr>
      <w:r>
        <w:t>22.9.3. Произведения адыгейской литературы периода Великой Отечественной войны и послевоенного десятилетия.</w:t>
      </w:r>
    </w:p>
    <w:p w:rsidR="007F3062" w:rsidRDefault="00486F92">
      <w:pPr>
        <w:pStyle w:val="a5"/>
        <w:spacing w:line="360" w:lineRule="auto"/>
      </w:pPr>
      <w:r>
        <w:t>Т.М. Керашев. Биография и творчество. Повесть «Хьаджрэт» («Абрек»). Проблема взаимоотношения личности и истории, человека и окружающего его мира (конец XIX - начало XX века). Образ абрека Каймета - борца за справедливость. Образ Зары, её готовность к самопожертвованию. Психологизм произведения. Богатство языка.</w:t>
      </w:r>
    </w:p>
    <w:p w:rsidR="007F3062" w:rsidRDefault="00486F92">
      <w:pPr>
        <w:pStyle w:val="a5"/>
        <w:spacing w:line="360" w:lineRule="auto"/>
      </w:pPr>
      <w:r>
        <w:t>Новелла «Шахъомрэ пшъэшъэ пагэмрэ» («Месть табунщика»). Переосмысление нравственных ценностей героями. Пейзаж как средство художественного изображения и раскрытия характеров героев. Исторические экскурсы для более полного представления национального характера и психологии адыга. Характеристика героев и их поступков. Особенности сюжета и композиции.</w:t>
      </w:r>
    </w:p>
    <w:p w:rsidR="007F3062" w:rsidRDefault="00486F92">
      <w:pPr>
        <w:pStyle w:val="a5"/>
        <w:spacing w:line="360" w:lineRule="auto"/>
      </w:pPr>
      <w:r>
        <w:t>М.С. Паранук. Биография и творчество. Поэма «Жъогъуищ» («Три звезды»). Лиро-эпическая поэма-исповедь.</w:t>
      </w:r>
    </w:p>
    <w:p w:rsidR="007F3062" w:rsidRDefault="00486F92">
      <w:pPr>
        <w:pStyle w:val="a5"/>
        <w:spacing w:line="360" w:lineRule="auto"/>
      </w:pPr>
      <w:r>
        <w:t>Басни «Аслъан пащэмрэ бэджэ хъоршэрымрэ» («Начальник Лев и хитрая Лиса»), «Щыдыр номенклатурэ 1офышЬ&gt; («Осел - номенклатурный работник»), «ПкЬшъэхъумрэ бжьэмрэ» («Гусеница и пчела»). Басня как эпический жанр. Образ рассказчика. Особенности интонации. Композиция. Аллегория. Мораль. Басенный стих. Значение басни в обогащении языка афоризмами и пословицами. Сравнение героев басен М.С. Паранука с героями басен Л.Н. Толстого («Собака и её тень», «Осёл и лошадь», «Лев и лисица»): аллегория и мораль.</w:t>
      </w:r>
    </w:p>
    <w:p w:rsidR="007F3062" w:rsidRDefault="00486F92">
      <w:pPr>
        <w:pStyle w:val="a5"/>
        <w:spacing w:line="360" w:lineRule="auto"/>
      </w:pPr>
      <w:r>
        <w:t>А.К. Евтых. Биография и творчество. Рассказ «Нэфын» («Рассвет»). Тема дружбы народов. Образ Марины и Якуба. Приёмы психологической характеристики героев. Поэтическая атмосфера рассказа. Язык и стиль.</w:t>
      </w:r>
    </w:p>
    <w:p w:rsidR="007F3062" w:rsidRDefault="00486F92">
      <w:pPr>
        <w:pStyle w:val="a5"/>
        <w:spacing w:line="360" w:lineRule="auto"/>
      </w:pPr>
      <w:r>
        <w:t>Д.Г. Костанов. Биография и творчество. Рассказ «Хъот борэн» («Буран»). Суровые испытания, раскрывающие характер и сущность героев. Система художественных образов. Сравнительная характеристика героев. Роль пейзажа, портрета, детали, авторской оценки в тексте.</w:t>
      </w:r>
    </w:p>
    <w:p w:rsidR="007F3062" w:rsidRDefault="00486F92">
      <w:pPr>
        <w:pStyle w:val="a5"/>
        <w:spacing w:line="360" w:lineRule="auto"/>
      </w:pPr>
      <w:r>
        <w:t>22.9.4. Произведения адыгейской литературы 1960-1980 годов.</w:t>
      </w:r>
    </w:p>
    <w:p w:rsidR="007F3062" w:rsidRDefault="00486F92">
      <w:pPr>
        <w:pStyle w:val="a5"/>
        <w:spacing w:line="360" w:lineRule="auto"/>
      </w:pPr>
      <w:r>
        <w:lastRenderedPageBreak/>
        <w:t>Ш.И. Кубов. Биография и творчество. Поэма «Туман-бей» («Туман-бей»). Историзм поэмы. Тема судьбы человека-адыга, ставшего султаном Египта. Изображение войны в поэме. Образ шейха, предавшего султана. Характеристика героев. Композиционное построение. Язык и стиль.</w:t>
      </w:r>
    </w:p>
    <w:p w:rsidR="007F3062" w:rsidRDefault="00486F92">
      <w:pPr>
        <w:pStyle w:val="a5"/>
        <w:spacing w:line="360" w:lineRule="auto"/>
      </w:pPr>
      <w:r>
        <w:t>С.М. Яхутль. Биография и творчество. Стихотворения «Сыдэу удаха» («Как ты красива»), «Шъхьэгуащэ» («Река Белая»). Авторская позиция. Пейзаж как средство художественного изображения героев, их психологического состояния. Рифма и ритмика. Стилевые особенности.</w:t>
      </w:r>
    </w:p>
    <w:p w:rsidR="007F3062" w:rsidRDefault="00486F92">
      <w:pPr>
        <w:pStyle w:val="a5"/>
        <w:spacing w:line="360" w:lineRule="auto"/>
      </w:pPr>
      <w:r>
        <w:t>А.М. Гадагатль. Биография и творчество. Баллада «Псэемыблэжь» («Подвиг»). Литературная баллада как лиро-эпический жанр. Создание балладного сюжета. Нравственная проблематика. Образ Абубачира Чуца, героя войны. Особенности баллады. Изобразительно-выразительные средства в тексте.</w:t>
      </w:r>
    </w:p>
    <w:p w:rsidR="007F3062" w:rsidRDefault="00486F92">
      <w:pPr>
        <w:pStyle w:val="a5"/>
        <w:spacing w:line="360" w:lineRule="auto"/>
      </w:pPr>
      <w:r>
        <w:t>И.Ш. Машбаш. Биография и творчество. Стихотворения «Тщыгъупшэщтэп» («Суровая память»), «Хьэмам» («Баня»). Тема Великой Отечественной войны, вечной памяти о погибших. Сравнение с поэмой А.Т. Твардовского «Василий Теркин» (фольклорные мотивы).</w:t>
      </w:r>
    </w:p>
    <w:p w:rsidR="007F3062" w:rsidRDefault="00486F92">
      <w:pPr>
        <w:pStyle w:val="a5"/>
        <w:spacing w:line="360" w:lineRule="auto"/>
      </w:pPr>
      <w:r>
        <w:t>Лиро-эпическая поэма «Хыуай» («Шторм»). Тема переселения адыгов в Турцию во второй половине XIX века. Историзм поэмы. Характеристика героев. Пейзаж, портрет, деталь, авторская оценка в тексте. Язык и стиль.</w:t>
      </w:r>
    </w:p>
    <w:p w:rsidR="007F3062" w:rsidRDefault="00486F92">
      <w:pPr>
        <w:pStyle w:val="a5"/>
        <w:spacing w:line="360" w:lineRule="auto"/>
      </w:pPr>
      <w:r>
        <w:t>Х.А. Ашинов. Биография и творчество. Рассказы «УЬгъэжъхэр» («Старые раны»), «Ч1ыгу 1эш1у» («Сладкая земля»). Тема войны и вечной памяти о погибших. Традиции народа и воспитание молодежи. Нравственные ценности и их интерпретация в рассказах. Лиризм и психологизм. Художественные средства раскрытия героев.</w:t>
      </w:r>
    </w:p>
    <w:p w:rsidR="007F3062" w:rsidRDefault="00486F92">
      <w:pPr>
        <w:pStyle w:val="a5"/>
        <w:spacing w:line="360" w:lineRule="auto"/>
      </w:pPr>
      <w:r>
        <w:t>Г.К. Схаплок. Биография и творчество. Драма «Даут» («Даут»), Изображение событий Великой Отечественной войны. Образ Даута Нехая, героя войны. Сюжет, его элементы. Композиционное построение.</w:t>
      </w:r>
    </w:p>
    <w:p w:rsidR="007F3062" w:rsidRDefault="00486F92">
      <w:pPr>
        <w:pStyle w:val="a5"/>
        <w:spacing w:line="360" w:lineRule="auto"/>
      </w:pPr>
      <w:r>
        <w:t>22.9.5. Произведения адыгейской литературы на современном этапе.</w:t>
      </w:r>
    </w:p>
    <w:p w:rsidR="007F3062" w:rsidRDefault="00486F92">
      <w:pPr>
        <w:pStyle w:val="a5"/>
        <w:spacing w:line="360" w:lineRule="auto"/>
      </w:pPr>
      <w:r>
        <w:t>С.И. Панеш. Биография и творчество. Рассказ «Къэгъэзэгъу» («Поворот»). Тема гармонии человека с миром. Изображение аульского быта и взаимоотношений между людьми. Художественно-изобразительные средства в тексте.</w:t>
      </w:r>
    </w:p>
    <w:p w:rsidR="007F3062" w:rsidRDefault="00486F92">
      <w:pPr>
        <w:pStyle w:val="a5"/>
        <w:spacing w:line="360" w:lineRule="auto"/>
      </w:pPr>
      <w:r>
        <w:t>Н.Ю. Куек. Биография и творчество. Драма «Псым ыхьырэ Гуашъхь» («Плывущий остров»). Тема затопления адыгейских аулов в 1970 годах для создания рукотворного моря. Нравственный и социальный конфликт сюжета. Сравнительная характеристика героев, художественные приёмы их создания. Язык и стиль.</w:t>
      </w:r>
    </w:p>
    <w:p w:rsidR="007F3062" w:rsidRDefault="00486F92">
      <w:pPr>
        <w:pStyle w:val="a5"/>
        <w:spacing w:line="360" w:lineRule="auto"/>
      </w:pPr>
      <w:r>
        <w:lastRenderedPageBreak/>
        <w:t>С.А. Хунагова. Биография и творчество. Стихотворения «Кавказ къушъхьэмэ...» («Кавказские горы...»), «Ощ пай, силъэпкъ» («Для тебя, мой народ!»), «Сянэ фэдэ тетэп мы дунаим» («Лучше моей матери нет на свете»).</w:t>
      </w:r>
    </w:p>
    <w:p w:rsidR="007F3062" w:rsidRDefault="00486F92">
      <w:pPr>
        <w:pStyle w:val="a5"/>
        <w:spacing w:line="360" w:lineRule="auto"/>
      </w:pPr>
      <w:r>
        <w:t>Гражданская лирика. Гармоничность и музыкальность поэтической речи. Образы матери и народа. Язык и стиль поэта. Сравнение со стихотворениями</w:t>
      </w:r>
    </w:p>
    <w:p w:rsidR="007F3062" w:rsidRDefault="00486F92">
      <w:pPr>
        <w:pStyle w:val="a5"/>
        <w:spacing w:line="360" w:lineRule="auto"/>
      </w:pPr>
      <w:r>
        <w:t>А.С. Пушкина («Друзьям», «К Чаадаеву», «Зимний вечер»): изобразительновыразительные средства в текстах.</w:t>
      </w:r>
    </w:p>
    <w:p w:rsidR="007F3062" w:rsidRDefault="00486F92">
      <w:pPr>
        <w:pStyle w:val="a5"/>
        <w:spacing w:line="360" w:lineRule="auto"/>
      </w:pPr>
      <w:r>
        <w:t>З.И. Хакунова-Хуаз. Биография и творчество. Басни «Пылымрэ Къамзэгумрэ» («Слон и муравей»), «Шъоутыгъур нафэ хъугъэ» («Попался воришка меда»). Отражение народной мудрости и жизненных наблюдений. Иносказательный и обобщающий смысл басен, их обличительная направленность. Лаконизм. Афористичность.</w:t>
      </w:r>
    </w:p>
    <w:p w:rsidR="007F3062" w:rsidRDefault="00486F92">
      <w:pPr>
        <w:pStyle w:val="a5"/>
        <w:spacing w:line="360" w:lineRule="auto"/>
      </w:pPr>
      <w:r>
        <w:t>Лиро-эпическая поэма «Гъэщыр» («Еда»). Тематика и проблематика. Художественные особенности языка и композиционного построения.</w:t>
      </w:r>
    </w:p>
    <w:p w:rsidR="007F3062" w:rsidRDefault="00486F92">
      <w:pPr>
        <w:pStyle w:val="a5"/>
        <w:spacing w:line="360" w:lineRule="auto"/>
      </w:pPr>
      <w:r>
        <w:t>Х.Х. Хурумов. Биография и творчество. Рассказ «Синанэ ы1э шъабэхэр» («Нежные руки мамы»). Автобиографичность сюжета. Мастерство в изображении героя. Сюжетно-композиционные и языковые особенности.</w:t>
      </w:r>
    </w:p>
    <w:p w:rsidR="007F3062" w:rsidRDefault="00486F92">
      <w:pPr>
        <w:pStyle w:val="a5"/>
        <w:spacing w:line="360" w:lineRule="auto"/>
      </w:pPr>
      <w:r>
        <w:t>22.9.6. Произведения литературы адыгейского зарубежья.</w:t>
      </w:r>
    </w:p>
    <w:p w:rsidR="007F3062" w:rsidRDefault="00486F92">
      <w:pPr>
        <w:pStyle w:val="a5"/>
        <w:spacing w:line="360" w:lineRule="auto"/>
      </w:pPr>
      <w:r>
        <w:t>Хагур Ахмед-Мидхат. Биография и творчество. Драма «Адыгэ оркъхэр» («Адыгские дворяне»), первая часть. Идея, тематика, проблематика. Отражение жизни адыгов за рубежом во второй половине XIX века. Ментальность народа и герои произведения. Сюжет и конфликт. Языковые особенности текста</w:t>
      </w:r>
    </w:p>
    <w:p w:rsidR="007F3062" w:rsidRDefault="00486F92">
      <w:pPr>
        <w:pStyle w:val="a5"/>
        <w:spacing w:line="360" w:lineRule="auto"/>
      </w:pPr>
      <w:r>
        <w:t>.22.9.7. Теория литературы.</w:t>
      </w:r>
    </w:p>
    <w:p w:rsidR="007F3062" w:rsidRDefault="00486F92">
      <w:pPr>
        <w:pStyle w:val="a5"/>
        <w:spacing w:line="360" w:lineRule="auto"/>
      </w:pPr>
      <w:r>
        <w:t>Фольклор. Сказание. Историко-героическая песня. Повесть. Поэма. Авторская позиция. Психологизм. Конфликт произведения. Художественный образ. Ирония. Юмор. Сатира. Драма как род и жанр, её особенности. Ремарка.</w:t>
      </w:r>
    </w:p>
    <w:p w:rsidR="007F3062" w:rsidRDefault="00486F92">
      <w:pPr>
        <w:pStyle w:val="a5"/>
        <w:spacing w:line="360" w:lineRule="auto"/>
      </w:pPr>
      <w:r>
        <w:t>22.10..Содержание обучения в 9 классе.</w:t>
      </w:r>
    </w:p>
    <w:p w:rsidR="007F3062" w:rsidRDefault="00486F92">
      <w:pPr>
        <w:pStyle w:val="a5"/>
        <w:spacing w:line="360" w:lineRule="auto"/>
      </w:pPr>
      <w:r>
        <w:t>22.10.1.Введение.</w:t>
      </w:r>
    </w:p>
    <w:p w:rsidR="007F3062" w:rsidRDefault="00486F92">
      <w:pPr>
        <w:pStyle w:val="a5"/>
        <w:spacing w:line="360" w:lineRule="auto"/>
      </w:pPr>
      <w:r>
        <w:t>Роль художественной литературы в духовной жизни человека. Адыгейская литература как искусство слова. Основные темы адыгейской литературы. Фольклорные мотивы и традиции в литературных произведениях.</w:t>
      </w:r>
    </w:p>
    <w:p w:rsidR="007F3062" w:rsidRDefault="00486F92">
      <w:pPr>
        <w:pStyle w:val="a5"/>
        <w:spacing w:line="360" w:lineRule="auto"/>
      </w:pPr>
      <w:r>
        <w:t>22.10.2. Устное народное творчество.</w:t>
      </w:r>
    </w:p>
    <w:p w:rsidR="007F3062" w:rsidRDefault="00486F92">
      <w:pPr>
        <w:pStyle w:val="a5"/>
        <w:spacing w:line="360" w:lineRule="auto"/>
      </w:pPr>
      <w:r>
        <w:t>Народная песня - жанр фольклора. Песни трудовые (1энэт1э орэдхэр), врачевальные (кЬпщэ орэдхэр), колыбельные (кушъэ, кушъэхэпхэ орэдхэр), первого шага ребенка (лъэтегъэуцо орэдхэр), свадебные (нысэщэ-джэгу орэдхэр), песни героические (л1ыхъужъ орэдхэр), песни-плачи (гъыбзэхэр), историко-героические песни (тарихъ-л1ыхъужъ орэдхэр), шуточные (сэмэркъэу орэдхэр), сатирические (лакъырд орэдхэр).</w:t>
      </w:r>
    </w:p>
    <w:p w:rsidR="007F3062" w:rsidRDefault="00486F92">
      <w:pPr>
        <w:pStyle w:val="a5"/>
        <w:spacing w:line="360" w:lineRule="auto"/>
      </w:pPr>
      <w:r>
        <w:lastRenderedPageBreak/>
        <w:t>Героические песни - памятник многовековой борьбы народа, выражение патриотизма адыгов. Художественные особенности историко-героических песен. Герои и сюжеты.</w:t>
      </w:r>
    </w:p>
    <w:p w:rsidR="007F3062" w:rsidRDefault="00486F92">
      <w:pPr>
        <w:pStyle w:val="a5"/>
        <w:spacing w:line="360" w:lineRule="auto"/>
      </w:pPr>
      <w:r>
        <w:t>Песнь «Хьатх я Къок1асэ иорэд» («О Хатхе Кочасе»). История песни, сюжет, композиция. Тематика песни. Художественные особенности языка песни.</w:t>
      </w:r>
    </w:p>
    <w:p w:rsidR="007F3062" w:rsidRDefault="00486F92">
      <w:pPr>
        <w:pStyle w:val="a5"/>
        <w:spacing w:line="360" w:lineRule="auto"/>
      </w:pPr>
      <w:r>
        <w:t>22.10.3. Произведения адыгейской литературы 1920-1940 годов.</w:t>
      </w:r>
    </w:p>
    <w:p w:rsidR="007F3062" w:rsidRDefault="00486F92">
      <w:pPr>
        <w:pStyle w:val="a5"/>
        <w:spacing w:line="360" w:lineRule="auto"/>
      </w:pPr>
      <w:r>
        <w:t>Т.М. Керашев. Биография и творчество. Роман «Дорога к счастью» - первый в адыгейской литературе роман. Воспроизведение в романе картины социального преобразования в Адыгее в период становления советской власти. Образы «новых» людей в романе - Биболет, Доготлуко. Женские образы - Нафисет, Амдехан, их становление на путь самостоятельной жизни. Богатство языка писателя.</w:t>
      </w:r>
    </w:p>
    <w:p w:rsidR="007F3062" w:rsidRDefault="00486F92">
      <w:pPr>
        <w:pStyle w:val="a5"/>
        <w:spacing w:line="360" w:lineRule="auto"/>
      </w:pPr>
      <w:r>
        <w:t>А.Д. Хатков. Биография и творчество. Рассказ «Былым фэк1од» («Жертва денег»). Реалистическое изображение тяжелой жизни адыгейского народа в прошлом, бесправное положение женщины. Идея и проблематика в рассказе. Языковые и сюжетно-композиционные особенности.</w:t>
      </w:r>
    </w:p>
    <w:p w:rsidR="007F3062" w:rsidRDefault="00486F92">
      <w:pPr>
        <w:pStyle w:val="a5"/>
        <w:spacing w:line="360" w:lineRule="auto"/>
      </w:pPr>
      <w:r>
        <w:t>И. С. Цей. Биография и творчество. Рассказ «Фатмэм игуш1уагъу» («Фатимино счастье»). Положение женщины-адыгейки в семье и обществе. Образы Куацы и Бачмиза. Обличение жадности и жестокости старика Тамыху по отношению к дочери.</w:t>
      </w:r>
    </w:p>
    <w:p w:rsidR="007F3062" w:rsidRDefault="00486F92">
      <w:pPr>
        <w:pStyle w:val="a5"/>
        <w:spacing w:line="360" w:lineRule="auto"/>
      </w:pPr>
      <w:r>
        <w:t>22.10.4. Произведения адыгейской литературы периода Великой Отечественной войны и послевоенного десятилетия.</w:t>
      </w:r>
    </w:p>
    <w:p w:rsidR="007F3062" w:rsidRDefault="00486F92">
      <w:pPr>
        <w:pStyle w:val="a5"/>
        <w:spacing w:line="360" w:lineRule="auto"/>
      </w:pPr>
      <w:r>
        <w:t>Х.Б. Андрухаев. Биография и творчество. Стихотворения «Сыщы1э сш1оигъу» («Хочу жить»), «Чабэ къы1отэжьырэр» («Рассказ Чабы»), «Бжыхьэпэ пчэдыжь» («Осеннее утро»). Художественный мир лирического героя. Тема патриотизма, любви к своему народу, краю, родному языку. Язык и стиль произведения.</w:t>
      </w:r>
    </w:p>
    <w:p w:rsidR="007F3062" w:rsidRDefault="00486F92">
      <w:pPr>
        <w:pStyle w:val="a5"/>
        <w:spacing w:line="360" w:lineRule="auto"/>
      </w:pPr>
      <w:r>
        <w:t>Ю.И. Тлюстен. Биография и творчество. Роман «Къушъхьэр къэнэфы» («Свет в горах»). Тема Великой Отечественной войны, борьбы аульчан во время оккупации. Историзм романа. Образы стариков и молодых в произведении. Героический поступок Хасана и его гибель. Истоки победы народа над фашизмом. Реализм в изображении военного быта и мастерство писателя.</w:t>
      </w:r>
    </w:p>
    <w:p w:rsidR="007F3062" w:rsidRDefault="00486F92">
      <w:pPr>
        <w:pStyle w:val="a5"/>
        <w:spacing w:line="360" w:lineRule="auto"/>
      </w:pPr>
      <w:r>
        <w:t>А.К. Евтых. Биография и творчество. Повесть «Сшынахьыжъ» («Мой старший брат»). Тема и идея повести. Лиризм повести. Изображение быта и традиций в адыгском ауле до и после революции. Сюжет и герои повести. Образ главного героя - подростка Мурата.</w:t>
      </w:r>
    </w:p>
    <w:p w:rsidR="007F3062" w:rsidRDefault="00486F92">
      <w:pPr>
        <w:pStyle w:val="a5"/>
        <w:spacing w:line="360" w:lineRule="auto"/>
      </w:pPr>
      <w:r>
        <w:t>Д.Г. Костанов. Биография и творчество. Рассказ «1ошъхьит1у» («Две высоты»). Военная, нравственно-философская проблематика. Композиционная структура рассказа. Образ главного героя Каплана, ретроспективная сюжетная линия его воспоминаний. Историзм и художественное своеобразие.</w:t>
      </w:r>
    </w:p>
    <w:p w:rsidR="007F3062" w:rsidRDefault="00486F92">
      <w:pPr>
        <w:pStyle w:val="a5"/>
        <w:spacing w:line="360" w:lineRule="auto"/>
      </w:pPr>
      <w:r>
        <w:lastRenderedPageBreak/>
        <w:t>С.М. Яхутль. Биография и творчество. Тематика и художественные особенности песен «Си Хьабидэт» («Моя Габидет»), «Адыгееу сик1ас» («Адыгея родная моя»), «Гупшыс» («Раздумье»), «Саида». Поэтизация картин малой родины, истоки художественных образов. Стихотворные лирические произведения о родине, природе как выражение поэтического восприятия окружающего мира и осмысление собственного мироощущения. Конкретные пейзажные зарисовки и обобщенный образ Адыгеи. Особенности поэтического языка. Вклад поэта в музыкальную культуру адыгейского народа.</w:t>
      </w:r>
    </w:p>
    <w:p w:rsidR="007F3062" w:rsidRDefault="00486F92">
      <w:pPr>
        <w:pStyle w:val="a5"/>
        <w:spacing w:line="360" w:lineRule="auto"/>
      </w:pPr>
      <w:r>
        <w:t>22.10.5. Произведения адыгейской литературы 1960-1980 годов.</w:t>
      </w:r>
    </w:p>
    <w:p w:rsidR="007F3062" w:rsidRDefault="00486F92">
      <w:pPr>
        <w:pStyle w:val="a5"/>
        <w:spacing w:line="360" w:lineRule="auto"/>
      </w:pPr>
      <w:r>
        <w:t>К.Х. Жанэ. Биография и творчество. Сборники рассказов «Шапсыгъэхьаблэ къыщыхъугъэхэр» («Рожденные в Шапсугхабле»), «Шапсыгъэхьаблэхэр жъы хъухэрэп» («Аул Шапсуг улыбается»). Сюжеты рассказов. Сцены аульской жизни.</w:t>
      </w:r>
    </w:p>
    <w:p w:rsidR="007F3062" w:rsidRDefault="00486F92">
      <w:pPr>
        <w:pStyle w:val="a5"/>
        <w:spacing w:line="360" w:lineRule="auto"/>
      </w:pPr>
      <w:r>
        <w:t>Авторское отношение и народный юмор. Образы автора-повествователя и его спутника Алия. Автобиографичность рассказов. Дружба как нравственный жизненный стержень сообщества людей. Символика новой жизни. Сравнение героев К.Х. Жане с героями рассказа А.И. Куприна «Куст сирени»: схожесть сюжетов, изображения характеров.</w:t>
      </w:r>
    </w:p>
    <w:p w:rsidR="007F3062" w:rsidRDefault="00486F92">
      <w:pPr>
        <w:pStyle w:val="a5"/>
        <w:spacing w:line="360" w:lineRule="auto"/>
      </w:pPr>
      <w:r>
        <w:t>А.М. Гадагатль. Биография и творчество. Лиро-эпические поэмы «Лащын» («Лашин»), «Батмэтыкъохэр» («Батметуковы»). Произведения об историческом прошлом адыгов. Влияние фольклора на формирование исторической поэмы. Сюжет и композиция. Языковые особенности произведений.</w:t>
      </w:r>
    </w:p>
    <w:p w:rsidR="007F3062" w:rsidRDefault="00486F92">
      <w:pPr>
        <w:pStyle w:val="a5"/>
        <w:spacing w:line="360" w:lineRule="auto"/>
      </w:pPr>
      <w:r>
        <w:t>Х.А. Ашинов. Биография и творчество. Рассказ «Нысэщэ орэд» («Свадебная песня»). Описание песни «Привоз невесты». Жанровые особенности, психологизм и нравственная проблематика. Мастерство писателя в изображении внутреннего мира героев. Юмор, лиризм повествования. Психологизм и нравственная проблематика в рассказах Х.А. Ашинова «Свадебная песня» и А.П. Платонова «Возвращение».</w:t>
      </w:r>
    </w:p>
    <w:p w:rsidR="007F3062" w:rsidRDefault="00486F92">
      <w:pPr>
        <w:pStyle w:val="a5"/>
        <w:spacing w:line="360" w:lineRule="auto"/>
      </w:pPr>
      <w:r>
        <w:t>22.10.6. Произведения адыгейской литературы на современном этапе.</w:t>
      </w:r>
    </w:p>
    <w:p w:rsidR="007F3062" w:rsidRDefault="00486F92">
      <w:pPr>
        <w:pStyle w:val="a5"/>
        <w:spacing w:line="360" w:lineRule="auto"/>
      </w:pPr>
      <w:r>
        <w:t>И.Ш. Машбаш. Биография и творчество. Лиро-эпическая поэма «Ц1ыф лъэшхэр» («Сильные люди»). Тема Великой Отечественной войны. Реальная жизнь адыгейского аула в годы оккупации. Образы аульчан. Образ главной героини поэмы Нурджан - воплощение стойкости и самопожертвования. Сюжетная основа поэмы и композиционные особенности. Историзм произведения. Поэтическое мастерство автора.</w:t>
      </w:r>
    </w:p>
    <w:p w:rsidR="007F3062" w:rsidRDefault="00486F92">
      <w:pPr>
        <w:pStyle w:val="a5"/>
        <w:spacing w:line="360" w:lineRule="auto"/>
      </w:pPr>
      <w:r>
        <w:t>Х.Я. Беретарь. Биография и творчество. Лиро-эпическая поэма «Къушъхьэм ипЛулъэгъу» («Любовь горы»). Герой поэмы - носитель исторического и нравственного опыта эпохи, народа, нации. Проблематика и характеры героев. Авторская позиция. Мастерство писателя в описании трагических событий войны.</w:t>
      </w:r>
    </w:p>
    <w:p w:rsidR="007F3062" w:rsidRDefault="00486F92">
      <w:pPr>
        <w:pStyle w:val="a5"/>
        <w:spacing w:line="360" w:lineRule="auto"/>
      </w:pPr>
      <w:r>
        <w:t xml:space="preserve">П.К. Кошубаев. Биография и творчество. Лиро-эпическая повесть «Ч1ыфэ» («Долг»). Трагедия войны и проблема выбора. Образ главного героя повести Туркубия Шеванука - </w:t>
      </w:r>
      <w:r>
        <w:lastRenderedPageBreak/>
        <w:t>бывшего фронтовика, ставшего предателем. Лиризм повести. Особенности композиционного построения.</w:t>
      </w:r>
    </w:p>
    <w:p w:rsidR="007F3062" w:rsidRDefault="00486F92">
      <w:pPr>
        <w:pStyle w:val="a5"/>
        <w:spacing w:line="360" w:lineRule="auto"/>
      </w:pPr>
      <w:r>
        <w:t>К.Х. Кумпилов. Биография и творчество. Философская поэма «О ухэт, ц1ыфыр?» («Ты кто, человек?»). Философская лирика. Особенности композиции поэмы. Эпиграф и сюжет поэмы. Исповедь героя как композиционный центр. Портрет и речь героя как средства выражения авторского отношения. Синтез личных, философских и гражданских мотивов в лирике поэта.</w:t>
      </w:r>
    </w:p>
    <w:p w:rsidR="007F3062" w:rsidRDefault="00486F92">
      <w:pPr>
        <w:pStyle w:val="a5"/>
        <w:spacing w:line="360" w:lineRule="auto"/>
      </w:pPr>
      <w:r>
        <w:t>Н.Ю. Куек. Биография и творчество. Рассказ «Абдзахэмэ ян» («Мать абадзехов»). Героическое прошлое народа, борьба с иноземными захватчиками. Образ матери, потерявшей мужа и семерых сыновей в годы Кавказской войны. Художественные приёмы и средства проникновения во внутренний мир героя. Мужество матери и самоотверженность сыновей. Фольклорные мотивы в рассказе.</w:t>
      </w:r>
    </w:p>
    <w:p w:rsidR="007F3062" w:rsidRDefault="00486F92">
      <w:pPr>
        <w:pStyle w:val="a5"/>
        <w:spacing w:line="360" w:lineRule="auto"/>
      </w:pPr>
      <w:r>
        <w:t>Р.М. Нехай. Биография и творчество. Лиро-эпическая поэма «Чэщныкъом пчъэм къытеох» («Ночью стучатся в дверь»). Историческая и социальная основа сюжета. Жанровое своеобразие. Характеристика главных героев Нарыча и Алкеса. Морально-нравственная проблематика. Сюжетно-композиционные особенности.</w:t>
      </w:r>
    </w:p>
    <w:p w:rsidR="007F3062" w:rsidRDefault="00486F92">
      <w:pPr>
        <w:pStyle w:val="a5"/>
        <w:spacing w:line="360" w:lineRule="auto"/>
      </w:pPr>
      <w:r>
        <w:t>Н.Н. Багов. Биография и творчество. Стихотворение «Улъэш о, ц1ыфыр, улъэш» («Силен ты, человек, силен»). Гражданская лирика. Размышления о природе, судьбах людей, традициях народа. Художественно-композиционные и языковые особенности. Мастерство поэта в передаче внутреннего мира человека. Тема предназначения человека в стихотворениях Н.Н. Багова и С.А. Есенина «Всю душу выплесну в слова...».</w:t>
      </w:r>
    </w:p>
    <w:p w:rsidR="007F3062" w:rsidRDefault="00486F92">
      <w:pPr>
        <w:pStyle w:val="a5"/>
        <w:spacing w:line="360" w:lineRule="auto"/>
      </w:pPr>
      <w:r>
        <w:t>С.А. Дзыбова. Биография и творчество. Лирическая повесть «Сурэт ныкъопЛ» («Неоконченная картина»). Жанровые особенности, психологизм и нравственная проблематика. Гуманизм и сострадание как нравственная основа взаимоотношений героев. Раздумья о смысле жизни. Художественноизобразительные средства в обрисовке характеров. Композиционные особенности. Стиль писателя.</w:t>
      </w:r>
    </w:p>
    <w:p w:rsidR="007F3062" w:rsidRDefault="00486F92">
      <w:pPr>
        <w:pStyle w:val="a5"/>
        <w:spacing w:line="360" w:lineRule="auto"/>
      </w:pPr>
      <w:r>
        <w:t>С.Н. Сиюхов. Биография и творчество. Лиро-эпическая повесть «Ашыкъым иджэгу» («Танец смерти»). Тема азартных игр. Жизненный путь человека, находящегося во власти азарта, и его трагический конец. Сюжетно-композиционное построение повести. Особенности языка и стиля писателя.</w:t>
      </w:r>
    </w:p>
    <w:p w:rsidR="007F3062" w:rsidRDefault="00486F92">
      <w:pPr>
        <w:pStyle w:val="a5"/>
        <w:spacing w:line="360" w:lineRule="auto"/>
      </w:pPr>
      <w:r>
        <w:t>22.10.7. Произведения литературы адыгейского зарубежья.</w:t>
      </w:r>
    </w:p>
    <w:p w:rsidR="007F3062" w:rsidRDefault="00486F92">
      <w:pPr>
        <w:pStyle w:val="a5"/>
        <w:spacing w:line="360" w:lineRule="auto"/>
      </w:pPr>
      <w:r>
        <w:t>Натхо Кадыр. Биография и творчество. Драма «Мэдэя» («Медея»), первая часть. История создания пьесы. Эпоха и судьба женщины. Добро и зло в драме. Сюжет и конфликт. Композиция. Язык и стиль драматургического произведения.</w:t>
      </w:r>
    </w:p>
    <w:p w:rsidR="007F3062" w:rsidRDefault="00486F92">
      <w:pPr>
        <w:pStyle w:val="a5"/>
        <w:spacing w:line="360" w:lineRule="auto"/>
      </w:pPr>
      <w:r>
        <w:t>22.10.8. Теория литературы.</w:t>
      </w:r>
    </w:p>
    <w:p w:rsidR="007F3062" w:rsidRDefault="00486F92">
      <w:pPr>
        <w:pStyle w:val="a5"/>
        <w:spacing w:line="360" w:lineRule="auto"/>
      </w:pPr>
      <w:r>
        <w:lastRenderedPageBreak/>
        <w:t>Фольклор. Народные песни, их жанровая классификация. Лирическая и эпическая поэма. Литературный герой (поступки и характер, речевая характеристика, отношения с другими героями, авторская оценка). Лирическая повесть. Роман. Эпиграф. Историзм. Автобиографичность.</w:t>
      </w:r>
    </w:p>
    <w:p w:rsidR="007F3062" w:rsidRDefault="00486F92">
      <w:pPr>
        <w:pStyle w:val="a5"/>
        <w:spacing w:line="360" w:lineRule="auto"/>
      </w:pPr>
      <w:r>
        <w:t>22.11. Планируемые результаты освоения программы по родной (адыгейской) литературе на уровне основного общего образования.</w:t>
      </w:r>
    </w:p>
    <w:p w:rsidR="007F3062" w:rsidRDefault="00486F92">
      <w:pPr>
        <w:pStyle w:val="a5"/>
        <w:spacing w:line="360" w:lineRule="auto"/>
      </w:pPr>
      <w:r>
        <w:t>22.11.1. В результате изучения родной (адыгейской) литературы на уровне основного общего образования у обучающегося будут сформированы следующие личностные результаты:</w:t>
      </w:r>
    </w:p>
    <w:p w:rsidR="007F3062" w:rsidRDefault="00486F92">
      <w:pPr>
        <w:pStyle w:val="a5"/>
        <w:spacing w:line="360" w:lineRule="auto"/>
      </w:pPr>
      <w:r>
        <w:t>1)гражданского воспитания:</w:t>
      </w:r>
    </w:p>
    <w:p w:rsidR="007F3062" w:rsidRDefault="00486F92">
      <w:pPr>
        <w:pStyle w:val="a5"/>
        <w:spacing w:line="360" w:lineRule="auto"/>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7F3062" w:rsidRDefault="00486F92">
      <w:pPr>
        <w:pStyle w:val="a5"/>
        <w:spacing w:line="360" w:lineRule="auto"/>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(адыгейской) литературы;</w:t>
      </w:r>
    </w:p>
    <w:p w:rsidR="007F3062" w:rsidRDefault="00486F92">
      <w:pPr>
        <w:pStyle w:val="a5"/>
        <w:spacing w:line="360" w:lineRule="auto"/>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7F3062" w:rsidRDefault="00486F92">
      <w:pPr>
        <w:pStyle w:val="a5"/>
        <w:spacing w:line="360" w:lineRule="auto"/>
      </w:pPr>
      <w:r>
        <w:t>2) патриотического воспитания:</w:t>
      </w:r>
    </w:p>
    <w:p w:rsidR="007F3062" w:rsidRDefault="00486F92">
      <w:pPr>
        <w:pStyle w:val="a5"/>
        <w:spacing w:line="360" w:lineRule="auto"/>
      </w:pPr>
      <w:r>
        <w:t>осознание российской гражданской идентичности в поликультурном и многоконфессиональном обществе, проявление интереса к познанию родного (адыгейского) языка и родной (адыгейской) литературы, истории, культуры Российской Федерации, своего края в контексте изучения произведений адыгейской литературы, а также русской и зарубежной литератур;</w:t>
      </w:r>
    </w:p>
    <w:p w:rsidR="007F3062" w:rsidRDefault="00486F92">
      <w:pPr>
        <w:pStyle w:val="a5"/>
        <w:spacing w:line="360" w:lineRule="auto"/>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7F3062" w:rsidRDefault="00486F92">
      <w:pPr>
        <w:pStyle w:val="a5"/>
        <w:spacing w:line="360" w:lineRule="auto"/>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адыгейской литературе;</w:t>
      </w:r>
    </w:p>
    <w:p w:rsidR="007F3062" w:rsidRDefault="00486F92">
      <w:pPr>
        <w:pStyle w:val="a5"/>
        <w:spacing w:line="360" w:lineRule="auto"/>
      </w:pPr>
      <w:r>
        <w:t>3) духовно-нравственного воспитания:</w:t>
      </w:r>
    </w:p>
    <w:p w:rsidR="007F3062" w:rsidRDefault="00486F92">
      <w:pPr>
        <w:pStyle w:val="a5"/>
        <w:spacing w:line="360" w:lineRule="auto"/>
      </w:pPr>
      <w:r>
        <w:lastRenderedPageBreak/>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7F3062" w:rsidRDefault="00486F92">
      <w:pPr>
        <w:pStyle w:val="a5"/>
        <w:spacing w:line="360" w:lineRule="auto"/>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7F3062" w:rsidRDefault="00486F92">
      <w:pPr>
        <w:pStyle w:val="a5"/>
        <w:spacing w:line="360" w:lineRule="auto"/>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7F3062" w:rsidRDefault="00486F92">
      <w:pPr>
        <w:pStyle w:val="a5"/>
        <w:spacing w:line="360" w:lineRule="auto"/>
      </w:pPr>
      <w:r>
        <w:t>4) эстетического воспитания:</w:t>
      </w:r>
    </w:p>
    <w:p w:rsidR="007F3062" w:rsidRDefault="00486F92">
      <w:pPr>
        <w:pStyle w:val="a5"/>
        <w:spacing w:line="360" w:lineRule="auto"/>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F3062" w:rsidRDefault="00486F92">
      <w:pPr>
        <w:pStyle w:val="a5"/>
        <w:spacing w:line="360" w:lineRule="auto"/>
      </w:pPr>
      <w:r>
        <w:t>осознание важности художественной литературы и культуры как средства коммуникации и самовыражения;</w:t>
      </w:r>
    </w:p>
    <w:p w:rsidR="007F3062" w:rsidRDefault="00486F92">
      <w:pPr>
        <w:pStyle w:val="a5"/>
        <w:spacing w:line="360" w:lineRule="auto"/>
      </w:pPr>
      <w:r>
        <w:t>понимание ценности отечественного и мирового искусства, роли этнических культурных традиций и народного творчества;</w:t>
      </w:r>
    </w:p>
    <w:p w:rsidR="007F3062" w:rsidRDefault="00486F92">
      <w:pPr>
        <w:pStyle w:val="a5"/>
        <w:spacing w:line="360" w:lineRule="auto"/>
      </w:pPr>
      <w:r>
        <w:t>стремление к самовыражению в разных видах искусства;</w:t>
      </w:r>
    </w:p>
    <w:p w:rsidR="007F3062" w:rsidRDefault="00486F92">
      <w:pPr>
        <w:pStyle w:val="a5"/>
        <w:spacing w:line="360" w:lineRule="auto"/>
      </w:pPr>
      <w:r>
        <w:t>5) физического воспитания, формирования культуры здоровья и эмоционального благополучия:</w:t>
      </w:r>
    </w:p>
    <w:p w:rsidR="007F3062" w:rsidRDefault="00486F92">
      <w:pPr>
        <w:pStyle w:val="a5"/>
        <w:spacing w:line="360" w:lineRule="auto"/>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F3062" w:rsidRDefault="00486F92">
      <w:pPr>
        <w:pStyle w:val="a5"/>
        <w:spacing w:line="360" w:lineRule="auto"/>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7F3062" w:rsidRDefault="00486F92">
      <w:pPr>
        <w:pStyle w:val="a5"/>
        <w:spacing w:line="360" w:lineRule="auto"/>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7F3062" w:rsidRDefault="00486F92">
      <w:pPr>
        <w:pStyle w:val="a5"/>
        <w:spacing w:line="360" w:lineRule="auto"/>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F3062" w:rsidRDefault="00486F92">
      <w:pPr>
        <w:pStyle w:val="a5"/>
        <w:spacing w:line="360" w:lineRule="auto"/>
      </w:pPr>
      <w:r>
        <w:t>6) трудового воспитания:</w:t>
      </w:r>
    </w:p>
    <w:p w:rsidR="007F3062" w:rsidRDefault="00486F92">
      <w:pPr>
        <w:pStyle w:val="a5"/>
        <w:spacing w:line="360" w:lineRule="auto"/>
      </w:pPr>
      <w: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w:t>
      </w:r>
      <w:r>
        <w:lastRenderedPageBreak/>
        <w:t>социальной направленности, способность инициировать, планировать и самостоятельно выполнять такого рода деятельность;</w:t>
      </w:r>
    </w:p>
    <w:p w:rsidR="007F3062" w:rsidRDefault="00486F92">
      <w:pPr>
        <w:pStyle w:val="a5"/>
        <w:spacing w:line="360" w:lineRule="auto"/>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F3062" w:rsidRDefault="00486F92">
      <w:pPr>
        <w:pStyle w:val="a5"/>
        <w:spacing w:line="360" w:lineRule="auto"/>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7F3062" w:rsidRDefault="00486F92">
      <w:pPr>
        <w:pStyle w:val="a5"/>
        <w:spacing w:line="360" w:lineRule="auto"/>
      </w:pPr>
      <w:r>
        <w:t>готовность адаптироваться в профессиональной среде; уважение к труду и результатам трудовой деятельности, в том числе при изучении произведений адыгейского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F3062" w:rsidRDefault="00486F92">
      <w:pPr>
        <w:pStyle w:val="a5"/>
        <w:spacing w:line="360" w:lineRule="auto"/>
      </w:pPr>
      <w:r>
        <w:t>7) экологического воспитания:</w:t>
      </w:r>
    </w:p>
    <w:p w:rsidR="007F3062" w:rsidRDefault="00486F92">
      <w:pPr>
        <w:pStyle w:val="a5"/>
        <w:spacing w:line="360" w:lineRule="auto"/>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F3062" w:rsidRDefault="00486F92">
      <w:pPr>
        <w:pStyle w:val="a5"/>
        <w:spacing w:line="360" w:lineRule="auto"/>
      </w:pPr>
      <w:r>
        <w:t>повышение уровня экологической культуры, осознание глобального характера экологических проблем и путей их решения;</w:t>
      </w:r>
    </w:p>
    <w:p w:rsidR="007F3062" w:rsidRDefault="00486F92">
      <w:pPr>
        <w:pStyle w:val="a5"/>
        <w:spacing w:line="360" w:lineRule="auto"/>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7F3062" w:rsidRDefault="00486F92">
      <w:pPr>
        <w:pStyle w:val="a5"/>
        <w:spacing w:line="360" w:lineRule="auto"/>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F3062" w:rsidRDefault="00486F92">
      <w:pPr>
        <w:pStyle w:val="a5"/>
        <w:spacing w:line="360" w:lineRule="auto"/>
      </w:pPr>
      <w:r>
        <w:t>8) ценности научного познания:</w:t>
      </w:r>
    </w:p>
    <w:p w:rsidR="007F3062" w:rsidRDefault="00486F92">
      <w:pPr>
        <w:pStyle w:val="a5"/>
        <w:spacing w:line="360" w:lineRule="auto"/>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7F3062" w:rsidRDefault="00486F92">
      <w:pPr>
        <w:pStyle w:val="a5"/>
        <w:spacing w:line="360" w:lineRule="auto"/>
      </w:pPr>
      <w:r>
        <w:t>овладение языковой и читательской культурой как средством познания мира;</w:t>
      </w:r>
    </w:p>
    <w:p w:rsidR="007F3062" w:rsidRDefault="00486F92">
      <w:pPr>
        <w:pStyle w:val="a5"/>
        <w:spacing w:line="360" w:lineRule="auto"/>
      </w:pPr>
      <w: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F3062" w:rsidRDefault="00486F92">
      <w:pPr>
        <w:pStyle w:val="a5"/>
        <w:spacing w:line="360" w:lineRule="auto"/>
      </w:pPr>
      <w:r>
        <w:t>9) обеспечение адаптации обучающегося к изменяющимся условиям социальной и природной среды:</w:t>
      </w:r>
    </w:p>
    <w:p w:rsidR="007F3062" w:rsidRDefault="00486F92">
      <w:pPr>
        <w:pStyle w:val="a5"/>
        <w:spacing w:line="360" w:lineRule="auto"/>
      </w:pPr>
      <w: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F3062" w:rsidRDefault="00486F92">
      <w:pPr>
        <w:pStyle w:val="a5"/>
        <w:spacing w:line="360" w:lineRule="auto"/>
      </w:pPr>
      <w:r>
        <w:t>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F3062" w:rsidRDefault="00486F92">
      <w:pPr>
        <w:pStyle w:val="a5"/>
        <w:spacing w:line="360" w:lineRule="auto"/>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7F3062" w:rsidRDefault="00486F92">
      <w:pPr>
        <w:pStyle w:val="a5"/>
        <w:spacing w:line="360" w:lineRule="auto"/>
      </w:pPr>
      <w:r>
        <w:t>умение оперировать основными понятиями, терминами и представлениями в области концепции устойчивого развития;</w:t>
      </w:r>
    </w:p>
    <w:p w:rsidR="007F3062" w:rsidRDefault="00486F92">
      <w:pPr>
        <w:pStyle w:val="a5"/>
        <w:spacing w:line="360" w:lineRule="auto"/>
      </w:pPr>
      <w:r>
        <w:t>умение анализировать и выявлять взаимосвязи природы, общества и экономики;</w:t>
      </w:r>
    </w:p>
    <w:p w:rsidR="007F3062" w:rsidRDefault="00486F92">
      <w:pPr>
        <w:pStyle w:val="a5"/>
        <w:spacing w:line="360" w:lineRule="auto"/>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7F3062" w:rsidRDefault="00486F92">
      <w:pPr>
        <w:pStyle w:val="a5"/>
        <w:spacing w:line="360" w:lineRule="auto"/>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w:t>
      </w:r>
      <w:r>
        <w:tab/>
        <w:t>принимаемые решения</w:t>
      </w:r>
      <w:r>
        <w:tab/>
        <w:t>и действия,</w:t>
      </w:r>
    </w:p>
    <w:p w:rsidR="007F3062" w:rsidRDefault="00486F92">
      <w:pPr>
        <w:pStyle w:val="a5"/>
        <w:spacing w:line="360" w:lineRule="auto"/>
      </w:pPr>
      <w:r>
        <w:t>формулировать и оценивать риски и последствия, формировать опыт, находить позитивное в</w:t>
      </w:r>
      <w:r>
        <w:tab/>
        <w:t>произошедшей</w:t>
      </w:r>
      <w:r>
        <w:tab/>
        <w:t>ситуации,</w:t>
      </w:r>
      <w:r>
        <w:tab/>
        <w:t>быть готовым действовать</w:t>
      </w:r>
    </w:p>
    <w:p w:rsidR="007F3062" w:rsidRDefault="00486F92">
      <w:pPr>
        <w:pStyle w:val="a5"/>
        <w:spacing w:line="360" w:lineRule="auto"/>
      </w:pPr>
      <w:r>
        <w:t>в отсутствии гарантий успеха.</w:t>
      </w:r>
    </w:p>
    <w:p w:rsidR="007F3062" w:rsidRDefault="00486F92">
      <w:pPr>
        <w:pStyle w:val="a5"/>
        <w:spacing w:line="360" w:lineRule="auto"/>
      </w:pPr>
      <w:r>
        <w:t>22.11.2. В результате изучения родной (адыгейской) литературы на уровне основного общего образования у обучающегося будут</w:t>
      </w:r>
      <w:r>
        <w:tab/>
        <w:t>сформированы</w:t>
      </w:r>
    </w:p>
    <w:p w:rsidR="007F3062" w:rsidRDefault="00486F92">
      <w:pPr>
        <w:pStyle w:val="a5"/>
        <w:spacing w:line="360" w:lineRule="auto"/>
      </w:pPr>
      <w:r>
        <w:t>познавательные</w:t>
      </w:r>
      <w:r>
        <w:tab/>
        <w:t>универсальные</w:t>
      </w:r>
      <w:r>
        <w:tab/>
        <w:t>учебные</w:t>
      </w:r>
      <w:r>
        <w:tab/>
        <w:t>действия, коммуникативные</w:t>
      </w:r>
    </w:p>
    <w:p w:rsidR="007F3062" w:rsidRDefault="00486F92">
      <w:pPr>
        <w:pStyle w:val="a5"/>
        <w:spacing w:line="360" w:lineRule="auto"/>
      </w:pPr>
      <w:r>
        <w:t>универсальные учебные действия, регулятивные универсальные учебные действия, умение совместной деятельности.</w:t>
      </w:r>
    </w:p>
    <w:p w:rsidR="007F3062" w:rsidRDefault="00486F92">
      <w:pPr>
        <w:pStyle w:val="a5"/>
        <w:spacing w:line="360" w:lineRule="auto"/>
      </w:pPr>
      <w:r>
        <w:t>22.11.2.1. У обучающегося будут сформированы следующие базовые логические действия как часть познавательных универсальных учебных действий:</w:t>
      </w:r>
    </w:p>
    <w:p w:rsidR="007F3062" w:rsidRDefault="00486F92">
      <w:pPr>
        <w:pStyle w:val="a5"/>
        <w:spacing w:line="360" w:lineRule="auto"/>
      </w:pPr>
      <w:r>
        <w:lastRenderedPageBreak/>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F3062" w:rsidRDefault="00486F92">
      <w:pPr>
        <w:pStyle w:val="a5"/>
        <w:spacing w:line="360" w:lineRule="auto"/>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F3062" w:rsidRDefault="00486F92">
      <w:pPr>
        <w:pStyle w:val="a5"/>
        <w:spacing w:line="360" w:lineRule="auto"/>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7F3062" w:rsidRDefault="00486F92">
      <w:pPr>
        <w:pStyle w:val="a5"/>
        <w:spacing w:line="360" w:lineRule="auto"/>
      </w:pPr>
      <w:r>
        <w:t>выявлять дефициты информации, данных, необходимых для решения поставленной учебной задачи;</w:t>
      </w:r>
    </w:p>
    <w:p w:rsidR="007F3062" w:rsidRDefault="00486F92">
      <w:pPr>
        <w:pStyle w:val="a5"/>
        <w:spacing w:line="360" w:lineRule="auto"/>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7F3062" w:rsidRDefault="00486F92">
      <w:pPr>
        <w:pStyle w:val="a5"/>
        <w:spacing w:line="360" w:lineRule="auto"/>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7F3062" w:rsidRDefault="00486F92">
      <w:pPr>
        <w:pStyle w:val="a5"/>
        <w:spacing w:line="360" w:lineRule="auto"/>
      </w:pPr>
      <w:r>
        <w:t>22.11.2.2.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7F3062" w:rsidRDefault="00486F92">
      <w:pPr>
        <w:pStyle w:val="a5"/>
        <w:spacing w:line="360" w:lineRule="auto"/>
      </w:pPr>
      <w:r>
        <w:t>использовать вопросы как исследовательский инструмент познания в литературном образовании;</w:t>
      </w:r>
    </w:p>
    <w:p w:rsidR="007F3062" w:rsidRDefault="00486F92">
      <w:pPr>
        <w:pStyle w:val="a5"/>
        <w:spacing w:line="360" w:lineRule="auto"/>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F3062" w:rsidRDefault="00486F92">
      <w:pPr>
        <w:pStyle w:val="a5"/>
        <w:spacing w:line="360" w:lineRule="auto"/>
      </w:pPr>
      <w:r>
        <w:t>формировать гипотезу об истинности собственных суждений и суждений других, аргументировать свою позицию, мнение;</w:t>
      </w:r>
    </w:p>
    <w:p w:rsidR="007F3062" w:rsidRDefault="00486F92">
      <w:pPr>
        <w:pStyle w:val="a5"/>
        <w:spacing w:line="360" w:lineRule="auto"/>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7F3062" w:rsidRDefault="00486F92">
      <w:pPr>
        <w:pStyle w:val="a5"/>
        <w:spacing w:line="360" w:lineRule="auto"/>
      </w:pPr>
      <w:r>
        <w:t>оценивать на применимость и достоверность информацию, полученную в ходе исследования (эксперимента);</w:t>
      </w:r>
    </w:p>
    <w:p w:rsidR="007F3062" w:rsidRDefault="00486F92">
      <w:pPr>
        <w:pStyle w:val="a5"/>
        <w:spacing w:line="360" w:lineRule="auto"/>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F3062" w:rsidRDefault="00486F92">
      <w:pPr>
        <w:pStyle w:val="a5"/>
        <w:spacing w:line="360" w:lineRule="auto"/>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F3062" w:rsidRDefault="00486F92">
      <w:pPr>
        <w:pStyle w:val="a5"/>
        <w:spacing w:line="360" w:lineRule="auto"/>
      </w:pPr>
      <w:r>
        <w:lastRenderedPageBreak/>
        <w:t>22.11.2.3. У обучающегося будут сформированы умения работать с информацией как часть познавательных универсальных учебных действий:</w:t>
      </w:r>
    </w:p>
    <w:p w:rsidR="007F3062" w:rsidRDefault="00486F92">
      <w:pPr>
        <w:pStyle w:val="a5"/>
        <w:spacing w:line="360" w:lineRule="auto"/>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7F3062" w:rsidRDefault="00486F92">
      <w:pPr>
        <w:pStyle w:val="a5"/>
        <w:spacing w:line="360" w:lineRule="auto"/>
      </w:pPr>
      <w:r>
        <w:t>выбирать, анализировать, систематизировать и интерпретировать литературную и другую информацию различных видов и форм представления;</w:t>
      </w:r>
    </w:p>
    <w:p w:rsidR="007F3062" w:rsidRDefault="00486F92">
      <w:pPr>
        <w:pStyle w:val="a5"/>
        <w:spacing w:line="360" w:lineRule="auto"/>
      </w:pPr>
      <w:r>
        <w:t>находить сходные аргументы (подтверждающие или опровергающие одну и ту же идею, версию) в различных информационных источниках;</w:t>
      </w:r>
    </w:p>
    <w:p w:rsidR="007F3062" w:rsidRDefault="00486F92">
      <w:pPr>
        <w:pStyle w:val="a5"/>
        <w:spacing w:line="360" w:lineRule="auto"/>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F3062" w:rsidRDefault="00486F92">
      <w:pPr>
        <w:pStyle w:val="a5"/>
        <w:spacing w:line="360" w:lineRule="auto"/>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F3062" w:rsidRDefault="00486F92">
      <w:pPr>
        <w:pStyle w:val="a5"/>
        <w:spacing w:line="360" w:lineRule="auto"/>
      </w:pPr>
      <w:r>
        <w:t>22.11.2.4.У обучающегося будут сформированы умения общения как часть коммуникативных универсальных учебных действий:</w:t>
      </w:r>
    </w:p>
    <w:p w:rsidR="007F3062" w:rsidRDefault="00486F92">
      <w:pPr>
        <w:pStyle w:val="a5"/>
        <w:spacing w:line="360" w:lineRule="auto"/>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F3062" w:rsidRDefault="00486F92">
      <w:pPr>
        <w:pStyle w:val="a5"/>
        <w:spacing w:line="360" w:lineRule="auto"/>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7F3062" w:rsidRDefault="00486F92">
      <w:pPr>
        <w:pStyle w:val="a5"/>
        <w:spacing w:line="360" w:lineRule="auto"/>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7F3062" w:rsidRDefault="00486F92">
      <w:pPr>
        <w:pStyle w:val="a5"/>
        <w:spacing w:line="360" w:lineRule="auto"/>
      </w:pPr>
      <w:r>
        <w:t>публично представлять результаты выполненного опыта (литературоведческого эксперимента, исследования, проекта);</w:t>
      </w:r>
    </w:p>
    <w:p w:rsidR="007F3062" w:rsidRDefault="00486F92">
      <w:pPr>
        <w:pStyle w:val="a5"/>
        <w:spacing w:line="360" w:lineRule="auto"/>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F3062" w:rsidRDefault="00486F92">
      <w:pPr>
        <w:pStyle w:val="a5"/>
        <w:spacing w:line="360" w:lineRule="auto"/>
      </w:pPr>
      <w:r>
        <w:t>22.11.2.5.тУ обучающегося будут сформированы умения самоорганизации как части регулятивных универсальных учебных действий:</w:t>
      </w:r>
    </w:p>
    <w:p w:rsidR="007F3062" w:rsidRDefault="00486F92">
      <w:pPr>
        <w:pStyle w:val="a5"/>
        <w:spacing w:line="360" w:lineRule="auto"/>
      </w:pPr>
      <w:r>
        <w:t>выявлять проблемы для решения в учебных и жизненных ситуациях, анализируя ситуации, изображённые в художественной литературе;</w:t>
      </w:r>
    </w:p>
    <w:p w:rsidR="007F3062" w:rsidRDefault="00486F92">
      <w:pPr>
        <w:pStyle w:val="a5"/>
        <w:spacing w:line="360" w:lineRule="auto"/>
      </w:pPr>
      <w:r>
        <w:lastRenderedPageBreak/>
        <w:t>ориентироваться в различных подходах принятия решений (индивидуальное, принятие решения в группе, принятие решений группой);</w:t>
      </w:r>
    </w:p>
    <w:p w:rsidR="007F3062" w:rsidRDefault="00486F92">
      <w:pPr>
        <w:pStyle w:val="a5"/>
        <w:spacing w:line="360" w:lineRule="auto"/>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F3062" w:rsidRDefault="00486F92">
      <w:pPr>
        <w:pStyle w:val="a5"/>
        <w:spacing w:line="360" w:lineRule="auto"/>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7F3062" w:rsidRDefault="00486F92">
      <w:pPr>
        <w:pStyle w:val="a5"/>
        <w:spacing w:line="360" w:lineRule="auto"/>
      </w:pPr>
      <w:r>
        <w:t>проводить выбор и брать ответственность за решение.</w:t>
      </w:r>
    </w:p>
    <w:p w:rsidR="007F3062" w:rsidRDefault="00486F92">
      <w:pPr>
        <w:pStyle w:val="a5"/>
        <w:spacing w:line="360" w:lineRule="auto"/>
      </w:pPr>
      <w:r>
        <w:t>22.11.2.6.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7F3062" w:rsidRDefault="00486F92">
      <w:pPr>
        <w:pStyle w:val="a5"/>
        <w:spacing w:line="360" w:lineRule="auto"/>
      </w:pPr>
      <w:r>
        <w:t>владеть способами самоконтроля, самомотивации и рефлексии в литературном образовании;</w:t>
      </w:r>
    </w:p>
    <w:p w:rsidR="007F3062" w:rsidRDefault="00486F92">
      <w:pPr>
        <w:pStyle w:val="a5"/>
        <w:spacing w:line="360" w:lineRule="auto"/>
      </w:pPr>
      <w: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F3062" w:rsidRDefault="00486F92">
      <w:pPr>
        <w:pStyle w:val="a5"/>
        <w:spacing w:line="360" w:lineRule="auto"/>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7F3062" w:rsidRDefault="00486F92">
      <w:pPr>
        <w:pStyle w:val="a5"/>
        <w:spacing w:line="360" w:lineRule="auto"/>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F3062" w:rsidRDefault="00486F92">
      <w:pPr>
        <w:pStyle w:val="a5"/>
        <w:spacing w:line="360" w:lineRule="auto"/>
      </w:pPr>
      <w:r>
        <w:t>различать, называть и управлять собственными эмоциями и эмоциями других; выявлять и анализировать причины эмоций;</w:t>
      </w:r>
    </w:p>
    <w:p w:rsidR="007F3062" w:rsidRDefault="00486F92">
      <w:pPr>
        <w:pStyle w:val="a5"/>
        <w:spacing w:line="360" w:lineRule="auto"/>
      </w:pPr>
      <w: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F3062" w:rsidRDefault="00486F92">
      <w:pPr>
        <w:pStyle w:val="a5"/>
        <w:spacing w:line="360" w:lineRule="auto"/>
      </w:pPr>
      <w:r>
        <w:t>осознанно относиться к другому человеку, его мнению, размышляя над взаимоотношениями литературных героев;</w:t>
      </w:r>
    </w:p>
    <w:p w:rsidR="007F3062" w:rsidRDefault="00486F92">
      <w:pPr>
        <w:pStyle w:val="a5"/>
        <w:spacing w:line="360" w:lineRule="auto"/>
      </w:pPr>
      <w: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7F3062" w:rsidRDefault="00486F92">
      <w:pPr>
        <w:pStyle w:val="a5"/>
        <w:spacing w:line="360" w:lineRule="auto"/>
      </w:pPr>
      <w:r>
        <w:t>22.11.2.7. У обучающегося будут сформированы умения совместной деятельности:</w:t>
      </w:r>
    </w:p>
    <w:p w:rsidR="007F3062" w:rsidRDefault="00486F92">
      <w:pPr>
        <w:pStyle w:val="a5"/>
        <w:spacing w:line="360" w:lineRule="auto"/>
      </w:pPr>
      <w:r>
        <w:t xml:space="preserve">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w:t>
      </w:r>
      <w:r>
        <w:lastRenderedPageBreak/>
        <w:t>(адыгейской) литературы, обосновывать необходимость применения групповых форм взаимодействия при решении поставленной задачи;</w:t>
      </w:r>
    </w:p>
    <w:p w:rsidR="007F3062" w:rsidRDefault="00486F92">
      <w:pPr>
        <w:pStyle w:val="a5"/>
        <w:spacing w:line="360" w:lineRule="auto"/>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F3062" w:rsidRDefault="00486F92">
      <w:pPr>
        <w:pStyle w:val="a5"/>
        <w:spacing w:line="360" w:lineRule="auto"/>
      </w:pPr>
      <w:r>
        <w:t>обобщать мнения нескольких человек, проявлять готовность руководить, выполнять поручения, подчиняться;</w:t>
      </w:r>
    </w:p>
    <w:p w:rsidR="007F3062" w:rsidRDefault="00486F92">
      <w:pPr>
        <w:pStyle w:val="a5"/>
        <w:spacing w:line="360" w:lineRule="auto"/>
      </w:pPr>
      <w:r>
        <w:t>планировать организацию совместной работы на уроке родной (адыгейской)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F3062" w:rsidRDefault="00486F92">
      <w:pPr>
        <w:pStyle w:val="a5"/>
        <w:spacing w:line="360" w:lineRule="auto"/>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F3062" w:rsidRDefault="00486F92">
      <w:pPr>
        <w:pStyle w:val="a5"/>
        <w:spacing w:line="360" w:lineRule="auto"/>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7F3062" w:rsidRDefault="00486F92">
      <w:pPr>
        <w:pStyle w:val="a5"/>
        <w:spacing w:line="360" w:lineRule="auto"/>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F3062" w:rsidRDefault="00486F92">
      <w:pPr>
        <w:pStyle w:val="a5"/>
        <w:spacing w:line="360" w:lineRule="auto"/>
      </w:pPr>
      <w:r>
        <w:t>22.11.3. Предметные результаты изучения родной (адыгейской) литературы. К концу обучения в 5 классе обучающийся научится:</w:t>
      </w:r>
    </w:p>
    <w:p w:rsidR="007F3062" w:rsidRDefault="00486F92">
      <w:pPr>
        <w:pStyle w:val="a5"/>
        <w:spacing w:line="360" w:lineRule="auto"/>
      </w:pPr>
      <w:r>
        <w:t>понимать значение адыгейской литературы для сохранения и передачи духовно-нравственных ценностей родной культуры и языка, осознавать важность чтения для собственного развития;</w:t>
      </w:r>
    </w:p>
    <w:p w:rsidR="007F3062" w:rsidRDefault="00486F92">
      <w:pPr>
        <w:pStyle w:val="a5"/>
        <w:spacing w:line="360" w:lineRule="auto"/>
      </w:pPr>
      <w:r>
        <w:t>воспринимать на слух литературные произведения разных жанров, читать выразительно и наизусть стихотворные произведения, использовать разные виды чтения, пересказывать прозаические произведения или их отрывки с использованием образных средств адыгейского языка, отвечать на вопросы по прослушанному или прочитанному тексту.</w:t>
      </w:r>
    </w:p>
    <w:p w:rsidR="007F3062" w:rsidRDefault="00486F92">
      <w:pPr>
        <w:pStyle w:val="a5"/>
        <w:spacing w:line="360" w:lineRule="auto"/>
      </w:pPr>
      <w:r>
        <w:t>анализировать литературное произведение: определять его родовую и жанровую принадлежность, понимать и формулировать тему, идею, нравственный пафос литературного произведения, характеризовать и сопоставлять героев- персонажей, понимать смысловое наполнение основных теоретико-литературных понятий;</w:t>
      </w:r>
    </w:p>
    <w:p w:rsidR="007F3062" w:rsidRDefault="00486F92">
      <w:pPr>
        <w:pStyle w:val="a5"/>
        <w:spacing w:line="360" w:lineRule="auto"/>
      </w:pPr>
      <w:r>
        <w:t>понимать связь литературных произведений со временем их написания, выявлять отраженные в литературных произведениях нравственные ценности, их общность с произведениями других народов (в сопоставлении с произведениями русской литературы);</w:t>
      </w:r>
    </w:p>
    <w:p w:rsidR="007F3062" w:rsidRDefault="00486F92">
      <w:pPr>
        <w:pStyle w:val="a5"/>
        <w:spacing w:line="360" w:lineRule="auto"/>
      </w:pPr>
      <w:r>
        <w:lastRenderedPageBreak/>
        <w:t>определять в произведении элементы сюжета и композиции, изобразительновыразительные средства языка, понимать их роль в раскрытии содержания произведения;</w:t>
      </w:r>
    </w:p>
    <w:p w:rsidR="007F3062" w:rsidRDefault="00486F92">
      <w:pPr>
        <w:pStyle w:val="a5"/>
        <w:spacing w:line="360" w:lineRule="auto"/>
      </w:pPr>
      <w:r>
        <w:t>участвовать в диалоге о прочитанном, формулировать и выражать (устно и письменно) собственное отношение к произведениям адыгейской литературы.</w:t>
      </w:r>
    </w:p>
    <w:p w:rsidR="007F3062" w:rsidRDefault="00486F92">
      <w:pPr>
        <w:pStyle w:val="a5"/>
        <w:spacing w:line="360" w:lineRule="auto"/>
      </w:pPr>
      <w:r>
        <w:t>22.11.4. Предметные результаты изучения родной (адыгейской) литературы. К концу обучения в 6 классе обучающийся научится:</w:t>
      </w:r>
    </w:p>
    <w:p w:rsidR="007F3062" w:rsidRDefault="00486F92">
      <w:pPr>
        <w:pStyle w:val="a5"/>
        <w:spacing w:line="360" w:lineRule="auto"/>
      </w:pPr>
      <w:r>
        <w:t>понимать духовно-нравственную ценность адыгейской литературы в воспитании любви к Родине, родному краю, к адыгейской национальной культуре и языку;</w:t>
      </w:r>
    </w:p>
    <w:p w:rsidR="007F3062" w:rsidRDefault="00486F92">
      <w:pPr>
        <w:pStyle w:val="a5"/>
        <w:spacing w:line="360" w:lineRule="auto"/>
      </w:pPr>
      <w:r>
        <w:t>понимать образную природу литературы как явления словесного искусства, эстетические возможности адыгейского языка, определять роль изобразительновыразительных средств в создании художественных образов стихотворных и прозаических произведений;</w:t>
      </w:r>
    </w:p>
    <w:p w:rsidR="007F3062" w:rsidRDefault="00486F92">
      <w:pPr>
        <w:pStyle w:val="a5"/>
        <w:spacing w:line="360" w:lineRule="auto"/>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приводить сравнительные характеристики героев-персонажей, сопоставлять героев-персонажей одного или нескольких произведений;</w:t>
      </w:r>
    </w:p>
    <w:p w:rsidR="007F3062" w:rsidRDefault="00486F92">
      <w:pPr>
        <w:pStyle w:val="a5"/>
        <w:spacing w:line="360" w:lineRule="auto"/>
      </w:pPr>
      <w:r>
        <w:t>соотносить литературное произведение с определенным историческим периодом, выявлять в произведениях адыгейского фольклора, адыгейских писателей нравственные ценности, сопоставлять их с духовно-нравственными ценностями русского народа;</w:t>
      </w:r>
    </w:p>
    <w:p w:rsidR="007F3062" w:rsidRDefault="00486F92">
      <w:pPr>
        <w:pStyle w:val="a5"/>
        <w:spacing w:line="360" w:lineRule="auto"/>
      </w:pPr>
      <w:r>
        <w:t>владеть элементарной литературоведческой терминологией при анализе литературного произведения;</w:t>
      </w:r>
    </w:p>
    <w:p w:rsidR="007F3062" w:rsidRDefault="00486F92">
      <w:pPr>
        <w:pStyle w:val="a5"/>
        <w:spacing w:line="360" w:lineRule="auto"/>
      </w:pPr>
      <w:r>
        <w:t>самостоятельно интерпретировать изученные литературные произведения, понимать авторскую позицию и определять свое отношение к ней.</w:t>
      </w:r>
    </w:p>
    <w:p w:rsidR="007F3062" w:rsidRDefault="00486F92">
      <w:pPr>
        <w:pStyle w:val="a5"/>
        <w:spacing w:line="360" w:lineRule="auto"/>
      </w:pPr>
      <w:r>
        <w:t>22.11.5. Предметные результаты изучения родной (адыгейской) литературы. К концу обучения в 7 классе обучающийся научится:</w:t>
      </w:r>
    </w:p>
    <w:p w:rsidR="007F3062" w:rsidRDefault="00486F92">
      <w:pPr>
        <w:pStyle w:val="a5"/>
        <w:spacing w:line="360" w:lineRule="auto"/>
      </w:pPr>
      <w:r>
        <w:t>определять общечеловеческие ценности, отраженные в адыгейской литературе, её самобытность и общность с произведениями других народов;</w:t>
      </w:r>
    </w:p>
    <w:p w:rsidR="007F3062" w:rsidRDefault="00486F92">
      <w:pPr>
        <w:pStyle w:val="a5"/>
        <w:spacing w:line="360" w:lineRule="auto"/>
      </w:pPr>
      <w:r>
        <w:t>проводить смысловой и эстетический анализ произведений адыгейского фольклора и художественной литературы, воспринимать, анализировать, интерпретировать и оценивать прочитанное;</w:t>
      </w:r>
    </w:p>
    <w:p w:rsidR="007F3062" w:rsidRDefault="00486F92">
      <w:pPr>
        <w:pStyle w:val="a5"/>
        <w:spacing w:line="360" w:lineRule="auto"/>
      </w:pPr>
      <w:r>
        <w:t>анализировать произведение в единстве формы и содержания, определять тему, идею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приводить их сравнительные характеристики, оценивать систему персонажей, определять особенности композиции и основной конфликт произведения;</w:t>
      </w:r>
    </w:p>
    <w:p w:rsidR="007F3062" w:rsidRDefault="00486F92">
      <w:pPr>
        <w:pStyle w:val="a5"/>
        <w:spacing w:line="360" w:lineRule="auto"/>
      </w:pPr>
      <w:r>
        <w:lastRenderedPageBreak/>
        <w:t>выявлять основные особенности языка художественного произведения, поэтической и прозаической речи, находить основные изобразительно- выразительные средства, характерные для творческой манеры писателя, определять их художественные функции;</w:t>
      </w:r>
    </w:p>
    <w:p w:rsidR="007F3062" w:rsidRDefault="00486F92">
      <w:pPr>
        <w:pStyle w:val="a5"/>
        <w:spacing w:line="360" w:lineRule="auto"/>
      </w:pPr>
      <w:r>
        <w:t>различать художественные и научно-популярные тексты, выявлять их отличительные черты;</w:t>
      </w:r>
    </w:p>
    <w:p w:rsidR="007F3062" w:rsidRDefault="00486F92">
      <w:pPr>
        <w:pStyle w:val="a5"/>
        <w:spacing w:line="360" w:lineRule="auto"/>
      </w:pPr>
      <w:r>
        <w:t>пересказывать прочитанное произведение, его сюжет, используя различные виды пересказов, отвечать на вопросы по прочитанному произведению и самостоятельно формулировать вопросы к тексту, создавать устные и письменные высказывания, творческие работы, составлять отзыв о прочитанном, краткую аннотацию к книге;</w:t>
      </w:r>
    </w:p>
    <w:p w:rsidR="007F3062" w:rsidRDefault="00486F92">
      <w:pPr>
        <w:pStyle w:val="a5"/>
        <w:spacing w:line="360" w:lineRule="auto"/>
      </w:pPr>
      <w:r>
        <w:t>пользоваться библиотечными фондами, справочной литературой, словарями, интернет-ресурсами для поиска необходимой учебной информации, подготовки индивидуальных, коллективных, творческих, проектных и исследовательских работ.</w:t>
      </w:r>
    </w:p>
    <w:p w:rsidR="007F3062" w:rsidRDefault="00486F92">
      <w:pPr>
        <w:pStyle w:val="a5"/>
        <w:spacing w:line="360" w:lineRule="auto"/>
      </w:pPr>
      <w:r>
        <w:t>22.11.6. Предметные результаты изучения родной (адыгейской) литературы. К концу обучения в 8 классе обучающийся научится:</w:t>
      </w:r>
    </w:p>
    <w:p w:rsidR="007F3062" w:rsidRDefault="00486F92">
      <w:pPr>
        <w:pStyle w:val="a5"/>
        <w:spacing w:line="360" w:lineRule="auto"/>
      </w:pPr>
      <w:r>
        <w:t>понимать важность чтения и изучения произведений адыгейского фольклора и художественной литературы как способа познания мира и окружающей действительности, истории и культуры адыгейского народа;</w:t>
      </w:r>
    </w:p>
    <w:p w:rsidR="007F3062" w:rsidRDefault="00486F92">
      <w:pPr>
        <w:pStyle w:val="a5"/>
        <w:spacing w:line="360" w:lineRule="auto"/>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приводить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w:t>
      </w:r>
    </w:p>
    <w:p w:rsidR="007F3062" w:rsidRDefault="00486F92">
      <w:pPr>
        <w:pStyle w:val="a5"/>
        <w:spacing w:line="360" w:lineRule="auto"/>
      </w:pPr>
      <w:r>
        <w:t>объяснять своё понимание нравственно-философской, социальноисторической и эстетической проблематики произведений,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F3062" w:rsidRDefault="00486F92">
      <w:pPr>
        <w:pStyle w:val="a5"/>
        <w:spacing w:line="360" w:lineRule="auto"/>
      </w:pPr>
      <w:r>
        <w:t>понимать функции теоретико-литературных понятий и самостоятельно использовать их в процессе анализа и интерпретации произведений;</w:t>
      </w:r>
    </w:p>
    <w:p w:rsidR="007F3062" w:rsidRDefault="00486F92">
      <w:pPr>
        <w:pStyle w:val="a5"/>
        <w:spacing w:line="360" w:lineRule="auto"/>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F3062" w:rsidRDefault="00486F92">
      <w:pPr>
        <w:pStyle w:val="a5"/>
        <w:spacing w:line="360" w:lineRule="auto"/>
      </w:pPr>
      <w: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w:t>
      </w:r>
      <w:r>
        <w:lastRenderedPageBreak/>
        <w:t>художественные приёмы, эпизоды текста,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F3062" w:rsidRDefault="00486F92">
      <w:pPr>
        <w:pStyle w:val="a5"/>
        <w:spacing w:line="360" w:lineRule="auto"/>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F3062" w:rsidRDefault="00486F92">
      <w:pPr>
        <w:pStyle w:val="a5"/>
        <w:spacing w:line="360" w:lineRule="auto"/>
      </w:pPr>
      <w:r>
        <w:t>22.11.7. Предметные результаты изучения родной (адыгейской) литературы. К концу обучения в 9 классе обучающийся научится:</w:t>
      </w:r>
    </w:p>
    <w:p w:rsidR="007F3062" w:rsidRDefault="00486F92">
      <w:pPr>
        <w:pStyle w:val="a5"/>
        <w:spacing w:line="360" w:lineRule="auto"/>
      </w:pPr>
      <w:r>
        <w:t>понимать значимость чтения произведений родной литературы для личного духовно-нравственного и культурно-эстетического развития, осознавать роль адыгейской литературы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F3062" w:rsidRDefault="00486F92">
      <w:pPr>
        <w:pStyle w:val="a5"/>
        <w:spacing w:line="360" w:lineRule="auto"/>
      </w:pPr>
      <w:r>
        <w:t>анализировать литературные произведения разных жанров, воспринимать, анализировать, интерпретировать и оценивать прочитанное,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F3062" w:rsidRDefault="00486F92">
      <w:pPr>
        <w:pStyle w:val="a5"/>
        <w:spacing w:line="360" w:lineRule="auto"/>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приводить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w:t>
      </w:r>
    </w:p>
    <w:p w:rsidR="007F3062" w:rsidRDefault="00486F92">
      <w:pPr>
        <w:pStyle w:val="a5"/>
        <w:spacing w:line="360" w:lineRule="auto"/>
      </w:pPr>
      <w:r>
        <w:t>объяснять своё понимание нравственно-философской, социальноисторической и эстетической проблематики произведений,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F3062" w:rsidRDefault="00486F92">
      <w:pPr>
        <w:pStyle w:val="a5"/>
        <w:spacing w:line="360" w:lineRule="auto"/>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изученные теоретиколитературные понятия;</w:t>
      </w:r>
    </w:p>
    <w:p w:rsidR="007F3062" w:rsidRDefault="00486F92">
      <w:pPr>
        <w:pStyle w:val="a5"/>
        <w:spacing w:line="360" w:lineRule="auto"/>
      </w:pPr>
      <w:r>
        <w:lastRenderedPageBreak/>
        <w:t>определять характерные особенности научно-познавательных, учебных и художественных текстов, писать отзыв на прочитанное произведение создавать устные и письменные высказывания разных жанров, писать краткую аннотацию, сочинение-рассуждение</w:t>
      </w:r>
      <w:r>
        <w:tab/>
        <w:t>по заданной теме</w:t>
      </w:r>
      <w:r>
        <w:tab/>
        <w:t>с</w:t>
      </w:r>
      <w:r>
        <w:tab/>
        <w:t>использованием прочитанных</w:t>
      </w:r>
    </w:p>
    <w:p w:rsidR="007F3062" w:rsidRDefault="00486F92">
      <w:pPr>
        <w:pStyle w:val="a5"/>
        <w:spacing w:line="360" w:lineRule="auto"/>
      </w:pPr>
      <w:r>
        <w:t>произведений, представлять устный или письменный ответ на проблемный вопрос, использовать цитирование;</w:t>
      </w:r>
    </w:p>
    <w:p w:rsidR="007F3062" w:rsidRDefault="00486F92">
      <w:pPr>
        <w:pStyle w:val="a5"/>
        <w:spacing w:line="360" w:lineRule="auto"/>
      </w:pPr>
      <w:r>
        <w:t>самостоятельно формировать свой круг чтения, выбирая художественную литературу по интересующей тематике, пользоваться библиотечными фондами, справочной литературой, словарями, интернет-ресурсами для получения дополнительной информации, для подготовки индивидуальных, коллективных, творческих, проектных и исследовательских работ.</w:t>
      </w:r>
    </w:p>
    <w:p w:rsidR="007F3062" w:rsidRDefault="007F3062">
      <w:pPr>
        <w:spacing w:after="0" w:line="360" w:lineRule="auto"/>
        <w:jc w:val="both"/>
        <w:rPr>
          <w:rFonts w:ascii="Times New Roman" w:eastAsia="SchoolBookSanPin" w:hAnsi="Times New Roman"/>
          <w:sz w:val="24"/>
          <w:szCs w:val="24"/>
          <w:lang w:val="ru-RU"/>
        </w:rPr>
      </w:pPr>
    </w:p>
    <w:p w:rsidR="007F3062" w:rsidRDefault="007F3062">
      <w:pPr>
        <w:widowControl/>
        <w:spacing w:after="0" w:line="360" w:lineRule="auto"/>
        <w:contextualSpacing/>
        <w:jc w:val="both"/>
        <w:rPr>
          <w:rFonts w:ascii="Times New Roman" w:eastAsia="Times New Roman" w:hAnsi="Times New Roman"/>
          <w:sz w:val="24"/>
          <w:szCs w:val="24"/>
          <w:lang w:val="ru-RU" w:eastAsia="ru-RU"/>
        </w:rPr>
      </w:pPr>
    </w:p>
    <w:p w:rsidR="007F3062" w:rsidRDefault="00486F92">
      <w:pPr>
        <w:pStyle w:val="1"/>
        <w:pBdr>
          <w:bottom w:val="none" w:sz="0" w:space="0" w:color="000000"/>
        </w:pBdr>
        <w:spacing w:before="0" w:line="360" w:lineRule="auto"/>
        <w:jc w:val="both"/>
        <w:rPr>
          <w:sz w:val="24"/>
          <w:szCs w:val="24"/>
          <w:lang w:val="ru-RU"/>
        </w:rPr>
      </w:pPr>
      <w:r>
        <w:rPr>
          <w:sz w:val="24"/>
          <w:szCs w:val="24"/>
          <w:lang w:val="ru-RU"/>
        </w:rPr>
        <w:t>23. Федеральная рабочая программа по учебному предмету «Иностранный (английский) язык».</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23.1. Федеральная рабочая программа по учебному предмету «Иностранный (английский) язык» (предметная область «Иностранные языки») </w:t>
      </w:r>
      <w:r>
        <w:rPr>
          <w:rFonts w:ascii="Times New Roman" w:hAnsi="Times New Roman"/>
          <w:sz w:val="24"/>
          <w:szCs w:val="24"/>
          <w:lang w:val="ru-RU"/>
        </w:rPr>
        <w:b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23.2. Пояснительная записка.</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w:t>
      </w:r>
      <w:r w:rsidRPr="003F4BAF">
        <w:rPr>
          <w:rFonts w:ascii="Times New Roman" w:hAnsi="Times New Roman"/>
          <w:sz w:val="24"/>
          <w:szCs w:val="24"/>
          <w:lang w:val="ru-RU"/>
        </w:rPr>
        <w:t>2.1.</w:t>
      </w:r>
      <w:r>
        <w:rPr>
          <w:rFonts w:ascii="Times New Roman" w:hAnsi="Times New Roman"/>
          <w:sz w:val="24"/>
          <w:szCs w:val="24"/>
          <w:lang w:val="ru-RU"/>
        </w:rPr>
        <w:t> П</w:t>
      </w:r>
      <w:r w:rsidRPr="003F4BAF">
        <w:rPr>
          <w:rFonts w:ascii="Times New Roman" w:hAnsi="Times New Roman"/>
          <w:sz w:val="24"/>
          <w:szCs w:val="24"/>
          <w:lang w:val="ru-RU"/>
        </w:rPr>
        <w:t xml:space="preserve">рограмма по </w:t>
      </w:r>
      <w:r>
        <w:rPr>
          <w:rFonts w:ascii="Times New Roman" w:hAnsi="Times New Roman"/>
          <w:sz w:val="24"/>
          <w:szCs w:val="24"/>
          <w:lang w:val="ru-RU"/>
        </w:rPr>
        <w:t>иностранному (</w:t>
      </w:r>
      <w:r w:rsidRPr="003F4BAF">
        <w:rPr>
          <w:rFonts w:ascii="Times New Roman" w:hAnsi="Times New Roman"/>
          <w:sz w:val="24"/>
          <w:szCs w:val="24"/>
          <w:lang w:val="ru-RU"/>
        </w:rPr>
        <w:t>английскому</w:t>
      </w:r>
      <w:r>
        <w:rPr>
          <w:rFonts w:ascii="Times New Roman" w:hAnsi="Times New Roman"/>
          <w:sz w:val="24"/>
          <w:szCs w:val="24"/>
          <w:lang w:val="ru-RU"/>
        </w:rPr>
        <w:t>)</w:t>
      </w:r>
      <w:r w:rsidRPr="003F4BAF">
        <w:rPr>
          <w:rFonts w:ascii="Times New Roman" w:hAnsi="Times New Roman"/>
          <w:sz w:val="24"/>
          <w:szCs w:val="24"/>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Pr>
          <w:rFonts w:ascii="Times New Roman" w:hAnsi="Times New Roman"/>
          <w:sz w:val="24"/>
          <w:szCs w:val="24"/>
          <w:lang w:val="ru-RU"/>
        </w:rPr>
        <w:t>ФГОС ООО</w:t>
      </w:r>
      <w:r w:rsidRPr="003F4BAF">
        <w:rPr>
          <w:rFonts w:ascii="Times New Roman" w:hAnsi="Times New Roman"/>
          <w:sz w:val="24"/>
          <w:szCs w:val="24"/>
          <w:lang w:val="ru-RU"/>
        </w:rPr>
        <w:t xml:space="preserve">,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Pr>
          <w:rFonts w:ascii="Times New Roman" w:hAnsi="Times New Roman"/>
          <w:sz w:val="24"/>
          <w:szCs w:val="24"/>
          <w:lang w:val="ru-RU"/>
        </w:rPr>
        <w:t>федеральной</w:t>
      </w:r>
      <w:r w:rsidRPr="003F4BAF">
        <w:rPr>
          <w:rFonts w:ascii="Times New Roman" w:hAnsi="Times New Roman"/>
          <w:sz w:val="24"/>
          <w:szCs w:val="24"/>
          <w:lang w:val="ru-RU"/>
        </w:rPr>
        <w:t xml:space="preserve"> программе воспитания.</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w:t>
      </w:r>
      <w:r w:rsidRPr="003F4BAF">
        <w:rPr>
          <w:rFonts w:ascii="Times New Roman" w:hAnsi="Times New Roman"/>
          <w:sz w:val="24"/>
          <w:szCs w:val="24"/>
          <w:lang w:val="ru-RU"/>
        </w:rPr>
        <w:t>.2.2.</w:t>
      </w:r>
      <w:r>
        <w:rPr>
          <w:rFonts w:ascii="Times New Roman" w:hAnsi="Times New Roman"/>
          <w:sz w:val="24"/>
          <w:szCs w:val="24"/>
          <w:lang w:val="ru-RU"/>
        </w:rPr>
        <w:t> П</w:t>
      </w:r>
      <w:r w:rsidRPr="003F4BAF">
        <w:rPr>
          <w:rFonts w:ascii="Times New Roman" w:hAnsi="Times New Roman"/>
          <w:sz w:val="24"/>
          <w:szCs w:val="24"/>
          <w:lang w:val="ru-RU"/>
        </w:rPr>
        <w:t xml:space="preserve">рограмма является ориентиром для составления авторских рабочих программ: она даёт представление о целях образования, развития </w:t>
      </w:r>
      <w:r w:rsidRPr="003F4BAF">
        <w:rPr>
          <w:rFonts w:ascii="Times New Roman" w:hAnsi="Times New Roman"/>
          <w:sz w:val="24"/>
          <w:szCs w:val="24"/>
          <w:lang w:val="ru-RU"/>
        </w:rPr>
        <w:br w:type="textWrapping" w:clear="all"/>
        <w:t xml:space="preserve">и воспитания обучающихся на </w:t>
      </w:r>
      <w:r>
        <w:rPr>
          <w:rFonts w:ascii="Times New Roman" w:hAnsi="Times New Roman"/>
          <w:sz w:val="24"/>
          <w:szCs w:val="24"/>
          <w:lang w:val="ru-RU"/>
        </w:rPr>
        <w:t xml:space="preserve">уровне основного общего образования </w:t>
      </w:r>
      <w:r w:rsidRPr="003F4BAF">
        <w:rPr>
          <w:rFonts w:ascii="Times New Roman" w:hAnsi="Times New Roman"/>
          <w:sz w:val="24"/>
          <w:szCs w:val="24"/>
          <w:lang w:val="ru-RU"/>
        </w:rPr>
        <w:t xml:space="preserve">средствами учебного предмета, определяет обязательную (инвариантную) часть содержания </w:t>
      </w:r>
      <w:r>
        <w:rPr>
          <w:rFonts w:ascii="Times New Roman" w:hAnsi="Times New Roman"/>
          <w:sz w:val="24"/>
          <w:szCs w:val="24"/>
          <w:lang w:val="ru-RU"/>
        </w:rPr>
        <w:t>программы</w:t>
      </w:r>
      <w:r w:rsidRPr="003F4BAF">
        <w:rPr>
          <w:rFonts w:ascii="Times New Roman" w:hAnsi="Times New Roman"/>
          <w:sz w:val="24"/>
          <w:szCs w:val="24"/>
          <w:lang w:val="ru-RU"/>
        </w:rPr>
        <w:t xml:space="preserve"> по </w:t>
      </w:r>
      <w:r>
        <w:rPr>
          <w:rFonts w:ascii="Times New Roman" w:hAnsi="Times New Roman"/>
          <w:sz w:val="24"/>
          <w:szCs w:val="24"/>
          <w:lang w:val="ru-RU"/>
        </w:rPr>
        <w:t>иностранному (</w:t>
      </w:r>
      <w:r w:rsidRPr="003F4BAF">
        <w:rPr>
          <w:rFonts w:ascii="Times New Roman" w:hAnsi="Times New Roman"/>
          <w:sz w:val="24"/>
          <w:szCs w:val="24"/>
          <w:lang w:val="ru-RU"/>
        </w:rPr>
        <w:t>английскому</w:t>
      </w:r>
      <w:r>
        <w:rPr>
          <w:rFonts w:ascii="Times New Roman" w:hAnsi="Times New Roman"/>
          <w:sz w:val="24"/>
          <w:szCs w:val="24"/>
          <w:lang w:val="ru-RU"/>
        </w:rPr>
        <w:t>)</w:t>
      </w:r>
      <w:r w:rsidRPr="003F4BAF">
        <w:rPr>
          <w:rFonts w:ascii="Times New Roman" w:hAnsi="Times New Roman"/>
          <w:sz w:val="24"/>
          <w:szCs w:val="24"/>
          <w:lang w:val="ru-RU"/>
        </w:rPr>
        <w:t xml:space="preserve"> языку, за пределами которой остаётся возможность авторского выбора вариативной составляющей содержания образования по </w:t>
      </w:r>
      <w:r>
        <w:rPr>
          <w:rFonts w:ascii="Times New Roman" w:hAnsi="Times New Roman"/>
          <w:sz w:val="24"/>
          <w:szCs w:val="24"/>
          <w:lang w:val="ru-RU"/>
        </w:rPr>
        <w:t xml:space="preserve">учебному </w:t>
      </w:r>
      <w:r w:rsidRPr="003F4BAF">
        <w:rPr>
          <w:rFonts w:ascii="Times New Roman" w:hAnsi="Times New Roman"/>
          <w:sz w:val="24"/>
          <w:szCs w:val="24"/>
          <w:lang w:val="ru-RU"/>
        </w:rPr>
        <w:t xml:space="preserve">предмету. </w:t>
      </w:r>
      <w:r>
        <w:rPr>
          <w:rFonts w:ascii="Times New Roman" w:hAnsi="Times New Roman"/>
          <w:sz w:val="24"/>
          <w:szCs w:val="24"/>
          <w:lang w:val="ru-RU"/>
        </w:rPr>
        <w:t>П</w:t>
      </w:r>
      <w:r w:rsidRPr="003F4BAF">
        <w:rPr>
          <w:rFonts w:ascii="Times New Roman" w:hAnsi="Times New Roman"/>
          <w:sz w:val="24"/>
          <w:szCs w:val="24"/>
          <w:lang w:val="ru-RU"/>
        </w:rPr>
        <w:t xml:space="preserve">рограмма устанавливает распределение обязательного предметного </w:t>
      </w:r>
      <w:r w:rsidRPr="003F4BAF">
        <w:rPr>
          <w:rFonts w:ascii="Times New Roman" w:hAnsi="Times New Roman"/>
          <w:sz w:val="24"/>
          <w:szCs w:val="24"/>
          <w:lang w:val="ru-RU"/>
        </w:rPr>
        <w:lastRenderedPageBreak/>
        <w:t>содержания по годам обучения, предусматривает примерный ресурс учебного времени, выделяемого на изучение тем (разделов</w:t>
      </w:r>
      <w:r>
        <w:rPr>
          <w:rFonts w:ascii="Times New Roman" w:hAnsi="Times New Roman"/>
          <w:sz w:val="24"/>
          <w:szCs w:val="24"/>
          <w:lang w:val="ru-RU"/>
        </w:rPr>
        <w:t>)программы</w:t>
      </w:r>
      <w:r w:rsidRPr="003F4BAF">
        <w:rPr>
          <w:rFonts w:ascii="Times New Roman" w:hAnsi="Times New Roman"/>
          <w:sz w:val="24"/>
          <w:szCs w:val="24"/>
          <w:lang w:val="ru-RU"/>
        </w:rPr>
        <w:t xml:space="preserve">,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w:t>
      </w:r>
      <w:r>
        <w:rPr>
          <w:rFonts w:ascii="Times New Roman" w:hAnsi="Times New Roman"/>
          <w:sz w:val="24"/>
          <w:szCs w:val="24"/>
          <w:lang w:val="ru-RU"/>
        </w:rPr>
        <w:t>основного общего образования</w:t>
      </w:r>
      <w:r w:rsidRPr="003F4BAF">
        <w:rPr>
          <w:rFonts w:ascii="Times New Roman" w:hAnsi="Times New Roman"/>
          <w:sz w:val="24"/>
          <w:szCs w:val="24"/>
          <w:lang w:val="ru-RU"/>
        </w:rPr>
        <w:t xml:space="preserve"> предусмотрено дальнейшее развитие всех речевых умений и овладение языковыми средствами, представленными в </w:t>
      </w:r>
      <w:r>
        <w:rPr>
          <w:rFonts w:ascii="Times New Roman" w:hAnsi="Times New Roman"/>
          <w:sz w:val="24"/>
          <w:szCs w:val="24"/>
          <w:lang w:val="ru-RU"/>
        </w:rPr>
        <w:t>федеральных</w:t>
      </w:r>
      <w:r w:rsidRPr="003F4BAF">
        <w:rPr>
          <w:rFonts w:ascii="Times New Roman" w:hAnsi="Times New Roman"/>
          <w:sz w:val="24"/>
          <w:szCs w:val="24"/>
          <w:lang w:val="ru-RU"/>
        </w:rPr>
        <w:t xml:space="preserve"> рабочих программах начального общего образования, что обеспечивает преемственность между </w:t>
      </w:r>
      <w:r>
        <w:rPr>
          <w:rFonts w:ascii="Times New Roman" w:hAnsi="Times New Roman"/>
          <w:sz w:val="24"/>
          <w:szCs w:val="24"/>
          <w:lang w:val="ru-RU"/>
        </w:rPr>
        <w:t>уровнями</w:t>
      </w:r>
      <w:r w:rsidRPr="003F4BAF">
        <w:rPr>
          <w:rFonts w:ascii="Times New Roman" w:hAnsi="Times New Roman"/>
          <w:sz w:val="24"/>
          <w:szCs w:val="24"/>
          <w:lang w:val="ru-RU"/>
        </w:rPr>
        <w:t xml:space="preserve"> школьного образования по </w:t>
      </w:r>
      <w:r>
        <w:rPr>
          <w:rFonts w:ascii="Times New Roman" w:hAnsi="Times New Roman"/>
          <w:sz w:val="24"/>
          <w:szCs w:val="24"/>
          <w:lang w:val="ru-RU"/>
        </w:rPr>
        <w:t>иностранному (</w:t>
      </w:r>
      <w:r w:rsidRPr="003F4BAF">
        <w:rPr>
          <w:rFonts w:ascii="Times New Roman" w:hAnsi="Times New Roman"/>
          <w:sz w:val="24"/>
          <w:szCs w:val="24"/>
          <w:lang w:val="ru-RU"/>
        </w:rPr>
        <w:t>английскому</w:t>
      </w:r>
      <w:r>
        <w:rPr>
          <w:rFonts w:ascii="Times New Roman" w:hAnsi="Times New Roman"/>
          <w:sz w:val="24"/>
          <w:szCs w:val="24"/>
          <w:lang w:val="ru-RU"/>
        </w:rPr>
        <w:t>)</w:t>
      </w:r>
      <w:r w:rsidRPr="003F4BAF">
        <w:rPr>
          <w:rFonts w:ascii="Times New Roman" w:hAnsi="Times New Roman"/>
          <w:sz w:val="24"/>
          <w:szCs w:val="24"/>
          <w:lang w:val="ru-RU"/>
        </w:rPr>
        <w:t xml:space="preserve"> языку.</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w:t>
      </w:r>
      <w:r w:rsidRPr="003F4BAF">
        <w:rPr>
          <w:rFonts w:ascii="Times New Roman" w:hAnsi="Times New Roman"/>
          <w:sz w:val="24"/>
          <w:szCs w:val="24"/>
          <w:lang w:val="ru-RU"/>
        </w:rPr>
        <w:t>2.3.</w:t>
      </w:r>
      <w:r>
        <w:rPr>
          <w:rFonts w:ascii="Times New Roman" w:hAnsi="Times New Roman"/>
          <w:sz w:val="24"/>
          <w:szCs w:val="24"/>
          <w:lang w:val="ru-RU"/>
        </w:rPr>
        <w:t> </w:t>
      </w:r>
      <w:r w:rsidRPr="003F4BAF">
        <w:rPr>
          <w:rFonts w:ascii="Times New Roman" w:hAnsi="Times New Roman"/>
          <w:sz w:val="24"/>
          <w:szCs w:val="24"/>
          <w:lang w:val="ru-RU"/>
        </w:rPr>
        <w:t xml:space="preserve">Предмету«Иностранный (английский) язык» принадлежит важное место в системе общего образования и воспитания современного </w:t>
      </w:r>
      <w:r>
        <w:rPr>
          <w:rFonts w:ascii="Times New Roman" w:hAnsi="Times New Roman"/>
          <w:sz w:val="24"/>
          <w:szCs w:val="24"/>
          <w:lang w:val="ru-RU"/>
        </w:rPr>
        <w:t>обучающегося</w:t>
      </w:r>
      <w:r w:rsidRPr="003F4BAF">
        <w:rPr>
          <w:rFonts w:ascii="Times New Roman" w:hAnsi="Times New Roman"/>
          <w:sz w:val="24"/>
          <w:szCs w:val="24"/>
          <w:lang w:val="ru-RU"/>
        </w:rPr>
        <w:br w:type="textWrapping" w:clear="all"/>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w:t>
      </w:r>
      <w:r w:rsidRPr="003F4BAF">
        <w:rPr>
          <w:rFonts w:ascii="Times New Roman" w:hAnsi="Times New Roman"/>
          <w:sz w:val="24"/>
          <w:szCs w:val="24"/>
          <w:lang w:val="ru-RU"/>
        </w:rPr>
        <w:t>2.4.</w:t>
      </w:r>
      <w:r>
        <w:rPr>
          <w:rFonts w:ascii="Times New Roman" w:hAnsi="Times New Roman"/>
          <w:sz w:val="24"/>
          <w:szCs w:val="24"/>
          <w:lang w:val="ru-RU"/>
        </w:rPr>
        <w:t> </w:t>
      </w:r>
      <w:r w:rsidRPr="003F4BAF">
        <w:rPr>
          <w:rFonts w:ascii="Times New Roman" w:hAnsi="Times New Roman"/>
          <w:sz w:val="24"/>
          <w:szCs w:val="24"/>
          <w:lang w:val="ru-RU"/>
        </w:rPr>
        <w:t xml:space="preserve">Построение программы имеет нелинейный характер и основано </w:t>
      </w:r>
      <w:r w:rsidRPr="003F4BAF">
        <w:rPr>
          <w:rFonts w:ascii="Times New Roman" w:hAnsi="Times New Roman"/>
          <w:sz w:val="24"/>
          <w:szCs w:val="24"/>
          <w:lang w:val="ru-RU"/>
        </w:rPr>
        <w:br w:type="textWrapping" w:clear="all"/>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w:t>
      </w:r>
      <w:r w:rsidRPr="003F4BAF">
        <w:rPr>
          <w:rFonts w:ascii="Times New Roman" w:hAnsi="Times New Roman"/>
          <w:sz w:val="24"/>
          <w:szCs w:val="24"/>
          <w:lang w:val="ru-RU"/>
        </w:rPr>
        <w:t>2.5.</w:t>
      </w:r>
      <w:r>
        <w:rPr>
          <w:rFonts w:ascii="Times New Roman" w:hAnsi="Times New Roman"/>
          <w:sz w:val="24"/>
          <w:szCs w:val="24"/>
          <w:lang w:val="ru-RU"/>
        </w:rPr>
        <w:t> </w:t>
      </w:r>
      <w:r w:rsidRPr="003F4BAF">
        <w:rPr>
          <w:rFonts w:ascii="Times New Roman" w:hAnsi="Times New Roman"/>
          <w:sz w:val="24"/>
          <w:szCs w:val="24"/>
          <w:lang w:val="ru-RU"/>
        </w:rPr>
        <w:t xml:space="preserve">В последние десятилетия наблюдается трансформация взглядов </w:t>
      </w:r>
      <w:r w:rsidRPr="003F4BAF">
        <w:rPr>
          <w:rFonts w:ascii="Times New Roman" w:hAnsi="Times New Roman"/>
          <w:sz w:val="24"/>
          <w:szCs w:val="24"/>
          <w:lang w:val="ru-RU"/>
        </w:rPr>
        <w:br w:type="textWrapping" w:clear="all"/>
        <w:t xml:space="preserve">на владение иностранным языком, усиление общественных запросов </w:t>
      </w:r>
      <w:r w:rsidRPr="003F4BAF">
        <w:rPr>
          <w:rFonts w:ascii="Times New Roman" w:hAnsi="Times New Roman"/>
          <w:sz w:val="24"/>
          <w:szCs w:val="24"/>
          <w:lang w:val="ru-RU"/>
        </w:rPr>
        <w:br/>
        <w:t xml:space="preserve">на квалифицированных и мобильных людей, способных быстро адаптироваться </w:t>
      </w:r>
      <w:r w:rsidRPr="003F4BAF">
        <w:rPr>
          <w:rFonts w:ascii="Times New Roman" w:hAnsi="Times New Roman"/>
          <w:sz w:val="24"/>
          <w:szCs w:val="24"/>
          <w:lang w:val="ru-RU"/>
        </w:rPr>
        <w:br/>
        <w:t xml:space="preserve">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w:t>
      </w:r>
      <w:r>
        <w:rPr>
          <w:rFonts w:ascii="Times New Roman" w:hAnsi="Times New Roman"/>
          <w:sz w:val="24"/>
          <w:szCs w:val="24"/>
          <w:lang w:val="ru-RU"/>
        </w:rPr>
        <w:t>обучающиеся</w:t>
      </w:r>
      <w:r w:rsidRPr="003F4BAF">
        <w:rPr>
          <w:rFonts w:ascii="Times New Roman" w:hAnsi="Times New Roman"/>
          <w:sz w:val="24"/>
          <w:szCs w:val="24"/>
          <w:lang w:val="ru-RU"/>
        </w:rPr>
        <w:t xml:space="preserve"> независимо </w:t>
      </w:r>
      <w:r w:rsidRPr="003F4BAF">
        <w:rPr>
          <w:rFonts w:ascii="Times New Roman" w:hAnsi="Times New Roman"/>
          <w:sz w:val="24"/>
          <w:szCs w:val="24"/>
          <w:lang w:val="ru-RU"/>
        </w:rPr>
        <w:br w:type="textWrapping" w:clear="all"/>
        <w:t>от выбранных ими профильных предметов (математик</w:t>
      </w:r>
      <w:r>
        <w:rPr>
          <w:rFonts w:ascii="Times New Roman" w:hAnsi="Times New Roman"/>
          <w:sz w:val="24"/>
          <w:szCs w:val="24"/>
          <w:lang w:val="ru-RU"/>
        </w:rPr>
        <w:t>и</w:t>
      </w:r>
      <w:r w:rsidRPr="003F4BAF">
        <w:rPr>
          <w:rFonts w:ascii="Times New Roman" w:hAnsi="Times New Roman"/>
          <w:sz w:val="24"/>
          <w:szCs w:val="24"/>
          <w:lang w:val="ru-RU"/>
        </w:rPr>
        <w:t>, истори</w:t>
      </w:r>
      <w:r>
        <w:rPr>
          <w:rFonts w:ascii="Times New Roman" w:hAnsi="Times New Roman"/>
          <w:sz w:val="24"/>
          <w:szCs w:val="24"/>
          <w:lang w:val="ru-RU"/>
        </w:rPr>
        <w:t>и</w:t>
      </w:r>
      <w:r w:rsidRPr="003F4BAF">
        <w:rPr>
          <w:rFonts w:ascii="Times New Roman" w:hAnsi="Times New Roman"/>
          <w:sz w:val="24"/>
          <w:szCs w:val="24"/>
          <w:lang w:val="ru-RU"/>
        </w:rPr>
        <w:t>, хими</w:t>
      </w:r>
      <w:r>
        <w:rPr>
          <w:rFonts w:ascii="Times New Roman" w:hAnsi="Times New Roman"/>
          <w:sz w:val="24"/>
          <w:szCs w:val="24"/>
          <w:lang w:val="ru-RU"/>
        </w:rPr>
        <w:t>и</w:t>
      </w:r>
      <w:r w:rsidRPr="003F4BAF">
        <w:rPr>
          <w:rFonts w:ascii="Times New Roman" w:hAnsi="Times New Roman"/>
          <w:sz w:val="24"/>
          <w:szCs w:val="24"/>
          <w:lang w:val="ru-RU"/>
        </w:rPr>
        <w:t>, физик</w:t>
      </w:r>
      <w:r>
        <w:rPr>
          <w:rFonts w:ascii="Times New Roman" w:hAnsi="Times New Roman"/>
          <w:sz w:val="24"/>
          <w:szCs w:val="24"/>
          <w:lang w:val="ru-RU"/>
        </w:rPr>
        <w:t>и</w:t>
      </w:r>
      <w:r w:rsidRPr="003F4BAF">
        <w:rPr>
          <w:rFonts w:ascii="Times New Roman" w:hAnsi="Times New Roman"/>
          <w:sz w:val="24"/>
          <w:szCs w:val="24"/>
          <w:lang w:val="ru-RU"/>
        </w:rPr>
        <w:br w:type="textWrapping" w:clear="all"/>
        <w:t>и др</w:t>
      </w:r>
      <w:r>
        <w:rPr>
          <w:rFonts w:ascii="Times New Roman" w:hAnsi="Times New Roman"/>
          <w:sz w:val="24"/>
          <w:szCs w:val="24"/>
          <w:lang w:val="ru-RU"/>
        </w:rPr>
        <w:t>угих учебных предметов</w:t>
      </w:r>
      <w:r w:rsidRPr="003F4BAF">
        <w:rPr>
          <w:rFonts w:ascii="Times New Roman" w:hAnsi="Times New Roman"/>
          <w:sz w:val="24"/>
          <w:szCs w:val="24"/>
          <w:lang w:val="ru-RU"/>
        </w:rPr>
        <w:t xml:space="preserve">). Таким образом, владение иностранным языком становится </w:t>
      </w:r>
      <w:r w:rsidRPr="003F4BAF">
        <w:rPr>
          <w:rFonts w:ascii="Times New Roman" w:hAnsi="Times New Roman"/>
          <w:sz w:val="24"/>
          <w:szCs w:val="24"/>
          <w:lang w:val="ru-RU"/>
        </w:rPr>
        <w:lastRenderedPageBreak/>
        <w:t xml:space="preserve">одним из важнейших средств социализации и успешной профессиональной деятельности выпускника </w:t>
      </w:r>
      <w:r>
        <w:rPr>
          <w:rFonts w:ascii="Times New Roman" w:hAnsi="Times New Roman"/>
          <w:sz w:val="24"/>
          <w:szCs w:val="24"/>
          <w:lang w:val="ru-RU"/>
        </w:rPr>
        <w:t>общеобразовательной организации</w:t>
      </w:r>
      <w:r w:rsidRPr="003F4BAF">
        <w:rPr>
          <w:rFonts w:ascii="Times New Roman" w:hAnsi="Times New Roman"/>
          <w:sz w:val="24"/>
          <w:szCs w:val="24"/>
          <w:lang w:val="ru-RU"/>
        </w:rPr>
        <w:t>.</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w:t>
      </w:r>
      <w:r w:rsidRPr="003F4BAF">
        <w:rPr>
          <w:rFonts w:ascii="Times New Roman" w:hAnsi="Times New Roman"/>
          <w:sz w:val="24"/>
          <w:szCs w:val="24"/>
          <w:lang w:val="ru-RU"/>
        </w:rPr>
        <w:t>2.6.</w:t>
      </w:r>
      <w:r>
        <w:rPr>
          <w:rFonts w:ascii="Times New Roman" w:hAnsi="Times New Roman"/>
          <w:sz w:val="24"/>
          <w:szCs w:val="24"/>
          <w:lang w:val="ru-RU"/>
        </w:rPr>
        <w:t> </w:t>
      </w:r>
      <w:r w:rsidRPr="003F4BAF">
        <w:rPr>
          <w:rFonts w:ascii="Times New Roman" w:hAnsi="Times New Roman"/>
          <w:sz w:val="24"/>
          <w:szCs w:val="24"/>
          <w:lang w:val="ru-RU"/>
        </w:rPr>
        <w:t xml:space="preserve">Возрастает значимость владения разными иностранными языками </w:t>
      </w:r>
      <w:r w:rsidRPr="003F4BAF">
        <w:rPr>
          <w:rFonts w:ascii="Times New Roman" w:hAnsi="Times New Roman"/>
          <w:sz w:val="24"/>
          <w:szCs w:val="24"/>
          <w:lang w:val="ru-RU"/>
        </w:rPr>
        <w:br w:type="textWrapping" w:clear="all"/>
        <w:t>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w:t>
      </w:r>
      <w:r w:rsidRPr="003F4BAF">
        <w:rPr>
          <w:rFonts w:ascii="Times New Roman" w:hAnsi="Times New Roman"/>
          <w:sz w:val="24"/>
          <w:szCs w:val="24"/>
          <w:lang w:val="ru-RU"/>
        </w:rPr>
        <w:t>2.7.</w:t>
      </w:r>
      <w:r>
        <w:rPr>
          <w:rFonts w:ascii="Times New Roman" w:hAnsi="Times New Roman"/>
          <w:sz w:val="24"/>
          <w:szCs w:val="24"/>
          <w:lang w:val="ru-RU"/>
        </w:rPr>
        <w:t> </w:t>
      </w:r>
      <w:r w:rsidRPr="003F4BAF">
        <w:rPr>
          <w:rFonts w:ascii="Times New Roman" w:hAnsi="Times New Roman"/>
          <w:sz w:val="24"/>
          <w:szCs w:val="24"/>
          <w:lang w:val="ru-RU"/>
        </w:rPr>
        <w:t>Естественно, возрастание значимости владения иностранными языками приводит к переосмыслению целей и содержания обучения предмету.</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3F4BAF">
        <w:rPr>
          <w:rFonts w:ascii="Times New Roman" w:hAnsi="Times New Roman"/>
          <w:sz w:val="24"/>
          <w:szCs w:val="24"/>
          <w:lang w:val="ru-RU"/>
        </w:rPr>
        <w:br w:type="textWrapping" w:clear="all"/>
        <w:t>и прагматическом уровнях и, соответственно, воплощаются в личностных, метапредметных (общеучебных, универсальных</w:t>
      </w:r>
      <w:r>
        <w:rPr>
          <w:rFonts w:ascii="Times New Roman" w:hAnsi="Times New Roman"/>
          <w:sz w:val="24"/>
          <w:szCs w:val="24"/>
          <w:lang w:val="ru-RU"/>
        </w:rPr>
        <w:t>)</w:t>
      </w:r>
      <w:r w:rsidRPr="003F4BAF">
        <w:rPr>
          <w:rFonts w:ascii="Times New Roman" w:hAnsi="Times New Roman"/>
          <w:sz w:val="24"/>
          <w:szCs w:val="24"/>
          <w:lang w:val="ru-RU"/>
        </w:rPr>
        <w:t xml:space="preserve">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w:t>
      </w:r>
      <w:r w:rsidRPr="003F4BAF">
        <w:rPr>
          <w:rFonts w:ascii="Times New Roman" w:hAnsi="Times New Roman"/>
          <w:sz w:val="24"/>
          <w:szCs w:val="24"/>
          <w:lang w:val="ru-RU"/>
        </w:rPr>
        <w:b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w:t>
      </w:r>
      <w:r w:rsidRPr="003F4BAF">
        <w:rPr>
          <w:rFonts w:ascii="Times New Roman" w:hAnsi="Times New Roman"/>
          <w:sz w:val="24"/>
          <w:szCs w:val="24"/>
          <w:lang w:val="ru-RU"/>
        </w:rPr>
        <w:t>2.</w:t>
      </w:r>
      <w:r>
        <w:rPr>
          <w:rFonts w:ascii="Times New Roman" w:hAnsi="Times New Roman"/>
          <w:sz w:val="24"/>
          <w:szCs w:val="24"/>
          <w:lang w:val="ru-RU"/>
        </w:rPr>
        <w:t>8</w:t>
      </w:r>
      <w:r w:rsidRPr="003F4BAF">
        <w:rPr>
          <w:rFonts w:ascii="Times New Roman" w:hAnsi="Times New Roman"/>
          <w:sz w:val="24"/>
          <w:szCs w:val="24"/>
          <w:lang w:val="ru-RU"/>
        </w:rPr>
        <w:t>.</w:t>
      </w:r>
      <w:r>
        <w:rPr>
          <w:rFonts w:ascii="Times New Roman" w:hAnsi="Times New Roman"/>
          <w:sz w:val="24"/>
          <w:szCs w:val="24"/>
          <w:lang w:val="ru-RU"/>
        </w:rPr>
        <w:t> </w:t>
      </w:r>
      <w:r w:rsidRPr="003F4BAF">
        <w:rPr>
          <w:rFonts w:ascii="Times New Roman" w:hAnsi="Times New Roman"/>
          <w:sz w:val="24"/>
          <w:szCs w:val="24"/>
          <w:lang w:val="ru-RU"/>
        </w:rPr>
        <w:t xml:space="preserve">На прагматическом уровне целью иноязычного образования провозглашено формирование коммуникативной компетенции обучающихся </w:t>
      </w:r>
      <w:r w:rsidRPr="003F4BAF">
        <w:rPr>
          <w:rFonts w:ascii="Times New Roman" w:hAnsi="Times New Roman"/>
          <w:sz w:val="24"/>
          <w:szCs w:val="24"/>
          <w:lang w:val="ru-RU"/>
        </w:rPr>
        <w:br w:type="textWrapping" w:clear="all"/>
        <w:t>в единстве таких её составляющих, как речевая, языковая, социокультурная, компенсаторная компетенции: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w:t>
      </w:r>
      <w:r w:rsidRPr="003F4BAF">
        <w:rPr>
          <w:rFonts w:ascii="Times New Roman" w:hAnsi="Times New Roman"/>
          <w:sz w:val="24"/>
          <w:szCs w:val="24"/>
          <w:lang w:val="ru-RU"/>
        </w:rPr>
        <w:br/>
        <w:t xml:space="preserve">в соответствии </w:t>
      </w:r>
      <w:r>
        <w:rPr>
          <w:rFonts w:ascii="Times New Roman" w:hAnsi="Times New Roman"/>
          <w:sz w:val="24"/>
          <w:szCs w:val="24"/>
        </w:rPr>
        <w:t>c</w:t>
      </w:r>
      <w:r w:rsidRPr="003F4BAF">
        <w:rPr>
          <w:rFonts w:ascii="Times New Roman" w:hAnsi="Times New Roman"/>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 </w:t>
      </w:r>
      <w:r w:rsidRPr="003F4BAF">
        <w:rPr>
          <w:rFonts w:ascii="Times New Roman" w:hAnsi="Times New Roman"/>
          <w:sz w:val="24"/>
          <w:szCs w:val="24"/>
          <w:lang w:val="ru-RU"/>
        </w:rPr>
        <w:br/>
        <w:t>и иностранном языках;</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социокультурная (межкультурная</w:t>
      </w:r>
      <w:r>
        <w:rPr>
          <w:rFonts w:ascii="Times New Roman" w:hAnsi="Times New Roman"/>
          <w:sz w:val="24"/>
          <w:szCs w:val="24"/>
          <w:lang w:val="ru-RU"/>
        </w:rPr>
        <w:t>)</w:t>
      </w:r>
      <w:r w:rsidRPr="003F4BAF">
        <w:rPr>
          <w:rFonts w:ascii="Times New Roman" w:hAnsi="Times New Roman"/>
          <w:sz w:val="24"/>
          <w:szCs w:val="24"/>
          <w:lang w:val="ru-RU"/>
        </w:rPr>
        <w:t xml:space="preserve">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w:t>
      </w:r>
      <w:r>
        <w:rPr>
          <w:rFonts w:ascii="Times New Roman" w:hAnsi="Times New Roman"/>
          <w:sz w:val="24"/>
          <w:szCs w:val="24"/>
          <w:lang w:val="ru-RU"/>
        </w:rPr>
        <w:t>об</w:t>
      </w:r>
      <w:r w:rsidRPr="003F4BAF">
        <w:rPr>
          <w:rFonts w:ascii="Times New Roman" w:hAnsi="Times New Roman"/>
          <w:sz w:val="24"/>
          <w:szCs w:val="24"/>
          <w:lang w:val="ru-RU"/>
        </w:rPr>
        <w:t>уча</w:t>
      </w:r>
      <w:r>
        <w:rPr>
          <w:rFonts w:ascii="Times New Roman" w:hAnsi="Times New Roman"/>
          <w:sz w:val="24"/>
          <w:szCs w:val="24"/>
          <w:lang w:val="ru-RU"/>
        </w:rPr>
        <w:t>ю</w:t>
      </w:r>
      <w:r w:rsidRPr="003F4BAF">
        <w:rPr>
          <w:rFonts w:ascii="Times New Roman" w:hAnsi="Times New Roman"/>
          <w:sz w:val="24"/>
          <w:szCs w:val="24"/>
          <w:lang w:val="ru-RU"/>
        </w:rPr>
        <w:t xml:space="preserve">щихся </w:t>
      </w:r>
      <w:r>
        <w:rPr>
          <w:rFonts w:ascii="Times New Roman" w:hAnsi="Times New Roman"/>
          <w:sz w:val="24"/>
          <w:szCs w:val="24"/>
          <w:lang w:val="ru-RU"/>
        </w:rPr>
        <w:t>5–9 классов на разных этапах (5–7 и 8–9 классы)</w:t>
      </w:r>
      <w:r w:rsidRPr="003F4BAF">
        <w:rPr>
          <w:rFonts w:ascii="Times New Roman" w:hAnsi="Times New Roman"/>
          <w:sz w:val="24"/>
          <w:szCs w:val="24"/>
          <w:lang w:val="ru-RU"/>
        </w:rPr>
        <w:t>, формирование умения представлять свою страну, её культуру в условиях межкультурного общения;</w:t>
      </w:r>
    </w:p>
    <w:p w:rsidR="007F3062"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 xml:space="preserve">компенсаторная компетенция – развитие умений выходить из положения </w:t>
      </w:r>
      <w:r w:rsidRPr="003F4BAF">
        <w:rPr>
          <w:rFonts w:ascii="Times New Roman" w:hAnsi="Times New Roman"/>
          <w:sz w:val="24"/>
          <w:szCs w:val="24"/>
          <w:lang w:val="ru-RU"/>
        </w:rPr>
        <w:br w:type="textWrapping" w:clear="all"/>
        <w:t>в условиях дефицита языковых средств при получении и передаче инф</w:t>
      </w:r>
      <w:r>
        <w:rPr>
          <w:rFonts w:ascii="Times New Roman" w:hAnsi="Times New Roman"/>
          <w:sz w:val="24"/>
          <w:szCs w:val="24"/>
          <w:lang w:val="ru-RU"/>
        </w:rPr>
        <w:t>ормации.</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w:t>
      </w:r>
      <w:r w:rsidRPr="003F4BAF">
        <w:rPr>
          <w:rFonts w:ascii="Times New Roman" w:hAnsi="Times New Roman"/>
          <w:sz w:val="24"/>
          <w:szCs w:val="24"/>
          <w:lang w:val="ru-RU"/>
        </w:rPr>
        <w:t>2.</w:t>
      </w:r>
      <w:r>
        <w:rPr>
          <w:rFonts w:ascii="Times New Roman" w:hAnsi="Times New Roman"/>
          <w:sz w:val="24"/>
          <w:szCs w:val="24"/>
          <w:lang w:val="ru-RU"/>
        </w:rPr>
        <w:t>9</w:t>
      </w:r>
      <w:r w:rsidRPr="003F4BAF">
        <w:rPr>
          <w:rFonts w:ascii="Times New Roman" w:hAnsi="Times New Roman"/>
          <w:sz w:val="24"/>
          <w:szCs w:val="24"/>
          <w:lang w:val="ru-RU"/>
        </w:rPr>
        <w:t>.</w:t>
      </w:r>
      <w:r>
        <w:rPr>
          <w:rFonts w:ascii="Times New Roman" w:hAnsi="Times New Roman"/>
          <w:sz w:val="24"/>
          <w:szCs w:val="24"/>
          <w:lang w:val="ru-RU"/>
        </w:rPr>
        <w:t> </w:t>
      </w:r>
      <w:r w:rsidRPr="003F4BAF">
        <w:rPr>
          <w:rFonts w:ascii="Times New Roman" w:hAnsi="Times New Roman"/>
          <w:sz w:val="24"/>
          <w:szCs w:val="24"/>
          <w:lang w:val="ru-RU"/>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w:t>
      </w:r>
      <w:r w:rsidRPr="003F4BAF">
        <w:rPr>
          <w:rFonts w:ascii="Times New Roman" w:hAnsi="Times New Roman"/>
          <w:sz w:val="24"/>
          <w:szCs w:val="24"/>
          <w:lang w:val="ru-RU"/>
        </w:rPr>
        <w:t>2.10.</w:t>
      </w:r>
      <w:r>
        <w:rPr>
          <w:rFonts w:ascii="Times New Roman" w:hAnsi="Times New Roman"/>
          <w:sz w:val="24"/>
          <w:szCs w:val="24"/>
          <w:lang w:val="ru-RU"/>
        </w:rPr>
        <w:t> </w:t>
      </w:r>
      <w:r w:rsidRPr="003F4BAF">
        <w:rPr>
          <w:rFonts w:ascii="Times New Roman" w:hAnsi="Times New Roman"/>
          <w:sz w:val="24"/>
          <w:szCs w:val="24"/>
          <w:lang w:val="ru-RU"/>
        </w:rPr>
        <w:t xml:space="preserve">В соответствии с личностно ориентированной парадигмой образования основными подходами к обучению иностранным языкам </w:t>
      </w:r>
      <w:r w:rsidRPr="003F4BAF">
        <w:rPr>
          <w:rFonts w:ascii="Times New Roman" w:hAnsi="Times New Roman"/>
          <w:sz w:val="24"/>
          <w:szCs w:val="24"/>
          <w:lang w:val="ru-RU"/>
        </w:rPr>
        <w:br w:type="textWrapping" w:clear="all"/>
        <w:t xml:space="preserve">признаются компетентностный, системно-деятельностный, межкультурный </w:t>
      </w:r>
      <w:r w:rsidRPr="003F4BAF">
        <w:rPr>
          <w:rFonts w:ascii="Times New Roman" w:hAnsi="Times New Roman"/>
          <w:sz w:val="24"/>
          <w:szCs w:val="24"/>
          <w:lang w:val="ru-RU"/>
        </w:rPr>
        <w:br/>
        <w:t xml:space="preserve">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w:t>
      </w:r>
      <w:r>
        <w:rPr>
          <w:rFonts w:ascii="Times New Roman" w:hAnsi="Times New Roman"/>
          <w:sz w:val="24"/>
          <w:szCs w:val="24"/>
          <w:lang w:val="ru-RU"/>
        </w:rPr>
        <w:t>основного общего образования</w:t>
      </w:r>
      <w:r w:rsidRPr="003F4BAF">
        <w:rPr>
          <w:rFonts w:ascii="Times New Roman" w:hAnsi="Times New Roman"/>
          <w:sz w:val="24"/>
          <w:szCs w:val="24"/>
          <w:lang w:val="ru-RU"/>
        </w:rPr>
        <w:t>, использования новых педагогических технологий (дифференциация, индивидуализация, проектная деятельность и други</w:t>
      </w:r>
      <w:r>
        <w:rPr>
          <w:rFonts w:ascii="Times New Roman" w:hAnsi="Times New Roman"/>
          <w:sz w:val="24"/>
          <w:szCs w:val="24"/>
          <w:lang w:val="ru-RU"/>
        </w:rPr>
        <w:t>е технологии</w:t>
      </w:r>
      <w:r w:rsidRPr="003F4BAF">
        <w:rPr>
          <w:rFonts w:ascii="Times New Roman" w:hAnsi="Times New Roman"/>
          <w:sz w:val="24"/>
          <w:szCs w:val="24"/>
          <w:lang w:val="ru-RU"/>
        </w:rPr>
        <w:t>) и использования современных средств обучения.</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w:t>
      </w:r>
      <w:r w:rsidRPr="003F4BAF">
        <w:rPr>
          <w:rFonts w:ascii="Times New Roman" w:hAnsi="Times New Roman"/>
          <w:sz w:val="24"/>
          <w:szCs w:val="24"/>
          <w:lang w:val="ru-RU"/>
        </w:rPr>
        <w:t>2.1</w:t>
      </w:r>
      <w:r>
        <w:rPr>
          <w:rFonts w:ascii="Times New Roman" w:hAnsi="Times New Roman"/>
          <w:sz w:val="24"/>
          <w:szCs w:val="24"/>
          <w:lang w:val="ru-RU"/>
        </w:rPr>
        <w:t>1</w:t>
      </w:r>
      <w:r w:rsidRPr="003F4BAF">
        <w:rPr>
          <w:rFonts w:ascii="Times New Roman" w:hAnsi="Times New Roman"/>
          <w:sz w:val="24"/>
          <w:szCs w:val="24"/>
          <w:lang w:val="ru-RU"/>
        </w:rPr>
        <w:t>.</w:t>
      </w:r>
      <w:r>
        <w:rPr>
          <w:rFonts w:ascii="Times New Roman" w:hAnsi="Times New Roman"/>
          <w:sz w:val="24"/>
          <w:szCs w:val="24"/>
          <w:lang w:val="ru-RU"/>
        </w:rPr>
        <w:t> </w:t>
      </w:r>
      <w:r w:rsidRPr="003F4BAF">
        <w:rPr>
          <w:rFonts w:ascii="Times New Roman" w:hAnsi="Times New Roman"/>
          <w:sz w:val="24"/>
          <w:szCs w:val="24"/>
          <w:lang w:val="ru-RU"/>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w:t>
      </w:r>
      <w:r w:rsidRPr="003F4BAF">
        <w:rPr>
          <w:rFonts w:ascii="Times New Roman" w:hAnsi="Times New Roman"/>
          <w:sz w:val="24"/>
          <w:szCs w:val="24"/>
          <w:lang w:val="ru-RU"/>
        </w:rPr>
        <w:t>2.1</w:t>
      </w:r>
      <w:r>
        <w:rPr>
          <w:rFonts w:ascii="Times New Roman" w:hAnsi="Times New Roman"/>
          <w:sz w:val="24"/>
          <w:szCs w:val="24"/>
          <w:lang w:val="ru-RU"/>
        </w:rPr>
        <w:t>2</w:t>
      </w:r>
      <w:r w:rsidRPr="003F4BAF">
        <w:rPr>
          <w:rFonts w:ascii="Times New Roman" w:hAnsi="Times New Roman"/>
          <w:sz w:val="24"/>
          <w:szCs w:val="24"/>
          <w:lang w:val="ru-RU"/>
        </w:rPr>
        <w:t>.</w:t>
      </w:r>
      <w:r>
        <w:rPr>
          <w:rFonts w:ascii="Times New Roman" w:hAnsi="Times New Roman"/>
          <w:sz w:val="24"/>
          <w:szCs w:val="24"/>
          <w:lang w:val="ru-RU"/>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w:t>
      </w:r>
      <w:r>
        <w:rPr>
          <w:rFonts w:ascii="Times New Roman" w:hAnsi="Times New Roman"/>
          <w:sz w:val="24"/>
          <w:szCs w:val="24"/>
          <w:lang w:val="ru-RU"/>
        </w:rPr>
        <w:br/>
        <w:t>102 часа (3 часа в неделю), в 9 классе – 102 часа (3 часа в неделю).</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w:t>
      </w:r>
      <w:r w:rsidRPr="003F4BAF">
        <w:rPr>
          <w:rFonts w:ascii="Times New Roman" w:hAnsi="Times New Roman"/>
          <w:sz w:val="24"/>
          <w:szCs w:val="24"/>
          <w:lang w:val="ru-RU"/>
        </w:rPr>
        <w:t>2.1</w:t>
      </w:r>
      <w:r>
        <w:rPr>
          <w:rFonts w:ascii="Times New Roman" w:hAnsi="Times New Roman"/>
          <w:sz w:val="24"/>
          <w:szCs w:val="24"/>
          <w:lang w:val="ru-RU"/>
        </w:rPr>
        <w:t>3</w:t>
      </w:r>
      <w:r w:rsidRPr="003F4BAF">
        <w:rPr>
          <w:rFonts w:ascii="Times New Roman" w:hAnsi="Times New Roman"/>
          <w:sz w:val="24"/>
          <w:szCs w:val="24"/>
          <w:lang w:val="ru-RU"/>
        </w:rPr>
        <w:t>.</w:t>
      </w:r>
      <w:r>
        <w:rPr>
          <w:rFonts w:ascii="Times New Roman" w:hAnsi="Times New Roman"/>
          <w:sz w:val="24"/>
          <w:szCs w:val="24"/>
          <w:lang w:val="ru-RU"/>
        </w:rPr>
        <w:t> </w:t>
      </w:r>
      <w:r w:rsidRPr="003F4BAF">
        <w:rPr>
          <w:rFonts w:ascii="Times New Roman" w:hAnsi="Times New Roman"/>
          <w:sz w:val="24"/>
          <w:szCs w:val="24"/>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rFonts w:ascii="Times New Roman" w:hAnsi="Times New Roman"/>
          <w:sz w:val="24"/>
          <w:szCs w:val="24"/>
          <w:vertAlign w:val="superscript"/>
        </w:rPr>
        <w:footnoteReference w:id="13"/>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Данный уровень позволит выпускникам </w:t>
      </w:r>
      <w:r>
        <w:rPr>
          <w:rFonts w:ascii="Times New Roman" w:hAnsi="Times New Roman"/>
          <w:sz w:val="24"/>
          <w:szCs w:val="24"/>
          <w:lang w:val="ru-RU"/>
        </w:rPr>
        <w:t>9 классов</w:t>
      </w:r>
      <w:r w:rsidRPr="003F4BAF">
        <w:rPr>
          <w:rFonts w:ascii="Times New Roman" w:hAnsi="Times New Roman"/>
          <w:sz w:val="24"/>
          <w:szCs w:val="24"/>
          <w:lang w:val="ru-RU"/>
        </w:rPr>
        <w:t xml:space="preserve"> использовать иностранный язык для продолжения образования на </w:t>
      </w:r>
      <w:r>
        <w:rPr>
          <w:rFonts w:ascii="Times New Roman" w:hAnsi="Times New Roman"/>
          <w:sz w:val="24"/>
          <w:szCs w:val="24"/>
          <w:lang w:val="ru-RU"/>
        </w:rPr>
        <w:t>уровне среднего общего образования</w:t>
      </w:r>
      <w:r w:rsidRPr="003F4BAF">
        <w:rPr>
          <w:rFonts w:ascii="Times New Roman" w:hAnsi="Times New Roman"/>
          <w:sz w:val="24"/>
          <w:szCs w:val="24"/>
          <w:lang w:val="ru-RU"/>
        </w:rPr>
        <w:t xml:space="preserve"> и для дальнейшего самообразования.</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23.</w:t>
      </w:r>
      <w:r w:rsidRPr="003F4BAF">
        <w:rPr>
          <w:rFonts w:ascii="Times New Roman" w:hAnsi="Times New Roman"/>
          <w:sz w:val="24"/>
          <w:szCs w:val="24"/>
          <w:lang w:val="ru-RU"/>
        </w:rPr>
        <w:t>2.1</w:t>
      </w:r>
      <w:r>
        <w:rPr>
          <w:rFonts w:ascii="Times New Roman" w:hAnsi="Times New Roman"/>
          <w:sz w:val="24"/>
          <w:szCs w:val="24"/>
          <w:lang w:val="ru-RU"/>
        </w:rPr>
        <w:t>4</w:t>
      </w:r>
      <w:r w:rsidRPr="003F4BAF">
        <w:rPr>
          <w:rFonts w:ascii="Times New Roman" w:hAnsi="Times New Roman"/>
          <w:sz w:val="24"/>
          <w:szCs w:val="24"/>
          <w:lang w:val="ru-RU"/>
        </w:rPr>
        <w:t>.</w:t>
      </w:r>
      <w:r>
        <w:rPr>
          <w:rFonts w:ascii="Times New Roman" w:hAnsi="Times New Roman"/>
          <w:sz w:val="24"/>
          <w:szCs w:val="24"/>
          <w:lang w:val="ru-RU"/>
        </w:rPr>
        <w:t> П</w:t>
      </w:r>
      <w:r w:rsidRPr="003F4BAF">
        <w:rPr>
          <w:rFonts w:ascii="Times New Roman" w:hAnsi="Times New Roman"/>
          <w:sz w:val="24"/>
          <w:szCs w:val="24"/>
          <w:lang w:val="ru-RU"/>
        </w:rPr>
        <w:t xml:space="preserve">рограмма состоит из </w:t>
      </w:r>
      <w:r>
        <w:rPr>
          <w:rFonts w:ascii="Times New Roman" w:hAnsi="Times New Roman"/>
          <w:sz w:val="24"/>
          <w:szCs w:val="24"/>
          <w:lang w:val="ru-RU"/>
        </w:rPr>
        <w:t>следующих</w:t>
      </w:r>
      <w:r w:rsidRPr="003F4BAF">
        <w:rPr>
          <w:rFonts w:ascii="Times New Roman" w:hAnsi="Times New Roman"/>
          <w:sz w:val="24"/>
          <w:szCs w:val="24"/>
          <w:lang w:val="ru-RU"/>
        </w:rPr>
        <w:t xml:space="preserve"> разделов: </w:t>
      </w:r>
      <w:r>
        <w:rPr>
          <w:rFonts w:ascii="Times New Roman" w:hAnsi="Times New Roman"/>
          <w:sz w:val="24"/>
          <w:szCs w:val="24"/>
          <w:lang w:val="ru-RU"/>
        </w:rPr>
        <w:t>пояснительная записка</w:t>
      </w:r>
      <w:r w:rsidRPr="003F4BAF">
        <w:rPr>
          <w:rFonts w:ascii="Times New Roman" w:hAnsi="Times New Roman"/>
          <w:sz w:val="24"/>
          <w:szCs w:val="24"/>
          <w:lang w:val="ru-RU"/>
        </w:rPr>
        <w:t xml:space="preserve">, содержание образования по </w:t>
      </w:r>
      <w:r>
        <w:rPr>
          <w:rFonts w:ascii="Times New Roman" w:hAnsi="Times New Roman"/>
          <w:sz w:val="24"/>
          <w:szCs w:val="24"/>
          <w:lang w:val="ru-RU"/>
        </w:rPr>
        <w:t>иностранному (</w:t>
      </w:r>
      <w:r w:rsidRPr="003F4BAF">
        <w:rPr>
          <w:rFonts w:ascii="Times New Roman" w:hAnsi="Times New Roman"/>
          <w:sz w:val="24"/>
          <w:szCs w:val="24"/>
          <w:lang w:val="ru-RU"/>
        </w:rPr>
        <w:t>английскому</w:t>
      </w:r>
      <w:r>
        <w:rPr>
          <w:rFonts w:ascii="Times New Roman" w:hAnsi="Times New Roman"/>
          <w:sz w:val="24"/>
          <w:szCs w:val="24"/>
          <w:lang w:val="ru-RU"/>
        </w:rPr>
        <w:t>)</w:t>
      </w:r>
      <w:r w:rsidRPr="003F4BAF">
        <w:rPr>
          <w:rFonts w:ascii="Times New Roman" w:hAnsi="Times New Roman"/>
          <w:sz w:val="24"/>
          <w:szCs w:val="24"/>
          <w:lang w:val="ru-RU"/>
        </w:rPr>
        <w:t xml:space="preserve"> языку для </w:t>
      </w:r>
      <w:r>
        <w:rPr>
          <w:rFonts w:ascii="Times New Roman" w:hAnsi="Times New Roman"/>
          <w:sz w:val="24"/>
          <w:szCs w:val="24"/>
          <w:lang w:val="ru-RU"/>
        </w:rPr>
        <w:t>основного общего</w:t>
      </w:r>
      <w:r w:rsidRPr="003F4BAF">
        <w:rPr>
          <w:rFonts w:ascii="Times New Roman" w:hAnsi="Times New Roman"/>
          <w:sz w:val="24"/>
          <w:szCs w:val="24"/>
          <w:lang w:val="ru-RU"/>
        </w:rPr>
        <w:t xml:space="preserve"> образования по годам обучения (5–9 классы), планируемые результаты (личностные, метапредметные результаты освоения </w:t>
      </w:r>
      <w:r>
        <w:rPr>
          <w:rFonts w:ascii="Times New Roman" w:hAnsi="Times New Roman"/>
          <w:sz w:val="24"/>
          <w:szCs w:val="24"/>
          <w:lang w:val="ru-RU"/>
        </w:rPr>
        <w:t>и</w:t>
      </w:r>
      <w:r w:rsidRPr="003F4BAF">
        <w:rPr>
          <w:rFonts w:ascii="Times New Roman" w:hAnsi="Times New Roman"/>
          <w:sz w:val="24"/>
          <w:szCs w:val="24"/>
          <w:lang w:val="ru-RU"/>
        </w:rPr>
        <w:t>ностранн</w:t>
      </w:r>
      <w:r>
        <w:rPr>
          <w:rFonts w:ascii="Times New Roman" w:hAnsi="Times New Roman"/>
          <w:sz w:val="24"/>
          <w:szCs w:val="24"/>
          <w:lang w:val="ru-RU"/>
        </w:rPr>
        <w:t>ого</w:t>
      </w:r>
      <w:r w:rsidRPr="003F4BAF">
        <w:rPr>
          <w:rFonts w:ascii="Times New Roman" w:hAnsi="Times New Roman"/>
          <w:sz w:val="24"/>
          <w:szCs w:val="24"/>
          <w:lang w:val="ru-RU"/>
        </w:rPr>
        <w:t xml:space="preserve"> (английск</w:t>
      </w:r>
      <w:r>
        <w:rPr>
          <w:rFonts w:ascii="Times New Roman" w:hAnsi="Times New Roman"/>
          <w:sz w:val="24"/>
          <w:szCs w:val="24"/>
          <w:lang w:val="ru-RU"/>
        </w:rPr>
        <w:t>ого</w:t>
      </w:r>
      <w:r w:rsidRPr="003F4BAF">
        <w:rPr>
          <w:rFonts w:ascii="Times New Roman" w:hAnsi="Times New Roman"/>
          <w:sz w:val="24"/>
          <w:szCs w:val="24"/>
          <w:lang w:val="ru-RU"/>
        </w:rPr>
        <w:t>) языка на уровне основного общего образования), предметные результаты</w:t>
      </w:r>
      <w:r w:rsidRPr="003F4BAF">
        <w:rPr>
          <w:rFonts w:ascii="Times New Roman" w:hAnsi="Times New Roman"/>
          <w:sz w:val="24"/>
          <w:szCs w:val="24"/>
          <w:lang w:val="ru-RU"/>
        </w:rPr>
        <w:br w:type="textWrapping" w:clear="all"/>
        <w:t xml:space="preserve">по </w:t>
      </w:r>
      <w:r>
        <w:rPr>
          <w:rFonts w:ascii="Times New Roman" w:hAnsi="Times New Roman"/>
          <w:sz w:val="24"/>
          <w:szCs w:val="24"/>
          <w:lang w:val="ru-RU"/>
        </w:rPr>
        <w:t>иностранному (</w:t>
      </w:r>
      <w:r w:rsidRPr="003F4BAF">
        <w:rPr>
          <w:rFonts w:ascii="Times New Roman" w:hAnsi="Times New Roman"/>
          <w:sz w:val="24"/>
          <w:szCs w:val="24"/>
          <w:lang w:val="ru-RU"/>
        </w:rPr>
        <w:t>английскому</w:t>
      </w:r>
      <w:r>
        <w:rPr>
          <w:rFonts w:ascii="Times New Roman" w:hAnsi="Times New Roman"/>
          <w:sz w:val="24"/>
          <w:szCs w:val="24"/>
          <w:lang w:val="ru-RU"/>
        </w:rPr>
        <w:t>)</w:t>
      </w:r>
      <w:r w:rsidRPr="003F4BAF">
        <w:rPr>
          <w:rFonts w:ascii="Times New Roman" w:hAnsi="Times New Roman"/>
          <w:sz w:val="24"/>
          <w:szCs w:val="24"/>
          <w:lang w:val="ru-RU"/>
        </w:rPr>
        <w:t xml:space="preserve"> языку по годам обучения (5–9 классы).</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23.3. Содержание обучения в 5 классе.</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23.3.1. </w:t>
      </w:r>
      <w:r w:rsidRPr="003F4BAF">
        <w:rPr>
          <w:rFonts w:ascii="Times New Roman" w:hAnsi="Times New Roman"/>
          <w:sz w:val="24"/>
          <w:szCs w:val="24"/>
          <w:lang w:val="ru-RU"/>
        </w:rPr>
        <w:t>Коммуникативные умения</w:t>
      </w:r>
      <w:r>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Моя семья. Мои друзья. Семейные праздники: день рождения, Новый год.</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Внешность и характер человека (литературного персонажа).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Досуг и увлечения (хобби) современного подростка (чтение,кино, спорт).</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Здоровый образ жизни: режим труда и отдыха, здоровое питание.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Покупки: одежда, обувь и продукты питания.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Школа, школьная жизнь, школьная форма, изучаемые предметы. Переписка </w:t>
      </w:r>
      <w:r w:rsidRPr="003F4BAF">
        <w:rPr>
          <w:rFonts w:ascii="Times New Roman" w:hAnsi="Times New Roman"/>
          <w:sz w:val="24"/>
          <w:szCs w:val="24"/>
          <w:lang w:val="ru-RU"/>
        </w:rPr>
        <w:br w:type="textWrapping" w:clear="all"/>
        <w:t>с зарубежными сверстниками.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Каникулы в различное время года. Виды отдыха.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Природа: дикие и домашние животные. Погода.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Родной город (село). Транспорт.</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Выдающиеся люди родной страны и страны (стран) изучаемого языка: писатели, поэты.</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23.3.1.1. Говорение.</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23.3.1.1.1. Развитие коммуникативных умений диалогической речи на базе умений, сформированных на уровне начального общего образования: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Pr="003F4BAF">
        <w:rPr>
          <w:rFonts w:ascii="Times New Roman" w:hAnsi="Times New Roman"/>
          <w:sz w:val="24"/>
          <w:szCs w:val="24"/>
          <w:lang w:val="ru-RU"/>
        </w:rPr>
        <w:br/>
        <w:t>на предложение и отказываться от предложения собеседника;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3F4BAF">
        <w:rPr>
          <w:rFonts w:ascii="Times New Roman" w:hAnsi="Times New Roman"/>
          <w:sz w:val="24"/>
          <w:szCs w:val="24"/>
          <w:lang w:val="ru-RU"/>
        </w:rPr>
        <w:br w:type="textWrapping" w:clear="all"/>
      </w:r>
      <w:r w:rsidRPr="003F4BAF">
        <w:rPr>
          <w:rFonts w:ascii="Times New Roman" w:hAnsi="Times New Roman"/>
          <w:sz w:val="24"/>
          <w:szCs w:val="24"/>
          <w:lang w:val="ru-RU"/>
        </w:rPr>
        <w:lastRenderedPageBreak/>
        <w:t>к совместной деятельности, вежливо соглашаться (не соглашаться) на предложение собеседника;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Объём диалога – до 5 реплик со стороны каждого собеседника.</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23.3.1.1.2. Развитие коммуникативных умений монологической речи на базе умений, сформированных на уровне начального общего образования: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описание (предмета, внешности и одежды человека), </w:t>
      </w:r>
      <w:r w:rsidRPr="003F4BAF">
        <w:rPr>
          <w:rFonts w:ascii="Times New Roman" w:hAnsi="Times New Roman"/>
          <w:sz w:val="24"/>
          <w:szCs w:val="24"/>
          <w:lang w:val="ru-RU"/>
        </w:rPr>
        <w:br w:type="textWrapping" w:clear="all"/>
        <w:t>в том числе характеристика (черты характера реального человека или литературного персонажа);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повествование (сообщение);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изложение (пересказ) основного содержания прочитанного текста;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краткое изложение результатов выполненной проектной работы.</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3F4BAF">
        <w:rPr>
          <w:rFonts w:ascii="Times New Roman" w:hAnsi="Times New Roman"/>
          <w:sz w:val="24"/>
          <w:szCs w:val="24"/>
          <w:lang w:val="ru-RU"/>
        </w:rPr>
        <w:br w:type="textWrapping" w:clear="all"/>
        <w:t>на ключевые слова, вопросы, план и (или) иллюстрации, фотографии.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Объём монологического высказывания – 5–6 фраз.</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23.3.1.2. Аудирование.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Развитие коммуникативных умений аудирования на базе умений, сформированных </w:t>
      </w:r>
      <w:r>
        <w:rPr>
          <w:rFonts w:ascii="Times New Roman" w:hAnsi="Times New Roman"/>
          <w:sz w:val="24"/>
          <w:szCs w:val="24"/>
          <w:lang w:val="ru-RU"/>
        </w:rPr>
        <w:t>на уровне начального общего образования</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при непосредственном общении: понимание на слух речи учителя </w:t>
      </w:r>
      <w:r w:rsidRPr="003F4BAF">
        <w:rPr>
          <w:rFonts w:ascii="Times New Roman" w:hAnsi="Times New Roman"/>
          <w:sz w:val="24"/>
          <w:szCs w:val="24"/>
          <w:lang w:val="ru-RU"/>
        </w:rPr>
        <w:br w:type="textWrapping" w:clear="all"/>
        <w:t>и одноклассников и вербальная (невербальная) реакция на услышанное;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при опосредованном общении: дальнейшее развитие умений восприятия </w:t>
      </w:r>
      <w:r w:rsidRPr="003F4BAF">
        <w:rPr>
          <w:rFonts w:ascii="Times New Roman" w:hAnsi="Times New Roman"/>
          <w:sz w:val="24"/>
          <w:szCs w:val="24"/>
          <w:lang w:val="ru-RU"/>
        </w:rPr>
        <w:br w:type="textWrapping" w:clear="all"/>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3F4BAF">
        <w:rPr>
          <w:rFonts w:ascii="Times New Roman" w:hAnsi="Times New Roman"/>
          <w:sz w:val="24"/>
          <w:szCs w:val="24"/>
          <w:lang w:val="ru-RU"/>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Pr="003F4BAF">
        <w:rPr>
          <w:rFonts w:ascii="Times New Roman" w:hAnsi="Times New Roman"/>
          <w:sz w:val="24"/>
          <w:szCs w:val="24"/>
          <w:lang w:val="ru-RU"/>
        </w:rPr>
        <w:br/>
        <w:t>на иллюстрации.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3F4BAF">
        <w:rPr>
          <w:rFonts w:ascii="Times New Roman" w:hAnsi="Times New Roman"/>
          <w:sz w:val="24"/>
          <w:szCs w:val="24"/>
          <w:lang w:val="ru-RU"/>
        </w:rPr>
        <w:br w:type="textWrapping" w:clear="all"/>
      </w:r>
      <w:r w:rsidRPr="003F4BAF">
        <w:rPr>
          <w:rFonts w:ascii="Times New Roman" w:hAnsi="Times New Roman"/>
          <w:sz w:val="24"/>
          <w:szCs w:val="24"/>
          <w:lang w:val="ru-RU"/>
        </w:rPr>
        <w:lastRenderedPageBreak/>
        <w:t>на слух тексте, игнорировать незнакомые слова, несущественные для понимания основного содержания.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Тексты для аудирования: диалог (беседа), высказывания собеседников </w:t>
      </w:r>
      <w:r w:rsidRPr="003F4BAF">
        <w:rPr>
          <w:rFonts w:ascii="Times New Roman" w:hAnsi="Times New Roman"/>
          <w:sz w:val="24"/>
          <w:szCs w:val="24"/>
          <w:lang w:val="ru-RU"/>
        </w:rPr>
        <w:br w:type="textWrapping" w:clear="all"/>
        <w:t>в ситуациях повседневного общения, рассказ, сообщение информационного характера.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Время звучания текста (текстов) для аудирования – до 1 минуты.</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23.3.1.3. Смысловое чтение.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Развитие сформированных в начальной школе умений читать про себя </w:t>
      </w:r>
      <w:r w:rsidRPr="003F4BAF">
        <w:rPr>
          <w:rFonts w:ascii="Times New Roman" w:hAnsi="Times New Roman"/>
          <w:sz w:val="24"/>
          <w:szCs w:val="24"/>
          <w:lang w:val="ru-RU"/>
        </w:rPr>
        <w:br w:type="textWrapping" w:clear="all"/>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Чтение несплошных текстов (таблиц) и понимание представленной </w:t>
      </w:r>
      <w:r w:rsidRPr="003F4BAF">
        <w:rPr>
          <w:rFonts w:ascii="Times New Roman" w:hAnsi="Times New Roman"/>
          <w:sz w:val="24"/>
          <w:szCs w:val="24"/>
          <w:lang w:val="ru-RU"/>
        </w:rPr>
        <w:br w:type="textWrapping" w:clear="all"/>
        <w:t>в них информации.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Объём текста (текстов) для чтения – 180–200 слов.</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23.3.1.4. Письменная речь.</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Развитие умений письменной речи на базе умений, сформированных </w:t>
      </w:r>
      <w:r w:rsidRPr="003F4BAF">
        <w:rPr>
          <w:rFonts w:ascii="Times New Roman" w:hAnsi="Times New Roman"/>
          <w:sz w:val="24"/>
          <w:szCs w:val="24"/>
          <w:lang w:val="ru-RU"/>
        </w:rPr>
        <w:br w:type="textWrapping" w:clear="all"/>
      </w:r>
      <w:r>
        <w:rPr>
          <w:rFonts w:ascii="Times New Roman" w:hAnsi="Times New Roman"/>
          <w:sz w:val="24"/>
          <w:szCs w:val="24"/>
          <w:lang w:val="ru-RU"/>
        </w:rPr>
        <w:t>на уровне начального общего образования</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написание коротких поздравлений с праздниками (с Новым годом, Рождеством, днём рождения);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заполнение анкет и формуляров: сообщение о себе основных сведений </w:t>
      </w:r>
      <w:r w:rsidRPr="003F4BAF">
        <w:rPr>
          <w:rFonts w:ascii="Times New Roman" w:hAnsi="Times New Roman"/>
          <w:sz w:val="24"/>
          <w:szCs w:val="24"/>
          <w:lang w:val="ru-RU"/>
        </w:rPr>
        <w:br w:type="textWrapping" w:clear="all"/>
        <w:t>в соответствии с нормами, принятыми в стране (странах) изучаемого языка;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3F4BAF">
        <w:rPr>
          <w:rFonts w:ascii="Times New Roman" w:hAnsi="Times New Roman"/>
          <w:sz w:val="24"/>
          <w:szCs w:val="24"/>
          <w:lang w:val="ru-RU"/>
        </w:rPr>
        <w:br/>
        <w:t>в соответствии с нормами неофициального общения, принятыми в стране (странах) изучаемого языка. Объём сообщения – до 60 слов.</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23.3.2. </w:t>
      </w:r>
      <w:r w:rsidRPr="003F4BAF">
        <w:rPr>
          <w:rFonts w:ascii="Times New Roman" w:hAnsi="Times New Roman"/>
          <w:sz w:val="24"/>
          <w:szCs w:val="24"/>
          <w:lang w:val="ru-RU"/>
        </w:rPr>
        <w:t>Языковые знания и умения</w:t>
      </w:r>
      <w:r>
        <w:rPr>
          <w:rFonts w:ascii="Times New Roman" w:hAnsi="Times New Roman"/>
          <w:sz w:val="24"/>
          <w:szCs w:val="24"/>
          <w:lang w:val="ru-RU"/>
        </w:rPr>
        <w:t>.</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23.3.2.1. Фонетическая сторона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Различение на слух и адекватное, без ошибок, ведущих к сбою </w:t>
      </w:r>
      <w:r w:rsidRPr="003F4BAF">
        <w:rPr>
          <w:rFonts w:ascii="Times New Roman" w:hAnsi="Times New Roman"/>
          <w:sz w:val="24"/>
          <w:szCs w:val="24"/>
          <w:lang w:val="ru-RU"/>
        </w:rPr>
        <w:br/>
        <w:t xml:space="preserve">в коммуникации, произнесение слов с соблюдением правильного ударения и фраз </w:t>
      </w:r>
      <w:r w:rsidRPr="003F4BAF">
        <w:rPr>
          <w:rFonts w:ascii="Times New Roman" w:hAnsi="Times New Roman"/>
          <w:sz w:val="24"/>
          <w:szCs w:val="24"/>
          <w:lang w:val="ru-RU"/>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3F4BAF">
        <w:rPr>
          <w:rFonts w:ascii="Times New Roman" w:hAnsi="Times New Roman"/>
          <w:sz w:val="24"/>
          <w:szCs w:val="24"/>
          <w:lang w:val="ru-RU"/>
        </w:rPr>
        <w:br w:type="textWrapping" w:clear="all"/>
        <w:t>и соответствующей интонации, демонстрирующее понимание текста.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Тексты для чтения вслух: беседа (диалог), рассказ, отрывок из статьи</w:t>
      </w:r>
      <w:r w:rsidRPr="003F4BAF">
        <w:rPr>
          <w:rFonts w:ascii="Times New Roman" w:hAnsi="Times New Roman"/>
          <w:sz w:val="24"/>
          <w:szCs w:val="24"/>
          <w:lang w:val="ru-RU"/>
        </w:rPr>
        <w:br w:type="textWrapping" w:clear="all"/>
        <w:t>научно-популярного характера, сообщение информационного характера.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Объём текста для чтения вслух – до 90 слов.</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23.3.2.2. Графика, орфография и пунктуация.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Правильное написание изученных слов.</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Правильное использование знаков препинания: точки, вопросительного </w:t>
      </w:r>
      <w:r w:rsidRPr="003F4BAF">
        <w:rPr>
          <w:rFonts w:ascii="Times New Roman" w:hAnsi="Times New Roman"/>
          <w:sz w:val="24"/>
          <w:szCs w:val="24"/>
          <w:lang w:val="ru-RU"/>
        </w:rPr>
        <w:br w:type="textWrapping" w:clear="all"/>
        <w:t xml:space="preserve">и восклицательного знаков в конце предложения, запятой при перечислении </w:t>
      </w:r>
      <w:r w:rsidRPr="003F4BAF">
        <w:rPr>
          <w:rFonts w:ascii="Times New Roman" w:hAnsi="Times New Roman"/>
          <w:sz w:val="24"/>
          <w:szCs w:val="24"/>
          <w:lang w:val="ru-RU"/>
        </w:rPr>
        <w:br w:type="textWrapping" w:clear="all"/>
        <w:t>и обращении, апострофа.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23.3.2.3. Лексическая сторона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Распознавание в письменном и звучащем тексте и употребление в устной </w:t>
      </w:r>
      <w:r w:rsidRPr="003F4BAF">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3F4BAF">
        <w:rPr>
          <w:rFonts w:ascii="Times New Roman" w:hAnsi="Times New Roman"/>
          <w:sz w:val="24"/>
          <w:szCs w:val="24"/>
          <w:lang w:val="ru-RU"/>
        </w:rPr>
        <w:br/>
        <w:t>с соблюдением существующей в английском языке нормы лексической сочетаемости.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Объём изучаемой лексики: 625 лексических единиц для продуктивного использования (включая 500 лексических единиц, изученных в </w:t>
      </w:r>
      <w:r>
        <w:rPr>
          <w:rFonts w:ascii="Times New Roman" w:hAnsi="Times New Roman"/>
          <w:sz w:val="24"/>
          <w:szCs w:val="24"/>
          <w:lang w:val="ru-RU"/>
        </w:rPr>
        <w:t>2–4 классах</w:t>
      </w:r>
      <w:r w:rsidRPr="003F4BAF">
        <w:rPr>
          <w:rFonts w:ascii="Times New Roman" w:hAnsi="Times New Roman"/>
          <w:sz w:val="24"/>
          <w:szCs w:val="24"/>
          <w:lang w:val="ru-RU"/>
        </w:rPr>
        <w:t xml:space="preserve">) </w:t>
      </w:r>
      <w:r w:rsidRPr="003F4BAF">
        <w:rPr>
          <w:rFonts w:ascii="Times New Roman" w:hAnsi="Times New Roman"/>
          <w:sz w:val="24"/>
          <w:szCs w:val="24"/>
          <w:lang w:val="ru-RU"/>
        </w:rPr>
        <w:br w:type="textWrapping" w:clear="all"/>
        <w:t>и 675 лексических единиц для рецептивного усвоения (включая 625 лексических единиц продуктивного минимума).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Основные способы словообразования: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аффиксация: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образование имён существительных при помощи суффиксов -</w:t>
      </w:r>
      <w:r>
        <w:rPr>
          <w:rFonts w:ascii="Times New Roman" w:hAnsi="Times New Roman"/>
          <w:sz w:val="24"/>
          <w:szCs w:val="24"/>
        </w:rPr>
        <w:t>er</w:t>
      </w:r>
      <w:r w:rsidRPr="003F4BAF">
        <w:rPr>
          <w:rFonts w:ascii="Times New Roman" w:hAnsi="Times New Roman"/>
          <w:sz w:val="24"/>
          <w:szCs w:val="24"/>
          <w:lang w:val="ru-RU"/>
        </w:rPr>
        <w:t>/-</w:t>
      </w:r>
      <w:r>
        <w:rPr>
          <w:rFonts w:ascii="Times New Roman" w:hAnsi="Times New Roman"/>
          <w:sz w:val="24"/>
          <w:szCs w:val="24"/>
        </w:rPr>
        <w:t>or</w:t>
      </w:r>
      <w:r w:rsidRPr="003F4BAF">
        <w:rPr>
          <w:rFonts w:ascii="Times New Roman" w:hAnsi="Times New Roman"/>
          <w:sz w:val="24"/>
          <w:szCs w:val="24"/>
          <w:lang w:val="ru-RU"/>
        </w:rPr>
        <w:t xml:space="preserve"> (</w:t>
      </w:r>
      <w:r>
        <w:rPr>
          <w:rFonts w:ascii="Times New Roman" w:hAnsi="Times New Roman"/>
          <w:sz w:val="24"/>
          <w:szCs w:val="24"/>
        </w:rPr>
        <w:t>teacher</w:t>
      </w:r>
      <w:r w:rsidRPr="003F4BAF">
        <w:rPr>
          <w:rFonts w:ascii="Times New Roman" w:hAnsi="Times New Roman"/>
          <w:sz w:val="24"/>
          <w:szCs w:val="24"/>
          <w:lang w:val="ru-RU"/>
        </w:rPr>
        <w:t>/</w:t>
      </w:r>
      <w:r>
        <w:rPr>
          <w:rFonts w:ascii="Times New Roman" w:hAnsi="Times New Roman"/>
          <w:sz w:val="24"/>
          <w:szCs w:val="24"/>
        </w:rPr>
        <w:t>visitor</w:t>
      </w:r>
      <w:r w:rsidRPr="003F4BAF">
        <w:rPr>
          <w:rFonts w:ascii="Times New Roman" w:hAnsi="Times New Roman"/>
          <w:sz w:val="24"/>
          <w:szCs w:val="24"/>
          <w:lang w:val="ru-RU"/>
        </w:rPr>
        <w:t>), -</w:t>
      </w:r>
      <w:r>
        <w:rPr>
          <w:rFonts w:ascii="Times New Roman" w:hAnsi="Times New Roman"/>
          <w:sz w:val="24"/>
          <w:szCs w:val="24"/>
        </w:rPr>
        <w:t>ist</w:t>
      </w:r>
      <w:r w:rsidRPr="003F4BAF">
        <w:rPr>
          <w:rFonts w:ascii="Times New Roman" w:hAnsi="Times New Roman"/>
          <w:sz w:val="24"/>
          <w:szCs w:val="24"/>
          <w:lang w:val="ru-RU"/>
        </w:rPr>
        <w:t xml:space="preserve"> (</w:t>
      </w:r>
      <w:r>
        <w:rPr>
          <w:rFonts w:ascii="Times New Roman" w:hAnsi="Times New Roman"/>
          <w:sz w:val="24"/>
          <w:szCs w:val="24"/>
        </w:rPr>
        <w:t>scientist</w:t>
      </w:r>
      <w:r w:rsidRPr="003F4BAF">
        <w:rPr>
          <w:rFonts w:ascii="Times New Roman" w:hAnsi="Times New Roman"/>
          <w:sz w:val="24"/>
          <w:szCs w:val="24"/>
          <w:lang w:val="ru-RU"/>
        </w:rPr>
        <w:t xml:space="preserve">, </w:t>
      </w:r>
      <w:r>
        <w:rPr>
          <w:rFonts w:ascii="Times New Roman" w:hAnsi="Times New Roman"/>
          <w:sz w:val="24"/>
          <w:szCs w:val="24"/>
        </w:rPr>
        <w:t>tourist</w:t>
      </w:r>
      <w:r w:rsidRPr="003F4BAF">
        <w:rPr>
          <w:rFonts w:ascii="Times New Roman" w:hAnsi="Times New Roman"/>
          <w:sz w:val="24"/>
          <w:szCs w:val="24"/>
          <w:lang w:val="ru-RU"/>
        </w:rPr>
        <w:t>), -</w:t>
      </w:r>
      <w:r>
        <w:rPr>
          <w:rFonts w:ascii="Times New Roman" w:hAnsi="Times New Roman"/>
          <w:sz w:val="24"/>
          <w:szCs w:val="24"/>
        </w:rPr>
        <w:t>sion</w:t>
      </w:r>
      <w:r w:rsidRPr="003F4BAF">
        <w:rPr>
          <w:rFonts w:ascii="Times New Roman" w:hAnsi="Times New Roman"/>
          <w:sz w:val="24"/>
          <w:szCs w:val="24"/>
          <w:lang w:val="ru-RU"/>
        </w:rPr>
        <w:t>/-</w:t>
      </w:r>
      <w:r>
        <w:rPr>
          <w:rFonts w:ascii="Times New Roman" w:hAnsi="Times New Roman"/>
          <w:sz w:val="24"/>
          <w:szCs w:val="24"/>
        </w:rPr>
        <w:t>tion</w:t>
      </w:r>
      <w:r w:rsidRPr="003F4BAF">
        <w:rPr>
          <w:rFonts w:ascii="Times New Roman" w:hAnsi="Times New Roman"/>
          <w:sz w:val="24"/>
          <w:szCs w:val="24"/>
          <w:lang w:val="ru-RU"/>
        </w:rPr>
        <w:t xml:space="preserve"> (</w:t>
      </w:r>
      <w:r>
        <w:rPr>
          <w:rFonts w:ascii="Times New Roman" w:hAnsi="Times New Roman"/>
          <w:sz w:val="24"/>
          <w:szCs w:val="24"/>
        </w:rPr>
        <w:t>discussion</w:t>
      </w:r>
      <w:r w:rsidRPr="003F4BAF">
        <w:rPr>
          <w:rFonts w:ascii="Times New Roman" w:hAnsi="Times New Roman"/>
          <w:sz w:val="24"/>
          <w:szCs w:val="24"/>
          <w:lang w:val="ru-RU"/>
        </w:rPr>
        <w:t>/</w:t>
      </w:r>
      <w:r>
        <w:rPr>
          <w:rFonts w:ascii="Times New Roman" w:hAnsi="Times New Roman"/>
          <w:sz w:val="24"/>
          <w:szCs w:val="24"/>
        </w:rPr>
        <w:t>invitation</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образование имён прилагательных при помощи суффиксов -</w:t>
      </w:r>
      <w:r>
        <w:rPr>
          <w:rFonts w:ascii="Times New Roman" w:hAnsi="Times New Roman"/>
          <w:sz w:val="24"/>
          <w:szCs w:val="24"/>
        </w:rPr>
        <w:t>ful</w:t>
      </w:r>
      <w:r w:rsidRPr="003F4BAF">
        <w:rPr>
          <w:rFonts w:ascii="Times New Roman" w:hAnsi="Times New Roman"/>
          <w:sz w:val="24"/>
          <w:szCs w:val="24"/>
          <w:lang w:val="ru-RU"/>
        </w:rPr>
        <w:t xml:space="preserve"> (</w:t>
      </w:r>
      <w:r>
        <w:rPr>
          <w:rFonts w:ascii="Times New Roman" w:hAnsi="Times New Roman"/>
          <w:sz w:val="24"/>
          <w:szCs w:val="24"/>
        </w:rPr>
        <w:t>wonderful</w:t>
      </w:r>
      <w:r w:rsidRPr="003F4BAF">
        <w:rPr>
          <w:rFonts w:ascii="Times New Roman" w:hAnsi="Times New Roman"/>
          <w:sz w:val="24"/>
          <w:szCs w:val="24"/>
          <w:lang w:val="ru-RU"/>
        </w:rPr>
        <w:t xml:space="preserve">), </w:t>
      </w:r>
      <w:r w:rsidRPr="003F4BAF">
        <w:rPr>
          <w:rFonts w:ascii="Times New Roman" w:hAnsi="Times New Roman"/>
          <w:sz w:val="24"/>
          <w:szCs w:val="24"/>
          <w:lang w:val="ru-RU"/>
        </w:rPr>
        <w:br w:type="textWrapping" w:clear="all"/>
        <w:t>-</w:t>
      </w:r>
      <w:r>
        <w:rPr>
          <w:rFonts w:ascii="Times New Roman" w:hAnsi="Times New Roman"/>
          <w:sz w:val="24"/>
          <w:szCs w:val="24"/>
        </w:rPr>
        <w:t>ian</w:t>
      </w:r>
      <w:r w:rsidRPr="003F4BAF">
        <w:rPr>
          <w:rFonts w:ascii="Times New Roman" w:hAnsi="Times New Roman"/>
          <w:sz w:val="24"/>
          <w:szCs w:val="24"/>
          <w:lang w:val="ru-RU"/>
        </w:rPr>
        <w:t>/-</w:t>
      </w:r>
      <w:r>
        <w:rPr>
          <w:rFonts w:ascii="Times New Roman" w:hAnsi="Times New Roman"/>
          <w:sz w:val="24"/>
          <w:szCs w:val="24"/>
        </w:rPr>
        <w:t>an</w:t>
      </w:r>
      <w:r w:rsidRPr="003F4BAF">
        <w:rPr>
          <w:rFonts w:ascii="Times New Roman" w:hAnsi="Times New Roman"/>
          <w:sz w:val="24"/>
          <w:szCs w:val="24"/>
          <w:lang w:val="ru-RU"/>
        </w:rPr>
        <w:t xml:space="preserve"> (</w:t>
      </w:r>
      <w:r>
        <w:rPr>
          <w:rFonts w:ascii="Times New Roman" w:hAnsi="Times New Roman"/>
          <w:sz w:val="24"/>
          <w:szCs w:val="24"/>
        </w:rPr>
        <w:t>Russian</w:t>
      </w:r>
      <w:r w:rsidRPr="003F4BAF">
        <w:rPr>
          <w:rFonts w:ascii="Times New Roman" w:hAnsi="Times New Roman"/>
          <w:sz w:val="24"/>
          <w:szCs w:val="24"/>
          <w:lang w:val="ru-RU"/>
        </w:rPr>
        <w:t>/</w:t>
      </w:r>
      <w:r>
        <w:rPr>
          <w:rFonts w:ascii="Times New Roman" w:hAnsi="Times New Roman"/>
          <w:sz w:val="24"/>
          <w:szCs w:val="24"/>
        </w:rPr>
        <w:t>American</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образование наречий при помощи суффикса -</w:t>
      </w:r>
      <w:r>
        <w:rPr>
          <w:rFonts w:ascii="Times New Roman" w:hAnsi="Times New Roman"/>
          <w:sz w:val="24"/>
          <w:szCs w:val="24"/>
        </w:rPr>
        <w:t>ly</w:t>
      </w:r>
      <w:r w:rsidRPr="003F4BAF">
        <w:rPr>
          <w:rFonts w:ascii="Times New Roman" w:hAnsi="Times New Roman"/>
          <w:sz w:val="24"/>
          <w:szCs w:val="24"/>
          <w:lang w:val="ru-RU"/>
        </w:rPr>
        <w:t xml:space="preserve"> (</w:t>
      </w:r>
      <w:r>
        <w:rPr>
          <w:rFonts w:ascii="Times New Roman" w:hAnsi="Times New Roman"/>
          <w:sz w:val="24"/>
          <w:szCs w:val="24"/>
        </w:rPr>
        <w:t>recently</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образование имён прилагательных, имён существительных и наречий</w:t>
      </w:r>
      <w:r w:rsidRPr="003F4BAF">
        <w:rPr>
          <w:rFonts w:ascii="Times New Roman" w:hAnsi="Times New Roman"/>
          <w:sz w:val="24"/>
          <w:szCs w:val="24"/>
          <w:lang w:val="ru-RU"/>
        </w:rPr>
        <w:br w:type="textWrapping" w:clear="all"/>
        <w:t xml:space="preserve">при помощи отрицательного префикса </w:t>
      </w:r>
      <w:r>
        <w:rPr>
          <w:rFonts w:ascii="Times New Roman" w:hAnsi="Times New Roman"/>
          <w:sz w:val="24"/>
          <w:szCs w:val="24"/>
        </w:rPr>
        <w:t>un</w:t>
      </w:r>
      <w:r w:rsidRPr="003F4BAF">
        <w:rPr>
          <w:rFonts w:ascii="Times New Roman" w:hAnsi="Times New Roman"/>
          <w:sz w:val="24"/>
          <w:szCs w:val="24"/>
          <w:lang w:val="ru-RU"/>
        </w:rPr>
        <w:t>(</w:t>
      </w:r>
      <w:r>
        <w:rPr>
          <w:rFonts w:ascii="Times New Roman" w:hAnsi="Times New Roman"/>
          <w:sz w:val="24"/>
          <w:szCs w:val="24"/>
        </w:rPr>
        <w:t>unhappy</w:t>
      </w:r>
      <w:r w:rsidRPr="003F4BAF">
        <w:rPr>
          <w:rFonts w:ascii="Times New Roman" w:hAnsi="Times New Roman"/>
          <w:sz w:val="24"/>
          <w:szCs w:val="24"/>
          <w:lang w:val="ru-RU"/>
        </w:rPr>
        <w:t xml:space="preserve">, </w:t>
      </w:r>
      <w:r>
        <w:rPr>
          <w:rFonts w:ascii="Times New Roman" w:hAnsi="Times New Roman"/>
          <w:sz w:val="24"/>
          <w:szCs w:val="24"/>
        </w:rPr>
        <w:t>unreality</w:t>
      </w:r>
      <w:r w:rsidRPr="003F4BAF">
        <w:rPr>
          <w:rFonts w:ascii="Times New Roman" w:hAnsi="Times New Roman"/>
          <w:sz w:val="24"/>
          <w:szCs w:val="24"/>
          <w:lang w:val="ru-RU"/>
        </w:rPr>
        <w:t xml:space="preserve">, </w:t>
      </w:r>
      <w:r>
        <w:rPr>
          <w:rFonts w:ascii="Times New Roman" w:hAnsi="Times New Roman"/>
          <w:sz w:val="24"/>
          <w:szCs w:val="24"/>
        </w:rPr>
        <w:t>unusually</w:t>
      </w:r>
      <w:r w:rsidRPr="003F4BAF">
        <w:rPr>
          <w:rFonts w:ascii="Times New Roman" w:hAnsi="Times New Roman"/>
          <w:sz w:val="24"/>
          <w:szCs w:val="24"/>
          <w:lang w:val="ru-RU"/>
        </w:rPr>
        <w:t>).</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23.3.2.4. </w:t>
      </w:r>
      <w:r w:rsidRPr="003F4BAF">
        <w:rPr>
          <w:rFonts w:ascii="Times New Roman" w:hAnsi="Times New Roman"/>
          <w:sz w:val="24"/>
          <w:szCs w:val="24"/>
          <w:lang w:val="ru-RU"/>
        </w:rPr>
        <w:t>Грамматическая сторона речи</w:t>
      </w:r>
      <w:r>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Распознавание в письменном и звучащем тексте и употребление в устной </w:t>
      </w:r>
      <w:r w:rsidRPr="003F4BAF">
        <w:rPr>
          <w:rFonts w:ascii="Times New Roman" w:hAnsi="Times New Roman"/>
          <w:sz w:val="24"/>
          <w:szCs w:val="24"/>
          <w:lang w:val="ru-RU"/>
        </w:rPr>
        <w:br w:type="textWrapping" w:clear="all"/>
        <w:t>и письменной речи изученных морфологических форм и синтаксических конструкций английского языка.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Предложения с несколькими обстоятельствами, следующими в определённом порядке.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Вопросительные предложения (альтернативный и разделительный вопросы </w:t>
      </w:r>
      <w:r w:rsidRPr="003F4BAF">
        <w:rPr>
          <w:rFonts w:ascii="Times New Roman" w:hAnsi="Times New Roman"/>
          <w:sz w:val="24"/>
          <w:szCs w:val="24"/>
          <w:lang w:val="ru-RU"/>
        </w:rPr>
        <w:br w:type="textWrapping" w:clear="all"/>
        <w:t xml:space="preserve">в </w:t>
      </w:r>
      <w:r>
        <w:rPr>
          <w:rFonts w:ascii="Times New Roman" w:hAnsi="Times New Roman"/>
          <w:sz w:val="24"/>
          <w:szCs w:val="24"/>
        </w:rPr>
        <w:t>Present</w:t>
      </w:r>
      <w:r w:rsidRPr="003F4BAF">
        <w:rPr>
          <w:rFonts w:ascii="Times New Roman" w:hAnsi="Times New Roman"/>
          <w:sz w:val="24"/>
          <w:szCs w:val="24"/>
          <w:lang w:val="ru-RU"/>
        </w:rPr>
        <w:t>/</w:t>
      </w:r>
      <w:r>
        <w:rPr>
          <w:rFonts w:ascii="Times New Roman" w:hAnsi="Times New Roman"/>
          <w:sz w:val="24"/>
          <w:szCs w:val="24"/>
        </w:rPr>
        <w:t>Past</w:t>
      </w:r>
      <w:r w:rsidRPr="003F4BAF">
        <w:rPr>
          <w:rFonts w:ascii="Times New Roman" w:hAnsi="Times New Roman"/>
          <w:sz w:val="24"/>
          <w:szCs w:val="24"/>
          <w:lang w:val="ru-RU"/>
        </w:rPr>
        <w:t>/</w:t>
      </w:r>
      <w:r>
        <w:rPr>
          <w:rFonts w:ascii="Times New Roman" w:hAnsi="Times New Roman"/>
          <w:sz w:val="24"/>
          <w:szCs w:val="24"/>
        </w:rPr>
        <w:t>Future</w:t>
      </w:r>
      <w:r w:rsidRPr="003F4BAF">
        <w:rPr>
          <w:rFonts w:ascii="Times New Roman" w:hAnsi="Times New Roman"/>
          <w:sz w:val="24"/>
          <w:szCs w:val="24"/>
          <w:lang w:val="ru-RU"/>
        </w:rPr>
        <w:t xml:space="preserve"> </w:t>
      </w:r>
      <w:r>
        <w:rPr>
          <w:rFonts w:ascii="Times New Roman" w:hAnsi="Times New Roman"/>
          <w:sz w:val="24"/>
          <w:szCs w:val="24"/>
        </w:rPr>
        <w:t>Simple</w:t>
      </w:r>
      <w:r w:rsidRPr="003F4BAF">
        <w:rPr>
          <w:rFonts w:ascii="Times New Roman" w:hAnsi="Times New Roman"/>
          <w:sz w:val="24"/>
          <w:szCs w:val="24"/>
          <w:lang w:val="ru-RU"/>
        </w:rPr>
        <w:t xml:space="preserve"> </w:t>
      </w:r>
      <w:r>
        <w:rPr>
          <w:rFonts w:ascii="Times New Roman" w:hAnsi="Times New Roman"/>
          <w:sz w:val="24"/>
          <w:szCs w:val="24"/>
        </w:rPr>
        <w:t>Tense</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Pr>
          <w:rFonts w:ascii="Times New Roman" w:hAnsi="Times New Roman"/>
          <w:sz w:val="24"/>
          <w:szCs w:val="24"/>
        </w:rPr>
        <w:t>Present</w:t>
      </w:r>
      <w:r w:rsidRPr="003F4BAF">
        <w:rPr>
          <w:rFonts w:ascii="Times New Roman" w:hAnsi="Times New Roman"/>
          <w:sz w:val="24"/>
          <w:szCs w:val="24"/>
          <w:lang w:val="ru-RU"/>
        </w:rPr>
        <w:t xml:space="preserve"> </w:t>
      </w:r>
      <w:r>
        <w:rPr>
          <w:rFonts w:ascii="Times New Roman" w:hAnsi="Times New Roman"/>
          <w:sz w:val="24"/>
          <w:szCs w:val="24"/>
        </w:rPr>
        <w:t>Perfect</w:t>
      </w:r>
      <w:r w:rsidRPr="003F4BAF">
        <w:rPr>
          <w:rFonts w:ascii="Times New Roman" w:hAnsi="Times New Roman"/>
          <w:sz w:val="24"/>
          <w:szCs w:val="24"/>
          <w:lang w:val="ru-RU"/>
        </w:rPr>
        <w:t xml:space="preserve"> </w:t>
      </w:r>
      <w:r>
        <w:rPr>
          <w:rFonts w:ascii="Times New Roman" w:hAnsi="Times New Roman"/>
          <w:sz w:val="24"/>
          <w:szCs w:val="24"/>
        </w:rPr>
        <w:t>Tense</w:t>
      </w:r>
      <w:r w:rsidRPr="003F4BAF">
        <w:rPr>
          <w:rFonts w:ascii="Times New Roman" w:hAnsi="Times New Roman"/>
          <w:sz w:val="24"/>
          <w:szCs w:val="24"/>
          <w:lang w:val="ru-RU"/>
        </w:rPr>
        <w:t xml:space="preserve"> в повествовательных (утвердительных </w:t>
      </w:r>
      <w:r w:rsidRPr="003F4BAF">
        <w:rPr>
          <w:rFonts w:ascii="Times New Roman" w:hAnsi="Times New Roman"/>
          <w:sz w:val="24"/>
          <w:szCs w:val="24"/>
          <w:lang w:val="ru-RU"/>
        </w:rPr>
        <w:br w:type="textWrapping" w:clear="all"/>
        <w:t>и отрицательных) и вопросительных предложениях.</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Имена существительные с причастиями настоящего и прошедшего времени.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23.3.3. </w:t>
      </w:r>
      <w:r w:rsidRPr="003F4BAF">
        <w:rPr>
          <w:rFonts w:ascii="Times New Roman" w:hAnsi="Times New Roman"/>
          <w:sz w:val="24"/>
          <w:szCs w:val="24"/>
          <w:lang w:val="ru-RU"/>
        </w:rPr>
        <w:t>Социокультурные знания и умения</w:t>
      </w:r>
      <w:r>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3F4BAF">
        <w:rPr>
          <w:rFonts w:ascii="Times New Roman" w:hAnsi="Times New Roman"/>
          <w:sz w:val="24"/>
          <w:szCs w:val="24"/>
          <w:lang w:val="ru-RU"/>
        </w:rPr>
        <w:br w:type="textWrapping" w:clear="all"/>
        <w:t>(в ситуациях общения, в том числе «В семье», «В школе», «На улице»).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3F4BAF">
        <w:rPr>
          <w:rFonts w:ascii="Times New Roman" w:hAnsi="Times New Roman"/>
          <w:sz w:val="24"/>
          <w:szCs w:val="24"/>
          <w:lang w:val="ru-RU"/>
        </w:rPr>
        <w:br w:type="textWrapping" w:clear="all"/>
        <w:t>в проведении досуга и питании).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Знание социокультурного портрета родной страны и страны </w:t>
      </w:r>
      <w:r>
        <w:rPr>
          <w:rFonts w:ascii="Times New Roman" w:hAnsi="Times New Roman"/>
          <w:sz w:val="24"/>
          <w:szCs w:val="24"/>
          <w:lang w:val="ru-RU"/>
        </w:rPr>
        <w:t>(</w:t>
      </w:r>
      <w:r w:rsidRPr="003F4BAF">
        <w:rPr>
          <w:rFonts w:ascii="Times New Roman" w:hAnsi="Times New Roman"/>
          <w:sz w:val="24"/>
          <w:szCs w:val="24"/>
          <w:lang w:val="ru-RU"/>
        </w:rPr>
        <w:t>стран</w:t>
      </w:r>
      <w:r>
        <w:rPr>
          <w:rFonts w:ascii="Times New Roman" w:hAnsi="Times New Roman"/>
          <w:sz w:val="24"/>
          <w:szCs w:val="24"/>
          <w:lang w:val="ru-RU"/>
        </w:rPr>
        <w:t>)</w:t>
      </w:r>
      <w:r w:rsidRPr="003F4BAF">
        <w:rPr>
          <w:rFonts w:ascii="Times New Roman" w:hAnsi="Times New Roman"/>
          <w:sz w:val="24"/>
          <w:szCs w:val="24"/>
          <w:lang w:val="ru-RU"/>
        </w:rPr>
        <w:t xml:space="preserve"> изучаемого языка: знакомство с традициями проведения основных национальных праздников (Рождества, Нового года и </w:t>
      </w:r>
      <w:r>
        <w:rPr>
          <w:rFonts w:ascii="Times New Roman" w:hAnsi="Times New Roman"/>
          <w:sz w:val="24"/>
          <w:szCs w:val="24"/>
          <w:lang w:val="ru-RU"/>
        </w:rPr>
        <w:t>других праздников</w:t>
      </w:r>
      <w:r w:rsidRPr="003F4BAF">
        <w:rPr>
          <w:rFonts w:ascii="Times New Roman" w:hAnsi="Times New Roman"/>
          <w:sz w:val="24"/>
          <w:szCs w:val="24"/>
          <w:lang w:val="ru-RU"/>
        </w:rPr>
        <w:t xml:space="preserve">), с особенностями образа жизни и культуры страны (стран) изучаемого языка (известных достопримечательностях, выдающихся </w:t>
      </w:r>
      <w:r w:rsidRPr="003F4BAF">
        <w:rPr>
          <w:rFonts w:ascii="Times New Roman" w:hAnsi="Times New Roman"/>
          <w:sz w:val="24"/>
          <w:szCs w:val="24"/>
          <w:lang w:val="ru-RU"/>
        </w:rPr>
        <w:lastRenderedPageBreak/>
        <w:t>людях), с доступными в языковом отношении образцами детской поэзии и прозы на английском языке.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Формирование умений:</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писать свои имя и фамилию, а также имена и фамилии своих родственников </w:t>
      </w:r>
      <w:r w:rsidRPr="003F4BAF">
        <w:rPr>
          <w:rFonts w:ascii="Times New Roman" w:hAnsi="Times New Roman"/>
          <w:sz w:val="24"/>
          <w:szCs w:val="24"/>
          <w:lang w:val="ru-RU"/>
        </w:rPr>
        <w:br w:type="textWrapping" w:clear="all"/>
        <w:t>и друзей на английском языке;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правильно оформлять свой адрес на английском языке (в анкете, формуляре);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кратко представлять Россию и страну (страны) изучаемого языка;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кратко представлять некоторые культурные явления родной страны </w:t>
      </w:r>
      <w:r w:rsidRPr="003F4BAF">
        <w:rPr>
          <w:rFonts w:ascii="Times New Roman" w:hAnsi="Times New Roman"/>
          <w:sz w:val="24"/>
          <w:szCs w:val="24"/>
          <w:lang w:val="ru-RU"/>
        </w:rPr>
        <w:br w:type="textWrapping" w:clear="all"/>
        <w:t xml:space="preserve">и страны (стран) изучаемого языка (основные национальные праздники, традиции </w:t>
      </w:r>
      <w:r w:rsidRPr="003F4BAF">
        <w:rPr>
          <w:rFonts w:ascii="Times New Roman" w:hAnsi="Times New Roman"/>
          <w:sz w:val="24"/>
          <w:szCs w:val="24"/>
          <w:lang w:val="ru-RU"/>
        </w:rPr>
        <w:br w:type="textWrapping" w:clear="all"/>
        <w:t>в проведении досуга и питании).</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23.3.4. </w:t>
      </w:r>
      <w:r w:rsidRPr="003F4BAF">
        <w:rPr>
          <w:rFonts w:ascii="Times New Roman" w:hAnsi="Times New Roman"/>
          <w:sz w:val="24"/>
          <w:szCs w:val="24"/>
          <w:lang w:val="ru-RU"/>
        </w:rPr>
        <w:t>Компенсаторные умения</w:t>
      </w:r>
      <w:r>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Использование при чтении и аудировании языковой, </w:t>
      </w:r>
      <w:r w:rsidRPr="003F4BAF">
        <w:rPr>
          <w:rFonts w:ascii="Times New Roman" w:hAnsi="Times New Roman"/>
          <w:sz w:val="24"/>
          <w:szCs w:val="24"/>
          <w:lang w:val="ru-RU"/>
        </w:rPr>
        <w:br w:type="textWrapping" w:clear="all"/>
        <w:t>в том числе контекстуальной, догадки.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3F4BAF">
        <w:rPr>
          <w:rFonts w:ascii="Times New Roman" w:hAnsi="Times New Roman"/>
          <w:sz w:val="24"/>
          <w:szCs w:val="24"/>
          <w:lang w:val="ru-RU"/>
        </w:rPr>
        <w:br w:type="textWrapping" w:clear="all"/>
        <w:t>в тексте запрашиваемой информации.</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23.4. Содержание обучения в 6 классе.</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23.4.1. </w:t>
      </w:r>
      <w:r w:rsidRPr="003F4BAF">
        <w:rPr>
          <w:rFonts w:ascii="Times New Roman" w:hAnsi="Times New Roman"/>
          <w:sz w:val="24"/>
          <w:szCs w:val="24"/>
          <w:lang w:val="ru-RU"/>
        </w:rPr>
        <w:t>Коммуникативные умения</w:t>
      </w:r>
      <w:r>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Взаимоотношения в семье и с друзьями. Семейные праздники.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Внешность и характер человека (литературного персонажа).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Досуг и увлечения (хобби) современного подростка (чтение,кино, театр, спорт).</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Здоровый образ жизни: режим труда и отдыха, фитнес, сбалансированное питание.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Покупки: одежда, обувь и продукты питания.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Переписка с зарубежными сверстниками.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Переписка с зарубежными сверстниками.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Каникулы в различное время года. Виды отдыха.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Путешествия по России и зарубежным странам.</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Природа: дикие и домашние животные. Климат, погода.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Жизнь в городе и сельской местности. Описание родного города (села</w:t>
      </w:r>
      <w:r>
        <w:rPr>
          <w:rFonts w:ascii="Times New Roman" w:hAnsi="Times New Roman"/>
          <w:sz w:val="24"/>
          <w:szCs w:val="24"/>
          <w:lang w:val="ru-RU"/>
        </w:rPr>
        <w:t>)</w:t>
      </w:r>
      <w:r w:rsidRPr="003F4BAF">
        <w:rPr>
          <w:rFonts w:ascii="Times New Roman" w:hAnsi="Times New Roman"/>
          <w:sz w:val="24"/>
          <w:szCs w:val="24"/>
          <w:lang w:val="ru-RU"/>
        </w:rPr>
        <w:t>. Транспорт.</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Выдающиеся люди родной страны и страны (стран) изучаемого языка: писатели, поэты, учёные.</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23.4.1.1. Говорение.</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23.4.1.1.1. Развитие коммуникативных умений диалогической речи, </w:t>
      </w:r>
      <w:r>
        <w:rPr>
          <w:rFonts w:ascii="Times New Roman" w:hAnsi="Times New Roman"/>
          <w:sz w:val="24"/>
          <w:szCs w:val="24"/>
          <w:lang w:val="ru-RU"/>
        </w:rPr>
        <w:br w:type="textWrapping" w:clear="all"/>
        <w:t>а именно умений вести: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3F4BAF">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3F4BAF">
        <w:rPr>
          <w:rFonts w:ascii="Times New Roman" w:hAnsi="Times New Roman"/>
          <w:sz w:val="24"/>
          <w:szCs w:val="24"/>
          <w:lang w:val="ru-RU"/>
        </w:rPr>
        <w:br/>
        <w:t xml:space="preserve">с опорой на речевые ситуации, ключевые слова и (или) иллюстрации, фотографии </w:t>
      </w:r>
      <w:r w:rsidRPr="003F4BAF">
        <w:rPr>
          <w:rFonts w:ascii="Times New Roman" w:hAnsi="Times New Roman"/>
          <w:sz w:val="24"/>
          <w:szCs w:val="24"/>
          <w:lang w:val="ru-RU"/>
        </w:rPr>
        <w:br/>
        <w:t>с соблюдением норм речевого этикета, принятых в стране (странах) изучаемого языка.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Объём диалога – до 5 реплик со стороны каждого собеседника. </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23.4.1.1.2. </w:t>
      </w:r>
      <w:r w:rsidRPr="003F4BAF">
        <w:rPr>
          <w:rFonts w:ascii="Times New Roman" w:hAnsi="Times New Roman"/>
          <w:sz w:val="24"/>
          <w:szCs w:val="24"/>
          <w:lang w:val="ru-RU"/>
        </w:rPr>
        <w:t>Развитие коммуникативных умений монологической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повествование (сообщение);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изложение (пересказ) основного содержания прочитанного текста;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краткое изложение результатов выполненной проектной работы.</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3F4BAF">
        <w:rPr>
          <w:rFonts w:ascii="Times New Roman" w:hAnsi="Times New Roman"/>
          <w:sz w:val="24"/>
          <w:szCs w:val="24"/>
          <w:lang w:val="ru-RU"/>
        </w:rPr>
        <w:br w:type="textWrapping" w:clear="all"/>
        <w:t>на ключевые слова, план, вопросы, таблицы и (или) иллюстрации, фотографии.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Объём монологического высказывания – 7–8 фраз.</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23.4.1.2. Аудирование.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При непосредственном общении: понимание на слух речи учителя </w:t>
      </w:r>
      <w:r w:rsidRPr="003F4BAF">
        <w:rPr>
          <w:rFonts w:ascii="Times New Roman" w:hAnsi="Times New Roman"/>
          <w:sz w:val="24"/>
          <w:szCs w:val="24"/>
          <w:lang w:val="ru-RU"/>
        </w:rPr>
        <w:br w:type="textWrapping" w:clear="all"/>
        <w:t>и одноклассников и вербальная (невербальная) реакция на услышанное.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3F4BAF">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запрашиваемой информации.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3F4BAF">
        <w:rPr>
          <w:rFonts w:ascii="Times New Roman" w:hAnsi="Times New Roman"/>
          <w:sz w:val="24"/>
          <w:szCs w:val="24"/>
          <w:lang w:val="ru-RU"/>
        </w:rPr>
        <w:br w:type="textWrapping" w:clear="all"/>
        <w:t>на слух тексте; игнорировать незнакомые слова, несущественные для понимания основного содержания.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Время звучания текста (текстов) для аудирования – до 1,5 минуты.</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23.4.1.3. Смысловое чтение.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3F4BAF">
        <w:rPr>
          <w:rFonts w:ascii="Times New Roman" w:hAnsi="Times New Roman"/>
          <w:sz w:val="24"/>
          <w:szCs w:val="24"/>
          <w:lang w:val="ru-RU"/>
        </w:rPr>
        <w:br/>
        <w:t xml:space="preserve">с различной глубиной проникновения в их содержание в зависимости </w:t>
      </w:r>
      <w:r w:rsidRPr="003F4BAF">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3F4BAF">
        <w:rPr>
          <w:rFonts w:ascii="Times New Roman" w:hAnsi="Times New Roman"/>
          <w:sz w:val="24"/>
          <w:szCs w:val="24"/>
          <w:lang w:val="ru-RU"/>
        </w:rPr>
        <w:br/>
        <w:t>с пониманием запрашиваемой информации.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Чтение несплошных текстов (таблиц) и понимание представленной </w:t>
      </w:r>
      <w:r w:rsidRPr="003F4BAF">
        <w:rPr>
          <w:rFonts w:ascii="Times New Roman" w:hAnsi="Times New Roman"/>
          <w:sz w:val="24"/>
          <w:szCs w:val="24"/>
          <w:lang w:val="ru-RU"/>
        </w:rPr>
        <w:br w:type="textWrapping" w:clear="all"/>
        <w:t>в них информации.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Тексты для чтения: беседа; отрывок из художественного произведения, </w:t>
      </w:r>
      <w:r w:rsidRPr="003F4BAF">
        <w:rPr>
          <w:rFonts w:ascii="Times New Roman" w:hAnsi="Times New Roman"/>
          <w:sz w:val="24"/>
          <w:szCs w:val="24"/>
          <w:lang w:val="ru-RU"/>
        </w:rPr>
        <w:br/>
        <w:t xml:space="preserve">в том числе рассказ, сказка, отрывок из статьи научно-популярного характера, сообщение </w:t>
      </w:r>
      <w:r w:rsidRPr="003F4BAF">
        <w:rPr>
          <w:rFonts w:ascii="Times New Roman" w:hAnsi="Times New Roman"/>
          <w:sz w:val="24"/>
          <w:szCs w:val="24"/>
          <w:lang w:val="ru-RU"/>
        </w:rPr>
        <w:lastRenderedPageBreak/>
        <w:t>информационного характера, сообщение личного характера, объявление, кулинарный рецепт, стихотворение, несплошной текст (таблица).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Объём текста (текстов) для чтения – 250–300 слов.</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23.4.1.4. Письменная речь.</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Развитие умений письменной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заполнение анкет и формуляров: сообщение о себе основных сведений </w:t>
      </w:r>
      <w:r w:rsidRPr="003F4BAF">
        <w:rPr>
          <w:rFonts w:ascii="Times New Roman" w:hAnsi="Times New Roman"/>
          <w:sz w:val="24"/>
          <w:szCs w:val="24"/>
          <w:lang w:val="ru-RU"/>
        </w:rPr>
        <w:br w:type="textWrapping" w:clear="all"/>
        <w:t>в соответствии с нормами, принятыми в англоговорящих странах;</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3F4BAF">
        <w:rPr>
          <w:rFonts w:ascii="Times New Roman" w:hAnsi="Times New Roman"/>
          <w:sz w:val="24"/>
          <w:szCs w:val="24"/>
          <w:lang w:val="ru-RU"/>
        </w:rPr>
        <w:br/>
        <w:t xml:space="preserve">и подпись в соответствии с нормами неофициального общения, принятыми </w:t>
      </w:r>
      <w:r w:rsidRPr="003F4BAF">
        <w:rPr>
          <w:rFonts w:ascii="Times New Roman" w:hAnsi="Times New Roman"/>
          <w:sz w:val="24"/>
          <w:szCs w:val="24"/>
          <w:lang w:val="ru-RU"/>
        </w:rPr>
        <w:br/>
        <w:t>в стране (странах) изучаемого языка. Объём письма – до 70 слов;</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создание небольшого письменного высказывания с опорой на образец, план, иллюстрацию. Объём письменного высказывания – до 70 слов.</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23.4.2. </w:t>
      </w:r>
      <w:r w:rsidRPr="003F4BAF">
        <w:rPr>
          <w:rFonts w:ascii="Times New Roman" w:hAnsi="Times New Roman"/>
          <w:sz w:val="24"/>
          <w:szCs w:val="24"/>
          <w:lang w:val="ru-RU"/>
        </w:rPr>
        <w:t>Языковые знания и умения</w:t>
      </w:r>
      <w:r>
        <w:rPr>
          <w:rFonts w:ascii="Times New Roman" w:hAnsi="Times New Roman"/>
          <w:sz w:val="24"/>
          <w:szCs w:val="24"/>
          <w:lang w:val="ru-RU"/>
        </w:rPr>
        <w:t>.</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23.4.2.1. Фонетическая сторона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Различение на слух и адекватное, без фонематических ошибок, ведущих </w:t>
      </w:r>
      <w:r w:rsidRPr="003F4BAF">
        <w:rPr>
          <w:rFonts w:ascii="Times New Roman" w:hAnsi="Times New Roman"/>
          <w:sz w:val="24"/>
          <w:szCs w:val="24"/>
          <w:lang w:val="ru-RU"/>
        </w:rPr>
        <w:br/>
        <w:t xml:space="preserve">к сбою в коммуникации, произнесение слов с соблюдением правильного </w:t>
      </w:r>
      <w:r w:rsidRPr="003F4BAF">
        <w:rPr>
          <w:rFonts w:ascii="Times New Roman" w:hAnsi="Times New Roman"/>
          <w:sz w:val="24"/>
          <w:szCs w:val="24"/>
          <w:lang w:val="ru-RU"/>
        </w:rPr>
        <w:br/>
        <w:t xml:space="preserve">ударения и фраз с соблюдением их ритмико-интонационных особенностей, </w:t>
      </w:r>
      <w:r w:rsidRPr="003F4BAF">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3F4BAF">
        <w:rPr>
          <w:rFonts w:ascii="Times New Roman" w:hAnsi="Times New Roman"/>
          <w:sz w:val="24"/>
          <w:szCs w:val="24"/>
          <w:lang w:val="ru-RU"/>
        </w:rPr>
        <w:br w:type="textWrapping" w:clear="all"/>
        <w:t>и соответствующей интонации, демонстрирующее понимание текста.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Тексты для чтения вслух: сообщение информационного характера, отрывок </w:t>
      </w:r>
      <w:r w:rsidRPr="003F4BAF">
        <w:rPr>
          <w:rFonts w:ascii="Times New Roman" w:hAnsi="Times New Roman"/>
          <w:sz w:val="24"/>
          <w:szCs w:val="24"/>
          <w:lang w:val="ru-RU"/>
        </w:rPr>
        <w:br w:type="textWrapping" w:clear="all"/>
        <w:t>из статьи научно-популярного характера, рассказ, диалог (беседа).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Объём текста для чтения вслух – до 95 слов.</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23.4.2.2. Графика, орфография и пунктуация.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Правильное написание изученных слов.</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Правильное использование знаков препинания: точки, вопросительного </w:t>
      </w:r>
      <w:r w:rsidRPr="003F4BAF">
        <w:rPr>
          <w:rFonts w:ascii="Times New Roman" w:hAnsi="Times New Roman"/>
          <w:sz w:val="24"/>
          <w:szCs w:val="24"/>
          <w:lang w:val="ru-RU"/>
        </w:rPr>
        <w:br w:type="textWrapping" w:clear="all"/>
        <w:t xml:space="preserve">и восклицательного знаков в конце предложения; запятой при перечислении </w:t>
      </w:r>
      <w:r w:rsidRPr="003F4BAF">
        <w:rPr>
          <w:rFonts w:ascii="Times New Roman" w:hAnsi="Times New Roman"/>
          <w:sz w:val="24"/>
          <w:szCs w:val="24"/>
          <w:lang w:val="ru-RU"/>
        </w:rPr>
        <w:br w:type="textWrapping" w:clear="all"/>
        <w:t>и обращении; апострофа.</w:t>
      </w:r>
    </w:p>
    <w:p w:rsidR="007F3062"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23.4.2.3. Лексическая сторона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Распознавание в письменном и звучащем тексте и употребление в устной </w:t>
      </w:r>
      <w:r w:rsidRPr="003F4BAF">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3F4BAF">
        <w:rPr>
          <w:rFonts w:ascii="Times New Roman" w:hAnsi="Times New Roman"/>
          <w:sz w:val="24"/>
          <w:szCs w:val="24"/>
          <w:lang w:val="ru-RU"/>
        </w:rPr>
        <w:br/>
        <w:t>с соблюдением существующей в английском языке нормы лексической сочетаемости.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Распознавание в звучащем и письменном тексте и употребление в устной </w:t>
      </w:r>
      <w:r w:rsidRPr="003F4BAF">
        <w:rPr>
          <w:rFonts w:ascii="Times New Roman" w:hAnsi="Times New Roman"/>
          <w:sz w:val="24"/>
          <w:szCs w:val="24"/>
          <w:lang w:val="ru-RU"/>
        </w:rPr>
        <w:br w:type="textWrapping" w:clear="all"/>
        <w:t xml:space="preserve">и письменной речи различных средств связи для обеспечения логичности </w:t>
      </w:r>
      <w:r w:rsidRPr="003F4BAF">
        <w:rPr>
          <w:rFonts w:ascii="Times New Roman" w:hAnsi="Times New Roman"/>
          <w:sz w:val="24"/>
          <w:szCs w:val="24"/>
          <w:lang w:val="ru-RU"/>
        </w:rPr>
        <w:br w:type="textWrapping" w:clear="all"/>
        <w:t>и целостности высказывания.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Основные способы словообразования: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аффиксация:</w:t>
      </w:r>
    </w:p>
    <w:p w:rsidR="007F3062"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образование имён существительных при помощи суффикса-</w:t>
      </w:r>
      <w:r>
        <w:rPr>
          <w:rFonts w:ascii="Times New Roman" w:hAnsi="Times New Roman"/>
          <w:sz w:val="24"/>
          <w:szCs w:val="24"/>
        </w:rPr>
        <w:t>ing</w:t>
      </w:r>
      <w:r w:rsidRPr="003F4BAF">
        <w:rPr>
          <w:rFonts w:ascii="Times New Roman" w:hAnsi="Times New Roman"/>
          <w:sz w:val="24"/>
          <w:szCs w:val="24"/>
          <w:lang w:val="ru-RU"/>
        </w:rPr>
        <w:t xml:space="preserve"> (</w:t>
      </w:r>
      <w:r>
        <w:rPr>
          <w:rFonts w:ascii="Times New Roman" w:hAnsi="Times New Roman"/>
          <w:sz w:val="24"/>
          <w:szCs w:val="24"/>
        </w:rPr>
        <w:t>reading</w:t>
      </w:r>
      <w:r w:rsidRPr="003F4BAF">
        <w:rPr>
          <w:rFonts w:ascii="Times New Roman" w:hAnsi="Times New Roman"/>
          <w:sz w:val="24"/>
          <w:szCs w:val="24"/>
          <w:lang w:val="ru-RU"/>
        </w:rPr>
        <w:t>);</w:t>
      </w:r>
    </w:p>
    <w:p w:rsidR="007F3062"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образование имён прилагательных при помощи суффиксов</w:t>
      </w:r>
      <w:r>
        <w:rPr>
          <w:rFonts w:ascii="Times New Roman" w:hAnsi="Times New Roman"/>
          <w:sz w:val="24"/>
          <w:szCs w:val="24"/>
          <w:lang w:val="ru-RU"/>
        </w:rPr>
        <w:t xml:space="preserve"> -</w:t>
      </w:r>
      <w:r>
        <w:rPr>
          <w:rFonts w:ascii="Times New Roman" w:hAnsi="Times New Roman"/>
          <w:sz w:val="24"/>
          <w:szCs w:val="24"/>
        </w:rPr>
        <w:t>al</w:t>
      </w:r>
      <w:r>
        <w:rPr>
          <w:rFonts w:ascii="Times New Roman" w:hAnsi="Times New Roman"/>
          <w:sz w:val="24"/>
          <w:szCs w:val="24"/>
          <w:lang w:val="ru-RU"/>
        </w:rPr>
        <w:t xml:space="preserve"> (</w:t>
      </w:r>
      <w:r>
        <w:rPr>
          <w:rFonts w:ascii="Times New Roman" w:hAnsi="Times New Roman"/>
          <w:sz w:val="24"/>
          <w:szCs w:val="24"/>
        </w:rPr>
        <w:t>typical</w:t>
      </w:r>
      <w:r>
        <w:rPr>
          <w:rFonts w:ascii="Times New Roman" w:hAnsi="Times New Roman"/>
          <w:sz w:val="24"/>
          <w:szCs w:val="24"/>
          <w:lang w:val="ru-RU"/>
        </w:rPr>
        <w:t xml:space="preserve">), </w:t>
      </w:r>
      <w:r>
        <w:rPr>
          <w:rFonts w:ascii="Times New Roman" w:hAnsi="Times New Roman"/>
          <w:sz w:val="24"/>
          <w:szCs w:val="24"/>
          <w:lang w:val="ru-RU"/>
        </w:rPr>
        <w:br w:type="textWrapping" w:clear="all"/>
        <w:t>-</w:t>
      </w:r>
      <w:r>
        <w:rPr>
          <w:rFonts w:ascii="Times New Roman" w:hAnsi="Times New Roman"/>
          <w:sz w:val="24"/>
          <w:szCs w:val="24"/>
        </w:rPr>
        <w:t>ing</w:t>
      </w:r>
      <w:r>
        <w:rPr>
          <w:rFonts w:ascii="Times New Roman" w:hAnsi="Times New Roman"/>
          <w:sz w:val="24"/>
          <w:szCs w:val="24"/>
          <w:lang w:val="ru-RU"/>
        </w:rPr>
        <w:t xml:space="preserve"> (</w:t>
      </w:r>
      <w:r>
        <w:rPr>
          <w:rFonts w:ascii="Times New Roman" w:hAnsi="Times New Roman"/>
          <w:sz w:val="24"/>
          <w:szCs w:val="24"/>
        </w:rPr>
        <w:t>amazing</w:t>
      </w:r>
      <w:r>
        <w:rPr>
          <w:rFonts w:ascii="Times New Roman" w:hAnsi="Times New Roman"/>
          <w:sz w:val="24"/>
          <w:szCs w:val="24"/>
          <w:lang w:val="ru-RU"/>
        </w:rPr>
        <w:t>), -</w:t>
      </w:r>
      <w:r>
        <w:rPr>
          <w:rFonts w:ascii="Times New Roman" w:hAnsi="Times New Roman"/>
          <w:sz w:val="24"/>
          <w:szCs w:val="24"/>
        </w:rPr>
        <w:t>less</w:t>
      </w:r>
      <w:r>
        <w:rPr>
          <w:rFonts w:ascii="Times New Roman" w:hAnsi="Times New Roman"/>
          <w:sz w:val="24"/>
          <w:szCs w:val="24"/>
          <w:lang w:val="ru-RU"/>
        </w:rPr>
        <w:t xml:space="preserve"> (</w:t>
      </w:r>
      <w:r>
        <w:rPr>
          <w:rFonts w:ascii="Times New Roman" w:hAnsi="Times New Roman"/>
          <w:sz w:val="24"/>
          <w:szCs w:val="24"/>
        </w:rPr>
        <w:t>useless</w:t>
      </w:r>
      <w:r>
        <w:rPr>
          <w:rFonts w:ascii="Times New Roman" w:hAnsi="Times New Roman"/>
          <w:sz w:val="24"/>
          <w:szCs w:val="24"/>
          <w:lang w:val="ru-RU"/>
        </w:rPr>
        <w:t>), -</w:t>
      </w:r>
      <w:r>
        <w:rPr>
          <w:rFonts w:ascii="Times New Roman" w:hAnsi="Times New Roman"/>
          <w:sz w:val="24"/>
          <w:szCs w:val="24"/>
        </w:rPr>
        <w:t>ive</w:t>
      </w:r>
      <w:r>
        <w:rPr>
          <w:rFonts w:ascii="Times New Roman" w:hAnsi="Times New Roman"/>
          <w:sz w:val="24"/>
          <w:szCs w:val="24"/>
          <w:lang w:val="ru-RU"/>
        </w:rPr>
        <w:t xml:space="preserve"> (</w:t>
      </w:r>
      <w:r>
        <w:rPr>
          <w:rFonts w:ascii="Times New Roman" w:hAnsi="Times New Roman"/>
          <w:sz w:val="24"/>
          <w:szCs w:val="24"/>
        </w:rPr>
        <w:t>impressive</w:t>
      </w:r>
      <w:r>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Синонимы. Антонимы. Интернациональные слова.</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23.4.2.4. Грамматическая сторона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Распознавание в письменном и звучащем тексте и употребление в устной </w:t>
      </w:r>
      <w:r w:rsidRPr="003F4BAF">
        <w:rPr>
          <w:rFonts w:ascii="Times New Roman" w:hAnsi="Times New Roman"/>
          <w:sz w:val="24"/>
          <w:szCs w:val="24"/>
          <w:lang w:val="ru-RU"/>
        </w:rPr>
        <w:br w:type="textWrapping" w:clear="all"/>
        <w:t>и письменной речи изученных морфологических форм и синтаксических конструкций английского языка.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Сложноподчинённые предложения с придаточными определительными </w:t>
      </w:r>
      <w:r w:rsidRPr="003F4BAF">
        <w:rPr>
          <w:rFonts w:ascii="Times New Roman" w:hAnsi="Times New Roman"/>
          <w:sz w:val="24"/>
          <w:szCs w:val="24"/>
          <w:lang w:val="ru-RU"/>
        </w:rPr>
        <w:br w:type="textWrapping" w:clear="all"/>
        <w:t xml:space="preserve">с союзными словами </w:t>
      </w:r>
      <w:r>
        <w:rPr>
          <w:rFonts w:ascii="Times New Roman" w:hAnsi="Times New Roman"/>
          <w:sz w:val="24"/>
          <w:szCs w:val="24"/>
        </w:rPr>
        <w:t>who</w:t>
      </w:r>
      <w:r w:rsidRPr="003F4BAF">
        <w:rPr>
          <w:rFonts w:ascii="Times New Roman" w:hAnsi="Times New Roman"/>
          <w:sz w:val="24"/>
          <w:szCs w:val="24"/>
          <w:lang w:val="ru-RU"/>
        </w:rPr>
        <w:t xml:space="preserve">, </w:t>
      </w:r>
      <w:r>
        <w:rPr>
          <w:rFonts w:ascii="Times New Roman" w:hAnsi="Times New Roman"/>
          <w:sz w:val="24"/>
          <w:szCs w:val="24"/>
        </w:rPr>
        <w:t>which</w:t>
      </w:r>
      <w:r w:rsidRPr="003F4BAF">
        <w:rPr>
          <w:rFonts w:ascii="Times New Roman" w:hAnsi="Times New Roman"/>
          <w:sz w:val="24"/>
          <w:szCs w:val="24"/>
          <w:lang w:val="ru-RU"/>
        </w:rPr>
        <w:t xml:space="preserve">, </w:t>
      </w:r>
      <w:r>
        <w:rPr>
          <w:rFonts w:ascii="Times New Roman" w:hAnsi="Times New Roman"/>
          <w:sz w:val="24"/>
          <w:szCs w:val="24"/>
        </w:rPr>
        <w:t>that</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Сложноподчинённые предложения с придаточными времени с союзами </w:t>
      </w:r>
      <w:r w:rsidRPr="003F4BAF">
        <w:rPr>
          <w:rFonts w:ascii="Times New Roman" w:hAnsi="Times New Roman"/>
          <w:sz w:val="24"/>
          <w:szCs w:val="24"/>
          <w:lang w:val="ru-RU"/>
        </w:rPr>
        <w:br w:type="textWrapping" w:clear="all"/>
      </w:r>
      <w:r>
        <w:rPr>
          <w:rFonts w:ascii="Times New Roman" w:hAnsi="Times New Roman"/>
          <w:sz w:val="24"/>
          <w:szCs w:val="24"/>
        </w:rPr>
        <w:t>for</w:t>
      </w:r>
      <w:r w:rsidRPr="003F4BAF">
        <w:rPr>
          <w:rFonts w:ascii="Times New Roman" w:hAnsi="Times New Roman"/>
          <w:sz w:val="24"/>
          <w:szCs w:val="24"/>
          <w:lang w:val="ru-RU"/>
        </w:rPr>
        <w:t xml:space="preserve">, </w:t>
      </w:r>
      <w:r>
        <w:rPr>
          <w:rFonts w:ascii="Times New Roman" w:hAnsi="Times New Roman"/>
          <w:sz w:val="24"/>
          <w:szCs w:val="24"/>
        </w:rPr>
        <w:t>since</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Предложения с конструкциями </w:t>
      </w:r>
      <w:r>
        <w:rPr>
          <w:rFonts w:ascii="Times New Roman" w:hAnsi="Times New Roman"/>
          <w:sz w:val="24"/>
          <w:szCs w:val="24"/>
        </w:rPr>
        <w:t>as</w:t>
      </w:r>
      <w:r w:rsidRPr="003F4BAF">
        <w:rPr>
          <w:rFonts w:ascii="Times New Roman" w:hAnsi="Times New Roman"/>
          <w:sz w:val="24"/>
          <w:szCs w:val="24"/>
          <w:lang w:val="ru-RU"/>
        </w:rPr>
        <w:t xml:space="preserve"> … </w:t>
      </w:r>
      <w:r>
        <w:rPr>
          <w:rFonts w:ascii="Times New Roman" w:hAnsi="Times New Roman"/>
          <w:sz w:val="24"/>
          <w:szCs w:val="24"/>
        </w:rPr>
        <w:t>as</w:t>
      </w:r>
      <w:r w:rsidRPr="003F4BAF">
        <w:rPr>
          <w:rFonts w:ascii="Times New Roman" w:hAnsi="Times New Roman"/>
          <w:sz w:val="24"/>
          <w:szCs w:val="24"/>
          <w:lang w:val="ru-RU"/>
        </w:rPr>
        <w:t xml:space="preserve">, </w:t>
      </w:r>
      <w:r>
        <w:rPr>
          <w:rFonts w:ascii="Times New Roman" w:hAnsi="Times New Roman"/>
          <w:sz w:val="24"/>
          <w:szCs w:val="24"/>
        </w:rPr>
        <w:t>not</w:t>
      </w:r>
      <w:r w:rsidRPr="003F4BAF">
        <w:rPr>
          <w:rFonts w:ascii="Times New Roman" w:hAnsi="Times New Roman"/>
          <w:sz w:val="24"/>
          <w:szCs w:val="24"/>
          <w:lang w:val="ru-RU"/>
        </w:rPr>
        <w:t xml:space="preserve"> </w:t>
      </w:r>
      <w:r>
        <w:rPr>
          <w:rFonts w:ascii="Times New Roman" w:hAnsi="Times New Roman"/>
          <w:sz w:val="24"/>
          <w:szCs w:val="24"/>
        </w:rPr>
        <w:t>so</w:t>
      </w:r>
      <w:r w:rsidRPr="003F4BAF">
        <w:rPr>
          <w:rFonts w:ascii="Times New Roman" w:hAnsi="Times New Roman"/>
          <w:sz w:val="24"/>
          <w:szCs w:val="24"/>
          <w:lang w:val="ru-RU"/>
        </w:rPr>
        <w:t xml:space="preserve"> … </w:t>
      </w:r>
      <w:r>
        <w:rPr>
          <w:rFonts w:ascii="Times New Roman" w:hAnsi="Times New Roman"/>
          <w:sz w:val="24"/>
          <w:szCs w:val="24"/>
        </w:rPr>
        <w:t>as</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sz w:val="24"/>
          <w:szCs w:val="24"/>
        </w:rPr>
        <w:t>Present</w:t>
      </w:r>
      <w:r w:rsidRPr="003F4BAF">
        <w:rPr>
          <w:rFonts w:ascii="Times New Roman" w:hAnsi="Times New Roman"/>
          <w:sz w:val="24"/>
          <w:szCs w:val="24"/>
          <w:lang w:val="ru-RU"/>
        </w:rPr>
        <w:t>/</w:t>
      </w:r>
      <w:r>
        <w:rPr>
          <w:rFonts w:ascii="Times New Roman" w:hAnsi="Times New Roman"/>
          <w:sz w:val="24"/>
          <w:szCs w:val="24"/>
        </w:rPr>
        <w:t>Past</w:t>
      </w:r>
      <w:r w:rsidRPr="003F4BAF">
        <w:rPr>
          <w:rFonts w:ascii="Times New Roman" w:hAnsi="Times New Roman"/>
          <w:sz w:val="24"/>
          <w:szCs w:val="24"/>
          <w:lang w:val="ru-RU"/>
        </w:rPr>
        <w:t xml:space="preserve"> </w:t>
      </w:r>
      <w:r>
        <w:rPr>
          <w:rFonts w:ascii="Times New Roman" w:hAnsi="Times New Roman"/>
          <w:sz w:val="24"/>
          <w:szCs w:val="24"/>
        </w:rPr>
        <w:t>Continuous</w:t>
      </w:r>
      <w:r w:rsidRPr="003F4BAF">
        <w:rPr>
          <w:rFonts w:ascii="Times New Roman" w:hAnsi="Times New Roman"/>
          <w:sz w:val="24"/>
          <w:szCs w:val="24"/>
          <w:lang w:val="ru-RU"/>
        </w:rPr>
        <w:t xml:space="preserve"> </w:t>
      </w:r>
      <w:r>
        <w:rPr>
          <w:rFonts w:ascii="Times New Roman" w:hAnsi="Times New Roman"/>
          <w:sz w:val="24"/>
          <w:szCs w:val="24"/>
        </w:rPr>
        <w:t>Tense</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Pr>
          <w:rFonts w:ascii="Times New Roman" w:hAnsi="Times New Roman"/>
          <w:sz w:val="24"/>
          <w:szCs w:val="24"/>
        </w:rPr>
        <w:t>Present</w:t>
      </w:r>
      <w:r w:rsidRPr="003F4BAF">
        <w:rPr>
          <w:rFonts w:ascii="Times New Roman" w:hAnsi="Times New Roman"/>
          <w:sz w:val="24"/>
          <w:szCs w:val="24"/>
          <w:lang w:val="ru-RU"/>
        </w:rPr>
        <w:t>/</w:t>
      </w:r>
      <w:r>
        <w:rPr>
          <w:rFonts w:ascii="Times New Roman" w:hAnsi="Times New Roman"/>
          <w:sz w:val="24"/>
          <w:szCs w:val="24"/>
        </w:rPr>
        <w:t>Past</w:t>
      </w:r>
      <w:r w:rsidRPr="003F4BAF">
        <w:rPr>
          <w:rFonts w:ascii="Times New Roman" w:hAnsi="Times New Roman"/>
          <w:sz w:val="24"/>
          <w:szCs w:val="24"/>
          <w:lang w:val="ru-RU"/>
        </w:rPr>
        <w:t xml:space="preserve"> </w:t>
      </w:r>
      <w:r>
        <w:rPr>
          <w:rFonts w:ascii="Times New Roman" w:hAnsi="Times New Roman"/>
          <w:sz w:val="24"/>
          <w:szCs w:val="24"/>
        </w:rPr>
        <w:t>Continuous</w:t>
      </w:r>
      <w:r w:rsidRPr="003F4BAF">
        <w:rPr>
          <w:rFonts w:ascii="Times New Roman" w:hAnsi="Times New Roman"/>
          <w:sz w:val="24"/>
          <w:szCs w:val="24"/>
          <w:lang w:val="ru-RU"/>
        </w:rPr>
        <w:t xml:space="preserve"> </w:t>
      </w:r>
      <w:r>
        <w:rPr>
          <w:rFonts w:ascii="Times New Roman" w:hAnsi="Times New Roman"/>
          <w:sz w:val="24"/>
          <w:szCs w:val="24"/>
        </w:rPr>
        <w:t>Tense</w:t>
      </w:r>
      <w:r w:rsidRPr="003F4BAF">
        <w:rPr>
          <w:rFonts w:ascii="Times New Roman" w:hAnsi="Times New Roman"/>
          <w:sz w:val="24"/>
          <w:szCs w:val="24"/>
          <w:lang w:val="ru-RU"/>
        </w:rPr>
        <w:t>.</w:t>
      </w:r>
    </w:p>
    <w:p w:rsidR="007F3062" w:rsidRDefault="00486F92">
      <w:pPr>
        <w:widowControl/>
        <w:spacing w:after="0" w:line="360" w:lineRule="auto"/>
        <w:ind w:firstLine="709"/>
        <w:jc w:val="both"/>
        <w:rPr>
          <w:rFonts w:ascii="Times New Roman" w:hAnsi="Times New Roman"/>
          <w:sz w:val="24"/>
          <w:szCs w:val="24"/>
        </w:rPr>
      </w:pPr>
      <w:r>
        <w:rPr>
          <w:rFonts w:ascii="Times New Roman" w:hAnsi="Times New Roman"/>
          <w:sz w:val="24"/>
          <w:szCs w:val="24"/>
        </w:rPr>
        <w:t>Модальныеглаголыиихэквиваленты (can/be able to, must/have to, may, should, need).</w:t>
      </w:r>
    </w:p>
    <w:p w:rsidR="007F3062" w:rsidRDefault="00486F92">
      <w:pPr>
        <w:widowControl/>
        <w:spacing w:after="0" w:line="360" w:lineRule="auto"/>
        <w:ind w:firstLine="709"/>
        <w:jc w:val="both"/>
        <w:rPr>
          <w:rFonts w:ascii="Times New Roman" w:hAnsi="Times New Roman"/>
          <w:sz w:val="24"/>
          <w:szCs w:val="24"/>
        </w:rPr>
      </w:pPr>
      <w:r>
        <w:rPr>
          <w:rFonts w:ascii="Times New Roman" w:hAnsi="Times New Roman"/>
          <w:sz w:val="24"/>
          <w:szCs w:val="24"/>
        </w:rPr>
        <w:t>Слова, выражающиеколичество (little/a little, few/a few).</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Возвратные, неопределённые местоимения (</w:t>
      </w:r>
      <w:r>
        <w:rPr>
          <w:rFonts w:ascii="Times New Roman" w:hAnsi="Times New Roman"/>
          <w:sz w:val="24"/>
          <w:szCs w:val="24"/>
        </w:rPr>
        <w:t>some</w:t>
      </w:r>
      <w:r w:rsidRPr="003F4BAF">
        <w:rPr>
          <w:rFonts w:ascii="Times New Roman" w:hAnsi="Times New Roman"/>
          <w:sz w:val="24"/>
          <w:szCs w:val="24"/>
          <w:lang w:val="ru-RU"/>
        </w:rPr>
        <w:t xml:space="preserve">, </w:t>
      </w:r>
      <w:r>
        <w:rPr>
          <w:rFonts w:ascii="Times New Roman" w:hAnsi="Times New Roman"/>
          <w:sz w:val="24"/>
          <w:szCs w:val="24"/>
        </w:rPr>
        <w:t>any</w:t>
      </w:r>
      <w:r w:rsidRPr="003F4BAF">
        <w:rPr>
          <w:rFonts w:ascii="Times New Roman" w:hAnsi="Times New Roman"/>
          <w:sz w:val="24"/>
          <w:szCs w:val="24"/>
          <w:lang w:val="ru-RU"/>
        </w:rPr>
        <w:t>) и их производные (</w:t>
      </w:r>
      <w:r>
        <w:rPr>
          <w:rFonts w:ascii="Times New Roman" w:hAnsi="Times New Roman"/>
          <w:sz w:val="24"/>
          <w:szCs w:val="24"/>
        </w:rPr>
        <w:t>somebody</w:t>
      </w:r>
      <w:r w:rsidRPr="003F4BAF">
        <w:rPr>
          <w:rFonts w:ascii="Times New Roman" w:hAnsi="Times New Roman"/>
          <w:sz w:val="24"/>
          <w:szCs w:val="24"/>
          <w:lang w:val="ru-RU"/>
        </w:rPr>
        <w:t xml:space="preserve">, </w:t>
      </w:r>
      <w:r>
        <w:rPr>
          <w:rFonts w:ascii="Times New Roman" w:hAnsi="Times New Roman"/>
          <w:sz w:val="24"/>
          <w:szCs w:val="24"/>
        </w:rPr>
        <w:t>anybody</w:t>
      </w:r>
      <w:r w:rsidRPr="003F4BAF">
        <w:rPr>
          <w:rFonts w:ascii="Times New Roman" w:hAnsi="Times New Roman"/>
          <w:sz w:val="24"/>
          <w:szCs w:val="24"/>
          <w:lang w:val="ru-RU"/>
        </w:rPr>
        <w:t xml:space="preserve">; </w:t>
      </w:r>
      <w:r>
        <w:rPr>
          <w:rFonts w:ascii="Times New Roman" w:hAnsi="Times New Roman"/>
          <w:sz w:val="24"/>
          <w:szCs w:val="24"/>
        </w:rPr>
        <w:t>something</w:t>
      </w:r>
      <w:r w:rsidRPr="003F4BAF">
        <w:rPr>
          <w:rFonts w:ascii="Times New Roman" w:hAnsi="Times New Roman"/>
          <w:sz w:val="24"/>
          <w:szCs w:val="24"/>
          <w:lang w:val="ru-RU"/>
        </w:rPr>
        <w:t xml:space="preserve">, </w:t>
      </w:r>
      <w:r>
        <w:rPr>
          <w:rFonts w:ascii="Times New Roman" w:hAnsi="Times New Roman"/>
          <w:sz w:val="24"/>
          <w:szCs w:val="24"/>
        </w:rPr>
        <w:t>anything</w:t>
      </w:r>
      <w:r w:rsidRPr="003F4BAF">
        <w:rPr>
          <w:rFonts w:ascii="Times New Roman" w:hAnsi="Times New Roman"/>
          <w:sz w:val="24"/>
          <w:szCs w:val="24"/>
          <w:lang w:val="ru-RU"/>
        </w:rPr>
        <w:t xml:space="preserve"> </w:t>
      </w:r>
      <w:r>
        <w:rPr>
          <w:rFonts w:ascii="Times New Roman" w:hAnsi="Times New Roman"/>
          <w:sz w:val="24"/>
          <w:szCs w:val="24"/>
          <w:lang w:val="ru-RU"/>
        </w:rPr>
        <w:t>и другие</w:t>
      </w:r>
      <w:r w:rsidRPr="003F4BAF">
        <w:rPr>
          <w:rFonts w:ascii="Times New Roman" w:hAnsi="Times New Roman"/>
          <w:sz w:val="24"/>
          <w:szCs w:val="24"/>
          <w:lang w:val="ru-RU"/>
        </w:rPr>
        <w:t xml:space="preserve">) </w:t>
      </w:r>
      <w:r>
        <w:rPr>
          <w:rFonts w:ascii="Times New Roman" w:hAnsi="Times New Roman"/>
          <w:sz w:val="24"/>
          <w:szCs w:val="24"/>
        </w:rPr>
        <w:t>every</w:t>
      </w:r>
      <w:r w:rsidRPr="003F4BAF">
        <w:rPr>
          <w:rFonts w:ascii="Times New Roman" w:hAnsi="Times New Roman"/>
          <w:sz w:val="24"/>
          <w:szCs w:val="24"/>
          <w:lang w:val="ru-RU"/>
        </w:rPr>
        <w:t xml:space="preserve"> и производные (</w:t>
      </w:r>
      <w:r>
        <w:rPr>
          <w:rFonts w:ascii="Times New Roman" w:hAnsi="Times New Roman"/>
          <w:sz w:val="24"/>
          <w:szCs w:val="24"/>
        </w:rPr>
        <w:t>everybody</w:t>
      </w:r>
      <w:r w:rsidRPr="003F4BAF">
        <w:rPr>
          <w:rFonts w:ascii="Times New Roman" w:hAnsi="Times New Roman"/>
          <w:sz w:val="24"/>
          <w:szCs w:val="24"/>
          <w:lang w:val="ru-RU"/>
        </w:rPr>
        <w:t xml:space="preserve">, </w:t>
      </w:r>
      <w:r>
        <w:rPr>
          <w:rFonts w:ascii="Times New Roman" w:hAnsi="Times New Roman"/>
          <w:sz w:val="24"/>
          <w:szCs w:val="24"/>
        </w:rPr>
        <w:t>everything</w:t>
      </w:r>
      <w:r w:rsidRPr="003F4BAF">
        <w:rPr>
          <w:rFonts w:ascii="Times New Roman" w:hAnsi="Times New Roman"/>
          <w:sz w:val="24"/>
          <w:szCs w:val="24"/>
          <w:lang w:val="ru-RU"/>
        </w:rPr>
        <w:t xml:space="preserve"> </w:t>
      </w:r>
      <w:r>
        <w:rPr>
          <w:rFonts w:ascii="Times New Roman" w:hAnsi="Times New Roman"/>
          <w:sz w:val="24"/>
          <w:szCs w:val="24"/>
          <w:lang w:val="ru-RU"/>
        </w:rPr>
        <w:t>и другие</w:t>
      </w:r>
      <w:r w:rsidRPr="003F4BAF">
        <w:rPr>
          <w:rFonts w:ascii="Times New Roman" w:hAnsi="Times New Roman"/>
          <w:sz w:val="24"/>
          <w:szCs w:val="24"/>
          <w:lang w:val="ru-RU"/>
        </w:rPr>
        <w:t xml:space="preserve">) в повествовательных (утвердительных и отрицательных) </w:t>
      </w:r>
      <w:r w:rsidRPr="003F4BAF">
        <w:rPr>
          <w:rFonts w:ascii="Times New Roman" w:hAnsi="Times New Roman"/>
          <w:sz w:val="24"/>
          <w:szCs w:val="24"/>
          <w:lang w:val="ru-RU"/>
        </w:rPr>
        <w:br w:type="textWrapping" w:clear="all"/>
        <w:t>и вопросительных предложениях.</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Числительные для обозначения дат и больших чисел (100–1000).</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23.4.3. </w:t>
      </w:r>
      <w:r w:rsidRPr="003F4BAF">
        <w:rPr>
          <w:rFonts w:ascii="Times New Roman" w:hAnsi="Times New Roman"/>
          <w:sz w:val="24"/>
          <w:szCs w:val="24"/>
          <w:lang w:val="ru-RU"/>
        </w:rPr>
        <w:t>Социокультурные знания и умения</w:t>
      </w:r>
      <w:r>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Pr>
          <w:rFonts w:ascii="Times New Roman" w:hAnsi="Times New Roman"/>
          <w:sz w:val="24"/>
          <w:szCs w:val="24"/>
          <w:lang w:val="ru-RU"/>
        </w:rPr>
        <w:t>других праздников</w:t>
      </w:r>
      <w:r w:rsidRPr="003F4BAF">
        <w:rPr>
          <w:rFonts w:ascii="Times New Roman" w:hAnsi="Times New Roman"/>
          <w:sz w:val="24"/>
          <w:szCs w:val="24"/>
          <w:lang w:val="ru-RU"/>
        </w:rPr>
        <w:t>),</w:t>
      </w:r>
      <w:r w:rsidRPr="003F4BAF">
        <w:rPr>
          <w:rFonts w:ascii="Times New Roman" w:hAnsi="Times New Roman"/>
          <w:sz w:val="24"/>
          <w:szCs w:val="24"/>
          <w:lang w:val="ru-RU"/>
        </w:rPr>
        <w:br w:type="textWrapping" w:clear="all"/>
        <w:t>с особенностями образа жизни и культуры страны (стран) изучаемого языка (известными достопримечательностями, некоторыми выдающимися людьми)</w:t>
      </w:r>
      <w:r>
        <w:rPr>
          <w:rFonts w:ascii="Times New Roman" w:hAnsi="Times New Roman"/>
          <w:sz w:val="24"/>
          <w:szCs w:val="24"/>
          <w:lang w:val="ru-RU"/>
        </w:rPr>
        <w:t>,</w:t>
      </w:r>
      <w:r w:rsidRPr="003F4BAF">
        <w:rPr>
          <w:rFonts w:ascii="Times New Roman" w:hAnsi="Times New Roman"/>
          <w:sz w:val="24"/>
          <w:szCs w:val="24"/>
          <w:lang w:val="ru-RU"/>
        </w:rPr>
        <w:br w:type="textWrapping" w:clear="all"/>
        <w:t>с доступными в языковом отношении образцами детской поэзии и прозы</w:t>
      </w:r>
      <w:r w:rsidRPr="003F4BAF">
        <w:rPr>
          <w:rFonts w:ascii="Times New Roman" w:hAnsi="Times New Roman"/>
          <w:sz w:val="24"/>
          <w:szCs w:val="24"/>
          <w:lang w:val="ru-RU"/>
        </w:rPr>
        <w:br w:type="textWrapping" w:clear="all"/>
        <w:t>на английском языке.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Развитие умений:</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писать свои имя и фамилию, а также имена и фамилии своих родственников </w:t>
      </w:r>
      <w:r w:rsidRPr="003F4BAF">
        <w:rPr>
          <w:rFonts w:ascii="Times New Roman" w:hAnsi="Times New Roman"/>
          <w:sz w:val="24"/>
          <w:szCs w:val="24"/>
          <w:lang w:val="ru-RU"/>
        </w:rPr>
        <w:br w:type="textWrapping" w:clear="all"/>
        <w:t>и друзей на английском языке;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правильно оформлять свой адрес на английском языке (в анкете, формуляре);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кратко представлять Россию и страну (страны) изучаемого языка;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кратко представлять некоторые культурные явления родной страны </w:t>
      </w:r>
      <w:r w:rsidRPr="003F4BAF">
        <w:rPr>
          <w:rFonts w:ascii="Times New Roman" w:hAnsi="Times New Roman"/>
          <w:sz w:val="24"/>
          <w:szCs w:val="24"/>
          <w:lang w:val="ru-RU"/>
        </w:rPr>
        <w:br w:type="textWrapping" w:clear="all"/>
        <w:t xml:space="preserve">и страны (стран) изучаемого языка (основные национальные праздники, традиции </w:t>
      </w:r>
      <w:r w:rsidRPr="003F4BAF">
        <w:rPr>
          <w:rFonts w:ascii="Times New Roman" w:hAnsi="Times New Roman"/>
          <w:sz w:val="24"/>
          <w:szCs w:val="24"/>
          <w:lang w:val="ru-RU"/>
        </w:rPr>
        <w:br w:type="textWrapping" w:clear="all"/>
        <w:t>в проведении досуга и питании), наиболее известные достопримечательности;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w:t>
      </w:r>
      <w:r w:rsidRPr="003F4BAF">
        <w:rPr>
          <w:rFonts w:ascii="Times New Roman" w:hAnsi="Times New Roman"/>
          <w:sz w:val="24"/>
          <w:szCs w:val="24"/>
          <w:lang w:val="ru-RU"/>
        </w:rPr>
        <w:t>4.4.</w:t>
      </w:r>
      <w:r>
        <w:rPr>
          <w:rFonts w:ascii="Times New Roman" w:hAnsi="Times New Roman"/>
          <w:sz w:val="24"/>
          <w:szCs w:val="24"/>
        </w:rPr>
        <w:t> </w:t>
      </w:r>
      <w:r w:rsidRPr="003F4BAF">
        <w:rPr>
          <w:rFonts w:ascii="Times New Roman" w:hAnsi="Times New Roman"/>
          <w:sz w:val="24"/>
          <w:szCs w:val="24"/>
          <w:lang w:val="ru-RU"/>
        </w:rPr>
        <w:t>Компенсаторные умения</w:t>
      </w:r>
      <w:r>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Использование при чтении и аудировании языковой догадки, </w:t>
      </w:r>
      <w:r w:rsidRPr="003F4BAF">
        <w:rPr>
          <w:rFonts w:ascii="Times New Roman" w:hAnsi="Times New Roman"/>
          <w:sz w:val="24"/>
          <w:szCs w:val="24"/>
          <w:lang w:val="ru-RU"/>
        </w:rPr>
        <w:br w:type="textWrapping" w:clear="all"/>
        <w:t>в том числе контекстуальной.</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3F4BAF">
        <w:rPr>
          <w:rFonts w:ascii="Times New Roman" w:hAnsi="Times New Roman"/>
          <w:sz w:val="24"/>
          <w:szCs w:val="24"/>
          <w:lang w:val="ru-RU"/>
        </w:rPr>
        <w:br w:type="textWrapping" w:clear="all"/>
        <w:t>в тексте запрашиваемой информации.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23.5. Содержание обучения в 7 классе.</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23.5.1. </w:t>
      </w:r>
      <w:r w:rsidRPr="003F4BAF">
        <w:rPr>
          <w:rFonts w:ascii="Times New Roman" w:hAnsi="Times New Roman"/>
          <w:sz w:val="24"/>
          <w:szCs w:val="24"/>
          <w:lang w:val="ru-RU"/>
        </w:rPr>
        <w:t>Коммуникативные умения</w:t>
      </w:r>
      <w:r>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Взаимоотношения в семье и с друзьями. Семейные праздники. Обязанности </w:t>
      </w:r>
      <w:r w:rsidRPr="003F4BAF">
        <w:rPr>
          <w:rFonts w:ascii="Times New Roman" w:hAnsi="Times New Roman"/>
          <w:sz w:val="24"/>
          <w:szCs w:val="24"/>
          <w:lang w:val="ru-RU"/>
        </w:rPr>
        <w:br w:type="textWrapping" w:clear="all"/>
        <w:t>по дому.</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Внешность и характер человека (литературного персонажа).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Досуг и увлечения (хобби) современного подростка (чтение,кино, театр, музей, спорт, музыка).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Здоровый образ жизни: режим труда и отдыха, фитнес, сбалансированное питание.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Покупки: одежда, обувь и продукты питания.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Pr>
          <w:rFonts w:ascii="Times New Roman" w:hAnsi="Times New Roman"/>
          <w:sz w:val="24"/>
          <w:szCs w:val="24"/>
          <w:lang w:val="ru-RU"/>
        </w:rPr>
        <w:t>)</w:t>
      </w:r>
      <w:r w:rsidRPr="003F4BAF">
        <w:rPr>
          <w:rFonts w:ascii="Times New Roman" w:hAnsi="Times New Roman"/>
          <w:sz w:val="24"/>
          <w:szCs w:val="24"/>
          <w:lang w:val="ru-RU"/>
        </w:rPr>
        <w:t>. Переписка с зарубежными сверстниками.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Каникулы в различное время года. Виды отдыха. Путешествия по России </w:t>
      </w:r>
      <w:r w:rsidRPr="003F4BAF">
        <w:rPr>
          <w:rFonts w:ascii="Times New Roman" w:hAnsi="Times New Roman"/>
          <w:sz w:val="24"/>
          <w:szCs w:val="24"/>
          <w:lang w:val="ru-RU"/>
        </w:rPr>
        <w:br w:type="textWrapping" w:clear="all"/>
        <w:t>и зарубежным странам.</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Природа: дикие и домашние животные. Климат, погода.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Жизнь в городе и сельской местности. Описание родного города (села). Транспорт.</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Средства массовой информации (телевидение, журналы, Интернет).</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23.5.1.1. Говорение.</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23.5.1.1.1. </w:t>
      </w:r>
      <w:r w:rsidRPr="003F4BAF">
        <w:rPr>
          <w:rFonts w:ascii="Times New Roman" w:hAnsi="Times New Roman"/>
          <w:sz w:val="24"/>
          <w:szCs w:val="24"/>
          <w:lang w:val="ru-RU"/>
        </w:rPr>
        <w:t xml:space="preserve">Развитие коммуникативных умений диалогической речи, </w:t>
      </w:r>
      <w:r w:rsidRPr="003F4BAF">
        <w:rPr>
          <w:rFonts w:ascii="Times New Roman" w:hAnsi="Times New Roman"/>
          <w:sz w:val="24"/>
          <w:szCs w:val="24"/>
          <w:lang w:val="ru-RU"/>
        </w:rPr>
        <w:br w:type="textWrapping" w:clear="all"/>
        <w:t>а именно умений вести: диалог этикетного характера, диалог</w:t>
      </w:r>
      <w:r>
        <w:rPr>
          <w:rFonts w:ascii="Times New Roman" w:hAnsi="Times New Roman"/>
          <w:sz w:val="24"/>
          <w:szCs w:val="24"/>
          <w:lang w:val="ru-RU"/>
        </w:rPr>
        <w:t>-</w:t>
      </w:r>
      <w:r w:rsidRPr="003F4BAF">
        <w:rPr>
          <w:rFonts w:ascii="Times New Roman" w:hAnsi="Times New Roman"/>
          <w:sz w:val="24"/>
          <w:szCs w:val="24"/>
          <w:lang w:val="ru-RU"/>
        </w:rPr>
        <w:t xml:space="preserve">побуждение </w:t>
      </w:r>
      <w:r w:rsidRPr="003F4BAF">
        <w:rPr>
          <w:rFonts w:ascii="Times New Roman" w:hAnsi="Times New Roman"/>
          <w:sz w:val="24"/>
          <w:szCs w:val="24"/>
          <w:lang w:val="ru-RU"/>
        </w:rPr>
        <w:br w:type="textWrapping" w:clear="all"/>
        <w:t>к действию, диалог-расспрос, комбинированный диалог, включающий различные виды диалогов:</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3F4BAF">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диалог</w:t>
      </w:r>
      <w:r>
        <w:rPr>
          <w:rFonts w:ascii="Times New Roman" w:hAnsi="Times New Roman"/>
          <w:sz w:val="24"/>
          <w:szCs w:val="24"/>
          <w:lang w:val="ru-RU"/>
        </w:rPr>
        <w:t>-</w:t>
      </w:r>
      <w:r w:rsidRPr="003F4BAF">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3F4BAF">
        <w:rPr>
          <w:rFonts w:ascii="Times New Roman" w:hAnsi="Times New Roman"/>
          <w:sz w:val="24"/>
          <w:szCs w:val="24"/>
          <w:lang w:val="ru-RU"/>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Объём диалога – до 6 реплик со стороны каждого собеседника.</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23.5.1.1.2. </w:t>
      </w:r>
      <w:r w:rsidRPr="003F4BAF">
        <w:rPr>
          <w:rFonts w:ascii="Times New Roman" w:hAnsi="Times New Roman"/>
          <w:sz w:val="24"/>
          <w:szCs w:val="24"/>
          <w:lang w:val="ru-RU"/>
        </w:rPr>
        <w:t>Развитие коммуникативных умений монологической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описание (предмета, местности, внешности и одежды человека), </w:t>
      </w:r>
      <w:r w:rsidRPr="003F4BAF">
        <w:rPr>
          <w:rFonts w:ascii="Times New Roman" w:hAnsi="Times New Roman"/>
          <w:sz w:val="24"/>
          <w:szCs w:val="24"/>
          <w:lang w:val="ru-RU"/>
        </w:rPr>
        <w:br w:type="textWrapping" w:clear="all"/>
        <w:t>в том числе характеристика (черты характера реального человека или литературного персонажа);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повествование (сообщение);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изложение (пересказ) основного содержания, прочитанного (прослушанного) текста;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краткое изложение результатов выполненной проектной работы.</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3F4BAF">
        <w:rPr>
          <w:rFonts w:ascii="Times New Roman" w:hAnsi="Times New Roman"/>
          <w:sz w:val="24"/>
          <w:szCs w:val="24"/>
          <w:lang w:val="ru-RU"/>
        </w:rPr>
        <w:br w:type="textWrapping" w:clear="all"/>
        <w:t>на ключевые слова, план, вопросы и (или) иллюстрации, фотографии, таблицы.</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Объём монологического высказывания – 8–9 фраз.</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23.5.1.2. Аудирование.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При непосредственном общении: понимание на слух речи учителя </w:t>
      </w:r>
      <w:r w:rsidRPr="003F4BAF">
        <w:rPr>
          <w:rFonts w:ascii="Times New Roman" w:hAnsi="Times New Roman"/>
          <w:sz w:val="24"/>
          <w:szCs w:val="24"/>
          <w:lang w:val="ru-RU"/>
        </w:rPr>
        <w:br w:type="textWrapping" w:clear="all"/>
        <w:t>и одноклассников и вербальная (невербальная) реакция на услышанное.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w:t>
      </w:r>
      <w:r w:rsidRPr="003F4BAF">
        <w:rPr>
          <w:rFonts w:ascii="Times New Roman" w:hAnsi="Times New Roman"/>
          <w:sz w:val="24"/>
          <w:szCs w:val="24"/>
          <w:lang w:val="ru-RU"/>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3F4BAF">
        <w:rPr>
          <w:rFonts w:ascii="Times New Roman" w:hAnsi="Times New Roman"/>
          <w:sz w:val="24"/>
          <w:szCs w:val="24"/>
          <w:lang w:val="ru-RU"/>
        </w:rPr>
        <w:br w:type="textWrapping" w:clear="all"/>
        <w:t xml:space="preserve">в воспринимаемом на слух тексте, игнорировать незнакомые слова, </w:t>
      </w:r>
      <w:r w:rsidRPr="003F4BAF">
        <w:rPr>
          <w:rFonts w:ascii="Times New Roman" w:hAnsi="Times New Roman"/>
          <w:sz w:val="24"/>
          <w:szCs w:val="24"/>
          <w:lang w:val="ru-RU"/>
        </w:rPr>
        <w:br w:type="textWrapping" w:clear="all"/>
        <w:t>не существенные для понимания основного содержания.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Тексты для аудирования: диалог (беседа), высказывания собеседников </w:t>
      </w:r>
      <w:r w:rsidRPr="003F4BAF">
        <w:rPr>
          <w:rFonts w:ascii="Times New Roman" w:hAnsi="Times New Roman"/>
          <w:sz w:val="24"/>
          <w:szCs w:val="24"/>
          <w:lang w:val="ru-RU"/>
        </w:rPr>
        <w:br w:type="textWrapping" w:clear="all"/>
        <w:t>в ситуациях повседневного общения, рассказ, сообщение информационного характера.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Время звучания текста (текстов) для аудирования – до 1,5 минуты.</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23.5.1.3. Смысловое чтение.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sidRPr="003F4BAF">
        <w:rPr>
          <w:rFonts w:ascii="Times New Roman" w:hAnsi="Times New Roman"/>
          <w:sz w:val="24"/>
          <w:szCs w:val="24"/>
          <w:lang w:val="ru-RU"/>
        </w:rPr>
        <w:br/>
        <w:t>для понимания основного содержания, понимать интернациональные слова.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Объём текста (текстов) для чтения – до 350 слов.</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23.5.1.4. Письменная речь.</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Развитие умений письменной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заполнение анкет и формуляров: сообщение о себе основных сведений </w:t>
      </w:r>
      <w:r w:rsidRPr="003F4BAF">
        <w:rPr>
          <w:rFonts w:ascii="Times New Roman" w:hAnsi="Times New Roman"/>
          <w:sz w:val="24"/>
          <w:szCs w:val="24"/>
          <w:lang w:val="ru-RU"/>
        </w:rPr>
        <w:br w:type="textWrapping" w:clear="all"/>
        <w:t>в соответствии с нормами, принятыми в стране (странах) изучаемого языка;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w:t>
      </w:r>
      <w:r w:rsidRPr="003F4BAF">
        <w:rPr>
          <w:rFonts w:ascii="Times New Roman" w:hAnsi="Times New Roman"/>
          <w:sz w:val="24"/>
          <w:szCs w:val="24"/>
          <w:lang w:val="ru-RU"/>
        </w:rPr>
        <w:br/>
        <w:t>в стране (странах) изучаемого языка. Объём письма – до 90 слов;</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создание небольшого письменного высказывания с опорой на образец, план, таблицу. Объём письменного высказывания – до 90 слов.</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23.5.2. </w:t>
      </w:r>
      <w:r w:rsidRPr="003F4BAF">
        <w:rPr>
          <w:rFonts w:ascii="Times New Roman" w:hAnsi="Times New Roman"/>
          <w:sz w:val="24"/>
          <w:szCs w:val="24"/>
          <w:lang w:val="ru-RU"/>
        </w:rPr>
        <w:t>Языковые знания и умения</w:t>
      </w:r>
      <w:r>
        <w:rPr>
          <w:rFonts w:ascii="Times New Roman" w:hAnsi="Times New Roman"/>
          <w:sz w:val="24"/>
          <w:szCs w:val="24"/>
          <w:lang w:val="ru-RU"/>
        </w:rPr>
        <w:t>.</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23.5.2.1. Фонетическая сторона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Различение на слух и адекватное, без фонематических ошибок, ведущих </w:t>
      </w:r>
      <w:r w:rsidRPr="003F4BAF">
        <w:rPr>
          <w:rFonts w:ascii="Times New Roman" w:hAnsi="Times New Roman"/>
          <w:sz w:val="24"/>
          <w:szCs w:val="24"/>
          <w:lang w:val="ru-RU"/>
        </w:rPr>
        <w:br/>
        <w:t xml:space="preserve">к сбою в коммуникации, произнесение слов с соблюдением правильного ударения </w:t>
      </w:r>
      <w:r w:rsidRPr="003F4BAF">
        <w:rPr>
          <w:rFonts w:ascii="Times New Roman" w:hAnsi="Times New Roman"/>
          <w:sz w:val="24"/>
          <w:szCs w:val="24"/>
          <w:lang w:val="ru-RU"/>
        </w:rPr>
        <w:br/>
        <w:t xml:space="preserve">и фраз с соблюдением их ритмико-интонационных особенностей, </w:t>
      </w:r>
      <w:r w:rsidRPr="003F4BAF">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Объём текста для чтения вслух – до 100 слов.</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23.5.2.2. Графика, орфография и пунктуация.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Правильное написание изученных слов.</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Правильное использование знаков препинания: точки, вопросительного </w:t>
      </w:r>
      <w:r w:rsidRPr="003F4BAF">
        <w:rPr>
          <w:rFonts w:ascii="Times New Roman" w:hAnsi="Times New Roman"/>
          <w:sz w:val="24"/>
          <w:szCs w:val="24"/>
          <w:lang w:val="ru-RU"/>
        </w:rPr>
        <w:br w:type="textWrapping" w:clear="all"/>
        <w:t xml:space="preserve">и восклицательного знаков в конце предложения, запятой при перечислении </w:t>
      </w:r>
      <w:r w:rsidRPr="003F4BAF">
        <w:rPr>
          <w:rFonts w:ascii="Times New Roman" w:hAnsi="Times New Roman"/>
          <w:sz w:val="24"/>
          <w:szCs w:val="24"/>
          <w:lang w:val="ru-RU"/>
        </w:rPr>
        <w:br w:type="textWrapping" w:clear="all"/>
        <w:t>и обращении; апострофа.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23.5.2.3. Лексическая сторона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 xml:space="preserve">Распознавание в письменном и звучащем тексте и употребление в устной </w:t>
      </w:r>
      <w:r w:rsidRPr="003F4BAF">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3F4BAF">
        <w:rPr>
          <w:rFonts w:ascii="Times New Roman" w:hAnsi="Times New Roman"/>
          <w:sz w:val="24"/>
          <w:szCs w:val="24"/>
          <w:lang w:val="ru-RU"/>
        </w:rPr>
        <w:br/>
        <w:t>с соблюдением существующей в английском языке нормы лексической сочетаемости.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Распознавание в звучащем и письменном тексте и употребление в устной </w:t>
      </w:r>
      <w:r w:rsidRPr="003F4BAF">
        <w:rPr>
          <w:rFonts w:ascii="Times New Roman" w:hAnsi="Times New Roman"/>
          <w:sz w:val="24"/>
          <w:szCs w:val="24"/>
          <w:lang w:val="ru-RU"/>
        </w:rPr>
        <w:br w:type="textWrapping" w:clear="all"/>
        <w:t xml:space="preserve">и письменной речи различных средств связи для обеспечения логичности </w:t>
      </w:r>
      <w:r w:rsidRPr="003F4BAF">
        <w:rPr>
          <w:rFonts w:ascii="Times New Roman" w:hAnsi="Times New Roman"/>
          <w:sz w:val="24"/>
          <w:szCs w:val="24"/>
          <w:lang w:val="ru-RU"/>
        </w:rPr>
        <w:br w:type="textWrapping" w:clear="all"/>
        <w:t>и целостности высказывания.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Объём – 900 лексических единиц для продуктивного использования (включая 750 лексических единиц, изученных ранее) и 1000 лексических единиц </w:t>
      </w:r>
      <w:r w:rsidRPr="003F4BAF">
        <w:rPr>
          <w:rFonts w:ascii="Times New Roman" w:hAnsi="Times New Roman"/>
          <w:sz w:val="24"/>
          <w:szCs w:val="24"/>
          <w:lang w:val="ru-RU"/>
        </w:rPr>
        <w:br w:type="textWrapping" w:clear="all"/>
        <w:t>для рецептивного усвоения (включая 900 лексических единиц продуктивного минимума).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Основные способы словообразования: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а) аффиксация: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образование имён существительных при помощи префикса </w:t>
      </w:r>
      <w:r>
        <w:rPr>
          <w:rFonts w:ascii="Times New Roman" w:hAnsi="Times New Roman"/>
          <w:sz w:val="24"/>
          <w:szCs w:val="24"/>
        </w:rPr>
        <w:t>un</w:t>
      </w:r>
      <w:r w:rsidRPr="003F4BAF">
        <w:rPr>
          <w:rFonts w:ascii="Times New Roman" w:hAnsi="Times New Roman"/>
          <w:sz w:val="24"/>
          <w:szCs w:val="24"/>
          <w:lang w:val="ru-RU"/>
        </w:rPr>
        <w:t>(</w:t>
      </w:r>
      <w:r>
        <w:rPr>
          <w:rFonts w:ascii="Times New Roman" w:hAnsi="Times New Roman"/>
          <w:sz w:val="24"/>
          <w:szCs w:val="24"/>
        </w:rPr>
        <w:t>unreality</w:t>
      </w:r>
      <w:r w:rsidRPr="003F4BAF">
        <w:rPr>
          <w:rFonts w:ascii="Times New Roman" w:hAnsi="Times New Roman"/>
          <w:sz w:val="24"/>
          <w:szCs w:val="24"/>
          <w:lang w:val="ru-RU"/>
        </w:rPr>
        <w:t xml:space="preserve">) </w:t>
      </w:r>
      <w:r w:rsidRPr="003F4BAF">
        <w:rPr>
          <w:rFonts w:ascii="Times New Roman" w:hAnsi="Times New Roman"/>
          <w:sz w:val="24"/>
          <w:szCs w:val="24"/>
          <w:lang w:val="ru-RU"/>
        </w:rPr>
        <w:br w:type="textWrapping" w:clear="all"/>
        <w:t>и при помощи суффиксов: -</w:t>
      </w:r>
      <w:r>
        <w:rPr>
          <w:rFonts w:ascii="Times New Roman" w:hAnsi="Times New Roman"/>
          <w:sz w:val="24"/>
          <w:szCs w:val="24"/>
        </w:rPr>
        <w:t>ment</w:t>
      </w:r>
      <w:r w:rsidRPr="003F4BAF">
        <w:rPr>
          <w:rFonts w:ascii="Times New Roman" w:hAnsi="Times New Roman"/>
          <w:sz w:val="24"/>
          <w:szCs w:val="24"/>
          <w:lang w:val="ru-RU"/>
        </w:rPr>
        <w:t xml:space="preserve"> (</w:t>
      </w:r>
      <w:r>
        <w:rPr>
          <w:rFonts w:ascii="Times New Roman" w:hAnsi="Times New Roman"/>
          <w:sz w:val="24"/>
          <w:szCs w:val="24"/>
        </w:rPr>
        <w:t>development</w:t>
      </w:r>
      <w:r w:rsidRPr="003F4BAF">
        <w:rPr>
          <w:rFonts w:ascii="Times New Roman" w:hAnsi="Times New Roman"/>
          <w:sz w:val="24"/>
          <w:szCs w:val="24"/>
          <w:lang w:val="ru-RU"/>
        </w:rPr>
        <w:t>),-</w:t>
      </w:r>
      <w:r>
        <w:rPr>
          <w:rFonts w:ascii="Times New Roman" w:hAnsi="Times New Roman"/>
          <w:sz w:val="24"/>
          <w:szCs w:val="24"/>
        </w:rPr>
        <w:t>ness</w:t>
      </w:r>
      <w:r w:rsidRPr="003F4BAF">
        <w:rPr>
          <w:rFonts w:ascii="Times New Roman" w:hAnsi="Times New Roman"/>
          <w:sz w:val="24"/>
          <w:szCs w:val="24"/>
          <w:lang w:val="ru-RU"/>
        </w:rPr>
        <w:t xml:space="preserve"> (</w:t>
      </w:r>
      <w:r>
        <w:rPr>
          <w:rFonts w:ascii="Times New Roman" w:hAnsi="Times New Roman"/>
          <w:sz w:val="24"/>
          <w:szCs w:val="24"/>
        </w:rPr>
        <w:t>darkness</w:t>
      </w:r>
      <w:r w:rsidRPr="003F4BAF">
        <w:rPr>
          <w:rFonts w:ascii="Times New Roman" w:hAnsi="Times New Roman"/>
          <w:sz w:val="24"/>
          <w:szCs w:val="24"/>
          <w:lang w:val="ru-RU"/>
        </w:rPr>
        <w:t>);</w:t>
      </w:r>
    </w:p>
    <w:p w:rsidR="007F3062"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образование имён прилагательных при помощи суффиксов</w:t>
      </w:r>
      <w:r>
        <w:rPr>
          <w:rFonts w:ascii="Times New Roman" w:hAnsi="Times New Roman"/>
          <w:sz w:val="24"/>
          <w:szCs w:val="24"/>
          <w:lang w:val="ru-RU"/>
        </w:rPr>
        <w:t xml:space="preserve"> -</w:t>
      </w:r>
      <w:r>
        <w:rPr>
          <w:rFonts w:ascii="Times New Roman" w:hAnsi="Times New Roman"/>
          <w:sz w:val="24"/>
          <w:szCs w:val="24"/>
        </w:rPr>
        <w:t>ly</w:t>
      </w:r>
      <w:r>
        <w:rPr>
          <w:rFonts w:ascii="Times New Roman" w:hAnsi="Times New Roman"/>
          <w:sz w:val="24"/>
          <w:szCs w:val="24"/>
          <w:lang w:val="ru-RU"/>
        </w:rPr>
        <w:t xml:space="preserve"> (</w:t>
      </w:r>
      <w:r>
        <w:rPr>
          <w:rFonts w:ascii="Times New Roman" w:hAnsi="Times New Roman"/>
          <w:sz w:val="24"/>
          <w:szCs w:val="24"/>
        </w:rPr>
        <w:t>friendly</w:t>
      </w:r>
      <w:r>
        <w:rPr>
          <w:rFonts w:ascii="Times New Roman" w:hAnsi="Times New Roman"/>
          <w:sz w:val="24"/>
          <w:szCs w:val="24"/>
          <w:lang w:val="ru-RU"/>
        </w:rPr>
        <w:t xml:space="preserve">), </w:t>
      </w:r>
      <w:r>
        <w:rPr>
          <w:rFonts w:ascii="Times New Roman" w:hAnsi="Times New Roman"/>
          <w:sz w:val="24"/>
          <w:szCs w:val="24"/>
          <w:lang w:val="ru-RU"/>
        </w:rPr>
        <w:br w:type="textWrapping" w:clear="all"/>
        <w:t>-</w:t>
      </w:r>
      <w:r>
        <w:rPr>
          <w:rFonts w:ascii="Times New Roman" w:hAnsi="Times New Roman"/>
          <w:sz w:val="24"/>
          <w:szCs w:val="24"/>
        </w:rPr>
        <w:t>ous</w:t>
      </w:r>
      <w:r>
        <w:rPr>
          <w:rFonts w:ascii="Times New Roman" w:hAnsi="Times New Roman"/>
          <w:sz w:val="24"/>
          <w:szCs w:val="24"/>
          <w:lang w:val="ru-RU"/>
        </w:rPr>
        <w:t xml:space="preserve"> (</w:t>
      </w:r>
      <w:r>
        <w:rPr>
          <w:rFonts w:ascii="Times New Roman" w:hAnsi="Times New Roman"/>
          <w:sz w:val="24"/>
          <w:szCs w:val="24"/>
        </w:rPr>
        <w:t>famous</w:t>
      </w:r>
      <w:r>
        <w:rPr>
          <w:rFonts w:ascii="Times New Roman" w:hAnsi="Times New Roman"/>
          <w:sz w:val="24"/>
          <w:szCs w:val="24"/>
          <w:lang w:val="ru-RU"/>
        </w:rPr>
        <w:t>), -</w:t>
      </w:r>
      <w:r>
        <w:rPr>
          <w:rFonts w:ascii="Times New Roman" w:hAnsi="Times New Roman"/>
          <w:sz w:val="24"/>
          <w:szCs w:val="24"/>
        </w:rPr>
        <w:t>y</w:t>
      </w:r>
      <w:r>
        <w:rPr>
          <w:rFonts w:ascii="Times New Roman" w:hAnsi="Times New Roman"/>
          <w:sz w:val="24"/>
          <w:szCs w:val="24"/>
          <w:lang w:val="ru-RU"/>
        </w:rPr>
        <w:t xml:space="preserve"> (</w:t>
      </w:r>
      <w:r>
        <w:rPr>
          <w:rFonts w:ascii="Times New Roman" w:hAnsi="Times New Roman"/>
          <w:sz w:val="24"/>
          <w:szCs w:val="24"/>
        </w:rPr>
        <w:t>busy</w:t>
      </w:r>
      <w:r>
        <w:rPr>
          <w:rFonts w:ascii="Times New Roman" w:hAnsi="Times New Roman"/>
          <w:sz w:val="24"/>
          <w:szCs w:val="24"/>
          <w:lang w:val="ru-RU"/>
        </w:rPr>
        <w:t>);</w:t>
      </w:r>
    </w:p>
    <w:p w:rsidR="007F3062"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образованиеимёнприлагательныхинаречийприпомощипрефиксов</w:t>
      </w:r>
      <w:r>
        <w:rPr>
          <w:rFonts w:ascii="Times New Roman" w:hAnsi="Times New Roman"/>
          <w:sz w:val="24"/>
          <w:szCs w:val="24"/>
          <w:lang w:val="ru-RU"/>
        </w:rPr>
        <w:br w:type="textWrapping" w:clear="all"/>
      </w:r>
      <w:r>
        <w:rPr>
          <w:rFonts w:ascii="Times New Roman" w:hAnsi="Times New Roman"/>
          <w:sz w:val="24"/>
          <w:szCs w:val="24"/>
        </w:rPr>
        <w:t>in</w:t>
      </w:r>
      <w:r>
        <w:rPr>
          <w:rFonts w:ascii="Times New Roman" w:hAnsi="Times New Roman"/>
          <w:sz w:val="24"/>
          <w:szCs w:val="24"/>
          <w:lang w:val="ru-RU"/>
        </w:rPr>
        <w:t>-/</w:t>
      </w:r>
      <w:r>
        <w:rPr>
          <w:rFonts w:ascii="Times New Roman" w:hAnsi="Times New Roman"/>
          <w:sz w:val="24"/>
          <w:szCs w:val="24"/>
        </w:rPr>
        <w:t>im</w:t>
      </w:r>
      <w:r>
        <w:rPr>
          <w:rFonts w:ascii="Times New Roman" w:hAnsi="Times New Roman"/>
          <w:sz w:val="24"/>
          <w:szCs w:val="24"/>
          <w:lang w:val="ru-RU"/>
        </w:rPr>
        <w:t>- (</w:t>
      </w:r>
      <w:r>
        <w:rPr>
          <w:rFonts w:ascii="Times New Roman" w:hAnsi="Times New Roman"/>
          <w:sz w:val="24"/>
          <w:szCs w:val="24"/>
        </w:rPr>
        <w:t>informal</w:t>
      </w:r>
      <w:r>
        <w:rPr>
          <w:rFonts w:ascii="Times New Roman" w:hAnsi="Times New Roman"/>
          <w:sz w:val="24"/>
          <w:szCs w:val="24"/>
          <w:lang w:val="ru-RU"/>
        </w:rPr>
        <w:t xml:space="preserve">, </w:t>
      </w:r>
      <w:r>
        <w:rPr>
          <w:rFonts w:ascii="Times New Roman" w:hAnsi="Times New Roman"/>
          <w:sz w:val="24"/>
          <w:szCs w:val="24"/>
        </w:rPr>
        <w:t>independently</w:t>
      </w:r>
      <w:r>
        <w:rPr>
          <w:rFonts w:ascii="Times New Roman" w:hAnsi="Times New Roman"/>
          <w:sz w:val="24"/>
          <w:szCs w:val="24"/>
          <w:lang w:val="ru-RU"/>
        </w:rPr>
        <w:t xml:space="preserve">, </w:t>
      </w:r>
      <w:r>
        <w:rPr>
          <w:rFonts w:ascii="Times New Roman" w:hAnsi="Times New Roman"/>
          <w:sz w:val="24"/>
          <w:szCs w:val="24"/>
        </w:rPr>
        <w:t>impossible</w:t>
      </w:r>
      <w:r>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б) словосложение: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3F4BAF">
        <w:rPr>
          <w:rFonts w:ascii="Times New Roman" w:hAnsi="Times New Roman"/>
          <w:sz w:val="24"/>
          <w:szCs w:val="24"/>
          <w:lang w:val="ru-RU"/>
        </w:rPr>
        <w:br w:type="textWrapping" w:clear="all"/>
        <w:t>-</w:t>
      </w:r>
      <w:r>
        <w:rPr>
          <w:rFonts w:ascii="Times New Roman" w:hAnsi="Times New Roman"/>
          <w:sz w:val="24"/>
          <w:szCs w:val="24"/>
        </w:rPr>
        <w:t>ed</w:t>
      </w:r>
      <w:r w:rsidRPr="003F4BAF">
        <w:rPr>
          <w:rFonts w:ascii="Times New Roman" w:hAnsi="Times New Roman"/>
          <w:sz w:val="24"/>
          <w:szCs w:val="24"/>
          <w:lang w:val="ru-RU"/>
        </w:rPr>
        <w:t xml:space="preserve"> (</w:t>
      </w:r>
      <w:r>
        <w:rPr>
          <w:rFonts w:ascii="Times New Roman" w:hAnsi="Times New Roman"/>
          <w:sz w:val="24"/>
          <w:szCs w:val="24"/>
        </w:rPr>
        <w:t>blue</w:t>
      </w:r>
      <w:r w:rsidRPr="003F4BAF">
        <w:rPr>
          <w:rFonts w:ascii="Times New Roman" w:hAnsi="Times New Roman"/>
          <w:sz w:val="24"/>
          <w:szCs w:val="24"/>
          <w:lang w:val="ru-RU"/>
        </w:rPr>
        <w:t>-</w:t>
      </w:r>
      <w:r>
        <w:rPr>
          <w:rFonts w:ascii="Times New Roman" w:hAnsi="Times New Roman"/>
          <w:sz w:val="24"/>
          <w:szCs w:val="24"/>
        </w:rPr>
        <w:t>eyed</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23.5.2.4. Грамматическая сторона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Распознавание в письменном и звучащем тексте и употребление в устной </w:t>
      </w:r>
      <w:r w:rsidRPr="003F4BAF">
        <w:rPr>
          <w:rFonts w:ascii="Times New Roman" w:hAnsi="Times New Roman"/>
          <w:sz w:val="24"/>
          <w:szCs w:val="24"/>
          <w:lang w:val="ru-RU"/>
        </w:rPr>
        <w:br w:type="textWrapping" w:clear="all"/>
        <w:t>и письменной речи изученных морфологических форм и синтаксических конструкций английского языка.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Предложения со сложным дополнением (</w:t>
      </w:r>
      <w:r>
        <w:rPr>
          <w:rFonts w:ascii="Times New Roman" w:hAnsi="Times New Roman"/>
          <w:sz w:val="24"/>
          <w:szCs w:val="24"/>
        </w:rPr>
        <w:t>Complex</w:t>
      </w:r>
      <w:r w:rsidRPr="003F4BAF">
        <w:rPr>
          <w:rFonts w:ascii="Times New Roman" w:hAnsi="Times New Roman"/>
          <w:sz w:val="24"/>
          <w:szCs w:val="24"/>
          <w:lang w:val="ru-RU"/>
        </w:rPr>
        <w:t xml:space="preserve"> </w:t>
      </w:r>
      <w:r>
        <w:rPr>
          <w:rFonts w:ascii="Times New Roman" w:hAnsi="Times New Roman"/>
          <w:sz w:val="24"/>
          <w:szCs w:val="24"/>
        </w:rPr>
        <w:t>Object</w:t>
      </w:r>
      <w:r w:rsidRPr="003F4BAF">
        <w:rPr>
          <w:rFonts w:ascii="Times New Roman" w:hAnsi="Times New Roman"/>
          <w:sz w:val="24"/>
          <w:szCs w:val="24"/>
          <w:lang w:val="ru-RU"/>
        </w:rPr>
        <w:t>). Условные предложения реального (</w:t>
      </w:r>
      <w:r>
        <w:rPr>
          <w:rFonts w:ascii="Times New Roman" w:hAnsi="Times New Roman"/>
          <w:sz w:val="24"/>
          <w:szCs w:val="24"/>
        </w:rPr>
        <w:t>Conditional</w:t>
      </w:r>
      <w:r w:rsidRPr="003F4BAF">
        <w:rPr>
          <w:rFonts w:ascii="Times New Roman" w:hAnsi="Times New Roman"/>
          <w:sz w:val="24"/>
          <w:szCs w:val="24"/>
          <w:lang w:val="ru-RU"/>
        </w:rPr>
        <w:t xml:space="preserve"> 0, </w:t>
      </w:r>
      <w:r>
        <w:rPr>
          <w:rFonts w:ascii="Times New Roman" w:hAnsi="Times New Roman"/>
          <w:sz w:val="24"/>
          <w:szCs w:val="24"/>
        </w:rPr>
        <w:t>Conditional</w:t>
      </w:r>
      <w:r w:rsidRPr="003F4BAF">
        <w:rPr>
          <w:rFonts w:ascii="Times New Roman" w:hAnsi="Times New Roman"/>
          <w:sz w:val="24"/>
          <w:szCs w:val="24"/>
          <w:lang w:val="ru-RU"/>
        </w:rPr>
        <w:t xml:space="preserve"> </w:t>
      </w:r>
      <w:r>
        <w:rPr>
          <w:rFonts w:ascii="Times New Roman" w:hAnsi="Times New Roman"/>
          <w:sz w:val="24"/>
          <w:szCs w:val="24"/>
        </w:rPr>
        <w:t>I</w:t>
      </w:r>
      <w:r w:rsidRPr="003F4BAF">
        <w:rPr>
          <w:rFonts w:ascii="Times New Roman" w:hAnsi="Times New Roman"/>
          <w:sz w:val="24"/>
          <w:szCs w:val="24"/>
          <w:lang w:val="ru-RU"/>
        </w:rPr>
        <w:t>) характера.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Предложения с конструкцией </w:t>
      </w:r>
      <w:r>
        <w:rPr>
          <w:rFonts w:ascii="Times New Roman" w:hAnsi="Times New Roman"/>
          <w:sz w:val="24"/>
          <w:szCs w:val="24"/>
        </w:rPr>
        <w:t>to</w:t>
      </w:r>
      <w:r w:rsidRPr="003F4BAF">
        <w:rPr>
          <w:rFonts w:ascii="Times New Roman" w:hAnsi="Times New Roman"/>
          <w:sz w:val="24"/>
          <w:szCs w:val="24"/>
          <w:lang w:val="ru-RU"/>
        </w:rPr>
        <w:t xml:space="preserve"> </w:t>
      </w:r>
      <w:r>
        <w:rPr>
          <w:rFonts w:ascii="Times New Roman" w:hAnsi="Times New Roman"/>
          <w:sz w:val="24"/>
          <w:szCs w:val="24"/>
        </w:rPr>
        <w:t>be</w:t>
      </w:r>
      <w:r w:rsidRPr="003F4BAF">
        <w:rPr>
          <w:rFonts w:ascii="Times New Roman" w:hAnsi="Times New Roman"/>
          <w:sz w:val="24"/>
          <w:szCs w:val="24"/>
          <w:lang w:val="ru-RU"/>
        </w:rPr>
        <w:t xml:space="preserve"> </w:t>
      </w:r>
      <w:r>
        <w:rPr>
          <w:rFonts w:ascii="Times New Roman" w:hAnsi="Times New Roman"/>
          <w:sz w:val="24"/>
          <w:szCs w:val="24"/>
        </w:rPr>
        <w:t>going</w:t>
      </w:r>
      <w:r w:rsidRPr="003F4BAF">
        <w:rPr>
          <w:rFonts w:ascii="Times New Roman" w:hAnsi="Times New Roman"/>
          <w:sz w:val="24"/>
          <w:szCs w:val="24"/>
          <w:lang w:val="ru-RU"/>
        </w:rPr>
        <w:t xml:space="preserve"> </w:t>
      </w:r>
      <w:r>
        <w:rPr>
          <w:rFonts w:ascii="Times New Roman" w:hAnsi="Times New Roman"/>
          <w:sz w:val="24"/>
          <w:szCs w:val="24"/>
        </w:rPr>
        <w:t>to</w:t>
      </w:r>
      <w:r w:rsidRPr="003F4BAF">
        <w:rPr>
          <w:rFonts w:ascii="Times New Roman" w:hAnsi="Times New Roman"/>
          <w:sz w:val="24"/>
          <w:szCs w:val="24"/>
          <w:lang w:val="ru-RU"/>
        </w:rPr>
        <w:t xml:space="preserve"> + инфинитив и формы </w:t>
      </w:r>
      <w:r>
        <w:rPr>
          <w:rFonts w:ascii="Times New Roman" w:hAnsi="Times New Roman"/>
          <w:sz w:val="24"/>
          <w:szCs w:val="24"/>
        </w:rPr>
        <w:t>Future</w:t>
      </w:r>
      <w:r w:rsidRPr="003F4BAF">
        <w:rPr>
          <w:rFonts w:ascii="Times New Roman" w:hAnsi="Times New Roman"/>
          <w:sz w:val="24"/>
          <w:szCs w:val="24"/>
          <w:lang w:val="ru-RU"/>
        </w:rPr>
        <w:t xml:space="preserve"> </w:t>
      </w:r>
      <w:r>
        <w:rPr>
          <w:rFonts w:ascii="Times New Roman" w:hAnsi="Times New Roman"/>
          <w:sz w:val="24"/>
          <w:szCs w:val="24"/>
        </w:rPr>
        <w:t>Simple</w:t>
      </w:r>
      <w:r w:rsidRPr="003F4BAF">
        <w:rPr>
          <w:rFonts w:ascii="Times New Roman" w:hAnsi="Times New Roman"/>
          <w:sz w:val="24"/>
          <w:szCs w:val="24"/>
          <w:lang w:val="ru-RU"/>
        </w:rPr>
        <w:t xml:space="preserve"> </w:t>
      </w:r>
      <w:r>
        <w:rPr>
          <w:rFonts w:ascii="Times New Roman" w:hAnsi="Times New Roman"/>
          <w:sz w:val="24"/>
          <w:szCs w:val="24"/>
        </w:rPr>
        <w:t>Tense</w:t>
      </w:r>
      <w:r w:rsidRPr="003F4BAF">
        <w:rPr>
          <w:rFonts w:ascii="Times New Roman" w:hAnsi="Times New Roman"/>
          <w:sz w:val="24"/>
          <w:szCs w:val="24"/>
          <w:lang w:val="ru-RU"/>
        </w:rPr>
        <w:t xml:space="preserve"> и </w:t>
      </w:r>
      <w:r>
        <w:rPr>
          <w:rFonts w:ascii="Times New Roman" w:hAnsi="Times New Roman"/>
          <w:sz w:val="24"/>
          <w:szCs w:val="24"/>
        </w:rPr>
        <w:t>Present</w:t>
      </w:r>
      <w:r w:rsidRPr="003F4BAF">
        <w:rPr>
          <w:rFonts w:ascii="Times New Roman" w:hAnsi="Times New Roman"/>
          <w:sz w:val="24"/>
          <w:szCs w:val="24"/>
          <w:lang w:val="ru-RU"/>
        </w:rPr>
        <w:t xml:space="preserve"> </w:t>
      </w:r>
      <w:r>
        <w:rPr>
          <w:rFonts w:ascii="Times New Roman" w:hAnsi="Times New Roman"/>
          <w:sz w:val="24"/>
          <w:szCs w:val="24"/>
        </w:rPr>
        <w:t>Continuous</w:t>
      </w:r>
      <w:r w:rsidRPr="003F4BAF">
        <w:rPr>
          <w:rFonts w:ascii="Times New Roman" w:hAnsi="Times New Roman"/>
          <w:sz w:val="24"/>
          <w:szCs w:val="24"/>
          <w:lang w:val="ru-RU"/>
        </w:rPr>
        <w:t xml:space="preserve"> </w:t>
      </w:r>
      <w:r>
        <w:rPr>
          <w:rFonts w:ascii="Times New Roman" w:hAnsi="Times New Roman"/>
          <w:sz w:val="24"/>
          <w:szCs w:val="24"/>
        </w:rPr>
        <w:t>Tense</w:t>
      </w:r>
      <w:r w:rsidRPr="003F4BAF">
        <w:rPr>
          <w:rFonts w:ascii="Times New Roman" w:hAnsi="Times New Roman"/>
          <w:sz w:val="24"/>
          <w:szCs w:val="24"/>
          <w:lang w:val="ru-RU"/>
        </w:rPr>
        <w:t xml:space="preserve"> для выражения будущего действия.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Конструкция </w:t>
      </w:r>
      <w:r>
        <w:rPr>
          <w:rFonts w:ascii="Times New Roman" w:hAnsi="Times New Roman"/>
          <w:sz w:val="24"/>
          <w:szCs w:val="24"/>
        </w:rPr>
        <w:t>used</w:t>
      </w:r>
      <w:r w:rsidRPr="003F4BAF">
        <w:rPr>
          <w:rFonts w:ascii="Times New Roman" w:hAnsi="Times New Roman"/>
          <w:sz w:val="24"/>
          <w:szCs w:val="24"/>
          <w:lang w:val="ru-RU"/>
        </w:rPr>
        <w:t xml:space="preserve"> </w:t>
      </w:r>
      <w:r>
        <w:rPr>
          <w:rFonts w:ascii="Times New Roman" w:hAnsi="Times New Roman"/>
          <w:sz w:val="24"/>
          <w:szCs w:val="24"/>
        </w:rPr>
        <w:t>to</w:t>
      </w:r>
      <w:r w:rsidRPr="003F4BAF">
        <w:rPr>
          <w:rFonts w:ascii="Times New Roman" w:hAnsi="Times New Roman"/>
          <w:sz w:val="24"/>
          <w:szCs w:val="24"/>
          <w:lang w:val="ru-RU"/>
        </w:rPr>
        <w:t xml:space="preserve"> + инфинитив глагола.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Глаголы в наиболее употребительных формах страдательного залога (</w:t>
      </w:r>
      <w:r>
        <w:rPr>
          <w:rFonts w:ascii="Times New Roman" w:hAnsi="Times New Roman"/>
          <w:sz w:val="24"/>
          <w:szCs w:val="24"/>
        </w:rPr>
        <w:t>Present</w:t>
      </w:r>
      <w:r w:rsidRPr="003F4BAF">
        <w:rPr>
          <w:rFonts w:ascii="Times New Roman" w:hAnsi="Times New Roman"/>
          <w:sz w:val="24"/>
          <w:szCs w:val="24"/>
          <w:lang w:val="ru-RU"/>
        </w:rPr>
        <w:t>/</w:t>
      </w:r>
      <w:r>
        <w:rPr>
          <w:rFonts w:ascii="Times New Roman" w:hAnsi="Times New Roman"/>
          <w:sz w:val="24"/>
          <w:szCs w:val="24"/>
        </w:rPr>
        <w:t>Past</w:t>
      </w:r>
      <w:r w:rsidRPr="003F4BAF">
        <w:rPr>
          <w:rFonts w:ascii="Times New Roman" w:hAnsi="Times New Roman"/>
          <w:sz w:val="24"/>
          <w:szCs w:val="24"/>
          <w:lang w:val="ru-RU"/>
        </w:rPr>
        <w:t xml:space="preserve"> </w:t>
      </w:r>
      <w:r>
        <w:rPr>
          <w:rFonts w:ascii="Times New Roman" w:hAnsi="Times New Roman"/>
          <w:sz w:val="24"/>
          <w:szCs w:val="24"/>
        </w:rPr>
        <w:t>Simple</w:t>
      </w:r>
      <w:r w:rsidRPr="003F4BAF">
        <w:rPr>
          <w:rFonts w:ascii="Times New Roman" w:hAnsi="Times New Roman"/>
          <w:sz w:val="24"/>
          <w:szCs w:val="24"/>
          <w:lang w:val="ru-RU"/>
        </w:rPr>
        <w:t xml:space="preserve"> </w:t>
      </w:r>
      <w:r>
        <w:rPr>
          <w:rFonts w:ascii="Times New Roman" w:hAnsi="Times New Roman"/>
          <w:sz w:val="24"/>
          <w:szCs w:val="24"/>
        </w:rPr>
        <w:t>Passive</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Предлоги, употребляемые с глаголами в страдательном залоге.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 xml:space="preserve">Модальный глагол </w:t>
      </w:r>
      <w:r>
        <w:rPr>
          <w:rFonts w:ascii="Times New Roman" w:hAnsi="Times New Roman"/>
          <w:sz w:val="24"/>
          <w:szCs w:val="24"/>
        </w:rPr>
        <w:t>might</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Наречия, совпадающие по форме с прилагательными (</w:t>
      </w:r>
      <w:r>
        <w:rPr>
          <w:rFonts w:ascii="Times New Roman" w:hAnsi="Times New Roman"/>
          <w:sz w:val="24"/>
          <w:szCs w:val="24"/>
        </w:rPr>
        <w:t>fast</w:t>
      </w:r>
      <w:r w:rsidRPr="003F4BAF">
        <w:rPr>
          <w:rFonts w:ascii="Times New Roman" w:hAnsi="Times New Roman"/>
          <w:sz w:val="24"/>
          <w:szCs w:val="24"/>
          <w:lang w:val="ru-RU"/>
        </w:rPr>
        <w:t xml:space="preserve">, </w:t>
      </w:r>
      <w:r>
        <w:rPr>
          <w:rFonts w:ascii="Times New Roman" w:hAnsi="Times New Roman"/>
          <w:sz w:val="24"/>
          <w:szCs w:val="24"/>
        </w:rPr>
        <w:t>high</w:t>
      </w:r>
      <w:r w:rsidRPr="003F4BAF">
        <w:rPr>
          <w:rFonts w:ascii="Times New Roman" w:hAnsi="Times New Roman"/>
          <w:sz w:val="24"/>
          <w:szCs w:val="24"/>
          <w:lang w:val="ru-RU"/>
        </w:rPr>
        <w:t xml:space="preserve">; </w:t>
      </w:r>
      <w:r>
        <w:rPr>
          <w:rFonts w:ascii="Times New Roman" w:hAnsi="Times New Roman"/>
          <w:sz w:val="24"/>
          <w:szCs w:val="24"/>
        </w:rPr>
        <w:t>early</w:t>
      </w:r>
      <w:r w:rsidRPr="003F4BAF">
        <w:rPr>
          <w:rFonts w:ascii="Times New Roman" w:hAnsi="Times New Roman"/>
          <w:sz w:val="24"/>
          <w:szCs w:val="24"/>
          <w:lang w:val="ru-RU"/>
        </w:rPr>
        <w:t>).</w:t>
      </w:r>
    </w:p>
    <w:p w:rsidR="007F3062" w:rsidRDefault="00486F92">
      <w:pPr>
        <w:widowControl/>
        <w:spacing w:after="0" w:line="360" w:lineRule="auto"/>
        <w:ind w:firstLine="709"/>
        <w:jc w:val="both"/>
        <w:rPr>
          <w:rFonts w:ascii="Times New Roman" w:hAnsi="Times New Roman"/>
          <w:sz w:val="24"/>
          <w:szCs w:val="24"/>
        </w:rPr>
      </w:pPr>
      <w:r>
        <w:rPr>
          <w:rFonts w:ascii="Times New Roman" w:hAnsi="Times New Roman"/>
          <w:sz w:val="24"/>
          <w:szCs w:val="24"/>
        </w:rPr>
        <w:t>Местоимения other/another, both, all, one.</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Количественные числительные для обозначения больших чисел (до 1 000 000).</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23.5.3. </w:t>
      </w:r>
      <w:r w:rsidRPr="003F4BAF">
        <w:rPr>
          <w:rFonts w:ascii="Times New Roman" w:hAnsi="Times New Roman"/>
          <w:sz w:val="24"/>
          <w:szCs w:val="24"/>
          <w:lang w:val="ru-RU"/>
        </w:rPr>
        <w:t>Социокультурные знания и умения</w:t>
      </w:r>
      <w:r>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Pr>
          <w:rFonts w:ascii="Times New Roman" w:hAnsi="Times New Roman"/>
          <w:sz w:val="24"/>
          <w:szCs w:val="24"/>
          <w:lang w:val="ru-RU"/>
        </w:rPr>
        <w:t>других праздников</w:t>
      </w:r>
      <w:r w:rsidRPr="003F4BAF">
        <w:rPr>
          <w:rFonts w:ascii="Times New Roman" w:hAnsi="Times New Roman"/>
          <w:sz w:val="24"/>
          <w:szCs w:val="24"/>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Pr="003F4BAF">
        <w:rPr>
          <w:rFonts w:ascii="Times New Roman" w:hAnsi="Times New Roman"/>
          <w:sz w:val="24"/>
          <w:szCs w:val="24"/>
          <w:lang w:val="ru-RU"/>
        </w:rPr>
        <w:br w:type="textWrapping" w:clear="all"/>
        <w:t>в языковом отношении образцами поэзии и прозы для подростков на английском языке.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Развитие умений:</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писать свои имя и фамилию, а также имена и фамилии своих родственников </w:t>
      </w:r>
      <w:r w:rsidRPr="003F4BAF">
        <w:rPr>
          <w:rFonts w:ascii="Times New Roman" w:hAnsi="Times New Roman"/>
          <w:sz w:val="24"/>
          <w:szCs w:val="24"/>
          <w:lang w:val="ru-RU"/>
        </w:rPr>
        <w:br w:type="textWrapping" w:clear="all"/>
        <w:t>и друзей на английском языке;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правильно оформлять свой адрес на английском языке (в анкете);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правильно оформлять электронное сообщение личного характера </w:t>
      </w:r>
      <w:r w:rsidRPr="003F4BAF">
        <w:rPr>
          <w:rFonts w:ascii="Times New Roman" w:hAnsi="Times New Roman"/>
          <w:sz w:val="24"/>
          <w:szCs w:val="24"/>
          <w:lang w:val="ru-RU"/>
        </w:rPr>
        <w:br w:type="textWrapping" w:clear="all"/>
        <w:t>в соответствии с нормами неофициального общения, принятыми в стране (странах) изучаемого языка;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кратко представлять Россию и страну (страны) изучаемого языка;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кратко представлять некоторые культурные явления родной страны </w:t>
      </w:r>
      <w:r w:rsidRPr="003F4BAF">
        <w:rPr>
          <w:rFonts w:ascii="Times New Roman" w:hAnsi="Times New Roman"/>
          <w:sz w:val="24"/>
          <w:szCs w:val="24"/>
          <w:lang w:val="ru-RU"/>
        </w:rPr>
        <w:br w:type="textWrapping" w:clear="all"/>
        <w:t xml:space="preserve">и страны (стран) изучаемого языка (основные национальные праздники, традиции </w:t>
      </w:r>
      <w:r w:rsidRPr="003F4BAF">
        <w:rPr>
          <w:rFonts w:ascii="Times New Roman" w:hAnsi="Times New Roman"/>
          <w:sz w:val="24"/>
          <w:szCs w:val="24"/>
          <w:lang w:val="ru-RU"/>
        </w:rPr>
        <w:br w:type="textWrapping" w:clear="all"/>
        <w:t>в проведении досуга и питании), наиболее известные достопримечательности;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23.5.4. </w:t>
      </w:r>
      <w:r w:rsidRPr="003F4BAF">
        <w:rPr>
          <w:rFonts w:ascii="Times New Roman" w:hAnsi="Times New Roman"/>
          <w:sz w:val="24"/>
          <w:szCs w:val="24"/>
          <w:lang w:val="ru-RU"/>
        </w:rPr>
        <w:t>Компенсаторные умения</w:t>
      </w:r>
      <w:r>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Переспрашивать, просить повторить, уточняя значение незнакомых слов.</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3F4BAF">
        <w:rPr>
          <w:rFonts w:ascii="Times New Roman" w:hAnsi="Times New Roman"/>
          <w:sz w:val="24"/>
          <w:szCs w:val="24"/>
          <w:lang w:val="ru-RU"/>
        </w:rPr>
        <w:br w:type="textWrapping" w:clear="all"/>
        <w:t>в тексте запрашиваемой информации.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23.6. Содержание обучения в 8 классе.</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23.6.1. </w:t>
      </w:r>
      <w:r w:rsidRPr="003F4BAF">
        <w:rPr>
          <w:rFonts w:ascii="Times New Roman" w:hAnsi="Times New Roman"/>
          <w:sz w:val="24"/>
          <w:szCs w:val="24"/>
          <w:lang w:val="ru-RU"/>
        </w:rPr>
        <w:t>Коммуникативные умения</w:t>
      </w:r>
      <w:r>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Взаимоотношения в семье и с друзьями.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Внешность и характер человека (литературного персонажа).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Досуг и увлечения (хобби) современного подростка (чтение,кино, театр, музей, спорт, музыка).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Покупки: одежда, обувь и продукты питания. Карманные деньги.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Школа, школьная жизнь, школьная форма, изучаемые предметы и отношение к ним. Посещение школьной библиотеки (ресурсного центра). Переписка </w:t>
      </w:r>
      <w:r w:rsidRPr="003F4BAF">
        <w:rPr>
          <w:rFonts w:ascii="Times New Roman" w:hAnsi="Times New Roman"/>
          <w:sz w:val="24"/>
          <w:szCs w:val="24"/>
          <w:lang w:val="ru-RU"/>
        </w:rPr>
        <w:br w:type="textWrapping" w:clear="all"/>
        <w:t>с зарубежными сверстниками.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Виды отдыха в различное время года. Путешествия по России и зарубежным странам.</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Природа: флора и фауна. Проблемы экологии. Климат, погода. Стихийные бедствия.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Условия проживания в городской (сельской) местности.Транспорт.</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Выдающиеся люди родной страны и страны (стран) изучаемого языка: учёные, писатели, поэты, художники, музыканты, спортсмены.</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23.6.1.1. Говорение.</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23.6.1.1.1.</w:t>
      </w:r>
      <w:r>
        <w:rPr>
          <w:rFonts w:ascii="Times New Roman" w:hAnsi="Times New Roman"/>
          <w:sz w:val="24"/>
          <w:szCs w:val="24"/>
        </w:rPr>
        <w:t> </w:t>
      </w:r>
      <w:r w:rsidRPr="003F4BAF">
        <w:rPr>
          <w:rFonts w:ascii="Times New Roman" w:hAnsi="Times New Roman"/>
          <w:sz w:val="24"/>
          <w:szCs w:val="24"/>
          <w:lang w:val="ru-RU"/>
        </w:rPr>
        <w:t>Развитие коммуникативных умений диалогической речи, а именно умений вести разные виды диалогов (диалог этикетного характера,</w:t>
      </w:r>
      <w:r w:rsidRPr="003F4BAF">
        <w:rPr>
          <w:rFonts w:ascii="Times New Roman" w:hAnsi="Times New Roman"/>
          <w:sz w:val="24"/>
          <w:szCs w:val="24"/>
          <w:lang w:val="ru-RU"/>
        </w:rPr>
        <w:br w:type="textWrapping" w:clear="all"/>
        <w:t>диалог-побуждение к действию, диалог-расспрос, комбинированный диалог, включающий различные виды диалогов):</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3F4BAF">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диалог</w:t>
      </w:r>
      <w:r>
        <w:rPr>
          <w:rFonts w:ascii="Times New Roman" w:hAnsi="Times New Roman"/>
          <w:sz w:val="24"/>
          <w:szCs w:val="24"/>
          <w:lang w:val="ru-RU"/>
        </w:rPr>
        <w:t>-</w:t>
      </w:r>
      <w:r w:rsidRPr="003F4BAF">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3F4BAF">
        <w:rPr>
          <w:rFonts w:ascii="Times New Roman" w:hAnsi="Times New Roman"/>
          <w:sz w:val="24"/>
          <w:szCs w:val="24"/>
          <w:lang w:val="ru-RU"/>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Объём диалога – до 7 реплик со стороны каждого собеседника.</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23.6.1.1.2.</w:t>
      </w:r>
      <w:r>
        <w:rPr>
          <w:rFonts w:ascii="Times New Roman" w:hAnsi="Times New Roman"/>
          <w:sz w:val="24"/>
          <w:szCs w:val="24"/>
        </w:rPr>
        <w:t> </w:t>
      </w:r>
      <w:r>
        <w:rPr>
          <w:rFonts w:ascii="Times New Roman" w:hAnsi="Times New Roman"/>
          <w:sz w:val="24"/>
          <w:szCs w:val="24"/>
          <w:lang w:val="ru-RU"/>
        </w:rPr>
        <w:t>Развитие коммуникативных умений монологической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описание (предмета, местности, внешности и одежды человека), </w:t>
      </w:r>
      <w:r w:rsidRPr="003F4BAF">
        <w:rPr>
          <w:rFonts w:ascii="Times New Roman" w:hAnsi="Times New Roman"/>
          <w:sz w:val="24"/>
          <w:szCs w:val="24"/>
          <w:lang w:val="ru-RU"/>
        </w:rPr>
        <w:br w:type="textWrapping" w:clear="all"/>
        <w:t>в том числе характеристика (черты характера реального человека или литературного персонажа);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повествование (сообщение);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выражение и аргументирование своего мнения по отношению </w:t>
      </w:r>
      <w:r w:rsidRPr="003F4BAF">
        <w:rPr>
          <w:rFonts w:ascii="Times New Roman" w:hAnsi="Times New Roman"/>
          <w:sz w:val="24"/>
          <w:szCs w:val="24"/>
          <w:lang w:val="ru-RU"/>
        </w:rPr>
        <w:br w:type="textWrapping" w:clear="all"/>
        <w:t>к услышанному (прочитанному);</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изложение (пересказ) основного содержания, прочитанного (прослушанного) текста;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составление рассказа по картинкам;</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изложение результатов выполненной проектной работы. </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3F4BAF">
        <w:rPr>
          <w:rFonts w:ascii="Times New Roman" w:hAnsi="Times New Roman"/>
          <w:sz w:val="24"/>
          <w:szCs w:val="24"/>
          <w:lang w:val="ru-RU"/>
        </w:rPr>
        <w:br w:type="textWrapping" w:clear="all"/>
        <w:t>на вопросы, ключевые слова, план и (или) иллюстрации, фотографии, таблицы.</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Объём монологического высказывания – 9–10 фраз.</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23.6.1.2. Аудирование.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При непосредственном общении: понимание на слух речи учителя </w:t>
      </w:r>
      <w:r w:rsidRPr="003F4BAF">
        <w:rPr>
          <w:rFonts w:ascii="Times New Roman" w:hAnsi="Times New Roman"/>
          <w:sz w:val="24"/>
          <w:szCs w:val="24"/>
          <w:lang w:val="ru-RU"/>
        </w:rPr>
        <w:br w:type="textWrapping" w:clear="all"/>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3F4BAF">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3F4BAF">
        <w:rPr>
          <w:rFonts w:ascii="Times New Roman" w:hAnsi="Times New Roman"/>
          <w:sz w:val="24"/>
          <w:szCs w:val="24"/>
          <w:lang w:val="ru-RU"/>
        </w:rPr>
        <w:br/>
        <w:t xml:space="preserve">в воспринимаемом на слух тексте, отделять главную информацию </w:t>
      </w:r>
      <w:r w:rsidRPr="003F4BAF">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Pr>
          <w:rFonts w:ascii="Times New Roman" w:hAnsi="Times New Roman"/>
          <w:sz w:val="24"/>
          <w:szCs w:val="24"/>
          <w:lang w:val="ru-RU"/>
        </w:rPr>
        <w:t>)</w:t>
      </w:r>
      <w:r w:rsidRPr="003F4BAF">
        <w:rPr>
          <w:rFonts w:ascii="Times New Roman" w:hAnsi="Times New Roman"/>
          <w:sz w:val="24"/>
          <w:szCs w:val="24"/>
          <w:lang w:val="ru-RU"/>
        </w:rPr>
        <w:t xml:space="preserve"> информацию, представленную в эксплицитной (явной) форме, </w:t>
      </w:r>
      <w:r w:rsidRPr="003F4BAF">
        <w:rPr>
          <w:rFonts w:ascii="Times New Roman" w:hAnsi="Times New Roman"/>
          <w:sz w:val="24"/>
          <w:szCs w:val="24"/>
          <w:lang w:val="ru-RU"/>
        </w:rPr>
        <w:br w:type="textWrapping" w:clear="all"/>
        <w:t>в воспринимаемом на слух тексте.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Тексты для аудирования: диалог (беседа), высказывания собеседников </w:t>
      </w:r>
      <w:r w:rsidRPr="003F4BAF">
        <w:rPr>
          <w:rFonts w:ascii="Times New Roman" w:hAnsi="Times New Roman"/>
          <w:sz w:val="24"/>
          <w:szCs w:val="24"/>
          <w:lang w:val="ru-RU"/>
        </w:rPr>
        <w:br w:type="textWrapping" w:clear="all"/>
        <w:t>в ситуациях повседневного общения, рассказ, сообщение информационного характера.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Время звучания текста (текстов) для аудирования – до 2 минут.</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23.6.1.3. Смысловое чтение.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3F4BAF">
        <w:rPr>
          <w:rFonts w:ascii="Times New Roman" w:hAnsi="Times New Roman"/>
          <w:sz w:val="24"/>
          <w:szCs w:val="24"/>
          <w:lang w:val="ru-RU"/>
        </w:rPr>
        <w:br/>
        <w:t xml:space="preserve">с различной глубиной проникновения в их содержание в зависимости </w:t>
      </w:r>
      <w:r w:rsidRPr="003F4BAF">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3F4BAF">
        <w:rPr>
          <w:rFonts w:ascii="Times New Roman" w:hAnsi="Times New Roman"/>
          <w:sz w:val="24"/>
          <w:szCs w:val="24"/>
          <w:lang w:val="ru-RU"/>
        </w:rPr>
        <w:br/>
        <w:t>с пониманием нужной (интересующей, запрашиваемой) информации, с полным пониманием содержания.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w:t>
      </w:r>
      <w:r w:rsidRPr="003F4BAF">
        <w:rPr>
          <w:rFonts w:ascii="Times New Roman" w:hAnsi="Times New Roman"/>
          <w:sz w:val="24"/>
          <w:szCs w:val="24"/>
          <w:lang w:val="ru-RU"/>
        </w:rPr>
        <w:lastRenderedPageBreak/>
        <w:t>незнакомые слова, несущественные для понимания основного содержания, понимать интернациональные слова.</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3F4BAF">
        <w:rPr>
          <w:rFonts w:ascii="Times New Roman" w:hAnsi="Times New Roman"/>
          <w:sz w:val="24"/>
          <w:szCs w:val="24"/>
          <w:lang w:val="ru-RU"/>
        </w:rPr>
        <w:br w:type="textWrapping" w:clear="all"/>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3F4BAF">
        <w:rPr>
          <w:rFonts w:ascii="Times New Roman" w:hAnsi="Times New Roman"/>
          <w:sz w:val="24"/>
          <w:szCs w:val="24"/>
          <w:lang w:val="ru-RU"/>
        </w:rPr>
        <w:br/>
        <w:t>причинно-следственную взаимосвязь изложенных в тексте фактов и событий, восстанавливать текст из разрозненных абзацев.</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Тексты для чтения: интервью, диалог (беседа), рассказ, отрывок </w:t>
      </w:r>
      <w:r w:rsidRPr="003F4BAF">
        <w:rPr>
          <w:rFonts w:ascii="Times New Roman" w:hAnsi="Times New Roman"/>
          <w:sz w:val="24"/>
          <w:szCs w:val="24"/>
          <w:lang w:val="ru-RU"/>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Объём текста (текстов) для чтения – 350–500 слов.</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23.6.1.4. Письменная речь.</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Развитие умений письменной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составление плана (тезисов) устного или письменного сообщения;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заполнение анкет и формуляров: сообщение о себе основных сведений </w:t>
      </w:r>
      <w:r w:rsidRPr="003F4BAF">
        <w:rPr>
          <w:rFonts w:ascii="Times New Roman" w:hAnsi="Times New Roman"/>
          <w:sz w:val="24"/>
          <w:szCs w:val="24"/>
          <w:lang w:val="ru-RU"/>
        </w:rPr>
        <w:br w:type="textWrapping" w:clear="all"/>
        <w:t>в соответствии с нормами, принятыми в стране (странах) изучаемого языка;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создание небольшого письменного высказывания с опорой на образец, план, таблицу и (или) прочитанный (прослушанный</w:t>
      </w:r>
      <w:r>
        <w:rPr>
          <w:rFonts w:ascii="Times New Roman" w:hAnsi="Times New Roman"/>
          <w:sz w:val="24"/>
          <w:szCs w:val="24"/>
          <w:lang w:val="ru-RU"/>
        </w:rPr>
        <w:t>)</w:t>
      </w:r>
      <w:r w:rsidRPr="003F4BAF">
        <w:rPr>
          <w:rFonts w:ascii="Times New Roman" w:hAnsi="Times New Roman"/>
          <w:sz w:val="24"/>
          <w:szCs w:val="24"/>
          <w:lang w:val="ru-RU"/>
        </w:rPr>
        <w:t xml:space="preserve"> текст. Объём письменного высказывания – до 110 слов.</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23.6.2. </w:t>
      </w:r>
      <w:r w:rsidRPr="003F4BAF">
        <w:rPr>
          <w:rFonts w:ascii="Times New Roman" w:hAnsi="Times New Roman"/>
          <w:sz w:val="24"/>
          <w:szCs w:val="24"/>
          <w:lang w:val="ru-RU"/>
        </w:rPr>
        <w:t>Языковые знания и умения</w:t>
      </w:r>
      <w:r>
        <w:rPr>
          <w:rFonts w:ascii="Times New Roman" w:hAnsi="Times New Roman"/>
          <w:sz w:val="24"/>
          <w:szCs w:val="24"/>
          <w:lang w:val="ru-RU"/>
        </w:rPr>
        <w:t>.</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23.6.2.1. Фонетическая сторона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 xml:space="preserve">Различение на слух и адекватное, без фонематических ошибок, ведущих </w:t>
      </w:r>
      <w:r w:rsidRPr="003F4BAF">
        <w:rPr>
          <w:rFonts w:ascii="Times New Roman" w:hAnsi="Times New Roman"/>
          <w:sz w:val="24"/>
          <w:szCs w:val="24"/>
          <w:lang w:val="ru-RU"/>
        </w:rPr>
        <w:br/>
        <w:t xml:space="preserve">к сбою в коммуникации, произнесение слов с соблюдением правильного ударения </w:t>
      </w:r>
      <w:r w:rsidRPr="003F4BAF">
        <w:rPr>
          <w:rFonts w:ascii="Times New Roman" w:hAnsi="Times New Roman"/>
          <w:sz w:val="24"/>
          <w:szCs w:val="24"/>
          <w:lang w:val="ru-RU"/>
        </w:rPr>
        <w:br/>
        <w:t xml:space="preserve">и фраз с соблюдением их ритмико-интонационных особенностей, </w:t>
      </w:r>
      <w:r w:rsidRPr="003F4BAF">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Тексты для чтения вслух: сообщение информационного характера, отрывок </w:t>
      </w:r>
      <w:r w:rsidRPr="003F4BAF">
        <w:rPr>
          <w:rFonts w:ascii="Times New Roman" w:hAnsi="Times New Roman"/>
          <w:sz w:val="24"/>
          <w:szCs w:val="24"/>
          <w:lang w:val="ru-RU"/>
        </w:rPr>
        <w:br w:type="textWrapping" w:clear="all"/>
        <w:t>из статьи научно-популярного характера, рассказ, диалог (беседа).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Объём текста для чтения вслух – до 110 слов.</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23.6.2.2. Графика, орфография и пунктуация.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Правильное написание изученных слов.</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Правильное использование знаков препинания: точки, вопросительного </w:t>
      </w:r>
      <w:r w:rsidRPr="003F4BAF">
        <w:rPr>
          <w:rFonts w:ascii="Times New Roman" w:hAnsi="Times New Roman"/>
          <w:sz w:val="24"/>
          <w:szCs w:val="24"/>
          <w:lang w:val="ru-RU"/>
        </w:rPr>
        <w:br w:type="textWrapping" w:clear="all"/>
        <w:t xml:space="preserve">и восклицательного знаков в конце предложения, запятой при перечислении </w:t>
      </w:r>
      <w:r w:rsidRPr="003F4BAF">
        <w:rPr>
          <w:rFonts w:ascii="Times New Roman" w:hAnsi="Times New Roman"/>
          <w:sz w:val="24"/>
          <w:szCs w:val="24"/>
          <w:lang w:val="ru-RU"/>
        </w:rPr>
        <w:br w:type="textWrapping" w:clear="all"/>
        <w:t xml:space="preserve">и обращении, при вводных словах, обозначающих порядок мыслей и их связь (например, в английском языке: </w:t>
      </w:r>
      <w:r>
        <w:rPr>
          <w:rFonts w:ascii="Times New Roman" w:hAnsi="Times New Roman"/>
          <w:sz w:val="24"/>
          <w:szCs w:val="24"/>
        </w:rPr>
        <w:t>firstly</w:t>
      </w:r>
      <w:r w:rsidRPr="003F4BAF">
        <w:rPr>
          <w:rFonts w:ascii="Times New Roman" w:hAnsi="Times New Roman"/>
          <w:sz w:val="24"/>
          <w:szCs w:val="24"/>
          <w:lang w:val="ru-RU"/>
        </w:rPr>
        <w:t>/</w:t>
      </w:r>
      <w:r>
        <w:rPr>
          <w:rFonts w:ascii="Times New Roman" w:hAnsi="Times New Roman"/>
          <w:sz w:val="24"/>
          <w:szCs w:val="24"/>
        </w:rPr>
        <w:t>firstofall</w:t>
      </w:r>
      <w:r w:rsidRPr="003F4BAF">
        <w:rPr>
          <w:rFonts w:ascii="Times New Roman" w:hAnsi="Times New Roman"/>
          <w:sz w:val="24"/>
          <w:szCs w:val="24"/>
          <w:lang w:val="ru-RU"/>
        </w:rPr>
        <w:t xml:space="preserve">, </w:t>
      </w:r>
      <w:r>
        <w:rPr>
          <w:rFonts w:ascii="Times New Roman" w:hAnsi="Times New Roman"/>
          <w:sz w:val="24"/>
          <w:szCs w:val="24"/>
        </w:rPr>
        <w:t>secondly</w:t>
      </w:r>
      <w:r w:rsidRPr="003F4BAF">
        <w:rPr>
          <w:rFonts w:ascii="Times New Roman" w:hAnsi="Times New Roman"/>
          <w:sz w:val="24"/>
          <w:szCs w:val="24"/>
          <w:lang w:val="ru-RU"/>
        </w:rPr>
        <w:t xml:space="preserve">, </w:t>
      </w:r>
      <w:r>
        <w:rPr>
          <w:rFonts w:ascii="Times New Roman" w:hAnsi="Times New Roman"/>
          <w:sz w:val="24"/>
          <w:szCs w:val="24"/>
        </w:rPr>
        <w:t>finally</w:t>
      </w:r>
      <w:r w:rsidRPr="003F4BAF">
        <w:rPr>
          <w:rFonts w:ascii="Times New Roman" w:hAnsi="Times New Roman"/>
          <w:sz w:val="24"/>
          <w:szCs w:val="24"/>
          <w:lang w:val="ru-RU"/>
        </w:rPr>
        <w:t xml:space="preserve">; </w:t>
      </w:r>
      <w:r>
        <w:rPr>
          <w:rFonts w:ascii="Times New Roman" w:hAnsi="Times New Roman"/>
          <w:sz w:val="24"/>
          <w:szCs w:val="24"/>
        </w:rPr>
        <w:t>ontheonehand</w:t>
      </w:r>
      <w:r w:rsidRPr="003F4BAF">
        <w:rPr>
          <w:rFonts w:ascii="Times New Roman" w:hAnsi="Times New Roman"/>
          <w:sz w:val="24"/>
          <w:szCs w:val="24"/>
          <w:lang w:val="ru-RU"/>
        </w:rPr>
        <w:t>,</w:t>
      </w:r>
      <w:r w:rsidRPr="003F4BAF">
        <w:rPr>
          <w:rFonts w:ascii="Times New Roman" w:hAnsi="Times New Roman"/>
          <w:sz w:val="24"/>
          <w:szCs w:val="24"/>
          <w:lang w:val="ru-RU"/>
        </w:rPr>
        <w:br w:type="textWrapping" w:clear="all"/>
      </w:r>
      <w:r>
        <w:rPr>
          <w:rFonts w:ascii="Times New Roman" w:hAnsi="Times New Roman"/>
          <w:sz w:val="24"/>
          <w:szCs w:val="24"/>
        </w:rPr>
        <w:t>ontheotherhand</w:t>
      </w:r>
      <w:r w:rsidRPr="003F4BAF">
        <w:rPr>
          <w:rFonts w:ascii="Times New Roman" w:hAnsi="Times New Roman"/>
          <w:sz w:val="24"/>
          <w:szCs w:val="24"/>
          <w:lang w:val="ru-RU"/>
        </w:rPr>
        <w:t>), апострофа.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23.6.2.3. Лексическая сторона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Распознавание в письменном и звучащем тексте и употребление в устной </w:t>
      </w:r>
      <w:r w:rsidRPr="003F4BAF">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3F4BAF">
        <w:rPr>
          <w:rFonts w:ascii="Times New Roman" w:hAnsi="Times New Roman"/>
          <w:sz w:val="24"/>
          <w:szCs w:val="24"/>
          <w:lang w:val="ru-RU"/>
        </w:rPr>
        <w:br/>
        <w:t>с соблюдением существующей в английском языке нормы лексической сочетаемости.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3F4BAF">
        <w:rPr>
          <w:rFonts w:ascii="Times New Roman" w:hAnsi="Times New Roman"/>
          <w:sz w:val="24"/>
          <w:szCs w:val="24"/>
          <w:lang w:val="ru-RU"/>
        </w:rPr>
        <w:br w:type="textWrapping" w:clear="all"/>
        <w:t>для рецептивного усвоения (включая 1050 лексических единиц продуктивного минимума).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Основные способы словообразования: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а) аффиксация:</w:t>
      </w:r>
    </w:p>
    <w:p w:rsidR="007F3062" w:rsidRDefault="00486F92">
      <w:pPr>
        <w:widowControl/>
        <w:spacing w:after="0" w:line="360" w:lineRule="auto"/>
        <w:ind w:firstLine="709"/>
        <w:jc w:val="both"/>
        <w:rPr>
          <w:rFonts w:ascii="Times New Roman" w:hAnsi="Times New Roman"/>
          <w:sz w:val="24"/>
          <w:szCs w:val="24"/>
        </w:rPr>
      </w:pPr>
      <w:r>
        <w:rPr>
          <w:rFonts w:ascii="Times New Roman" w:hAnsi="Times New Roman"/>
          <w:sz w:val="24"/>
          <w:szCs w:val="24"/>
        </w:rPr>
        <w:t>образование имен существительных при помощи суффиксов: -ance/-ence (performance/residence), -ity (activity); -ship (friendship);</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образование имен прилагательных при помощи префикса </w:t>
      </w:r>
      <w:r>
        <w:rPr>
          <w:rFonts w:ascii="Times New Roman" w:hAnsi="Times New Roman"/>
          <w:sz w:val="24"/>
          <w:szCs w:val="24"/>
        </w:rPr>
        <w:t>inter</w:t>
      </w:r>
      <w:r>
        <w:rPr>
          <w:rFonts w:ascii="Times New Roman" w:hAnsi="Times New Roman"/>
          <w:sz w:val="24"/>
          <w:szCs w:val="24"/>
          <w:lang w:val="ru-RU"/>
        </w:rPr>
        <w:t xml:space="preserve">- </w:t>
      </w:r>
      <w:r w:rsidRPr="003F4BAF">
        <w:rPr>
          <w:rFonts w:ascii="Times New Roman" w:hAnsi="Times New Roman"/>
          <w:sz w:val="24"/>
          <w:szCs w:val="24"/>
          <w:lang w:val="ru-RU"/>
        </w:rPr>
        <w:t>(</w:t>
      </w:r>
      <w:r>
        <w:rPr>
          <w:rFonts w:ascii="Times New Roman" w:hAnsi="Times New Roman"/>
          <w:sz w:val="24"/>
          <w:szCs w:val="24"/>
        </w:rPr>
        <w:t>international</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образование имен прилагательных при помощи -</w:t>
      </w:r>
      <w:r>
        <w:rPr>
          <w:rFonts w:ascii="Times New Roman" w:hAnsi="Times New Roman"/>
          <w:sz w:val="24"/>
          <w:szCs w:val="24"/>
        </w:rPr>
        <w:t>ed</w:t>
      </w:r>
      <w:r w:rsidRPr="003F4BAF">
        <w:rPr>
          <w:rFonts w:ascii="Times New Roman" w:hAnsi="Times New Roman"/>
          <w:sz w:val="24"/>
          <w:szCs w:val="24"/>
          <w:lang w:val="ru-RU"/>
        </w:rPr>
        <w:t xml:space="preserve"> и -</w:t>
      </w:r>
      <w:r>
        <w:rPr>
          <w:rFonts w:ascii="Times New Roman" w:hAnsi="Times New Roman"/>
          <w:sz w:val="24"/>
          <w:szCs w:val="24"/>
        </w:rPr>
        <w:t>ing</w:t>
      </w:r>
      <w:r w:rsidRPr="003F4BAF">
        <w:rPr>
          <w:rFonts w:ascii="Times New Roman" w:hAnsi="Times New Roman"/>
          <w:sz w:val="24"/>
          <w:szCs w:val="24"/>
          <w:lang w:val="ru-RU"/>
        </w:rPr>
        <w:t xml:space="preserve"> </w:t>
      </w:r>
      <w:r w:rsidRPr="003F4BAF">
        <w:rPr>
          <w:rFonts w:ascii="Times New Roman" w:hAnsi="Times New Roman"/>
          <w:sz w:val="24"/>
          <w:szCs w:val="24"/>
          <w:lang w:val="ru-RU"/>
        </w:rPr>
        <w:br w:type="textWrapping" w:clear="all"/>
        <w:t>(</w:t>
      </w:r>
      <w:r>
        <w:rPr>
          <w:rFonts w:ascii="Times New Roman" w:hAnsi="Times New Roman"/>
          <w:sz w:val="24"/>
          <w:szCs w:val="24"/>
        </w:rPr>
        <w:t>interested</w:t>
      </w:r>
      <w:r w:rsidRPr="003F4BAF">
        <w:rPr>
          <w:rFonts w:ascii="Times New Roman" w:hAnsi="Times New Roman"/>
          <w:sz w:val="24"/>
          <w:szCs w:val="24"/>
          <w:lang w:val="ru-RU"/>
        </w:rPr>
        <w:t>/</w:t>
      </w:r>
      <w:r>
        <w:rPr>
          <w:rFonts w:ascii="Times New Roman" w:hAnsi="Times New Roman"/>
          <w:sz w:val="24"/>
          <w:szCs w:val="24"/>
        </w:rPr>
        <w:t>interesting</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б) конверсия: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образование имени существительного от неопределённой формы глагола </w:t>
      </w:r>
      <w:r w:rsidRPr="003F4BAF">
        <w:rPr>
          <w:rFonts w:ascii="Times New Roman" w:hAnsi="Times New Roman"/>
          <w:sz w:val="24"/>
          <w:szCs w:val="24"/>
          <w:lang w:val="ru-RU"/>
        </w:rPr>
        <w:br w:type="textWrapping" w:clear="all"/>
        <w:t>(</w:t>
      </w:r>
      <w:r>
        <w:rPr>
          <w:rFonts w:ascii="Times New Roman" w:hAnsi="Times New Roman"/>
          <w:sz w:val="24"/>
          <w:szCs w:val="24"/>
        </w:rPr>
        <w:t>to</w:t>
      </w:r>
      <w:r w:rsidRPr="003F4BAF">
        <w:rPr>
          <w:rFonts w:ascii="Times New Roman" w:hAnsi="Times New Roman"/>
          <w:sz w:val="24"/>
          <w:szCs w:val="24"/>
          <w:lang w:val="ru-RU"/>
        </w:rPr>
        <w:t xml:space="preserve"> </w:t>
      </w:r>
      <w:r>
        <w:rPr>
          <w:rFonts w:ascii="Times New Roman" w:hAnsi="Times New Roman"/>
          <w:sz w:val="24"/>
          <w:szCs w:val="24"/>
        </w:rPr>
        <w:t>walk</w:t>
      </w:r>
      <w:r w:rsidRPr="003F4BAF">
        <w:rPr>
          <w:rFonts w:ascii="Times New Roman" w:hAnsi="Times New Roman"/>
          <w:sz w:val="24"/>
          <w:szCs w:val="24"/>
          <w:lang w:val="ru-RU"/>
        </w:rPr>
        <w:t xml:space="preserve"> – </w:t>
      </w:r>
      <w:r>
        <w:rPr>
          <w:rFonts w:ascii="Times New Roman" w:hAnsi="Times New Roman"/>
          <w:sz w:val="24"/>
          <w:szCs w:val="24"/>
        </w:rPr>
        <w:t>a</w:t>
      </w:r>
      <w:r w:rsidRPr="003F4BAF">
        <w:rPr>
          <w:rFonts w:ascii="Times New Roman" w:hAnsi="Times New Roman"/>
          <w:sz w:val="24"/>
          <w:szCs w:val="24"/>
          <w:lang w:val="ru-RU"/>
        </w:rPr>
        <w:t xml:space="preserve"> </w:t>
      </w:r>
      <w:r>
        <w:rPr>
          <w:rFonts w:ascii="Times New Roman" w:hAnsi="Times New Roman"/>
          <w:sz w:val="24"/>
          <w:szCs w:val="24"/>
        </w:rPr>
        <w:t>walk</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образование глагола от имени существительного (</w:t>
      </w:r>
      <w:r>
        <w:rPr>
          <w:rFonts w:ascii="Times New Roman" w:hAnsi="Times New Roman"/>
          <w:sz w:val="24"/>
          <w:szCs w:val="24"/>
        </w:rPr>
        <w:t>a</w:t>
      </w:r>
      <w:r w:rsidRPr="003F4BAF">
        <w:rPr>
          <w:rFonts w:ascii="Times New Roman" w:hAnsi="Times New Roman"/>
          <w:sz w:val="24"/>
          <w:szCs w:val="24"/>
          <w:lang w:val="ru-RU"/>
        </w:rPr>
        <w:t xml:space="preserve"> </w:t>
      </w:r>
      <w:r>
        <w:rPr>
          <w:rFonts w:ascii="Times New Roman" w:hAnsi="Times New Roman"/>
          <w:sz w:val="24"/>
          <w:szCs w:val="24"/>
        </w:rPr>
        <w:t>present</w:t>
      </w:r>
      <w:r w:rsidRPr="003F4BAF">
        <w:rPr>
          <w:rFonts w:ascii="Times New Roman" w:hAnsi="Times New Roman"/>
          <w:sz w:val="24"/>
          <w:szCs w:val="24"/>
          <w:lang w:val="ru-RU"/>
        </w:rPr>
        <w:t xml:space="preserve"> – </w:t>
      </w:r>
      <w:r>
        <w:rPr>
          <w:rFonts w:ascii="Times New Roman" w:hAnsi="Times New Roman"/>
          <w:sz w:val="24"/>
          <w:szCs w:val="24"/>
        </w:rPr>
        <w:t>to</w:t>
      </w:r>
      <w:r w:rsidRPr="003F4BAF">
        <w:rPr>
          <w:rFonts w:ascii="Times New Roman" w:hAnsi="Times New Roman"/>
          <w:sz w:val="24"/>
          <w:szCs w:val="24"/>
          <w:lang w:val="ru-RU"/>
        </w:rPr>
        <w:t xml:space="preserve"> </w:t>
      </w:r>
      <w:r>
        <w:rPr>
          <w:rFonts w:ascii="Times New Roman" w:hAnsi="Times New Roman"/>
          <w:sz w:val="24"/>
          <w:szCs w:val="24"/>
        </w:rPr>
        <w:t>present</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образование имени существительного от прилагательного (</w:t>
      </w:r>
      <w:r>
        <w:rPr>
          <w:rFonts w:ascii="Times New Roman" w:hAnsi="Times New Roman"/>
          <w:sz w:val="24"/>
          <w:szCs w:val="24"/>
        </w:rPr>
        <w:t>rich</w:t>
      </w:r>
      <w:r w:rsidRPr="003F4BAF">
        <w:rPr>
          <w:rFonts w:ascii="Times New Roman" w:hAnsi="Times New Roman"/>
          <w:sz w:val="24"/>
          <w:szCs w:val="24"/>
          <w:lang w:val="ru-RU"/>
        </w:rPr>
        <w:t xml:space="preserve"> – </w:t>
      </w:r>
      <w:r>
        <w:rPr>
          <w:rFonts w:ascii="Times New Roman" w:hAnsi="Times New Roman"/>
          <w:sz w:val="24"/>
          <w:szCs w:val="24"/>
        </w:rPr>
        <w:t>the</w:t>
      </w:r>
      <w:r w:rsidRPr="003F4BAF">
        <w:rPr>
          <w:rFonts w:ascii="Times New Roman" w:hAnsi="Times New Roman"/>
          <w:sz w:val="24"/>
          <w:szCs w:val="24"/>
          <w:lang w:val="ru-RU"/>
        </w:rPr>
        <w:t xml:space="preserve"> </w:t>
      </w:r>
      <w:r>
        <w:rPr>
          <w:rFonts w:ascii="Times New Roman" w:hAnsi="Times New Roman"/>
          <w:sz w:val="24"/>
          <w:szCs w:val="24"/>
        </w:rPr>
        <w:t>rich</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Многозначные лексические единицы. Синонимы. Антонимы. Интернациональные слова. Наиболее частотные фразовые глаголы. Сокращения </w:t>
      </w:r>
      <w:r w:rsidRPr="003F4BAF">
        <w:rPr>
          <w:rFonts w:ascii="Times New Roman" w:hAnsi="Times New Roman"/>
          <w:sz w:val="24"/>
          <w:szCs w:val="24"/>
          <w:lang w:val="ru-RU"/>
        </w:rPr>
        <w:br w:type="textWrapping" w:clear="all"/>
        <w:t>и аббревиатуры.</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Различные средства связи в тексте для обеспечения его целостности </w:t>
      </w:r>
      <w:r w:rsidRPr="003F4BAF">
        <w:rPr>
          <w:rFonts w:ascii="Times New Roman" w:hAnsi="Times New Roman"/>
          <w:sz w:val="24"/>
          <w:szCs w:val="24"/>
          <w:lang w:val="ru-RU"/>
        </w:rPr>
        <w:br w:type="textWrapping" w:clear="all"/>
        <w:t>(</w:t>
      </w:r>
      <w:r>
        <w:rPr>
          <w:rFonts w:ascii="Times New Roman" w:hAnsi="Times New Roman"/>
          <w:sz w:val="24"/>
          <w:szCs w:val="24"/>
        </w:rPr>
        <w:t>firstly</w:t>
      </w:r>
      <w:r w:rsidRPr="003F4BAF">
        <w:rPr>
          <w:rFonts w:ascii="Times New Roman" w:hAnsi="Times New Roman"/>
          <w:sz w:val="24"/>
          <w:szCs w:val="24"/>
          <w:lang w:val="ru-RU"/>
        </w:rPr>
        <w:t xml:space="preserve">, </w:t>
      </w:r>
      <w:r>
        <w:rPr>
          <w:rFonts w:ascii="Times New Roman" w:hAnsi="Times New Roman"/>
          <w:sz w:val="24"/>
          <w:szCs w:val="24"/>
        </w:rPr>
        <w:t>however</w:t>
      </w:r>
      <w:r w:rsidRPr="003F4BAF">
        <w:rPr>
          <w:rFonts w:ascii="Times New Roman" w:hAnsi="Times New Roman"/>
          <w:sz w:val="24"/>
          <w:szCs w:val="24"/>
          <w:lang w:val="ru-RU"/>
        </w:rPr>
        <w:t xml:space="preserve">, </w:t>
      </w:r>
      <w:r>
        <w:rPr>
          <w:rFonts w:ascii="Times New Roman" w:hAnsi="Times New Roman"/>
          <w:sz w:val="24"/>
          <w:szCs w:val="24"/>
        </w:rPr>
        <w:t>finally</w:t>
      </w:r>
      <w:r w:rsidRPr="003F4BAF">
        <w:rPr>
          <w:rFonts w:ascii="Times New Roman" w:hAnsi="Times New Roman"/>
          <w:sz w:val="24"/>
          <w:szCs w:val="24"/>
          <w:lang w:val="ru-RU"/>
        </w:rPr>
        <w:t xml:space="preserve">, </w:t>
      </w:r>
      <w:r>
        <w:rPr>
          <w:rFonts w:ascii="Times New Roman" w:hAnsi="Times New Roman"/>
          <w:sz w:val="24"/>
          <w:szCs w:val="24"/>
        </w:rPr>
        <w:t>at</w:t>
      </w:r>
      <w:r w:rsidRPr="003F4BAF">
        <w:rPr>
          <w:rFonts w:ascii="Times New Roman" w:hAnsi="Times New Roman"/>
          <w:sz w:val="24"/>
          <w:szCs w:val="24"/>
          <w:lang w:val="ru-RU"/>
        </w:rPr>
        <w:t xml:space="preserve"> </w:t>
      </w:r>
      <w:r>
        <w:rPr>
          <w:rFonts w:ascii="Times New Roman" w:hAnsi="Times New Roman"/>
          <w:sz w:val="24"/>
          <w:szCs w:val="24"/>
        </w:rPr>
        <w:t>last</w:t>
      </w:r>
      <w:r w:rsidRPr="003F4BAF">
        <w:rPr>
          <w:rFonts w:ascii="Times New Roman" w:hAnsi="Times New Roman"/>
          <w:sz w:val="24"/>
          <w:szCs w:val="24"/>
          <w:lang w:val="ru-RU"/>
        </w:rPr>
        <w:t xml:space="preserve">, </w:t>
      </w:r>
      <w:r>
        <w:rPr>
          <w:rFonts w:ascii="Times New Roman" w:hAnsi="Times New Roman"/>
          <w:sz w:val="24"/>
          <w:szCs w:val="24"/>
        </w:rPr>
        <w:t>etc</w:t>
      </w:r>
      <w:r w:rsidRPr="003F4BAF">
        <w:rPr>
          <w:rFonts w:ascii="Times New Roman" w:hAnsi="Times New Roman"/>
          <w:sz w:val="24"/>
          <w:szCs w:val="24"/>
          <w:lang w:val="ru-RU"/>
        </w:rPr>
        <w:t>.).</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23.6.2.4. Грамматическая сторона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Распознавание в письменном и звучащем тексте и употребление в устной </w:t>
      </w:r>
      <w:r w:rsidRPr="003F4BAF">
        <w:rPr>
          <w:rFonts w:ascii="Times New Roman" w:hAnsi="Times New Roman"/>
          <w:sz w:val="24"/>
          <w:szCs w:val="24"/>
          <w:lang w:val="ru-RU"/>
        </w:rPr>
        <w:br w:type="textWrapping" w:clear="all"/>
        <w:t>и письменной речи изученных морфологических форм и синтаксических конструкций английского языка.</w:t>
      </w:r>
    </w:p>
    <w:p w:rsidR="007F3062" w:rsidRDefault="00486F92">
      <w:pPr>
        <w:widowControl/>
        <w:spacing w:after="0" w:line="360" w:lineRule="auto"/>
        <w:ind w:firstLine="709"/>
        <w:jc w:val="both"/>
        <w:rPr>
          <w:rFonts w:ascii="Times New Roman" w:hAnsi="Times New Roman"/>
          <w:sz w:val="24"/>
          <w:szCs w:val="24"/>
        </w:rPr>
      </w:pPr>
      <w:r>
        <w:rPr>
          <w:rFonts w:ascii="Times New Roman" w:hAnsi="Times New Roman"/>
          <w:sz w:val="24"/>
          <w:szCs w:val="24"/>
        </w:rPr>
        <w:t xml:space="preserve">Предложениясосложнымдополнением (Complex Object) </w:t>
      </w:r>
      <w:r>
        <w:rPr>
          <w:rFonts w:ascii="Times New Roman" w:hAnsi="Times New Roman"/>
          <w:sz w:val="24"/>
          <w:szCs w:val="24"/>
        </w:rPr>
        <w:br w:type="textWrapping" w:clear="all"/>
        <w:t>(I saw her cross/crossing the road.).</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Повествовательные (утвердительные и отрицательные), вопросительные </w:t>
      </w:r>
      <w:r w:rsidRPr="003F4BAF">
        <w:rPr>
          <w:rFonts w:ascii="Times New Roman" w:hAnsi="Times New Roman"/>
          <w:sz w:val="24"/>
          <w:szCs w:val="24"/>
          <w:lang w:val="ru-RU"/>
        </w:rPr>
        <w:br w:type="textWrapping" w:clear="all"/>
        <w:t>и побудительные предложения в косвенной речи в настоящем и прошедшем времени.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Все типы вопросительных предложений в </w:t>
      </w:r>
      <w:r>
        <w:rPr>
          <w:rFonts w:ascii="Times New Roman" w:hAnsi="Times New Roman"/>
          <w:sz w:val="24"/>
          <w:szCs w:val="24"/>
        </w:rPr>
        <w:t>Past</w:t>
      </w:r>
      <w:r w:rsidRPr="003F4BAF">
        <w:rPr>
          <w:rFonts w:ascii="Times New Roman" w:hAnsi="Times New Roman"/>
          <w:sz w:val="24"/>
          <w:szCs w:val="24"/>
          <w:lang w:val="ru-RU"/>
        </w:rPr>
        <w:t xml:space="preserve"> </w:t>
      </w:r>
      <w:r>
        <w:rPr>
          <w:rFonts w:ascii="Times New Roman" w:hAnsi="Times New Roman"/>
          <w:sz w:val="24"/>
          <w:szCs w:val="24"/>
        </w:rPr>
        <w:t>Perfect</w:t>
      </w:r>
      <w:r w:rsidRPr="003F4BAF">
        <w:rPr>
          <w:rFonts w:ascii="Times New Roman" w:hAnsi="Times New Roman"/>
          <w:sz w:val="24"/>
          <w:szCs w:val="24"/>
          <w:lang w:val="ru-RU"/>
        </w:rPr>
        <w:t xml:space="preserve"> </w:t>
      </w:r>
      <w:r>
        <w:rPr>
          <w:rFonts w:ascii="Times New Roman" w:hAnsi="Times New Roman"/>
          <w:sz w:val="24"/>
          <w:szCs w:val="24"/>
        </w:rPr>
        <w:t>Tense</w:t>
      </w:r>
      <w:r w:rsidRPr="003F4BAF">
        <w:rPr>
          <w:rFonts w:ascii="Times New Roman" w:hAnsi="Times New Roman"/>
          <w:sz w:val="24"/>
          <w:szCs w:val="24"/>
          <w:lang w:val="ru-RU"/>
        </w:rPr>
        <w:t>. Согласование времен в рамках сложного предложения.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Согласование подлежащего, выраженного собирательным существительным (</w:t>
      </w:r>
      <w:r>
        <w:rPr>
          <w:rFonts w:ascii="Times New Roman" w:hAnsi="Times New Roman"/>
          <w:sz w:val="24"/>
          <w:szCs w:val="24"/>
        </w:rPr>
        <w:t>family</w:t>
      </w:r>
      <w:r w:rsidRPr="003F4BAF">
        <w:rPr>
          <w:rFonts w:ascii="Times New Roman" w:hAnsi="Times New Roman"/>
          <w:sz w:val="24"/>
          <w:szCs w:val="24"/>
          <w:lang w:val="ru-RU"/>
        </w:rPr>
        <w:t xml:space="preserve">, </w:t>
      </w:r>
      <w:r>
        <w:rPr>
          <w:rFonts w:ascii="Times New Roman" w:hAnsi="Times New Roman"/>
          <w:sz w:val="24"/>
          <w:szCs w:val="24"/>
        </w:rPr>
        <w:t>police</w:t>
      </w:r>
      <w:r w:rsidRPr="003F4BAF">
        <w:rPr>
          <w:rFonts w:ascii="Times New Roman" w:hAnsi="Times New Roman"/>
          <w:sz w:val="24"/>
          <w:szCs w:val="24"/>
          <w:lang w:val="ru-RU"/>
        </w:rPr>
        <w:t>) со сказуемым.</w:t>
      </w:r>
    </w:p>
    <w:p w:rsidR="007F3062" w:rsidRDefault="00486F92">
      <w:pPr>
        <w:widowControl/>
        <w:spacing w:after="0" w:line="360" w:lineRule="auto"/>
        <w:ind w:firstLine="709"/>
        <w:jc w:val="both"/>
        <w:rPr>
          <w:rFonts w:ascii="Times New Roman" w:hAnsi="Times New Roman"/>
          <w:sz w:val="24"/>
          <w:szCs w:val="24"/>
        </w:rPr>
      </w:pPr>
      <w:r>
        <w:rPr>
          <w:rFonts w:ascii="Times New Roman" w:hAnsi="Times New Roman"/>
          <w:sz w:val="24"/>
          <w:szCs w:val="24"/>
        </w:rPr>
        <w:t>Конструкциисглаголамина -ing: to love/hate doing something.</w:t>
      </w:r>
    </w:p>
    <w:p w:rsidR="007F3062" w:rsidRDefault="00486F92">
      <w:pPr>
        <w:widowControl/>
        <w:spacing w:after="0" w:line="360" w:lineRule="auto"/>
        <w:ind w:firstLine="709"/>
        <w:jc w:val="both"/>
        <w:rPr>
          <w:rFonts w:ascii="Times New Roman" w:hAnsi="Times New Roman"/>
          <w:sz w:val="24"/>
          <w:szCs w:val="24"/>
        </w:rPr>
      </w:pPr>
      <w:r>
        <w:rPr>
          <w:rFonts w:ascii="Times New Roman" w:hAnsi="Times New Roman"/>
          <w:sz w:val="24"/>
          <w:szCs w:val="24"/>
        </w:rPr>
        <w:t>Конструкции, содержащиеглаголы-связки to be/to look/to feel/to seem.</w:t>
      </w:r>
    </w:p>
    <w:p w:rsidR="007F3062" w:rsidRDefault="00486F92">
      <w:pPr>
        <w:widowControl/>
        <w:spacing w:after="0" w:line="360" w:lineRule="auto"/>
        <w:ind w:firstLine="709"/>
        <w:jc w:val="both"/>
        <w:rPr>
          <w:rFonts w:ascii="Times New Roman" w:hAnsi="Times New Roman"/>
          <w:sz w:val="24"/>
          <w:szCs w:val="24"/>
        </w:rPr>
      </w:pPr>
      <w:r>
        <w:rPr>
          <w:rFonts w:ascii="Times New Roman" w:hAnsi="Times New Roman"/>
          <w:sz w:val="24"/>
          <w:szCs w:val="24"/>
        </w:rPr>
        <w:t>Конструкции be/get used to + инфинитивглагола, be/get used to + инфинитивглагол, be/get used to doing something, be/get used to something.</w:t>
      </w:r>
    </w:p>
    <w:p w:rsidR="007F3062" w:rsidRDefault="00486F92">
      <w:pPr>
        <w:widowControl/>
        <w:spacing w:after="0" w:line="360" w:lineRule="auto"/>
        <w:ind w:firstLine="709"/>
        <w:jc w:val="both"/>
        <w:rPr>
          <w:rFonts w:ascii="Times New Roman" w:hAnsi="Times New Roman"/>
          <w:sz w:val="24"/>
          <w:szCs w:val="24"/>
        </w:rPr>
      </w:pPr>
      <w:r>
        <w:rPr>
          <w:rFonts w:ascii="Times New Roman" w:hAnsi="Times New Roman"/>
          <w:sz w:val="24"/>
          <w:szCs w:val="24"/>
        </w:rPr>
        <w:t>Конструкция both … and ….</w:t>
      </w:r>
    </w:p>
    <w:p w:rsidR="007F3062" w:rsidRDefault="00486F92">
      <w:pPr>
        <w:widowControl/>
        <w:spacing w:after="0" w:line="360" w:lineRule="auto"/>
        <w:ind w:firstLine="709"/>
        <w:jc w:val="both"/>
        <w:rPr>
          <w:rFonts w:ascii="Times New Roman" w:hAnsi="Times New Roman"/>
          <w:sz w:val="24"/>
          <w:szCs w:val="24"/>
        </w:rPr>
      </w:pPr>
      <w:r>
        <w:rPr>
          <w:rFonts w:ascii="Times New Roman" w:hAnsi="Times New Roman"/>
          <w:sz w:val="24"/>
          <w:szCs w:val="24"/>
        </w:rPr>
        <w:t>Конструкции c глаголами to stop, to remember, to forget (разницавзначении</w:t>
      </w:r>
      <w:r>
        <w:rPr>
          <w:rFonts w:ascii="Times New Roman" w:hAnsi="Times New Roman"/>
          <w:sz w:val="24"/>
          <w:szCs w:val="24"/>
        </w:rPr>
        <w:br w:type="textWrapping" w:clear="all"/>
        <w:t>to stop doing smth и to stop to do smth).</w:t>
      </w:r>
    </w:p>
    <w:p w:rsidR="007F3062" w:rsidRDefault="00486F92">
      <w:pPr>
        <w:widowControl/>
        <w:spacing w:after="0" w:line="360" w:lineRule="auto"/>
        <w:ind w:firstLine="709"/>
        <w:jc w:val="both"/>
        <w:rPr>
          <w:rFonts w:ascii="Times New Roman" w:hAnsi="Times New Roman"/>
          <w:sz w:val="24"/>
          <w:szCs w:val="24"/>
        </w:rPr>
      </w:pPr>
      <w:r>
        <w:rPr>
          <w:rFonts w:ascii="Times New Roman" w:hAnsi="Times New Roman"/>
          <w:sz w:val="24"/>
          <w:szCs w:val="24"/>
        </w:rPr>
        <w:t>Глаголыввидо-временныхформахдействительногозалогавизъявительномнаклонении (Past Perfect Tense, Present Perfect Continuous Tense, Future-in-the-Past).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Модальные глаголы в косвенной речи в настоящем и прошедшем времени.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 xml:space="preserve">Неличные формы глагола (инфинитив, герундий, причастия настоящего </w:t>
      </w:r>
      <w:r w:rsidRPr="003F4BAF">
        <w:rPr>
          <w:rFonts w:ascii="Times New Roman" w:hAnsi="Times New Roman"/>
          <w:sz w:val="24"/>
          <w:szCs w:val="24"/>
          <w:lang w:val="ru-RU"/>
        </w:rPr>
        <w:br w:type="textWrapping" w:clear="all"/>
        <w:t>и прошедшего времени).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Наречия </w:t>
      </w:r>
      <w:r>
        <w:rPr>
          <w:rFonts w:ascii="Times New Roman" w:hAnsi="Times New Roman"/>
          <w:sz w:val="24"/>
          <w:szCs w:val="24"/>
        </w:rPr>
        <w:t>too</w:t>
      </w:r>
      <w:r w:rsidRPr="003F4BAF">
        <w:rPr>
          <w:rFonts w:ascii="Times New Roman" w:hAnsi="Times New Roman"/>
          <w:sz w:val="24"/>
          <w:szCs w:val="24"/>
          <w:lang w:val="ru-RU"/>
        </w:rPr>
        <w:t xml:space="preserve"> – </w:t>
      </w:r>
      <w:r>
        <w:rPr>
          <w:rFonts w:ascii="Times New Roman" w:hAnsi="Times New Roman"/>
          <w:sz w:val="24"/>
          <w:szCs w:val="24"/>
        </w:rPr>
        <w:t>enough</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Отрицательные местоимения </w:t>
      </w:r>
      <w:r>
        <w:rPr>
          <w:rFonts w:ascii="Times New Roman" w:hAnsi="Times New Roman"/>
          <w:sz w:val="24"/>
          <w:szCs w:val="24"/>
        </w:rPr>
        <w:t>no</w:t>
      </w:r>
      <w:r w:rsidRPr="003F4BAF">
        <w:rPr>
          <w:rFonts w:ascii="Times New Roman" w:hAnsi="Times New Roman"/>
          <w:sz w:val="24"/>
          <w:szCs w:val="24"/>
          <w:lang w:val="ru-RU"/>
        </w:rPr>
        <w:t xml:space="preserve"> (и его производные </w:t>
      </w:r>
      <w:r>
        <w:rPr>
          <w:rFonts w:ascii="Times New Roman" w:hAnsi="Times New Roman"/>
          <w:sz w:val="24"/>
          <w:szCs w:val="24"/>
        </w:rPr>
        <w:t>nobody</w:t>
      </w:r>
      <w:r w:rsidRPr="003F4BAF">
        <w:rPr>
          <w:rFonts w:ascii="Times New Roman" w:hAnsi="Times New Roman"/>
          <w:sz w:val="24"/>
          <w:szCs w:val="24"/>
          <w:lang w:val="ru-RU"/>
        </w:rPr>
        <w:t xml:space="preserve">, </w:t>
      </w:r>
      <w:r>
        <w:rPr>
          <w:rFonts w:ascii="Times New Roman" w:hAnsi="Times New Roman"/>
          <w:sz w:val="24"/>
          <w:szCs w:val="24"/>
        </w:rPr>
        <w:t>nothing</w:t>
      </w:r>
      <w:r>
        <w:rPr>
          <w:rFonts w:ascii="Times New Roman" w:hAnsi="Times New Roman"/>
          <w:sz w:val="24"/>
          <w:szCs w:val="24"/>
          <w:lang w:val="ru-RU"/>
        </w:rPr>
        <w:t xml:space="preserve"> и другие</w:t>
      </w:r>
      <w:r w:rsidRPr="003F4BAF">
        <w:rPr>
          <w:rFonts w:ascii="Times New Roman" w:hAnsi="Times New Roman"/>
          <w:sz w:val="24"/>
          <w:szCs w:val="24"/>
          <w:lang w:val="ru-RU"/>
        </w:rPr>
        <w:t xml:space="preserve">), </w:t>
      </w:r>
      <w:r>
        <w:rPr>
          <w:rFonts w:ascii="Times New Roman" w:hAnsi="Times New Roman"/>
          <w:sz w:val="24"/>
          <w:szCs w:val="24"/>
        </w:rPr>
        <w:t>none</w:t>
      </w:r>
      <w:r w:rsidRPr="003F4BAF">
        <w:rPr>
          <w:rFonts w:ascii="Times New Roman" w:hAnsi="Times New Roman"/>
          <w:sz w:val="24"/>
          <w:szCs w:val="24"/>
          <w:lang w:val="ru-RU"/>
        </w:rPr>
        <w:t>.</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23.6.3. </w:t>
      </w:r>
      <w:r w:rsidRPr="003F4BAF">
        <w:rPr>
          <w:rFonts w:ascii="Times New Roman" w:hAnsi="Times New Roman"/>
          <w:sz w:val="24"/>
          <w:szCs w:val="24"/>
          <w:lang w:val="ru-RU"/>
        </w:rPr>
        <w:t>Социокультурные знания и умения</w:t>
      </w:r>
      <w:r>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Осуществление межличностного и межкультурного общения </w:t>
      </w:r>
      <w:r w:rsidRPr="003F4BAF">
        <w:rPr>
          <w:rFonts w:ascii="Times New Roman" w:hAnsi="Times New Roman"/>
          <w:sz w:val="24"/>
          <w:szCs w:val="24"/>
          <w:lang w:val="ru-RU"/>
        </w:rPr>
        <w:br w:type="textWrapping" w:clear="all"/>
        <w:t xml:space="preserve">с использованием знаний о национально-культурных особенностях своей страны </w:t>
      </w:r>
      <w:r w:rsidRPr="003F4BAF">
        <w:rPr>
          <w:rFonts w:ascii="Times New Roman" w:hAnsi="Times New Roman"/>
          <w:sz w:val="24"/>
          <w:szCs w:val="24"/>
          <w:lang w:val="ru-RU"/>
        </w:rPr>
        <w:br w:type="textWrapping" w:clear="all"/>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3F4BAF">
        <w:rPr>
          <w:rFonts w:ascii="Times New Roman" w:hAnsi="Times New Roman"/>
          <w:sz w:val="24"/>
          <w:szCs w:val="24"/>
          <w:lang w:val="ru-RU"/>
        </w:rPr>
        <w:br/>
        <w:t xml:space="preserve">и письменной речи наиболее употребительной тематической фоновой лексики </w:t>
      </w:r>
      <w:r w:rsidRPr="003F4BAF">
        <w:rPr>
          <w:rFonts w:ascii="Times New Roman" w:hAnsi="Times New Roman"/>
          <w:sz w:val="24"/>
          <w:szCs w:val="24"/>
          <w:lang w:val="ru-RU"/>
        </w:rPr>
        <w:br/>
        <w:t>и реалий в рамках тематического содержания.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3F4BAF">
        <w:rPr>
          <w:rFonts w:ascii="Times New Roman" w:hAnsi="Times New Roman"/>
          <w:sz w:val="24"/>
          <w:szCs w:val="24"/>
          <w:lang w:val="ru-RU"/>
        </w:rPr>
        <w:br w:type="textWrapping" w:clear="all"/>
        <w:t>лексико-грамматических средств с их учётом.</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Pr>
          <w:rFonts w:ascii="Times New Roman" w:hAnsi="Times New Roman"/>
          <w:sz w:val="24"/>
          <w:szCs w:val="24"/>
          <w:lang w:val="ru-RU"/>
        </w:rPr>
        <w:t>других праздников</w:t>
      </w:r>
      <w:r w:rsidRPr="003F4BAF">
        <w:rPr>
          <w:rFonts w:ascii="Times New Roman" w:hAnsi="Times New Roman"/>
          <w:sz w:val="24"/>
          <w:szCs w:val="24"/>
          <w:lang w:val="ru-RU"/>
        </w:rPr>
        <w:t>),</w:t>
      </w:r>
      <w:r w:rsidRPr="003F4BAF">
        <w:rPr>
          <w:rFonts w:ascii="Times New Roman" w:hAnsi="Times New Roman"/>
          <w:sz w:val="24"/>
          <w:szCs w:val="24"/>
          <w:lang w:val="ru-RU"/>
        </w:rPr>
        <w:br w:type="textWrapping" w:clear="all"/>
        <w:t>с особенностями образа жизни и культуры страны (стран) изучаемого языка (известными достопримечательностями; некоторыми выдающимися людьми),</w:t>
      </w:r>
      <w:r w:rsidRPr="003F4BAF">
        <w:rPr>
          <w:rFonts w:ascii="Times New Roman" w:hAnsi="Times New Roman"/>
          <w:sz w:val="24"/>
          <w:szCs w:val="24"/>
          <w:lang w:val="ru-RU"/>
        </w:rPr>
        <w:br w:type="textWrapping" w:clear="all"/>
        <w:t>с доступными в языковом отношении образцами поэзии и прозы для подростков</w:t>
      </w:r>
      <w:r w:rsidRPr="003F4BAF">
        <w:rPr>
          <w:rFonts w:ascii="Times New Roman" w:hAnsi="Times New Roman"/>
          <w:sz w:val="24"/>
          <w:szCs w:val="24"/>
          <w:lang w:val="ru-RU"/>
        </w:rPr>
        <w:br w:type="textWrapping" w:clear="all"/>
        <w:t>на английском языке.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Осуществление межличностного и межкультурного общения </w:t>
      </w:r>
      <w:r w:rsidRPr="003F4BAF">
        <w:rPr>
          <w:rFonts w:ascii="Times New Roman" w:hAnsi="Times New Roman"/>
          <w:sz w:val="24"/>
          <w:szCs w:val="24"/>
          <w:lang w:val="ru-RU"/>
        </w:rPr>
        <w:br w:type="textWrapping" w:clear="all"/>
        <w:t xml:space="preserve">с использованием знаний о национально-культурных особенностях своей страны </w:t>
      </w:r>
      <w:r w:rsidRPr="003F4BAF">
        <w:rPr>
          <w:rFonts w:ascii="Times New Roman" w:hAnsi="Times New Roman"/>
          <w:sz w:val="24"/>
          <w:szCs w:val="24"/>
          <w:lang w:val="ru-RU"/>
        </w:rPr>
        <w:br w:type="textWrapping" w:clear="all"/>
        <w:t>и страны (стран) изучаемого языка.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Соблюдение нормы вежливости в межкультурном общении.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Pr="003F4BAF">
        <w:rPr>
          <w:rFonts w:ascii="Times New Roman" w:hAnsi="Times New Roman"/>
          <w:sz w:val="24"/>
          <w:szCs w:val="24"/>
          <w:lang w:val="ru-RU"/>
        </w:rPr>
        <w:br w:type="textWrapping" w:clear="all"/>
        <w:t>в языковом отношении.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Развитие умений:</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кратко представлять Россию и страну (страны) изучаемого языка (культурные явления, события, достопримечательности);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кратко рассказывать о некоторых выдающихся людях родной страны </w:t>
      </w:r>
      <w:r w:rsidRPr="003F4BAF">
        <w:rPr>
          <w:rFonts w:ascii="Times New Roman" w:hAnsi="Times New Roman"/>
          <w:sz w:val="24"/>
          <w:szCs w:val="24"/>
          <w:lang w:val="ru-RU"/>
        </w:rPr>
        <w:br w:type="textWrapping" w:clear="all"/>
        <w:t xml:space="preserve">и страны (стран) изучаемого языка (учёных, писателях, поэтах, художниках, музыкантах, спортсменах и </w:t>
      </w:r>
      <w:r>
        <w:rPr>
          <w:rFonts w:ascii="Times New Roman" w:hAnsi="Times New Roman"/>
          <w:sz w:val="24"/>
          <w:szCs w:val="24"/>
          <w:lang w:val="ru-RU"/>
        </w:rPr>
        <w:t>других людях</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оказывать помощь зарубежным гостям в ситуациях повседневного общения (объяснить местонахождение объекта, сообщить возможный маршрут).</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w:t>
      </w:r>
      <w:r w:rsidRPr="003F4BAF">
        <w:rPr>
          <w:rFonts w:ascii="Times New Roman" w:hAnsi="Times New Roman"/>
          <w:sz w:val="24"/>
          <w:szCs w:val="24"/>
          <w:lang w:val="ru-RU"/>
        </w:rPr>
        <w:t>6.4.</w:t>
      </w:r>
      <w:r>
        <w:rPr>
          <w:rFonts w:ascii="Times New Roman" w:hAnsi="Times New Roman"/>
          <w:sz w:val="24"/>
          <w:szCs w:val="24"/>
        </w:rPr>
        <w:t> </w:t>
      </w:r>
      <w:r w:rsidRPr="003F4BAF">
        <w:rPr>
          <w:rFonts w:ascii="Times New Roman" w:hAnsi="Times New Roman"/>
          <w:sz w:val="24"/>
          <w:szCs w:val="24"/>
          <w:lang w:val="ru-RU"/>
        </w:rPr>
        <w:t>Компенсаторные умения.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Использование при чтении и аудировании языковой, </w:t>
      </w:r>
      <w:r w:rsidRPr="003F4BAF">
        <w:rPr>
          <w:rFonts w:ascii="Times New Roman" w:hAnsi="Times New Roman"/>
          <w:sz w:val="24"/>
          <w:szCs w:val="24"/>
          <w:lang w:val="ru-RU"/>
        </w:rPr>
        <w:br w:type="textWrapping" w:clear="all"/>
        <w:t xml:space="preserve">в том числе контекстуальной, догадки, использование при говорении и письме перифраз (толкование), синонимические средства, описание предмета вместо </w:t>
      </w:r>
      <w:r w:rsidRPr="003F4BAF">
        <w:rPr>
          <w:rFonts w:ascii="Times New Roman" w:hAnsi="Times New Roman"/>
          <w:sz w:val="24"/>
          <w:szCs w:val="24"/>
          <w:lang w:val="ru-RU"/>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Переспрашивать, просить повторить, уточняя значение незнакомых слов.</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3F4BAF">
        <w:rPr>
          <w:rFonts w:ascii="Times New Roman" w:hAnsi="Times New Roman"/>
          <w:sz w:val="24"/>
          <w:szCs w:val="24"/>
          <w:lang w:val="ru-RU"/>
        </w:rPr>
        <w:br w:type="textWrapping" w:clear="all"/>
        <w:t>в тексте запрашиваемой информации.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23.7. Содержание обучения в 9 классе.</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23.7.1. </w:t>
      </w:r>
      <w:r w:rsidRPr="003F4BAF">
        <w:rPr>
          <w:rFonts w:ascii="Times New Roman" w:hAnsi="Times New Roman"/>
          <w:sz w:val="24"/>
          <w:szCs w:val="24"/>
          <w:lang w:val="ru-RU"/>
        </w:rPr>
        <w:t>Коммуникативные умения</w:t>
      </w:r>
      <w:r>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Взаимоотношения в семье и с друзьями. Конфликты и их разрешение.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Внешность и характер человека (литературного персонажа).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Досуг и увлечения (хобби) современного подростка (чтение,кино, театр, музыка, музей, спорт, живопись; компьютерные игры). Роль книги в жизни подростка.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Покупки: одежда, обувь и продукты питания. Карманные деньги. Молодёжная мода.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Виды отдыха в различное время года. Путешествия по России и зарубежным странам. Транспорт.</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Средства массовой информации (телевидение, радио, пресса, Интернет).</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23.7.1.2. Говорение.</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23.7.1.2.1. </w:t>
      </w:r>
      <w:r w:rsidRPr="003F4BAF">
        <w:rPr>
          <w:rFonts w:ascii="Times New Roman" w:hAnsi="Times New Roman"/>
          <w:sz w:val="24"/>
          <w:szCs w:val="24"/>
          <w:lang w:val="ru-RU"/>
        </w:rPr>
        <w:t xml:space="preserve">Развитие коммуникативных умений диалогической речи, </w:t>
      </w:r>
      <w:r w:rsidRPr="003F4BAF">
        <w:rPr>
          <w:rFonts w:ascii="Times New Roman" w:hAnsi="Times New Roman"/>
          <w:sz w:val="24"/>
          <w:szCs w:val="24"/>
          <w:lang w:val="ru-RU"/>
        </w:rPr>
        <w:br w:type="textWrapping" w:clear="all"/>
        <w:t>а именно умений вести комбинированный диалог, включающий различные виды диалогов (этикетный диалог, диалог</w:t>
      </w:r>
      <w:r>
        <w:rPr>
          <w:rFonts w:ascii="Times New Roman" w:hAnsi="Times New Roman"/>
          <w:sz w:val="24"/>
          <w:szCs w:val="24"/>
          <w:lang w:val="ru-RU"/>
        </w:rPr>
        <w:t>-</w:t>
      </w:r>
      <w:r w:rsidRPr="003F4BAF">
        <w:rPr>
          <w:rFonts w:ascii="Times New Roman" w:hAnsi="Times New Roman"/>
          <w:sz w:val="24"/>
          <w:szCs w:val="24"/>
          <w:lang w:val="ru-RU"/>
        </w:rPr>
        <w:t>побуждение к действию, диалог-расспрос), диалог</w:t>
      </w:r>
      <w:r>
        <w:rPr>
          <w:rFonts w:ascii="Times New Roman" w:hAnsi="Times New Roman"/>
          <w:sz w:val="24"/>
          <w:szCs w:val="24"/>
          <w:lang w:val="ru-RU"/>
        </w:rPr>
        <w:t>-</w:t>
      </w:r>
      <w:r w:rsidRPr="003F4BAF">
        <w:rPr>
          <w:rFonts w:ascii="Times New Roman" w:hAnsi="Times New Roman"/>
          <w:sz w:val="24"/>
          <w:szCs w:val="24"/>
          <w:lang w:val="ru-RU"/>
        </w:rPr>
        <w:t>обмен мнениями: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3F4BAF">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диалог</w:t>
      </w:r>
      <w:r>
        <w:rPr>
          <w:rFonts w:ascii="Times New Roman" w:hAnsi="Times New Roman"/>
          <w:sz w:val="24"/>
          <w:szCs w:val="24"/>
          <w:lang w:val="ru-RU"/>
        </w:rPr>
        <w:t>-</w:t>
      </w:r>
      <w:r w:rsidRPr="003F4BAF">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F3062"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диалог</w:t>
      </w:r>
      <w:r>
        <w:rPr>
          <w:rFonts w:ascii="Times New Roman" w:hAnsi="Times New Roman"/>
          <w:sz w:val="24"/>
          <w:szCs w:val="24"/>
          <w:lang w:val="ru-RU"/>
        </w:rPr>
        <w:t>-</w:t>
      </w:r>
      <w:r w:rsidRPr="003F4BAF">
        <w:rPr>
          <w:rFonts w:ascii="Times New Roman" w:hAnsi="Times New Roman"/>
          <w:sz w:val="24"/>
          <w:szCs w:val="24"/>
          <w:lang w:val="ru-RU"/>
        </w:rPr>
        <w:t>обмен мнениями: выражать свою точку мнения и обосновывать</w:t>
      </w:r>
      <w:r w:rsidRPr="003F4BAF">
        <w:rPr>
          <w:rFonts w:ascii="Times New Roman" w:hAnsi="Times New Roman"/>
          <w:sz w:val="24"/>
          <w:szCs w:val="24"/>
          <w:lang w:val="ru-RU"/>
        </w:rPr>
        <w:br w:type="textWrapping" w:clear="all"/>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Pr>
          <w:rFonts w:ascii="Times New Roman" w:hAnsi="Times New Roman"/>
          <w:sz w:val="24"/>
          <w:szCs w:val="24"/>
          <w:lang w:val="ru-RU"/>
        </w:rPr>
        <w:t>и так далее.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3F4BAF">
        <w:rPr>
          <w:rFonts w:ascii="Times New Roman" w:hAnsi="Times New Roman"/>
          <w:sz w:val="24"/>
          <w:szCs w:val="24"/>
          <w:lang w:val="ru-RU"/>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3F4BAF">
        <w:rPr>
          <w:rFonts w:ascii="Times New Roman" w:hAnsi="Times New Roman"/>
          <w:sz w:val="24"/>
          <w:szCs w:val="24"/>
          <w:lang w:val="ru-RU"/>
        </w:rPr>
        <w:br/>
        <w:t>в стране (странах) изучаемого языка.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Pr>
          <w:rFonts w:ascii="Times New Roman" w:hAnsi="Times New Roman"/>
          <w:sz w:val="24"/>
          <w:szCs w:val="24"/>
          <w:lang w:val="ru-RU"/>
        </w:rPr>
        <w:t>-</w:t>
      </w:r>
      <w:r w:rsidRPr="003F4BAF">
        <w:rPr>
          <w:rFonts w:ascii="Times New Roman" w:hAnsi="Times New Roman"/>
          <w:sz w:val="24"/>
          <w:szCs w:val="24"/>
          <w:lang w:val="ru-RU"/>
        </w:rPr>
        <w:t>обмена мнениями.</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23.7.1.2.2. </w:t>
      </w:r>
      <w:r w:rsidRPr="003F4BAF">
        <w:rPr>
          <w:rFonts w:ascii="Times New Roman" w:hAnsi="Times New Roman"/>
          <w:sz w:val="24"/>
          <w:szCs w:val="24"/>
          <w:lang w:val="ru-RU"/>
        </w:rPr>
        <w:t>Развитие коммуникативных умений монологической речи: создание устных связных монологических высказыванийс использованием основных коммуникативных типов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описание (предмета, местности, внешности и одежды человека), </w:t>
      </w:r>
      <w:r w:rsidRPr="003F4BAF">
        <w:rPr>
          <w:rFonts w:ascii="Times New Roman" w:hAnsi="Times New Roman"/>
          <w:sz w:val="24"/>
          <w:szCs w:val="24"/>
          <w:lang w:val="ru-RU"/>
        </w:rPr>
        <w:br w:type="textWrapping" w:clear="all"/>
        <w:t>в том числе характеристика (черты характера реального человека или литературного персонажа);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повествование (сообщение);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рассуждение;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выражение и краткое аргументирование своего мнения по отношению </w:t>
      </w:r>
      <w:r w:rsidRPr="003F4BAF">
        <w:rPr>
          <w:rFonts w:ascii="Times New Roman" w:hAnsi="Times New Roman"/>
          <w:sz w:val="24"/>
          <w:szCs w:val="24"/>
          <w:lang w:val="ru-RU"/>
        </w:rPr>
        <w:br w:type="textWrapping" w:clear="all"/>
        <w:t>к услышанному (прочитанному);</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составление рассказа по картинкам;</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изложение результатов выполненной проектной работы.</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3F4BAF">
        <w:rPr>
          <w:rFonts w:ascii="Times New Roman" w:hAnsi="Times New Roman"/>
          <w:sz w:val="24"/>
          <w:szCs w:val="24"/>
          <w:lang w:val="ru-RU"/>
        </w:rPr>
        <w:br w:type="textWrapping" w:clear="all"/>
        <w:t>на вопросы, ключевые слова, план и (или) иллюстрации, фотографии, таблицы</w:t>
      </w:r>
      <w:r w:rsidRPr="003F4BAF">
        <w:rPr>
          <w:rFonts w:ascii="Times New Roman" w:hAnsi="Times New Roman"/>
          <w:sz w:val="24"/>
          <w:szCs w:val="24"/>
          <w:lang w:val="ru-RU"/>
        </w:rPr>
        <w:br w:type="textWrapping" w:clear="all"/>
        <w:t>или без опоры.</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Объём монологического высказывания – 10–12 фраз.</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23.7.1.3. Аудирование.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При непосредственном общении: понимание на слух речи учителя </w:t>
      </w:r>
      <w:r w:rsidRPr="003F4BAF">
        <w:rPr>
          <w:rFonts w:ascii="Times New Roman" w:hAnsi="Times New Roman"/>
          <w:sz w:val="24"/>
          <w:szCs w:val="24"/>
          <w:lang w:val="ru-RU"/>
        </w:rPr>
        <w:br w:type="textWrapping" w:clear="all"/>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3F4BAF">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3F4BAF">
        <w:rPr>
          <w:rFonts w:ascii="Times New Roman" w:hAnsi="Times New Roman"/>
          <w:sz w:val="24"/>
          <w:szCs w:val="24"/>
          <w:lang w:val="ru-RU"/>
        </w:rPr>
        <w:br/>
        <w:t xml:space="preserve">в воспринимаемом на слух тексте, отделять главную информацию </w:t>
      </w:r>
      <w:r w:rsidRPr="003F4BAF">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Аудирование с пониманием нужной (интересующей, запрашиваемой) информации предполагает умение выделять нужную (интересующую,</w:t>
      </w:r>
      <w:r w:rsidRPr="003F4BAF">
        <w:rPr>
          <w:rFonts w:ascii="Times New Roman" w:hAnsi="Times New Roman"/>
          <w:sz w:val="24"/>
          <w:szCs w:val="24"/>
          <w:lang w:val="ru-RU"/>
        </w:rPr>
        <w:br w:type="textWrapping" w:clear="all"/>
        <w:t>запрашиваемую</w:t>
      </w:r>
      <w:r>
        <w:rPr>
          <w:rFonts w:ascii="Times New Roman" w:hAnsi="Times New Roman"/>
          <w:sz w:val="24"/>
          <w:szCs w:val="24"/>
          <w:lang w:val="ru-RU"/>
        </w:rPr>
        <w:t>)</w:t>
      </w:r>
      <w:r w:rsidRPr="003F4BAF">
        <w:rPr>
          <w:rFonts w:ascii="Times New Roman" w:hAnsi="Times New Roman"/>
          <w:sz w:val="24"/>
          <w:szCs w:val="24"/>
          <w:lang w:val="ru-RU"/>
        </w:rPr>
        <w:t xml:space="preserve"> информацию, представленную в эксплицитной (явной) форме, </w:t>
      </w:r>
      <w:r w:rsidRPr="003F4BAF">
        <w:rPr>
          <w:rFonts w:ascii="Times New Roman" w:hAnsi="Times New Roman"/>
          <w:sz w:val="24"/>
          <w:szCs w:val="24"/>
          <w:lang w:val="ru-RU"/>
        </w:rPr>
        <w:br w:type="textWrapping" w:clear="all"/>
        <w:t>в воспринимаемом на слух тексте.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Тексты для аудирования: диалог (беседа), высказывания собеседников </w:t>
      </w:r>
      <w:r w:rsidRPr="003F4BAF">
        <w:rPr>
          <w:rFonts w:ascii="Times New Roman" w:hAnsi="Times New Roman"/>
          <w:sz w:val="24"/>
          <w:szCs w:val="24"/>
          <w:lang w:val="ru-RU"/>
        </w:rPr>
        <w:br w:type="textWrapping" w:clear="all"/>
        <w:t>в ситуациях повседневного общения, рассказ, сообщение информационного характера.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Время звучания текста (текстов) для аудирования – до 2 минут.</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23.7.1.4. Смысловое чтение.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3F4BAF">
        <w:rPr>
          <w:rFonts w:ascii="Times New Roman" w:hAnsi="Times New Roman"/>
          <w:sz w:val="24"/>
          <w:szCs w:val="24"/>
          <w:lang w:val="ru-RU"/>
        </w:rPr>
        <w:br/>
        <w:t xml:space="preserve">с различной глубиной проникновения в их содержание в зависимости </w:t>
      </w:r>
      <w:r w:rsidRPr="003F4BAF">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3F4BAF">
        <w:rPr>
          <w:rFonts w:ascii="Times New Roman" w:hAnsi="Times New Roman"/>
          <w:sz w:val="24"/>
          <w:szCs w:val="24"/>
          <w:lang w:val="ru-RU"/>
        </w:rPr>
        <w:br/>
        <w:t>с пониманием нужной (интересующей, запрашиваемой) информации, с полным пониманием содержания текста.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3F4BAF">
        <w:rPr>
          <w:rFonts w:ascii="Times New Roman" w:hAnsi="Times New Roman"/>
          <w:sz w:val="24"/>
          <w:szCs w:val="24"/>
          <w:lang w:val="ru-RU"/>
        </w:rPr>
        <w:br/>
        <w:t>(его отдельные части), игнорировать незнакомые слова, несущественные</w:t>
      </w:r>
      <w:r w:rsidRPr="003F4BAF">
        <w:rPr>
          <w:rFonts w:ascii="Times New Roman" w:hAnsi="Times New Roman"/>
          <w:sz w:val="24"/>
          <w:szCs w:val="24"/>
          <w:lang w:val="ru-RU"/>
        </w:rPr>
        <w:br/>
        <w:t>для понимания основного содержания, понимать интернациональные слова.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3F4BAF">
        <w:rPr>
          <w:rFonts w:ascii="Times New Roman" w:hAnsi="Times New Roman"/>
          <w:sz w:val="24"/>
          <w:szCs w:val="24"/>
          <w:lang w:val="ru-RU"/>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3F4BAF">
        <w:rPr>
          <w:rFonts w:ascii="Times New Roman" w:hAnsi="Times New Roman"/>
          <w:sz w:val="24"/>
          <w:szCs w:val="24"/>
          <w:lang w:val="ru-RU"/>
        </w:rPr>
        <w:br/>
        <w:t xml:space="preserve">причинно-следственную взаимосвязь изложенных в тексте фактов и событий, </w:t>
      </w:r>
      <w:r w:rsidRPr="003F4BAF">
        <w:rPr>
          <w:rFonts w:ascii="Times New Roman" w:hAnsi="Times New Roman"/>
          <w:sz w:val="24"/>
          <w:szCs w:val="24"/>
          <w:lang w:val="ru-RU"/>
        </w:rPr>
        <w:lastRenderedPageBreak/>
        <w:t>восстанавливать текст из разрозненных абзацев или путём добавления выпущенных фрагментов.</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Тексты для чтения: диалог (беседа), интервью, рассказ, отрывок </w:t>
      </w:r>
      <w:r w:rsidRPr="003F4BAF">
        <w:rPr>
          <w:rFonts w:ascii="Times New Roman" w:hAnsi="Times New Roman"/>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Объём текста (текстов) для чтения – 500–600 слов.</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23.7.1.5. Письменная речь.</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Развитие умений письменной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составление плана (тезисов) устного или письменного сообщения;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заполнение анкет и формуляров: сообщение о себе основных сведений </w:t>
      </w:r>
      <w:r w:rsidRPr="003F4BAF">
        <w:rPr>
          <w:rFonts w:ascii="Times New Roman" w:hAnsi="Times New Roman"/>
          <w:sz w:val="24"/>
          <w:szCs w:val="24"/>
          <w:lang w:val="ru-RU"/>
        </w:rPr>
        <w:br w:type="textWrapping" w:clear="all"/>
        <w:t>в соответствии с нормами, принятыми в стране (странах) изучаемого языка;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r>
        <w:rPr>
          <w:rFonts w:ascii="Times New Roman" w:hAnsi="Times New Roman"/>
          <w:sz w:val="24"/>
          <w:szCs w:val="24"/>
          <w:lang w:val="ru-RU"/>
        </w:rPr>
        <w:t>)</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создание небольшого письменного высказывания с опорой на образец, план, таблицу и (или) прочитанный/прослушанный текст </w:t>
      </w:r>
      <w:r>
        <w:rPr>
          <w:rFonts w:ascii="Times New Roman" w:hAnsi="Times New Roman"/>
          <w:sz w:val="24"/>
          <w:szCs w:val="24"/>
          <w:lang w:val="ru-RU"/>
        </w:rPr>
        <w:t>(о</w:t>
      </w:r>
      <w:r w:rsidRPr="003F4BAF">
        <w:rPr>
          <w:rFonts w:ascii="Times New Roman" w:hAnsi="Times New Roman"/>
          <w:sz w:val="24"/>
          <w:szCs w:val="24"/>
          <w:lang w:val="ru-RU"/>
        </w:rPr>
        <w:t>бъём письменного высказывания – до 120 слов</w:t>
      </w:r>
      <w:r>
        <w:rPr>
          <w:rFonts w:ascii="Times New Roman" w:hAnsi="Times New Roman"/>
          <w:sz w:val="24"/>
          <w:szCs w:val="24"/>
          <w:lang w:val="ru-RU"/>
        </w:rPr>
        <w:t>)</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преобразование таблицы, схемы в текстовый вариант представления информации;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письменное представление результатов выполненной проектной работы (объём – 100–120 слов).</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23.7.2. </w:t>
      </w:r>
      <w:r w:rsidRPr="003F4BAF">
        <w:rPr>
          <w:rFonts w:ascii="Times New Roman" w:hAnsi="Times New Roman"/>
          <w:sz w:val="24"/>
          <w:szCs w:val="24"/>
          <w:lang w:val="ru-RU"/>
        </w:rPr>
        <w:t>Языковые знания и умения</w:t>
      </w:r>
      <w:r>
        <w:rPr>
          <w:rFonts w:ascii="Times New Roman" w:hAnsi="Times New Roman"/>
          <w:sz w:val="24"/>
          <w:szCs w:val="24"/>
          <w:lang w:val="ru-RU"/>
        </w:rPr>
        <w:t>.</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23.7.2.1. Фонетическая сторона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Различение на слух и адекватное, без фонематических ошибок, ведущих </w:t>
      </w:r>
      <w:r w:rsidRPr="003F4BAF">
        <w:rPr>
          <w:rFonts w:ascii="Times New Roman" w:hAnsi="Times New Roman"/>
          <w:sz w:val="24"/>
          <w:szCs w:val="24"/>
          <w:lang w:val="ru-RU"/>
        </w:rPr>
        <w:br/>
        <w:t xml:space="preserve">к сбою в коммуникации, произнесение слов с соблюдением правильного </w:t>
      </w:r>
      <w:r w:rsidRPr="003F4BAF">
        <w:rPr>
          <w:rFonts w:ascii="Times New Roman" w:hAnsi="Times New Roman"/>
          <w:sz w:val="24"/>
          <w:szCs w:val="24"/>
          <w:lang w:val="ru-RU"/>
        </w:rPr>
        <w:br/>
        <w:t xml:space="preserve">ударения и фраз с соблюдением их ритмико-интонационных особенностей, </w:t>
      </w:r>
      <w:r w:rsidRPr="003F4BAF">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Выражение модального значения, чувства и эмоции.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 xml:space="preserve">Различение на слух британского и американского вариантов произношения </w:t>
      </w:r>
      <w:r w:rsidRPr="003F4BAF">
        <w:rPr>
          <w:rFonts w:ascii="Times New Roman" w:hAnsi="Times New Roman"/>
          <w:sz w:val="24"/>
          <w:szCs w:val="24"/>
          <w:lang w:val="ru-RU"/>
        </w:rPr>
        <w:br w:type="textWrapping" w:clear="all"/>
        <w:t>в прослушанных текстах или услышанных высказываниях.</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Тексты для чтения вслух: сообщение информационного характера, отрывок </w:t>
      </w:r>
      <w:r w:rsidRPr="003F4BAF">
        <w:rPr>
          <w:rFonts w:ascii="Times New Roman" w:hAnsi="Times New Roman"/>
          <w:sz w:val="24"/>
          <w:szCs w:val="24"/>
          <w:lang w:val="ru-RU"/>
        </w:rPr>
        <w:br w:type="textWrapping" w:clear="all"/>
        <w:t>из статьи научно-популярного характера, рассказ, диалог (беседа).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Объём текста для чтения вслух – до 110 слов.</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23.7.2.2. Графика, орфография и пунктуация.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Правильное написание изученных слов.</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Правильное использование знаков препинания: точки, вопросительного </w:t>
      </w:r>
      <w:r w:rsidRPr="003F4BAF">
        <w:rPr>
          <w:rFonts w:ascii="Times New Roman" w:hAnsi="Times New Roman"/>
          <w:sz w:val="24"/>
          <w:szCs w:val="24"/>
          <w:lang w:val="ru-RU"/>
        </w:rPr>
        <w:br w:type="textWrapping" w:clear="all"/>
        <w:t>и восклицательного знаков в конце предложения</w:t>
      </w:r>
      <w:r>
        <w:rPr>
          <w:rFonts w:ascii="Times New Roman" w:hAnsi="Times New Roman"/>
          <w:sz w:val="24"/>
          <w:szCs w:val="24"/>
          <w:lang w:val="ru-RU"/>
        </w:rPr>
        <w:t>,</w:t>
      </w:r>
      <w:r w:rsidRPr="003F4BAF">
        <w:rPr>
          <w:rFonts w:ascii="Times New Roman" w:hAnsi="Times New Roman"/>
          <w:sz w:val="24"/>
          <w:szCs w:val="24"/>
          <w:lang w:val="ru-RU"/>
        </w:rPr>
        <w:t xml:space="preserve"> запятой при перечислении </w:t>
      </w:r>
      <w:r w:rsidRPr="003F4BAF">
        <w:rPr>
          <w:rFonts w:ascii="Times New Roman" w:hAnsi="Times New Roman"/>
          <w:sz w:val="24"/>
          <w:szCs w:val="24"/>
          <w:lang w:val="ru-RU"/>
        </w:rPr>
        <w:br w:type="textWrapping" w:clear="all"/>
        <w:t xml:space="preserve">и обращении, при вводных словах, обозначающих порядок мыслей и их связь (например, в английском языке: </w:t>
      </w:r>
      <w:r>
        <w:rPr>
          <w:rFonts w:ascii="Times New Roman" w:hAnsi="Times New Roman"/>
          <w:sz w:val="24"/>
          <w:szCs w:val="24"/>
        </w:rPr>
        <w:t>firstly</w:t>
      </w:r>
      <w:r w:rsidRPr="003F4BAF">
        <w:rPr>
          <w:rFonts w:ascii="Times New Roman" w:hAnsi="Times New Roman"/>
          <w:sz w:val="24"/>
          <w:szCs w:val="24"/>
          <w:lang w:val="ru-RU"/>
        </w:rPr>
        <w:t>/</w:t>
      </w:r>
      <w:r>
        <w:rPr>
          <w:rFonts w:ascii="Times New Roman" w:hAnsi="Times New Roman"/>
          <w:sz w:val="24"/>
          <w:szCs w:val="24"/>
        </w:rPr>
        <w:t>first</w:t>
      </w:r>
      <w:r w:rsidRPr="003F4BAF">
        <w:rPr>
          <w:rFonts w:ascii="Times New Roman" w:hAnsi="Times New Roman"/>
          <w:sz w:val="24"/>
          <w:szCs w:val="24"/>
          <w:lang w:val="ru-RU"/>
        </w:rPr>
        <w:t xml:space="preserve"> </w:t>
      </w:r>
      <w:r>
        <w:rPr>
          <w:rFonts w:ascii="Times New Roman" w:hAnsi="Times New Roman"/>
          <w:sz w:val="24"/>
          <w:szCs w:val="24"/>
        </w:rPr>
        <w:t>of</w:t>
      </w:r>
      <w:r w:rsidRPr="003F4BAF">
        <w:rPr>
          <w:rFonts w:ascii="Times New Roman" w:hAnsi="Times New Roman"/>
          <w:sz w:val="24"/>
          <w:szCs w:val="24"/>
          <w:lang w:val="ru-RU"/>
        </w:rPr>
        <w:t xml:space="preserve"> </w:t>
      </w:r>
      <w:r>
        <w:rPr>
          <w:rFonts w:ascii="Times New Roman" w:hAnsi="Times New Roman"/>
          <w:sz w:val="24"/>
          <w:szCs w:val="24"/>
        </w:rPr>
        <w:t>all</w:t>
      </w:r>
      <w:r w:rsidRPr="003F4BAF">
        <w:rPr>
          <w:rFonts w:ascii="Times New Roman" w:hAnsi="Times New Roman"/>
          <w:sz w:val="24"/>
          <w:szCs w:val="24"/>
          <w:lang w:val="ru-RU"/>
        </w:rPr>
        <w:t xml:space="preserve">, </w:t>
      </w:r>
      <w:r>
        <w:rPr>
          <w:rFonts w:ascii="Times New Roman" w:hAnsi="Times New Roman"/>
          <w:sz w:val="24"/>
          <w:szCs w:val="24"/>
        </w:rPr>
        <w:t>secondly</w:t>
      </w:r>
      <w:r w:rsidRPr="003F4BAF">
        <w:rPr>
          <w:rFonts w:ascii="Times New Roman" w:hAnsi="Times New Roman"/>
          <w:sz w:val="24"/>
          <w:szCs w:val="24"/>
          <w:lang w:val="ru-RU"/>
        </w:rPr>
        <w:t xml:space="preserve">, </w:t>
      </w:r>
      <w:r>
        <w:rPr>
          <w:rFonts w:ascii="Times New Roman" w:hAnsi="Times New Roman"/>
          <w:sz w:val="24"/>
          <w:szCs w:val="24"/>
        </w:rPr>
        <w:t>finally</w:t>
      </w:r>
      <w:r w:rsidRPr="003F4BAF">
        <w:rPr>
          <w:rFonts w:ascii="Times New Roman" w:hAnsi="Times New Roman"/>
          <w:sz w:val="24"/>
          <w:szCs w:val="24"/>
          <w:lang w:val="ru-RU"/>
        </w:rPr>
        <w:t xml:space="preserve">; </w:t>
      </w:r>
      <w:r>
        <w:rPr>
          <w:rFonts w:ascii="Times New Roman" w:hAnsi="Times New Roman"/>
          <w:sz w:val="24"/>
          <w:szCs w:val="24"/>
        </w:rPr>
        <w:t>on</w:t>
      </w:r>
      <w:r w:rsidRPr="003F4BAF">
        <w:rPr>
          <w:rFonts w:ascii="Times New Roman" w:hAnsi="Times New Roman"/>
          <w:sz w:val="24"/>
          <w:szCs w:val="24"/>
          <w:lang w:val="ru-RU"/>
        </w:rPr>
        <w:t xml:space="preserve"> </w:t>
      </w:r>
      <w:r>
        <w:rPr>
          <w:rFonts w:ascii="Times New Roman" w:hAnsi="Times New Roman"/>
          <w:sz w:val="24"/>
          <w:szCs w:val="24"/>
        </w:rPr>
        <w:t>the</w:t>
      </w:r>
      <w:r w:rsidRPr="003F4BAF">
        <w:rPr>
          <w:rFonts w:ascii="Times New Roman" w:hAnsi="Times New Roman"/>
          <w:sz w:val="24"/>
          <w:szCs w:val="24"/>
          <w:lang w:val="ru-RU"/>
        </w:rPr>
        <w:t xml:space="preserve"> </w:t>
      </w:r>
      <w:r>
        <w:rPr>
          <w:rFonts w:ascii="Times New Roman" w:hAnsi="Times New Roman"/>
          <w:sz w:val="24"/>
          <w:szCs w:val="24"/>
        </w:rPr>
        <w:t>one</w:t>
      </w:r>
      <w:r w:rsidRPr="003F4BAF">
        <w:rPr>
          <w:rFonts w:ascii="Times New Roman" w:hAnsi="Times New Roman"/>
          <w:sz w:val="24"/>
          <w:szCs w:val="24"/>
          <w:lang w:val="ru-RU"/>
        </w:rPr>
        <w:t xml:space="preserve"> </w:t>
      </w:r>
      <w:r>
        <w:rPr>
          <w:rFonts w:ascii="Times New Roman" w:hAnsi="Times New Roman"/>
          <w:sz w:val="24"/>
          <w:szCs w:val="24"/>
        </w:rPr>
        <w:t>hand</w:t>
      </w:r>
      <w:r w:rsidRPr="003F4BAF">
        <w:rPr>
          <w:rFonts w:ascii="Times New Roman" w:hAnsi="Times New Roman"/>
          <w:sz w:val="24"/>
          <w:szCs w:val="24"/>
          <w:lang w:val="ru-RU"/>
        </w:rPr>
        <w:t xml:space="preserve">, </w:t>
      </w:r>
      <w:r w:rsidRPr="003F4BAF">
        <w:rPr>
          <w:rFonts w:ascii="Times New Roman" w:hAnsi="Times New Roman"/>
          <w:sz w:val="24"/>
          <w:szCs w:val="24"/>
          <w:lang w:val="ru-RU"/>
        </w:rPr>
        <w:br w:type="textWrapping" w:clear="all"/>
      </w:r>
      <w:r>
        <w:rPr>
          <w:rFonts w:ascii="Times New Roman" w:hAnsi="Times New Roman"/>
          <w:sz w:val="24"/>
          <w:szCs w:val="24"/>
        </w:rPr>
        <w:t>on</w:t>
      </w:r>
      <w:r w:rsidRPr="003F4BAF">
        <w:rPr>
          <w:rFonts w:ascii="Times New Roman" w:hAnsi="Times New Roman"/>
          <w:sz w:val="24"/>
          <w:szCs w:val="24"/>
          <w:lang w:val="ru-RU"/>
        </w:rPr>
        <w:t xml:space="preserve"> </w:t>
      </w:r>
      <w:r>
        <w:rPr>
          <w:rFonts w:ascii="Times New Roman" w:hAnsi="Times New Roman"/>
          <w:sz w:val="24"/>
          <w:szCs w:val="24"/>
        </w:rPr>
        <w:t>the</w:t>
      </w:r>
      <w:r w:rsidRPr="003F4BAF">
        <w:rPr>
          <w:rFonts w:ascii="Times New Roman" w:hAnsi="Times New Roman"/>
          <w:sz w:val="24"/>
          <w:szCs w:val="24"/>
          <w:lang w:val="ru-RU"/>
        </w:rPr>
        <w:t xml:space="preserve"> </w:t>
      </w:r>
      <w:r>
        <w:rPr>
          <w:rFonts w:ascii="Times New Roman" w:hAnsi="Times New Roman"/>
          <w:sz w:val="24"/>
          <w:szCs w:val="24"/>
        </w:rPr>
        <w:t>other</w:t>
      </w:r>
      <w:r w:rsidRPr="003F4BAF">
        <w:rPr>
          <w:rFonts w:ascii="Times New Roman" w:hAnsi="Times New Roman"/>
          <w:sz w:val="24"/>
          <w:szCs w:val="24"/>
          <w:lang w:val="ru-RU"/>
        </w:rPr>
        <w:t xml:space="preserve"> </w:t>
      </w:r>
      <w:r>
        <w:rPr>
          <w:rFonts w:ascii="Times New Roman" w:hAnsi="Times New Roman"/>
          <w:sz w:val="24"/>
          <w:szCs w:val="24"/>
        </w:rPr>
        <w:t>hand</w:t>
      </w:r>
      <w:r w:rsidRPr="003F4BAF">
        <w:rPr>
          <w:rFonts w:ascii="Times New Roman" w:hAnsi="Times New Roman"/>
          <w:sz w:val="24"/>
          <w:szCs w:val="24"/>
          <w:lang w:val="ru-RU"/>
        </w:rPr>
        <w:t>), апострофа.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23.7.2.3. Лексическая сторона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Распознавание в письменном и звучащем тексте и употребление в устной </w:t>
      </w:r>
      <w:r w:rsidRPr="003F4BAF">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3F4BAF">
        <w:rPr>
          <w:rFonts w:ascii="Times New Roman" w:hAnsi="Times New Roman"/>
          <w:sz w:val="24"/>
          <w:szCs w:val="24"/>
          <w:lang w:val="ru-RU"/>
        </w:rPr>
        <w:br/>
        <w:t>с соблюдением существующей в английском языке нормы лексической сочетаемости.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Распознавание в звучащем и письменном тексте и употребление в устной </w:t>
      </w:r>
      <w:r w:rsidRPr="003F4BAF">
        <w:rPr>
          <w:rFonts w:ascii="Times New Roman" w:hAnsi="Times New Roman"/>
          <w:sz w:val="24"/>
          <w:szCs w:val="24"/>
          <w:lang w:val="ru-RU"/>
        </w:rPr>
        <w:br w:type="textWrapping" w:clear="all"/>
        <w:t xml:space="preserve">и письменной речи различных средств связи для обеспечения логичности </w:t>
      </w:r>
      <w:r w:rsidRPr="003F4BAF">
        <w:rPr>
          <w:rFonts w:ascii="Times New Roman" w:hAnsi="Times New Roman"/>
          <w:sz w:val="24"/>
          <w:szCs w:val="24"/>
          <w:lang w:val="ru-RU"/>
        </w:rPr>
        <w:br w:type="textWrapping" w:clear="all"/>
        <w:t>и целостности высказывания.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3F4BAF">
        <w:rPr>
          <w:rFonts w:ascii="Times New Roman" w:hAnsi="Times New Roman"/>
          <w:sz w:val="24"/>
          <w:szCs w:val="24"/>
          <w:lang w:val="ru-RU"/>
        </w:rPr>
        <w:br w:type="textWrapping" w:clear="all"/>
        <w:t>для рецептивного усвоения (включая 1200 лексических единиц продуктивного минимума).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Основные способы словообразования: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а) аффиксация: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глаголов с помощью префиксов </w:t>
      </w:r>
      <w:r>
        <w:rPr>
          <w:rFonts w:ascii="Times New Roman" w:hAnsi="Times New Roman"/>
          <w:sz w:val="24"/>
          <w:szCs w:val="24"/>
        </w:rPr>
        <w:t>under</w:t>
      </w:r>
      <w:r w:rsidRPr="003F4BAF">
        <w:rPr>
          <w:rFonts w:ascii="Times New Roman" w:hAnsi="Times New Roman"/>
          <w:sz w:val="24"/>
          <w:szCs w:val="24"/>
          <w:lang w:val="ru-RU"/>
        </w:rPr>
        <w:t xml:space="preserve">-, </w:t>
      </w:r>
      <w:r>
        <w:rPr>
          <w:rFonts w:ascii="Times New Roman" w:hAnsi="Times New Roman"/>
          <w:sz w:val="24"/>
          <w:szCs w:val="24"/>
        </w:rPr>
        <w:t>over</w:t>
      </w:r>
      <w:r w:rsidRPr="003F4BAF">
        <w:rPr>
          <w:rFonts w:ascii="Times New Roman" w:hAnsi="Times New Roman"/>
          <w:sz w:val="24"/>
          <w:szCs w:val="24"/>
          <w:lang w:val="ru-RU"/>
        </w:rPr>
        <w:t xml:space="preserve">-, </w:t>
      </w:r>
      <w:r>
        <w:rPr>
          <w:rFonts w:ascii="Times New Roman" w:hAnsi="Times New Roman"/>
          <w:sz w:val="24"/>
          <w:szCs w:val="24"/>
        </w:rPr>
        <w:t>dis</w:t>
      </w:r>
      <w:r w:rsidRPr="003F4BAF">
        <w:rPr>
          <w:rFonts w:ascii="Times New Roman" w:hAnsi="Times New Roman"/>
          <w:sz w:val="24"/>
          <w:szCs w:val="24"/>
          <w:lang w:val="ru-RU"/>
        </w:rPr>
        <w:t xml:space="preserve">-, </w:t>
      </w:r>
      <w:r>
        <w:rPr>
          <w:rFonts w:ascii="Times New Roman" w:hAnsi="Times New Roman"/>
          <w:sz w:val="24"/>
          <w:szCs w:val="24"/>
        </w:rPr>
        <w:t>mis</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имён прилагательных с помощью суффиксов -</w:t>
      </w:r>
      <w:r>
        <w:rPr>
          <w:rFonts w:ascii="Times New Roman" w:hAnsi="Times New Roman"/>
          <w:sz w:val="24"/>
          <w:szCs w:val="24"/>
        </w:rPr>
        <w:t>able</w:t>
      </w:r>
      <w:r w:rsidRPr="003F4BAF">
        <w:rPr>
          <w:rFonts w:ascii="Times New Roman" w:hAnsi="Times New Roman"/>
          <w:sz w:val="24"/>
          <w:szCs w:val="24"/>
          <w:lang w:val="ru-RU"/>
        </w:rPr>
        <w:t>/-</w:t>
      </w:r>
      <w:r>
        <w:rPr>
          <w:rFonts w:ascii="Times New Roman" w:hAnsi="Times New Roman"/>
          <w:sz w:val="24"/>
          <w:szCs w:val="24"/>
        </w:rPr>
        <w:t>ible</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имён существительных с помощью отрицательных префиксов </w:t>
      </w:r>
      <w:r>
        <w:rPr>
          <w:rFonts w:ascii="Times New Roman" w:hAnsi="Times New Roman"/>
          <w:sz w:val="24"/>
          <w:szCs w:val="24"/>
        </w:rPr>
        <w:t>in</w:t>
      </w:r>
      <w:r w:rsidRPr="003F4BAF">
        <w:rPr>
          <w:rFonts w:ascii="Times New Roman" w:hAnsi="Times New Roman"/>
          <w:sz w:val="24"/>
          <w:szCs w:val="24"/>
          <w:lang w:val="ru-RU"/>
        </w:rPr>
        <w:t>-/</w:t>
      </w:r>
      <w:r>
        <w:rPr>
          <w:rFonts w:ascii="Times New Roman" w:hAnsi="Times New Roman"/>
          <w:sz w:val="24"/>
          <w:szCs w:val="24"/>
        </w:rPr>
        <w:t>im</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б) словосложение: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sz w:val="24"/>
          <w:szCs w:val="24"/>
        </w:rPr>
        <w:t>ed</w:t>
      </w:r>
      <w:r w:rsidRPr="003F4BAF">
        <w:rPr>
          <w:rFonts w:ascii="Times New Roman" w:hAnsi="Times New Roman"/>
          <w:sz w:val="24"/>
          <w:szCs w:val="24"/>
          <w:lang w:val="ru-RU"/>
        </w:rPr>
        <w:br w:type="textWrapping" w:clear="all"/>
        <w:t>(</w:t>
      </w:r>
      <w:r>
        <w:rPr>
          <w:rFonts w:ascii="Times New Roman" w:hAnsi="Times New Roman"/>
          <w:sz w:val="24"/>
          <w:szCs w:val="24"/>
        </w:rPr>
        <w:t>eight</w:t>
      </w:r>
      <w:r w:rsidRPr="003F4BAF">
        <w:rPr>
          <w:rFonts w:ascii="Times New Roman" w:hAnsi="Times New Roman"/>
          <w:sz w:val="24"/>
          <w:szCs w:val="24"/>
          <w:lang w:val="ru-RU"/>
        </w:rPr>
        <w:t>-</w:t>
      </w:r>
      <w:r>
        <w:rPr>
          <w:rFonts w:ascii="Times New Roman" w:hAnsi="Times New Roman"/>
          <w:sz w:val="24"/>
          <w:szCs w:val="24"/>
        </w:rPr>
        <w:t>legged</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образование сложных существительных путём соединения основ существительных с предлогом (</w:t>
      </w:r>
      <w:r>
        <w:rPr>
          <w:rFonts w:ascii="Times New Roman" w:hAnsi="Times New Roman"/>
          <w:sz w:val="24"/>
          <w:szCs w:val="24"/>
        </w:rPr>
        <w:t>father</w:t>
      </w:r>
      <w:r w:rsidRPr="003F4BAF">
        <w:rPr>
          <w:rFonts w:ascii="Times New Roman" w:hAnsi="Times New Roman"/>
          <w:sz w:val="24"/>
          <w:szCs w:val="24"/>
          <w:lang w:val="ru-RU"/>
        </w:rPr>
        <w:t>-</w:t>
      </w:r>
      <w:r>
        <w:rPr>
          <w:rFonts w:ascii="Times New Roman" w:hAnsi="Times New Roman"/>
          <w:sz w:val="24"/>
          <w:szCs w:val="24"/>
        </w:rPr>
        <w:t>in</w:t>
      </w:r>
      <w:r w:rsidRPr="003F4BAF">
        <w:rPr>
          <w:rFonts w:ascii="Times New Roman" w:hAnsi="Times New Roman"/>
          <w:sz w:val="24"/>
          <w:szCs w:val="24"/>
          <w:lang w:val="ru-RU"/>
        </w:rPr>
        <w:t>-</w:t>
      </w:r>
      <w:r>
        <w:rPr>
          <w:rFonts w:ascii="Times New Roman" w:hAnsi="Times New Roman"/>
          <w:sz w:val="24"/>
          <w:szCs w:val="24"/>
        </w:rPr>
        <w:t>law</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sz w:val="24"/>
          <w:szCs w:val="24"/>
        </w:rPr>
        <w:t>nice</w:t>
      </w:r>
      <w:r w:rsidRPr="003F4BAF">
        <w:rPr>
          <w:rFonts w:ascii="Times New Roman" w:hAnsi="Times New Roman"/>
          <w:sz w:val="24"/>
          <w:szCs w:val="24"/>
          <w:lang w:val="ru-RU"/>
        </w:rPr>
        <w:t>-</w:t>
      </w:r>
      <w:r>
        <w:rPr>
          <w:rFonts w:ascii="Times New Roman" w:hAnsi="Times New Roman"/>
          <w:sz w:val="24"/>
          <w:szCs w:val="24"/>
        </w:rPr>
        <w:t>looking</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sz w:val="24"/>
          <w:szCs w:val="24"/>
        </w:rPr>
        <w:t>well</w:t>
      </w:r>
      <w:r w:rsidRPr="003F4BAF">
        <w:rPr>
          <w:rFonts w:ascii="Times New Roman" w:hAnsi="Times New Roman"/>
          <w:sz w:val="24"/>
          <w:szCs w:val="24"/>
          <w:lang w:val="ru-RU"/>
        </w:rPr>
        <w:t>-</w:t>
      </w:r>
      <w:r>
        <w:rPr>
          <w:rFonts w:ascii="Times New Roman" w:hAnsi="Times New Roman"/>
          <w:sz w:val="24"/>
          <w:szCs w:val="24"/>
        </w:rPr>
        <w:t>behaved</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 конверсия: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образование глагола от имени прилагательного (</w:t>
      </w:r>
      <w:r>
        <w:rPr>
          <w:rFonts w:ascii="Times New Roman" w:hAnsi="Times New Roman"/>
          <w:sz w:val="24"/>
          <w:szCs w:val="24"/>
        </w:rPr>
        <w:t>cool</w:t>
      </w:r>
      <w:r w:rsidRPr="003F4BAF">
        <w:rPr>
          <w:rFonts w:ascii="Times New Roman" w:hAnsi="Times New Roman"/>
          <w:sz w:val="24"/>
          <w:szCs w:val="24"/>
          <w:lang w:val="ru-RU"/>
        </w:rPr>
        <w:t xml:space="preserve"> – </w:t>
      </w:r>
      <w:r>
        <w:rPr>
          <w:rFonts w:ascii="Times New Roman" w:hAnsi="Times New Roman"/>
          <w:sz w:val="24"/>
          <w:szCs w:val="24"/>
        </w:rPr>
        <w:t>to</w:t>
      </w:r>
      <w:r w:rsidRPr="003F4BAF">
        <w:rPr>
          <w:rFonts w:ascii="Times New Roman" w:hAnsi="Times New Roman"/>
          <w:sz w:val="24"/>
          <w:szCs w:val="24"/>
          <w:lang w:val="ru-RU"/>
        </w:rPr>
        <w:t xml:space="preserve"> </w:t>
      </w:r>
      <w:r>
        <w:rPr>
          <w:rFonts w:ascii="Times New Roman" w:hAnsi="Times New Roman"/>
          <w:sz w:val="24"/>
          <w:szCs w:val="24"/>
        </w:rPr>
        <w:t>cool</w:t>
      </w:r>
      <w:r w:rsidRPr="003F4BAF">
        <w:rPr>
          <w:rFonts w:ascii="Times New Roman" w:hAnsi="Times New Roman"/>
          <w:sz w:val="24"/>
          <w:szCs w:val="24"/>
          <w:lang w:val="ru-RU"/>
        </w:rPr>
        <w:t>). Многозначность лексических единиц. Синонимы. Антонимы. Интернациональные слова. Наиболее частотные фразовыеглаголы. Сокращения и аббревиатуры.</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Различные средства связи в тексте для обеспечения его целостности (</w:t>
      </w:r>
      <w:r>
        <w:rPr>
          <w:rFonts w:ascii="Times New Roman" w:hAnsi="Times New Roman"/>
          <w:sz w:val="24"/>
          <w:szCs w:val="24"/>
        </w:rPr>
        <w:t>firstly</w:t>
      </w:r>
      <w:r w:rsidRPr="003F4BAF">
        <w:rPr>
          <w:rFonts w:ascii="Times New Roman" w:hAnsi="Times New Roman"/>
          <w:sz w:val="24"/>
          <w:szCs w:val="24"/>
          <w:lang w:val="ru-RU"/>
        </w:rPr>
        <w:t xml:space="preserve">, </w:t>
      </w:r>
      <w:r>
        <w:rPr>
          <w:rFonts w:ascii="Times New Roman" w:hAnsi="Times New Roman"/>
          <w:sz w:val="24"/>
          <w:szCs w:val="24"/>
        </w:rPr>
        <w:t>however</w:t>
      </w:r>
      <w:r w:rsidRPr="003F4BAF">
        <w:rPr>
          <w:rFonts w:ascii="Times New Roman" w:hAnsi="Times New Roman"/>
          <w:sz w:val="24"/>
          <w:szCs w:val="24"/>
          <w:lang w:val="ru-RU"/>
        </w:rPr>
        <w:t xml:space="preserve">, </w:t>
      </w:r>
      <w:r>
        <w:rPr>
          <w:rFonts w:ascii="Times New Roman" w:hAnsi="Times New Roman"/>
          <w:sz w:val="24"/>
          <w:szCs w:val="24"/>
        </w:rPr>
        <w:t>finally</w:t>
      </w:r>
      <w:r w:rsidRPr="003F4BAF">
        <w:rPr>
          <w:rFonts w:ascii="Times New Roman" w:hAnsi="Times New Roman"/>
          <w:sz w:val="24"/>
          <w:szCs w:val="24"/>
          <w:lang w:val="ru-RU"/>
        </w:rPr>
        <w:t xml:space="preserve">, </w:t>
      </w:r>
      <w:r>
        <w:rPr>
          <w:rFonts w:ascii="Times New Roman" w:hAnsi="Times New Roman"/>
          <w:sz w:val="24"/>
          <w:szCs w:val="24"/>
        </w:rPr>
        <w:t>at</w:t>
      </w:r>
      <w:r w:rsidRPr="003F4BAF">
        <w:rPr>
          <w:rFonts w:ascii="Times New Roman" w:hAnsi="Times New Roman"/>
          <w:sz w:val="24"/>
          <w:szCs w:val="24"/>
          <w:lang w:val="ru-RU"/>
        </w:rPr>
        <w:t xml:space="preserve"> </w:t>
      </w:r>
      <w:r>
        <w:rPr>
          <w:rFonts w:ascii="Times New Roman" w:hAnsi="Times New Roman"/>
          <w:sz w:val="24"/>
          <w:szCs w:val="24"/>
        </w:rPr>
        <w:t>last</w:t>
      </w:r>
      <w:r w:rsidRPr="003F4BAF">
        <w:rPr>
          <w:rFonts w:ascii="Times New Roman" w:hAnsi="Times New Roman"/>
          <w:sz w:val="24"/>
          <w:szCs w:val="24"/>
          <w:lang w:val="ru-RU"/>
        </w:rPr>
        <w:t xml:space="preserve">, </w:t>
      </w:r>
      <w:r>
        <w:rPr>
          <w:rFonts w:ascii="Times New Roman" w:hAnsi="Times New Roman"/>
          <w:sz w:val="24"/>
          <w:szCs w:val="24"/>
        </w:rPr>
        <w:t>etc</w:t>
      </w:r>
      <w:r w:rsidRPr="003F4BAF">
        <w:rPr>
          <w:rFonts w:ascii="Times New Roman" w:hAnsi="Times New Roman"/>
          <w:sz w:val="24"/>
          <w:szCs w:val="24"/>
          <w:lang w:val="ru-RU"/>
        </w:rPr>
        <w:t>.).</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23.7.2.4. Грамматическая сторона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Распознавание в письменном и звучащем тексте и употребление в устной </w:t>
      </w:r>
      <w:r w:rsidRPr="003F4BAF">
        <w:rPr>
          <w:rFonts w:ascii="Times New Roman" w:hAnsi="Times New Roman"/>
          <w:sz w:val="24"/>
          <w:szCs w:val="24"/>
          <w:lang w:val="ru-RU"/>
        </w:rPr>
        <w:br w:type="textWrapping" w:clear="all"/>
        <w:t>и письменной речи изученных морфологических форм и синтаксических конструкций английского языка.</w:t>
      </w:r>
    </w:p>
    <w:p w:rsidR="007F3062" w:rsidRDefault="00486F92">
      <w:pPr>
        <w:widowControl/>
        <w:spacing w:after="0" w:line="360" w:lineRule="auto"/>
        <w:ind w:firstLine="709"/>
        <w:jc w:val="both"/>
        <w:rPr>
          <w:rFonts w:ascii="Times New Roman" w:hAnsi="Times New Roman"/>
          <w:sz w:val="24"/>
          <w:szCs w:val="24"/>
        </w:rPr>
      </w:pPr>
      <w:r>
        <w:rPr>
          <w:rFonts w:ascii="Times New Roman" w:hAnsi="Times New Roman"/>
          <w:sz w:val="24"/>
          <w:szCs w:val="24"/>
        </w:rPr>
        <w:t xml:space="preserve">Предложениясосложным дополнением (Complex Object) (I want to have </w:t>
      </w:r>
      <w:r>
        <w:rPr>
          <w:rFonts w:ascii="Times New Roman" w:hAnsi="Times New Roman"/>
          <w:sz w:val="24"/>
          <w:szCs w:val="24"/>
        </w:rPr>
        <w:br w:type="textWrapping" w:clear="all"/>
        <w:t>my hair cut.).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Условные предложения нереального характера (</w:t>
      </w:r>
      <w:r>
        <w:rPr>
          <w:rFonts w:ascii="Times New Roman" w:hAnsi="Times New Roman"/>
          <w:sz w:val="24"/>
          <w:szCs w:val="24"/>
        </w:rPr>
        <w:t>Conditional</w:t>
      </w:r>
      <w:r w:rsidRPr="003F4BAF">
        <w:rPr>
          <w:rFonts w:ascii="Times New Roman" w:hAnsi="Times New Roman"/>
          <w:sz w:val="24"/>
          <w:szCs w:val="24"/>
          <w:lang w:val="ru-RU"/>
        </w:rPr>
        <w:t xml:space="preserve"> </w:t>
      </w:r>
      <w:r>
        <w:rPr>
          <w:rFonts w:ascii="Times New Roman" w:hAnsi="Times New Roman"/>
          <w:sz w:val="24"/>
          <w:szCs w:val="24"/>
        </w:rPr>
        <w:t>II</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Конструкции для выражения предпочтения </w:t>
      </w:r>
      <w:r>
        <w:rPr>
          <w:rFonts w:ascii="Times New Roman" w:hAnsi="Times New Roman"/>
          <w:sz w:val="24"/>
          <w:szCs w:val="24"/>
        </w:rPr>
        <w:t>I</w:t>
      </w:r>
      <w:r w:rsidRPr="003F4BAF">
        <w:rPr>
          <w:rFonts w:ascii="Times New Roman" w:hAnsi="Times New Roman"/>
          <w:sz w:val="24"/>
          <w:szCs w:val="24"/>
          <w:lang w:val="ru-RU"/>
        </w:rPr>
        <w:t xml:space="preserve"> </w:t>
      </w:r>
      <w:r>
        <w:rPr>
          <w:rFonts w:ascii="Times New Roman" w:hAnsi="Times New Roman"/>
          <w:sz w:val="24"/>
          <w:szCs w:val="24"/>
        </w:rPr>
        <w:t>prefer</w:t>
      </w:r>
      <w:r w:rsidRPr="003F4BAF">
        <w:rPr>
          <w:rFonts w:ascii="Times New Roman" w:hAnsi="Times New Roman"/>
          <w:sz w:val="24"/>
          <w:szCs w:val="24"/>
          <w:lang w:val="ru-RU"/>
        </w:rPr>
        <w:t xml:space="preserve"> …/</w:t>
      </w:r>
      <w:r>
        <w:rPr>
          <w:rFonts w:ascii="Times New Roman" w:hAnsi="Times New Roman"/>
          <w:sz w:val="24"/>
          <w:szCs w:val="24"/>
        </w:rPr>
        <w:t>I</w:t>
      </w:r>
      <w:r w:rsidRPr="003F4BAF">
        <w:rPr>
          <w:rFonts w:ascii="Times New Roman" w:hAnsi="Times New Roman"/>
          <w:sz w:val="24"/>
          <w:szCs w:val="24"/>
          <w:lang w:val="ru-RU"/>
        </w:rPr>
        <w:t>’</w:t>
      </w:r>
      <w:r>
        <w:rPr>
          <w:rFonts w:ascii="Times New Roman" w:hAnsi="Times New Roman"/>
          <w:sz w:val="24"/>
          <w:szCs w:val="24"/>
        </w:rPr>
        <w:t>d</w:t>
      </w:r>
      <w:r w:rsidRPr="003F4BAF">
        <w:rPr>
          <w:rFonts w:ascii="Times New Roman" w:hAnsi="Times New Roman"/>
          <w:sz w:val="24"/>
          <w:szCs w:val="24"/>
          <w:lang w:val="ru-RU"/>
        </w:rPr>
        <w:t xml:space="preserve"> </w:t>
      </w:r>
      <w:r>
        <w:rPr>
          <w:rFonts w:ascii="Times New Roman" w:hAnsi="Times New Roman"/>
          <w:sz w:val="24"/>
          <w:szCs w:val="24"/>
        </w:rPr>
        <w:t>prefer</w:t>
      </w:r>
      <w:r w:rsidRPr="003F4BAF">
        <w:rPr>
          <w:rFonts w:ascii="Times New Roman" w:hAnsi="Times New Roman"/>
          <w:sz w:val="24"/>
          <w:szCs w:val="24"/>
          <w:lang w:val="ru-RU"/>
        </w:rPr>
        <w:t xml:space="preserve"> …/</w:t>
      </w:r>
      <w:r>
        <w:rPr>
          <w:rFonts w:ascii="Times New Roman" w:hAnsi="Times New Roman"/>
          <w:sz w:val="24"/>
          <w:szCs w:val="24"/>
        </w:rPr>
        <w:t>I</w:t>
      </w:r>
      <w:r w:rsidRPr="003F4BAF">
        <w:rPr>
          <w:rFonts w:ascii="Times New Roman" w:hAnsi="Times New Roman"/>
          <w:sz w:val="24"/>
          <w:szCs w:val="24"/>
          <w:lang w:val="ru-RU"/>
        </w:rPr>
        <w:t>’</w:t>
      </w:r>
      <w:r>
        <w:rPr>
          <w:rFonts w:ascii="Times New Roman" w:hAnsi="Times New Roman"/>
          <w:sz w:val="24"/>
          <w:szCs w:val="24"/>
        </w:rPr>
        <w:t>d</w:t>
      </w:r>
      <w:r w:rsidRPr="003F4BAF">
        <w:rPr>
          <w:rFonts w:ascii="Times New Roman" w:hAnsi="Times New Roman"/>
          <w:sz w:val="24"/>
          <w:szCs w:val="24"/>
          <w:lang w:val="ru-RU"/>
        </w:rPr>
        <w:t xml:space="preserve"> </w:t>
      </w:r>
      <w:r>
        <w:rPr>
          <w:rFonts w:ascii="Times New Roman" w:hAnsi="Times New Roman"/>
          <w:sz w:val="24"/>
          <w:szCs w:val="24"/>
        </w:rPr>
        <w:t>rather</w:t>
      </w:r>
      <w:r w:rsidRPr="003F4BAF">
        <w:rPr>
          <w:rFonts w:ascii="Times New Roman" w:hAnsi="Times New Roman"/>
          <w:sz w:val="24"/>
          <w:szCs w:val="24"/>
          <w:lang w:val="ru-RU"/>
        </w:rPr>
        <w:t xml:space="preserve"> ….</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Конструкция </w:t>
      </w:r>
      <w:r>
        <w:rPr>
          <w:rFonts w:ascii="Times New Roman" w:hAnsi="Times New Roman"/>
          <w:sz w:val="24"/>
          <w:szCs w:val="24"/>
        </w:rPr>
        <w:t>I</w:t>
      </w:r>
      <w:r w:rsidRPr="003F4BAF">
        <w:rPr>
          <w:rFonts w:ascii="Times New Roman" w:hAnsi="Times New Roman"/>
          <w:sz w:val="24"/>
          <w:szCs w:val="24"/>
          <w:lang w:val="ru-RU"/>
        </w:rPr>
        <w:t xml:space="preserve"> </w:t>
      </w:r>
      <w:r>
        <w:rPr>
          <w:rFonts w:ascii="Times New Roman" w:hAnsi="Times New Roman"/>
          <w:sz w:val="24"/>
          <w:szCs w:val="24"/>
        </w:rPr>
        <w:t>wish</w:t>
      </w:r>
      <w:r w:rsidRPr="003F4BAF">
        <w:rPr>
          <w:rFonts w:ascii="Times New Roman" w:hAnsi="Times New Roman"/>
          <w:sz w:val="24"/>
          <w:szCs w:val="24"/>
          <w:lang w:val="ru-RU"/>
        </w:rPr>
        <w:t xml:space="preserve"> ….</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Предложения с конструкцией </w:t>
      </w:r>
      <w:r>
        <w:rPr>
          <w:rFonts w:ascii="Times New Roman" w:hAnsi="Times New Roman"/>
          <w:sz w:val="24"/>
          <w:szCs w:val="24"/>
        </w:rPr>
        <w:t>either</w:t>
      </w:r>
      <w:r w:rsidRPr="003F4BAF">
        <w:rPr>
          <w:rFonts w:ascii="Times New Roman" w:hAnsi="Times New Roman"/>
          <w:sz w:val="24"/>
          <w:szCs w:val="24"/>
          <w:lang w:val="ru-RU"/>
        </w:rPr>
        <w:t xml:space="preserve"> … </w:t>
      </w:r>
      <w:r>
        <w:rPr>
          <w:rFonts w:ascii="Times New Roman" w:hAnsi="Times New Roman"/>
          <w:sz w:val="24"/>
          <w:szCs w:val="24"/>
        </w:rPr>
        <w:t>or</w:t>
      </w:r>
      <w:r w:rsidRPr="003F4BAF">
        <w:rPr>
          <w:rFonts w:ascii="Times New Roman" w:hAnsi="Times New Roman"/>
          <w:sz w:val="24"/>
          <w:szCs w:val="24"/>
          <w:lang w:val="ru-RU"/>
        </w:rPr>
        <w:t xml:space="preserve">, </w:t>
      </w:r>
      <w:r>
        <w:rPr>
          <w:rFonts w:ascii="Times New Roman" w:hAnsi="Times New Roman"/>
          <w:sz w:val="24"/>
          <w:szCs w:val="24"/>
        </w:rPr>
        <w:t>neither</w:t>
      </w:r>
      <w:r w:rsidRPr="003F4BAF">
        <w:rPr>
          <w:rFonts w:ascii="Times New Roman" w:hAnsi="Times New Roman"/>
          <w:sz w:val="24"/>
          <w:szCs w:val="24"/>
          <w:lang w:val="ru-RU"/>
        </w:rPr>
        <w:t xml:space="preserve"> … </w:t>
      </w:r>
      <w:r>
        <w:rPr>
          <w:rFonts w:ascii="Times New Roman" w:hAnsi="Times New Roman"/>
          <w:sz w:val="24"/>
          <w:szCs w:val="24"/>
        </w:rPr>
        <w:t>nor</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Глаголы в видовременных формах действительного залога в изъявительном наклонении (</w:t>
      </w:r>
      <w:r>
        <w:rPr>
          <w:rFonts w:ascii="Times New Roman" w:hAnsi="Times New Roman"/>
          <w:sz w:val="24"/>
          <w:szCs w:val="24"/>
        </w:rPr>
        <w:t>Present</w:t>
      </w:r>
      <w:r w:rsidRPr="003F4BAF">
        <w:rPr>
          <w:rFonts w:ascii="Times New Roman" w:hAnsi="Times New Roman"/>
          <w:sz w:val="24"/>
          <w:szCs w:val="24"/>
          <w:lang w:val="ru-RU"/>
        </w:rPr>
        <w:t>/</w:t>
      </w:r>
      <w:r>
        <w:rPr>
          <w:rFonts w:ascii="Times New Roman" w:hAnsi="Times New Roman"/>
          <w:sz w:val="24"/>
          <w:szCs w:val="24"/>
        </w:rPr>
        <w:t>Past</w:t>
      </w:r>
      <w:r w:rsidRPr="003F4BAF">
        <w:rPr>
          <w:rFonts w:ascii="Times New Roman" w:hAnsi="Times New Roman"/>
          <w:sz w:val="24"/>
          <w:szCs w:val="24"/>
          <w:lang w:val="ru-RU"/>
        </w:rPr>
        <w:t>/</w:t>
      </w:r>
      <w:r>
        <w:rPr>
          <w:rFonts w:ascii="Times New Roman" w:hAnsi="Times New Roman"/>
          <w:sz w:val="24"/>
          <w:szCs w:val="24"/>
        </w:rPr>
        <w:t>Future</w:t>
      </w:r>
      <w:r w:rsidRPr="003F4BAF">
        <w:rPr>
          <w:rFonts w:ascii="Times New Roman" w:hAnsi="Times New Roman"/>
          <w:sz w:val="24"/>
          <w:szCs w:val="24"/>
          <w:lang w:val="ru-RU"/>
        </w:rPr>
        <w:t xml:space="preserve"> </w:t>
      </w:r>
      <w:r>
        <w:rPr>
          <w:rFonts w:ascii="Times New Roman" w:hAnsi="Times New Roman"/>
          <w:sz w:val="24"/>
          <w:szCs w:val="24"/>
        </w:rPr>
        <w:t>Simple</w:t>
      </w:r>
      <w:r w:rsidRPr="003F4BAF">
        <w:rPr>
          <w:rFonts w:ascii="Times New Roman" w:hAnsi="Times New Roman"/>
          <w:sz w:val="24"/>
          <w:szCs w:val="24"/>
          <w:lang w:val="ru-RU"/>
        </w:rPr>
        <w:t xml:space="preserve"> </w:t>
      </w:r>
      <w:r>
        <w:rPr>
          <w:rFonts w:ascii="Times New Roman" w:hAnsi="Times New Roman"/>
          <w:sz w:val="24"/>
          <w:szCs w:val="24"/>
        </w:rPr>
        <w:t>Tense</w:t>
      </w:r>
      <w:r w:rsidRPr="003F4BAF">
        <w:rPr>
          <w:rFonts w:ascii="Times New Roman" w:hAnsi="Times New Roman"/>
          <w:sz w:val="24"/>
          <w:szCs w:val="24"/>
          <w:lang w:val="ru-RU"/>
        </w:rPr>
        <w:t xml:space="preserve">, </w:t>
      </w:r>
      <w:r>
        <w:rPr>
          <w:rFonts w:ascii="Times New Roman" w:hAnsi="Times New Roman"/>
          <w:sz w:val="24"/>
          <w:szCs w:val="24"/>
        </w:rPr>
        <w:t>Present</w:t>
      </w:r>
      <w:r w:rsidRPr="003F4BAF">
        <w:rPr>
          <w:rFonts w:ascii="Times New Roman" w:hAnsi="Times New Roman"/>
          <w:sz w:val="24"/>
          <w:szCs w:val="24"/>
          <w:lang w:val="ru-RU"/>
        </w:rPr>
        <w:t>/</w:t>
      </w:r>
      <w:r>
        <w:rPr>
          <w:rFonts w:ascii="Times New Roman" w:hAnsi="Times New Roman"/>
          <w:sz w:val="24"/>
          <w:szCs w:val="24"/>
        </w:rPr>
        <w:t>Past</w:t>
      </w:r>
      <w:r w:rsidRPr="003F4BAF">
        <w:rPr>
          <w:rFonts w:ascii="Times New Roman" w:hAnsi="Times New Roman"/>
          <w:sz w:val="24"/>
          <w:szCs w:val="24"/>
          <w:lang w:val="ru-RU"/>
        </w:rPr>
        <w:t xml:space="preserve"> </w:t>
      </w:r>
      <w:r>
        <w:rPr>
          <w:rFonts w:ascii="Times New Roman" w:hAnsi="Times New Roman"/>
          <w:sz w:val="24"/>
          <w:szCs w:val="24"/>
        </w:rPr>
        <w:t>Perfect</w:t>
      </w:r>
      <w:r w:rsidRPr="003F4BAF">
        <w:rPr>
          <w:rFonts w:ascii="Times New Roman" w:hAnsi="Times New Roman"/>
          <w:sz w:val="24"/>
          <w:szCs w:val="24"/>
          <w:lang w:val="ru-RU"/>
        </w:rPr>
        <w:t xml:space="preserve"> </w:t>
      </w:r>
      <w:r>
        <w:rPr>
          <w:rFonts w:ascii="Times New Roman" w:hAnsi="Times New Roman"/>
          <w:sz w:val="24"/>
          <w:szCs w:val="24"/>
        </w:rPr>
        <w:t>Tense</w:t>
      </w:r>
      <w:r w:rsidRPr="003F4BAF">
        <w:rPr>
          <w:rFonts w:ascii="Times New Roman" w:hAnsi="Times New Roman"/>
          <w:sz w:val="24"/>
          <w:szCs w:val="24"/>
          <w:lang w:val="ru-RU"/>
        </w:rPr>
        <w:t xml:space="preserve">, </w:t>
      </w:r>
      <w:r>
        <w:rPr>
          <w:rFonts w:ascii="Times New Roman" w:hAnsi="Times New Roman"/>
          <w:sz w:val="24"/>
          <w:szCs w:val="24"/>
        </w:rPr>
        <w:t>Present</w:t>
      </w:r>
      <w:r w:rsidRPr="003F4BAF">
        <w:rPr>
          <w:rFonts w:ascii="Times New Roman" w:hAnsi="Times New Roman"/>
          <w:sz w:val="24"/>
          <w:szCs w:val="24"/>
          <w:lang w:val="ru-RU"/>
        </w:rPr>
        <w:t>/</w:t>
      </w:r>
      <w:r>
        <w:rPr>
          <w:rFonts w:ascii="Times New Roman" w:hAnsi="Times New Roman"/>
          <w:sz w:val="24"/>
          <w:szCs w:val="24"/>
        </w:rPr>
        <w:t>Past</w:t>
      </w:r>
      <w:r w:rsidRPr="003F4BAF">
        <w:rPr>
          <w:rFonts w:ascii="Times New Roman" w:hAnsi="Times New Roman"/>
          <w:sz w:val="24"/>
          <w:szCs w:val="24"/>
          <w:lang w:val="ru-RU"/>
        </w:rPr>
        <w:t xml:space="preserve"> </w:t>
      </w:r>
      <w:r>
        <w:rPr>
          <w:rFonts w:ascii="Times New Roman" w:hAnsi="Times New Roman"/>
          <w:sz w:val="24"/>
          <w:szCs w:val="24"/>
        </w:rPr>
        <w:t>Continuous</w:t>
      </w:r>
      <w:r w:rsidRPr="003F4BAF">
        <w:rPr>
          <w:rFonts w:ascii="Times New Roman" w:hAnsi="Times New Roman"/>
          <w:sz w:val="24"/>
          <w:szCs w:val="24"/>
          <w:lang w:val="ru-RU"/>
        </w:rPr>
        <w:t xml:space="preserve"> </w:t>
      </w:r>
      <w:r>
        <w:rPr>
          <w:rFonts w:ascii="Times New Roman" w:hAnsi="Times New Roman"/>
          <w:sz w:val="24"/>
          <w:szCs w:val="24"/>
        </w:rPr>
        <w:t>Tense</w:t>
      </w:r>
      <w:r w:rsidRPr="003F4BAF">
        <w:rPr>
          <w:rFonts w:ascii="Times New Roman" w:hAnsi="Times New Roman"/>
          <w:sz w:val="24"/>
          <w:szCs w:val="24"/>
          <w:lang w:val="ru-RU"/>
        </w:rPr>
        <w:t xml:space="preserve">, </w:t>
      </w:r>
      <w:r>
        <w:rPr>
          <w:rFonts w:ascii="Times New Roman" w:hAnsi="Times New Roman"/>
          <w:sz w:val="24"/>
          <w:szCs w:val="24"/>
        </w:rPr>
        <w:t>Future</w:t>
      </w:r>
      <w:r w:rsidRPr="003F4BAF">
        <w:rPr>
          <w:rFonts w:ascii="Times New Roman" w:hAnsi="Times New Roman"/>
          <w:sz w:val="24"/>
          <w:szCs w:val="24"/>
          <w:lang w:val="ru-RU"/>
        </w:rPr>
        <w:t>-</w:t>
      </w:r>
      <w:r>
        <w:rPr>
          <w:rFonts w:ascii="Times New Roman" w:hAnsi="Times New Roman"/>
          <w:sz w:val="24"/>
          <w:szCs w:val="24"/>
        </w:rPr>
        <w:t>in</w:t>
      </w:r>
      <w:r w:rsidRPr="003F4BAF">
        <w:rPr>
          <w:rFonts w:ascii="Times New Roman" w:hAnsi="Times New Roman"/>
          <w:sz w:val="24"/>
          <w:szCs w:val="24"/>
          <w:lang w:val="ru-RU"/>
        </w:rPr>
        <w:t>-</w:t>
      </w:r>
      <w:r>
        <w:rPr>
          <w:rFonts w:ascii="Times New Roman" w:hAnsi="Times New Roman"/>
          <w:sz w:val="24"/>
          <w:szCs w:val="24"/>
        </w:rPr>
        <w:t>the</w:t>
      </w:r>
      <w:r w:rsidRPr="003F4BAF">
        <w:rPr>
          <w:rFonts w:ascii="Times New Roman" w:hAnsi="Times New Roman"/>
          <w:sz w:val="24"/>
          <w:szCs w:val="24"/>
          <w:lang w:val="ru-RU"/>
        </w:rPr>
        <w:t>-</w:t>
      </w:r>
      <w:r>
        <w:rPr>
          <w:rFonts w:ascii="Times New Roman" w:hAnsi="Times New Roman"/>
          <w:sz w:val="24"/>
          <w:szCs w:val="24"/>
        </w:rPr>
        <w:t>Past</w:t>
      </w:r>
      <w:r w:rsidRPr="003F4BAF">
        <w:rPr>
          <w:rFonts w:ascii="Times New Roman" w:hAnsi="Times New Roman"/>
          <w:sz w:val="24"/>
          <w:szCs w:val="24"/>
          <w:lang w:val="ru-RU"/>
        </w:rPr>
        <w:t>) и наиболее употребительных формах страдательного залога (</w:t>
      </w:r>
      <w:r>
        <w:rPr>
          <w:rFonts w:ascii="Times New Roman" w:hAnsi="Times New Roman"/>
          <w:sz w:val="24"/>
          <w:szCs w:val="24"/>
        </w:rPr>
        <w:t>Present</w:t>
      </w:r>
      <w:r w:rsidRPr="003F4BAF">
        <w:rPr>
          <w:rFonts w:ascii="Times New Roman" w:hAnsi="Times New Roman"/>
          <w:sz w:val="24"/>
          <w:szCs w:val="24"/>
          <w:lang w:val="ru-RU"/>
        </w:rPr>
        <w:t>/</w:t>
      </w:r>
      <w:r>
        <w:rPr>
          <w:rFonts w:ascii="Times New Roman" w:hAnsi="Times New Roman"/>
          <w:sz w:val="24"/>
          <w:szCs w:val="24"/>
        </w:rPr>
        <w:t>Past</w:t>
      </w:r>
      <w:r w:rsidRPr="003F4BAF">
        <w:rPr>
          <w:rFonts w:ascii="Times New Roman" w:hAnsi="Times New Roman"/>
          <w:sz w:val="24"/>
          <w:szCs w:val="24"/>
          <w:lang w:val="ru-RU"/>
        </w:rPr>
        <w:t xml:space="preserve"> </w:t>
      </w:r>
      <w:r>
        <w:rPr>
          <w:rFonts w:ascii="Times New Roman" w:hAnsi="Times New Roman"/>
          <w:sz w:val="24"/>
          <w:szCs w:val="24"/>
        </w:rPr>
        <w:t>Simple</w:t>
      </w:r>
      <w:r w:rsidRPr="003F4BAF">
        <w:rPr>
          <w:rFonts w:ascii="Times New Roman" w:hAnsi="Times New Roman"/>
          <w:sz w:val="24"/>
          <w:szCs w:val="24"/>
          <w:lang w:val="ru-RU"/>
        </w:rPr>
        <w:t xml:space="preserve"> </w:t>
      </w:r>
      <w:r>
        <w:rPr>
          <w:rFonts w:ascii="Times New Roman" w:hAnsi="Times New Roman"/>
          <w:sz w:val="24"/>
          <w:szCs w:val="24"/>
        </w:rPr>
        <w:t>Passive</w:t>
      </w:r>
      <w:r w:rsidRPr="003F4BAF">
        <w:rPr>
          <w:rFonts w:ascii="Times New Roman" w:hAnsi="Times New Roman"/>
          <w:sz w:val="24"/>
          <w:szCs w:val="24"/>
          <w:lang w:val="ru-RU"/>
        </w:rPr>
        <w:t xml:space="preserve">, </w:t>
      </w:r>
      <w:r>
        <w:rPr>
          <w:rFonts w:ascii="Times New Roman" w:hAnsi="Times New Roman"/>
          <w:sz w:val="24"/>
          <w:szCs w:val="24"/>
        </w:rPr>
        <w:t>Present</w:t>
      </w:r>
      <w:r w:rsidRPr="003F4BAF">
        <w:rPr>
          <w:rFonts w:ascii="Times New Roman" w:hAnsi="Times New Roman"/>
          <w:sz w:val="24"/>
          <w:szCs w:val="24"/>
          <w:lang w:val="ru-RU"/>
        </w:rPr>
        <w:t xml:space="preserve"> </w:t>
      </w:r>
      <w:r>
        <w:rPr>
          <w:rFonts w:ascii="Times New Roman" w:hAnsi="Times New Roman"/>
          <w:sz w:val="24"/>
          <w:szCs w:val="24"/>
        </w:rPr>
        <w:t>Perfect</w:t>
      </w:r>
      <w:r w:rsidRPr="003F4BAF">
        <w:rPr>
          <w:rFonts w:ascii="Times New Roman" w:hAnsi="Times New Roman"/>
          <w:sz w:val="24"/>
          <w:szCs w:val="24"/>
          <w:lang w:val="ru-RU"/>
        </w:rPr>
        <w:t xml:space="preserve"> </w:t>
      </w:r>
      <w:r>
        <w:rPr>
          <w:rFonts w:ascii="Times New Roman" w:hAnsi="Times New Roman"/>
          <w:sz w:val="24"/>
          <w:szCs w:val="24"/>
        </w:rPr>
        <w:t>Passive</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Порядок следования имён прилагательных (</w:t>
      </w:r>
      <w:r>
        <w:rPr>
          <w:rFonts w:ascii="Times New Roman" w:hAnsi="Times New Roman"/>
          <w:sz w:val="24"/>
          <w:szCs w:val="24"/>
        </w:rPr>
        <w:t>nice</w:t>
      </w:r>
      <w:r w:rsidRPr="003F4BAF">
        <w:rPr>
          <w:rFonts w:ascii="Times New Roman" w:hAnsi="Times New Roman"/>
          <w:sz w:val="24"/>
          <w:szCs w:val="24"/>
          <w:lang w:val="ru-RU"/>
        </w:rPr>
        <w:t xml:space="preserve"> </w:t>
      </w:r>
      <w:r>
        <w:rPr>
          <w:rFonts w:ascii="Times New Roman" w:hAnsi="Times New Roman"/>
          <w:sz w:val="24"/>
          <w:szCs w:val="24"/>
        </w:rPr>
        <w:t>long</w:t>
      </w:r>
      <w:r w:rsidRPr="003F4BAF">
        <w:rPr>
          <w:rFonts w:ascii="Times New Roman" w:hAnsi="Times New Roman"/>
          <w:sz w:val="24"/>
          <w:szCs w:val="24"/>
          <w:lang w:val="ru-RU"/>
        </w:rPr>
        <w:t xml:space="preserve"> </w:t>
      </w:r>
      <w:r>
        <w:rPr>
          <w:rFonts w:ascii="Times New Roman" w:hAnsi="Times New Roman"/>
          <w:sz w:val="24"/>
          <w:szCs w:val="24"/>
        </w:rPr>
        <w:t>blond</w:t>
      </w:r>
      <w:r w:rsidRPr="003F4BAF">
        <w:rPr>
          <w:rFonts w:ascii="Times New Roman" w:hAnsi="Times New Roman"/>
          <w:sz w:val="24"/>
          <w:szCs w:val="24"/>
          <w:lang w:val="ru-RU"/>
        </w:rPr>
        <w:t xml:space="preserve"> </w:t>
      </w:r>
      <w:r>
        <w:rPr>
          <w:rFonts w:ascii="Times New Roman" w:hAnsi="Times New Roman"/>
          <w:sz w:val="24"/>
          <w:szCs w:val="24"/>
        </w:rPr>
        <w:t>hair</w:t>
      </w:r>
      <w:r w:rsidRPr="003F4BAF">
        <w:rPr>
          <w:rFonts w:ascii="Times New Roman" w:hAnsi="Times New Roman"/>
          <w:sz w:val="24"/>
          <w:szCs w:val="24"/>
          <w:lang w:val="ru-RU"/>
        </w:rPr>
        <w:t>).</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23.7.3. </w:t>
      </w:r>
      <w:r w:rsidRPr="003F4BAF">
        <w:rPr>
          <w:rFonts w:ascii="Times New Roman" w:hAnsi="Times New Roman"/>
          <w:sz w:val="24"/>
          <w:szCs w:val="24"/>
          <w:lang w:val="ru-RU"/>
        </w:rPr>
        <w:t>Социокультурные знания и умения</w:t>
      </w:r>
      <w:r>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Осуществление межличностного и межкультурного общения </w:t>
      </w:r>
      <w:r w:rsidRPr="003F4BAF">
        <w:rPr>
          <w:rFonts w:ascii="Times New Roman" w:hAnsi="Times New Roman"/>
          <w:sz w:val="24"/>
          <w:szCs w:val="24"/>
          <w:lang w:val="ru-RU"/>
        </w:rPr>
        <w:br w:type="textWrapping" w:clear="all"/>
        <w:t xml:space="preserve">с использованием знаний о национально-культурных особенностях своей страны </w:t>
      </w:r>
      <w:r w:rsidRPr="003F4BAF">
        <w:rPr>
          <w:rFonts w:ascii="Times New Roman" w:hAnsi="Times New Roman"/>
          <w:sz w:val="24"/>
          <w:szCs w:val="24"/>
          <w:lang w:val="ru-RU"/>
        </w:rPr>
        <w:br w:type="textWrapping" w:clear="all"/>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3F4BAF">
        <w:rPr>
          <w:rFonts w:ascii="Times New Roman" w:hAnsi="Times New Roman"/>
          <w:sz w:val="24"/>
          <w:szCs w:val="24"/>
          <w:lang w:val="ru-RU"/>
        </w:rPr>
        <w:br/>
        <w:t xml:space="preserve">и письменной речи наиболее употребительной тематической фоновой лексики </w:t>
      </w:r>
      <w:r w:rsidRPr="003F4BAF">
        <w:rPr>
          <w:rFonts w:ascii="Times New Roman" w:hAnsi="Times New Roman"/>
          <w:sz w:val="24"/>
          <w:szCs w:val="24"/>
          <w:lang w:val="ru-RU"/>
        </w:rPr>
        <w:br/>
      </w:r>
      <w:r w:rsidRPr="003F4BAF">
        <w:rPr>
          <w:rFonts w:ascii="Times New Roman" w:hAnsi="Times New Roman"/>
          <w:sz w:val="24"/>
          <w:szCs w:val="24"/>
          <w:lang w:val="ru-RU"/>
        </w:rPr>
        <w:lastRenderedPageBreak/>
        <w:t>и реалий в рамках отобранного тематического содержания (основные национальные праздники, традиции, обычаи</w:t>
      </w:r>
      <w:r>
        <w:rPr>
          <w:rFonts w:ascii="Times New Roman" w:hAnsi="Times New Roman"/>
          <w:sz w:val="24"/>
          <w:szCs w:val="24"/>
          <w:lang w:val="ru-RU"/>
        </w:rPr>
        <w:t>,</w:t>
      </w:r>
      <w:r w:rsidRPr="003F4BAF">
        <w:rPr>
          <w:rFonts w:ascii="Times New Roman" w:hAnsi="Times New Roman"/>
          <w:sz w:val="24"/>
          <w:szCs w:val="24"/>
          <w:lang w:val="ru-RU"/>
        </w:rPr>
        <w:t xml:space="preserve"> традиции в питании и проведении досуга, система образования).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Pr>
          <w:rFonts w:ascii="Times New Roman" w:hAnsi="Times New Roman"/>
          <w:sz w:val="24"/>
          <w:szCs w:val="24"/>
          <w:lang w:val="ru-RU"/>
        </w:rPr>
        <w:t>и других праздников</w:t>
      </w:r>
      <w:r w:rsidRPr="003F4BAF">
        <w:rPr>
          <w:rFonts w:ascii="Times New Roman" w:hAnsi="Times New Roman"/>
          <w:sz w:val="24"/>
          <w:szCs w:val="24"/>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Pr="003F4BAF">
        <w:rPr>
          <w:rFonts w:ascii="Times New Roman" w:hAnsi="Times New Roman"/>
          <w:sz w:val="24"/>
          <w:szCs w:val="24"/>
          <w:lang w:val="ru-RU"/>
        </w:rPr>
        <w:br w:type="textWrapping" w:clear="all"/>
        <w:t>на английском языке.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Формирование элементарного представление о различных вариантах английского языка.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Осуществление межличностного и межкультурного общения </w:t>
      </w:r>
      <w:r w:rsidRPr="003F4BAF">
        <w:rPr>
          <w:rFonts w:ascii="Times New Roman" w:hAnsi="Times New Roman"/>
          <w:sz w:val="24"/>
          <w:szCs w:val="24"/>
          <w:lang w:val="ru-RU"/>
        </w:rPr>
        <w:br w:type="textWrapping" w:clear="all"/>
        <w:t xml:space="preserve">с использованием знаний о национально-культурных особенностях своей страны </w:t>
      </w:r>
      <w:r w:rsidRPr="003F4BAF">
        <w:rPr>
          <w:rFonts w:ascii="Times New Roman" w:hAnsi="Times New Roman"/>
          <w:sz w:val="24"/>
          <w:szCs w:val="24"/>
          <w:lang w:val="ru-RU"/>
        </w:rPr>
        <w:br w:type="textWrapping" w:clear="all"/>
        <w:t>и страны (стран) изучаемого языка.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Соблюдение нормы вежливости в межкультурном общении. Развитие умений:</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писать свои имя и фамилию, а также имена и фамилии своих родственников </w:t>
      </w:r>
      <w:r w:rsidRPr="003F4BAF">
        <w:rPr>
          <w:rFonts w:ascii="Times New Roman" w:hAnsi="Times New Roman"/>
          <w:sz w:val="24"/>
          <w:szCs w:val="24"/>
          <w:lang w:val="ru-RU"/>
        </w:rPr>
        <w:br w:type="textWrapping" w:clear="all"/>
        <w:t>и друзей на английском языке;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правильно оформлять свой адрес на английском языке (в анкете);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правильно оформлять электронное сообщение личного характера </w:t>
      </w:r>
      <w:r w:rsidRPr="003F4BAF">
        <w:rPr>
          <w:rFonts w:ascii="Times New Roman" w:hAnsi="Times New Roman"/>
          <w:sz w:val="24"/>
          <w:szCs w:val="24"/>
          <w:lang w:val="ru-RU"/>
        </w:rPr>
        <w:br w:type="textWrapping" w:clear="all"/>
        <w:t>в соответствии с нормами неофициального общения, принятыми в стране (странах) изучаемого языка;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кратко представлять Россию и страну (страны) изучаемого языка;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кратко представлять некоторые культурные явления родной страны </w:t>
      </w:r>
      <w:r w:rsidRPr="003F4BAF">
        <w:rPr>
          <w:rFonts w:ascii="Times New Roman" w:hAnsi="Times New Roman"/>
          <w:sz w:val="24"/>
          <w:szCs w:val="24"/>
          <w:lang w:val="ru-RU"/>
        </w:rPr>
        <w:br w:type="textWrapping" w:clear="all"/>
        <w:t xml:space="preserve">и страны (стран) изучаемого языка (основные национальные праздники, традиции </w:t>
      </w:r>
      <w:r w:rsidRPr="003F4BAF">
        <w:rPr>
          <w:rFonts w:ascii="Times New Roman" w:hAnsi="Times New Roman"/>
          <w:sz w:val="24"/>
          <w:szCs w:val="24"/>
          <w:lang w:val="ru-RU"/>
        </w:rPr>
        <w:br w:type="textWrapping" w:clear="all"/>
        <w:t>в проведении досуга и питании, достопримечательности);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кратко представлять некоторых выдающихся людей родной страны </w:t>
      </w:r>
      <w:r w:rsidRPr="003F4BAF">
        <w:rPr>
          <w:rFonts w:ascii="Times New Roman" w:hAnsi="Times New Roman"/>
          <w:sz w:val="24"/>
          <w:szCs w:val="24"/>
          <w:lang w:val="ru-RU"/>
        </w:rPr>
        <w:br w:type="textWrapping" w:clear="all"/>
        <w:t xml:space="preserve">и страны (стран) изучаемого языка (учёных, писателей, поэтов, художников, композиторов, музыкантов, спортсменов </w:t>
      </w:r>
      <w:r>
        <w:rPr>
          <w:rFonts w:ascii="Times New Roman" w:hAnsi="Times New Roman"/>
          <w:sz w:val="24"/>
          <w:szCs w:val="24"/>
          <w:lang w:val="ru-RU"/>
        </w:rPr>
        <w:t>и других людей</w:t>
      </w:r>
      <w:r w:rsidRPr="003F4BAF">
        <w:rPr>
          <w:rFonts w:ascii="Times New Roman" w:hAnsi="Times New Roman"/>
          <w:sz w:val="24"/>
          <w:szCs w:val="24"/>
          <w:lang w:val="ru-RU"/>
        </w:rPr>
        <w:t>);</w:t>
      </w:r>
    </w:p>
    <w:p w:rsidR="007F3062"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r>
        <w:rPr>
          <w:rFonts w:ascii="Times New Roman" w:hAnsi="Times New Roman"/>
          <w:sz w:val="24"/>
          <w:szCs w:val="24"/>
          <w:lang w:val="ru-RU"/>
        </w:rPr>
        <w:t>).</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23.7.4. </w:t>
      </w:r>
      <w:r w:rsidRPr="003F4BAF">
        <w:rPr>
          <w:rFonts w:ascii="Times New Roman" w:hAnsi="Times New Roman"/>
          <w:sz w:val="24"/>
          <w:szCs w:val="24"/>
          <w:lang w:val="ru-RU"/>
        </w:rPr>
        <w:t>Компенсаторные умения</w:t>
      </w:r>
      <w:r>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Использование при чтении и аудировании языковой, </w:t>
      </w:r>
      <w:r w:rsidRPr="003F4BAF">
        <w:rPr>
          <w:rFonts w:ascii="Times New Roman" w:hAnsi="Times New Roman"/>
          <w:sz w:val="24"/>
          <w:szCs w:val="24"/>
          <w:lang w:val="ru-RU"/>
        </w:rPr>
        <w:br w:type="textWrapping" w:clear="all"/>
        <w:t>в том числе контекстуальной, догадки; при говорении и письме – перифраза (толкования</w:t>
      </w:r>
      <w:r>
        <w:rPr>
          <w:rFonts w:ascii="Times New Roman" w:hAnsi="Times New Roman"/>
          <w:sz w:val="24"/>
          <w:szCs w:val="24"/>
          <w:lang w:val="ru-RU"/>
        </w:rPr>
        <w:t>)</w:t>
      </w:r>
      <w:r w:rsidRPr="003F4BAF">
        <w:rPr>
          <w:rFonts w:ascii="Times New Roman" w:hAnsi="Times New Roman"/>
          <w:sz w:val="24"/>
          <w:szCs w:val="24"/>
          <w:lang w:val="ru-RU"/>
        </w:rPr>
        <w:t>, синонимических средств, описание предмета вместо его названия,</w:t>
      </w:r>
      <w:r w:rsidRPr="003F4BAF">
        <w:rPr>
          <w:rFonts w:ascii="Times New Roman" w:hAnsi="Times New Roman"/>
          <w:sz w:val="24"/>
          <w:szCs w:val="24"/>
          <w:lang w:val="ru-RU"/>
        </w:rPr>
        <w:br w:type="textWrapping" w:clear="all"/>
      </w:r>
      <w:r w:rsidRPr="003F4BAF">
        <w:rPr>
          <w:rFonts w:ascii="Times New Roman" w:hAnsi="Times New Roman"/>
          <w:sz w:val="24"/>
          <w:szCs w:val="24"/>
          <w:lang w:val="ru-RU"/>
        </w:rPr>
        <w:lastRenderedPageBreak/>
        <w:t>при непосредственном общении догадываться о значении незнакомых слов</w:t>
      </w:r>
      <w:r w:rsidRPr="003F4BAF">
        <w:rPr>
          <w:rFonts w:ascii="Times New Roman" w:hAnsi="Times New Roman"/>
          <w:sz w:val="24"/>
          <w:szCs w:val="24"/>
          <w:lang w:val="ru-RU"/>
        </w:rPr>
        <w:br w:type="textWrapping" w:clear="all"/>
        <w:t>с помощью используемых собеседником жестов и мимики.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Переспрашивать, просить повторить, уточняя значение незнакомых слов.</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3F4BAF">
        <w:rPr>
          <w:rFonts w:ascii="Times New Roman" w:hAnsi="Times New Roman"/>
          <w:sz w:val="24"/>
          <w:szCs w:val="24"/>
          <w:lang w:val="ru-RU"/>
        </w:rPr>
        <w:br w:type="textWrapping" w:clear="all"/>
        <w:t>в тексте запрашиваемой информации.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23.8. Планируемые результаты освоения программы по иностранному (английскому) языку на уровне основного общего образования.</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23.8.2. </w:t>
      </w:r>
      <w:r w:rsidRPr="003F4BAF">
        <w:rPr>
          <w:rFonts w:ascii="Times New Roman" w:hAnsi="Times New Roman"/>
          <w:sz w:val="24"/>
          <w:szCs w:val="24"/>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Pr>
          <w:rFonts w:ascii="Times New Roman" w:hAnsi="Times New Roman"/>
          <w:sz w:val="24"/>
          <w:szCs w:val="24"/>
          <w:lang w:val="ru-RU"/>
        </w:rPr>
        <w:t>о</w:t>
      </w:r>
      <w:r w:rsidRPr="003F4BAF">
        <w:rPr>
          <w:rFonts w:ascii="Times New Roman" w:hAnsi="Times New Roman"/>
          <w:sz w:val="24"/>
          <w:szCs w:val="24"/>
          <w:lang w:val="ru-RU"/>
        </w:rPr>
        <w:t xml:space="preserve">рганизации в соответствии с традиционными российскими социокультурными </w:t>
      </w:r>
      <w:r w:rsidRPr="003F4BAF">
        <w:rPr>
          <w:rFonts w:ascii="Times New Roman" w:hAnsi="Times New Roman"/>
          <w:sz w:val="24"/>
          <w:szCs w:val="24"/>
          <w:lang w:val="ru-RU"/>
        </w:rPr>
        <w:br/>
        <w:t xml:space="preserve">и духовно-нравственными ценностями, принятыми в обществе правилами </w:t>
      </w:r>
      <w:r w:rsidRPr="003F4BAF">
        <w:rPr>
          <w:rFonts w:ascii="Times New Roman" w:hAnsi="Times New Roman"/>
          <w:sz w:val="24"/>
          <w:szCs w:val="24"/>
          <w:lang w:val="ru-RU"/>
        </w:rPr>
        <w:br/>
        <w:t xml:space="preserve">и нормами поведения, и способствуют процессам самопознания, самовоспитания </w:t>
      </w:r>
      <w:r w:rsidRPr="003F4BAF">
        <w:rPr>
          <w:rFonts w:ascii="Times New Roman" w:hAnsi="Times New Roman"/>
          <w:sz w:val="24"/>
          <w:szCs w:val="24"/>
          <w:lang w:val="ru-RU"/>
        </w:rPr>
        <w:br/>
        <w:t>и саморазвития, формирования внутренней позиции личности.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Личностные результаты освоения программы основного общего образования отража</w:t>
      </w:r>
      <w:r>
        <w:rPr>
          <w:rFonts w:ascii="Times New Roman" w:hAnsi="Times New Roman"/>
          <w:sz w:val="24"/>
          <w:szCs w:val="24"/>
          <w:lang w:val="ru-RU"/>
        </w:rPr>
        <w:t>ю</w:t>
      </w:r>
      <w:r w:rsidRPr="003F4BAF">
        <w:rPr>
          <w:rFonts w:ascii="Times New Roman" w:hAnsi="Times New Roman"/>
          <w:sz w:val="24"/>
          <w:szCs w:val="24"/>
          <w:lang w:val="ru-RU"/>
        </w:rPr>
        <w:t xml:space="preserve">т готовность обучающихся руководствоваться системой позитивных ценностных ориентаций и расширение опыта деятельности на её основе </w:t>
      </w:r>
      <w:r w:rsidRPr="003F4BAF">
        <w:rPr>
          <w:rFonts w:ascii="Times New Roman" w:hAnsi="Times New Roman"/>
          <w:sz w:val="24"/>
          <w:szCs w:val="24"/>
          <w:lang w:val="ru-RU"/>
        </w:rPr>
        <w:br w:type="textWrapping" w:clear="all"/>
        <w:t>и в процессе реализации основных направлений воспитательной деятельности,</w:t>
      </w:r>
      <w:r w:rsidRPr="003F4BAF">
        <w:rPr>
          <w:rFonts w:ascii="Times New Roman" w:hAnsi="Times New Roman"/>
          <w:sz w:val="24"/>
          <w:szCs w:val="24"/>
          <w:lang w:val="ru-RU"/>
        </w:rPr>
        <w:br w:type="textWrapping" w:clear="all"/>
        <w:t>в том числе</w:t>
      </w:r>
      <w:r>
        <w:rPr>
          <w:rFonts w:ascii="Times New Roman" w:hAnsi="Times New Roman"/>
          <w:sz w:val="24"/>
          <w:szCs w:val="24"/>
          <w:lang w:val="ru-RU"/>
        </w:rPr>
        <w:t xml:space="preserve"> в части</w:t>
      </w:r>
      <w:r w:rsidRPr="003F4BAF">
        <w:rPr>
          <w:rFonts w:ascii="Times New Roman" w:hAnsi="Times New Roman"/>
          <w:sz w:val="24"/>
          <w:szCs w:val="24"/>
          <w:lang w:val="ru-RU"/>
        </w:rPr>
        <w:t>:</w:t>
      </w:r>
    </w:p>
    <w:p w:rsidR="007F3062" w:rsidRDefault="00486F92">
      <w:pPr>
        <w:widowControl/>
        <w:numPr>
          <w:ilvl w:val="0"/>
          <w:numId w:val="8"/>
        </w:numPr>
        <w:spacing w:after="0" w:line="360" w:lineRule="auto"/>
        <w:jc w:val="both"/>
        <w:rPr>
          <w:rFonts w:ascii="Times New Roman" w:hAnsi="Times New Roman"/>
          <w:sz w:val="24"/>
          <w:szCs w:val="24"/>
          <w:lang w:val="ru-RU"/>
        </w:rPr>
      </w:pPr>
      <w:r>
        <w:rPr>
          <w:rFonts w:ascii="Times New Roman" w:hAnsi="Times New Roman"/>
          <w:sz w:val="24"/>
          <w:szCs w:val="24"/>
          <w:lang w:val="ru-RU"/>
        </w:rPr>
        <w:t>гражданского воспитания: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активное участие в жизни семьи, организации, местного сообщества, родного края, страны;</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неприятие любых форм экстремизма, дискриминации;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понимание роли различных социальных институтов в жизни человека;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3F4BAF">
        <w:rPr>
          <w:rFonts w:ascii="Times New Roman" w:hAnsi="Times New Roman"/>
          <w:sz w:val="24"/>
          <w:szCs w:val="24"/>
          <w:lang w:val="ru-RU"/>
        </w:rPr>
        <w:br w:type="textWrapping" w:clear="all"/>
        <w:t>и многоконфессиональном обществе;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представление о способах противодействия коррупции;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готовность к разнообразной совместной деятельности, стремление</w:t>
      </w:r>
      <w:r w:rsidRPr="003F4BAF">
        <w:rPr>
          <w:rFonts w:ascii="Times New Roman" w:hAnsi="Times New Roman"/>
          <w:sz w:val="24"/>
          <w:szCs w:val="24"/>
          <w:lang w:val="ru-RU"/>
        </w:rPr>
        <w:br w:type="textWrapping" w:clear="all"/>
        <w:t>к взаимопониманию и взаимопомощи, активное участие в школьном самоуправлении;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готовность к участию в гуманитарной деятельности (волонтёрство, помощь людям, нуждающимся в ней);</w:t>
      </w:r>
    </w:p>
    <w:p w:rsidR="007F3062" w:rsidRDefault="00486F92">
      <w:pPr>
        <w:widowControl/>
        <w:numPr>
          <w:ilvl w:val="0"/>
          <w:numId w:val="8"/>
        </w:numPr>
        <w:spacing w:after="0" w:line="360" w:lineRule="auto"/>
        <w:jc w:val="both"/>
        <w:rPr>
          <w:rFonts w:ascii="Times New Roman" w:hAnsi="Times New Roman"/>
          <w:sz w:val="24"/>
          <w:szCs w:val="24"/>
        </w:rPr>
      </w:pPr>
      <w:r>
        <w:rPr>
          <w:rFonts w:ascii="Times New Roman" w:hAnsi="Times New Roman"/>
          <w:sz w:val="24"/>
          <w:szCs w:val="24"/>
        </w:rPr>
        <w:t>патриотическо</w:t>
      </w:r>
      <w:r>
        <w:rPr>
          <w:rFonts w:ascii="Times New Roman" w:hAnsi="Times New Roman"/>
          <w:sz w:val="24"/>
          <w:szCs w:val="24"/>
          <w:lang w:val="ru-RU"/>
        </w:rPr>
        <w:t>го</w:t>
      </w:r>
      <w:r>
        <w:rPr>
          <w:rFonts w:ascii="Times New Roman" w:hAnsi="Times New Roman"/>
          <w:sz w:val="24"/>
          <w:szCs w:val="24"/>
        </w:rPr>
        <w:t xml:space="preserve"> воспитани</w:t>
      </w:r>
      <w:r>
        <w:rPr>
          <w:rFonts w:ascii="Times New Roman" w:hAnsi="Times New Roman"/>
          <w:sz w:val="24"/>
          <w:szCs w:val="24"/>
          <w:lang w:val="ru-RU"/>
        </w:rPr>
        <w:t>я</w:t>
      </w:r>
      <w:r>
        <w:rPr>
          <w:rFonts w:ascii="Times New Roman" w:hAnsi="Times New Roman"/>
          <w:sz w:val="24"/>
          <w:szCs w:val="24"/>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осознание российской гражданской идентичности в поликультурном </w:t>
      </w:r>
      <w:r w:rsidRPr="003F4BAF">
        <w:rPr>
          <w:rFonts w:ascii="Times New Roman" w:hAnsi="Times New Roman"/>
          <w:sz w:val="24"/>
          <w:szCs w:val="24"/>
          <w:lang w:val="ru-RU"/>
        </w:rPr>
        <w:br w:type="textWrapping" w:clear="all"/>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уважение к символам России, государственным праздникам, историческому </w:t>
      </w:r>
      <w:r w:rsidRPr="003F4BAF">
        <w:rPr>
          <w:rFonts w:ascii="Times New Roman" w:hAnsi="Times New Roman"/>
          <w:sz w:val="24"/>
          <w:szCs w:val="24"/>
          <w:lang w:val="ru-RU"/>
        </w:rPr>
        <w:br w:type="textWrapping" w:clear="all"/>
        <w:t xml:space="preserve">и природному наследию и памятникам, традициям разных народов, проживающих </w:t>
      </w:r>
      <w:r w:rsidRPr="003F4BAF">
        <w:rPr>
          <w:rFonts w:ascii="Times New Roman" w:hAnsi="Times New Roman"/>
          <w:sz w:val="24"/>
          <w:szCs w:val="24"/>
          <w:lang w:val="ru-RU"/>
        </w:rPr>
        <w:br w:type="textWrapping" w:clear="all"/>
        <w:t>в родной стране;</w:t>
      </w:r>
    </w:p>
    <w:p w:rsidR="007F3062" w:rsidRDefault="00486F92">
      <w:pPr>
        <w:widowControl/>
        <w:numPr>
          <w:ilvl w:val="0"/>
          <w:numId w:val="8"/>
        </w:numPr>
        <w:spacing w:after="0" w:line="360" w:lineRule="auto"/>
        <w:jc w:val="both"/>
        <w:rPr>
          <w:rFonts w:ascii="Times New Roman" w:hAnsi="Times New Roman"/>
          <w:sz w:val="24"/>
          <w:szCs w:val="24"/>
        </w:rPr>
      </w:pPr>
      <w:r>
        <w:rPr>
          <w:rFonts w:ascii="Times New Roman" w:hAnsi="Times New Roman"/>
          <w:sz w:val="24"/>
          <w:szCs w:val="24"/>
        </w:rPr>
        <w:t>духовно-нравственно</w:t>
      </w:r>
      <w:r>
        <w:rPr>
          <w:rFonts w:ascii="Times New Roman" w:hAnsi="Times New Roman"/>
          <w:sz w:val="24"/>
          <w:szCs w:val="24"/>
          <w:lang w:val="ru-RU"/>
        </w:rPr>
        <w:t xml:space="preserve">го </w:t>
      </w:r>
      <w:r>
        <w:rPr>
          <w:rFonts w:ascii="Times New Roman" w:hAnsi="Times New Roman"/>
          <w:sz w:val="24"/>
          <w:szCs w:val="24"/>
        </w:rPr>
        <w:t>воспитани</w:t>
      </w:r>
      <w:r>
        <w:rPr>
          <w:rFonts w:ascii="Times New Roman" w:hAnsi="Times New Roman"/>
          <w:sz w:val="24"/>
          <w:szCs w:val="24"/>
          <w:lang w:val="ru-RU"/>
        </w:rPr>
        <w:t>я</w:t>
      </w:r>
      <w:r>
        <w:rPr>
          <w:rFonts w:ascii="Times New Roman" w:hAnsi="Times New Roman"/>
          <w:sz w:val="24"/>
          <w:szCs w:val="24"/>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ориентация на моральные ценности и нормы в ситуациях нравственного выбора;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7F3062" w:rsidRDefault="00486F92">
      <w:pPr>
        <w:widowControl/>
        <w:numPr>
          <w:ilvl w:val="0"/>
          <w:numId w:val="8"/>
        </w:numPr>
        <w:spacing w:after="0" w:line="360" w:lineRule="auto"/>
        <w:jc w:val="both"/>
        <w:rPr>
          <w:rFonts w:ascii="Times New Roman" w:hAnsi="Times New Roman"/>
          <w:sz w:val="24"/>
          <w:szCs w:val="24"/>
        </w:rPr>
      </w:pPr>
      <w:r>
        <w:rPr>
          <w:rFonts w:ascii="Times New Roman" w:hAnsi="Times New Roman"/>
          <w:sz w:val="24"/>
          <w:szCs w:val="24"/>
        </w:rPr>
        <w:t>эстетическо</w:t>
      </w:r>
      <w:r>
        <w:rPr>
          <w:rFonts w:ascii="Times New Roman" w:hAnsi="Times New Roman"/>
          <w:sz w:val="24"/>
          <w:szCs w:val="24"/>
          <w:lang w:val="ru-RU"/>
        </w:rPr>
        <w:t>го</w:t>
      </w:r>
      <w:r>
        <w:rPr>
          <w:rFonts w:ascii="Times New Roman" w:hAnsi="Times New Roman"/>
          <w:sz w:val="24"/>
          <w:szCs w:val="24"/>
        </w:rPr>
        <w:t xml:space="preserve"> воспитани</w:t>
      </w:r>
      <w:r>
        <w:rPr>
          <w:rFonts w:ascii="Times New Roman" w:hAnsi="Times New Roman"/>
          <w:sz w:val="24"/>
          <w:szCs w:val="24"/>
          <w:lang w:val="ru-RU"/>
        </w:rPr>
        <w:t>я</w:t>
      </w:r>
      <w:r>
        <w:rPr>
          <w:rFonts w:ascii="Times New Roman" w:hAnsi="Times New Roman"/>
          <w:sz w:val="24"/>
          <w:szCs w:val="24"/>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восприимчивость к разным видам искусства, традициям и творчеству своего </w:t>
      </w:r>
      <w:r w:rsidRPr="003F4BAF">
        <w:rPr>
          <w:rFonts w:ascii="Times New Roman" w:hAnsi="Times New Roman"/>
          <w:sz w:val="24"/>
          <w:szCs w:val="24"/>
          <w:lang w:val="ru-RU"/>
        </w:rPr>
        <w:br w:type="textWrapping" w:clear="all"/>
        <w:t>и других народов, понимание эмоционального воздействия искусства;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осознание важности художественной культуры как средства коммуникации</w:t>
      </w:r>
      <w:r w:rsidRPr="003F4BAF">
        <w:rPr>
          <w:rFonts w:ascii="Times New Roman" w:hAnsi="Times New Roman"/>
          <w:sz w:val="24"/>
          <w:szCs w:val="24"/>
          <w:lang w:val="ru-RU"/>
        </w:rPr>
        <w:br w:type="textWrapping" w:clear="all"/>
        <w:t>и самовыражения;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стремление к самовыражению в разных видах искусства;</w:t>
      </w:r>
    </w:p>
    <w:p w:rsidR="007F3062" w:rsidRPr="003F4BAF" w:rsidRDefault="00486F92">
      <w:pPr>
        <w:widowControl/>
        <w:numPr>
          <w:ilvl w:val="0"/>
          <w:numId w:val="8"/>
        </w:numPr>
        <w:spacing w:after="0" w:line="360" w:lineRule="auto"/>
        <w:jc w:val="both"/>
        <w:rPr>
          <w:rFonts w:ascii="Times New Roman" w:hAnsi="Times New Roman"/>
          <w:sz w:val="24"/>
          <w:szCs w:val="24"/>
          <w:lang w:val="ru-RU"/>
        </w:rPr>
      </w:pPr>
      <w:r w:rsidRPr="003F4BAF">
        <w:rPr>
          <w:rFonts w:ascii="Times New Roman" w:hAnsi="Times New Roman"/>
          <w:sz w:val="24"/>
          <w:szCs w:val="24"/>
          <w:lang w:val="ru-RU"/>
        </w:rPr>
        <w:t>физическо</w:t>
      </w:r>
      <w:r>
        <w:rPr>
          <w:rFonts w:ascii="Times New Roman" w:hAnsi="Times New Roman"/>
          <w:sz w:val="24"/>
          <w:szCs w:val="24"/>
          <w:lang w:val="ru-RU"/>
        </w:rPr>
        <w:t>го</w:t>
      </w:r>
      <w:r w:rsidRPr="003F4BAF">
        <w:rPr>
          <w:rFonts w:ascii="Times New Roman" w:hAnsi="Times New Roman"/>
          <w:sz w:val="24"/>
          <w:szCs w:val="24"/>
          <w:lang w:val="ru-RU"/>
        </w:rPr>
        <w:t xml:space="preserve"> воспитания, формировани</w:t>
      </w:r>
      <w:r>
        <w:rPr>
          <w:rFonts w:ascii="Times New Roman" w:hAnsi="Times New Roman"/>
          <w:sz w:val="24"/>
          <w:szCs w:val="24"/>
          <w:lang w:val="ru-RU"/>
        </w:rPr>
        <w:t>я</w:t>
      </w:r>
      <w:r w:rsidRPr="003F4BAF">
        <w:rPr>
          <w:rFonts w:ascii="Times New Roman" w:hAnsi="Times New Roman"/>
          <w:sz w:val="24"/>
          <w:szCs w:val="24"/>
          <w:lang w:val="ru-RU"/>
        </w:rPr>
        <w:t xml:space="preserve"> культуры здоровья</w:t>
      </w:r>
      <w:r w:rsidRPr="003F4BAF">
        <w:rPr>
          <w:rFonts w:ascii="Times New Roman" w:hAnsi="Times New Roman"/>
          <w:sz w:val="24"/>
          <w:szCs w:val="24"/>
          <w:lang w:val="ru-RU"/>
        </w:rPr>
        <w:br w:type="textWrapping" w:clear="all"/>
        <w:t>и эмоционального благополучия: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осознание ценности жизни;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соблюдение правил безопасности, в том числе навыков безопасного поведения в </w:t>
      </w:r>
      <w:r>
        <w:rPr>
          <w:rFonts w:ascii="Times New Roman" w:hAnsi="Times New Roman"/>
          <w:sz w:val="24"/>
          <w:szCs w:val="24"/>
          <w:lang w:val="ru-RU"/>
        </w:rPr>
        <w:t>И</w:t>
      </w:r>
      <w:r w:rsidRPr="003F4BAF">
        <w:rPr>
          <w:rFonts w:ascii="Times New Roman" w:hAnsi="Times New Roman"/>
          <w:sz w:val="24"/>
          <w:szCs w:val="24"/>
          <w:lang w:val="ru-RU"/>
        </w:rPr>
        <w:t>нтернет-среде;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умение принимать себя и других, не осуждая;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сформированность навыка рефлексии, признание своего права на ошибку </w:t>
      </w:r>
      <w:r w:rsidRPr="003F4BAF">
        <w:rPr>
          <w:rFonts w:ascii="Times New Roman" w:hAnsi="Times New Roman"/>
          <w:sz w:val="24"/>
          <w:szCs w:val="24"/>
          <w:lang w:val="ru-RU"/>
        </w:rPr>
        <w:br w:type="textWrapping" w:clear="all"/>
        <w:t>и такого же права другого человека;</w:t>
      </w:r>
    </w:p>
    <w:p w:rsidR="007F3062" w:rsidRDefault="00486F92">
      <w:pPr>
        <w:widowControl/>
        <w:numPr>
          <w:ilvl w:val="0"/>
          <w:numId w:val="8"/>
        </w:numPr>
        <w:spacing w:after="0" w:line="360" w:lineRule="auto"/>
        <w:jc w:val="both"/>
        <w:rPr>
          <w:rFonts w:ascii="Times New Roman" w:hAnsi="Times New Roman"/>
          <w:sz w:val="24"/>
          <w:szCs w:val="24"/>
        </w:rPr>
      </w:pPr>
      <w:r>
        <w:rPr>
          <w:rFonts w:ascii="Times New Roman" w:hAnsi="Times New Roman"/>
          <w:sz w:val="24"/>
          <w:szCs w:val="24"/>
        </w:rPr>
        <w:t>трудово</w:t>
      </w:r>
      <w:r>
        <w:rPr>
          <w:rFonts w:ascii="Times New Roman" w:hAnsi="Times New Roman"/>
          <w:sz w:val="24"/>
          <w:szCs w:val="24"/>
          <w:lang w:val="ru-RU"/>
        </w:rPr>
        <w:t>го</w:t>
      </w:r>
      <w:r>
        <w:rPr>
          <w:rFonts w:ascii="Times New Roman" w:hAnsi="Times New Roman"/>
          <w:sz w:val="24"/>
          <w:szCs w:val="24"/>
        </w:rPr>
        <w:t xml:space="preserve"> воспитани</w:t>
      </w:r>
      <w:r>
        <w:rPr>
          <w:rFonts w:ascii="Times New Roman" w:hAnsi="Times New Roman"/>
          <w:sz w:val="24"/>
          <w:szCs w:val="24"/>
          <w:lang w:val="ru-RU"/>
        </w:rPr>
        <w:t>я</w:t>
      </w:r>
      <w:r>
        <w:rPr>
          <w:rFonts w:ascii="Times New Roman" w:hAnsi="Times New Roman"/>
          <w:sz w:val="24"/>
          <w:szCs w:val="24"/>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интерес к практическому изучению профессий и труда различного рода, </w:t>
      </w:r>
      <w:r w:rsidRPr="003F4BAF">
        <w:rPr>
          <w:rFonts w:ascii="Times New Roman" w:hAnsi="Times New Roman"/>
          <w:sz w:val="24"/>
          <w:szCs w:val="24"/>
          <w:lang w:val="ru-RU"/>
        </w:rPr>
        <w:br w:type="textWrapping" w:clear="all"/>
        <w:t>в том числе на основе применения изучаемого предметного знания;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готовность адаптироваться в профессиональной среде;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уважение к труду и результатам трудовой деятельности;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осознанный выбор и построение индивидуальной траекторииобразования</w:t>
      </w:r>
      <w:r w:rsidRPr="003F4BAF">
        <w:rPr>
          <w:rFonts w:ascii="Times New Roman" w:hAnsi="Times New Roman"/>
          <w:sz w:val="24"/>
          <w:szCs w:val="24"/>
          <w:lang w:val="ru-RU"/>
        </w:rPr>
        <w:br w:type="textWrapping" w:clear="all"/>
        <w:t>и жизненных планов с учётом личных и общественных интересов, и потребностей;</w:t>
      </w:r>
    </w:p>
    <w:p w:rsidR="007F3062" w:rsidRDefault="00486F92">
      <w:pPr>
        <w:widowControl/>
        <w:numPr>
          <w:ilvl w:val="0"/>
          <w:numId w:val="8"/>
        </w:numPr>
        <w:spacing w:after="0" w:line="360" w:lineRule="auto"/>
        <w:jc w:val="both"/>
        <w:rPr>
          <w:rFonts w:ascii="Times New Roman" w:hAnsi="Times New Roman"/>
          <w:sz w:val="24"/>
          <w:szCs w:val="24"/>
        </w:rPr>
      </w:pPr>
      <w:r>
        <w:rPr>
          <w:rFonts w:ascii="Times New Roman" w:hAnsi="Times New Roman"/>
          <w:sz w:val="24"/>
          <w:szCs w:val="24"/>
        </w:rPr>
        <w:t>экологическо</w:t>
      </w:r>
      <w:r>
        <w:rPr>
          <w:rFonts w:ascii="Times New Roman" w:hAnsi="Times New Roman"/>
          <w:sz w:val="24"/>
          <w:szCs w:val="24"/>
          <w:lang w:val="ru-RU"/>
        </w:rPr>
        <w:t>го</w:t>
      </w:r>
      <w:r>
        <w:rPr>
          <w:rFonts w:ascii="Times New Roman" w:hAnsi="Times New Roman"/>
          <w:sz w:val="24"/>
          <w:szCs w:val="24"/>
        </w:rPr>
        <w:t xml:space="preserve"> воспитани</w:t>
      </w:r>
      <w:r>
        <w:rPr>
          <w:rFonts w:ascii="Times New Roman" w:hAnsi="Times New Roman"/>
          <w:sz w:val="24"/>
          <w:szCs w:val="24"/>
          <w:lang w:val="ru-RU"/>
        </w:rPr>
        <w:t>я</w:t>
      </w:r>
      <w:r>
        <w:rPr>
          <w:rFonts w:ascii="Times New Roman" w:hAnsi="Times New Roman"/>
          <w:sz w:val="24"/>
          <w:szCs w:val="24"/>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ориентация на применение знаний из социальных и естественных наук </w:t>
      </w:r>
      <w:r w:rsidRPr="003F4BAF">
        <w:rPr>
          <w:rFonts w:ascii="Times New Roman" w:hAnsi="Times New Roman"/>
          <w:sz w:val="24"/>
          <w:szCs w:val="24"/>
          <w:lang w:val="ru-RU"/>
        </w:rPr>
        <w:br w:type="textWrapping" w:clear="all"/>
        <w:t>для решения задач в области окружающей среды, планирования поступков и оценки их возможных последствий для окружающей среды;</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готовность к участию в практической деятельности экологической направленности;</w:t>
      </w:r>
    </w:p>
    <w:p w:rsidR="007F3062" w:rsidRDefault="00486F92">
      <w:pPr>
        <w:widowControl/>
        <w:numPr>
          <w:ilvl w:val="0"/>
          <w:numId w:val="8"/>
        </w:numPr>
        <w:spacing w:after="0" w:line="360" w:lineRule="auto"/>
        <w:jc w:val="both"/>
        <w:rPr>
          <w:rFonts w:ascii="Times New Roman" w:hAnsi="Times New Roman"/>
          <w:sz w:val="24"/>
          <w:szCs w:val="24"/>
        </w:rPr>
      </w:pPr>
      <w:r>
        <w:rPr>
          <w:rFonts w:ascii="Times New Roman" w:hAnsi="Times New Roman"/>
          <w:sz w:val="24"/>
          <w:szCs w:val="24"/>
        </w:rPr>
        <w:t>ценности научного познания: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овладение языковой и читательской культурой как средством познания мира;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F3062" w:rsidRPr="003F4BAF" w:rsidRDefault="00486F92">
      <w:pPr>
        <w:widowControl/>
        <w:numPr>
          <w:ilvl w:val="0"/>
          <w:numId w:val="8"/>
        </w:numPr>
        <w:spacing w:after="0" w:line="360" w:lineRule="auto"/>
        <w:jc w:val="both"/>
        <w:rPr>
          <w:rFonts w:ascii="Times New Roman" w:hAnsi="Times New Roman"/>
          <w:sz w:val="24"/>
          <w:szCs w:val="24"/>
          <w:lang w:val="ru-RU"/>
        </w:rPr>
      </w:pPr>
      <w:r w:rsidRPr="003F4BAF">
        <w:rPr>
          <w:rFonts w:ascii="Times New Roman" w:hAnsi="Times New Roman"/>
          <w:sz w:val="24"/>
          <w:szCs w:val="24"/>
          <w:lang w:val="ru-RU"/>
        </w:rPr>
        <w:t>адаптаци</w:t>
      </w:r>
      <w:r>
        <w:rPr>
          <w:rFonts w:ascii="Times New Roman" w:hAnsi="Times New Roman"/>
          <w:sz w:val="24"/>
          <w:szCs w:val="24"/>
          <w:lang w:val="ru-RU"/>
        </w:rPr>
        <w:t>и</w:t>
      </w:r>
      <w:r w:rsidRPr="003F4BAF">
        <w:rPr>
          <w:rFonts w:ascii="Times New Roman" w:hAnsi="Times New Roman"/>
          <w:sz w:val="24"/>
          <w:szCs w:val="24"/>
          <w:lang w:val="ru-RU"/>
        </w:rPr>
        <w:t xml:space="preserve"> обучающегося к изменяющимся условиям социальной</w:t>
      </w:r>
      <w:r w:rsidRPr="003F4BAF">
        <w:rPr>
          <w:rFonts w:ascii="Times New Roman" w:hAnsi="Times New Roman"/>
          <w:sz w:val="24"/>
          <w:szCs w:val="24"/>
          <w:lang w:val="ru-RU"/>
        </w:rPr>
        <w:br w:type="textWrapping" w:clear="all"/>
        <w:t>и природной среды:</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способность обучающихся взаимодействовать в условиях неопределённости, открытость опыту и знаниям других;</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3F4BAF">
        <w:rPr>
          <w:rFonts w:ascii="Times New Roman" w:hAnsi="Times New Roman"/>
          <w:sz w:val="24"/>
          <w:szCs w:val="24"/>
          <w:lang w:val="ru-RU"/>
        </w:rPr>
        <w:br/>
        <w:t>об объектах и явлениях, в том числе ранее не известных, осознавать дефицит собственных знаний и компетентностей, планировать своё развитие;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3F4BAF">
        <w:rPr>
          <w:rFonts w:ascii="Times New Roman" w:hAnsi="Times New Roman"/>
          <w:sz w:val="24"/>
          <w:szCs w:val="24"/>
          <w:lang w:val="ru-RU"/>
        </w:rPr>
        <w:br/>
        <w:t xml:space="preserve">и его свойства при решении задач (далее – оперировать понятиями), </w:t>
      </w:r>
      <w:r w:rsidRPr="003F4BAF">
        <w:rPr>
          <w:rFonts w:ascii="Times New Roman" w:hAnsi="Times New Roman"/>
          <w:sz w:val="24"/>
          <w:szCs w:val="24"/>
          <w:lang w:val="ru-RU"/>
        </w:rPr>
        <w:br/>
        <w:t>а также оперировать терминами и представлениями в области концепции устойчивого развития;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умение анализировать и выявлять взаимосвязи природы, общества </w:t>
      </w:r>
      <w:r w:rsidRPr="003F4BAF">
        <w:rPr>
          <w:rFonts w:ascii="Times New Roman" w:hAnsi="Times New Roman"/>
          <w:sz w:val="24"/>
          <w:szCs w:val="24"/>
          <w:lang w:val="ru-RU"/>
        </w:rPr>
        <w:br w:type="textWrapping" w:clear="all"/>
        <w:t>и экономики;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способность обучающихся осознавать стрессовую ситуацию, оценивать происходящие изменения и их последствия;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воспринимать стрессовую ситуацию как вызов, требующий контрмер;</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оценивать ситуацию стресса, корректировать принимаемые решения </w:t>
      </w:r>
      <w:r w:rsidRPr="003F4BAF">
        <w:rPr>
          <w:rFonts w:ascii="Times New Roman" w:hAnsi="Times New Roman"/>
          <w:sz w:val="24"/>
          <w:szCs w:val="24"/>
          <w:lang w:val="ru-RU"/>
        </w:rPr>
        <w:br w:type="textWrapping" w:clear="all"/>
        <w:t>и действия;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формулировать и оценивать риски и последствия, формировать опыт, уметь находить позитивное в произошедшей ситуации;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быть готовым действовать в отсутствие гарантий успеха.</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23.8.3.1. У обучающегося будут сформированы следующие базовые логические действия как часть познавательных универсальных учебных действий:</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выявлять и характеризовать существенные признаки объектов (явлений);</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устанавливать существенный признак классификации, основания </w:t>
      </w:r>
      <w:r w:rsidRPr="003F4BAF">
        <w:rPr>
          <w:rFonts w:ascii="Times New Roman" w:hAnsi="Times New Roman"/>
          <w:sz w:val="24"/>
          <w:szCs w:val="24"/>
          <w:lang w:val="ru-RU"/>
        </w:rPr>
        <w:br w:type="textWrapping" w:clear="all"/>
        <w:t>для обобщения и сравнения, критерии проводимого анализа;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с учётом предложенной задачи выявлять закономерности и противоречия </w:t>
      </w:r>
      <w:r w:rsidRPr="003F4BAF">
        <w:rPr>
          <w:rFonts w:ascii="Times New Roman" w:hAnsi="Times New Roman"/>
          <w:sz w:val="24"/>
          <w:szCs w:val="24"/>
          <w:lang w:val="ru-RU"/>
        </w:rPr>
        <w:br w:type="textWrapping" w:clear="all"/>
        <w:t>в рассматриваемых фактах, данных и наблюдениях;</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предлагать критерии для выявления закономерностей и противоречий;</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выявлять дефицит информации, данных, необходимых для решения поставленной задачи;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выявлять причинно-следственные связи при изучении явлений и процессов;</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делать выводы с использованием дедуктивных и индуктивных умозаключений, умозаключений по аналогии, формулировать гипотезы </w:t>
      </w:r>
      <w:r w:rsidRPr="003F4BAF">
        <w:rPr>
          <w:rFonts w:ascii="Times New Roman" w:hAnsi="Times New Roman"/>
          <w:sz w:val="24"/>
          <w:szCs w:val="24"/>
          <w:lang w:val="ru-RU"/>
        </w:rPr>
        <w:br w:type="textWrapping" w:clear="all"/>
        <w:t>о взаимосвязях;</w:t>
      </w:r>
    </w:p>
    <w:p w:rsidR="007F3062"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Pr>
          <w:rFonts w:ascii="Times New Roman" w:hAnsi="Times New Roman"/>
          <w:sz w:val="24"/>
          <w:szCs w:val="24"/>
          <w:lang w:val="ru-RU"/>
        </w:rPr>
        <w:t>.</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использовать вопросы как исследовательский инструмент познания;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формулировать вопросы, фиксирующие разрыв между реальным </w:t>
      </w:r>
      <w:r w:rsidRPr="003F4BAF">
        <w:rPr>
          <w:rFonts w:ascii="Times New Roman" w:hAnsi="Times New Roman"/>
          <w:sz w:val="24"/>
          <w:szCs w:val="24"/>
          <w:lang w:val="ru-RU"/>
        </w:rPr>
        <w:br w:type="textWrapping" w:clear="all"/>
        <w:t>и желательным состоянием ситуации, объекта, самостоятельно устанавливать искомое и данное;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формулировать гипотезу об истинности собственных суждений и суждений других, аргументировать свою позицию, мнение;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F3062"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прогнозировать возможное дальнейшее развитие процессов, событий </w:t>
      </w:r>
      <w:r w:rsidRPr="003F4BAF">
        <w:rPr>
          <w:rFonts w:ascii="Times New Roman" w:hAnsi="Times New Roman"/>
          <w:sz w:val="24"/>
          <w:szCs w:val="24"/>
          <w:lang w:val="ru-RU"/>
        </w:rPr>
        <w:br w:type="textWrapping" w:clear="all"/>
        <w:t>и их последствия в аналогичных или сходных ситуациях, выдвигать предположения об их развитии в новых условиях и контекстах</w:t>
      </w:r>
      <w:r>
        <w:rPr>
          <w:rFonts w:ascii="Times New Roman" w:hAnsi="Times New Roman"/>
          <w:sz w:val="24"/>
          <w:szCs w:val="24"/>
          <w:lang w:val="ru-RU"/>
        </w:rPr>
        <w:t>.</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23.8.3.3. У обучающегося будут сформированы следующие умения работать </w:t>
      </w:r>
      <w:r>
        <w:rPr>
          <w:rFonts w:ascii="Times New Roman" w:hAnsi="Times New Roman"/>
          <w:sz w:val="24"/>
          <w:szCs w:val="24"/>
          <w:lang w:val="ru-RU"/>
        </w:rPr>
        <w:br w:type="textWrapping" w:clear="all"/>
        <w:t>с информацией как часть познавательных универсальных учебных действий:</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3F4BAF">
        <w:rPr>
          <w:rFonts w:ascii="Times New Roman" w:hAnsi="Times New Roman"/>
          <w:sz w:val="24"/>
          <w:szCs w:val="24"/>
          <w:lang w:val="ru-RU"/>
        </w:rPr>
        <w:br w:type="textWrapping" w:clear="all"/>
        <w:t>и заданных критериев;</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находить сходные аргументы (подтверждающие или опровергающие </w:t>
      </w:r>
      <w:r w:rsidRPr="003F4BAF">
        <w:rPr>
          <w:rFonts w:ascii="Times New Roman" w:hAnsi="Times New Roman"/>
          <w:sz w:val="24"/>
          <w:szCs w:val="24"/>
          <w:lang w:val="ru-RU"/>
        </w:rPr>
        <w:br w:type="textWrapping" w:clear="all"/>
        <w:t>одну и ту же идею, версию) в различных информационных источниках;</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самостоятельно выбирать оптимальную форму представления информации </w:t>
      </w:r>
      <w:r w:rsidRPr="003F4BAF">
        <w:rPr>
          <w:rFonts w:ascii="Times New Roman" w:hAnsi="Times New Roman"/>
          <w:sz w:val="24"/>
          <w:szCs w:val="24"/>
          <w:lang w:val="ru-RU"/>
        </w:rPr>
        <w:br w:type="textWrapping" w:clear="all"/>
        <w:t>и иллюстрировать решаемые задачи несложными схемами, диаграммами, иной графикой и их комбинациями;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эффективно запоминать и систематизировать информацию.</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23.8.3.4. У обучающегося будут сформированы следующие умения общения как часть коммуникативных универсальных учебных действий:</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воспринимать и формулировать суждения, выражать эмоции в соответствии </w:t>
      </w:r>
      <w:r w:rsidRPr="003F4BAF">
        <w:rPr>
          <w:rFonts w:ascii="Times New Roman" w:hAnsi="Times New Roman"/>
          <w:sz w:val="24"/>
          <w:szCs w:val="24"/>
          <w:lang w:val="ru-RU"/>
        </w:rPr>
        <w:br w:type="textWrapping" w:clear="all"/>
        <w:t>с целями и условиями общения;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выражать себя (свою точку зрения) в устных и письменных текстах;</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понимать намерения других, проявлять уважительное отношение </w:t>
      </w:r>
      <w:r w:rsidRPr="003F4BAF">
        <w:rPr>
          <w:rFonts w:ascii="Times New Roman" w:hAnsi="Times New Roman"/>
          <w:sz w:val="24"/>
          <w:szCs w:val="24"/>
          <w:lang w:val="ru-RU"/>
        </w:rPr>
        <w:br w:type="textWrapping" w:clear="all"/>
        <w:t>к собеседнику и в корректной форме формулировать свои возражения;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самостоятельно выбирать формат выступления с учётом задач презентации </w:t>
      </w:r>
      <w:r w:rsidRPr="003F4BAF">
        <w:rPr>
          <w:rFonts w:ascii="Times New Roman" w:hAnsi="Times New Roman"/>
          <w:sz w:val="24"/>
          <w:szCs w:val="24"/>
          <w:lang w:val="ru-RU"/>
        </w:rPr>
        <w:br w:type="textWrapping" w:clear="all"/>
        <w:t>и особенностей аудитории и в соответствии с ним составлять устные и письменные тексты с использованием иллюстративных материалов.</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23.8.3.5. У обучающегося будут сформированы следующие умения совместной деятельности как часть коммуникативных универсальных учебных действий:</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принимать цель совместной деятельности, коллективно строить действия </w:t>
      </w:r>
      <w:r w:rsidRPr="003F4BAF">
        <w:rPr>
          <w:rFonts w:ascii="Times New Roman" w:hAnsi="Times New Roman"/>
          <w:sz w:val="24"/>
          <w:szCs w:val="24"/>
          <w:lang w:val="ru-RU"/>
        </w:rPr>
        <w:br w:type="textWrapping" w:clear="all"/>
        <w:t xml:space="preserve">по её достижению: распределять роли, договариваться, обсуждать процесс </w:t>
      </w:r>
      <w:r w:rsidRPr="003F4BAF">
        <w:rPr>
          <w:rFonts w:ascii="Times New Roman" w:hAnsi="Times New Roman"/>
          <w:sz w:val="24"/>
          <w:szCs w:val="24"/>
          <w:lang w:val="ru-RU"/>
        </w:rPr>
        <w:br w:type="textWrapping" w:clear="all"/>
        <w:t>и результат совместной работы;</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уметь обобщать мнения нескольких людей, проявлять готовность руководить, выполнять поручения, подчиняться;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сравнивать результаты с исходной задачей и вклад каждого члена команды </w:t>
      </w:r>
      <w:r w:rsidRPr="003F4BAF">
        <w:rPr>
          <w:rFonts w:ascii="Times New Roman" w:hAnsi="Times New Roman"/>
          <w:sz w:val="24"/>
          <w:szCs w:val="24"/>
          <w:lang w:val="ru-RU"/>
        </w:rPr>
        <w:br w:type="textWrapping" w:clear="all"/>
        <w:t>в достижение результатов, разделять сферу ответственности и проявлять готовность к предоставлению отчёта перед группой.</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23.8.3.6. У обучающегося будут сформированы следующие умения самоорганизации как часть регулятивных универсальных учебных действий:</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проблемы для решения в жизненных и учебных ситуациях;</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3F4BAF">
        <w:rPr>
          <w:rFonts w:ascii="Times New Roman" w:hAnsi="Times New Roman"/>
          <w:sz w:val="24"/>
          <w:szCs w:val="24"/>
          <w:lang w:val="ru-RU"/>
        </w:rPr>
        <w:br w:type="textWrapping" w:clear="all"/>
        <w:t>и собственных возможностей, аргументировать предлагаемые варианты решений;</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3F4BAF">
        <w:rPr>
          <w:rFonts w:ascii="Times New Roman" w:hAnsi="Times New Roman"/>
          <w:sz w:val="24"/>
          <w:szCs w:val="24"/>
          <w:lang w:val="ru-RU"/>
        </w:rPr>
        <w:br w:type="textWrapping" w:clear="all"/>
        <w:t>об изучаемом объекте;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делать выбор и брать ответственность за решение.</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23.8.3.7. У обучающегося будут сформированы следующие умения самоконтроля как часть регулятивных универсальных учебных действий:</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способами самоконтроля, самомотивации и рефлексии;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давать адекватную оценку ситуации и предлагать план её изменения;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учитывать контекст и предвидеть трудности, которые могут возникнуть </w:t>
      </w:r>
      <w:r w:rsidRPr="003F4BAF">
        <w:rPr>
          <w:rFonts w:ascii="Times New Roman" w:hAnsi="Times New Roman"/>
          <w:sz w:val="24"/>
          <w:szCs w:val="24"/>
          <w:lang w:val="ru-RU"/>
        </w:rPr>
        <w:br w:type="textWrapping" w:clear="all"/>
        <w:t>при решении учебной задачи, адаптировать решение к меняющимся обстоятельствам;</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оценивать соответствие результата цели и условиям.</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23.8.3.8. У обучающегося будут сформированы следующие умения эмоционального интеллекта как часть регулятивных универсальных учебных действий:</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различать, называть и управлять собственными эмоциями и эмоциями других;</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выявлять и анализировать причины эмоций;</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ставить себя на место другого человека, понимать мотивы и намерения другого;</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регулировать способ выражения эмоций.</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23.8.3.9. У обучающегося будут сформированы следующие умения принимать себя и других как часть регулятивных универсальных учебных действий:</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осознанно относиться к другому человеку, его мнению; признавать своё право на ошибку и такое же право другого;</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принимать себя и других, не осуждая;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открытость себе и другим;</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осознавать невозможность контролировать всё вокруг.</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23.8.4. </w:t>
      </w:r>
      <w:r w:rsidRPr="003F4BAF">
        <w:rPr>
          <w:rFonts w:ascii="Times New Roman" w:hAnsi="Times New Roman"/>
          <w:sz w:val="24"/>
          <w:szCs w:val="24"/>
          <w:lang w:val="ru-RU"/>
        </w:rPr>
        <w:t xml:space="preserve">Предметные результаты </w:t>
      </w:r>
      <w:r>
        <w:rPr>
          <w:rFonts w:ascii="Times New Roman" w:hAnsi="Times New Roman"/>
          <w:sz w:val="24"/>
          <w:szCs w:val="24"/>
          <w:lang w:val="ru-RU"/>
        </w:rPr>
        <w:t>освоения программы по и</w:t>
      </w:r>
      <w:r w:rsidRPr="003F4BAF">
        <w:rPr>
          <w:rFonts w:ascii="Times New Roman" w:hAnsi="Times New Roman"/>
          <w:sz w:val="24"/>
          <w:szCs w:val="24"/>
          <w:lang w:val="ru-RU"/>
        </w:rPr>
        <w:t>ностранному (английскому) языку ориентированы на применение знаний, умений и навыков</w:t>
      </w:r>
      <w:r w:rsidRPr="003F4BAF">
        <w:rPr>
          <w:rFonts w:ascii="Times New Roman" w:hAnsi="Times New Roman"/>
          <w:sz w:val="24"/>
          <w:szCs w:val="24"/>
          <w:lang w:val="ru-RU"/>
        </w:rPr>
        <w:br w:type="textWrapping" w:clear="all"/>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23.8.4.1. Предметные результаты освоения программы по иностранному (английскому) языку к концу обучения в 5 классе:</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владеть основными видами речевой деятельности: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говорение: вести разные виды диалогов (диалог этикетного характера, </w:t>
      </w:r>
      <w:r w:rsidRPr="003F4BAF">
        <w:rPr>
          <w:rFonts w:ascii="Times New Roman" w:hAnsi="Times New Roman"/>
          <w:sz w:val="24"/>
          <w:szCs w:val="24"/>
          <w:lang w:val="ru-RU"/>
        </w:rPr>
        <w:br w:type="textWrapping" w:clear="all"/>
        <w:t>диалог</w:t>
      </w:r>
      <w:r>
        <w:rPr>
          <w:rFonts w:ascii="Times New Roman" w:hAnsi="Times New Roman"/>
          <w:sz w:val="24"/>
          <w:szCs w:val="24"/>
          <w:lang w:val="ru-RU"/>
        </w:rPr>
        <w:t>-</w:t>
      </w:r>
      <w:r w:rsidRPr="003F4BAF">
        <w:rPr>
          <w:rFonts w:ascii="Times New Roman" w:hAnsi="Times New Roman"/>
          <w:sz w:val="24"/>
          <w:szCs w:val="24"/>
          <w:lang w:val="ru-RU"/>
        </w:rPr>
        <w:t xml:space="preserve">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w:t>
      </w:r>
      <w:r w:rsidRPr="003F4BAF">
        <w:rPr>
          <w:rFonts w:ascii="Times New Roman" w:hAnsi="Times New Roman"/>
          <w:sz w:val="24"/>
          <w:szCs w:val="24"/>
          <w:lang w:val="ru-RU"/>
        </w:rPr>
        <w:br/>
        <w:t>в стране (странах) изучаемого языка (до 5 реплик со стороны каждого собеседника);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создавать разные виды монологических высказываний (описание, </w:t>
      </w:r>
      <w:r w:rsidRPr="003F4BAF">
        <w:rPr>
          <w:rFonts w:ascii="Times New Roman" w:hAnsi="Times New Roman"/>
          <w:sz w:val="24"/>
          <w:szCs w:val="24"/>
          <w:lang w:val="ru-RU"/>
        </w:rPr>
        <w:br w:type="textWrapping" w:clear="all"/>
        <w:t xml:space="preserve">в том числе характеристика, повествование (сообщение)) с вербальными </w:t>
      </w:r>
      <w:r w:rsidRPr="003F4BAF">
        <w:rPr>
          <w:rFonts w:ascii="Times New Roman" w:hAnsi="Times New Roman"/>
          <w:sz w:val="24"/>
          <w:szCs w:val="24"/>
          <w:lang w:val="ru-RU"/>
        </w:rPr>
        <w:br w:type="textWrapping" w:clear="all"/>
        <w:t xml:space="preserve">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w:t>
      </w:r>
      <w:r w:rsidRPr="003F4BAF">
        <w:rPr>
          <w:rFonts w:ascii="Times New Roman" w:hAnsi="Times New Roman"/>
          <w:sz w:val="24"/>
          <w:szCs w:val="24"/>
          <w:lang w:val="ru-RU"/>
        </w:rPr>
        <w:br/>
        <w:t>(объём – 5–6 фраз), кратко излагать результаты выполненной проектной работы (объём – до 6 фраз);</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w:t>
      </w:r>
      <w:r w:rsidRPr="003F4BAF">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w:t>
      </w:r>
      <w:r w:rsidRPr="003F4BAF">
        <w:rPr>
          <w:rFonts w:ascii="Times New Roman" w:hAnsi="Times New Roman"/>
          <w:sz w:val="24"/>
          <w:szCs w:val="24"/>
          <w:lang w:val="ru-RU"/>
        </w:rPr>
        <w:lastRenderedPageBreak/>
        <w:t xml:space="preserve">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w:t>
      </w:r>
      <w:r w:rsidRPr="003F4BAF">
        <w:rPr>
          <w:rFonts w:ascii="Times New Roman" w:hAnsi="Times New Roman"/>
          <w:sz w:val="24"/>
          <w:szCs w:val="24"/>
          <w:lang w:val="ru-RU"/>
        </w:rPr>
        <w:br/>
        <w:t>в них информацию;</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 владеть фонетическими навыками: различать на слух и адекватно, </w:t>
      </w:r>
      <w:r>
        <w:rPr>
          <w:rFonts w:ascii="Times New Roman" w:hAnsi="Times New Roman"/>
          <w:sz w:val="24"/>
          <w:szCs w:val="24"/>
          <w:lang w:val="ru-RU"/>
        </w:rPr>
        <w:br w:type="textWrapping" w:clear="all"/>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szCs w:val="24"/>
          <w:lang w:val="ru-RU"/>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w:t>
      </w:r>
      <w:r>
        <w:rPr>
          <w:rFonts w:ascii="Times New Roman" w:hAnsi="Times New Roman"/>
          <w:sz w:val="24"/>
          <w:szCs w:val="24"/>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орфографическими навыками: правильно писать изученные слова;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владеть пунктуационными навыками: использовать точку, вопросительный </w:t>
      </w:r>
      <w:r w:rsidRPr="003F4BAF">
        <w:rPr>
          <w:rFonts w:ascii="Times New Roman" w:hAnsi="Times New Roman"/>
          <w:sz w:val="24"/>
          <w:szCs w:val="24"/>
          <w:lang w:val="ru-RU"/>
        </w:rPr>
        <w:br w:type="textWrapping" w:clear="all"/>
        <w:t xml:space="preserve">и восклицательный знаки в конце предложения, запятую при перечислении </w:t>
      </w:r>
      <w:r w:rsidRPr="003F4BAF">
        <w:rPr>
          <w:rFonts w:ascii="Times New Roman" w:hAnsi="Times New Roman"/>
          <w:sz w:val="24"/>
          <w:szCs w:val="24"/>
          <w:lang w:val="ru-RU"/>
        </w:rPr>
        <w:br w:type="textWrapping" w:clear="all"/>
        <w:t>и обращении, апостроф, пунктуационно правильно оформлять электронное сообщение личного характера;</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 распознавать в звучащем и письменном тексте 675 лексических единиц (слов, словосочетаний, речевых клише) и правильно употреблять в устной </w:t>
      </w:r>
      <w:r>
        <w:rPr>
          <w:rFonts w:ascii="Times New Roman" w:hAnsi="Times New Roman"/>
          <w:sz w:val="24"/>
          <w:szCs w:val="24"/>
          <w:lang w:val="ru-RU"/>
        </w:rPr>
        <w:br/>
        <w:t>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3F4BAF">
        <w:rPr>
          <w:rFonts w:ascii="Times New Roman" w:hAnsi="Times New Roman"/>
          <w:sz w:val="24"/>
          <w:szCs w:val="24"/>
          <w:lang w:val="ru-RU"/>
        </w:rPr>
        <w:br w:type="textWrapping" w:clear="all"/>
        <w:t>с суффиксами -</w:t>
      </w:r>
      <w:r>
        <w:rPr>
          <w:rFonts w:ascii="Times New Roman" w:hAnsi="Times New Roman"/>
          <w:sz w:val="24"/>
          <w:szCs w:val="24"/>
        </w:rPr>
        <w:t>er</w:t>
      </w:r>
      <w:r w:rsidRPr="003F4BAF">
        <w:rPr>
          <w:rFonts w:ascii="Times New Roman" w:hAnsi="Times New Roman"/>
          <w:sz w:val="24"/>
          <w:szCs w:val="24"/>
          <w:lang w:val="ru-RU"/>
        </w:rPr>
        <w:t>/-</w:t>
      </w:r>
      <w:r>
        <w:rPr>
          <w:rFonts w:ascii="Times New Roman" w:hAnsi="Times New Roman"/>
          <w:sz w:val="24"/>
          <w:szCs w:val="24"/>
        </w:rPr>
        <w:t>or</w:t>
      </w:r>
      <w:r w:rsidRPr="003F4BAF">
        <w:rPr>
          <w:rFonts w:ascii="Times New Roman" w:hAnsi="Times New Roman"/>
          <w:sz w:val="24"/>
          <w:szCs w:val="24"/>
          <w:lang w:val="ru-RU"/>
        </w:rPr>
        <w:t>, -</w:t>
      </w:r>
      <w:r>
        <w:rPr>
          <w:rFonts w:ascii="Times New Roman" w:hAnsi="Times New Roman"/>
          <w:sz w:val="24"/>
          <w:szCs w:val="24"/>
        </w:rPr>
        <w:t>ist</w:t>
      </w:r>
      <w:r w:rsidRPr="003F4BAF">
        <w:rPr>
          <w:rFonts w:ascii="Times New Roman" w:hAnsi="Times New Roman"/>
          <w:sz w:val="24"/>
          <w:szCs w:val="24"/>
          <w:lang w:val="ru-RU"/>
        </w:rPr>
        <w:t>, -</w:t>
      </w:r>
      <w:r>
        <w:rPr>
          <w:rFonts w:ascii="Times New Roman" w:hAnsi="Times New Roman"/>
          <w:sz w:val="24"/>
          <w:szCs w:val="24"/>
        </w:rPr>
        <w:t>sion</w:t>
      </w:r>
      <w:r w:rsidRPr="003F4BAF">
        <w:rPr>
          <w:rFonts w:ascii="Times New Roman" w:hAnsi="Times New Roman"/>
          <w:sz w:val="24"/>
          <w:szCs w:val="24"/>
          <w:lang w:val="ru-RU"/>
        </w:rPr>
        <w:t>/</w:t>
      </w:r>
      <w:r>
        <w:rPr>
          <w:rFonts w:ascii="Times New Roman" w:hAnsi="Times New Roman"/>
          <w:sz w:val="24"/>
          <w:szCs w:val="24"/>
          <w:lang w:val="ru-RU"/>
        </w:rPr>
        <w:t>-</w:t>
      </w:r>
      <w:r>
        <w:rPr>
          <w:rFonts w:ascii="Times New Roman" w:hAnsi="Times New Roman"/>
          <w:sz w:val="24"/>
          <w:szCs w:val="24"/>
        </w:rPr>
        <w:t>tion</w:t>
      </w:r>
      <w:r w:rsidRPr="003F4BAF">
        <w:rPr>
          <w:rFonts w:ascii="Times New Roman" w:hAnsi="Times New Roman"/>
          <w:sz w:val="24"/>
          <w:szCs w:val="24"/>
          <w:lang w:val="ru-RU"/>
        </w:rPr>
        <w:t xml:space="preserve">, имена прилагательные с суффиксами </w:t>
      </w:r>
      <w:r w:rsidRPr="003F4BAF">
        <w:rPr>
          <w:rFonts w:ascii="Times New Roman" w:hAnsi="Times New Roman"/>
          <w:sz w:val="24"/>
          <w:szCs w:val="24"/>
          <w:lang w:val="ru-RU"/>
        </w:rPr>
        <w:br w:type="textWrapping" w:clear="all"/>
        <w:t>-</w:t>
      </w:r>
      <w:r>
        <w:rPr>
          <w:rFonts w:ascii="Times New Roman" w:hAnsi="Times New Roman"/>
          <w:sz w:val="24"/>
          <w:szCs w:val="24"/>
        </w:rPr>
        <w:t>ful</w:t>
      </w:r>
      <w:r w:rsidRPr="003F4BAF">
        <w:rPr>
          <w:rFonts w:ascii="Times New Roman" w:hAnsi="Times New Roman"/>
          <w:sz w:val="24"/>
          <w:szCs w:val="24"/>
          <w:lang w:val="ru-RU"/>
        </w:rPr>
        <w:t>, -</w:t>
      </w:r>
      <w:r>
        <w:rPr>
          <w:rFonts w:ascii="Times New Roman" w:hAnsi="Times New Roman"/>
          <w:sz w:val="24"/>
          <w:szCs w:val="24"/>
        </w:rPr>
        <w:t>ian</w:t>
      </w:r>
      <w:r w:rsidRPr="003F4BAF">
        <w:rPr>
          <w:rFonts w:ascii="Times New Roman" w:hAnsi="Times New Roman"/>
          <w:sz w:val="24"/>
          <w:szCs w:val="24"/>
          <w:lang w:val="ru-RU"/>
        </w:rPr>
        <w:t>/-</w:t>
      </w:r>
      <w:r>
        <w:rPr>
          <w:rFonts w:ascii="Times New Roman" w:hAnsi="Times New Roman"/>
          <w:sz w:val="24"/>
          <w:szCs w:val="24"/>
        </w:rPr>
        <w:t>an</w:t>
      </w:r>
      <w:r w:rsidRPr="003F4BAF">
        <w:rPr>
          <w:rFonts w:ascii="Times New Roman" w:hAnsi="Times New Roman"/>
          <w:sz w:val="24"/>
          <w:szCs w:val="24"/>
          <w:lang w:val="ru-RU"/>
        </w:rPr>
        <w:t xml:space="preserve">, наречия с суффиксом </w:t>
      </w:r>
      <w:r>
        <w:rPr>
          <w:rFonts w:ascii="Times New Roman" w:hAnsi="Times New Roman"/>
          <w:sz w:val="24"/>
          <w:szCs w:val="24"/>
          <w:lang w:val="ru-RU"/>
        </w:rPr>
        <w:t>-</w:t>
      </w:r>
      <w:r>
        <w:rPr>
          <w:rFonts w:ascii="Times New Roman" w:hAnsi="Times New Roman"/>
          <w:sz w:val="24"/>
          <w:szCs w:val="24"/>
        </w:rPr>
        <w:t>ly</w:t>
      </w:r>
      <w:r w:rsidRPr="003F4BAF">
        <w:rPr>
          <w:rFonts w:ascii="Times New Roman" w:hAnsi="Times New Roman"/>
          <w:sz w:val="24"/>
          <w:szCs w:val="24"/>
          <w:lang w:val="ru-RU"/>
        </w:rPr>
        <w:t xml:space="preserve">, имена прилагательные, имена существительные и наречия с отрицательным префиксом </w:t>
      </w:r>
      <w:r>
        <w:rPr>
          <w:rFonts w:ascii="Times New Roman" w:hAnsi="Times New Roman"/>
          <w:sz w:val="24"/>
          <w:szCs w:val="24"/>
        </w:rPr>
        <w:t>un</w:t>
      </w:r>
      <w:r w:rsidRPr="003F4BAF">
        <w:rPr>
          <w:rFonts w:ascii="Times New Roman" w:hAnsi="Times New Roman"/>
          <w:sz w:val="24"/>
          <w:szCs w:val="24"/>
          <w:lang w:val="ru-RU"/>
        </w:rPr>
        <w:t>-;</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распознавать в письменном и звучащем тексте и употреблять в устной </w:t>
      </w:r>
      <w:r w:rsidRPr="003F4BAF">
        <w:rPr>
          <w:rFonts w:ascii="Times New Roman" w:hAnsi="Times New Roman"/>
          <w:sz w:val="24"/>
          <w:szCs w:val="24"/>
          <w:lang w:val="ru-RU"/>
        </w:rPr>
        <w:br w:type="textWrapping" w:clear="all"/>
        <w:t>и письменной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предложения с несколькими обстоятельствами, следующими в определённом порядке;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вопросительные предложения (альтернативный и разделительный вопросы </w:t>
      </w:r>
      <w:r w:rsidRPr="003F4BAF">
        <w:rPr>
          <w:rFonts w:ascii="Times New Roman" w:hAnsi="Times New Roman"/>
          <w:sz w:val="24"/>
          <w:szCs w:val="24"/>
          <w:lang w:val="ru-RU"/>
        </w:rPr>
        <w:br w:type="textWrapping" w:clear="all"/>
        <w:t xml:space="preserve">в </w:t>
      </w:r>
      <w:r>
        <w:rPr>
          <w:rFonts w:ascii="Times New Roman" w:hAnsi="Times New Roman"/>
          <w:sz w:val="24"/>
          <w:szCs w:val="24"/>
        </w:rPr>
        <w:t>Present</w:t>
      </w:r>
      <w:r w:rsidRPr="003F4BAF">
        <w:rPr>
          <w:rFonts w:ascii="Times New Roman" w:hAnsi="Times New Roman"/>
          <w:sz w:val="24"/>
          <w:szCs w:val="24"/>
          <w:lang w:val="ru-RU"/>
        </w:rPr>
        <w:t>/</w:t>
      </w:r>
      <w:r>
        <w:rPr>
          <w:rFonts w:ascii="Times New Roman" w:hAnsi="Times New Roman"/>
          <w:sz w:val="24"/>
          <w:szCs w:val="24"/>
        </w:rPr>
        <w:t>Past</w:t>
      </w:r>
      <w:r w:rsidRPr="003F4BAF">
        <w:rPr>
          <w:rFonts w:ascii="Times New Roman" w:hAnsi="Times New Roman"/>
          <w:sz w:val="24"/>
          <w:szCs w:val="24"/>
          <w:lang w:val="ru-RU"/>
        </w:rPr>
        <w:t>/</w:t>
      </w:r>
      <w:r>
        <w:rPr>
          <w:rFonts w:ascii="Times New Roman" w:hAnsi="Times New Roman"/>
          <w:sz w:val="24"/>
          <w:szCs w:val="24"/>
        </w:rPr>
        <w:t>Future</w:t>
      </w:r>
      <w:r w:rsidRPr="003F4BAF">
        <w:rPr>
          <w:rFonts w:ascii="Times New Roman" w:hAnsi="Times New Roman"/>
          <w:sz w:val="24"/>
          <w:szCs w:val="24"/>
          <w:lang w:val="ru-RU"/>
        </w:rPr>
        <w:t xml:space="preserve"> </w:t>
      </w:r>
      <w:r>
        <w:rPr>
          <w:rFonts w:ascii="Times New Roman" w:hAnsi="Times New Roman"/>
          <w:sz w:val="24"/>
          <w:szCs w:val="24"/>
        </w:rPr>
        <w:t>Simple</w:t>
      </w:r>
      <w:r w:rsidRPr="003F4BAF">
        <w:rPr>
          <w:rFonts w:ascii="Times New Roman" w:hAnsi="Times New Roman"/>
          <w:sz w:val="24"/>
          <w:szCs w:val="24"/>
          <w:lang w:val="ru-RU"/>
        </w:rPr>
        <w:t xml:space="preserve"> </w:t>
      </w:r>
      <w:r>
        <w:rPr>
          <w:rFonts w:ascii="Times New Roman" w:hAnsi="Times New Roman"/>
          <w:sz w:val="24"/>
          <w:szCs w:val="24"/>
        </w:rPr>
        <w:t>Tense</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Pr>
          <w:rFonts w:ascii="Times New Roman" w:hAnsi="Times New Roman"/>
          <w:sz w:val="24"/>
          <w:szCs w:val="24"/>
        </w:rPr>
        <w:t>Present</w:t>
      </w:r>
      <w:r w:rsidRPr="003F4BAF">
        <w:rPr>
          <w:rFonts w:ascii="Times New Roman" w:hAnsi="Times New Roman"/>
          <w:sz w:val="24"/>
          <w:szCs w:val="24"/>
          <w:lang w:val="ru-RU"/>
        </w:rPr>
        <w:t xml:space="preserve"> </w:t>
      </w:r>
      <w:r>
        <w:rPr>
          <w:rFonts w:ascii="Times New Roman" w:hAnsi="Times New Roman"/>
          <w:sz w:val="24"/>
          <w:szCs w:val="24"/>
        </w:rPr>
        <w:t>Perfect</w:t>
      </w:r>
      <w:r w:rsidRPr="003F4BAF">
        <w:rPr>
          <w:rFonts w:ascii="Times New Roman" w:hAnsi="Times New Roman"/>
          <w:sz w:val="24"/>
          <w:szCs w:val="24"/>
          <w:lang w:val="ru-RU"/>
        </w:rPr>
        <w:t xml:space="preserve"> </w:t>
      </w:r>
      <w:r>
        <w:rPr>
          <w:rFonts w:ascii="Times New Roman" w:hAnsi="Times New Roman"/>
          <w:sz w:val="24"/>
          <w:szCs w:val="24"/>
        </w:rPr>
        <w:t>Tense</w:t>
      </w:r>
      <w:r w:rsidRPr="003F4BAF">
        <w:rPr>
          <w:rFonts w:ascii="Times New Roman" w:hAnsi="Times New Roman"/>
          <w:sz w:val="24"/>
          <w:szCs w:val="24"/>
          <w:lang w:val="ru-RU"/>
        </w:rPr>
        <w:t xml:space="preserve"> в повествовательных (утвердительных </w:t>
      </w:r>
      <w:r w:rsidRPr="003F4BAF">
        <w:rPr>
          <w:rFonts w:ascii="Times New Roman" w:hAnsi="Times New Roman"/>
          <w:sz w:val="24"/>
          <w:szCs w:val="24"/>
          <w:lang w:val="ru-RU"/>
        </w:rPr>
        <w:br w:type="textWrapping" w:clear="all"/>
        <w:t>и отрицательных) и вопросительных предложениях;</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имена существительные с причастиями настоящего и прошедшего времени;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5) владеть социокультурными знаниями и умениями: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правильно оформлять адрес, писать фамилии и имена (свои, родственников </w:t>
      </w:r>
      <w:r w:rsidRPr="003F4BAF">
        <w:rPr>
          <w:rFonts w:ascii="Times New Roman" w:hAnsi="Times New Roman"/>
          <w:sz w:val="24"/>
          <w:szCs w:val="24"/>
          <w:lang w:val="ru-RU"/>
        </w:rPr>
        <w:br w:type="textWrapping" w:clear="all"/>
        <w:t>и друзей) на английском языке (в анкете, формуляре);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обладать базовыми знаниями о социокультурном портрете родной страны </w:t>
      </w:r>
      <w:r w:rsidRPr="003F4BAF">
        <w:rPr>
          <w:rFonts w:ascii="Times New Roman" w:hAnsi="Times New Roman"/>
          <w:sz w:val="24"/>
          <w:szCs w:val="24"/>
          <w:lang w:val="ru-RU"/>
        </w:rPr>
        <w:br w:type="textWrapping" w:clear="all"/>
        <w:t>и страны (стран) изучаемого языка;</w:t>
      </w:r>
    </w:p>
    <w:p w:rsidR="007F3062"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кратко представлять Ро</w:t>
      </w:r>
      <w:r>
        <w:rPr>
          <w:rFonts w:ascii="Times New Roman" w:hAnsi="Times New Roman"/>
          <w:sz w:val="24"/>
          <w:szCs w:val="24"/>
          <w:lang w:val="ru-RU"/>
        </w:rPr>
        <w:t>ссию и страны (стран) изучаемого языка;</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6) владеть компенсаторными умениями: использовать при чтении </w:t>
      </w:r>
      <w:r>
        <w:rPr>
          <w:rFonts w:ascii="Times New Roman" w:hAnsi="Times New Roman"/>
          <w:sz w:val="24"/>
          <w:szCs w:val="24"/>
          <w:lang w:val="ru-RU"/>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8) использовать иноязычные словари и справочники, </w:t>
      </w:r>
      <w:r>
        <w:rPr>
          <w:rFonts w:ascii="Times New Roman" w:hAnsi="Times New Roman"/>
          <w:sz w:val="24"/>
          <w:szCs w:val="24"/>
          <w:lang w:val="ru-RU"/>
        </w:rPr>
        <w:br w:type="textWrapping" w:clear="all"/>
        <w:t>в том числе информационно-справочные системы в электронной форме.</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23.8.4.2. Предметные результаты освоения программы по иностранному (английскому) языку к концу обучения в 6 классе:</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владеть основными видами речевой деятельности: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говорение: вести разные виды диалогов (диалог этикетного характера, </w:t>
      </w:r>
      <w:r w:rsidRPr="003F4BAF">
        <w:rPr>
          <w:rFonts w:ascii="Times New Roman" w:hAnsi="Times New Roman"/>
          <w:sz w:val="24"/>
          <w:szCs w:val="24"/>
          <w:lang w:val="ru-RU"/>
        </w:rPr>
        <w:br w:type="textWrapping" w:clear="all"/>
        <w:t>диалог</w:t>
      </w:r>
      <w:r>
        <w:rPr>
          <w:rFonts w:ascii="Times New Roman" w:hAnsi="Times New Roman"/>
          <w:sz w:val="24"/>
          <w:szCs w:val="24"/>
          <w:lang w:val="ru-RU"/>
        </w:rPr>
        <w:t>-</w:t>
      </w:r>
      <w:r w:rsidRPr="003F4BAF">
        <w:rPr>
          <w:rFonts w:ascii="Times New Roman" w:hAnsi="Times New Roman"/>
          <w:sz w:val="24"/>
          <w:szCs w:val="24"/>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создавать разные виды монологических высказываний (описание, </w:t>
      </w:r>
      <w:r w:rsidRPr="003F4BAF">
        <w:rPr>
          <w:rFonts w:ascii="Times New Roman" w:hAnsi="Times New Roman"/>
          <w:sz w:val="24"/>
          <w:szCs w:val="24"/>
          <w:lang w:val="ru-RU"/>
        </w:rPr>
        <w:br w:type="textWrapping" w:clear="all"/>
        <w:t xml:space="preserve">в том числе характеристика, повествование (сообщение)) с вербальными </w:t>
      </w:r>
      <w:r w:rsidRPr="003F4BAF">
        <w:rPr>
          <w:rFonts w:ascii="Times New Roman" w:hAnsi="Times New Roman"/>
          <w:sz w:val="24"/>
          <w:szCs w:val="24"/>
          <w:lang w:val="ru-RU"/>
        </w:rPr>
        <w:br w:type="textWrapping" w:clear="all"/>
        <w:t xml:space="preserve">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w:t>
      </w:r>
      <w:r w:rsidRPr="003F4BAF">
        <w:rPr>
          <w:rFonts w:ascii="Times New Roman" w:hAnsi="Times New Roman"/>
          <w:sz w:val="24"/>
          <w:szCs w:val="24"/>
          <w:lang w:val="ru-RU"/>
        </w:rPr>
        <w:br/>
        <w:t xml:space="preserve">7–8 фраз); кратко излагать результаты выполненной проектной работы (объём – </w:t>
      </w:r>
      <w:r w:rsidRPr="003F4BAF">
        <w:rPr>
          <w:rFonts w:ascii="Times New Roman" w:hAnsi="Times New Roman"/>
          <w:sz w:val="24"/>
          <w:szCs w:val="24"/>
          <w:lang w:val="ru-RU"/>
        </w:rPr>
        <w:br/>
        <w:t>7–8 фраз);</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w:t>
      </w:r>
      <w:r w:rsidRPr="003F4BAF">
        <w:rPr>
          <w:rFonts w:ascii="Times New Roman" w:hAnsi="Times New Roman"/>
          <w:sz w:val="24"/>
          <w:szCs w:val="24"/>
          <w:lang w:val="ru-RU"/>
        </w:rPr>
        <w:br/>
        <w:t>с пониманием основного содержания, с пониманием запрашиваемой информации (время звучания текста (текстов) для аудирования – до 1,5 минут);</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w:t>
      </w:r>
      <w:r w:rsidRPr="003F4BAF">
        <w:rPr>
          <w:rFonts w:ascii="Times New Roman" w:hAnsi="Times New Roman"/>
          <w:sz w:val="24"/>
          <w:szCs w:val="24"/>
          <w:lang w:val="ru-RU"/>
        </w:rPr>
        <w:br/>
        <w:t>в них информацию, определять тему текста по заголовку;</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3F4BAF">
        <w:rPr>
          <w:rFonts w:ascii="Times New Roman" w:hAnsi="Times New Roman"/>
          <w:sz w:val="24"/>
          <w:szCs w:val="24"/>
          <w:lang w:val="ru-RU"/>
        </w:rPr>
        <w:br/>
        <w:t>до 70 слов), создавать небольшое письменное высказывание с опорой на образец, план, ключевые слова, картинку (объём высказывания – до 70 слов);</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2) владеть фонетическими навыками: различать на слух и адекватно, </w:t>
      </w:r>
      <w:r>
        <w:rPr>
          <w:rFonts w:ascii="Times New Roman" w:hAnsi="Times New Roman"/>
          <w:sz w:val="24"/>
          <w:szCs w:val="24"/>
          <w:lang w:val="ru-RU"/>
        </w:rPr>
        <w:br w:type="textWrapping" w:clear="all"/>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szCs w:val="24"/>
          <w:lang w:val="ru-RU"/>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w:t>
      </w:r>
      <w:r>
        <w:rPr>
          <w:rFonts w:ascii="Times New Roman" w:hAnsi="Times New Roman"/>
          <w:sz w:val="24"/>
          <w:szCs w:val="24"/>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владеть </w:t>
      </w:r>
      <w:r w:rsidRPr="003F4BAF">
        <w:rPr>
          <w:rFonts w:ascii="Times New Roman" w:hAnsi="Times New Roman"/>
          <w:sz w:val="24"/>
          <w:szCs w:val="24"/>
          <w:lang w:val="ru-RU"/>
        </w:rPr>
        <w:t>орфографическими навыками: правильно писатьизученные слова;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владеть пунктуационными навыками: использовать точку, вопросительный </w:t>
      </w:r>
      <w:r w:rsidRPr="003F4BAF">
        <w:rPr>
          <w:rFonts w:ascii="Times New Roman" w:hAnsi="Times New Roman"/>
          <w:sz w:val="24"/>
          <w:szCs w:val="24"/>
          <w:lang w:val="ru-RU"/>
        </w:rPr>
        <w:br w:type="textWrapping" w:clear="all"/>
        <w:t xml:space="preserve">и восклицательный знаки в конце предложения, запятую при перечислении </w:t>
      </w:r>
      <w:r w:rsidRPr="003F4BAF">
        <w:rPr>
          <w:rFonts w:ascii="Times New Roman" w:hAnsi="Times New Roman"/>
          <w:sz w:val="24"/>
          <w:szCs w:val="24"/>
          <w:lang w:val="ru-RU"/>
        </w:rPr>
        <w:br w:type="textWrapping" w:clear="all"/>
        <w:t>и обращении, апостроф, пунктуационно правильно оформлять электронное сообщение личного характера;</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 распознавать в звучащем и письменном тексте 800 лексических единиц (слов, словосочетаний, речевых клише) и правильно употреблять в устной </w:t>
      </w:r>
      <w:r>
        <w:rPr>
          <w:rFonts w:ascii="Times New Roman" w:hAnsi="Times New Roman"/>
          <w:sz w:val="24"/>
          <w:szCs w:val="24"/>
          <w:lang w:val="ru-RU"/>
        </w:rPr>
        <w:b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sz w:val="24"/>
          <w:szCs w:val="24"/>
        </w:rPr>
        <w:t>ing</w:t>
      </w:r>
      <w:r w:rsidRPr="003F4BAF">
        <w:rPr>
          <w:rFonts w:ascii="Times New Roman" w:hAnsi="Times New Roman"/>
          <w:sz w:val="24"/>
          <w:szCs w:val="24"/>
          <w:lang w:val="ru-RU"/>
        </w:rPr>
        <w:t>, имена прилагательные с помощью суффиксов -</w:t>
      </w:r>
      <w:r>
        <w:rPr>
          <w:rFonts w:ascii="Times New Roman" w:hAnsi="Times New Roman"/>
          <w:sz w:val="24"/>
          <w:szCs w:val="24"/>
        </w:rPr>
        <w:t>ing</w:t>
      </w:r>
      <w:r w:rsidRPr="003F4BAF">
        <w:rPr>
          <w:rFonts w:ascii="Times New Roman" w:hAnsi="Times New Roman"/>
          <w:sz w:val="24"/>
          <w:szCs w:val="24"/>
          <w:lang w:val="ru-RU"/>
        </w:rPr>
        <w:t>, -</w:t>
      </w:r>
      <w:r>
        <w:rPr>
          <w:rFonts w:ascii="Times New Roman" w:hAnsi="Times New Roman"/>
          <w:sz w:val="24"/>
          <w:szCs w:val="24"/>
        </w:rPr>
        <w:t>less</w:t>
      </w:r>
      <w:r w:rsidRPr="003F4BAF">
        <w:rPr>
          <w:rFonts w:ascii="Times New Roman" w:hAnsi="Times New Roman"/>
          <w:sz w:val="24"/>
          <w:szCs w:val="24"/>
          <w:lang w:val="ru-RU"/>
        </w:rPr>
        <w:t>, -</w:t>
      </w:r>
      <w:r>
        <w:rPr>
          <w:rFonts w:ascii="Times New Roman" w:hAnsi="Times New Roman"/>
          <w:sz w:val="24"/>
          <w:szCs w:val="24"/>
        </w:rPr>
        <w:t>ive</w:t>
      </w:r>
      <w:r w:rsidRPr="003F4BAF">
        <w:rPr>
          <w:rFonts w:ascii="Times New Roman" w:hAnsi="Times New Roman"/>
          <w:sz w:val="24"/>
          <w:szCs w:val="24"/>
          <w:lang w:val="ru-RU"/>
        </w:rPr>
        <w:t>, -</w:t>
      </w:r>
      <w:r>
        <w:rPr>
          <w:rFonts w:ascii="Times New Roman" w:hAnsi="Times New Roman"/>
          <w:sz w:val="24"/>
          <w:szCs w:val="24"/>
        </w:rPr>
        <w:t>al</w:t>
      </w:r>
      <w:r w:rsidRPr="003F4BAF">
        <w:rPr>
          <w:rFonts w:ascii="Times New Roman" w:hAnsi="Times New Roman"/>
          <w:sz w:val="24"/>
          <w:szCs w:val="24"/>
          <w:lang w:val="ru-RU"/>
        </w:rPr>
        <w:t>;</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распознавать в письменном и звучащем тексте и употреблять в устной </w:t>
      </w:r>
      <w:r>
        <w:rPr>
          <w:rFonts w:ascii="Times New Roman" w:hAnsi="Times New Roman"/>
          <w:sz w:val="24"/>
          <w:szCs w:val="24"/>
          <w:lang w:val="ru-RU"/>
        </w:rPr>
        <w:br w:type="textWrapping" w:clear="all"/>
        <w:t>и письменной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сложноподчинённые предложения с придаточными определительными </w:t>
      </w:r>
      <w:r w:rsidRPr="003F4BAF">
        <w:rPr>
          <w:rFonts w:ascii="Times New Roman" w:hAnsi="Times New Roman"/>
          <w:sz w:val="24"/>
          <w:szCs w:val="24"/>
          <w:lang w:val="ru-RU"/>
        </w:rPr>
        <w:br w:type="textWrapping" w:clear="all"/>
        <w:t xml:space="preserve">с союзными словами </w:t>
      </w:r>
      <w:r>
        <w:rPr>
          <w:rFonts w:ascii="Times New Roman" w:hAnsi="Times New Roman"/>
          <w:sz w:val="24"/>
          <w:szCs w:val="24"/>
        </w:rPr>
        <w:t>who</w:t>
      </w:r>
      <w:r w:rsidRPr="003F4BAF">
        <w:rPr>
          <w:rFonts w:ascii="Times New Roman" w:hAnsi="Times New Roman"/>
          <w:sz w:val="24"/>
          <w:szCs w:val="24"/>
          <w:lang w:val="ru-RU"/>
        </w:rPr>
        <w:t xml:space="preserve">, </w:t>
      </w:r>
      <w:r>
        <w:rPr>
          <w:rFonts w:ascii="Times New Roman" w:hAnsi="Times New Roman"/>
          <w:sz w:val="24"/>
          <w:szCs w:val="24"/>
        </w:rPr>
        <w:t>which</w:t>
      </w:r>
      <w:r w:rsidRPr="003F4BAF">
        <w:rPr>
          <w:rFonts w:ascii="Times New Roman" w:hAnsi="Times New Roman"/>
          <w:sz w:val="24"/>
          <w:szCs w:val="24"/>
          <w:lang w:val="ru-RU"/>
        </w:rPr>
        <w:t xml:space="preserve">, </w:t>
      </w:r>
      <w:r>
        <w:rPr>
          <w:rFonts w:ascii="Times New Roman" w:hAnsi="Times New Roman"/>
          <w:sz w:val="24"/>
          <w:szCs w:val="24"/>
        </w:rPr>
        <w:t>that</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сложноподчинённые предложения с придаточными времени с союзами </w:t>
      </w:r>
      <w:r w:rsidRPr="003F4BAF">
        <w:rPr>
          <w:rFonts w:ascii="Times New Roman" w:hAnsi="Times New Roman"/>
          <w:sz w:val="24"/>
          <w:szCs w:val="24"/>
          <w:lang w:val="ru-RU"/>
        </w:rPr>
        <w:br w:type="textWrapping" w:clear="all"/>
      </w:r>
      <w:r>
        <w:rPr>
          <w:rFonts w:ascii="Times New Roman" w:hAnsi="Times New Roman"/>
          <w:sz w:val="24"/>
          <w:szCs w:val="24"/>
        </w:rPr>
        <w:t>for</w:t>
      </w:r>
      <w:r w:rsidRPr="003F4BAF">
        <w:rPr>
          <w:rFonts w:ascii="Times New Roman" w:hAnsi="Times New Roman"/>
          <w:sz w:val="24"/>
          <w:szCs w:val="24"/>
          <w:lang w:val="ru-RU"/>
        </w:rPr>
        <w:t xml:space="preserve">, </w:t>
      </w:r>
      <w:r>
        <w:rPr>
          <w:rFonts w:ascii="Times New Roman" w:hAnsi="Times New Roman"/>
          <w:sz w:val="24"/>
          <w:szCs w:val="24"/>
        </w:rPr>
        <w:t>since</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предложения с конструкциями </w:t>
      </w:r>
      <w:r>
        <w:rPr>
          <w:rFonts w:ascii="Times New Roman" w:hAnsi="Times New Roman"/>
          <w:sz w:val="24"/>
          <w:szCs w:val="24"/>
        </w:rPr>
        <w:t>as</w:t>
      </w:r>
      <w:r w:rsidRPr="003F4BAF">
        <w:rPr>
          <w:rFonts w:ascii="Times New Roman" w:hAnsi="Times New Roman"/>
          <w:sz w:val="24"/>
          <w:szCs w:val="24"/>
          <w:lang w:val="ru-RU"/>
        </w:rPr>
        <w:t xml:space="preserve"> … </w:t>
      </w:r>
      <w:r>
        <w:rPr>
          <w:rFonts w:ascii="Times New Roman" w:hAnsi="Times New Roman"/>
          <w:sz w:val="24"/>
          <w:szCs w:val="24"/>
        </w:rPr>
        <w:t>as</w:t>
      </w:r>
      <w:r w:rsidRPr="003F4BAF">
        <w:rPr>
          <w:rFonts w:ascii="Times New Roman" w:hAnsi="Times New Roman"/>
          <w:sz w:val="24"/>
          <w:szCs w:val="24"/>
          <w:lang w:val="ru-RU"/>
        </w:rPr>
        <w:t xml:space="preserve">, </w:t>
      </w:r>
      <w:r>
        <w:rPr>
          <w:rFonts w:ascii="Times New Roman" w:hAnsi="Times New Roman"/>
          <w:sz w:val="24"/>
          <w:szCs w:val="24"/>
        </w:rPr>
        <w:t>not</w:t>
      </w:r>
      <w:r w:rsidRPr="003F4BAF">
        <w:rPr>
          <w:rFonts w:ascii="Times New Roman" w:hAnsi="Times New Roman"/>
          <w:sz w:val="24"/>
          <w:szCs w:val="24"/>
          <w:lang w:val="ru-RU"/>
        </w:rPr>
        <w:t xml:space="preserve"> </w:t>
      </w:r>
      <w:r>
        <w:rPr>
          <w:rFonts w:ascii="Times New Roman" w:hAnsi="Times New Roman"/>
          <w:sz w:val="24"/>
          <w:szCs w:val="24"/>
        </w:rPr>
        <w:t>so</w:t>
      </w:r>
      <w:r w:rsidRPr="003F4BAF">
        <w:rPr>
          <w:rFonts w:ascii="Times New Roman" w:hAnsi="Times New Roman"/>
          <w:sz w:val="24"/>
          <w:szCs w:val="24"/>
          <w:lang w:val="ru-RU"/>
        </w:rPr>
        <w:t xml:space="preserve"> … </w:t>
      </w:r>
      <w:r>
        <w:rPr>
          <w:rFonts w:ascii="Times New Roman" w:hAnsi="Times New Roman"/>
          <w:sz w:val="24"/>
          <w:szCs w:val="24"/>
        </w:rPr>
        <w:t>as</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Pr>
          <w:rFonts w:ascii="Times New Roman" w:hAnsi="Times New Roman"/>
          <w:sz w:val="24"/>
          <w:szCs w:val="24"/>
        </w:rPr>
        <w:t>Present</w:t>
      </w:r>
      <w:r w:rsidRPr="003F4BAF">
        <w:rPr>
          <w:rFonts w:ascii="Times New Roman" w:hAnsi="Times New Roman"/>
          <w:sz w:val="24"/>
          <w:szCs w:val="24"/>
          <w:lang w:val="ru-RU"/>
        </w:rPr>
        <w:t>/</w:t>
      </w:r>
      <w:r>
        <w:rPr>
          <w:rFonts w:ascii="Times New Roman" w:hAnsi="Times New Roman"/>
          <w:sz w:val="24"/>
          <w:szCs w:val="24"/>
        </w:rPr>
        <w:t>Past</w:t>
      </w:r>
      <w:r w:rsidRPr="003F4BAF">
        <w:rPr>
          <w:rFonts w:ascii="Times New Roman" w:hAnsi="Times New Roman"/>
          <w:sz w:val="24"/>
          <w:szCs w:val="24"/>
          <w:lang w:val="ru-RU"/>
        </w:rPr>
        <w:t xml:space="preserve"> </w:t>
      </w:r>
      <w:r>
        <w:rPr>
          <w:rFonts w:ascii="Times New Roman" w:hAnsi="Times New Roman"/>
          <w:sz w:val="24"/>
          <w:szCs w:val="24"/>
        </w:rPr>
        <w:t>Continuous</w:t>
      </w:r>
      <w:r w:rsidRPr="003F4BAF">
        <w:rPr>
          <w:rFonts w:ascii="Times New Roman" w:hAnsi="Times New Roman"/>
          <w:sz w:val="24"/>
          <w:szCs w:val="24"/>
          <w:lang w:val="ru-RU"/>
        </w:rPr>
        <w:t xml:space="preserve"> </w:t>
      </w:r>
      <w:r>
        <w:rPr>
          <w:rFonts w:ascii="Times New Roman" w:hAnsi="Times New Roman"/>
          <w:sz w:val="24"/>
          <w:szCs w:val="24"/>
        </w:rPr>
        <w:t>Tense</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 xml:space="preserve">все типы вопросительных предложений (общий, специальный, альтернативный, разделительный вопросы) в </w:t>
      </w:r>
      <w:r>
        <w:rPr>
          <w:rFonts w:ascii="Times New Roman" w:hAnsi="Times New Roman"/>
          <w:sz w:val="24"/>
          <w:szCs w:val="24"/>
        </w:rPr>
        <w:t>Present</w:t>
      </w:r>
      <w:r w:rsidRPr="003F4BAF">
        <w:rPr>
          <w:rFonts w:ascii="Times New Roman" w:hAnsi="Times New Roman"/>
          <w:sz w:val="24"/>
          <w:szCs w:val="24"/>
          <w:lang w:val="ru-RU"/>
        </w:rPr>
        <w:t xml:space="preserve">/ </w:t>
      </w:r>
      <w:r>
        <w:rPr>
          <w:rFonts w:ascii="Times New Roman" w:hAnsi="Times New Roman"/>
          <w:sz w:val="24"/>
          <w:szCs w:val="24"/>
        </w:rPr>
        <w:t>Past</w:t>
      </w:r>
      <w:r w:rsidRPr="003F4BAF">
        <w:rPr>
          <w:rFonts w:ascii="Times New Roman" w:hAnsi="Times New Roman"/>
          <w:sz w:val="24"/>
          <w:szCs w:val="24"/>
          <w:lang w:val="ru-RU"/>
        </w:rPr>
        <w:t xml:space="preserve"> </w:t>
      </w:r>
      <w:r>
        <w:rPr>
          <w:rFonts w:ascii="Times New Roman" w:hAnsi="Times New Roman"/>
          <w:sz w:val="24"/>
          <w:szCs w:val="24"/>
        </w:rPr>
        <w:t>Continuous</w:t>
      </w:r>
      <w:r w:rsidRPr="003F4BAF">
        <w:rPr>
          <w:rFonts w:ascii="Times New Roman" w:hAnsi="Times New Roman"/>
          <w:sz w:val="24"/>
          <w:szCs w:val="24"/>
          <w:lang w:val="ru-RU"/>
        </w:rPr>
        <w:t xml:space="preserve"> </w:t>
      </w:r>
      <w:r>
        <w:rPr>
          <w:rFonts w:ascii="Times New Roman" w:hAnsi="Times New Roman"/>
          <w:sz w:val="24"/>
          <w:szCs w:val="24"/>
        </w:rPr>
        <w:t>Tense</w:t>
      </w:r>
      <w:r w:rsidRPr="003F4BAF">
        <w:rPr>
          <w:rFonts w:ascii="Times New Roman" w:hAnsi="Times New Roman"/>
          <w:sz w:val="24"/>
          <w:szCs w:val="24"/>
          <w:lang w:val="ru-RU"/>
        </w:rPr>
        <w:t>;</w:t>
      </w:r>
    </w:p>
    <w:p w:rsidR="007F3062" w:rsidRDefault="00486F92">
      <w:pPr>
        <w:widowControl/>
        <w:spacing w:after="0" w:line="360" w:lineRule="auto"/>
        <w:ind w:firstLine="709"/>
        <w:jc w:val="both"/>
        <w:rPr>
          <w:rFonts w:ascii="Times New Roman" w:hAnsi="Times New Roman"/>
          <w:sz w:val="24"/>
          <w:szCs w:val="24"/>
        </w:rPr>
      </w:pPr>
      <w:r>
        <w:rPr>
          <w:rFonts w:ascii="Times New Roman" w:hAnsi="Times New Roman"/>
          <w:sz w:val="24"/>
          <w:szCs w:val="24"/>
        </w:rPr>
        <w:t>модальные глаголы и их эквиваленты (can/be able to, must/ have to, may, should, need);</w:t>
      </w:r>
    </w:p>
    <w:p w:rsidR="007F3062" w:rsidRDefault="00486F92">
      <w:pPr>
        <w:widowControl/>
        <w:spacing w:after="0" w:line="360" w:lineRule="auto"/>
        <w:ind w:firstLine="709"/>
        <w:jc w:val="both"/>
        <w:rPr>
          <w:rFonts w:ascii="Times New Roman" w:hAnsi="Times New Roman"/>
          <w:sz w:val="24"/>
          <w:szCs w:val="24"/>
        </w:rPr>
      </w:pPr>
      <w:r>
        <w:rPr>
          <w:rFonts w:ascii="Times New Roman" w:hAnsi="Times New Roman"/>
          <w:sz w:val="24"/>
          <w:szCs w:val="24"/>
        </w:rPr>
        <w:t>cлова, выражающие количество (little/a little, few/a few);</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возвратные, неопределённые местоимения </w:t>
      </w:r>
      <w:r>
        <w:rPr>
          <w:rFonts w:ascii="Times New Roman" w:hAnsi="Times New Roman"/>
          <w:sz w:val="24"/>
          <w:szCs w:val="24"/>
        </w:rPr>
        <w:t>some</w:t>
      </w:r>
      <w:r w:rsidRPr="003F4BAF">
        <w:rPr>
          <w:rFonts w:ascii="Times New Roman" w:hAnsi="Times New Roman"/>
          <w:sz w:val="24"/>
          <w:szCs w:val="24"/>
          <w:lang w:val="ru-RU"/>
        </w:rPr>
        <w:t xml:space="preserve">, </w:t>
      </w:r>
      <w:r>
        <w:rPr>
          <w:rFonts w:ascii="Times New Roman" w:hAnsi="Times New Roman"/>
          <w:sz w:val="24"/>
          <w:szCs w:val="24"/>
        </w:rPr>
        <w:t>any</w:t>
      </w:r>
      <w:r w:rsidRPr="003F4BAF">
        <w:rPr>
          <w:rFonts w:ascii="Times New Roman" w:hAnsi="Times New Roman"/>
          <w:sz w:val="24"/>
          <w:szCs w:val="24"/>
          <w:lang w:val="ru-RU"/>
        </w:rPr>
        <w:t xml:space="preserve"> и их производные (</w:t>
      </w:r>
      <w:r>
        <w:rPr>
          <w:rFonts w:ascii="Times New Roman" w:hAnsi="Times New Roman"/>
          <w:sz w:val="24"/>
          <w:szCs w:val="24"/>
        </w:rPr>
        <w:t>somebody</w:t>
      </w:r>
      <w:r w:rsidRPr="003F4BAF">
        <w:rPr>
          <w:rFonts w:ascii="Times New Roman" w:hAnsi="Times New Roman"/>
          <w:sz w:val="24"/>
          <w:szCs w:val="24"/>
          <w:lang w:val="ru-RU"/>
        </w:rPr>
        <w:t xml:space="preserve">, </w:t>
      </w:r>
      <w:r>
        <w:rPr>
          <w:rFonts w:ascii="Times New Roman" w:hAnsi="Times New Roman"/>
          <w:sz w:val="24"/>
          <w:szCs w:val="24"/>
        </w:rPr>
        <w:t>anybody</w:t>
      </w:r>
      <w:r w:rsidRPr="003F4BAF">
        <w:rPr>
          <w:rFonts w:ascii="Times New Roman" w:hAnsi="Times New Roman"/>
          <w:sz w:val="24"/>
          <w:szCs w:val="24"/>
          <w:lang w:val="ru-RU"/>
        </w:rPr>
        <w:t xml:space="preserve">; </w:t>
      </w:r>
      <w:r>
        <w:rPr>
          <w:rFonts w:ascii="Times New Roman" w:hAnsi="Times New Roman"/>
          <w:sz w:val="24"/>
          <w:szCs w:val="24"/>
        </w:rPr>
        <w:t>something</w:t>
      </w:r>
      <w:r w:rsidRPr="003F4BAF">
        <w:rPr>
          <w:rFonts w:ascii="Times New Roman" w:hAnsi="Times New Roman"/>
          <w:sz w:val="24"/>
          <w:szCs w:val="24"/>
          <w:lang w:val="ru-RU"/>
        </w:rPr>
        <w:t xml:space="preserve">, </w:t>
      </w:r>
      <w:r>
        <w:rPr>
          <w:rFonts w:ascii="Times New Roman" w:hAnsi="Times New Roman"/>
          <w:sz w:val="24"/>
          <w:szCs w:val="24"/>
        </w:rPr>
        <w:t>anything</w:t>
      </w:r>
      <w:r w:rsidRPr="003F4BAF">
        <w:rPr>
          <w:rFonts w:ascii="Times New Roman" w:hAnsi="Times New Roman"/>
          <w:sz w:val="24"/>
          <w:szCs w:val="24"/>
          <w:lang w:val="ru-RU"/>
        </w:rPr>
        <w:t xml:space="preserve">, </w:t>
      </w:r>
      <w:r>
        <w:rPr>
          <w:rFonts w:ascii="Times New Roman" w:hAnsi="Times New Roman"/>
          <w:sz w:val="24"/>
          <w:szCs w:val="24"/>
        </w:rPr>
        <w:t>etc</w:t>
      </w:r>
      <w:r w:rsidRPr="003F4BAF">
        <w:rPr>
          <w:rFonts w:ascii="Times New Roman" w:hAnsi="Times New Roman"/>
          <w:sz w:val="24"/>
          <w:szCs w:val="24"/>
          <w:lang w:val="ru-RU"/>
        </w:rPr>
        <w:t xml:space="preserve">.) </w:t>
      </w:r>
      <w:r>
        <w:rPr>
          <w:rFonts w:ascii="Times New Roman" w:hAnsi="Times New Roman"/>
          <w:sz w:val="24"/>
          <w:szCs w:val="24"/>
        </w:rPr>
        <w:t>every</w:t>
      </w:r>
      <w:r w:rsidRPr="003F4BAF">
        <w:rPr>
          <w:rFonts w:ascii="Times New Roman" w:hAnsi="Times New Roman"/>
          <w:sz w:val="24"/>
          <w:szCs w:val="24"/>
          <w:lang w:val="ru-RU"/>
        </w:rPr>
        <w:t xml:space="preserve"> и производные (</w:t>
      </w:r>
      <w:r>
        <w:rPr>
          <w:rFonts w:ascii="Times New Roman" w:hAnsi="Times New Roman"/>
          <w:sz w:val="24"/>
          <w:szCs w:val="24"/>
        </w:rPr>
        <w:t>everybody</w:t>
      </w:r>
      <w:r w:rsidRPr="003F4BAF">
        <w:rPr>
          <w:rFonts w:ascii="Times New Roman" w:hAnsi="Times New Roman"/>
          <w:sz w:val="24"/>
          <w:szCs w:val="24"/>
          <w:lang w:val="ru-RU"/>
        </w:rPr>
        <w:t xml:space="preserve">, </w:t>
      </w:r>
      <w:r>
        <w:rPr>
          <w:rFonts w:ascii="Times New Roman" w:hAnsi="Times New Roman"/>
          <w:sz w:val="24"/>
          <w:szCs w:val="24"/>
        </w:rPr>
        <w:t>everything</w:t>
      </w:r>
      <w:r>
        <w:rPr>
          <w:rFonts w:ascii="Times New Roman" w:hAnsi="Times New Roman"/>
          <w:sz w:val="24"/>
          <w:szCs w:val="24"/>
          <w:lang w:val="ru-RU"/>
        </w:rPr>
        <w:t xml:space="preserve"> и другие</w:t>
      </w:r>
      <w:r w:rsidRPr="003F4BAF">
        <w:rPr>
          <w:rFonts w:ascii="Times New Roman" w:hAnsi="Times New Roman"/>
          <w:sz w:val="24"/>
          <w:szCs w:val="24"/>
          <w:lang w:val="ru-RU"/>
        </w:rPr>
        <w:t xml:space="preserve">) в повествовательных (утвердительных и отрицательных) </w:t>
      </w:r>
      <w:r w:rsidRPr="003F4BAF">
        <w:rPr>
          <w:rFonts w:ascii="Times New Roman" w:hAnsi="Times New Roman"/>
          <w:sz w:val="24"/>
          <w:szCs w:val="24"/>
          <w:lang w:val="ru-RU"/>
        </w:rPr>
        <w:br w:type="textWrapping" w:clear="all"/>
        <w:t>и вопросительных предложениях;</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числительные для обозначения дат и больших чисел (100</w:t>
      </w:r>
      <w:r>
        <w:rPr>
          <w:rFonts w:ascii="Times New Roman" w:hAnsi="Times New Roman"/>
          <w:sz w:val="24"/>
          <w:szCs w:val="24"/>
          <w:lang w:val="ru-RU"/>
        </w:rPr>
        <w:t>–</w:t>
      </w:r>
      <w:r w:rsidRPr="003F4BAF">
        <w:rPr>
          <w:rFonts w:ascii="Times New Roman" w:hAnsi="Times New Roman"/>
          <w:sz w:val="24"/>
          <w:szCs w:val="24"/>
          <w:lang w:val="ru-RU"/>
        </w:rPr>
        <w:t>1000);</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5) владеть социокультурными знаниями и умениями: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3F4BAF">
        <w:rPr>
          <w:rFonts w:ascii="Times New Roman" w:hAnsi="Times New Roman"/>
          <w:sz w:val="24"/>
          <w:szCs w:val="24"/>
          <w:lang w:val="ru-RU"/>
        </w:rPr>
        <w:br w:type="textWrapping" w:clear="all"/>
        <w:t>в рамках тематического содержания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обладать базовыми знаниями о социокультурном портрете родной страны </w:t>
      </w:r>
      <w:r w:rsidRPr="003F4BAF">
        <w:rPr>
          <w:rFonts w:ascii="Times New Roman" w:hAnsi="Times New Roman"/>
          <w:sz w:val="24"/>
          <w:szCs w:val="24"/>
          <w:lang w:val="ru-RU"/>
        </w:rPr>
        <w:br w:type="textWrapping" w:clear="all"/>
        <w:t>и страны (стран) изучаемого языка;</w:t>
      </w:r>
    </w:p>
    <w:p w:rsidR="007F3062"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кратко предс</w:t>
      </w:r>
      <w:r>
        <w:rPr>
          <w:rFonts w:ascii="Times New Roman" w:hAnsi="Times New Roman"/>
          <w:sz w:val="24"/>
          <w:szCs w:val="24"/>
          <w:lang w:val="ru-RU"/>
        </w:rPr>
        <w:t>тавлять Россию и страну (страны) изучаемого языка;</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6) владеть компенсаторными умениями: использовать при чтении </w:t>
      </w:r>
      <w:r>
        <w:rPr>
          <w:rFonts w:ascii="Times New Roman" w:hAnsi="Times New Roman"/>
          <w:sz w:val="24"/>
          <w:szCs w:val="24"/>
          <w:lang w:val="ru-RU"/>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8) использовать иноязычные словари и справочники, </w:t>
      </w:r>
      <w:r>
        <w:rPr>
          <w:rFonts w:ascii="Times New Roman" w:hAnsi="Times New Roman"/>
          <w:sz w:val="24"/>
          <w:szCs w:val="24"/>
          <w:lang w:val="ru-RU"/>
        </w:rPr>
        <w:br w:type="textWrapping" w:clear="all"/>
        <w:t>в том числе информационно-справочные системы в электронной форме;</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9) достигать взаимопонимания в процессе устного и письменного общения </w:t>
      </w:r>
      <w:r>
        <w:rPr>
          <w:rFonts w:ascii="Times New Roman" w:hAnsi="Times New Roman"/>
          <w:sz w:val="24"/>
          <w:szCs w:val="24"/>
          <w:lang w:val="ru-RU"/>
        </w:rPr>
        <w:br w:type="textWrapping" w:clear="all"/>
        <w:t>с носителями иностранного языка, с людьми другой культуры;</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23.8.4.3. Предметные результаты освоения программы по иностранному (английскому) языку к концу обучения в 7 классе:</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владеть основными видами речевой деятельности: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говорение: вести разные виды диалогов (диалог этикетного характера,</w:t>
      </w:r>
      <w:r w:rsidRPr="003F4BAF">
        <w:rPr>
          <w:rFonts w:ascii="Times New Roman" w:hAnsi="Times New Roman"/>
          <w:sz w:val="24"/>
          <w:szCs w:val="24"/>
          <w:lang w:val="ru-RU"/>
        </w:rPr>
        <w:br w:type="textWrapping" w:clear="all"/>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3F4BAF">
        <w:rPr>
          <w:rFonts w:ascii="Times New Roman" w:hAnsi="Times New Roman"/>
          <w:sz w:val="24"/>
          <w:szCs w:val="24"/>
          <w:lang w:val="ru-RU"/>
        </w:rPr>
        <w:br/>
        <w:t>в стандартных ситуациях неофициального общения с вербальными</w:t>
      </w:r>
      <w:r w:rsidRPr="003F4BAF">
        <w:rPr>
          <w:rFonts w:ascii="Times New Roman" w:hAnsi="Times New Roman"/>
          <w:sz w:val="24"/>
          <w:szCs w:val="24"/>
          <w:lang w:val="ru-RU"/>
        </w:rPr>
        <w:br/>
        <w:t>и (или) зрительными опорами, с соблюдением норм речевого этикета, принятого</w:t>
      </w:r>
      <w:r w:rsidRPr="003F4BAF">
        <w:rPr>
          <w:rFonts w:ascii="Times New Roman" w:hAnsi="Times New Roman"/>
          <w:sz w:val="24"/>
          <w:szCs w:val="24"/>
          <w:lang w:val="ru-RU"/>
        </w:rPr>
        <w:br/>
        <w:t>в стране (странах) изучаемого языка (до 6 реплик со стороны каждого собеседника);</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создавать разные виды монологических высказываний (описание, </w:t>
      </w:r>
      <w:r>
        <w:rPr>
          <w:rFonts w:ascii="Times New Roman" w:hAnsi="Times New Roman"/>
          <w:sz w:val="24"/>
          <w:szCs w:val="24"/>
          <w:lang w:val="ru-RU"/>
        </w:rPr>
        <w:br w:type="textWrapping" w:clear="all"/>
        <w:t xml:space="preserve">в том числе характеристика, повествование (сообщение)) с вербальными </w:t>
      </w:r>
      <w:r>
        <w:rPr>
          <w:rFonts w:ascii="Times New Roman" w:hAnsi="Times New Roman"/>
          <w:sz w:val="24"/>
          <w:szCs w:val="24"/>
          <w:lang w:val="ru-RU"/>
        </w:rPr>
        <w:br w:type="textWrapping" w:clear="all"/>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3F4BAF">
        <w:rPr>
          <w:rFonts w:ascii="Times New Roman" w:hAnsi="Times New Roman"/>
          <w:sz w:val="24"/>
          <w:szCs w:val="24"/>
          <w:lang w:val="ru-RU"/>
        </w:rPr>
        <w:br/>
        <w:t>до 1,5 минут);</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Pr>
          <w:rFonts w:ascii="Times New Roman" w:hAnsi="Times New Roman"/>
          <w:sz w:val="24"/>
          <w:szCs w:val="24"/>
          <w:lang w:val="ru-RU"/>
        </w:rPr>
        <w:t>)</w:t>
      </w:r>
      <w:r w:rsidRPr="003F4BAF">
        <w:rPr>
          <w:rFonts w:ascii="Times New Roman" w:hAnsi="Times New Roman"/>
          <w:sz w:val="24"/>
          <w:szCs w:val="24"/>
          <w:lang w:val="ru-RU"/>
        </w:rPr>
        <w:t xml:space="preserve"> форме (объём текста (текстов) для чтения –</w:t>
      </w:r>
      <w:r w:rsidRPr="003F4BAF">
        <w:rPr>
          <w:rFonts w:ascii="Times New Roman" w:hAnsi="Times New Roman"/>
          <w:sz w:val="24"/>
          <w:szCs w:val="24"/>
          <w:lang w:val="ru-RU"/>
        </w:rPr>
        <w:br w:type="textWrapping" w:clear="all"/>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3F4BAF">
        <w:rPr>
          <w:rFonts w:ascii="Times New Roman" w:hAnsi="Times New Roman"/>
          <w:sz w:val="24"/>
          <w:szCs w:val="24"/>
          <w:lang w:val="ru-RU"/>
        </w:rPr>
        <w:br/>
        <w:t>до 90 слов), создавать небольшое письменное высказывание с опорой на образец, план, ключевые слова, таблицу (объём высказывания – до 90 слов);</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 владеть фонетическими навыками: различать на слух и адекватно, </w:t>
      </w:r>
      <w:r>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szCs w:val="24"/>
          <w:lang w:val="ru-RU"/>
        </w:rPr>
        <w:br/>
        <w:t xml:space="preserve">в том числе применять правила отсутствия фразового ударения на служебных словах, выразительно читать вслух небольшие аутентичные тексты объёмом </w:t>
      </w:r>
      <w:r>
        <w:rPr>
          <w:rFonts w:ascii="Times New Roman" w:hAnsi="Times New Roman"/>
          <w:sz w:val="24"/>
          <w:szCs w:val="24"/>
          <w:lang w:val="ru-RU"/>
        </w:rPr>
        <w:br/>
      </w:r>
      <w:r>
        <w:rPr>
          <w:rFonts w:ascii="Times New Roman" w:hAnsi="Times New Roman"/>
          <w:sz w:val="24"/>
          <w:szCs w:val="24"/>
          <w:lang w:val="ru-RU"/>
        </w:rPr>
        <w:lastRenderedPageBreak/>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орфографическими навыками: правильно писать изученные слова;</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владеть пунктуационными навыками: использовать точку, вопросительный </w:t>
      </w:r>
      <w:r>
        <w:rPr>
          <w:rFonts w:ascii="Times New Roman" w:hAnsi="Times New Roman"/>
          <w:sz w:val="24"/>
          <w:szCs w:val="24"/>
          <w:lang w:val="ru-RU"/>
        </w:rPr>
        <w:br w:type="textWrapping" w:clear="all"/>
        <w:t xml:space="preserve">и восклицательный знаки в конце предложения, запятую при перечислении </w:t>
      </w:r>
      <w:r>
        <w:rPr>
          <w:rFonts w:ascii="Times New Roman" w:hAnsi="Times New Roman"/>
          <w:sz w:val="24"/>
          <w:szCs w:val="24"/>
          <w:lang w:val="ru-RU"/>
        </w:rPr>
        <w:br w:type="textWrapping" w:clear="all"/>
        <w:t>и обращении, апостроф, пунктуационно правильно оформлять электронное сообщение личного характера;</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 распознавать в звучащем и письменном тексте 1000 лексических единиц (слов, словосочетаний, речевых клише) и правильно употреблять в устной </w:t>
      </w:r>
      <w:r>
        <w:rPr>
          <w:rFonts w:ascii="Times New Roman" w:hAnsi="Times New Roman"/>
          <w:sz w:val="24"/>
          <w:szCs w:val="24"/>
          <w:lang w:val="ru-RU"/>
        </w:rPr>
        <w:br/>
        <w:t xml:space="preserve">и письменной речи 900 лексических единиц, обслуживающих ситуации общения </w:t>
      </w:r>
      <w:r>
        <w:rPr>
          <w:rFonts w:ascii="Times New Roman" w:hAnsi="Times New Roman"/>
          <w:sz w:val="24"/>
          <w:szCs w:val="24"/>
          <w:lang w:val="ru-RU"/>
        </w:rPr>
        <w:br/>
        <w:t>в рамках тематического содержания, с соблюдением существующей нормы лексической сочетаемости;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sz w:val="24"/>
          <w:szCs w:val="24"/>
        </w:rPr>
        <w:t>ness</w:t>
      </w:r>
      <w:r w:rsidRPr="003F4BAF">
        <w:rPr>
          <w:rFonts w:ascii="Times New Roman" w:hAnsi="Times New Roman"/>
          <w:sz w:val="24"/>
          <w:szCs w:val="24"/>
          <w:lang w:val="ru-RU"/>
        </w:rPr>
        <w:t>,-</w:t>
      </w:r>
      <w:r>
        <w:rPr>
          <w:rFonts w:ascii="Times New Roman" w:hAnsi="Times New Roman"/>
          <w:sz w:val="24"/>
          <w:szCs w:val="24"/>
        </w:rPr>
        <w:t>ment</w:t>
      </w:r>
      <w:r w:rsidRPr="003F4BAF">
        <w:rPr>
          <w:rFonts w:ascii="Times New Roman" w:hAnsi="Times New Roman"/>
          <w:sz w:val="24"/>
          <w:szCs w:val="24"/>
          <w:lang w:val="ru-RU"/>
        </w:rPr>
        <w:t>, имена прилагательные с помощью суффиксов -</w:t>
      </w:r>
      <w:r>
        <w:rPr>
          <w:rFonts w:ascii="Times New Roman" w:hAnsi="Times New Roman"/>
          <w:sz w:val="24"/>
          <w:szCs w:val="24"/>
        </w:rPr>
        <w:t>ous</w:t>
      </w:r>
      <w:r w:rsidRPr="003F4BAF">
        <w:rPr>
          <w:rFonts w:ascii="Times New Roman" w:hAnsi="Times New Roman"/>
          <w:sz w:val="24"/>
          <w:szCs w:val="24"/>
          <w:lang w:val="ru-RU"/>
        </w:rPr>
        <w:t>, -</w:t>
      </w:r>
      <w:r>
        <w:rPr>
          <w:rFonts w:ascii="Times New Roman" w:hAnsi="Times New Roman"/>
          <w:sz w:val="24"/>
          <w:szCs w:val="24"/>
        </w:rPr>
        <w:t>ly</w:t>
      </w:r>
      <w:r w:rsidRPr="003F4BAF">
        <w:rPr>
          <w:rFonts w:ascii="Times New Roman" w:hAnsi="Times New Roman"/>
          <w:sz w:val="24"/>
          <w:szCs w:val="24"/>
          <w:lang w:val="ru-RU"/>
        </w:rPr>
        <w:t>,-</w:t>
      </w:r>
      <w:r>
        <w:rPr>
          <w:rFonts w:ascii="Times New Roman" w:hAnsi="Times New Roman"/>
          <w:sz w:val="24"/>
          <w:szCs w:val="24"/>
        </w:rPr>
        <w:t>y</w:t>
      </w:r>
      <w:r w:rsidRPr="003F4BAF">
        <w:rPr>
          <w:rFonts w:ascii="Times New Roman" w:hAnsi="Times New Roman"/>
          <w:sz w:val="24"/>
          <w:szCs w:val="24"/>
          <w:lang w:val="ru-RU"/>
        </w:rPr>
        <w:t xml:space="preserve">, имена прилагательные и наречия с помощью отрицательных префиксов </w:t>
      </w:r>
      <w:r>
        <w:rPr>
          <w:rFonts w:ascii="Times New Roman" w:hAnsi="Times New Roman"/>
          <w:sz w:val="24"/>
          <w:szCs w:val="24"/>
        </w:rPr>
        <w:t>in</w:t>
      </w:r>
      <w:r w:rsidRPr="003F4BAF">
        <w:rPr>
          <w:rFonts w:ascii="Times New Roman" w:hAnsi="Times New Roman"/>
          <w:sz w:val="24"/>
          <w:szCs w:val="24"/>
          <w:lang w:val="ru-RU"/>
        </w:rPr>
        <w:t>-/</w:t>
      </w:r>
      <w:r>
        <w:rPr>
          <w:rFonts w:ascii="Times New Roman" w:hAnsi="Times New Roman"/>
          <w:sz w:val="24"/>
          <w:szCs w:val="24"/>
        </w:rPr>
        <w:t>im</w:t>
      </w:r>
      <w:r w:rsidRPr="003F4BAF">
        <w:rPr>
          <w:rFonts w:ascii="Times New Roman" w:hAnsi="Times New Roman"/>
          <w:sz w:val="24"/>
          <w:szCs w:val="24"/>
          <w:lang w:val="ru-RU"/>
        </w:rPr>
        <w:t xml:space="preserve">-, сложные имена прилагательные путем соединения основы прилагательного </w:t>
      </w:r>
      <w:r w:rsidRPr="003F4BAF">
        <w:rPr>
          <w:rFonts w:ascii="Times New Roman" w:hAnsi="Times New Roman"/>
          <w:sz w:val="24"/>
          <w:szCs w:val="24"/>
          <w:lang w:val="ru-RU"/>
        </w:rPr>
        <w:br w:type="textWrapping" w:clear="all"/>
        <w:t>с основой существительного с добавлением суффикса -</w:t>
      </w:r>
      <w:r>
        <w:rPr>
          <w:rFonts w:ascii="Times New Roman" w:hAnsi="Times New Roman"/>
          <w:sz w:val="24"/>
          <w:szCs w:val="24"/>
        </w:rPr>
        <w:t>ed</w:t>
      </w:r>
      <w:r w:rsidRPr="003F4BAF">
        <w:rPr>
          <w:rFonts w:ascii="Times New Roman" w:hAnsi="Times New Roman"/>
          <w:sz w:val="24"/>
          <w:szCs w:val="24"/>
          <w:lang w:val="ru-RU"/>
        </w:rPr>
        <w:t xml:space="preserve"> (</w:t>
      </w:r>
      <w:r>
        <w:rPr>
          <w:rFonts w:ascii="Times New Roman" w:hAnsi="Times New Roman"/>
          <w:sz w:val="24"/>
          <w:szCs w:val="24"/>
        </w:rPr>
        <w:t>blue</w:t>
      </w:r>
      <w:r w:rsidRPr="003F4BAF">
        <w:rPr>
          <w:rFonts w:ascii="Times New Roman" w:hAnsi="Times New Roman"/>
          <w:sz w:val="24"/>
          <w:szCs w:val="24"/>
          <w:lang w:val="ru-RU"/>
        </w:rPr>
        <w:t>-</w:t>
      </w:r>
      <w:r>
        <w:rPr>
          <w:rFonts w:ascii="Times New Roman" w:hAnsi="Times New Roman"/>
          <w:sz w:val="24"/>
          <w:szCs w:val="24"/>
        </w:rPr>
        <w:t>eyed</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распознавать в письменном и звучащем тексте и употреблять в устной </w:t>
      </w:r>
      <w:r>
        <w:rPr>
          <w:rFonts w:ascii="Times New Roman" w:hAnsi="Times New Roman"/>
          <w:sz w:val="24"/>
          <w:szCs w:val="24"/>
          <w:lang w:val="ru-RU"/>
        </w:rPr>
        <w:br w:type="textWrapping" w:clear="all"/>
        <w:t>и письменной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предложения со сложным дополнением (</w:t>
      </w:r>
      <w:r>
        <w:rPr>
          <w:rFonts w:ascii="Times New Roman" w:hAnsi="Times New Roman"/>
          <w:sz w:val="24"/>
          <w:szCs w:val="24"/>
        </w:rPr>
        <w:t>Complex</w:t>
      </w:r>
      <w:r w:rsidRPr="003F4BAF">
        <w:rPr>
          <w:rFonts w:ascii="Times New Roman" w:hAnsi="Times New Roman"/>
          <w:sz w:val="24"/>
          <w:szCs w:val="24"/>
          <w:lang w:val="ru-RU"/>
        </w:rPr>
        <w:t xml:space="preserve"> </w:t>
      </w:r>
      <w:r>
        <w:rPr>
          <w:rFonts w:ascii="Times New Roman" w:hAnsi="Times New Roman"/>
          <w:sz w:val="24"/>
          <w:szCs w:val="24"/>
        </w:rPr>
        <w:t>Object</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условные предложения реального (</w:t>
      </w:r>
      <w:r>
        <w:rPr>
          <w:rFonts w:ascii="Times New Roman" w:hAnsi="Times New Roman"/>
          <w:sz w:val="24"/>
          <w:szCs w:val="24"/>
        </w:rPr>
        <w:t>Conditional</w:t>
      </w:r>
      <w:r w:rsidRPr="003F4BAF">
        <w:rPr>
          <w:rFonts w:ascii="Times New Roman" w:hAnsi="Times New Roman"/>
          <w:sz w:val="24"/>
          <w:szCs w:val="24"/>
          <w:lang w:val="ru-RU"/>
        </w:rPr>
        <w:t xml:space="preserve"> 0, </w:t>
      </w:r>
      <w:r>
        <w:rPr>
          <w:rFonts w:ascii="Times New Roman" w:hAnsi="Times New Roman"/>
          <w:sz w:val="24"/>
          <w:szCs w:val="24"/>
        </w:rPr>
        <w:t>Conditional</w:t>
      </w:r>
      <w:r w:rsidRPr="003F4BAF">
        <w:rPr>
          <w:rFonts w:ascii="Times New Roman" w:hAnsi="Times New Roman"/>
          <w:sz w:val="24"/>
          <w:szCs w:val="24"/>
          <w:lang w:val="ru-RU"/>
        </w:rPr>
        <w:t xml:space="preserve"> </w:t>
      </w:r>
      <w:r>
        <w:rPr>
          <w:rFonts w:ascii="Times New Roman" w:hAnsi="Times New Roman"/>
          <w:sz w:val="24"/>
          <w:szCs w:val="24"/>
        </w:rPr>
        <w:t>I</w:t>
      </w:r>
      <w:r w:rsidRPr="003F4BAF">
        <w:rPr>
          <w:rFonts w:ascii="Times New Roman" w:hAnsi="Times New Roman"/>
          <w:sz w:val="24"/>
          <w:szCs w:val="24"/>
          <w:lang w:val="ru-RU"/>
        </w:rPr>
        <w:t>) характера;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предложения с конструкцией </w:t>
      </w:r>
      <w:r>
        <w:rPr>
          <w:rFonts w:ascii="Times New Roman" w:hAnsi="Times New Roman"/>
          <w:sz w:val="24"/>
          <w:szCs w:val="24"/>
        </w:rPr>
        <w:t>to</w:t>
      </w:r>
      <w:r w:rsidRPr="003F4BAF">
        <w:rPr>
          <w:rFonts w:ascii="Times New Roman" w:hAnsi="Times New Roman"/>
          <w:sz w:val="24"/>
          <w:szCs w:val="24"/>
          <w:lang w:val="ru-RU"/>
        </w:rPr>
        <w:t xml:space="preserve"> </w:t>
      </w:r>
      <w:r>
        <w:rPr>
          <w:rFonts w:ascii="Times New Roman" w:hAnsi="Times New Roman"/>
          <w:sz w:val="24"/>
          <w:szCs w:val="24"/>
        </w:rPr>
        <w:t>be</w:t>
      </w:r>
      <w:r w:rsidRPr="003F4BAF">
        <w:rPr>
          <w:rFonts w:ascii="Times New Roman" w:hAnsi="Times New Roman"/>
          <w:sz w:val="24"/>
          <w:szCs w:val="24"/>
          <w:lang w:val="ru-RU"/>
        </w:rPr>
        <w:t xml:space="preserve"> </w:t>
      </w:r>
      <w:r>
        <w:rPr>
          <w:rFonts w:ascii="Times New Roman" w:hAnsi="Times New Roman"/>
          <w:sz w:val="24"/>
          <w:szCs w:val="24"/>
        </w:rPr>
        <w:t>going</w:t>
      </w:r>
      <w:r w:rsidRPr="003F4BAF">
        <w:rPr>
          <w:rFonts w:ascii="Times New Roman" w:hAnsi="Times New Roman"/>
          <w:sz w:val="24"/>
          <w:szCs w:val="24"/>
          <w:lang w:val="ru-RU"/>
        </w:rPr>
        <w:t xml:space="preserve"> </w:t>
      </w:r>
      <w:r>
        <w:rPr>
          <w:rFonts w:ascii="Times New Roman" w:hAnsi="Times New Roman"/>
          <w:sz w:val="24"/>
          <w:szCs w:val="24"/>
        </w:rPr>
        <w:t>to</w:t>
      </w:r>
      <w:r w:rsidRPr="003F4BAF">
        <w:rPr>
          <w:rFonts w:ascii="Times New Roman" w:hAnsi="Times New Roman"/>
          <w:sz w:val="24"/>
          <w:szCs w:val="24"/>
          <w:lang w:val="ru-RU"/>
        </w:rPr>
        <w:t xml:space="preserve"> + инфинитив и формы </w:t>
      </w:r>
      <w:r>
        <w:rPr>
          <w:rFonts w:ascii="Times New Roman" w:hAnsi="Times New Roman"/>
          <w:sz w:val="24"/>
          <w:szCs w:val="24"/>
        </w:rPr>
        <w:t>Future</w:t>
      </w:r>
      <w:r w:rsidRPr="003F4BAF">
        <w:rPr>
          <w:rFonts w:ascii="Times New Roman" w:hAnsi="Times New Roman"/>
          <w:sz w:val="24"/>
          <w:szCs w:val="24"/>
          <w:lang w:val="ru-RU"/>
        </w:rPr>
        <w:t xml:space="preserve"> </w:t>
      </w:r>
      <w:r>
        <w:rPr>
          <w:rFonts w:ascii="Times New Roman" w:hAnsi="Times New Roman"/>
          <w:sz w:val="24"/>
          <w:szCs w:val="24"/>
        </w:rPr>
        <w:t>Simple</w:t>
      </w:r>
      <w:r w:rsidRPr="003F4BAF">
        <w:rPr>
          <w:rFonts w:ascii="Times New Roman" w:hAnsi="Times New Roman"/>
          <w:sz w:val="24"/>
          <w:szCs w:val="24"/>
          <w:lang w:val="ru-RU"/>
        </w:rPr>
        <w:t xml:space="preserve"> </w:t>
      </w:r>
      <w:r>
        <w:rPr>
          <w:rFonts w:ascii="Times New Roman" w:hAnsi="Times New Roman"/>
          <w:sz w:val="24"/>
          <w:szCs w:val="24"/>
        </w:rPr>
        <w:t>Tense</w:t>
      </w:r>
      <w:r w:rsidRPr="003F4BAF">
        <w:rPr>
          <w:rFonts w:ascii="Times New Roman" w:hAnsi="Times New Roman"/>
          <w:sz w:val="24"/>
          <w:szCs w:val="24"/>
          <w:lang w:val="ru-RU"/>
        </w:rPr>
        <w:t xml:space="preserve"> и </w:t>
      </w:r>
      <w:r>
        <w:rPr>
          <w:rFonts w:ascii="Times New Roman" w:hAnsi="Times New Roman"/>
          <w:sz w:val="24"/>
          <w:szCs w:val="24"/>
        </w:rPr>
        <w:t>Present</w:t>
      </w:r>
      <w:r w:rsidRPr="003F4BAF">
        <w:rPr>
          <w:rFonts w:ascii="Times New Roman" w:hAnsi="Times New Roman"/>
          <w:sz w:val="24"/>
          <w:szCs w:val="24"/>
          <w:lang w:val="ru-RU"/>
        </w:rPr>
        <w:t xml:space="preserve"> </w:t>
      </w:r>
      <w:r>
        <w:rPr>
          <w:rFonts w:ascii="Times New Roman" w:hAnsi="Times New Roman"/>
          <w:sz w:val="24"/>
          <w:szCs w:val="24"/>
        </w:rPr>
        <w:t>Continuous</w:t>
      </w:r>
      <w:r w:rsidRPr="003F4BAF">
        <w:rPr>
          <w:rFonts w:ascii="Times New Roman" w:hAnsi="Times New Roman"/>
          <w:sz w:val="24"/>
          <w:szCs w:val="24"/>
          <w:lang w:val="ru-RU"/>
        </w:rPr>
        <w:t xml:space="preserve"> </w:t>
      </w:r>
      <w:r>
        <w:rPr>
          <w:rFonts w:ascii="Times New Roman" w:hAnsi="Times New Roman"/>
          <w:sz w:val="24"/>
          <w:szCs w:val="24"/>
        </w:rPr>
        <w:t>Tense</w:t>
      </w:r>
      <w:r w:rsidRPr="003F4BAF">
        <w:rPr>
          <w:rFonts w:ascii="Times New Roman" w:hAnsi="Times New Roman"/>
          <w:sz w:val="24"/>
          <w:szCs w:val="24"/>
          <w:lang w:val="ru-RU"/>
        </w:rPr>
        <w:t xml:space="preserve"> для выражения будущего действия;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конструкцию </w:t>
      </w:r>
      <w:r>
        <w:rPr>
          <w:rFonts w:ascii="Times New Roman" w:hAnsi="Times New Roman"/>
          <w:sz w:val="24"/>
          <w:szCs w:val="24"/>
        </w:rPr>
        <w:t>used</w:t>
      </w:r>
      <w:r w:rsidRPr="003F4BAF">
        <w:rPr>
          <w:rFonts w:ascii="Times New Roman" w:hAnsi="Times New Roman"/>
          <w:sz w:val="24"/>
          <w:szCs w:val="24"/>
          <w:lang w:val="ru-RU"/>
        </w:rPr>
        <w:t xml:space="preserve"> </w:t>
      </w:r>
      <w:r>
        <w:rPr>
          <w:rFonts w:ascii="Times New Roman" w:hAnsi="Times New Roman"/>
          <w:sz w:val="24"/>
          <w:szCs w:val="24"/>
        </w:rPr>
        <w:t>to</w:t>
      </w:r>
      <w:r w:rsidRPr="003F4BAF">
        <w:rPr>
          <w:rFonts w:ascii="Times New Roman" w:hAnsi="Times New Roman"/>
          <w:sz w:val="24"/>
          <w:szCs w:val="24"/>
          <w:lang w:val="ru-RU"/>
        </w:rPr>
        <w:t xml:space="preserve"> + инфинитив глагола;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глаголы в наиболее употребительных формах страдательного залога (</w:t>
      </w:r>
      <w:r>
        <w:rPr>
          <w:rFonts w:ascii="Times New Roman" w:hAnsi="Times New Roman"/>
          <w:sz w:val="24"/>
          <w:szCs w:val="24"/>
        </w:rPr>
        <w:t>Present</w:t>
      </w:r>
      <w:r w:rsidRPr="003F4BAF">
        <w:rPr>
          <w:rFonts w:ascii="Times New Roman" w:hAnsi="Times New Roman"/>
          <w:sz w:val="24"/>
          <w:szCs w:val="24"/>
          <w:lang w:val="ru-RU"/>
        </w:rPr>
        <w:t>/</w:t>
      </w:r>
      <w:r>
        <w:rPr>
          <w:rFonts w:ascii="Times New Roman" w:hAnsi="Times New Roman"/>
          <w:sz w:val="24"/>
          <w:szCs w:val="24"/>
        </w:rPr>
        <w:t>Past</w:t>
      </w:r>
      <w:r w:rsidRPr="003F4BAF">
        <w:rPr>
          <w:rFonts w:ascii="Times New Roman" w:hAnsi="Times New Roman"/>
          <w:sz w:val="24"/>
          <w:szCs w:val="24"/>
          <w:lang w:val="ru-RU"/>
        </w:rPr>
        <w:t xml:space="preserve"> </w:t>
      </w:r>
      <w:r>
        <w:rPr>
          <w:rFonts w:ascii="Times New Roman" w:hAnsi="Times New Roman"/>
          <w:sz w:val="24"/>
          <w:szCs w:val="24"/>
        </w:rPr>
        <w:t>Simple</w:t>
      </w:r>
      <w:r w:rsidRPr="003F4BAF">
        <w:rPr>
          <w:rFonts w:ascii="Times New Roman" w:hAnsi="Times New Roman"/>
          <w:sz w:val="24"/>
          <w:szCs w:val="24"/>
          <w:lang w:val="ru-RU"/>
        </w:rPr>
        <w:t xml:space="preserve"> </w:t>
      </w:r>
      <w:r>
        <w:rPr>
          <w:rFonts w:ascii="Times New Roman" w:hAnsi="Times New Roman"/>
          <w:sz w:val="24"/>
          <w:szCs w:val="24"/>
        </w:rPr>
        <w:t>Passive</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предлоги, употребляемые с глаголами в страдательном залоге;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 xml:space="preserve">модальный глагол </w:t>
      </w:r>
      <w:r>
        <w:rPr>
          <w:rFonts w:ascii="Times New Roman" w:hAnsi="Times New Roman"/>
          <w:sz w:val="24"/>
          <w:szCs w:val="24"/>
        </w:rPr>
        <w:t>might</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наречия, совпадающие по форме с прилагательными (</w:t>
      </w:r>
      <w:r>
        <w:rPr>
          <w:rFonts w:ascii="Times New Roman" w:hAnsi="Times New Roman"/>
          <w:sz w:val="24"/>
          <w:szCs w:val="24"/>
        </w:rPr>
        <w:t>fast</w:t>
      </w:r>
      <w:r w:rsidRPr="003F4BAF">
        <w:rPr>
          <w:rFonts w:ascii="Times New Roman" w:hAnsi="Times New Roman"/>
          <w:sz w:val="24"/>
          <w:szCs w:val="24"/>
          <w:lang w:val="ru-RU"/>
        </w:rPr>
        <w:t xml:space="preserve">, </w:t>
      </w:r>
      <w:r>
        <w:rPr>
          <w:rFonts w:ascii="Times New Roman" w:hAnsi="Times New Roman"/>
          <w:sz w:val="24"/>
          <w:szCs w:val="24"/>
        </w:rPr>
        <w:t>high</w:t>
      </w:r>
      <w:r w:rsidRPr="003F4BAF">
        <w:rPr>
          <w:rFonts w:ascii="Times New Roman" w:hAnsi="Times New Roman"/>
          <w:sz w:val="24"/>
          <w:szCs w:val="24"/>
          <w:lang w:val="ru-RU"/>
        </w:rPr>
        <w:t xml:space="preserve">; </w:t>
      </w:r>
      <w:r>
        <w:rPr>
          <w:rFonts w:ascii="Times New Roman" w:hAnsi="Times New Roman"/>
          <w:sz w:val="24"/>
          <w:szCs w:val="24"/>
        </w:rPr>
        <w:t>early</w:t>
      </w:r>
      <w:r w:rsidRPr="003F4BAF">
        <w:rPr>
          <w:rFonts w:ascii="Times New Roman" w:hAnsi="Times New Roman"/>
          <w:sz w:val="24"/>
          <w:szCs w:val="24"/>
          <w:lang w:val="ru-RU"/>
        </w:rPr>
        <w:t>);</w:t>
      </w:r>
    </w:p>
    <w:p w:rsidR="007F3062" w:rsidRDefault="00486F92">
      <w:pPr>
        <w:widowControl/>
        <w:spacing w:after="0" w:line="360" w:lineRule="auto"/>
        <w:ind w:firstLine="709"/>
        <w:jc w:val="both"/>
        <w:rPr>
          <w:rFonts w:ascii="Times New Roman" w:hAnsi="Times New Roman"/>
          <w:sz w:val="24"/>
          <w:szCs w:val="24"/>
        </w:rPr>
      </w:pPr>
      <w:r>
        <w:rPr>
          <w:rFonts w:ascii="Times New Roman" w:hAnsi="Times New Roman"/>
          <w:sz w:val="24"/>
          <w:szCs w:val="24"/>
        </w:rPr>
        <w:t>местоимения other/another, both, all, one;</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количественные числительные для обозначения больших чисел (до 1 000 000);</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5) владеть социокультурными знаниями и умениями: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кратко представлять Россию и страну (страны) изучаемого языка;</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6) владеть компенсаторными умениями: использовать при чтении </w:t>
      </w:r>
      <w:r>
        <w:rPr>
          <w:rFonts w:ascii="Times New Roman" w:hAnsi="Times New Roman"/>
          <w:sz w:val="24"/>
          <w:szCs w:val="24"/>
          <w:lang w:val="ru-RU"/>
        </w:rPr>
        <w:br w:type="textWrapping" w:clear="all"/>
        <w:t xml:space="preserve">и аудировании языковую догадку, в том числе контекстуальную, </w:t>
      </w:r>
      <w:r>
        <w:rPr>
          <w:rFonts w:ascii="Times New Roman" w:hAnsi="Times New Roman"/>
          <w:sz w:val="24"/>
          <w:szCs w:val="24"/>
          <w:lang w:val="ru-RU"/>
        </w:rPr>
        <w:br w:type="textWrapping" w:clear="all"/>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8) использовать иноязычные словари и справочники,</w:t>
      </w:r>
      <w:r>
        <w:rPr>
          <w:rFonts w:ascii="Times New Roman" w:hAnsi="Times New Roman"/>
          <w:sz w:val="24"/>
          <w:szCs w:val="24"/>
          <w:lang w:val="ru-RU"/>
        </w:rPr>
        <w:br w:type="textWrapping" w:clear="all"/>
        <w:t>в том числе информационно-справочные системы в электронной форме;</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9) достигать взаимопонимания в процессе устного и письменного общения </w:t>
      </w:r>
      <w:r>
        <w:rPr>
          <w:rFonts w:ascii="Times New Roman" w:hAnsi="Times New Roman"/>
          <w:sz w:val="24"/>
          <w:szCs w:val="24"/>
          <w:lang w:val="ru-RU"/>
        </w:rPr>
        <w:br w:type="textWrapping" w:clear="all"/>
        <w:t>с носителями иностранного языка, с людьми другой культуры;</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23.8.4.4. Предметные результаты освоения программы по иностранному (английскому) языку к концу обучения в 8 классе:</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владеть основными видами речевой деятельности:</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говорение: вести разные виды диалогов (диалог этикетного характера,</w:t>
      </w:r>
      <w:r>
        <w:rPr>
          <w:rFonts w:ascii="Times New Roman" w:hAnsi="Times New Roman"/>
          <w:sz w:val="24"/>
          <w:szCs w:val="24"/>
          <w:lang w:val="ru-RU"/>
        </w:rPr>
        <w:br w:type="textWrapping" w:clear="all"/>
        <w:t>диалог-побуждение к действию, диалог-расспрос, комбинированный диалог, включающий различные виды диалогов) в рамках тематического содержания речи</w:t>
      </w:r>
      <w:r>
        <w:rPr>
          <w:rFonts w:ascii="Times New Roman" w:hAnsi="Times New Roman"/>
          <w:sz w:val="24"/>
          <w:szCs w:val="24"/>
          <w:lang w:val="ru-RU"/>
        </w:rPr>
        <w:br/>
        <w:t>в стандартных ситуациях неофициального общения с вербальными</w:t>
      </w:r>
      <w:r>
        <w:rPr>
          <w:rFonts w:ascii="Times New Roman" w:hAnsi="Times New Roman"/>
          <w:sz w:val="24"/>
          <w:szCs w:val="24"/>
          <w:lang w:val="ru-RU"/>
        </w:rPr>
        <w:br/>
      </w:r>
      <w:r>
        <w:rPr>
          <w:rFonts w:ascii="Times New Roman" w:hAnsi="Times New Roman"/>
          <w:sz w:val="24"/>
          <w:szCs w:val="24"/>
          <w:lang w:val="ru-RU"/>
        </w:rPr>
        <w:lastRenderedPageBreak/>
        <w:t>и (или) зрительными опорами, с соблюдением норм речевого этикета, принятого</w:t>
      </w:r>
      <w:r>
        <w:rPr>
          <w:rFonts w:ascii="Times New Roman" w:hAnsi="Times New Roman"/>
          <w:sz w:val="24"/>
          <w:szCs w:val="24"/>
          <w:lang w:val="ru-RU"/>
        </w:rPr>
        <w:br/>
        <w:t>в стране (странах) изучаемого языка (до 7 реплик со стороны каждого собеседника);</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создавать разные виды монологических высказываний (описание, </w:t>
      </w:r>
      <w:r>
        <w:rPr>
          <w:rFonts w:ascii="Times New Roman" w:hAnsi="Times New Roman"/>
          <w:sz w:val="24"/>
          <w:szCs w:val="24"/>
          <w:lang w:val="ru-RU"/>
        </w:rPr>
        <w:br w:type="textWrapping" w:clear="all"/>
        <w:t xml:space="preserve">в том числе характеристика, повествование (сообщение)) с вербальными </w:t>
      </w:r>
      <w:r>
        <w:rPr>
          <w:rFonts w:ascii="Times New Roman" w:hAnsi="Times New Roman"/>
          <w:sz w:val="24"/>
          <w:szCs w:val="24"/>
          <w:lang w:val="ru-RU"/>
        </w:rPr>
        <w:br w:type="textWrapping" w:clear="all"/>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Pr>
          <w:rFonts w:ascii="Times New Roman" w:hAnsi="Times New Roman"/>
          <w:sz w:val="24"/>
          <w:szCs w:val="24"/>
          <w:lang w:val="ru-RU"/>
        </w:rPr>
        <w:br/>
        <w:t>9–10 фраз), излагать результаты выполненной проектной работы (объём –</w:t>
      </w:r>
      <w:r>
        <w:rPr>
          <w:rFonts w:ascii="Times New Roman" w:hAnsi="Times New Roman"/>
          <w:sz w:val="24"/>
          <w:szCs w:val="24"/>
          <w:lang w:val="ru-RU"/>
        </w:rPr>
        <w:br/>
        <w:t>9–10 фраз);</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3F4BAF">
        <w:rPr>
          <w:rFonts w:ascii="Times New Roman" w:hAnsi="Times New Roman"/>
          <w:sz w:val="24"/>
          <w:szCs w:val="24"/>
          <w:lang w:val="ru-RU"/>
        </w:rPr>
        <w:br w:type="textWrapping" w:clear="all"/>
        <w:t xml:space="preserve">от поставленной коммуникативной задачи: с пониманием основного содержания, </w:t>
      </w:r>
      <w:r w:rsidRPr="003F4BAF">
        <w:rPr>
          <w:rFonts w:ascii="Times New Roman" w:hAnsi="Times New Roman"/>
          <w:sz w:val="24"/>
          <w:szCs w:val="24"/>
          <w:lang w:val="ru-RU"/>
        </w:rPr>
        <w:b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до110 слов), создавать небольшое письменное высказывание с опорой на образец, план, таблицу и (или) прочитанный (прослушанный</w:t>
      </w:r>
      <w:r>
        <w:rPr>
          <w:rFonts w:ascii="Times New Roman" w:hAnsi="Times New Roman"/>
          <w:sz w:val="24"/>
          <w:szCs w:val="24"/>
          <w:lang w:val="ru-RU"/>
        </w:rPr>
        <w:t>)</w:t>
      </w:r>
      <w:r w:rsidRPr="003F4BAF">
        <w:rPr>
          <w:rFonts w:ascii="Times New Roman" w:hAnsi="Times New Roman"/>
          <w:sz w:val="24"/>
          <w:szCs w:val="24"/>
          <w:lang w:val="ru-RU"/>
        </w:rPr>
        <w:t xml:space="preserve"> текст (объём высказывания – до 110 слов);</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 владеть фонетическими навыками: различать на слух и адекватно, </w:t>
      </w:r>
      <w:r>
        <w:rPr>
          <w:rFonts w:ascii="Times New Roman" w:hAnsi="Times New Roman"/>
          <w:sz w:val="24"/>
          <w:szCs w:val="24"/>
          <w:lang w:val="ru-RU"/>
        </w:rPr>
        <w:br w:type="textWrapping" w:clear="all"/>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szCs w:val="24"/>
          <w:lang w:val="ru-RU"/>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w:t>
      </w:r>
      <w:r>
        <w:rPr>
          <w:rFonts w:ascii="Times New Roman" w:hAnsi="Times New Roman"/>
          <w:sz w:val="24"/>
          <w:szCs w:val="24"/>
          <w:lang w:val="ru-RU"/>
        </w:rPr>
        <w:br/>
      </w:r>
      <w:r>
        <w:rPr>
          <w:rFonts w:ascii="Times New Roman" w:hAnsi="Times New Roman"/>
          <w:sz w:val="24"/>
          <w:szCs w:val="24"/>
          <w:lang w:val="ru-RU"/>
        </w:rPr>
        <w:lastRenderedPageBreak/>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владеть пунктуационными навыками: использовать точку, вопросительный </w:t>
      </w:r>
      <w:r w:rsidRPr="003F4BAF">
        <w:rPr>
          <w:rFonts w:ascii="Times New Roman" w:hAnsi="Times New Roman"/>
          <w:sz w:val="24"/>
          <w:szCs w:val="24"/>
          <w:lang w:val="ru-RU"/>
        </w:rPr>
        <w:br w:type="textWrapping" w:clear="all"/>
        <w:t xml:space="preserve">и восклицательный знаки в конце предложения, запятую при перечислении </w:t>
      </w:r>
      <w:r w:rsidRPr="003F4BAF">
        <w:rPr>
          <w:rFonts w:ascii="Times New Roman" w:hAnsi="Times New Roman"/>
          <w:sz w:val="24"/>
          <w:szCs w:val="24"/>
          <w:lang w:val="ru-RU"/>
        </w:rPr>
        <w:br w:type="textWrapping" w:clear="all"/>
        <w:t>и обращении, апостроф, пунктуационно правильно оформлять электронное сообщение личного характера;</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 распознавать в звучащем и письменном тексте 1250 лексических единиц (слов, словосочетаний, речевых клише) и правильно употреблять в устной </w:t>
      </w:r>
      <w:r>
        <w:rPr>
          <w:rFonts w:ascii="Times New Roman" w:hAnsi="Times New Roman"/>
          <w:sz w:val="24"/>
          <w:szCs w:val="24"/>
          <w:lang w:val="ru-RU"/>
        </w:rPr>
        <w:br/>
        <w:t xml:space="preserve">и письменной речи 1050 лексических единиц, обслуживающих ситуации общения </w:t>
      </w:r>
      <w:r>
        <w:rPr>
          <w:rFonts w:ascii="Times New Roman" w:hAnsi="Times New Roman"/>
          <w:sz w:val="24"/>
          <w:szCs w:val="24"/>
          <w:lang w:val="ru-RU"/>
        </w:rPr>
        <w:br/>
        <w:t>в рамках тематического содержания, с соблюдением существующих норм лексической сочетаемости;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sz w:val="24"/>
          <w:szCs w:val="24"/>
        </w:rPr>
        <w:t>ity</w:t>
      </w:r>
      <w:r w:rsidRPr="003F4BAF">
        <w:rPr>
          <w:rFonts w:ascii="Times New Roman" w:hAnsi="Times New Roman"/>
          <w:sz w:val="24"/>
          <w:szCs w:val="24"/>
          <w:lang w:val="ru-RU"/>
        </w:rPr>
        <w:t>, -</w:t>
      </w:r>
      <w:r>
        <w:rPr>
          <w:rFonts w:ascii="Times New Roman" w:hAnsi="Times New Roman"/>
          <w:sz w:val="24"/>
          <w:szCs w:val="24"/>
        </w:rPr>
        <w:t>ship</w:t>
      </w:r>
      <w:r w:rsidRPr="003F4BAF">
        <w:rPr>
          <w:rFonts w:ascii="Times New Roman" w:hAnsi="Times New Roman"/>
          <w:sz w:val="24"/>
          <w:szCs w:val="24"/>
          <w:lang w:val="ru-RU"/>
        </w:rPr>
        <w:t>,-</w:t>
      </w:r>
      <w:r>
        <w:rPr>
          <w:rFonts w:ascii="Times New Roman" w:hAnsi="Times New Roman"/>
          <w:sz w:val="24"/>
          <w:szCs w:val="24"/>
        </w:rPr>
        <w:t>ance</w:t>
      </w:r>
      <w:r w:rsidRPr="003F4BAF">
        <w:rPr>
          <w:rFonts w:ascii="Times New Roman" w:hAnsi="Times New Roman"/>
          <w:sz w:val="24"/>
          <w:szCs w:val="24"/>
          <w:lang w:val="ru-RU"/>
        </w:rPr>
        <w:t>/-</w:t>
      </w:r>
      <w:r>
        <w:rPr>
          <w:rFonts w:ascii="Times New Roman" w:hAnsi="Times New Roman"/>
          <w:sz w:val="24"/>
          <w:szCs w:val="24"/>
        </w:rPr>
        <w:t>ence</w:t>
      </w:r>
      <w:r w:rsidRPr="003F4BAF">
        <w:rPr>
          <w:rFonts w:ascii="Times New Roman" w:hAnsi="Times New Roman"/>
          <w:sz w:val="24"/>
          <w:szCs w:val="24"/>
          <w:lang w:val="ru-RU"/>
        </w:rPr>
        <w:t xml:space="preserve">, имена прилагательные с помощью префикса </w:t>
      </w:r>
      <w:r>
        <w:rPr>
          <w:rFonts w:ascii="Times New Roman" w:hAnsi="Times New Roman"/>
          <w:sz w:val="24"/>
          <w:szCs w:val="24"/>
        </w:rPr>
        <w:t>inter</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sz w:val="24"/>
          <w:szCs w:val="24"/>
        </w:rPr>
        <w:t>to</w:t>
      </w:r>
      <w:r w:rsidRPr="003F4BAF">
        <w:rPr>
          <w:rFonts w:ascii="Times New Roman" w:hAnsi="Times New Roman"/>
          <w:sz w:val="24"/>
          <w:szCs w:val="24"/>
          <w:lang w:val="ru-RU"/>
        </w:rPr>
        <w:t xml:space="preserve"> </w:t>
      </w:r>
      <w:r>
        <w:rPr>
          <w:rFonts w:ascii="Times New Roman" w:hAnsi="Times New Roman"/>
          <w:sz w:val="24"/>
          <w:szCs w:val="24"/>
        </w:rPr>
        <w:t>walk</w:t>
      </w:r>
      <w:r w:rsidRPr="003F4BAF">
        <w:rPr>
          <w:rFonts w:ascii="Times New Roman" w:hAnsi="Times New Roman"/>
          <w:sz w:val="24"/>
          <w:szCs w:val="24"/>
          <w:lang w:val="ru-RU"/>
        </w:rPr>
        <w:t xml:space="preserve"> – </w:t>
      </w:r>
      <w:r>
        <w:rPr>
          <w:rFonts w:ascii="Times New Roman" w:hAnsi="Times New Roman"/>
          <w:sz w:val="24"/>
          <w:szCs w:val="24"/>
        </w:rPr>
        <w:t>a</w:t>
      </w:r>
      <w:r w:rsidRPr="003F4BAF">
        <w:rPr>
          <w:rFonts w:ascii="Times New Roman" w:hAnsi="Times New Roman"/>
          <w:sz w:val="24"/>
          <w:szCs w:val="24"/>
          <w:lang w:val="ru-RU"/>
        </w:rPr>
        <w:t xml:space="preserve"> </w:t>
      </w:r>
      <w:r>
        <w:rPr>
          <w:rFonts w:ascii="Times New Roman" w:hAnsi="Times New Roman"/>
          <w:sz w:val="24"/>
          <w:szCs w:val="24"/>
        </w:rPr>
        <w:t>walk</w:t>
      </w:r>
      <w:r w:rsidRPr="003F4BAF">
        <w:rPr>
          <w:rFonts w:ascii="Times New Roman" w:hAnsi="Times New Roman"/>
          <w:sz w:val="24"/>
          <w:szCs w:val="24"/>
          <w:lang w:val="ru-RU"/>
        </w:rPr>
        <w:t xml:space="preserve">), глагол от имени существительного </w:t>
      </w:r>
      <w:r w:rsidRPr="003F4BAF">
        <w:rPr>
          <w:rFonts w:ascii="Times New Roman" w:hAnsi="Times New Roman"/>
          <w:sz w:val="24"/>
          <w:szCs w:val="24"/>
          <w:lang w:val="ru-RU"/>
        </w:rPr>
        <w:br/>
        <w:t>(</w:t>
      </w:r>
      <w:r>
        <w:rPr>
          <w:rFonts w:ascii="Times New Roman" w:hAnsi="Times New Roman"/>
          <w:sz w:val="24"/>
          <w:szCs w:val="24"/>
        </w:rPr>
        <w:t>a</w:t>
      </w:r>
      <w:r w:rsidRPr="003F4BAF">
        <w:rPr>
          <w:rFonts w:ascii="Times New Roman" w:hAnsi="Times New Roman"/>
          <w:sz w:val="24"/>
          <w:szCs w:val="24"/>
          <w:lang w:val="ru-RU"/>
        </w:rPr>
        <w:t xml:space="preserve"> </w:t>
      </w:r>
      <w:r>
        <w:rPr>
          <w:rFonts w:ascii="Times New Roman" w:hAnsi="Times New Roman"/>
          <w:sz w:val="24"/>
          <w:szCs w:val="24"/>
        </w:rPr>
        <w:t>present</w:t>
      </w:r>
      <w:r w:rsidRPr="003F4BAF">
        <w:rPr>
          <w:rFonts w:ascii="Times New Roman" w:hAnsi="Times New Roman"/>
          <w:sz w:val="24"/>
          <w:szCs w:val="24"/>
          <w:lang w:val="ru-RU"/>
        </w:rPr>
        <w:t xml:space="preserve"> – </w:t>
      </w:r>
      <w:r>
        <w:rPr>
          <w:rFonts w:ascii="Times New Roman" w:hAnsi="Times New Roman"/>
          <w:sz w:val="24"/>
          <w:szCs w:val="24"/>
        </w:rPr>
        <w:t>to</w:t>
      </w:r>
      <w:r w:rsidRPr="003F4BAF">
        <w:rPr>
          <w:rFonts w:ascii="Times New Roman" w:hAnsi="Times New Roman"/>
          <w:sz w:val="24"/>
          <w:szCs w:val="24"/>
          <w:lang w:val="ru-RU"/>
        </w:rPr>
        <w:t xml:space="preserve"> </w:t>
      </w:r>
      <w:r>
        <w:rPr>
          <w:rFonts w:ascii="Times New Roman" w:hAnsi="Times New Roman"/>
          <w:sz w:val="24"/>
          <w:szCs w:val="24"/>
        </w:rPr>
        <w:t>present</w:t>
      </w:r>
      <w:r w:rsidRPr="003F4BAF">
        <w:rPr>
          <w:rFonts w:ascii="Times New Roman" w:hAnsi="Times New Roman"/>
          <w:sz w:val="24"/>
          <w:szCs w:val="24"/>
          <w:lang w:val="ru-RU"/>
        </w:rPr>
        <w:t>), имя существительное от прилагательного (</w:t>
      </w:r>
      <w:r>
        <w:rPr>
          <w:rFonts w:ascii="Times New Roman" w:hAnsi="Times New Roman"/>
          <w:sz w:val="24"/>
          <w:szCs w:val="24"/>
        </w:rPr>
        <w:t>rich</w:t>
      </w:r>
      <w:r w:rsidRPr="003F4BAF">
        <w:rPr>
          <w:rFonts w:ascii="Times New Roman" w:hAnsi="Times New Roman"/>
          <w:sz w:val="24"/>
          <w:szCs w:val="24"/>
          <w:lang w:val="ru-RU"/>
        </w:rPr>
        <w:t xml:space="preserve"> – </w:t>
      </w:r>
      <w:r>
        <w:rPr>
          <w:rFonts w:ascii="Times New Roman" w:hAnsi="Times New Roman"/>
          <w:sz w:val="24"/>
          <w:szCs w:val="24"/>
        </w:rPr>
        <w:t>the</w:t>
      </w:r>
      <w:r w:rsidRPr="003F4BAF">
        <w:rPr>
          <w:rFonts w:ascii="Times New Roman" w:hAnsi="Times New Roman"/>
          <w:sz w:val="24"/>
          <w:szCs w:val="24"/>
          <w:lang w:val="ru-RU"/>
        </w:rPr>
        <w:t xml:space="preserve"> </w:t>
      </w:r>
      <w:r>
        <w:rPr>
          <w:rFonts w:ascii="Times New Roman" w:hAnsi="Times New Roman"/>
          <w:sz w:val="24"/>
          <w:szCs w:val="24"/>
        </w:rPr>
        <w:t>rich</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распознавать в письменном и звучащем тексте и употреблять в устной </w:t>
      </w:r>
      <w:r w:rsidRPr="003F4BAF">
        <w:rPr>
          <w:rFonts w:ascii="Times New Roman" w:hAnsi="Times New Roman"/>
          <w:sz w:val="24"/>
          <w:szCs w:val="24"/>
          <w:lang w:val="ru-RU"/>
        </w:rPr>
        <w:br w:type="textWrapping" w:clear="all"/>
        <w:t>и письменной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предложения со сложным дополнением (</w:t>
      </w:r>
      <w:r>
        <w:rPr>
          <w:rFonts w:ascii="Times New Roman" w:hAnsi="Times New Roman"/>
          <w:sz w:val="24"/>
          <w:szCs w:val="24"/>
        </w:rPr>
        <w:t>Complex</w:t>
      </w:r>
      <w:r w:rsidRPr="003F4BAF">
        <w:rPr>
          <w:rFonts w:ascii="Times New Roman" w:hAnsi="Times New Roman"/>
          <w:sz w:val="24"/>
          <w:szCs w:val="24"/>
          <w:lang w:val="ru-RU"/>
        </w:rPr>
        <w:t xml:space="preserve"> </w:t>
      </w:r>
      <w:r>
        <w:rPr>
          <w:rFonts w:ascii="Times New Roman" w:hAnsi="Times New Roman"/>
          <w:sz w:val="24"/>
          <w:szCs w:val="24"/>
        </w:rPr>
        <w:t>Object</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все типы вопросительных предложений в </w:t>
      </w:r>
      <w:r>
        <w:rPr>
          <w:rFonts w:ascii="Times New Roman" w:hAnsi="Times New Roman"/>
          <w:sz w:val="24"/>
          <w:szCs w:val="24"/>
        </w:rPr>
        <w:t>Past</w:t>
      </w:r>
      <w:r w:rsidRPr="003F4BAF">
        <w:rPr>
          <w:rFonts w:ascii="Times New Roman" w:hAnsi="Times New Roman"/>
          <w:sz w:val="24"/>
          <w:szCs w:val="24"/>
          <w:lang w:val="ru-RU"/>
        </w:rPr>
        <w:t xml:space="preserve"> </w:t>
      </w:r>
      <w:r>
        <w:rPr>
          <w:rFonts w:ascii="Times New Roman" w:hAnsi="Times New Roman"/>
          <w:sz w:val="24"/>
          <w:szCs w:val="24"/>
        </w:rPr>
        <w:t>Perfect</w:t>
      </w:r>
      <w:r w:rsidRPr="003F4BAF">
        <w:rPr>
          <w:rFonts w:ascii="Times New Roman" w:hAnsi="Times New Roman"/>
          <w:sz w:val="24"/>
          <w:szCs w:val="24"/>
          <w:lang w:val="ru-RU"/>
        </w:rPr>
        <w:t xml:space="preserve"> </w:t>
      </w:r>
      <w:r>
        <w:rPr>
          <w:rFonts w:ascii="Times New Roman" w:hAnsi="Times New Roman"/>
          <w:sz w:val="24"/>
          <w:szCs w:val="24"/>
        </w:rPr>
        <w:t>Tense</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повествовательные (утвердительные и отрицательные), вопросительные </w:t>
      </w:r>
      <w:r w:rsidRPr="003F4BAF">
        <w:rPr>
          <w:rFonts w:ascii="Times New Roman" w:hAnsi="Times New Roman"/>
          <w:sz w:val="24"/>
          <w:szCs w:val="24"/>
          <w:lang w:val="ru-RU"/>
        </w:rPr>
        <w:br w:type="textWrapping" w:clear="all"/>
        <w:t>и побудительные предложения в косвенной речи в настоящем и прошедшем времени;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согласование времён в рамках сложного предложения;</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согласование подлежащего, выраженного собирательным существительным (</w:t>
      </w:r>
      <w:r>
        <w:rPr>
          <w:rFonts w:ascii="Times New Roman" w:hAnsi="Times New Roman"/>
          <w:sz w:val="24"/>
          <w:szCs w:val="24"/>
        </w:rPr>
        <w:t>family</w:t>
      </w:r>
      <w:r w:rsidRPr="003F4BAF">
        <w:rPr>
          <w:rFonts w:ascii="Times New Roman" w:hAnsi="Times New Roman"/>
          <w:sz w:val="24"/>
          <w:szCs w:val="24"/>
          <w:lang w:val="ru-RU"/>
        </w:rPr>
        <w:t xml:space="preserve">, </w:t>
      </w:r>
      <w:r>
        <w:rPr>
          <w:rFonts w:ascii="Times New Roman" w:hAnsi="Times New Roman"/>
          <w:sz w:val="24"/>
          <w:szCs w:val="24"/>
        </w:rPr>
        <w:t>police</w:t>
      </w:r>
      <w:r w:rsidRPr="003F4BAF">
        <w:rPr>
          <w:rFonts w:ascii="Times New Roman" w:hAnsi="Times New Roman"/>
          <w:sz w:val="24"/>
          <w:szCs w:val="24"/>
          <w:lang w:val="ru-RU"/>
        </w:rPr>
        <w:t>), со сказуемым;</w:t>
      </w:r>
    </w:p>
    <w:p w:rsidR="007F3062" w:rsidRDefault="00486F92">
      <w:pPr>
        <w:widowControl/>
        <w:spacing w:after="0" w:line="360" w:lineRule="auto"/>
        <w:ind w:firstLine="709"/>
        <w:jc w:val="both"/>
        <w:rPr>
          <w:rFonts w:ascii="Times New Roman" w:hAnsi="Times New Roman"/>
          <w:sz w:val="24"/>
          <w:szCs w:val="24"/>
        </w:rPr>
      </w:pPr>
      <w:r>
        <w:rPr>
          <w:rFonts w:ascii="Times New Roman" w:hAnsi="Times New Roman"/>
          <w:sz w:val="24"/>
          <w:szCs w:val="24"/>
        </w:rPr>
        <w:t>конструкции с глаголами на -ing: to love/hate doing something;</w:t>
      </w:r>
    </w:p>
    <w:p w:rsidR="007F3062" w:rsidRDefault="00486F92">
      <w:pPr>
        <w:widowControl/>
        <w:spacing w:after="0" w:line="360" w:lineRule="auto"/>
        <w:ind w:firstLine="709"/>
        <w:jc w:val="both"/>
        <w:rPr>
          <w:rFonts w:ascii="Times New Roman" w:hAnsi="Times New Roman"/>
          <w:sz w:val="24"/>
          <w:szCs w:val="24"/>
        </w:rPr>
      </w:pPr>
      <w:r>
        <w:rPr>
          <w:rFonts w:ascii="Times New Roman" w:hAnsi="Times New Roman"/>
          <w:sz w:val="24"/>
          <w:szCs w:val="24"/>
        </w:rPr>
        <w:lastRenderedPageBreak/>
        <w:t>конструкции, содержащие глаголы-связки to be/to look/to feel/to seem;</w:t>
      </w:r>
    </w:p>
    <w:p w:rsidR="007F3062" w:rsidRDefault="00486F92">
      <w:pPr>
        <w:widowControl/>
        <w:spacing w:after="0" w:line="360" w:lineRule="auto"/>
        <w:ind w:firstLine="709"/>
        <w:jc w:val="both"/>
        <w:rPr>
          <w:rFonts w:ascii="Times New Roman" w:hAnsi="Times New Roman"/>
          <w:sz w:val="24"/>
          <w:szCs w:val="24"/>
        </w:rPr>
      </w:pPr>
      <w:r>
        <w:rPr>
          <w:rFonts w:ascii="Times New Roman" w:hAnsi="Times New Roman"/>
          <w:sz w:val="24"/>
          <w:szCs w:val="24"/>
        </w:rPr>
        <w:t>конструкции be/get used to do something; be/get used doing something;</w:t>
      </w:r>
    </w:p>
    <w:p w:rsidR="007F3062" w:rsidRDefault="00486F92">
      <w:pPr>
        <w:widowControl/>
        <w:spacing w:after="0" w:line="360" w:lineRule="auto"/>
        <w:ind w:firstLine="709"/>
        <w:jc w:val="both"/>
        <w:rPr>
          <w:rFonts w:ascii="Times New Roman" w:hAnsi="Times New Roman"/>
          <w:sz w:val="24"/>
          <w:szCs w:val="24"/>
        </w:rPr>
      </w:pPr>
      <w:r>
        <w:rPr>
          <w:rFonts w:ascii="Times New Roman" w:hAnsi="Times New Roman"/>
          <w:sz w:val="24"/>
          <w:szCs w:val="24"/>
        </w:rPr>
        <w:t>конструкцию both … and …;</w:t>
      </w:r>
    </w:p>
    <w:p w:rsidR="007F3062" w:rsidRDefault="00486F92">
      <w:pPr>
        <w:widowControl/>
        <w:spacing w:after="0" w:line="360" w:lineRule="auto"/>
        <w:ind w:firstLine="709"/>
        <w:jc w:val="both"/>
        <w:rPr>
          <w:rFonts w:ascii="Times New Roman" w:hAnsi="Times New Roman"/>
          <w:sz w:val="24"/>
          <w:szCs w:val="24"/>
        </w:rPr>
      </w:pPr>
      <w:r>
        <w:rPr>
          <w:rFonts w:ascii="Times New Roman" w:hAnsi="Times New Roman"/>
          <w:sz w:val="24"/>
          <w:szCs w:val="24"/>
        </w:rPr>
        <w:t xml:space="preserve">конструкции c глаголами to stop, to remember, to forget (разница в значении </w:t>
      </w:r>
      <w:r>
        <w:rPr>
          <w:rFonts w:ascii="Times New Roman" w:hAnsi="Times New Roman"/>
          <w:sz w:val="24"/>
          <w:szCs w:val="24"/>
        </w:rPr>
        <w:br w:type="textWrapping" w:clear="all"/>
        <w:t>to stop doing smth и to stop to do smth);</w:t>
      </w:r>
    </w:p>
    <w:p w:rsidR="007F3062" w:rsidRDefault="00486F92">
      <w:pPr>
        <w:widowControl/>
        <w:spacing w:after="0" w:line="360" w:lineRule="auto"/>
        <w:ind w:firstLine="709"/>
        <w:jc w:val="both"/>
        <w:rPr>
          <w:rFonts w:ascii="Times New Roman" w:hAnsi="Times New Roman"/>
          <w:sz w:val="24"/>
          <w:szCs w:val="24"/>
        </w:rPr>
      </w:pPr>
      <w:r>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модальные глаголы в косвенной речи в настоящем и прошедшем времени;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неличные формы глагола (инфинитив, герундий, причастия настоящего </w:t>
      </w:r>
      <w:r w:rsidRPr="003F4BAF">
        <w:rPr>
          <w:rFonts w:ascii="Times New Roman" w:hAnsi="Times New Roman"/>
          <w:sz w:val="24"/>
          <w:szCs w:val="24"/>
          <w:lang w:val="ru-RU"/>
        </w:rPr>
        <w:br w:type="textWrapping" w:clear="all"/>
        <w:t>и прошедшего времени);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наречия </w:t>
      </w:r>
      <w:r>
        <w:rPr>
          <w:rFonts w:ascii="Times New Roman" w:hAnsi="Times New Roman"/>
          <w:sz w:val="24"/>
          <w:szCs w:val="24"/>
        </w:rPr>
        <w:t>too</w:t>
      </w:r>
      <w:r w:rsidRPr="003F4BAF">
        <w:rPr>
          <w:rFonts w:ascii="Times New Roman" w:hAnsi="Times New Roman"/>
          <w:sz w:val="24"/>
          <w:szCs w:val="24"/>
          <w:lang w:val="ru-RU"/>
        </w:rPr>
        <w:t xml:space="preserve"> – </w:t>
      </w:r>
      <w:r>
        <w:rPr>
          <w:rFonts w:ascii="Times New Roman" w:hAnsi="Times New Roman"/>
          <w:sz w:val="24"/>
          <w:szCs w:val="24"/>
        </w:rPr>
        <w:t>enough</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отрицательные местоимения </w:t>
      </w:r>
      <w:r>
        <w:rPr>
          <w:rFonts w:ascii="Times New Roman" w:hAnsi="Times New Roman"/>
          <w:sz w:val="24"/>
          <w:szCs w:val="24"/>
        </w:rPr>
        <w:t>no</w:t>
      </w:r>
      <w:r w:rsidRPr="003F4BAF">
        <w:rPr>
          <w:rFonts w:ascii="Times New Roman" w:hAnsi="Times New Roman"/>
          <w:sz w:val="24"/>
          <w:szCs w:val="24"/>
          <w:lang w:val="ru-RU"/>
        </w:rPr>
        <w:t xml:space="preserve"> (и его производные </w:t>
      </w:r>
      <w:r>
        <w:rPr>
          <w:rFonts w:ascii="Times New Roman" w:hAnsi="Times New Roman"/>
          <w:sz w:val="24"/>
          <w:szCs w:val="24"/>
        </w:rPr>
        <w:t>nobody</w:t>
      </w:r>
      <w:r w:rsidRPr="003F4BAF">
        <w:rPr>
          <w:rFonts w:ascii="Times New Roman" w:hAnsi="Times New Roman"/>
          <w:sz w:val="24"/>
          <w:szCs w:val="24"/>
          <w:lang w:val="ru-RU"/>
        </w:rPr>
        <w:t xml:space="preserve">, </w:t>
      </w:r>
      <w:r>
        <w:rPr>
          <w:rFonts w:ascii="Times New Roman" w:hAnsi="Times New Roman"/>
          <w:sz w:val="24"/>
          <w:szCs w:val="24"/>
        </w:rPr>
        <w:t>nothing</w:t>
      </w:r>
      <w:r w:rsidRPr="003F4BAF">
        <w:rPr>
          <w:rFonts w:ascii="Times New Roman" w:hAnsi="Times New Roman"/>
          <w:sz w:val="24"/>
          <w:szCs w:val="24"/>
          <w:lang w:val="ru-RU"/>
        </w:rPr>
        <w:t xml:space="preserve">, </w:t>
      </w:r>
      <w:r>
        <w:rPr>
          <w:rFonts w:ascii="Times New Roman" w:hAnsi="Times New Roman"/>
          <w:sz w:val="24"/>
          <w:szCs w:val="24"/>
        </w:rPr>
        <w:t>etc</w:t>
      </w:r>
      <w:r w:rsidRPr="003F4BAF">
        <w:rPr>
          <w:rFonts w:ascii="Times New Roman" w:hAnsi="Times New Roman"/>
          <w:sz w:val="24"/>
          <w:szCs w:val="24"/>
          <w:lang w:val="ru-RU"/>
        </w:rPr>
        <w:t xml:space="preserve">.), </w:t>
      </w:r>
      <w:r>
        <w:rPr>
          <w:rFonts w:ascii="Times New Roman" w:hAnsi="Times New Roman"/>
          <w:sz w:val="24"/>
          <w:szCs w:val="24"/>
        </w:rPr>
        <w:t>none</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5) владеть социокультурными знаниями и умениями: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осуществлять межличностное и межкультурное общение, используя знания </w:t>
      </w:r>
      <w:r w:rsidRPr="003F4BAF">
        <w:rPr>
          <w:rFonts w:ascii="Times New Roman" w:hAnsi="Times New Roman"/>
          <w:sz w:val="24"/>
          <w:szCs w:val="24"/>
          <w:lang w:val="ru-RU"/>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6) владеть компенсаторными умениями: использовать при чтении </w:t>
      </w:r>
      <w:r>
        <w:rPr>
          <w:rFonts w:ascii="Times New Roman" w:hAnsi="Times New Roman"/>
          <w:sz w:val="24"/>
          <w:szCs w:val="24"/>
          <w:lang w:val="ru-RU"/>
        </w:rPr>
        <w:br w:type="textWrapping" w:clear="all"/>
        <w:t xml:space="preserve">и аудировании языковую, в том числе контекстуальную, догадку, </w:t>
      </w:r>
      <w:r>
        <w:rPr>
          <w:rFonts w:ascii="Times New Roman" w:hAnsi="Times New Roman"/>
          <w:sz w:val="24"/>
          <w:szCs w:val="24"/>
          <w:lang w:val="ru-RU"/>
        </w:rPr>
        <w:br w:type="textWrapping" w:clear="all"/>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7) понимать речевые различия в ситуациях официального и неофициального общения в рамках отобранного тематического содержания и использовать </w:t>
      </w:r>
      <w:r>
        <w:rPr>
          <w:rFonts w:ascii="Times New Roman" w:hAnsi="Times New Roman"/>
          <w:sz w:val="24"/>
          <w:szCs w:val="24"/>
          <w:lang w:val="ru-RU"/>
        </w:rPr>
        <w:br w:type="textWrapping" w:clear="all"/>
        <w:t>лексико-грамматические средства с их учётом;</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10) использовать иноязычные словари и справочники, </w:t>
      </w:r>
      <w:r>
        <w:rPr>
          <w:rFonts w:ascii="Times New Roman" w:hAnsi="Times New Roman"/>
          <w:sz w:val="24"/>
          <w:szCs w:val="24"/>
          <w:lang w:val="ru-RU"/>
        </w:rPr>
        <w:br w:type="textWrapping" w:clear="all"/>
        <w:t>в том числе информационно-справочные системы в электронной форме;</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 достигать взаимопонимания в процессе устного и письменного общения </w:t>
      </w:r>
      <w:r>
        <w:rPr>
          <w:rFonts w:ascii="Times New Roman" w:hAnsi="Times New Roman"/>
          <w:sz w:val="24"/>
          <w:szCs w:val="24"/>
          <w:lang w:val="ru-RU"/>
        </w:rPr>
        <w:br w:type="textWrapping" w:clear="all"/>
        <w:t>с носителями иностранного языка, людьми другой культуры;</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23.8.4.5. Предметные результаты освоения программы по иностранному (английскому) языку к концу обучения в 9 классе:</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владеть основными видами речевой деятельности: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говорение: вести комбинированный диалог, включающий различные виды диалогов (диалог этикетного характера, диалог</w:t>
      </w:r>
      <w:r>
        <w:rPr>
          <w:rFonts w:ascii="Times New Roman" w:hAnsi="Times New Roman"/>
          <w:sz w:val="24"/>
          <w:szCs w:val="24"/>
          <w:lang w:val="ru-RU"/>
        </w:rPr>
        <w:t>-</w:t>
      </w:r>
      <w:r w:rsidRPr="003F4BAF">
        <w:rPr>
          <w:rFonts w:ascii="Times New Roman" w:hAnsi="Times New Roman"/>
          <w:sz w:val="24"/>
          <w:szCs w:val="24"/>
          <w:lang w:val="ru-RU"/>
        </w:rPr>
        <w:t xml:space="preserve">побуждение к действию, </w:t>
      </w:r>
      <w:r w:rsidRPr="003F4BAF">
        <w:rPr>
          <w:rFonts w:ascii="Times New Roman" w:hAnsi="Times New Roman"/>
          <w:sz w:val="24"/>
          <w:szCs w:val="24"/>
          <w:lang w:val="ru-RU"/>
        </w:rPr>
        <w:br w:type="textWrapping" w:clear="all"/>
        <w:t>диалог-расспрос), диалог</w:t>
      </w:r>
      <w:r>
        <w:rPr>
          <w:rFonts w:ascii="Times New Roman" w:hAnsi="Times New Roman"/>
          <w:sz w:val="24"/>
          <w:szCs w:val="24"/>
          <w:lang w:val="ru-RU"/>
        </w:rPr>
        <w:t>-</w:t>
      </w:r>
      <w:r w:rsidRPr="003F4BAF">
        <w:rPr>
          <w:rFonts w:ascii="Times New Roman" w:hAnsi="Times New Roman"/>
          <w:sz w:val="24"/>
          <w:szCs w:val="24"/>
          <w:lang w:val="ru-RU"/>
        </w:rPr>
        <w:t xml:space="preserve">обмен мнениями в рамках тематического содержания речи в стандартных ситуациях неофициального общения с вербальными </w:t>
      </w:r>
      <w:r w:rsidRPr="003F4BAF">
        <w:rPr>
          <w:rFonts w:ascii="Times New Roman" w:hAnsi="Times New Roman"/>
          <w:sz w:val="24"/>
          <w:szCs w:val="24"/>
          <w:lang w:val="ru-RU"/>
        </w:rPr>
        <w:b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создавать разные виды монологических высказываний (описание, </w:t>
      </w:r>
      <w:r w:rsidRPr="003F4BAF">
        <w:rPr>
          <w:rFonts w:ascii="Times New Roman" w:hAnsi="Times New Roman"/>
          <w:sz w:val="24"/>
          <w:szCs w:val="24"/>
          <w:lang w:val="ru-RU"/>
        </w:rPr>
        <w:br w:type="textWrapping" w:clear="all"/>
        <w:t xml:space="preserve">в том числе характеристика, повествование (сообщение), рассуждение) </w:t>
      </w:r>
      <w:r w:rsidRPr="003F4BAF">
        <w:rPr>
          <w:rFonts w:ascii="Times New Roman" w:hAnsi="Times New Roman"/>
          <w:sz w:val="24"/>
          <w:szCs w:val="24"/>
          <w:lang w:val="ru-RU"/>
        </w:rPr>
        <w:br w:type="textWrapping" w:clear="all"/>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sidRPr="003F4BAF">
        <w:rPr>
          <w:rFonts w:ascii="Times New Roman" w:hAnsi="Times New Roman"/>
          <w:sz w:val="24"/>
          <w:szCs w:val="24"/>
          <w:lang w:val="ru-RU"/>
        </w:rPr>
        <w:br/>
        <w:t>и (или) вербальными опорами (объём – 10–12 фраз), излагать результаты выполненной проектной работы (объём – 10–12 фраз);</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3F4BAF">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3F4BAF">
        <w:rPr>
          <w:rFonts w:ascii="Times New Roman" w:hAnsi="Times New Roman"/>
          <w:sz w:val="24"/>
          <w:szCs w:val="24"/>
          <w:lang w:val="ru-RU"/>
        </w:rPr>
        <w:br/>
        <w:t>с пониманием нужной (интересующей, запрашиваемой) информации (время звучания текста (текстов) для аудирования – до 2 минут);</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w:t>
      </w:r>
      <w:r w:rsidRPr="003F4BAF">
        <w:rPr>
          <w:rFonts w:ascii="Times New Roman" w:hAnsi="Times New Roman"/>
          <w:sz w:val="24"/>
          <w:szCs w:val="24"/>
          <w:lang w:val="ru-RU"/>
        </w:rPr>
        <w:br/>
        <w:t>в них информацию, обобщать и оценивать полученную при чтении информацию;</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lastRenderedPageBreak/>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до120 слов), создавать небольшое письменное высказывание с опорой на образец, план, таблицу, прочитанный (прослушанный</w:t>
      </w:r>
      <w:r>
        <w:rPr>
          <w:rFonts w:ascii="Times New Roman" w:hAnsi="Times New Roman"/>
          <w:sz w:val="24"/>
          <w:szCs w:val="24"/>
          <w:lang w:val="ru-RU"/>
        </w:rPr>
        <w:t>)</w:t>
      </w:r>
      <w:r w:rsidRPr="003F4BAF">
        <w:rPr>
          <w:rFonts w:ascii="Times New Roman" w:hAnsi="Times New Roman"/>
          <w:sz w:val="24"/>
          <w:szCs w:val="24"/>
          <w:lang w:val="ru-RU"/>
        </w:rPr>
        <w:t xml:space="preserve">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w:t>
      </w:r>
      <w:r w:rsidRPr="003F4BAF">
        <w:rPr>
          <w:rFonts w:ascii="Times New Roman" w:hAnsi="Times New Roman"/>
          <w:sz w:val="24"/>
          <w:szCs w:val="24"/>
          <w:lang w:val="ru-RU"/>
        </w:rPr>
        <w:br w:type="textWrapping" w:clear="all"/>
        <w:t>100–120 слов);</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 владеть фонетическими навыками: различать на слух и адекватно, </w:t>
      </w:r>
      <w:r>
        <w:rPr>
          <w:rFonts w:ascii="Times New Roman" w:hAnsi="Times New Roman"/>
          <w:sz w:val="24"/>
          <w:szCs w:val="24"/>
          <w:lang w:val="ru-RU"/>
        </w:rPr>
        <w:br w:type="textWrapping" w:clear="all"/>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szCs w:val="24"/>
          <w:lang w:val="ru-RU"/>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w:t>
      </w:r>
      <w:r>
        <w:rPr>
          <w:rFonts w:ascii="Times New Roman" w:hAnsi="Times New Roman"/>
          <w:sz w:val="24"/>
          <w:szCs w:val="24"/>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орфографическими навыками: правильно писать изученные слова;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владеть пунктуационными навыками: использовать точку, вопросительный </w:t>
      </w:r>
      <w:r w:rsidRPr="003F4BAF">
        <w:rPr>
          <w:rFonts w:ascii="Times New Roman" w:hAnsi="Times New Roman"/>
          <w:sz w:val="24"/>
          <w:szCs w:val="24"/>
          <w:lang w:val="ru-RU"/>
        </w:rPr>
        <w:br w:type="textWrapping" w:clear="all"/>
        <w:t xml:space="preserve">и восклицательный знаки в конце предложения, запятую при перечислении </w:t>
      </w:r>
      <w:r w:rsidRPr="003F4BAF">
        <w:rPr>
          <w:rFonts w:ascii="Times New Roman" w:hAnsi="Times New Roman"/>
          <w:sz w:val="24"/>
          <w:szCs w:val="24"/>
          <w:lang w:val="ru-RU"/>
        </w:rPr>
        <w:br w:type="textWrapping" w:clear="all"/>
        <w:t>и обращении, апостроф, пунктуационно правильно оформлять электронное сообщение личного характера;</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 распознавать в звучащем и письменном тексте 1350 лексических единиц (слов, словосочетаний, речевых клише) и правильно употреблять в устной </w:t>
      </w:r>
      <w:r>
        <w:rPr>
          <w:rFonts w:ascii="Times New Roman" w:hAnsi="Times New Roman"/>
          <w:sz w:val="24"/>
          <w:szCs w:val="24"/>
          <w:lang w:val="ru-RU"/>
        </w:rPr>
        <w:br/>
        <w:t xml:space="preserve">и письменной речи 1200 лексических единиц, обслуживающих ситуации общения </w:t>
      </w:r>
      <w:r>
        <w:rPr>
          <w:rFonts w:ascii="Times New Roman" w:hAnsi="Times New Roman"/>
          <w:sz w:val="24"/>
          <w:szCs w:val="24"/>
          <w:lang w:val="ru-RU"/>
        </w:rPr>
        <w:br/>
        <w:t>в рамках тематического содержания, с соблюдением существующей нормы лексической сочетаемости;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sz w:val="24"/>
          <w:szCs w:val="24"/>
        </w:rPr>
        <w:t>under</w:t>
      </w:r>
      <w:r w:rsidRPr="003F4BAF">
        <w:rPr>
          <w:rFonts w:ascii="Times New Roman" w:hAnsi="Times New Roman"/>
          <w:sz w:val="24"/>
          <w:szCs w:val="24"/>
          <w:lang w:val="ru-RU"/>
        </w:rPr>
        <w:t xml:space="preserve">-, </w:t>
      </w:r>
      <w:r>
        <w:rPr>
          <w:rFonts w:ascii="Times New Roman" w:hAnsi="Times New Roman"/>
          <w:sz w:val="24"/>
          <w:szCs w:val="24"/>
        </w:rPr>
        <w:t>over</w:t>
      </w:r>
      <w:r w:rsidRPr="003F4BAF">
        <w:rPr>
          <w:rFonts w:ascii="Times New Roman" w:hAnsi="Times New Roman"/>
          <w:sz w:val="24"/>
          <w:szCs w:val="24"/>
          <w:lang w:val="ru-RU"/>
        </w:rPr>
        <w:t xml:space="preserve">-, </w:t>
      </w:r>
      <w:r>
        <w:rPr>
          <w:rFonts w:ascii="Times New Roman" w:hAnsi="Times New Roman"/>
          <w:sz w:val="24"/>
          <w:szCs w:val="24"/>
        </w:rPr>
        <w:t>dis</w:t>
      </w:r>
      <w:r w:rsidRPr="003F4BAF">
        <w:rPr>
          <w:rFonts w:ascii="Times New Roman" w:hAnsi="Times New Roman"/>
          <w:sz w:val="24"/>
          <w:szCs w:val="24"/>
          <w:lang w:val="ru-RU"/>
        </w:rPr>
        <w:t xml:space="preserve">-, </w:t>
      </w:r>
      <w:r>
        <w:rPr>
          <w:rFonts w:ascii="Times New Roman" w:hAnsi="Times New Roman"/>
          <w:sz w:val="24"/>
          <w:szCs w:val="24"/>
        </w:rPr>
        <w:t>mis</w:t>
      </w:r>
      <w:r w:rsidRPr="003F4BAF">
        <w:rPr>
          <w:rFonts w:ascii="Times New Roman" w:hAnsi="Times New Roman"/>
          <w:sz w:val="24"/>
          <w:szCs w:val="24"/>
          <w:lang w:val="ru-RU"/>
        </w:rPr>
        <w:t>-, имена прилагательные с помощью суффиксов -</w:t>
      </w:r>
      <w:r>
        <w:rPr>
          <w:rFonts w:ascii="Times New Roman" w:hAnsi="Times New Roman"/>
          <w:sz w:val="24"/>
          <w:szCs w:val="24"/>
        </w:rPr>
        <w:t>able</w:t>
      </w:r>
      <w:r w:rsidRPr="003F4BAF">
        <w:rPr>
          <w:rFonts w:ascii="Times New Roman" w:hAnsi="Times New Roman"/>
          <w:sz w:val="24"/>
          <w:szCs w:val="24"/>
          <w:lang w:val="ru-RU"/>
        </w:rPr>
        <w:t>/-</w:t>
      </w:r>
      <w:r>
        <w:rPr>
          <w:rFonts w:ascii="Times New Roman" w:hAnsi="Times New Roman"/>
          <w:sz w:val="24"/>
          <w:szCs w:val="24"/>
        </w:rPr>
        <w:t>ible</w:t>
      </w:r>
      <w:r w:rsidRPr="003F4BAF">
        <w:rPr>
          <w:rFonts w:ascii="Times New Roman" w:hAnsi="Times New Roman"/>
          <w:sz w:val="24"/>
          <w:szCs w:val="24"/>
          <w:lang w:val="ru-RU"/>
        </w:rPr>
        <w:t xml:space="preserve">, имена существительные с помощью отрицательных префиксов </w:t>
      </w:r>
      <w:r>
        <w:rPr>
          <w:rFonts w:ascii="Times New Roman" w:hAnsi="Times New Roman"/>
          <w:sz w:val="24"/>
          <w:szCs w:val="24"/>
        </w:rPr>
        <w:t>in</w:t>
      </w:r>
      <w:r w:rsidRPr="003F4BAF">
        <w:rPr>
          <w:rFonts w:ascii="Times New Roman" w:hAnsi="Times New Roman"/>
          <w:sz w:val="24"/>
          <w:szCs w:val="24"/>
          <w:lang w:val="ru-RU"/>
        </w:rPr>
        <w:t>-/</w:t>
      </w:r>
      <w:r>
        <w:rPr>
          <w:rFonts w:ascii="Times New Roman" w:hAnsi="Times New Roman"/>
          <w:sz w:val="24"/>
          <w:szCs w:val="24"/>
        </w:rPr>
        <w:t>im</w:t>
      </w:r>
      <w:r w:rsidRPr="003F4BAF">
        <w:rPr>
          <w:rFonts w:ascii="Times New Roman" w:hAnsi="Times New Roman"/>
          <w:sz w:val="24"/>
          <w:szCs w:val="24"/>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sz w:val="24"/>
          <w:szCs w:val="24"/>
        </w:rPr>
        <w:t>ed</w:t>
      </w:r>
      <w:r w:rsidRPr="003F4BAF">
        <w:rPr>
          <w:rFonts w:ascii="Times New Roman" w:hAnsi="Times New Roman"/>
          <w:sz w:val="24"/>
          <w:szCs w:val="24"/>
          <w:lang w:val="ru-RU"/>
        </w:rPr>
        <w:t xml:space="preserve"> (</w:t>
      </w:r>
      <w:r>
        <w:rPr>
          <w:rFonts w:ascii="Times New Roman" w:hAnsi="Times New Roman"/>
          <w:sz w:val="24"/>
          <w:szCs w:val="24"/>
        </w:rPr>
        <w:t>eight</w:t>
      </w:r>
      <w:r w:rsidRPr="003F4BAF">
        <w:rPr>
          <w:rFonts w:ascii="Times New Roman" w:hAnsi="Times New Roman"/>
          <w:sz w:val="24"/>
          <w:szCs w:val="24"/>
          <w:lang w:val="ru-RU"/>
        </w:rPr>
        <w:t>-</w:t>
      </w:r>
      <w:r>
        <w:rPr>
          <w:rFonts w:ascii="Times New Roman" w:hAnsi="Times New Roman"/>
          <w:sz w:val="24"/>
          <w:szCs w:val="24"/>
        </w:rPr>
        <w:t>legged</w:t>
      </w:r>
      <w:r w:rsidRPr="003F4BAF">
        <w:rPr>
          <w:rFonts w:ascii="Times New Roman" w:hAnsi="Times New Roman"/>
          <w:sz w:val="24"/>
          <w:szCs w:val="24"/>
          <w:lang w:val="ru-RU"/>
        </w:rPr>
        <w:t xml:space="preserve">), сложное существительное путём соединения основ существительного с предлогом </w:t>
      </w:r>
      <w:r w:rsidRPr="003F4BAF">
        <w:rPr>
          <w:rFonts w:ascii="Times New Roman" w:hAnsi="Times New Roman"/>
          <w:sz w:val="24"/>
          <w:szCs w:val="24"/>
          <w:lang w:val="ru-RU"/>
        </w:rPr>
        <w:br/>
        <w:t>(</w:t>
      </w:r>
      <w:r>
        <w:rPr>
          <w:rFonts w:ascii="Times New Roman" w:hAnsi="Times New Roman"/>
          <w:sz w:val="24"/>
          <w:szCs w:val="24"/>
        </w:rPr>
        <w:t>mother</w:t>
      </w:r>
      <w:r w:rsidRPr="003F4BAF">
        <w:rPr>
          <w:rFonts w:ascii="Times New Roman" w:hAnsi="Times New Roman"/>
          <w:sz w:val="24"/>
          <w:szCs w:val="24"/>
          <w:lang w:val="ru-RU"/>
        </w:rPr>
        <w:t>-</w:t>
      </w:r>
      <w:r>
        <w:rPr>
          <w:rFonts w:ascii="Times New Roman" w:hAnsi="Times New Roman"/>
          <w:sz w:val="24"/>
          <w:szCs w:val="24"/>
        </w:rPr>
        <w:t>in</w:t>
      </w:r>
      <w:r w:rsidRPr="003F4BAF">
        <w:rPr>
          <w:rFonts w:ascii="Times New Roman" w:hAnsi="Times New Roman"/>
          <w:sz w:val="24"/>
          <w:szCs w:val="24"/>
          <w:lang w:val="ru-RU"/>
        </w:rPr>
        <w:t>-</w:t>
      </w:r>
      <w:r>
        <w:rPr>
          <w:rFonts w:ascii="Times New Roman" w:hAnsi="Times New Roman"/>
          <w:sz w:val="24"/>
          <w:szCs w:val="24"/>
        </w:rPr>
        <w:t>law</w:t>
      </w:r>
      <w:r w:rsidRPr="003F4BAF">
        <w:rPr>
          <w:rFonts w:ascii="Times New Roman" w:hAnsi="Times New Roman"/>
          <w:sz w:val="24"/>
          <w:szCs w:val="24"/>
          <w:lang w:val="ru-RU"/>
        </w:rPr>
        <w:t xml:space="preserve">), сложное прилагательное путём соединения основы прилагательного с основой причастия </w:t>
      </w:r>
      <w:r>
        <w:rPr>
          <w:rFonts w:ascii="Times New Roman" w:hAnsi="Times New Roman"/>
          <w:sz w:val="24"/>
          <w:szCs w:val="24"/>
        </w:rPr>
        <w:t>I</w:t>
      </w:r>
      <w:r w:rsidRPr="003F4BAF">
        <w:rPr>
          <w:rFonts w:ascii="Times New Roman" w:hAnsi="Times New Roman"/>
          <w:sz w:val="24"/>
          <w:szCs w:val="24"/>
          <w:lang w:val="ru-RU"/>
        </w:rPr>
        <w:t xml:space="preserve"> (</w:t>
      </w:r>
      <w:r>
        <w:rPr>
          <w:rFonts w:ascii="Times New Roman" w:hAnsi="Times New Roman"/>
          <w:sz w:val="24"/>
          <w:szCs w:val="24"/>
        </w:rPr>
        <w:t>nice</w:t>
      </w:r>
      <w:r w:rsidRPr="003F4BAF">
        <w:rPr>
          <w:rFonts w:ascii="Times New Roman" w:hAnsi="Times New Roman"/>
          <w:sz w:val="24"/>
          <w:szCs w:val="24"/>
          <w:lang w:val="ru-RU"/>
        </w:rPr>
        <w:t>-</w:t>
      </w:r>
      <w:r>
        <w:rPr>
          <w:rFonts w:ascii="Times New Roman" w:hAnsi="Times New Roman"/>
          <w:sz w:val="24"/>
          <w:szCs w:val="24"/>
        </w:rPr>
        <w:t>looking</w:t>
      </w:r>
      <w:r w:rsidRPr="003F4BAF">
        <w:rPr>
          <w:rFonts w:ascii="Times New Roman" w:hAnsi="Times New Roman"/>
          <w:sz w:val="24"/>
          <w:szCs w:val="24"/>
          <w:lang w:val="ru-RU"/>
        </w:rPr>
        <w:t xml:space="preserve">), сложное прилагательное путём соединения наречия с </w:t>
      </w:r>
      <w:r w:rsidRPr="003F4BAF">
        <w:rPr>
          <w:rFonts w:ascii="Times New Roman" w:hAnsi="Times New Roman"/>
          <w:sz w:val="24"/>
          <w:szCs w:val="24"/>
          <w:lang w:val="ru-RU"/>
        </w:rPr>
        <w:lastRenderedPageBreak/>
        <w:t xml:space="preserve">основой причастия </w:t>
      </w:r>
      <w:r>
        <w:rPr>
          <w:rFonts w:ascii="Times New Roman" w:hAnsi="Times New Roman"/>
          <w:sz w:val="24"/>
          <w:szCs w:val="24"/>
        </w:rPr>
        <w:t>II</w:t>
      </w:r>
      <w:r w:rsidRPr="003F4BAF">
        <w:rPr>
          <w:rFonts w:ascii="Times New Roman" w:hAnsi="Times New Roman"/>
          <w:sz w:val="24"/>
          <w:szCs w:val="24"/>
          <w:lang w:val="ru-RU"/>
        </w:rPr>
        <w:t xml:space="preserve"> (</w:t>
      </w:r>
      <w:r>
        <w:rPr>
          <w:rFonts w:ascii="Times New Roman" w:hAnsi="Times New Roman"/>
          <w:sz w:val="24"/>
          <w:szCs w:val="24"/>
        </w:rPr>
        <w:t>well</w:t>
      </w:r>
      <w:r w:rsidRPr="003F4BAF">
        <w:rPr>
          <w:rFonts w:ascii="Times New Roman" w:hAnsi="Times New Roman"/>
          <w:sz w:val="24"/>
          <w:szCs w:val="24"/>
          <w:lang w:val="ru-RU"/>
        </w:rPr>
        <w:t>-</w:t>
      </w:r>
      <w:r>
        <w:rPr>
          <w:rFonts w:ascii="Times New Roman" w:hAnsi="Times New Roman"/>
          <w:sz w:val="24"/>
          <w:szCs w:val="24"/>
        </w:rPr>
        <w:t>behaved</w:t>
      </w:r>
      <w:r w:rsidRPr="003F4BAF">
        <w:rPr>
          <w:rFonts w:ascii="Times New Roman" w:hAnsi="Times New Roman"/>
          <w:sz w:val="24"/>
          <w:szCs w:val="24"/>
          <w:lang w:val="ru-RU"/>
        </w:rPr>
        <w:t xml:space="preserve">), глагол от прилагательного </w:t>
      </w:r>
      <w:r w:rsidRPr="003F4BAF">
        <w:rPr>
          <w:rFonts w:ascii="Times New Roman" w:hAnsi="Times New Roman"/>
          <w:sz w:val="24"/>
          <w:szCs w:val="24"/>
          <w:lang w:val="ru-RU"/>
        </w:rPr>
        <w:br/>
        <w:t>(</w:t>
      </w:r>
      <w:r>
        <w:rPr>
          <w:rFonts w:ascii="Times New Roman" w:hAnsi="Times New Roman"/>
          <w:sz w:val="24"/>
          <w:szCs w:val="24"/>
        </w:rPr>
        <w:t>cool</w:t>
      </w:r>
      <w:r w:rsidRPr="003F4BAF">
        <w:rPr>
          <w:rFonts w:ascii="Times New Roman" w:hAnsi="Times New Roman"/>
          <w:sz w:val="24"/>
          <w:szCs w:val="24"/>
          <w:lang w:val="ru-RU"/>
        </w:rPr>
        <w:t xml:space="preserve"> – </w:t>
      </w:r>
      <w:r>
        <w:rPr>
          <w:rFonts w:ascii="Times New Roman" w:hAnsi="Times New Roman"/>
          <w:sz w:val="24"/>
          <w:szCs w:val="24"/>
        </w:rPr>
        <w:t>to</w:t>
      </w:r>
      <w:r w:rsidRPr="003F4BAF">
        <w:rPr>
          <w:rFonts w:ascii="Times New Roman" w:hAnsi="Times New Roman"/>
          <w:sz w:val="24"/>
          <w:szCs w:val="24"/>
          <w:lang w:val="ru-RU"/>
        </w:rPr>
        <w:t xml:space="preserve"> </w:t>
      </w:r>
      <w:r>
        <w:rPr>
          <w:rFonts w:ascii="Times New Roman" w:hAnsi="Times New Roman"/>
          <w:sz w:val="24"/>
          <w:szCs w:val="24"/>
        </w:rPr>
        <w:t>cool</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распознавать в письменном и звучащем тексте и употреблять в устной </w:t>
      </w:r>
      <w:r w:rsidRPr="003F4BAF">
        <w:rPr>
          <w:rFonts w:ascii="Times New Roman" w:hAnsi="Times New Roman"/>
          <w:sz w:val="24"/>
          <w:szCs w:val="24"/>
          <w:lang w:val="ru-RU"/>
        </w:rPr>
        <w:br w:type="textWrapping" w:clear="all"/>
        <w:t>и письменной речи:</w:t>
      </w:r>
    </w:p>
    <w:p w:rsidR="007F3062" w:rsidRDefault="00486F92">
      <w:pPr>
        <w:widowControl/>
        <w:spacing w:after="0" w:line="360" w:lineRule="auto"/>
        <w:ind w:firstLine="709"/>
        <w:jc w:val="both"/>
        <w:rPr>
          <w:rFonts w:ascii="Times New Roman" w:hAnsi="Times New Roman"/>
          <w:sz w:val="24"/>
          <w:szCs w:val="24"/>
        </w:rPr>
      </w:pPr>
      <w:r>
        <w:rPr>
          <w:rFonts w:ascii="Times New Roman" w:hAnsi="Times New Roman"/>
          <w:sz w:val="24"/>
          <w:szCs w:val="24"/>
        </w:rPr>
        <w:t>предложения со сложным дополнением (Complex Object) (I want to have my hair cut.);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предложения с </w:t>
      </w:r>
      <w:r>
        <w:rPr>
          <w:rFonts w:ascii="Times New Roman" w:hAnsi="Times New Roman"/>
          <w:sz w:val="24"/>
          <w:szCs w:val="24"/>
        </w:rPr>
        <w:t>I</w:t>
      </w:r>
      <w:r w:rsidRPr="003F4BAF">
        <w:rPr>
          <w:rFonts w:ascii="Times New Roman" w:hAnsi="Times New Roman"/>
          <w:sz w:val="24"/>
          <w:szCs w:val="24"/>
          <w:lang w:val="ru-RU"/>
        </w:rPr>
        <w:t xml:space="preserve"> </w:t>
      </w:r>
      <w:r>
        <w:rPr>
          <w:rFonts w:ascii="Times New Roman" w:hAnsi="Times New Roman"/>
          <w:sz w:val="24"/>
          <w:szCs w:val="24"/>
        </w:rPr>
        <w:t>wish</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условные предложения нереального характера (</w:t>
      </w:r>
      <w:r>
        <w:rPr>
          <w:rFonts w:ascii="Times New Roman" w:hAnsi="Times New Roman"/>
          <w:sz w:val="24"/>
          <w:szCs w:val="24"/>
        </w:rPr>
        <w:t>Conditional</w:t>
      </w:r>
      <w:r w:rsidRPr="003F4BAF">
        <w:rPr>
          <w:rFonts w:ascii="Times New Roman" w:hAnsi="Times New Roman"/>
          <w:sz w:val="24"/>
          <w:szCs w:val="24"/>
          <w:lang w:val="ru-RU"/>
        </w:rPr>
        <w:t xml:space="preserve"> </w:t>
      </w:r>
      <w:r>
        <w:rPr>
          <w:rFonts w:ascii="Times New Roman" w:hAnsi="Times New Roman"/>
          <w:sz w:val="24"/>
          <w:szCs w:val="24"/>
        </w:rPr>
        <w:t>II</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конструкцию для выражения предпочтения </w:t>
      </w:r>
      <w:r>
        <w:rPr>
          <w:rFonts w:ascii="Times New Roman" w:hAnsi="Times New Roman"/>
          <w:sz w:val="24"/>
          <w:szCs w:val="24"/>
        </w:rPr>
        <w:t>I</w:t>
      </w:r>
      <w:r w:rsidRPr="003F4BAF">
        <w:rPr>
          <w:rFonts w:ascii="Times New Roman" w:hAnsi="Times New Roman"/>
          <w:sz w:val="24"/>
          <w:szCs w:val="24"/>
          <w:lang w:val="ru-RU"/>
        </w:rPr>
        <w:t xml:space="preserve"> </w:t>
      </w:r>
      <w:r>
        <w:rPr>
          <w:rFonts w:ascii="Times New Roman" w:hAnsi="Times New Roman"/>
          <w:sz w:val="24"/>
          <w:szCs w:val="24"/>
        </w:rPr>
        <w:t>prefer</w:t>
      </w:r>
      <w:r w:rsidRPr="003F4BAF">
        <w:rPr>
          <w:rFonts w:ascii="Times New Roman" w:hAnsi="Times New Roman"/>
          <w:sz w:val="24"/>
          <w:szCs w:val="24"/>
          <w:lang w:val="ru-RU"/>
        </w:rPr>
        <w:t xml:space="preserve"> …/</w:t>
      </w:r>
      <w:r>
        <w:rPr>
          <w:rFonts w:ascii="Times New Roman" w:hAnsi="Times New Roman"/>
          <w:sz w:val="24"/>
          <w:szCs w:val="24"/>
        </w:rPr>
        <w:t>I</w:t>
      </w:r>
      <w:r w:rsidRPr="003F4BAF">
        <w:rPr>
          <w:rFonts w:ascii="Times New Roman" w:hAnsi="Times New Roman"/>
          <w:sz w:val="24"/>
          <w:szCs w:val="24"/>
          <w:lang w:val="ru-RU"/>
        </w:rPr>
        <w:t>’</w:t>
      </w:r>
      <w:r>
        <w:rPr>
          <w:rFonts w:ascii="Times New Roman" w:hAnsi="Times New Roman"/>
          <w:sz w:val="24"/>
          <w:szCs w:val="24"/>
        </w:rPr>
        <w:t>d</w:t>
      </w:r>
      <w:r w:rsidRPr="003F4BAF">
        <w:rPr>
          <w:rFonts w:ascii="Times New Roman" w:hAnsi="Times New Roman"/>
          <w:sz w:val="24"/>
          <w:szCs w:val="24"/>
          <w:lang w:val="ru-RU"/>
        </w:rPr>
        <w:t xml:space="preserve"> </w:t>
      </w:r>
      <w:r>
        <w:rPr>
          <w:rFonts w:ascii="Times New Roman" w:hAnsi="Times New Roman"/>
          <w:sz w:val="24"/>
          <w:szCs w:val="24"/>
        </w:rPr>
        <w:t>prefer</w:t>
      </w:r>
      <w:r w:rsidRPr="003F4BAF">
        <w:rPr>
          <w:rFonts w:ascii="Times New Roman" w:hAnsi="Times New Roman"/>
          <w:sz w:val="24"/>
          <w:szCs w:val="24"/>
          <w:lang w:val="ru-RU"/>
        </w:rPr>
        <w:t xml:space="preserve"> …/</w:t>
      </w:r>
      <w:r>
        <w:rPr>
          <w:rFonts w:ascii="Times New Roman" w:hAnsi="Times New Roman"/>
          <w:sz w:val="24"/>
          <w:szCs w:val="24"/>
        </w:rPr>
        <w:t>I</w:t>
      </w:r>
      <w:r w:rsidRPr="003F4BAF">
        <w:rPr>
          <w:rFonts w:ascii="Times New Roman" w:hAnsi="Times New Roman"/>
          <w:sz w:val="24"/>
          <w:szCs w:val="24"/>
          <w:lang w:val="ru-RU"/>
        </w:rPr>
        <w:t>’</w:t>
      </w:r>
      <w:r>
        <w:rPr>
          <w:rFonts w:ascii="Times New Roman" w:hAnsi="Times New Roman"/>
          <w:sz w:val="24"/>
          <w:szCs w:val="24"/>
        </w:rPr>
        <w:t>d</w:t>
      </w:r>
      <w:r w:rsidRPr="003F4BAF">
        <w:rPr>
          <w:rFonts w:ascii="Times New Roman" w:hAnsi="Times New Roman"/>
          <w:sz w:val="24"/>
          <w:szCs w:val="24"/>
          <w:lang w:val="ru-RU"/>
        </w:rPr>
        <w:t xml:space="preserve"> </w:t>
      </w:r>
      <w:r>
        <w:rPr>
          <w:rFonts w:ascii="Times New Roman" w:hAnsi="Times New Roman"/>
          <w:sz w:val="24"/>
          <w:szCs w:val="24"/>
        </w:rPr>
        <w:t>rather</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предложения с конструкцией </w:t>
      </w:r>
      <w:r>
        <w:rPr>
          <w:rFonts w:ascii="Times New Roman" w:hAnsi="Times New Roman"/>
          <w:sz w:val="24"/>
          <w:szCs w:val="24"/>
        </w:rPr>
        <w:t>either</w:t>
      </w:r>
      <w:r w:rsidRPr="003F4BAF">
        <w:rPr>
          <w:rFonts w:ascii="Times New Roman" w:hAnsi="Times New Roman"/>
          <w:sz w:val="24"/>
          <w:szCs w:val="24"/>
          <w:lang w:val="ru-RU"/>
        </w:rPr>
        <w:t xml:space="preserve"> … </w:t>
      </w:r>
      <w:r>
        <w:rPr>
          <w:rFonts w:ascii="Times New Roman" w:hAnsi="Times New Roman"/>
          <w:sz w:val="24"/>
          <w:szCs w:val="24"/>
        </w:rPr>
        <w:t>or</w:t>
      </w:r>
      <w:r w:rsidRPr="003F4BAF">
        <w:rPr>
          <w:rFonts w:ascii="Times New Roman" w:hAnsi="Times New Roman"/>
          <w:sz w:val="24"/>
          <w:szCs w:val="24"/>
          <w:lang w:val="ru-RU"/>
        </w:rPr>
        <w:t xml:space="preserve">, </w:t>
      </w:r>
      <w:r>
        <w:rPr>
          <w:rFonts w:ascii="Times New Roman" w:hAnsi="Times New Roman"/>
          <w:sz w:val="24"/>
          <w:szCs w:val="24"/>
        </w:rPr>
        <w:t>neither</w:t>
      </w:r>
      <w:r w:rsidRPr="003F4BAF">
        <w:rPr>
          <w:rFonts w:ascii="Times New Roman" w:hAnsi="Times New Roman"/>
          <w:sz w:val="24"/>
          <w:szCs w:val="24"/>
          <w:lang w:val="ru-RU"/>
        </w:rPr>
        <w:t xml:space="preserve"> … </w:t>
      </w:r>
      <w:r>
        <w:rPr>
          <w:rFonts w:ascii="Times New Roman" w:hAnsi="Times New Roman"/>
          <w:sz w:val="24"/>
          <w:szCs w:val="24"/>
        </w:rPr>
        <w:t>nor</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 xml:space="preserve">формы страдательного залога </w:t>
      </w:r>
      <w:r>
        <w:rPr>
          <w:rFonts w:ascii="Times New Roman" w:hAnsi="Times New Roman"/>
          <w:sz w:val="24"/>
          <w:szCs w:val="24"/>
        </w:rPr>
        <w:t>Present</w:t>
      </w:r>
      <w:r w:rsidRPr="003F4BAF">
        <w:rPr>
          <w:rFonts w:ascii="Times New Roman" w:hAnsi="Times New Roman"/>
          <w:sz w:val="24"/>
          <w:szCs w:val="24"/>
          <w:lang w:val="ru-RU"/>
        </w:rPr>
        <w:t xml:space="preserve"> </w:t>
      </w:r>
      <w:r>
        <w:rPr>
          <w:rFonts w:ascii="Times New Roman" w:hAnsi="Times New Roman"/>
          <w:sz w:val="24"/>
          <w:szCs w:val="24"/>
        </w:rPr>
        <w:t>Perfect</w:t>
      </w:r>
      <w:r w:rsidRPr="003F4BAF">
        <w:rPr>
          <w:rFonts w:ascii="Times New Roman" w:hAnsi="Times New Roman"/>
          <w:sz w:val="24"/>
          <w:szCs w:val="24"/>
          <w:lang w:val="ru-RU"/>
        </w:rPr>
        <w:t xml:space="preserve"> </w:t>
      </w:r>
      <w:r>
        <w:rPr>
          <w:rFonts w:ascii="Times New Roman" w:hAnsi="Times New Roman"/>
          <w:sz w:val="24"/>
          <w:szCs w:val="24"/>
        </w:rPr>
        <w:t>Passive</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порядок следования имён прилагательных (</w:t>
      </w:r>
      <w:r>
        <w:rPr>
          <w:rFonts w:ascii="Times New Roman" w:hAnsi="Times New Roman"/>
          <w:sz w:val="24"/>
          <w:szCs w:val="24"/>
        </w:rPr>
        <w:t>nice</w:t>
      </w:r>
      <w:r w:rsidRPr="003F4BAF">
        <w:rPr>
          <w:rFonts w:ascii="Times New Roman" w:hAnsi="Times New Roman"/>
          <w:sz w:val="24"/>
          <w:szCs w:val="24"/>
          <w:lang w:val="ru-RU"/>
        </w:rPr>
        <w:t xml:space="preserve"> </w:t>
      </w:r>
      <w:r>
        <w:rPr>
          <w:rFonts w:ascii="Times New Roman" w:hAnsi="Times New Roman"/>
          <w:sz w:val="24"/>
          <w:szCs w:val="24"/>
        </w:rPr>
        <w:t>long</w:t>
      </w:r>
      <w:r w:rsidRPr="003F4BAF">
        <w:rPr>
          <w:rFonts w:ascii="Times New Roman" w:hAnsi="Times New Roman"/>
          <w:sz w:val="24"/>
          <w:szCs w:val="24"/>
          <w:lang w:val="ru-RU"/>
        </w:rPr>
        <w:t xml:space="preserve"> </w:t>
      </w:r>
      <w:r>
        <w:rPr>
          <w:rFonts w:ascii="Times New Roman" w:hAnsi="Times New Roman"/>
          <w:sz w:val="24"/>
          <w:szCs w:val="24"/>
        </w:rPr>
        <w:t>blond</w:t>
      </w:r>
      <w:r w:rsidRPr="003F4BAF">
        <w:rPr>
          <w:rFonts w:ascii="Times New Roman" w:hAnsi="Times New Roman"/>
          <w:sz w:val="24"/>
          <w:szCs w:val="24"/>
          <w:lang w:val="ru-RU"/>
        </w:rPr>
        <w:t xml:space="preserve"> </w:t>
      </w:r>
      <w:r>
        <w:rPr>
          <w:rFonts w:ascii="Times New Roman" w:hAnsi="Times New Roman"/>
          <w:sz w:val="24"/>
          <w:szCs w:val="24"/>
        </w:rPr>
        <w:t>hair</w:t>
      </w:r>
      <w:r w:rsidRPr="003F4BAF">
        <w:rPr>
          <w:rFonts w:ascii="Times New Roman" w:hAnsi="Times New Roman"/>
          <w:sz w:val="24"/>
          <w:szCs w:val="24"/>
          <w:lang w:val="ru-RU"/>
        </w:rPr>
        <w:t>);</w:t>
      </w:r>
    </w:p>
    <w:p w:rsidR="007F3062" w:rsidRPr="003F4BAF"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5) владеть социокультурными знаниями и умениями: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выражать модальные значения, чувства и эмоции;</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иметь элементарные представления о различных вариантах английского языка;</w:t>
      </w:r>
    </w:p>
    <w:p w:rsidR="007F3062" w:rsidRPr="003F4BAF" w:rsidRDefault="00486F92">
      <w:pPr>
        <w:widowControl/>
        <w:spacing w:after="0" w:line="360" w:lineRule="auto"/>
        <w:ind w:firstLine="709"/>
        <w:jc w:val="both"/>
        <w:rPr>
          <w:rFonts w:ascii="Times New Roman" w:hAnsi="Times New Roman"/>
          <w:sz w:val="24"/>
          <w:szCs w:val="24"/>
          <w:lang w:val="ru-RU"/>
        </w:rPr>
      </w:pPr>
      <w:r w:rsidRPr="003F4BAF">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w:t>
      </w:r>
      <w:r>
        <w:rPr>
          <w:rFonts w:ascii="Times New Roman" w:hAnsi="Times New Roman"/>
          <w:sz w:val="24"/>
          <w:szCs w:val="24"/>
          <w:lang w:val="ru-RU"/>
        </w:rPr>
        <w:br/>
        <w:t xml:space="preserve">и аудировании – языковую догадку, в том числе контекстуальную, игнорировать информацию, не являющуюся необходимой для понимания основного содержания, </w:t>
      </w:r>
      <w:r>
        <w:rPr>
          <w:rFonts w:ascii="Times New Roman" w:hAnsi="Times New Roman"/>
          <w:sz w:val="24"/>
          <w:szCs w:val="24"/>
          <w:lang w:val="ru-RU"/>
        </w:rPr>
        <w:lastRenderedPageBreak/>
        <w:t>прочитанного (прослушанного) текста или для нахождения в тексте запрашиваемой информации;</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9) использовать иноязычные словари и справочники, </w:t>
      </w:r>
      <w:r>
        <w:rPr>
          <w:rFonts w:ascii="Times New Roman" w:hAnsi="Times New Roman"/>
          <w:sz w:val="24"/>
          <w:szCs w:val="24"/>
          <w:lang w:val="ru-RU"/>
        </w:rPr>
        <w:br w:type="textWrapping" w:clear="all"/>
        <w:t>в том числе информационно-справочные системы в электронной форме;</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10) достигать взаимопонимания в процессе устного и письменного общения </w:t>
      </w:r>
      <w:r>
        <w:rPr>
          <w:rFonts w:ascii="Times New Roman" w:hAnsi="Times New Roman"/>
          <w:sz w:val="24"/>
          <w:szCs w:val="24"/>
          <w:lang w:val="ru-RU"/>
        </w:rPr>
        <w:br w:type="textWrapping" w:clear="all"/>
        <w:t>с носителями иностранного языка, людьми другой культуры;</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F3062" w:rsidRDefault="007F3062">
      <w:pPr>
        <w:widowControl/>
        <w:spacing w:after="0" w:line="360" w:lineRule="auto"/>
        <w:jc w:val="both"/>
        <w:rPr>
          <w:rFonts w:ascii="Times New Roman" w:hAnsi="Times New Roman"/>
          <w:sz w:val="24"/>
          <w:szCs w:val="24"/>
          <w:lang w:val="ru-RU"/>
        </w:rPr>
      </w:pPr>
    </w:p>
    <w:p w:rsidR="007F3062" w:rsidRDefault="007F3062">
      <w:pPr>
        <w:widowControl/>
        <w:spacing w:after="0" w:line="360" w:lineRule="auto"/>
        <w:ind w:firstLine="709"/>
        <w:jc w:val="both"/>
        <w:rPr>
          <w:rFonts w:ascii="Times New Roman" w:hAnsi="Times New Roman"/>
          <w:sz w:val="24"/>
          <w:szCs w:val="24"/>
          <w:lang w:val="ru-RU"/>
        </w:rPr>
      </w:pPr>
    </w:p>
    <w:p w:rsidR="007F3062" w:rsidRDefault="00486F92">
      <w:pPr>
        <w:pStyle w:val="1"/>
        <w:pBdr>
          <w:bottom w:val="none" w:sz="0" w:space="0" w:color="000000"/>
        </w:pBdr>
        <w:spacing w:before="0" w:line="360" w:lineRule="auto"/>
        <w:ind w:firstLine="708"/>
        <w:jc w:val="both"/>
        <w:rPr>
          <w:sz w:val="24"/>
          <w:szCs w:val="24"/>
          <w:lang w:val="ru-RU"/>
        </w:rPr>
      </w:pPr>
      <w:bookmarkStart w:id="4" w:name="_Toc124426183"/>
      <w:r>
        <w:rPr>
          <w:b w:val="0"/>
          <w:sz w:val="24"/>
          <w:szCs w:val="24"/>
          <w:lang w:val="ru-RU"/>
        </w:rPr>
        <w:t>24</w:t>
      </w:r>
      <w:r>
        <w:rPr>
          <w:sz w:val="24"/>
          <w:szCs w:val="24"/>
          <w:lang w:val="ru-RU"/>
        </w:rPr>
        <w:t xml:space="preserve">. Федеральная рабочая программа по учебному предмету «Математика» (базовый уровень).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24.1. Федеральная рабочая программа по учебному предмету «Математика» (базовый уровень) (предметная область «Математика и информатика») </w:t>
      </w:r>
      <w:r>
        <w:rPr>
          <w:rFonts w:ascii="Times New Roman" w:hAnsi="Times New Roman"/>
          <w:sz w:val="24"/>
          <w:szCs w:val="24"/>
          <w:lang w:val="ru-RU"/>
        </w:rPr>
        <w:b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24.2. Пояснительная записка.</w:t>
      </w:r>
    </w:p>
    <w:bookmarkEnd w:id="3"/>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24.2.1. 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w:t>
      </w:r>
      <w:r>
        <w:rPr>
          <w:rFonts w:ascii="Times New Roman" w:hAnsi="Times New Roman"/>
          <w:sz w:val="24"/>
          <w:szCs w:val="24"/>
          <w:lang w:val="ru-RU"/>
        </w:rPr>
        <w:lastRenderedPageBreak/>
        <w:t>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w:t>
      </w:r>
      <w:r>
        <w:rPr>
          <w:rFonts w:ascii="Times New Roman" w:hAnsi="Times New Roman"/>
          <w:sz w:val="24"/>
          <w:szCs w:val="24"/>
          <w:lang w:val="ru-RU"/>
        </w:rPr>
        <w:br/>
        <w:t>для которых математика может стать значимым учебным предметом, расширяется.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24.2.2. Практическая полезность математики обусловлена тем,</w:t>
      </w:r>
      <w:r>
        <w:rPr>
          <w:rFonts w:ascii="Times New Roman" w:hAnsi="Times New Roman"/>
          <w:sz w:val="24"/>
          <w:szCs w:val="24"/>
          <w:lang w:val="ru-RU"/>
        </w:rPr>
        <w:br w:type="textWrapping" w:clear="all"/>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w:t>
      </w:r>
      <w:r>
        <w:rPr>
          <w:rFonts w:ascii="Times New Roman" w:hAnsi="Times New Roman"/>
          <w:sz w:val="24"/>
          <w:szCs w:val="24"/>
          <w:lang w:val="ru-RU"/>
        </w:rPr>
        <w:br/>
        <w:t xml:space="preserve">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w:t>
      </w:r>
      <w:r>
        <w:rPr>
          <w:rFonts w:ascii="Times New Roman" w:hAnsi="Times New Roman"/>
          <w:sz w:val="24"/>
          <w:szCs w:val="24"/>
          <w:lang w:val="ru-RU"/>
        </w:rPr>
        <w:br/>
        <w:t>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24.2.3. Одновременно с расширением сфер применения математики </w:t>
      </w:r>
      <w:r>
        <w:rPr>
          <w:rFonts w:ascii="Times New Roman" w:hAnsi="Times New Roman"/>
          <w:sz w:val="24"/>
          <w:szCs w:val="24"/>
          <w:lang w:val="ru-RU"/>
        </w:rPr>
        <w:br w:type="textWrapping" w:clear="all"/>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Pr>
          <w:rFonts w:ascii="Times New Roman" w:hAnsi="Times New Roman"/>
          <w:sz w:val="24"/>
          <w:szCs w:val="24"/>
          <w:lang w:val="ru-RU"/>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w:t>
      </w:r>
      <w:r>
        <w:rPr>
          <w:rFonts w:ascii="Times New Roman" w:hAnsi="Times New Roman"/>
          <w:sz w:val="24"/>
          <w:szCs w:val="24"/>
          <w:lang w:val="ru-RU"/>
        </w:rPr>
        <w:br/>
        <w:t xml:space="preserve">и в формировании алгоритмической компоненты мышления и воспитании умений действовать по заданным алгоритмам, совершенствовать известные </w:t>
      </w:r>
      <w:r>
        <w:rPr>
          <w:rFonts w:ascii="Times New Roman" w:hAnsi="Times New Roman"/>
          <w:sz w:val="24"/>
          <w:szCs w:val="24"/>
          <w:lang w:val="ru-RU"/>
        </w:rPr>
        <w:b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24.2.5.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w:t>
      </w:r>
      <w:r>
        <w:rPr>
          <w:rFonts w:ascii="Times New Roman" w:hAnsi="Times New Roman"/>
          <w:sz w:val="24"/>
          <w:szCs w:val="24"/>
          <w:lang w:val="ru-RU"/>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24.2.6. Приоритетными целями обучения математике в 5–9 классах являются: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w:t>
      </w:r>
      <w:r>
        <w:rPr>
          <w:rFonts w:ascii="Times New Roman" w:hAnsi="Times New Roman"/>
          <w:sz w:val="24"/>
          <w:szCs w:val="24"/>
          <w:lang w:val="ru-RU"/>
        </w:rPr>
        <w:br w:type="textWrapping" w:clear="all"/>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24.2.7. Основные линии содержания программы по математике в 5–9 классах: </w:t>
      </w:r>
      <w:r>
        <w:rPr>
          <w:rFonts w:ascii="Times New Roman" w:hAnsi="Times New Roman"/>
          <w:sz w:val="24"/>
          <w:szCs w:val="24"/>
          <w:lang w:val="ru-RU"/>
        </w:rPr>
        <w:br w:type="textWrapping" w:clear="all"/>
        <w:t xml:space="preserve">«Числа и вычисления», «Алгебра» («Алгебраические выражения», «Уравнения </w:t>
      </w:r>
      <w:r>
        <w:rPr>
          <w:rFonts w:ascii="Times New Roman" w:hAnsi="Times New Roman"/>
          <w:sz w:val="24"/>
          <w:szCs w:val="24"/>
          <w:lang w:val="ru-RU"/>
        </w:rPr>
        <w:br w:type="textWrapping" w:clear="all"/>
        <w:t xml:space="preserve">и неравенства»), «Функции», «Геометрия» («Геометрические фигуры </w:t>
      </w:r>
      <w:r>
        <w:rPr>
          <w:rFonts w:ascii="Times New Roman" w:hAnsi="Times New Roman"/>
          <w:sz w:val="24"/>
          <w:szCs w:val="24"/>
          <w:lang w:val="ru-RU"/>
        </w:rPr>
        <w:br w:type="textWrapping" w:clear="all"/>
        <w:t xml:space="preserve">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w:t>
      </w:r>
      <w:r>
        <w:rPr>
          <w:rFonts w:ascii="Times New Roman" w:hAnsi="Times New Roman"/>
          <w:sz w:val="24"/>
          <w:szCs w:val="24"/>
          <w:lang w:val="ru-RU"/>
        </w:rPr>
        <w:br/>
        <w:t xml:space="preserve">и взаимодействии. Кроме этого, их объединяет логическая составляющая, традиционно присущая математике и пронизывающая все математические курсы </w:t>
      </w:r>
      <w:r>
        <w:rPr>
          <w:rFonts w:ascii="Times New Roman" w:hAnsi="Times New Roman"/>
          <w:sz w:val="24"/>
          <w:szCs w:val="24"/>
          <w:lang w:val="ru-RU"/>
        </w:rPr>
        <w:br/>
        <w:t xml:space="preserve">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w:t>
      </w:r>
      <w:r>
        <w:rPr>
          <w:rFonts w:ascii="Times New Roman" w:hAnsi="Times New Roman"/>
          <w:sz w:val="24"/>
          <w:szCs w:val="24"/>
          <w:lang w:val="ru-RU"/>
        </w:rPr>
        <w:br/>
      </w:r>
      <w:r>
        <w:rPr>
          <w:rFonts w:ascii="Times New Roman" w:hAnsi="Times New Roman"/>
          <w:sz w:val="24"/>
          <w:szCs w:val="24"/>
          <w:lang w:val="ru-RU"/>
        </w:rPr>
        <w:lastRenderedPageBreak/>
        <w:t xml:space="preserve">и контрпримеры, строить высказывания и отрицания высказываний» относится </w:t>
      </w:r>
      <w:r>
        <w:rPr>
          <w:rFonts w:ascii="Times New Roman" w:hAnsi="Times New Roman"/>
          <w:sz w:val="24"/>
          <w:szCs w:val="24"/>
          <w:lang w:val="ru-RU"/>
        </w:rPr>
        <w:br/>
        <w:t>ко всем курсам, а формирование логических умений распределяется по всем годам обучения на уровне основного общего образования.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w:t>
      </w:r>
      <w:r>
        <w:rPr>
          <w:rFonts w:ascii="Times New Roman" w:hAnsi="Times New Roman"/>
          <w:sz w:val="24"/>
          <w:szCs w:val="24"/>
          <w:lang w:val="ru-RU"/>
        </w:rPr>
        <w:b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24.2.8.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w:t>
      </w:r>
      <w:r>
        <w:rPr>
          <w:rFonts w:ascii="Times New Roman" w:hAnsi="Times New Roman"/>
          <w:sz w:val="24"/>
          <w:szCs w:val="24"/>
          <w:lang w:val="ru-RU"/>
        </w:rPr>
        <w:br/>
        <w:t>в 5–6 классах – курса «Математика», в 7–9 классах – курсов «Алгебра» (включая элементы статистики и теории вероятностей) и «Геометрия». Программой</w:t>
      </w:r>
      <w:r>
        <w:rPr>
          <w:rFonts w:ascii="Times New Roman" w:hAnsi="Times New Roman"/>
          <w:sz w:val="24"/>
          <w:szCs w:val="24"/>
          <w:lang w:val="ru-RU"/>
        </w:rPr>
        <w:br/>
        <w:t xml:space="preserve">по математике вводится самостоятельный учебный курс «Вероятность </w:t>
      </w:r>
      <w:r>
        <w:rPr>
          <w:rFonts w:ascii="Times New Roman" w:hAnsi="Times New Roman"/>
          <w:sz w:val="24"/>
          <w:szCs w:val="24"/>
          <w:lang w:val="ru-RU"/>
        </w:rPr>
        <w:br/>
        <w:t>и статистика».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Pr>
          <w:rFonts w:ascii="Times New Roman" w:hAnsi="Times New Roman"/>
          <w:sz w:val="24"/>
          <w:szCs w:val="24"/>
          <w:lang w:val="ru-RU"/>
        </w:rPr>
        <w:br/>
        <w:t>204 часа (6 часов в неделю).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24.2.10. 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w:t>
      </w:r>
      <w:r>
        <w:rPr>
          <w:rFonts w:ascii="Times New Roman" w:hAnsi="Times New Roman"/>
          <w:sz w:val="24"/>
          <w:szCs w:val="24"/>
          <w:lang w:val="ru-RU"/>
        </w:rPr>
        <w:b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24.3. Изучение математики на уровне основного общего образования направлено на достижение обучающимися личностных, метапредметных</w:t>
      </w:r>
      <w:r>
        <w:rPr>
          <w:rFonts w:ascii="Times New Roman" w:hAnsi="Times New Roman"/>
          <w:sz w:val="24"/>
          <w:szCs w:val="24"/>
          <w:lang w:val="ru-RU"/>
        </w:rPr>
        <w:br w:type="textWrapping" w:clear="all"/>
      </w:r>
      <w:r>
        <w:rPr>
          <w:rFonts w:ascii="Times New Roman" w:hAnsi="Times New Roman"/>
          <w:sz w:val="24"/>
          <w:szCs w:val="24"/>
          <w:lang w:val="ru-RU"/>
        </w:rPr>
        <w:lastRenderedPageBreak/>
        <w:t>и предметных образовательных результатов освоения учебного предмета.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24.3.1. Личностные результаты освоения программы по математике характеризуются: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патриотическое воспитание: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w:t>
      </w:r>
      <w:r>
        <w:rPr>
          <w:rFonts w:ascii="Times New Roman" w:hAnsi="Times New Roman"/>
          <w:sz w:val="24"/>
          <w:szCs w:val="24"/>
          <w:lang w:val="ru-RU"/>
        </w:rPr>
        <w:br w:type="textWrapping" w:clear="all"/>
        <w:t>и прикладных сферах;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 гражданское и духовно-нравственное воспитание: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 трудовое воспитание: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w:t>
      </w:r>
      <w:r>
        <w:rPr>
          <w:rFonts w:ascii="Times New Roman" w:hAnsi="Times New Roman"/>
          <w:sz w:val="24"/>
          <w:szCs w:val="24"/>
          <w:lang w:val="ru-RU"/>
        </w:rPr>
        <w:br/>
        <w:t xml:space="preserve">и построением индивидуальной траектории образования и жизненных планов </w:t>
      </w:r>
      <w:r>
        <w:rPr>
          <w:rFonts w:ascii="Times New Roman" w:hAnsi="Times New Roman"/>
          <w:sz w:val="24"/>
          <w:szCs w:val="24"/>
          <w:lang w:val="ru-RU"/>
        </w:rPr>
        <w:br/>
        <w:t>с учётом личных интересов и общественных потребностей;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4) эстетическое воспитание: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5) ценности научного познания: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w:t>
      </w:r>
      <w:r>
        <w:rPr>
          <w:rFonts w:ascii="Times New Roman" w:hAnsi="Times New Roman"/>
          <w:sz w:val="24"/>
          <w:szCs w:val="24"/>
          <w:lang w:val="ru-RU"/>
        </w:rPr>
        <w:br/>
        <w:t xml:space="preserve">и значимости для развития цивилизации, овладением языком математики </w:t>
      </w:r>
      <w:r>
        <w:rPr>
          <w:rFonts w:ascii="Times New Roman" w:hAnsi="Times New Roman"/>
          <w:sz w:val="24"/>
          <w:szCs w:val="24"/>
          <w:lang w:val="ru-RU"/>
        </w:rPr>
        <w:br/>
        <w:t>и математической культурой как средством познания мира, овладением простейшими навыками исследовательской деятельности;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5) физическое воспитание, формирование культуры здоровья </w:t>
      </w:r>
      <w:r>
        <w:rPr>
          <w:rFonts w:ascii="Times New Roman" w:hAnsi="Times New Roman"/>
          <w:sz w:val="24"/>
          <w:szCs w:val="24"/>
          <w:lang w:val="ru-RU"/>
        </w:rPr>
        <w:br w:type="textWrapping" w:clear="all"/>
        <w:t>и эмоционального благополучия: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w:t>
      </w:r>
      <w:r>
        <w:rPr>
          <w:rFonts w:ascii="Times New Roman" w:hAnsi="Times New Roman"/>
          <w:sz w:val="24"/>
          <w:szCs w:val="24"/>
          <w:lang w:val="ru-RU"/>
        </w:rPr>
        <w:lastRenderedPageBreak/>
        <w:t>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7) экологическое воспитание: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ориентацией на применение математических знаний для решения задач </w:t>
      </w:r>
      <w:r>
        <w:rPr>
          <w:rFonts w:ascii="Times New Roman" w:hAnsi="Times New Roman"/>
          <w:sz w:val="24"/>
          <w:szCs w:val="24"/>
          <w:lang w:val="ru-RU"/>
        </w:rPr>
        <w:br/>
        <w:t>в области сохранности окружающей среды, планирования поступков и оценки</w:t>
      </w:r>
      <w:r>
        <w:rPr>
          <w:rFonts w:ascii="Times New Roman" w:hAnsi="Times New Roman"/>
          <w:sz w:val="24"/>
          <w:szCs w:val="24"/>
          <w:lang w:val="ru-RU"/>
        </w:rPr>
        <w:br/>
        <w:t>их возможных последствий для окружающей среды, осознанием глобального характера экологических проблем и путей их решения;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8) адаптация к изменяющимся условиям социальной и природной среды: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w:t>
      </w:r>
      <w:r>
        <w:rPr>
          <w:rFonts w:ascii="Times New Roman" w:hAnsi="Times New Roman"/>
          <w:sz w:val="24"/>
          <w:szCs w:val="24"/>
          <w:lang w:val="ru-RU"/>
        </w:rPr>
        <w:br w:type="textWrapping" w:clear="all"/>
        <w:t>своё развитие;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w:t>
      </w:r>
      <w:r>
        <w:rPr>
          <w:rFonts w:ascii="Times New Roman" w:hAnsi="Times New Roman"/>
          <w:sz w:val="24"/>
          <w:szCs w:val="24"/>
          <w:lang w:val="ru-RU"/>
        </w:rPr>
        <w:br w:type="textWrapping" w:clear="all"/>
        <w:t>и действия, формулировать и оценивать риски и последствия, формировать опыт.</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24.3.2.2. У обучающегося будут сформированы следующие базовые логические действия как часть универсальных познавательных учебных действий: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Pr>
          <w:rFonts w:ascii="Times New Roman" w:hAnsi="Times New Roman"/>
          <w:sz w:val="24"/>
          <w:szCs w:val="24"/>
          <w:lang w:val="ru-RU"/>
        </w:rPr>
        <w:br/>
        <w:t>для обобщения и сравнения, критерии проводимого анализа;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воспринимать, формулировать и преобразовывать суждения: утвердительные </w:t>
      </w:r>
      <w:r>
        <w:rPr>
          <w:rFonts w:ascii="Times New Roman" w:hAnsi="Times New Roman"/>
          <w:sz w:val="24"/>
          <w:szCs w:val="24"/>
          <w:lang w:val="ru-RU"/>
        </w:rPr>
        <w:br w:type="textWrapping" w:clear="all"/>
        <w:t>и отрицательные, единичные, частные и общие, условные;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выявлять математические закономерности, взаимосвязи и противоречия </w:t>
      </w:r>
      <w:r>
        <w:rPr>
          <w:rFonts w:ascii="Times New Roman" w:hAnsi="Times New Roman"/>
          <w:sz w:val="24"/>
          <w:szCs w:val="24"/>
          <w:lang w:val="ru-RU"/>
        </w:rPr>
        <w:br w:type="textWrapping" w:clear="all"/>
        <w:t xml:space="preserve">в фактах, данных, наблюдениях и утверждениях, предлагать критерии </w:t>
      </w:r>
      <w:r>
        <w:rPr>
          <w:rFonts w:ascii="Times New Roman" w:hAnsi="Times New Roman"/>
          <w:sz w:val="24"/>
          <w:szCs w:val="24"/>
          <w:lang w:val="ru-RU"/>
        </w:rPr>
        <w:br w:type="textWrapping" w:clear="all"/>
        <w:t>для выявления закономерностей и противоречий;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разбирать доказательства математических утверждений (прямые </w:t>
      </w:r>
      <w:r>
        <w:rPr>
          <w:rFonts w:ascii="Times New Roman" w:hAnsi="Times New Roman"/>
          <w:sz w:val="24"/>
          <w:szCs w:val="24"/>
          <w:lang w:val="ru-RU"/>
        </w:rPr>
        <w:br w:type="textWrapping" w:clear="all"/>
        <w:t xml:space="preserve">и от противного), проводить самостоятельно несложные доказательства математических фактов, выстраивать аргументацию, приводить примеры </w:t>
      </w:r>
      <w:r>
        <w:rPr>
          <w:rFonts w:ascii="Times New Roman" w:hAnsi="Times New Roman"/>
          <w:sz w:val="24"/>
          <w:szCs w:val="24"/>
          <w:lang w:val="ru-RU"/>
        </w:rPr>
        <w:br w:type="textWrapping" w:clear="all"/>
        <w:t>и контрпримеры, обосновывать собственные рассуждения;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24.3.2.3. У обучающегося будут сформированы следующие базовые исследовательские действия как часть универсальных познавательных учебных действий: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Pr>
          <w:rFonts w:ascii="Times New Roman" w:hAnsi="Times New Roman"/>
          <w:sz w:val="24"/>
          <w:szCs w:val="24"/>
          <w:lang w:val="ru-RU"/>
        </w:rPr>
        <w:br w:type="textWrapping" w:clear="all"/>
        <w:t>свою позицию, мнение;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24.3.2.4. У обучающегося будут сформированы следующие умения работать </w:t>
      </w:r>
      <w:r>
        <w:rPr>
          <w:rFonts w:ascii="Times New Roman" w:hAnsi="Times New Roman"/>
          <w:sz w:val="24"/>
          <w:szCs w:val="24"/>
          <w:lang w:val="ru-RU"/>
        </w:rPr>
        <w:br w:type="textWrapping" w:clear="all"/>
        <w:t>с информацией как часть универсальных познавательных учебных действий: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24.3.2.5. Универсальные коммуникативные действия обеспечивают сформированность социальных навыков обучающихся.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24.3.2.6. У обучающегося будут сформированы следующие умения общения</w:t>
      </w:r>
      <w:r>
        <w:rPr>
          <w:rFonts w:ascii="Times New Roman" w:hAnsi="Times New Roman"/>
          <w:sz w:val="24"/>
          <w:szCs w:val="24"/>
          <w:lang w:val="ru-RU"/>
        </w:rPr>
        <w:br w:type="textWrapping" w:clear="all"/>
        <w:t>как часть универсальных коммуникативных учебных действий: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воспринимать и формулировать суждения в соответствии с условиями </w:t>
      </w:r>
      <w:r>
        <w:rPr>
          <w:rFonts w:ascii="Times New Roman" w:hAnsi="Times New Roman"/>
          <w:sz w:val="24"/>
          <w:szCs w:val="24"/>
          <w:lang w:val="ru-RU"/>
        </w:rPr>
        <w:br w:type="textWrapping" w:clear="all"/>
        <w:t xml:space="preserve">и целями общения, ясно, точно, грамотно выражать свою точку зрения в устных </w:t>
      </w:r>
      <w:r>
        <w:rPr>
          <w:rFonts w:ascii="Times New Roman" w:hAnsi="Times New Roman"/>
          <w:sz w:val="24"/>
          <w:szCs w:val="24"/>
          <w:lang w:val="ru-RU"/>
        </w:rPr>
        <w:br w:type="textWrapping" w:clear="all"/>
        <w:t>и письменных текстах, давать пояснения по ходу решения задачи, комментировать полученный результат;</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24.3.2.7. У обучающегося будут сформированы следующие умения сотрудничества как часть универсальных коммуникативных учебных действий: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w:t>
      </w:r>
      <w:r>
        <w:rPr>
          <w:rFonts w:ascii="Times New Roman" w:hAnsi="Times New Roman"/>
          <w:sz w:val="24"/>
          <w:szCs w:val="24"/>
          <w:lang w:val="ru-RU"/>
        </w:rPr>
        <w:br w:type="textWrapping" w:clear="all"/>
        <w:t>и результат работы, обобщать мнения нескольких людей;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24.3.2.8. Универсальные регулятивные действия обеспечивают формирование смысловых установок и жизненных навыков личности.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24.3.2.9. У обучающегося будут сформированы следующие умения самоорганизации как часть универсальных регулятивных учебных действий: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2.3.2.10. У обучающегося будут сформированы следующие умения самоконтроля как часть универсальных регулятивных учебных действий: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владеть способами самопроверки, самоконтроля процесса и результата решения </w:t>
      </w:r>
      <w:r>
        <w:rPr>
          <w:rFonts w:ascii="Times New Roman" w:hAnsi="Times New Roman"/>
          <w:sz w:val="24"/>
          <w:szCs w:val="24"/>
          <w:lang w:val="ru-RU"/>
        </w:rPr>
        <w:lastRenderedPageBreak/>
        <w:t>математической задачи;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оценивать соответствие результата деятельности поставленной цели </w:t>
      </w:r>
      <w:r>
        <w:rPr>
          <w:rFonts w:ascii="Times New Roman" w:hAnsi="Times New Roman"/>
          <w:sz w:val="24"/>
          <w:szCs w:val="24"/>
          <w:lang w:val="ru-RU"/>
        </w:rPr>
        <w:br w:type="textWrapping" w:clear="all"/>
        <w:t>и условиям, объяснять причины достижения или недостижения цели, находить ошибку, давать оценку приобретённому опыту.</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24.3.3. 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w:t>
      </w:r>
      <w:r>
        <w:rPr>
          <w:rFonts w:ascii="Times New Roman" w:hAnsi="Times New Roman"/>
          <w:sz w:val="24"/>
          <w:szCs w:val="24"/>
          <w:lang w:val="ru-RU"/>
        </w:rPr>
        <w:br/>
        <w:t>– курсов «Алгебра», «Геометрия», «Вероятность и статистика».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r>
        <w:rPr>
          <w:rFonts w:ascii="Times New Roman" w:hAnsi="Times New Roman"/>
          <w:sz w:val="24"/>
          <w:szCs w:val="24"/>
          <w:lang w:val="ru-RU"/>
        </w:rPr>
        <w:br w:type="textWrapping" w:clear="all"/>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7F3062" w:rsidRDefault="00486F92">
      <w:pPr>
        <w:spacing w:after="0" w:line="360" w:lineRule="auto"/>
        <w:ind w:firstLine="709"/>
        <w:jc w:val="both"/>
        <w:rPr>
          <w:rFonts w:ascii="Times New Roman" w:hAnsi="Times New Roman"/>
          <w:sz w:val="24"/>
          <w:szCs w:val="24"/>
          <w:lang w:val="ru-RU"/>
        </w:rPr>
      </w:pPr>
      <w:bookmarkStart w:id="5" w:name="_Toc124426190"/>
      <w:r>
        <w:rPr>
          <w:rFonts w:ascii="Times New Roman" w:hAnsi="Times New Roman"/>
          <w:sz w:val="24"/>
          <w:szCs w:val="24"/>
          <w:lang w:val="ru-RU"/>
        </w:rPr>
        <w:t>24.4. Федеральная рабочая программа учебного курса</w:t>
      </w:r>
      <w:bookmarkEnd w:id="4"/>
      <w:r>
        <w:rPr>
          <w:rFonts w:ascii="Times New Roman" w:hAnsi="Times New Roman"/>
          <w:sz w:val="24"/>
          <w:szCs w:val="24"/>
          <w:lang w:val="ru-RU"/>
        </w:rPr>
        <w:t xml:space="preserve"> «Математика» </w:t>
      </w:r>
      <w:r>
        <w:rPr>
          <w:rFonts w:ascii="Times New Roman" w:hAnsi="Times New Roman"/>
          <w:sz w:val="24"/>
          <w:szCs w:val="24"/>
          <w:lang w:val="ru-RU"/>
        </w:rPr>
        <w:br w:type="textWrapping" w:clear="all"/>
        <w:t>в 5–6 классах (далее соответственно – программа учебного курса «Математика», учебный курс).</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24.4.1. Пояснительная записка.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24.4.1.1. Приоритетными целями обучения математике в 5–6 классах являются: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продолжение формирования основных математических понятий (число, величина, геометрическая фигура), обеспечивающих преемственность </w:t>
      </w:r>
      <w:r>
        <w:rPr>
          <w:rFonts w:ascii="Times New Roman" w:hAnsi="Times New Roman"/>
          <w:sz w:val="24"/>
          <w:szCs w:val="24"/>
          <w:lang w:val="ru-RU"/>
        </w:rPr>
        <w:br w:type="textWrapping" w:clear="all"/>
        <w:t>и перспективность математического образования обучающихся;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24.4.1.2. Основные линии содержания курса математики в 5–6 классах – арифметическая и геометрическая, которые развиваются параллельно, каждая </w:t>
      </w:r>
      <w:r>
        <w:rPr>
          <w:rFonts w:ascii="Times New Roman" w:hAnsi="Times New Roman"/>
          <w:sz w:val="24"/>
          <w:szCs w:val="24"/>
          <w:lang w:val="ru-RU"/>
        </w:rPr>
        <w:br/>
      </w:r>
      <w:r>
        <w:rPr>
          <w:rFonts w:ascii="Times New Roman" w:hAnsi="Times New Roman"/>
          <w:sz w:val="24"/>
          <w:szCs w:val="24"/>
          <w:lang w:val="ru-RU"/>
        </w:rPr>
        <w:lastRenderedPageBreak/>
        <w:t xml:space="preserve">в соответствии с собственной логикой, однако, не независимо одна от другой, </w:t>
      </w:r>
      <w:r>
        <w:rPr>
          <w:rFonts w:ascii="Times New Roman" w:hAnsi="Times New Roman"/>
          <w:sz w:val="24"/>
          <w:szCs w:val="24"/>
          <w:lang w:val="ru-RU"/>
        </w:rPr>
        <w:br/>
        <w:t xml:space="preserve">а в тесном контакте и взаимодействии. Также в курсе происходит знакомство </w:t>
      </w:r>
      <w:r>
        <w:rPr>
          <w:rFonts w:ascii="Times New Roman" w:hAnsi="Times New Roman"/>
          <w:sz w:val="24"/>
          <w:szCs w:val="24"/>
          <w:lang w:val="ru-RU"/>
        </w:rPr>
        <w:br/>
        <w:t>с элементами алгебры и описательной статистики.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24.4.1.3.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w:t>
      </w:r>
      <w:r>
        <w:rPr>
          <w:rFonts w:ascii="Times New Roman" w:hAnsi="Times New Roman"/>
          <w:sz w:val="24"/>
          <w:szCs w:val="24"/>
          <w:lang w:val="ru-RU"/>
        </w:rPr>
        <w:br/>
        <w:t>в 6 классе знакомством с начальными понятиями теории делимости.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24.4.1.4. Другой крупный блок в содержании арифметической линии – </w:t>
      </w:r>
      <w:r>
        <w:rPr>
          <w:rFonts w:ascii="Times New Roman" w:hAnsi="Times New Roman"/>
          <w:sz w:val="24"/>
          <w:szCs w:val="24"/>
          <w:lang w:val="ru-RU"/>
        </w:rPr>
        <w:br w:type="textWrapping" w:clear="all"/>
        <w:t xml:space="preserve">это дроби. Начало изучения обыкновенных и десятичных дробей отнесено </w:t>
      </w:r>
      <w:r>
        <w:rPr>
          <w:rFonts w:ascii="Times New Roman" w:hAnsi="Times New Roman"/>
          <w:sz w:val="24"/>
          <w:szCs w:val="24"/>
          <w:lang w:val="ru-RU"/>
        </w:rPr>
        <w:br/>
        <w:t xml:space="preserve">к 5 классу. Это первый этап в освоении дробей, когда происходит знакомство </w:t>
      </w:r>
      <w:r>
        <w:rPr>
          <w:rFonts w:ascii="Times New Roman" w:hAnsi="Times New Roman"/>
          <w:sz w:val="24"/>
          <w:szCs w:val="24"/>
          <w:lang w:val="ru-RU"/>
        </w:rPr>
        <w:br/>
        <w:t xml:space="preserve">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Pr>
          <w:rFonts w:ascii="Times New Roman" w:hAnsi="Times New Roman"/>
          <w:sz w:val="24"/>
          <w:szCs w:val="24"/>
          <w:lang w:val="ru-RU"/>
        </w:rPr>
        <w:br/>
        <w:t>В начале 6 класса происходит знакомство с понятием процента.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24.4.1.5. Особенностью изучения положительных и отрицательных чисел является то, что они также могут рассматриваться в несколько этапов. В 6 классе </w:t>
      </w:r>
      <w:r>
        <w:rPr>
          <w:rFonts w:ascii="Times New Roman" w:hAnsi="Times New Roman"/>
          <w:sz w:val="24"/>
          <w:szCs w:val="24"/>
          <w:lang w:val="ru-RU"/>
        </w:rPr>
        <w:br/>
        <w:t xml:space="preserve">в начале изучения темы «Положительные и отрицательные числа» выделяется подтема «Целые числа», в рамках которой знакомство с отрицательными числами </w:t>
      </w:r>
      <w:r>
        <w:rPr>
          <w:rFonts w:ascii="Times New Roman" w:hAnsi="Times New Roman"/>
          <w:sz w:val="24"/>
          <w:szCs w:val="24"/>
          <w:lang w:val="ru-RU"/>
        </w:rPr>
        <w:br/>
        <w:t xml:space="preserve">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Pr>
          <w:rFonts w:ascii="Times New Roman" w:hAnsi="Times New Roman"/>
          <w:sz w:val="24"/>
          <w:szCs w:val="24"/>
          <w:lang w:val="ru-RU"/>
        </w:rPr>
        <w:br/>
        <w:t xml:space="preserve">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w:t>
      </w:r>
      <w:r>
        <w:rPr>
          <w:rFonts w:ascii="Times New Roman" w:hAnsi="Times New Roman"/>
          <w:sz w:val="24"/>
          <w:szCs w:val="24"/>
          <w:lang w:val="ru-RU"/>
        </w:rPr>
        <w:br/>
        <w:t xml:space="preserve">тем самым разделение трудностей облегчает восприятие материала, а распределение во </w:t>
      </w:r>
      <w:r>
        <w:rPr>
          <w:rFonts w:ascii="Times New Roman" w:hAnsi="Times New Roman"/>
          <w:sz w:val="24"/>
          <w:szCs w:val="24"/>
          <w:lang w:val="ru-RU"/>
        </w:rPr>
        <w:lastRenderedPageBreak/>
        <w:t>времени способствует прочности приобретаемых навыков.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24.4.1.6. 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w:t>
      </w:r>
      <w:r>
        <w:rPr>
          <w:rFonts w:ascii="Times New Roman" w:hAnsi="Times New Roman"/>
          <w:sz w:val="24"/>
          <w:szCs w:val="24"/>
          <w:lang w:val="ru-RU"/>
        </w:rPr>
        <w:br/>
        <w:t xml:space="preserve">на проценты, на отношения и пропорции. Кроме того, обучающиеся знакомятся </w:t>
      </w:r>
      <w:r>
        <w:rPr>
          <w:rFonts w:ascii="Times New Roman" w:hAnsi="Times New Roman"/>
          <w:sz w:val="24"/>
          <w:szCs w:val="24"/>
          <w:lang w:val="ru-RU"/>
        </w:rPr>
        <w:br/>
        <w:t xml:space="preserve">с приёмами решения задач перебором возможных вариантов, учатся работать </w:t>
      </w:r>
      <w:r>
        <w:rPr>
          <w:rFonts w:ascii="Times New Roman" w:hAnsi="Times New Roman"/>
          <w:sz w:val="24"/>
          <w:szCs w:val="24"/>
          <w:lang w:val="ru-RU"/>
        </w:rPr>
        <w:br/>
        <w:t>с информацией, представленной в форме таблиц или диаграмм.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24.4.1.8.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w:t>
      </w:r>
      <w:r>
        <w:rPr>
          <w:rFonts w:ascii="Times New Roman" w:hAnsi="Times New Roman"/>
          <w:sz w:val="24"/>
          <w:szCs w:val="24"/>
          <w:lang w:val="ru-RU"/>
        </w:rPr>
        <w:b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24.4.1.9.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w:t>
      </w:r>
      <w:r>
        <w:rPr>
          <w:rFonts w:ascii="Times New Roman" w:hAnsi="Times New Roman"/>
          <w:sz w:val="24"/>
          <w:szCs w:val="24"/>
          <w:lang w:val="ru-RU"/>
        </w:rPr>
        <w:br w:type="textWrapping" w:clear="all"/>
        <w:t>и начала описательной статистики.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24.4.1.10. Общее число часов, рекомендованных для изучения учебного курса «Математика», – 340 часов: в 5 классе – 170 часов (5 часов в неделю), в 6 классе – </w:t>
      </w:r>
      <w:r>
        <w:rPr>
          <w:rFonts w:ascii="Times New Roman" w:hAnsi="Times New Roman"/>
          <w:sz w:val="24"/>
          <w:szCs w:val="24"/>
          <w:lang w:val="ru-RU"/>
        </w:rPr>
        <w:br w:type="textWrapping" w:clear="all"/>
        <w:t>170 часов (5 часов в неделю).</w:t>
      </w:r>
    </w:p>
    <w:p w:rsidR="007F3062" w:rsidRDefault="00486F92">
      <w:pPr>
        <w:spacing w:after="0" w:line="360" w:lineRule="auto"/>
        <w:ind w:firstLine="709"/>
        <w:jc w:val="both"/>
        <w:rPr>
          <w:rFonts w:ascii="Times New Roman" w:hAnsi="Times New Roman"/>
          <w:sz w:val="24"/>
          <w:szCs w:val="24"/>
          <w:lang w:val="ru-RU"/>
        </w:rPr>
      </w:pPr>
      <w:bookmarkStart w:id="6" w:name="_Toc124426195"/>
      <w:r>
        <w:rPr>
          <w:rFonts w:ascii="Times New Roman" w:hAnsi="Times New Roman"/>
          <w:sz w:val="24"/>
          <w:szCs w:val="24"/>
          <w:lang w:val="ru-RU"/>
        </w:rPr>
        <w:t>24.4.2. Содержание обучения в 5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24.4.2.1. Натуральные числа и нуль</w:t>
      </w:r>
      <w:bookmarkEnd w:id="5"/>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Позиционная система счисления. Римская нумерация как пример непозиционной системы счисления. Десятичная система счисления.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Сложение натуральных чисел, свойство нуля при сложении. Вычитание </w:t>
      </w:r>
      <w:r>
        <w:rPr>
          <w:rFonts w:ascii="Times New Roman" w:hAnsi="Times New Roman"/>
          <w:sz w:val="24"/>
          <w:szCs w:val="24"/>
          <w:lang w:val="ru-RU"/>
        </w:rPr>
        <w:br w:type="textWrapping" w:clear="all"/>
        <w:t xml:space="preserve">как действие, обратное сложению. Умножение натуральных чисел, свойства нуля </w:t>
      </w:r>
      <w:r>
        <w:rPr>
          <w:rFonts w:ascii="Times New Roman" w:hAnsi="Times New Roman"/>
          <w:sz w:val="24"/>
          <w:szCs w:val="24"/>
          <w:lang w:val="ru-RU"/>
        </w:rPr>
        <w:br w:type="textWrapping" w:clear="all"/>
        <w:t xml:space="preserve">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w:t>
      </w:r>
      <w:r>
        <w:rPr>
          <w:rFonts w:ascii="Times New Roman" w:hAnsi="Times New Roman"/>
          <w:sz w:val="24"/>
          <w:szCs w:val="24"/>
          <w:lang w:val="ru-RU"/>
        </w:rPr>
        <w:br/>
        <w:t>и умножения, распределительное свойство (закон) умножения.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Степень с натуральным показателем. Запись числа в виде суммы разрядных слагаемых.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w:t>
      </w:r>
      <w:r>
        <w:rPr>
          <w:rFonts w:ascii="Times New Roman" w:hAnsi="Times New Roman"/>
          <w:sz w:val="24"/>
          <w:szCs w:val="24"/>
          <w:lang w:val="ru-RU"/>
        </w:rPr>
        <w:br w:type="textWrapping" w:clear="all"/>
        <w:t>и сочетательного свойств (законов) сложения и умножения, распределительного свойства умножения.</w:t>
      </w:r>
    </w:p>
    <w:p w:rsidR="007F3062" w:rsidRDefault="00486F92">
      <w:pPr>
        <w:spacing w:after="0" w:line="360" w:lineRule="auto"/>
        <w:ind w:firstLine="709"/>
        <w:jc w:val="both"/>
        <w:rPr>
          <w:rFonts w:ascii="Times New Roman" w:hAnsi="Times New Roman"/>
          <w:sz w:val="24"/>
          <w:szCs w:val="24"/>
          <w:lang w:val="ru-RU"/>
        </w:rPr>
      </w:pPr>
      <w:bookmarkStart w:id="7" w:name="_Toc124426196"/>
      <w:r>
        <w:rPr>
          <w:rFonts w:ascii="Times New Roman" w:hAnsi="Times New Roman"/>
          <w:sz w:val="24"/>
          <w:szCs w:val="24"/>
          <w:lang w:val="ru-RU"/>
        </w:rPr>
        <w:t>24.4.2.2. Дроби</w:t>
      </w:r>
      <w:bookmarkEnd w:id="6"/>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w:t>
      </w:r>
      <w:r>
        <w:rPr>
          <w:rFonts w:ascii="Times New Roman" w:hAnsi="Times New Roman"/>
          <w:sz w:val="24"/>
          <w:szCs w:val="24"/>
          <w:lang w:val="ru-RU"/>
        </w:rPr>
        <w:b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Сложение и вычитание дробей. Умножение и деление дробей, </w:t>
      </w:r>
      <w:r>
        <w:rPr>
          <w:rFonts w:ascii="Times New Roman" w:hAnsi="Times New Roman"/>
          <w:sz w:val="24"/>
          <w:szCs w:val="24"/>
          <w:lang w:val="ru-RU"/>
        </w:rPr>
        <w:br w:type="textWrapping" w:clear="all"/>
        <w:t>взаимно-обратные дроби. Нахождение части целого и целого по его части.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Арифметические действия с десятичными дробями. Округление десятичных дробей.</w:t>
      </w:r>
    </w:p>
    <w:p w:rsidR="007F3062" w:rsidRDefault="00486F92">
      <w:pPr>
        <w:spacing w:after="0" w:line="360" w:lineRule="auto"/>
        <w:ind w:firstLine="709"/>
        <w:jc w:val="both"/>
        <w:rPr>
          <w:rFonts w:ascii="Times New Roman" w:hAnsi="Times New Roman"/>
          <w:sz w:val="24"/>
          <w:szCs w:val="24"/>
          <w:lang w:val="ru-RU"/>
        </w:rPr>
      </w:pPr>
      <w:bookmarkStart w:id="8" w:name="_Toc124426197"/>
      <w:r>
        <w:rPr>
          <w:rFonts w:ascii="Times New Roman" w:hAnsi="Times New Roman"/>
          <w:sz w:val="24"/>
          <w:szCs w:val="24"/>
          <w:lang w:val="ru-RU"/>
        </w:rPr>
        <w:t>24.4.2.3. Решение текстовых задач</w:t>
      </w:r>
      <w:bookmarkEnd w:id="7"/>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Решение текстовых задач арифметическим способом. Решение логических задач. </w:t>
      </w:r>
      <w:r>
        <w:rPr>
          <w:rFonts w:ascii="Times New Roman" w:hAnsi="Times New Roman"/>
          <w:sz w:val="24"/>
          <w:szCs w:val="24"/>
          <w:lang w:val="ru-RU"/>
        </w:rPr>
        <w:lastRenderedPageBreak/>
        <w:t xml:space="preserve">Решение задач перебором всех возможных вариантов. Использование </w:t>
      </w:r>
      <w:r>
        <w:rPr>
          <w:rFonts w:ascii="Times New Roman" w:hAnsi="Times New Roman"/>
          <w:sz w:val="24"/>
          <w:szCs w:val="24"/>
          <w:lang w:val="ru-RU"/>
        </w:rPr>
        <w:br w:type="textWrapping" w:clear="all"/>
        <w:t>при решении задач таблиц и схем.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Решение основных задач на дроби.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Представление данных в виде таблиц, столбчатых диаграмм.</w:t>
      </w:r>
    </w:p>
    <w:p w:rsidR="007F3062" w:rsidRDefault="00486F92">
      <w:pPr>
        <w:spacing w:after="0" w:line="360" w:lineRule="auto"/>
        <w:ind w:firstLine="709"/>
        <w:jc w:val="both"/>
        <w:rPr>
          <w:rFonts w:ascii="Times New Roman" w:hAnsi="Times New Roman"/>
          <w:sz w:val="24"/>
          <w:szCs w:val="24"/>
          <w:lang w:val="ru-RU"/>
        </w:rPr>
      </w:pPr>
      <w:bookmarkStart w:id="9" w:name="_Toc124426198"/>
      <w:r>
        <w:rPr>
          <w:rFonts w:ascii="Times New Roman" w:hAnsi="Times New Roman"/>
          <w:sz w:val="24"/>
          <w:szCs w:val="24"/>
          <w:lang w:val="ru-RU"/>
        </w:rPr>
        <w:t>24.4.2.4. Наглядная геометрия</w:t>
      </w:r>
      <w:bookmarkEnd w:id="8"/>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w:t>
      </w:r>
      <w:r>
        <w:rPr>
          <w:rFonts w:ascii="Times New Roman" w:hAnsi="Times New Roman"/>
          <w:sz w:val="24"/>
          <w:szCs w:val="24"/>
          <w:lang w:val="ru-RU"/>
        </w:rPr>
        <w:br w:type="textWrapping" w:clear="all"/>
        <w:t>и развёрнутый углы.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Площадь прямоугольника и многоугольников, составленных </w:t>
      </w:r>
      <w:r>
        <w:rPr>
          <w:rFonts w:ascii="Times New Roman" w:hAnsi="Times New Roman"/>
          <w:sz w:val="24"/>
          <w:szCs w:val="24"/>
          <w:lang w:val="ru-RU"/>
        </w:rPr>
        <w:br w:type="textWrapping" w:clear="all"/>
        <w:t>из прямоугольников, в том числе фигур, изображённых на клетчатой бумаге. Единицы измерения площади.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Объём прямоугольного параллелепипеда, куба. Единицы измерения объёма.</w:t>
      </w:r>
    </w:p>
    <w:p w:rsidR="007F3062" w:rsidRDefault="00486F92">
      <w:pPr>
        <w:spacing w:after="0" w:line="360" w:lineRule="auto"/>
        <w:ind w:firstLine="709"/>
        <w:jc w:val="both"/>
        <w:rPr>
          <w:rFonts w:ascii="Times New Roman" w:hAnsi="Times New Roman"/>
          <w:sz w:val="24"/>
          <w:szCs w:val="24"/>
          <w:lang w:val="ru-RU"/>
        </w:rPr>
      </w:pPr>
      <w:bookmarkStart w:id="10" w:name="_Toc124426200"/>
      <w:r>
        <w:rPr>
          <w:rFonts w:ascii="Times New Roman" w:hAnsi="Times New Roman"/>
          <w:sz w:val="24"/>
          <w:szCs w:val="24"/>
          <w:lang w:val="ru-RU"/>
        </w:rPr>
        <w:t>24.4.3. Содержание обучения в 6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24.4.3.1. Натуральные числа</w:t>
      </w:r>
      <w:bookmarkEnd w:id="9"/>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Pr>
          <w:rFonts w:ascii="Times New Roman" w:hAnsi="Times New Roman"/>
          <w:sz w:val="24"/>
          <w:szCs w:val="24"/>
          <w:lang w:val="ru-RU"/>
        </w:rPr>
        <w:br/>
        <w:t xml:space="preserve">при вычислениях переместительного и сочетательного свойств сложения </w:t>
      </w:r>
      <w:r>
        <w:rPr>
          <w:rFonts w:ascii="Times New Roman" w:hAnsi="Times New Roman"/>
          <w:sz w:val="24"/>
          <w:szCs w:val="24"/>
          <w:lang w:val="ru-RU"/>
        </w:rPr>
        <w:br/>
        <w:t xml:space="preserve">и умножения, распределительного свойства умножения. Округление натуральных чисел.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7F3062" w:rsidRDefault="00486F92">
      <w:pPr>
        <w:spacing w:after="0" w:line="360" w:lineRule="auto"/>
        <w:ind w:firstLine="709"/>
        <w:jc w:val="both"/>
        <w:rPr>
          <w:rFonts w:ascii="Times New Roman" w:hAnsi="Times New Roman"/>
          <w:sz w:val="24"/>
          <w:szCs w:val="24"/>
          <w:lang w:val="ru-RU"/>
        </w:rPr>
      </w:pPr>
      <w:bookmarkStart w:id="11" w:name="_Toc124426201"/>
      <w:r>
        <w:rPr>
          <w:rFonts w:ascii="Times New Roman" w:hAnsi="Times New Roman"/>
          <w:sz w:val="24"/>
          <w:szCs w:val="24"/>
          <w:lang w:val="ru-RU"/>
        </w:rPr>
        <w:t>24.4.3.2. Дроби</w:t>
      </w:r>
      <w:bookmarkEnd w:id="10"/>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w:t>
      </w:r>
      <w:r>
        <w:rPr>
          <w:rFonts w:ascii="Times New Roman" w:hAnsi="Times New Roman"/>
          <w:sz w:val="24"/>
          <w:szCs w:val="24"/>
          <w:lang w:val="ru-RU"/>
        </w:rPr>
        <w:br/>
        <w:t>и десятичными дробями.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Понятие процента. Вычисление процента от величины и величины </w:t>
      </w:r>
      <w:r>
        <w:rPr>
          <w:rFonts w:ascii="Times New Roman" w:hAnsi="Times New Roman"/>
          <w:sz w:val="24"/>
          <w:szCs w:val="24"/>
          <w:lang w:val="ru-RU"/>
        </w:rPr>
        <w:br w:type="textWrapping" w:clear="all"/>
        <w:t xml:space="preserve">по её проценту. Выражение процентов десятичными дробями. Решение задач </w:t>
      </w:r>
      <w:r>
        <w:rPr>
          <w:rFonts w:ascii="Times New Roman" w:hAnsi="Times New Roman"/>
          <w:sz w:val="24"/>
          <w:szCs w:val="24"/>
          <w:lang w:val="ru-RU"/>
        </w:rPr>
        <w:br w:type="textWrapping" w:clear="all"/>
        <w:t>на проценты. Выражение отношения величин в процентах.</w:t>
      </w:r>
    </w:p>
    <w:p w:rsidR="007F3062" w:rsidRDefault="00486F92">
      <w:pPr>
        <w:spacing w:after="0" w:line="360" w:lineRule="auto"/>
        <w:ind w:firstLine="709"/>
        <w:jc w:val="both"/>
        <w:rPr>
          <w:rFonts w:ascii="Times New Roman" w:hAnsi="Times New Roman"/>
          <w:sz w:val="24"/>
          <w:szCs w:val="24"/>
          <w:lang w:val="ru-RU"/>
        </w:rPr>
      </w:pPr>
      <w:bookmarkStart w:id="12" w:name="_Toc124426202"/>
      <w:r>
        <w:rPr>
          <w:rFonts w:ascii="Times New Roman" w:hAnsi="Times New Roman"/>
          <w:sz w:val="24"/>
          <w:szCs w:val="24"/>
          <w:lang w:val="ru-RU"/>
        </w:rPr>
        <w:t>24.4.3.3. Положительные и отрицательные числа</w:t>
      </w:r>
      <w:bookmarkEnd w:id="11"/>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w:t>
      </w:r>
      <w:r>
        <w:rPr>
          <w:rFonts w:ascii="Times New Roman" w:hAnsi="Times New Roman"/>
          <w:sz w:val="24"/>
          <w:szCs w:val="24"/>
          <w:lang w:val="ru-RU"/>
        </w:rPr>
        <w:br w:type="textWrapping" w:clear="all"/>
        <w:t>с положительными и отрицательными числами.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Прямоугольная система координат на плоскости. Координаты точки </w:t>
      </w:r>
      <w:r>
        <w:rPr>
          <w:rFonts w:ascii="Times New Roman" w:hAnsi="Times New Roman"/>
          <w:sz w:val="24"/>
          <w:szCs w:val="24"/>
          <w:lang w:val="ru-RU"/>
        </w:rPr>
        <w:br w:type="textWrapping" w:clear="all"/>
        <w:t>на плоскости, абсцисса и ордината. Построение точек и фигур на координатной плоскости.</w:t>
      </w:r>
    </w:p>
    <w:p w:rsidR="007F3062" w:rsidRDefault="00486F92">
      <w:pPr>
        <w:spacing w:after="0" w:line="360" w:lineRule="auto"/>
        <w:ind w:firstLine="709"/>
        <w:jc w:val="both"/>
        <w:rPr>
          <w:rFonts w:ascii="Times New Roman" w:hAnsi="Times New Roman"/>
          <w:sz w:val="24"/>
          <w:szCs w:val="24"/>
          <w:lang w:val="ru-RU"/>
        </w:rPr>
      </w:pPr>
      <w:bookmarkStart w:id="13" w:name="_Toc124426203"/>
      <w:r>
        <w:rPr>
          <w:rFonts w:ascii="Times New Roman" w:hAnsi="Times New Roman"/>
          <w:sz w:val="24"/>
          <w:szCs w:val="24"/>
          <w:lang w:val="ru-RU"/>
        </w:rPr>
        <w:t>24.4.3.4. Буквенные выражения</w:t>
      </w:r>
      <w:bookmarkEnd w:id="12"/>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7F3062" w:rsidRDefault="00486F92">
      <w:pPr>
        <w:spacing w:after="0" w:line="360" w:lineRule="auto"/>
        <w:ind w:firstLine="709"/>
        <w:jc w:val="both"/>
        <w:rPr>
          <w:rFonts w:ascii="Times New Roman" w:hAnsi="Times New Roman"/>
          <w:sz w:val="24"/>
          <w:szCs w:val="24"/>
          <w:lang w:val="ru-RU"/>
        </w:rPr>
      </w:pPr>
      <w:bookmarkStart w:id="14" w:name="_Toc124426204"/>
      <w:r>
        <w:rPr>
          <w:rFonts w:ascii="Times New Roman" w:hAnsi="Times New Roman"/>
          <w:sz w:val="24"/>
          <w:szCs w:val="24"/>
          <w:lang w:val="ru-RU"/>
        </w:rPr>
        <w:t>145.4.3.5. Решение текстовых задач</w:t>
      </w:r>
      <w:bookmarkEnd w:id="13"/>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Представление данных с помощью таблиц и диаграмм. Столбчатые диаграммы: чтение и построение. Чтение круговых диаграмм.</w:t>
      </w:r>
    </w:p>
    <w:p w:rsidR="007F3062" w:rsidRDefault="00486F92">
      <w:pPr>
        <w:spacing w:after="0" w:line="360" w:lineRule="auto"/>
        <w:ind w:firstLine="709"/>
        <w:jc w:val="both"/>
        <w:rPr>
          <w:rFonts w:ascii="Times New Roman" w:hAnsi="Times New Roman"/>
          <w:sz w:val="24"/>
          <w:szCs w:val="24"/>
          <w:lang w:val="ru-RU"/>
        </w:rPr>
      </w:pPr>
      <w:bookmarkStart w:id="15" w:name="_Toc124426205"/>
      <w:r>
        <w:rPr>
          <w:rFonts w:ascii="Times New Roman" w:hAnsi="Times New Roman"/>
          <w:sz w:val="24"/>
          <w:szCs w:val="24"/>
          <w:lang w:val="ru-RU"/>
        </w:rPr>
        <w:t>24.4.3.6. Наглядная геометрия</w:t>
      </w:r>
      <w:bookmarkEnd w:id="14"/>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Симметрия: центральная, осевая и зеркальная симметрии.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Построение симметричных фигур.</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Понятие объёма, единицы измерения объёма. Объём прямоугольного параллелепипеда, куба.</w:t>
      </w:r>
    </w:p>
    <w:p w:rsidR="007F3062" w:rsidRDefault="00486F92">
      <w:pPr>
        <w:spacing w:after="0" w:line="360" w:lineRule="auto"/>
        <w:ind w:firstLine="709"/>
        <w:jc w:val="both"/>
        <w:rPr>
          <w:rFonts w:ascii="Times New Roman" w:hAnsi="Times New Roman"/>
          <w:sz w:val="24"/>
          <w:szCs w:val="24"/>
          <w:lang w:val="ru-RU"/>
        </w:rPr>
      </w:pPr>
      <w:bookmarkStart w:id="16" w:name="_Toc124426206"/>
      <w:r>
        <w:rPr>
          <w:rFonts w:ascii="Times New Roman" w:hAnsi="Times New Roman"/>
          <w:sz w:val="24"/>
          <w:szCs w:val="24"/>
          <w:lang w:val="ru-RU"/>
        </w:rPr>
        <w:t>24.4.4. Предметные результаты освоения программы учебного курса</w:t>
      </w:r>
      <w:bookmarkEnd w:id="15"/>
      <w:r>
        <w:rPr>
          <w:rFonts w:ascii="Times New Roman" w:hAnsi="Times New Roman"/>
          <w:sz w:val="24"/>
          <w:szCs w:val="24"/>
          <w:lang w:val="ru-RU"/>
        </w:rPr>
        <w:t xml:space="preserve"> «Математика».</w:t>
      </w:r>
    </w:p>
    <w:p w:rsidR="007F3062" w:rsidRDefault="00486F92">
      <w:pPr>
        <w:spacing w:after="0" w:line="360" w:lineRule="auto"/>
        <w:ind w:firstLine="709"/>
        <w:jc w:val="both"/>
        <w:rPr>
          <w:rFonts w:ascii="Times New Roman" w:hAnsi="Times New Roman"/>
          <w:sz w:val="24"/>
          <w:szCs w:val="24"/>
          <w:lang w:val="ru-RU"/>
        </w:rPr>
      </w:pPr>
      <w:bookmarkStart w:id="17" w:name="_Toc124426207"/>
      <w:r>
        <w:rPr>
          <w:rFonts w:ascii="Times New Roman" w:hAnsi="Times New Roman"/>
          <w:sz w:val="24"/>
          <w:szCs w:val="24"/>
          <w:lang w:val="ru-RU"/>
        </w:rPr>
        <w:t>24.4.4.1. Предметные результаты освоения программы учебного курса к концу обучения в 5 класс</w:t>
      </w:r>
      <w:bookmarkEnd w:id="16"/>
      <w:r>
        <w:rPr>
          <w:rFonts w:ascii="Times New Roman" w:hAnsi="Times New Roman"/>
          <w:sz w:val="24"/>
          <w:szCs w:val="24"/>
          <w:lang w:val="ru-RU"/>
        </w:rPr>
        <w:t>е.</w:t>
      </w:r>
    </w:p>
    <w:p w:rsidR="007F3062" w:rsidRDefault="00486F92">
      <w:pPr>
        <w:spacing w:after="0" w:line="360" w:lineRule="auto"/>
        <w:ind w:firstLine="709"/>
        <w:jc w:val="both"/>
        <w:rPr>
          <w:rFonts w:ascii="Times New Roman" w:hAnsi="Times New Roman"/>
          <w:sz w:val="24"/>
          <w:szCs w:val="24"/>
          <w:lang w:val="ru-RU"/>
        </w:rPr>
      </w:pPr>
      <w:bookmarkStart w:id="18" w:name="_Toc124426208"/>
      <w:r>
        <w:rPr>
          <w:rFonts w:ascii="Times New Roman" w:hAnsi="Times New Roman"/>
          <w:sz w:val="24"/>
          <w:szCs w:val="24"/>
          <w:lang w:val="ru-RU"/>
        </w:rPr>
        <w:t>24.4.4.1.1. Числа и вычисления</w:t>
      </w:r>
      <w:bookmarkEnd w:id="17"/>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Соотносить точку на координатной (числовой) прямой с соответствующим </w:t>
      </w:r>
      <w:r>
        <w:rPr>
          <w:rFonts w:ascii="Times New Roman" w:hAnsi="Times New Roman"/>
          <w:sz w:val="24"/>
          <w:szCs w:val="24"/>
          <w:lang w:val="ru-RU"/>
        </w:rPr>
        <w:br w:type="textWrapping" w:clear="all"/>
        <w:t>ей числом и изображать натуральные числа точками на координатной (числовой) прямой.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Выполнять арифметические действия с натуральными числами, </w:t>
      </w:r>
      <w:r>
        <w:rPr>
          <w:rFonts w:ascii="Times New Roman" w:hAnsi="Times New Roman"/>
          <w:sz w:val="24"/>
          <w:szCs w:val="24"/>
          <w:lang w:val="ru-RU"/>
        </w:rPr>
        <w:br w:type="textWrapping" w:clear="all"/>
        <w:t>с обыкновенными дробями в простейших случаях.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Выполнять проверку, прикидку результата вычислений.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Округлять натуральные числа.</w:t>
      </w:r>
    </w:p>
    <w:p w:rsidR="007F3062" w:rsidRDefault="00486F92">
      <w:pPr>
        <w:spacing w:after="0" w:line="360" w:lineRule="auto"/>
        <w:ind w:firstLine="709"/>
        <w:jc w:val="both"/>
        <w:rPr>
          <w:rFonts w:ascii="Times New Roman" w:hAnsi="Times New Roman"/>
          <w:sz w:val="24"/>
          <w:szCs w:val="24"/>
          <w:lang w:val="ru-RU"/>
        </w:rPr>
      </w:pPr>
      <w:bookmarkStart w:id="19" w:name="_Toc124426209"/>
      <w:r>
        <w:rPr>
          <w:rFonts w:ascii="Times New Roman" w:hAnsi="Times New Roman"/>
          <w:sz w:val="24"/>
          <w:szCs w:val="24"/>
          <w:lang w:val="ru-RU"/>
        </w:rPr>
        <w:t>24.4.4.1.2. Решение текстовых задач</w:t>
      </w:r>
      <w:bookmarkEnd w:id="18"/>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краткие записи, схемы, таблицы, обозначения при решении задач.</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Извлекать, анализировать, оценивать информацию, представленную </w:t>
      </w:r>
      <w:r>
        <w:rPr>
          <w:rFonts w:ascii="Times New Roman" w:hAnsi="Times New Roman"/>
          <w:sz w:val="24"/>
          <w:szCs w:val="24"/>
          <w:lang w:val="ru-RU"/>
        </w:rPr>
        <w:br w:type="textWrapping" w:clear="all"/>
        <w:t>в таблице, на столбчатой диаграмме, интерпретировать представленные данные, использовать данные при решении задач.</w:t>
      </w:r>
    </w:p>
    <w:p w:rsidR="007F3062" w:rsidRDefault="00486F92">
      <w:pPr>
        <w:spacing w:after="0" w:line="360" w:lineRule="auto"/>
        <w:ind w:firstLine="709"/>
        <w:jc w:val="both"/>
        <w:rPr>
          <w:rFonts w:ascii="Times New Roman" w:hAnsi="Times New Roman"/>
          <w:sz w:val="24"/>
          <w:szCs w:val="24"/>
          <w:lang w:val="ru-RU"/>
        </w:rPr>
      </w:pPr>
      <w:bookmarkStart w:id="20" w:name="_Toc124426210"/>
      <w:r>
        <w:rPr>
          <w:rFonts w:ascii="Times New Roman" w:hAnsi="Times New Roman"/>
          <w:sz w:val="24"/>
          <w:szCs w:val="24"/>
          <w:lang w:val="ru-RU"/>
        </w:rPr>
        <w:t>24.4.4.1.3. Наглядная геометрия</w:t>
      </w:r>
      <w:bookmarkEnd w:id="19"/>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терминологию, связанную с углами: вершина сторона,</w:t>
      </w:r>
      <w:r>
        <w:rPr>
          <w:rFonts w:ascii="Times New Roman" w:hAnsi="Times New Roman"/>
          <w:sz w:val="24"/>
          <w:szCs w:val="24"/>
          <w:lang w:val="ru-RU"/>
        </w:rPr>
        <w:br w:type="textWrapping" w:clear="all"/>
        <w:t>с многоугольниками: угол, вершина, сторона, диагональ, с окружностью: радиус, диаметр, центр.</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свойства сторон и углов прямоугольника, квадрата </w:t>
      </w:r>
      <w:r>
        <w:rPr>
          <w:rFonts w:ascii="Times New Roman" w:hAnsi="Times New Roman"/>
          <w:sz w:val="24"/>
          <w:szCs w:val="24"/>
          <w:lang w:val="ru-RU"/>
        </w:rPr>
        <w:br w:type="textWrapping" w:clear="all"/>
        <w:t>для их построения, вычисления площади и периметра.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Вычислять объём куба, параллелепипеда по заданным измерениям, пользоваться </w:t>
      </w:r>
      <w:r>
        <w:rPr>
          <w:rFonts w:ascii="Times New Roman" w:hAnsi="Times New Roman"/>
          <w:sz w:val="24"/>
          <w:szCs w:val="24"/>
          <w:lang w:val="ru-RU"/>
        </w:rPr>
        <w:lastRenderedPageBreak/>
        <w:t>единицами измерения объёма.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Решать несложные задачи на измерение геометрических величин </w:t>
      </w:r>
      <w:r>
        <w:rPr>
          <w:rFonts w:ascii="Times New Roman" w:hAnsi="Times New Roman"/>
          <w:sz w:val="24"/>
          <w:szCs w:val="24"/>
          <w:lang w:val="ru-RU"/>
        </w:rPr>
        <w:br w:type="textWrapping" w:clear="all"/>
        <w:t>в практических ситуациях.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24.4.4.2. Предметные результаты освоения программы учебного курса к концу обучения в 6 классе.</w:t>
      </w:r>
    </w:p>
    <w:p w:rsidR="007F3062" w:rsidRDefault="00486F92">
      <w:pPr>
        <w:spacing w:after="0" w:line="360" w:lineRule="auto"/>
        <w:ind w:firstLine="709"/>
        <w:jc w:val="both"/>
        <w:rPr>
          <w:rFonts w:ascii="Times New Roman" w:hAnsi="Times New Roman"/>
          <w:sz w:val="24"/>
          <w:szCs w:val="24"/>
          <w:lang w:val="ru-RU"/>
        </w:rPr>
      </w:pPr>
      <w:bookmarkStart w:id="21" w:name="_Toc124426211"/>
      <w:r>
        <w:rPr>
          <w:rFonts w:ascii="Times New Roman" w:hAnsi="Times New Roman"/>
          <w:sz w:val="24"/>
          <w:szCs w:val="24"/>
          <w:lang w:val="ru-RU"/>
        </w:rPr>
        <w:t>24.4.4.2.1. Числа и вычисления</w:t>
      </w:r>
      <w:bookmarkEnd w:id="20"/>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и понимать термины, связанные с различными видами чисел </w:t>
      </w:r>
      <w:r>
        <w:rPr>
          <w:rFonts w:ascii="Times New Roman" w:hAnsi="Times New Roman"/>
          <w:sz w:val="24"/>
          <w:szCs w:val="24"/>
          <w:lang w:val="ru-RU"/>
        </w:rPr>
        <w:br w:type="textWrapping" w:clear="all"/>
        <w:t>и способами их записи, переходить (если это возможно) от одной формы записи числа к другой.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Выполнять, сочетая устные и письменные приёмы, арифметические действия </w:t>
      </w:r>
      <w:r>
        <w:rPr>
          <w:rFonts w:ascii="Times New Roman" w:hAnsi="Times New Roman"/>
          <w:sz w:val="24"/>
          <w:szCs w:val="24"/>
          <w:lang w:val="ru-RU"/>
        </w:rPr>
        <w:br w:type="textWrapping" w:clear="all"/>
        <w:t>с натуральными и целыми числами, обыкновенными и десятичными дробями, положительными и отрицательными числами.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Соотносить точку на координатной прямой с соответствующим ей числом </w:t>
      </w:r>
      <w:r>
        <w:rPr>
          <w:rFonts w:ascii="Times New Roman" w:hAnsi="Times New Roman"/>
          <w:sz w:val="24"/>
          <w:szCs w:val="24"/>
          <w:lang w:val="ru-RU"/>
        </w:rPr>
        <w:br w:type="textWrapping" w:clear="all"/>
        <w:t xml:space="preserve">и изображать числа точками на координатной прямой, находить модуль числа.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Соотносить точки в прямоугольной системе координат с координатами </w:t>
      </w:r>
      <w:r>
        <w:rPr>
          <w:rFonts w:ascii="Times New Roman" w:hAnsi="Times New Roman"/>
          <w:sz w:val="24"/>
          <w:szCs w:val="24"/>
          <w:lang w:val="ru-RU"/>
        </w:rPr>
        <w:br w:type="textWrapping" w:clear="all"/>
        <w:t>этой точки.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Округлять целые числа и десятичные дроби, находить приближения чисел.</w:t>
      </w:r>
    </w:p>
    <w:p w:rsidR="007F3062" w:rsidRDefault="00486F92">
      <w:pPr>
        <w:spacing w:after="0" w:line="360" w:lineRule="auto"/>
        <w:ind w:firstLine="709"/>
        <w:jc w:val="both"/>
        <w:rPr>
          <w:rFonts w:ascii="Times New Roman" w:hAnsi="Times New Roman"/>
          <w:sz w:val="24"/>
          <w:szCs w:val="24"/>
          <w:lang w:val="ru-RU"/>
        </w:rPr>
      </w:pPr>
      <w:bookmarkStart w:id="22" w:name="_Toc124426212"/>
      <w:r>
        <w:rPr>
          <w:rFonts w:ascii="Times New Roman" w:hAnsi="Times New Roman"/>
          <w:sz w:val="24"/>
          <w:szCs w:val="24"/>
          <w:lang w:val="ru-RU"/>
        </w:rPr>
        <w:t>24.4.4.2.2. Числовые и буквенные выражения</w:t>
      </w:r>
      <w:bookmarkEnd w:id="21"/>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Пользоваться признаками делимости, раскладывать натуральные числа </w:t>
      </w:r>
      <w:r>
        <w:rPr>
          <w:rFonts w:ascii="Times New Roman" w:hAnsi="Times New Roman"/>
          <w:sz w:val="24"/>
          <w:szCs w:val="24"/>
          <w:lang w:val="ru-RU"/>
        </w:rPr>
        <w:br w:type="textWrapping" w:clear="all"/>
        <w:t>на простые множители.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Пользоваться масштабом, составлять пропорции и отношения.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Находить неизвестный компонент равенства.</w:t>
      </w:r>
    </w:p>
    <w:p w:rsidR="007F3062" w:rsidRDefault="00486F92">
      <w:pPr>
        <w:spacing w:after="0" w:line="360" w:lineRule="auto"/>
        <w:ind w:firstLine="709"/>
        <w:jc w:val="both"/>
        <w:rPr>
          <w:rFonts w:ascii="Times New Roman" w:hAnsi="Times New Roman"/>
          <w:sz w:val="24"/>
          <w:szCs w:val="24"/>
          <w:lang w:val="ru-RU"/>
        </w:rPr>
      </w:pPr>
      <w:bookmarkStart w:id="23" w:name="_Toc124426213"/>
      <w:r>
        <w:rPr>
          <w:rFonts w:ascii="Times New Roman" w:hAnsi="Times New Roman"/>
          <w:sz w:val="24"/>
          <w:szCs w:val="24"/>
          <w:lang w:val="ru-RU"/>
        </w:rPr>
        <w:t>24.4.4.2.3. Решение текстовых задач</w:t>
      </w:r>
      <w:bookmarkEnd w:id="22"/>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многошаговые текстовые задачи арифметическим способом.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Составлять буквенные выражения по условию задачи.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Представлять информацию с помощью таблиц, линейной и столбчатой диаграмм.</w:t>
      </w:r>
    </w:p>
    <w:p w:rsidR="007F3062" w:rsidRDefault="00486F92">
      <w:pPr>
        <w:spacing w:after="0" w:line="360" w:lineRule="auto"/>
        <w:ind w:firstLine="709"/>
        <w:jc w:val="both"/>
        <w:rPr>
          <w:rFonts w:ascii="Times New Roman" w:hAnsi="Times New Roman"/>
          <w:sz w:val="24"/>
          <w:szCs w:val="24"/>
          <w:lang w:val="ru-RU"/>
        </w:rPr>
      </w:pPr>
      <w:bookmarkStart w:id="24" w:name="_Toc124426214"/>
      <w:r>
        <w:rPr>
          <w:rFonts w:ascii="Times New Roman" w:hAnsi="Times New Roman"/>
          <w:sz w:val="24"/>
          <w:szCs w:val="24"/>
          <w:lang w:val="ru-RU"/>
        </w:rPr>
        <w:t>24.4.4.2.4. Наглядная геометрия</w:t>
      </w:r>
      <w:bookmarkEnd w:id="23"/>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Приводить примеры объектов окружающего мира, имеющих форму изученных геометрических плоских и пространственных фигур, примеры равных </w:t>
      </w:r>
      <w:r>
        <w:rPr>
          <w:rFonts w:ascii="Times New Roman" w:hAnsi="Times New Roman"/>
          <w:sz w:val="24"/>
          <w:szCs w:val="24"/>
          <w:lang w:val="ru-RU"/>
        </w:rPr>
        <w:br w:type="textWrapping" w:clear="all"/>
        <w:t>и симметричных фигур.</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Изображать с помощью циркуля, линейки, транспортира на нелинованной </w:t>
      </w:r>
      <w:r>
        <w:rPr>
          <w:rFonts w:ascii="Times New Roman" w:hAnsi="Times New Roman"/>
          <w:sz w:val="24"/>
          <w:szCs w:val="24"/>
          <w:lang w:val="ru-RU"/>
        </w:rPr>
        <w:br w:type="textWrapping" w:clear="all"/>
        <w:t>и клетчатой бумаге изученные плоские геометрические фигуры и конфигурации, симметричные фигуры.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Вычислять длину ломаной, периметр многоугольника, пользоваться единицами измерения длины, выражать одни единицы измерения длины </w:t>
      </w:r>
      <w:r>
        <w:rPr>
          <w:rFonts w:ascii="Times New Roman" w:hAnsi="Times New Roman"/>
          <w:sz w:val="24"/>
          <w:szCs w:val="24"/>
          <w:lang w:val="ru-RU"/>
        </w:rPr>
        <w:br w:type="textWrapping" w:clear="all"/>
        <w:t>через другие.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Изображать на клетчатой бумаге прямоугольный параллелепипед.</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Решать несложные задачи на нахождение геометрических величин </w:t>
      </w:r>
      <w:r>
        <w:rPr>
          <w:rFonts w:ascii="Times New Roman" w:hAnsi="Times New Roman"/>
          <w:sz w:val="24"/>
          <w:szCs w:val="24"/>
          <w:lang w:val="ru-RU"/>
        </w:rPr>
        <w:br w:type="textWrapping" w:clear="all"/>
      </w:r>
      <w:r>
        <w:rPr>
          <w:rFonts w:ascii="Times New Roman" w:hAnsi="Times New Roman"/>
          <w:sz w:val="24"/>
          <w:szCs w:val="24"/>
          <w:lang w:val="ru-RU"/>
        </w:rPr>
        <w:lastRenderedPageBreak/>
        <w:t>в практических ситуациях.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24.5. Федеральная рабочая программа учебного курса «Алгебра» в 7–9 классах (далее соответственно – программа учебного курса «Алгебра», учебный курс).</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24.5.1. Пояснительная записка.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24.5.1.1.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w:t>
      </w:r>
      <w:r>
        <w:rPr>
          <w:rFonts w:ascii="Times New Roman" w:hAnsi="Times New Roman"/>
          <w:sz w:val="24"/>
          <w:szCs w:val="24"/>
          <w:lang w:val="ru-RU"/>
        </w:rPr>
        <w:br/>
        <w:t xml:space="preserve">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w:t>
      </w:r>
      <w:r>
        <w:rPr>
          <w:rFonts w:ascii="Times New Roman" w:hAnsi="Times New Roman"/>
          <w:sz w:val="24"/>
          <w:szCs w:val="24"/>
          <w:lang w:val="ru-RU"/>
        </w:rPr>
        <w:br/>
        <w:t xml:space="preserve">они используют дедуктивные и индуктивные рассуждения, обобщение </w:t>
      </w:r>
      <w:r>
        <w:rPr>
          <w:rFonts w:ascii="Times New Roman" w:hAnsi="Times New Roman"/>
          <w:sz w:val="24"/>
          <w:szCs w:val="24"/>
          <w:lang w:val="ru-RU"/>
        </w:rPr>
        <w:br/>
        <w:t>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24.5.1.2.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w:t>
      </w:r>
      <w:r>
        <w:rPr>
          <w:rFonts w:ascii="Times New Roman" w:hAnsi="Times New Roman"/>
          <w:sz w:val="24"/>
          <w:szCs w:val="24"/>
          <w:lang w:val="ru-RU"/>
        </w:rPr>
        <w:br/>
        <w:t xml:space="preserve">на протяжении трёх лет изучения курса, естественным образом переплетаясь </w:t>
      </w:r>
      <w:r>
        <w:rPr>
          <w:rFonts w:ascii="Times New Roman" w:hAnsi="Times New Roman"/>
          <w:sz w:val="24"/>
          <w:szCs w:val="24"/>
          <w:lang w:val="ru-RU"/>
        </w:rPr>
        <w:br/>
        <w:t xml:space="preserve">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w:t>
      </w:r>
      <w:r>
        <w:rPr>
          <w:rFonts w:ascii="Times New Roman" w:hAnsi="Times New Roman"/>
          <w:sz w:val="24"/>
          <w:szCs w:val="24"/>
          <w:lang w:val="ru-RU"/>
        </w:rPr>
        <w:br/>
        <w:t xml:space="preserve">и структурной особенностью учебного курса «Алгебра» является </w:t>
      </w:r>
      <w:r>
        <w:rPr>
          <w:rFonts w:ascii="Times New Roman" w:hAnsi="Times New Roman"/>
          <w:sz w:val="24"/>
          <w:szCs w:val="24"/>
          <w:lang w:val="ru-RU"/>
        </w:rPr>
        <w:br w:type="textWrapping" w:clear="all"/>
        <w:t>его интегрированный характер.</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24.5.1.3. Содержание линии «Числа и вычисления» служит основой </w:t>
      </w:r>
      <w:r>
        <w:rPr>
          <w:rFonts w:ascii="Times New Roman" w:hAnsi="Times New Roman"/>
          <w:sz w:val="24"/>
          <w:szCs w:val="24"/>
          <w:lang w:val="ru-RU"/>
        </w:rPr>
        <w:br/>
      </w:r>
      <w:r>
        <w:rPr>
          <w:rFonts w:ascii="Times New Roman" w:hAnsi="Times New Roman"/>
          <w:sz w:val="24"/>
          <w:szCs w:val="24"/>
          <w:lang w:val="ru-RU"/>
        </w:rPr>
        <w:lastRenderedPageBreak/>
        <w:t xml:space="preserve">для дальнейшего изучения математики, способствует развитию у обучающихся логического мышления, формированию умения пользоваться алгоритмами, </w:t>
      </w:r>
      <w:r>
        <w:rPr>
          <w:rFonts w:ascii="Times New Roman" w:hAnsi="Times New Roman"/>
          <w:sz w:val="24"/>
          <w:szCs w:val="24"/>
          <w:lang w:val="ru-RU"/>
        </w:rPr>
        <w:br/>
        <w:t xml:space="preserve">а также приобретению практических навыков, необходимых для повседневной жизни. Развитие понятия о числе на уровне основного общего образования связано </w:t>
      </w:r>
      <w:r>
        <w:rPr>
          <w:rFonts w:ascii="Times New Roman" w:hAnsi="Times New Roman"/>
          <w:sz w:val="24"/>
          <w:szCs w:val="24"/>
          <w:lang w:val="ru-RU"/>
        </w:rPr>
        <w:br/>
        <w:t xml:space="preserve">с рациональными и иррациональными числами, формированием представлений </w:t>
      </w:r>
      <w:r>
        <w:rPr>
          <w:rFonts w:ascii="Times New Roman" w:hAnsi="Times New Roman"/>
          <w:sz w:val="24"/>
          <w:szCs w:val="24"/>
          <w:lang w:val="ru-RU"/>
        </w:rPr>
        <w:br/>
        <w:t>о действительном числе. Завершение освоения числовой линии отнесено к среднему общему образованию.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24.5.1.4. Содержание двух алгебраических линий – «Алгебраические выражения» и «Уравнения и неравенства» способствует формированию </w:t>
      </w:r>
      <w:r>
        <w:rPr>
          <w:rFonts w:ascii="Times New Roman" w:hAnsi="Times New Roman"/>
          <w:sz w:val="24"/>
          <w:szCs w:val="24"/>
          <w:lang w:val="ru-RU"/>
        </w:rPr>
        <w:br/>
        <w:t xml:space="preserve">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w:t>
      </w:r>
      <w:r>
        <w:rPr>
          <w:rFonts w:ascii="Times New Roman" w:hAnsi="Times New Roman"/>
          <w:sz w:val="24"/>
          <w:szCs w:val="24"/>
          <w:lang w:val="ru-RU"/>
        </w:rPr>
        <w:br/>
        <w:t>к математическому творчеству.</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24.5.1.5. Содержание функционально-графической линии нацелено </w:t>
      </w:r>
      <w:r>
        <w:rPr>
          <w:rFonts w:ascii="Times New Roman" w:hAnsi="Times New Roman"/>
          <w:sz w:val="24"/>
          <w:szCs w:val="24"/>
          <w:lang w:val="ru-RU"/>
        </w:rPr>
        <w:br w:type="textWrapping" w:clear="all"/>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24.5.1.6. Согласно учебному плану в 7–9 классах изучается учебный курс «Алгебра», который включает следующие основные разделы содержания: </w:t>
      </w:r>
      <w:r>
        <w:rPr>
          <w:rFonts w:ascii="Times New Roman" w:hAnsi="Times New Roman"/>
          <w:sz w:val="24"/>
          <w:szCs w:val="24"/>
          <w:lang w:val="ru-RU"/>
        </w:rPr>
        <w:br w:type="textWrapping" w:clear="all"/>
        <w:t>«Числа и вычисления», «Алгебраические выражения», «Уравнения и неравенства», «Функции».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7F3062" w:rsidRDefault="00486F92">
      <w:pPr>
        <w:spacing w:after="0" w:line="360" w:lineRule="auto"/>
        <w:ind w:firstLine="709"/>
        <w:jc w:val="both"/>
        <w:rPr>
          <w:rFonts w:ascii="Times New Roman" w:hAnsi="Times New Roman"/>
          <w:sz w:val="24"/>
          <w:szCs w:val="24"/>
          <w:lang w:val="ru-RU"/>
        </w:rPr>
      </w:pPr>
      <w:bookmarkStart w:id="25" w:name="_Toc124426220"/>
      <w:r>
        <w:rPr>
          <w:rFonts w:ascii="Times New Roman" w:hAnsi="Times New Roman"/>
          <w:sz w:val="24"/>
          <w:szCs w:val="24"/>
          <w:lang w:val="ru-RU"/>
        </w:rPr>
        <w:t>24.5.2. Содержание обучения в 7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24.5.2.1. Числа и вычисления</w:t>
      </w:r>
      <w:bookmarkEnd w:id="24"/>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Рациональные числа.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Дроби обыкновенные и десятичные, переход от одной формы записи дробей </w:t>
      </w:r>
      <w:r>
        <w:rPr>
          <w:rFonts w:ascii="Times New Roman" w:hAnsi="Times New Roman"/>
          <w:sz w:val="24"/>
          <w:szCs w:val="24"/>
          <w:lang w:val="ru-RU"/>
        </w:rPr>
        <w:b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w:t>
      </w:r>
      <w:r>
        <w:rPr>
          <w:rFonts w:ascii="Times New Roman" w:hAnsi="Times New Roman"/>
          <w:sz w:val="24"/>
          <w:szCs w:val="24"/>
          <w:lang w:val="ru-RU"/>
        </w:rPr>
        <w:br w:type="textWrapping" w:clear="all"/>
        <w:t>в виде дроби и дроби в виде процентов. Три основные задачи на проценты, решение задач из реальной практики.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Применение признаков делимости, разложение на множители натуральных чисел.</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Реальные зависимости, в том числе прямая и обратная пропорциональности.</w:t>
      </w:r>
    </w:p>
    <w:p w:rsidR="007F3062" w:rsidRDefault="00486F92">
      <w:pPr>
        <w:spacing w:after="0" w:line="360" w:lineRule="auto"/>
        <w:ind w:firstLine="709"/>
        <w:jc w:val="both"/>
        <w:rPr>
          <w:rFonts w:ascii="Times New Roman" w:hAnsi="Times New Roman"/>
          <w:sz w:val="24"/>
          <w:szCs w:val="24"/>
          <w:lang w:val="ru-RU"/>
        </w:rPr>
      </w:pPr>
      <w:bookmarkStart w:id="26" w:name="_Toc124426221"/>
      <w:r>
        <w:rPr>
          <w:rFonts w:ascii="Times New Roman" w:hAnsi="Times New Roman"/>
          <w:sz w:val="24"/>
          <w:szCs w:val="24"/>
          <w:lang w:val="ru-RU"/>
        </w:rPr>
        <w:t>24.5.2.2. Алгебраические выражения</w:t>
      </w:r>
      <w:bookmarkEnd w:id="25"/>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Переменные, числовое значение выражения с переменной. Допустимые значения переменных. Представление зависимости между величинами </w:t>
      </w:r>
      <w:r>
        <w:rPr>
          <w:rFonts w:ascii="Times New Roman" w:hAnsi="Times New Roman"/>
          <w:sz w:val="24"/>
          <w:szCs w:val="24"/>
          <w:lang w:val="ru-RU"/>
        </w:rPr>
        <w:b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Свойства степени с натуральным показателем.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Одночлены и многочлены. Степень многочлена. Сложение, вычитание, умножение многочленов. Формулы сокращённого умножения: квадрат суммы </w:t>
      </w:r>
      <w:r>
        <w:rPr>
          <w:rFonts w:ascii="Times New Roman" w:hAnsi="Times New Roman"/>
          <w:sz w:val="24"/>
          <w:szCs w:val="24"/>
          <w:lang w:val="ru-RU"/>
        </w:rPr>
        <w:br w:type="textWrapping" w:clear="all"/>
        <w:t xml:space="preserve">и квадрат разности. Формула разности квадратов. Разложение многочленов </w:t>
      </w:r>
      <w:r>
        <w:rPr>
          <w:rFonts w:ascii="Times New Roman" w:hAnsi="Times New Roman"/>
          <w:sz w:val="24"/>
          <w:szCs w:val="24"/>
          <w:lang w:val="ru-RU"/>
        </w:rPr>
        <w:br w:type="textWrapping" w:clear="all"/>
        <w:t>на множители.</w:t>
      </w:r>
    </w:p>
    <w:p w:rsidR="007F3062" w:rsidRDefault="00486F92">
      <w:pPr>
        <w:spacing w:after="0" w:line="360" w:lineRule="auto"/>
        <w:ind w:firstLine="709"/>
        <w:jc w:val="both"/>
        <w:rPr>
          <w:rFonts w:ascii="Times New Roman" w:hAnsi="Times New Roman"/>
          <w:sz w:val="24"/>
          <w:szCs w:val="24"/>
          <w:lang w:val="ru-RU"/>
        </w:rPr>
      </w:pPr>
      <w:bookmarkStart w:id="27" w:name="_Toc124426222"/>
      <w:r>
        <w:rPr>
          <w:rFonts w:ascii="Times New Roman" w:hAnsi="Times New Roman"/>
          <w:sz w:val="24"/>
          <w:szCs w:val="24"/>
          <w:lang w:val="ru-RU"/>
        </w:rPr>
        <w:t>24.5.2.3. Уравнения</w:t>
      </w:r>
      <w:bookmarkEnd w:id="26"/>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Уравнение, корень уравнения, правила преобразования уравнения, равносильность уравнений.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24.5.2.4. Координаты и графики. Функции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Прямоугольная система координат, оси </w:t>
      </w:r>
      <w:r>
        <w:rPr>
          <w:rFonts w:ascii="Times New Roman" w:hAnsi="Times New Roman"/>
          <w:i/>
          <w:sz w:val="24"/>
          <w:szCs w:val="24"/>
        </w:rPr>
        <w:t>Ox</w:t>
      </w:r>
      <w:r>
        <w:rPr>
          <w:rFonts w:ascii="Times New Roman" w:hAnsi="Times New Roman"/>
          <w:sz w:val="24"/>
          <w:szCs w:val="24"/>
          <w:lang w:val="ru-RU"/>
        </w:rPr>
        <w:t xml:space="preserve">и </w:t>
      </w:r>
      <w:r>
        <w:rPr>
          <w:rFonts w:ascii="Times New Roman" w:hAnsi="Times New Roman"/>
          <w:i/>
          <w:sz w:val="24"/>
          <w:szCs w:val="24"/>
        </w:rPr>
        <w:t>Oy</w:t>
      </w:r>
      <w:r>
        <w:rPr>
          <w:rFonts w:ascii="Times New Roman" w:hAnsi="Times New Roman"/>
          <w:sz w:val="24"/>
          <w:szCs w:val="24"/>
          <w:lang w:val="ru-RU"/>
        </w:rPr>
        <w:t xml:space="preserve">. Абсцисса и ордината точки </w:t>
      </w:r>
      <w:r>
        <w:rPr>
          <w:rFonts w:ascii="Times New Roman" w:hAnsi="Times New Roman"/>
          <w:sz w:val="24"/>
          <w:szCs w:val="24"/>
          <w:lang w:val="ru-RU"/>
        </w:rPr>
        <w:br w:type="textWrapping" w:clear="all"/>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w:t>
      </w:r>
      <w:r>
        <w:rPr>
          <w:rFonts w:ascii="Times New Roman" w:hAnsi="Times New Roman"/>
          <w:sz w:val="24"/>
          <w:szCs w:val="24"/>
          <w:lang w:val="ru-RU"/>
        </w:rPr>
        <w:lastRenderedPageBreak/>
        <w:t xml:space="preserve">Линейная функция, её график. График функции </w:t>
      </w:r>
      <m:oMath>
        <m:r>
          <w:rPr>
            <w:rFonts w:ascii="Cambria Math" w:hAnsi="Cambria Math"/>
            <w:sz w:val="28"/>
            <w:szCs w:val="28"/>
          </w:rPr>
          <m:t>y</m:t>
        </m:r>
        <m:r>
          <m:rPr>
            <m:sty m:val="p"/>
          </m:rPr>
          <w:rPr>
            <w:rFonts w:ascii="Cambria Math" w:hAnsi="Cambria Math"/>
            <w:sz w:val="28"/>
            <w:szCs w:val="28"/>
            <w:lang w:val="ru-RU"/>
          </w:rPr>
          <m:t>=|</m:t>
        </m:r>
        <m:r>
          <w:rPr>
            <w:rFonts w:ascii="Cambria Math" w:hAnsi="Cambria Math"/>
            <w:sz w:val="28"/>
            <w:szCs w:val="28"/>
          </w:rPr>
          <m:t>x</m:t>
        </m:r>
        <m:r>
          <m:rPr>
            <m:sty m:val="p"/>
          </m:rPr>
          <w:rPr>
            <w:rFonts w:ascii="Cambria Math" w:hAnsi="Cambria Math"/>
            <w:sz w:val="28"/>
            <w:szCs w:val="28"/>
            <w:lang w:val="ru-RU"/>
          </w:rPr>
          <m:t>|</m:t>
        </m:r>
      </m:oMath>
      <w:r>
        <w:rPr>
          <w:rFonts w:ascii="Times New Roman" w:hAnsi="Times New Roman"/>
          <w:sz w:val="24"/>
          <w:szCs w:val="24"/>
          <w:lang w:val="ru-RU"/>
        </w:rPr>
        <w:t>. Графическое решение линейных уравнений и систем линейных уравнений.</w:t>
      </w:r>
    </w:p>
    <w:p w:rsidR="007F3062" w:rsidRDefault="00486F92">
      <w:pPr>
        <w:spacing w:after="0" w:line="360" w:lineRule="auto"/>
        <w:ind w:firstLine="709"/>
        <w:jc w:val="both"/>
        <w:rPr>
          <w:rFonts w:ascii="Times New Roman" w:hAnsi="Times New Roman"/>
          <w:sz w:val="24"/>
          <w:szCs w:val="24"/>
          <w:lang w:val="ru-RU"/>
        </w:rPr>
      </w:pPr>
      <w:bookmarkStart w:id="28" w:name="_Toc124426224"/>
      <w:r>
        <w:rPr>
          <w:rFonts w:ascii="Times New Roman" w:hAnsi="Times New Roman"/>
          <w:sz w:val="24"/>
          <w:szCs w:val="24"/>
          <w:lang w:val="ru-RU"/>
        </w:rPr>
        <w:t>24.5.3. Содержание обучения в 8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24.5.3.1. Числа и вычисления</w:t>
      </w:r>
      <w:bookmarkEnd w:id="27"/>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Степень с целым показателем и её свойства. Стандартная запись числа.</w:t>
      </w:r>
    </w:p>
    <w:p w:rsidR="007F3062" w:rsidRDefault="00486F92">
      <w:pPr>
        <w:spacing w:after="0" w:line="360" w:lineRule="auto"/>
        <w:ind w:firstLine="709"/>
        <w:jc w:val="both"/>
        <w:rPr>
          <w:rFonts w:ascii="Times New Roman" w:hAnsi="Times New Roman"/>
          <w:sz w:val="24"/>
          <w:szCs w:val="24"/>
          <w:lang w:val="ru-RU"/>
        </w:rPr>
      </w:pPr>
      <w:bookmarkStart w:id="29" w:name="_Toc124426225"/>
      <w:r>
        <w:rPr>
          <w:rFonts w:ascii="Times New Roman" w:hAnsi="Times New Roman"/>
          <w:sz w:val="24"/>
          <w:szCs w:val="24"/>
          <w:lang w:val="ru-RU"/>
        </w:rPr>
        <w:t>24.5.3.2. Алгебраические выражения</w:t>
      </w:r>
      <w:bookmarkEnd w:id="28"/>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Квадратный трёхчлен, разложение квадратного трёхчлена на множители.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w:t>
      </w:r>
      <w:r>
        <w:rPr>
          <w:rFonts w:ascii="Times New Roman" w:hAnsi="Times New Roman"/>
          <w:sz w:val="24"/>
          <w:szCs w:val="24"/>
          <w:lang w:val="ru-RU"/>
        </w:rPr>
        <w:br w:type="textWrapping" w:clear="all"/>
        <w:t>и их преобразование.</w:t>
      </w:r>
    </w:p>
    <w:p w:rsidR="007F3062" w:rsidRDefault="00486F92">
      <w:pPr>
        <w:spacing w:after="0" w:line="360" w:lineRule="auto"/>
        <w:ind w:firstLine="709"/>
        <w:jc w:val="both"/>
        <w:rPr>
          <w:rFonts w:ascii="Times New Roman" w:hAnsi="Times New Roman"/>
          <w:sz w:val="24"/>
          <w:szCs w:val="24"/>
          <w:lang w:val="ru-RU"/>
        </w:rPr>
      </w:pPr>
      <w:bookmarkStart w:id="30" w:name="_Toc124426226"/>
      <w:r>
        <w:rPr>
          <w:rFonts w:ascii="Times New Roman" w:hAnsi="Times New Roman"/>
          <w:sz w:val="24"/>
          <w:szCs w:val="24"/>
          <w:lang w:val="ru-RU"/>
        </w:rPr>
        <w:t>24.5.3.3. Уравнения и неравенства</w:t>
      </w:r>
      <w:bookmarkEnd w:id="29"/>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Решение текстовых задач алгебраическим способом.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7F3062" w:rsidRDefault="00486F92">
      <w:pPr>
        <w:spacing w:after="0" w:line="360" w:lineRule="auto"/>
        <w:ind w:firstLine="709"/>
        <w:jc w:val="both"/>
        <w:rPr>
          <w:rFonts w:ascii="Times New Roman" w:hAnsi="Times New Roman"/>
          <w:sz w:val="24"/>
          <w:szCs w:val="24"/>
          <w:lang w:val="ru-RU"/>
        </w:rPr>
      </w:pPr>
      <w:bookmarkStart w:id="31" w:name="_Toc124426227"/>
      <w:r>
        <w:rPr>
          <w:rFonts w:ascii="Times New Roman" w:hAnsi="Times New Roman"/>
          <w:sz w:val="24"/>
          <w:szCs w:val="24"/>
          <w:lang w:val="ru-RU"/>
        </w:rPr>
        <w:t>24.5.3.4. Функции</w:t>
      </w:r>
      <w:bookmarkEnd w:id="30"/>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Pr>
          <w:rFonts w:ascii="Times New Roman" w:hAnsi="Times New Roman"/>
          <w:i/>
          <w:sz w:val="24"/>
          <w:szCs w:val="24"/>
        </w:rPr>
        <w:t>y</w:t>
      </w:r>
      <w:r>
        <w:rPr>
          <w:rFonts w:ascii="Times New Roman" w:hAnsi="Times New Roman"/>
          <w:i/>
          <w:sz w:val="24"/>
          <w:szCs w:val="24"/>
          <w:lang w:val="ru-RU"/>
        </w:rPr>
        <w:t xml:space="preserve"> = </w:t>
      </w:r>
      <w:r>
        <w:rPr>
          <w:rFonts w:ascii="Times New Roman" w:hAnsi="Times New Roman"/>
          <w:i/>
          <w:sz w:val="24"/>
          <w:szCs w:val="24"/>
        </w:rPr>
        <w:t>x</w:t>
      </w:r>
      <w:r>
        <w:rPr>
          <w:rFonts w:ascii="Times New Roman" w:hAnsi="Times New Roman"/>
          <w:i/>
          <w:sz w:val="24"/>
          <w:szCs w:val="24"/>
          <w:vertAlign w:val="superscript"/>
          <w:lang w:val="ru-RU"/>
        </w:rPr>
        <w:t>2</w:t>
      </w:r>
      <w:r>
        <w:rPr>
          <w:rFonts w:ascii="Times New Roman" w:hAnsi="Times New Roman"/>
          <w:i/>
          <w:sz w:val="24"/>
          <w:szCs w:val="24"/>
          <w:lang w:val="ru-RU"/>
        </w:rPr>
        <w:t xml:space="preserve">, </w:t>
      </w:r>
      <w:r>
        <w:rPr>
          <w:rFonts w:ascii="Times New Roman" w:hAnsi="Times New Roman"/>
          <w:i/>
          <w:sz w:val="24"/>
          <w:szCs w:val="24"/>
        </w:rPr>
        <w:t>y</w:t>
      </w:r>
      <w:r>
        <w:rPr>
          <w:rFonts w:ascii="Times New Roman" w:hAnsi="Times New Roman"/>
          <w:i/>
          <w:sz w:val="24"/>
          <w:szCs w:val="24"/>
          <w:lang w:val="ru-RU"/>
        </w:rPr>
        <w:t xml:space="preserve"> = </w:t>
      </w:r>
      <w:r>
        <w:rPr>
          <w:rFonts w:ascii="Times New Roman" w:hAnsi="Times New Roman"/>
          <w:i/>
          <w:sz w:val="24"/>
          <w:szCs w:val="24"/>
        </w:rPr>
        <w:t>x</w:t>
      </w:r>
      <w:r>
        <w:rPr>
          <w:rFonts w:ascii="Times New Roman" w:hAnsi="Times New Roman"/>
          <w:i/>
          <w:sz w:val="24"/>
          <w:szCs w:val="24"/>
          <w:vertAlign w:val="superscript"/>
          <w:lang w:val="ru-RU"/>
        </w:rPr>
        <w:t>3</w:t>
      </w:r>
      <w:r>
        <w:rPr>
          <w:rFonts w:ascii="Times New Roman" w:hAnsi="Times New Roman"/>
          <w:i/>
          <w:sz w:val="24"/>
          <w:szCs w:val="24"/>
          <w:lang w:val="ru-RU"/>
        </w:rPr>
        <w:t xml:space="preserve">, </w:t>
      </w:r>
      <w:r>
        <w:rPr>
          <w:rFonts w:ascii="Times New Roman" w:hAnsi="Times New Roman"/>
          <w:i/>
          <w:sz w:val="24"/>
          <w:szCs w:val="24"/>
        </w:rPr>
        <w:t>y</w:t>
      </w:r>
      <w:r>
        <w:rPr>
          <w:rFonts w:ascii="Times New Roman" w:hAnsi="Times New Roman"/>
          <w:i/>
          <w:sz w:val="24"/>
          <w:szCs w:val="24"/>
          <w:lang w:val="ru-RU"/>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Pr>
          <w:rFonts w:ascii="Times New Roman" w:hAnsi="Times New Roman"/>
          <w:i/>
          <w:sz w:val="24"/>
          <w:szCs w:val="24"/>
          <w:lang w:val="ru-RU"/>
        </w:rPr>
        <w:t xml:space="preserve">, </w:t>
      </w:r>
      <w:r>
        <w:rPr>
          <w:rFonts w:ascii="Times New Roman" w:hAnsi="Times New Roman"/>
          <w:i/>
          <w:sz w:val="24"/>
          <w:szCs w:val="24"/>
        </w:rPr>
        <w:t>y</w:t>
      </w:r>
      <w:r>
        <w:rPr>
          <w:rFonts w:ascii="Times New Roman" w:hAnsi="Times New Roman"/>
          <w:i/>
          <w:sz w:val="24"/>
          <w:szCs w:val="24"/>
          <w:lang w:val="ru-RU"/>
        </w:rPr>
        <w:t>=|</w:t>
      </w:r>
      <w:r>
        <w:rPr>
          <w:rFonts w:ascii="Times New Roman" w:hAnsi="Times New Roman"/>
          <w:i/>
          <w:sz w:val="24"/>
          <w:szCs w:val="24"/>
        </w:rPr>
        <w:t>x</w:t>
      </w:r>
      <w:r>
        <w:rPr>
          <w:rFonts w:ascii="Times New Roman" w:hAnsi="Times New Roman"/>
          <w:i/>
          <w:sz w:val="24"/>
          <w:szCs w:val="24"/>
          <w:lang w:val="ru-RU"/>
        </w:rPr>
        <w:t>|</w:t>
      </w:r>
      <w:r>
        <w:rPr>
          <w:rFonts w:ascii="Times New Roman" w:hAnsi="Times New Roman"/>
          <w:sz w:val="24"/>
          <w:szCs w:val="24"/>
          <w:lang w:val="ru-RU"/>
        </w:rPr>
        <w:t xml:space="preserve">. Графическое решение уравнений </w:t>
      </w:r>
      <w:r>
        <w:rPr>
          <w:rFonts w:ascii="Times New Roman" w:hAnsi="Times New Roman"/>
          <w:sz w:val="24"/>
          <w:szCs w:val="24"/>
          <w:lang w:val="ru-RU"/>
        </w:rPr>
        <w:br w:type="textWrapping" w:clear="all"/>
        <w:t>и систем уравнений.</w:t>
      </w:r>
    </w:p>
    <w:p w:rsidR="007F3062" w:rsidRDefault="00486F92">
      <w:pPr>
        <w:spacing w:after="0" w:line="360" w:lineRule="auto"/>
        <w:ind w:firstLine="709"/>
        <w:jc w:val="both"/>
        <w:rPr>
          <w:rFonts w:ascii="Times New Roman" w:hAnsi="Times New Roman"/>
          <w:sz w:val="24"/>
          <w:szCs w:val="24"/>
          <w:lang w:val="ru-RU"/>
        </w:rPr>
      </w:pPr>
      <w:bookmarkStart w:id="32" w:name="_Toc124426229"/>
      <w:r>
        <w:rPr>
          <w:rFonts w:ascii="Times New Roman" w:hAnsi="Times New Roman"/>
          <w:sz w:val="24"/>
          <w:szCs w:val="24"/>
          <w:lang w:val="ru-RU"/>
        </w:rPr>
        <w:t>24.5.4. Содержание обучения в 9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24.5.4.1. Числа и вычисления</w:t>
      </w:r>
      <w:bookmarkEnd w:id="31"/>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Действительные числа.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Рациональные числа, иррациональные числа, конечные и бесконечные десятичные дроби. Множество действительных чисел, действительные числа </w:t>
      </w:r>
      <w:r>
        <w:rPr>
          <w:rFonts w:ascii="Times New Roman" w:hAnsi="Times New Roman"/>
          <w:sz w:val="24"/>
          <w:szCs w:val="24"/>
          <w:lang w:val="ru-RU"/>
        </w:rPr>
        <w:br/>
        <w:t xml:space="preserve">как бесконечные десятичные дроби. Взаимно однозначное соответствие </w:t>
      </w:r>
      <w:r>
        <w:rPr>
          <w:rFonts w:ascii="Times New Roman" w:hAnsi="Times New Roman"/>
          <w:sz w:val="24"/>
          <w:szCs w:val="24"/>
          <w:lang w:val="ru-RU"/>
        </w:rPr>
        <w:br/>
        <w:t>между множеством действительных чисел и координатной прямой.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Сравнение действительных чисел, арифметические действия </w:t>
      </w:r>
      <w:r>
        <w:rPr>
          <w:rFonts w:ascii="Times New Roman" w:hAnsi="Times New Roman"/>
          <w:sz w:val="24"/>
          <w:szCs w:val="24"/>
          <w:lang w:val="ru-RU"/>
        </w:rPr>
        <w:br w:type="textWrapping" w:clear="all"/>
        <w:t>с действительными числами.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Измерения, приближения, оценки.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Размеры объектов окружающего мира, длительность процессов </w:t>
      </w:r>
      <w:r>
        <w:rPr>
          <w:rFonts w:ascii="Times New Roman" w:hAnsi="Times New Roman"/>
          <w:sz w:val="24"/>
          <w:szCs w:val="24"/>
          <w:lang w:val="ru-RU"/>
        </w:rPr>
        <w:br w:type="textWrapping" w:clear="all"/>
        <w:t>в окружающем мире.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7F3062" w:rsidRDefault="00486F92">
      <w:pPr>
        <w:spacing w:after="0" w:line="360" w:lineRule="auto"/>
        <w:ind w:firstLine="709"/>
        <w:jc w:val="both"/>
        <w:rPr>
          <w:rFonts w:ascii="Times New Roman" w:hAnsi="Times New Roman"/>
          <w:sz w:val="24"/>
          <w:szCs w:val="24"/>
          <w:lang w:val="ru-RU"/>
        </w:rPr>
      </w:pPr>
      <w:bookmarkStart w:id="33" w:name="_Toc124426230"/>
      <w:r>
        <w:rPr>
          <w:rFonts w:ascii="Times New Roman" w:hAnsi="Times New Roman"/>
          <w:sz w:val="24"/>
          <w:szCs w:val="24"/>
          <w:lang w:val="ru-RU"/>
        </w:rPr>
        <w:t>24.5.4.2. Уравнения и неравенства</w:t>
      </w:r>
      <w:bookmarkEnd w:id="32"/>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Уравнения с одной переменной.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Линейное уравнение. Решение уравнений, сводящихся к линейным.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Системы уравнений.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Решение текстовых задач алгебраическим способом.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Неравенства.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Числовые неравенства и их свойства.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7F3062" w:rsidRDefault="00486F92">
      <w:pPr>
        <w:spacing w:after="0" w:line="360" w:lineRule="auto"/>
        <w:ind w:firstLine="709"/>
        <w:jc w:val="both"/>
        <w:rPr>
          <w:rFonts w:ascii="Times New Roman" w:hAnsi="Times New Roman"/>
          <w:sz w:val="24"/>
          <w:szCs w:val="24"/>
          <w:lang w:val="ru-RU"/>
        </w:rPr>
      </w:pPr>
      <w:bookmarkStart w:id="34" w:name="_Toc124426231"/>
      <w:r>
        <w:rPr>
          <w:rFonts w:ascii="Times New Roman" w:hAnsi="Times New Roman"/>
          <w:sz w:val="24"/>
          <w:szCs w:val="24"/>
          <w:lang w:val="ru-RU"/>
        </w:rPr>
        <w:t>24.5.4.3. Функции</w:t>
      </w:r>
      <w:bookmarkEnd w:id="33"/>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Графики функций: </w:t>
      </w:r>
      <m:oMath>
        <m:r>
          <w:rPr>
            <w:rFonts w:ascii="Cambria Math" w:hAnsi="Cambria Math"/>
            <w:sz w:val="28"/>
            <w:szCs w:val="28"/>
            <w:lang w:val="ru-RU"/>
          </w:rPr>
          <m:t xml:space="preserve">у= </m:t>
        </m:r>
        <m:r>
          <m:rPr>
            <m:scr m:val="script"/>
          </m:rPr>
          <w:rPr>
            <w:rFonts w:ascii="Cambria Math" w:hAnsi="Cambria Math"/>
            <w:sz w:val="28"/>
            <w:szCs w:val="28"/>
          </w:rPr>
          <m:t>k</m:t>
        </m:r>
        <m:r>
          <w:rPr>
            <w:rFonts w:ascii="Cambria Math" w:hAnsi="Cambria Math"/>
            <w:sz w:val="28"/>
            <w:szCs w:val="28"/>
          </w:rPr>
          <m:t>x</m:t>
        </m:r>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xml:space="preserve">= </m:t>
        </m:r>
        <m:r>
          <m:rPr>
            <m:scr m:val="script"/>
          </m:rPr>
          <w:rPr>
            <w:rFonts w:ascii="Cambria Math" w:hAnsi="Cambria Math"/>
            <w:sz w:val="28"/>
            <w:szCs w:val="28"/>
          </w:rPr>
          <m:t>k</m:t>
        </m:r>
        <m:r>
          <w:rPr>
            <w:rFonts w:ascii="Cambria Math" w:hAnsi="Cambria Math"/>
            <w:sz w:val="28"/>
            <w:szCs w:val="28"/>
          </w:rPr>
          <m:t>x</m:t>
        </m:r>
        <m:r>
          <w:rPr>
            <w:rFonts w:ascii="Cambria Math" w:hAnsi="Cambria Math"/>
            <w:sz w:val="28"/>
            <w:szCs w:val="28"/>
            <w:lang w:val="ru-RU"/>
          </w:rPr>
          <m:t>+</m:t>
        </m:r>
        <m:r>
          <w:rPr>
            <w:rFonts w:ascii="Cambria Math" w:hAnsi="Cambria Math"/>
            <w:sz w:val="28"/>
            <w:szCs w:val="28"/>
          </w:rPr>
          <m:t>b</m:t>
        </m:r>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xml:space="preserve">= </m:t>
        </m:r>
        <m:f>
          <m:fPr>
            <m:ctrlPr>
              <w:rPr>
                <w:rFonts w:ascii="Cambria Math" w:hAnsi="Cambria Math"/>
                <w:i/>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xml:space="preserve">=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lang w:val="ru-RU"/>
              </w:rPr>
              <m:t>3</m:t>
            </m:r>
          </m:sup>
        </m:sSup>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xml:space="preserve">= </m:t>
        </m:r>
        <m:rad>
          <m:radPr>
            <m:degHide m:val="on"/>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m:t>
        </m:r>
        <m:r>
          <w:rPr>
            <w:rFonts w:ascii="Cambria Math" w:hAnsi="Cambria Math"/>
            <w:sz w:val="28"/>
            <w:szCs w:val="28"/>
          </w:rPr>
          <m:t>x</m:t>
        </m:r>
        <m:r>
          <w:rPr>
            <w:rFonts w:ascii="Cambria Math" w:hAnsi="Cambria Math"/>
            <w:sz w:val="28"/>
            <w:szCs w:val="28"/>
            <w:lang w:val="ru-RU"/>
          </w:rPr>
          <m:t>|</m:t>
        </m:r>
      </m:oMath>
      <w:r>
        <w:rPr>
          <w:rFonts w:ascii="Times New Roman" w:hAnsi="Times New Roman"/>
          <w:sz w:val="24"/>
          <w:szCs w:val="24"/>
          <w:lang w:val="ru-RU"/>
        </w:rPr>
        <w:t xml:space="preserve">, </w:t>
      </w:r>
      <w:r>
        <w:rPr>
          <w:rFonts w:ascii="Times New Roman" w:hAnsi="Times New Roman"/>
          <w:sz w:val="24"/>
          <w:szCs w:val="24"/>
          <w:lang w:val="ru-RU"/>
        </w:rPr>
        <w:br w:type="textWrapping" w:clear="all"/>
      </w:r>
      <w:r>
        <w:rPr>
          <w:rFonts w:ascii="Times New Roman" w:hAnsi="Times New Roman"/>
          <w:sz w:val="24"/>
          <w:szCs w:val="24"/>
          <w:lang w:val="ru-RU"/>
        </w:rPr>
        <w:lastRenderedPageBreak/>
        <w:t>и их свойства.</w:t>
      </w:r>
    </w:p>
    <w:p w:rsidR="007F3062" w:rsidRDefault="00486F92">
      <w:pPr>
        <w:spacing w:after="0" w:line="360" w:lineRule="auto"/>
        <w:ind w:firstLine="709"/>
        <w:jc w:val="both"/>
        <w:rPr>
          <w:rFonts w:ascii="Times New Roman" w:hAnsi="Times New Roman"/>
          <w:sz w:val="24"/>
          <w:szCs w:val="24"/>
          <w:lang w:val="ru-RU"/>
        </w:rPr>
      </w:pPr>
      <w:bookmarkStart w:id="35" w:name="_Toc124426232"/>
      <w:r>
        <w:rPr>
          <w:rFonts w:ascii="Times New Roman" w:hAnsi="Times New Roman"/>
          <w:sz w:val="24"/>
          <w:szCs w:val="24"/>
          <w:lang w:val="ru-RU"/>
        </w:rPr>
        <w:t>24.5.4.4. Числовые последовательности</w:t>
      </w:r>
      <w:bookmarkEnd w:id="34"/>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Определение и способы задания числовых последовательностей.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Pr>
          <w:rFonts w:ascii="Times New Roman" w:hAnsi="Times New Roman"/>
          <w:i/>
          <w:sz w:val="24"/>
          <w:szCs w:val="24"/>
        </w:rPr>
        <w:t>n</w:t>
      </w:r>
      <w:r>
        <w:rPr>
          <w:rFonts w:ascii="Times New Roman" w:hAnsi="Times New Roman"/>
          <w:sz w:val="24"/>
          <w:szCs w:val="24"/>
          <w:lang w:val="ru-RU"/>
        </w:rPr>
        <w:t>-го члена.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Арифметическая и геометрическая прогрессии.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Арифметическая и геометрическая прогрессии. Формулы </w:t>
      </w:r>
      <w:r>
        <w:rPr>
          <w:rFonts w:ascii="Times New Roman" w:hAnsi="Times New Roman"/>
          <w:i/>
          <w:sz w:val="24"/>
          <w:szCs w:val="24"/>
        </w:rPr>
        <w:t>n</w:t>
      </w:r>
      <w:r>
        <w:rPr>
          <w:rFonts w:ascii="Times New Roman" w:hAnsi="Times New Roman"/>
          <w:sz w:val="24"/>
          <w:szCs w:val="24"/>
          <w:lang w:val="ru-RU"/>
        </w:rPr>
        <w:t xml:space="preserve">-го члена арифметической и геометрической прогрессий, суммы первых </w:t>
      </w:r>
      <w:r>
        <w:rPr>
          <w:rFonts w:ascii="Times New Roman" w:hAnsi="Times New Roman"/>
          <w:i/>
          <w:sz w:val="24"/>
          <w:szCs w:val="24"/>
        </w:rPr>
        <w:t>n</w:t>
      </w:r>
      <w:r>
        <w:rPr>
          <w:rFonts w:ascii="Times New Roman" w:hAnsi="Times New Roman"/>
          <w:sz w:val="24"/>
          <w:szCs w:val="24"/>
          <w:lang w:val="ru-RU"/>
        </w:rPr>
        <w:t>членов.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7F3062" w:rsidRDefault="00486F92">
      <w:pPr>
        <w:spacing w:after="0" w:line="360" w:lineRule="auto"/>
        <w:ind w:firstLine="709"/>
        <w:jc w:val="both"/>
        <w:rPr>
          <w:rFonts w:ascii="Times New Roman" w:hAnsi="Times New Roman"/>
          <w:sz w:val="24"/>
          <w:szCs w:val="24"/>
          <w:lang w:val="ru-RU"/>
        </w:rPr>
      </w:pPr>
      <w:bookmarkStart w:id="36" w:name="_Toc124426233"/>
      <w:r>
        <w:rPr>
          <w:rFonts w:ascii="Times New Roman" w:hAnsi="Times New Roman"/>
          <w:sz w:val="24"/>
          <w:szCs w:val="24"/>
          <w:lang w:val="ru-RU"/>
        </w:rPr>
        <w:t>24.5.5. </w:t>
      </w:r>
      <w:bookmarkEnd w:id="35"/>
      <w:r>
        <w:rPr>
          <w:rFonts w:ascii="Times New Roman" w:hAnsi="Times New Roman"/>
          <w:sz w:val="24"/>
          <w:szCs w:val="24"/>
          <w:lang w:val="ru-RU"/>
        </w:rPr>
        <w:t>Предметные результаты освоения программы учебного курса «Алгебра».</w:t>
      </w:r>
    </w:p>
    <w:p w:rsidR="007F3062" w:rsidRDefault="00486F92">
      <w:pPr>
        <w:spacing w:after="0" w:line="360" w:lineRule="auto"/>
        <w:ind w:firstLine="709"/>
        <w:jc w:val="both"/>
        <w:rPr>
          <w:rFonts w:ascii="Times New Roman" w:hAnsi="Times New Roman"/>
          <w:sz w:val="24"/>
          <w:szCs w:val="24"/>
          <w:lang w:val="ru-RU"/>
        </w:rPr>
      </w:pPr>
      <w:bookmarkStart w:id="37" w:name="_Toc124426234"/>
      <w:r>
        <w:rPr>
          <w:rFonts w:ascii="Times New Roman" w:hAnsi="Times New Roman"/>
          <w:sz w:val="24"/>
          <w:szCs w:val="24"/>
          <w:lang w:val="ru-RU"/>
        </w:rPr>
        <w:t>24.5.5.1. Предметные результаты освоения программы учебного курса к концу обучения в 7 классе.</w:t>
      </w:r>
    </w:p>
    <w:p w:rsidR="007F3062" w:rsidRDefault="00486F92">
      <w:pPr>
        <w:spacing w:after="0" w:line="360" w:lineRule="auto"/>
        <w:ind w:firstLine="709"/>
        <w:jc w:val="both"/>
        <w:rPr>
          <w:rFonts w:ascii="Times New Roman" w:hAnsi="Times New Roman"/>
          <w:sz w:val="24"/>
          <w:szCs w:val="24"/>
          <w:lang w:val="ru-RU"/>
        </w:rPr>
      </w:pPr>
      <w:bookmarkStart w:id="38" w:name="_Toc124426235"/>
      <w:bookmarkEnd w:id="36"/>
      <w:r>
        <w:rPr>
          <w:rFonts w:ascii="Times New Roman" w:hAnsi="Times New Roman"/>
          <w:sz w:val="24"/>
          <w:szCs w:val="24"/>
          <w:lang w:val="ru-RU"/>
        </w:rPr>
        <w:t>24.5.5.1.1. Числа и вычисления</w:t>
      </w:r>
      <w:bookmarkEnd w:id="37"/>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Выполнять, сочетая устные и письменные приёмы, арифметические действия </w:t>
      </w:r>
      <w:r>
        <w:rPr>
          <w:rFonts w:ascii="Times New Roman" w:hAnsi="Times New Roman"/>
          <w:sz w:val="24"/>
          <w:szCs w:val="24"/>
          <w:lang w:val="ru-RU"/>
        </w:rPr>
        <w:br w:type="textWrapping" w:clear="all"/>
        <w:t>с рациональными числами.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Находить значения числовых выражений, применять разнообразные способы </w:t>
      </w:r>
      <w:r>
        <w:rPr>
          <w:rFonts w:ascii="Times New Roman" w:hAnsi="Times New Roman"/>
          <w:sz w:val="24"/>
          <w:szCs w:val="24"/>
          <w:lang w:val="ru-RU"/>
        </w:rPr>
        <w:br w:type="textWrapping" w:clear="all"/>
        <w:t xml:space="preserve">и приёмы вычисления значений дробных выражений, содержащих обыкновенные </w:t>
      </w:r>
      <w:r>
        <w:rPr>
          <w:rFonts w:ascii="Times New Roman" w:hAnsi="Times New Roman"/>
          <w:sz w:val="24"/>
          <w:szCs w:val="24"/>
          <w:lang w:val="ru-RU"/>
        </w:rPr>
        <w:br w:type="textWrapping" w:clear="all"/>
        <w:t>и десятичные дроби.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Переходить от одной формы записи чисел к другой (преобразовывать десятичную дробь в обыкновенную, обыкновенную в десятичную, в частности </w:t>
      </w:r>
      <w:r>
        <w:rPr>
          <w:rFonts w:ascii="Times New Roman" w:hAnsi="Times New Roman"/>
          <w:sz w:val="24"/>
          <w:szCs w:val="24"/>
          <w:lang w:val="ru-RU"/>
        </w:rPr>
        <w:br w:type="textWrapping" w:clear="all"/>
        <w:t>в бесконечную десятичную дробь).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Сравнивать и упорядочивать рациональные числа.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Округлять числа.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признаки делимости, разложение на множители натуральных чисел.</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7F3062" w:rsidRDefault="00486F92">
      <w:pPr>
        <w:spacing w:after="0" w:line="360" w:lineRule="auto"/>
        <w:ind w:firstLine="709"/>
        <w:jc w:val="both"/>
        <w:rPr>
          <w:rFonts w:ascii="Times New Roman" w:hAnsi="Times New Roman"/>
          <w:sz w:val="24"/>
          <w:szCs w:val="24"/>
          <w:lang w:val="ru-RU"/>
        </w:rPr>
      </w:pPr>
      <w:bookmarkStart w:id="39" w:name="_Toc124426236"/>
      <w:r>
        <w:rPr>
          <w:rFonts w:ascii="Times New Roman" w:hAnsi="Times New Roman"/>
          <w:sz w:val="24"/>
          <w:szCs w:val="24"/>
          <w:lang w:val="ru-RU"/>
        </w:rPr>
        <w:t>24.5.5.1.2. Алгебраические выражения</w:t>
      </w:r>
      <w:bookmarkEnd w:id="38"/>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алгебраическую терминологию и символику, применять </w:t>
      </w:r>
      <w:r>
        <w:rPr>
          <w:rFonts w:ascii="Times New Roman" w:hAnsi="Times New Roman"/>
          <w:sz w:val="24"/>
          <w:szCs w:val="24"/>
          <w:lang w:val="ru-RU"/>
        </w:rPr>
        <w:br w:type="textWrapping" w:clear="all"/>
        <w:t>её в процессе освоения учебного материала.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Находить значения буквенных выражений при заданных значениях переменных.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Выполнять умножение одночлена на многочлен и многочлена на многочлен, применять формулы квадрата суммы и квадрата разности.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Применять преобразования многочленов для решения различных задач </w:t>
      </w:r>
      <w:r>
        <w:rPr>
          <w:rFonts w:ascii="Times New Roman" w:hAnsi="Times New Roman"/>
          <w:sz w:val="24"/>
          <w:szCs w:val="24"/>
          <w:lang w:val="ru-RU"/>
        </w:rPr>
        <w:br w:type="textWrapping" w:clear="all"/>
        <w:t>из математики, смежных предметов, из реальной практики.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свойства степеней с натуральными показателями </w:t>
      </w:r>
      <w:r>
        <w:rPr>
          <w:rFonts w:ascii="Times New Roman" w:hAnsi="Times New Roman"/>
          <w:sz w:val="24"/>
          <w:szCs w:val="24"/>
          <w:lang w:val="ru-RU"/>
        </w:rPr>
        <w:br w:type="textWrapping" w:clear="all"/>
        <w:t>для преобразования выражений.</w:t>
      </w:r>
    </w:p>
    <w:p w:rsidR="007F3062" w:rsidRDefault="00486F92">
      <w:pPr>
        <w:spacing w:after="0" w:line="360" w:lineRule="auto"/>
        <w:ind w:firstLine="709"/>
        <w:jc w:val="both"/>
        <w:rPr>
          <w:rFonts w:ascii="Times New Roman" w:hAnsi="Times New Roman"/>
          <w:sz w:val="24"/>
          <w:szCs w:val="24"/>
          <w:lang w:val="ru-RU"/>
        </w:rPr>
      </w:pPr>
      <w:bookmarkStart w:id="40" w:name="_Toc124426237"/>
      <w:r>
        <w:rPr>
          <w:rFonts w:ascii="Times New Roman" w:hAnsi="Times New Roman"/>
          <w:sz w:val="24"/>
          <w:szCs w:val="24"/>
          <w:lang w:val="ru-RU"/>
        </w:rPr>
        <w:t>24.5.5.1.3. Уравнения и неравенства</w:t>
      </w:r>
      <w:bookmarkEnd w:id="39"/>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Применять графические методы при решении линейных уравнений </w:t>
      </w:r>
      <w:r>
        <w:rPr>
          <w:rFonts w:ascii="Times New Roman" w:hAnsi="Times New Roman"/>
          <w:sz w:val="24"/>
          <w:szCs w:val="24"/>
          <w:lang w:val="ru-RU"/>
        </w:rPr>
        <w:br w:type="textWrapping" w:clear="all"/>
        <w:t>и их систем.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Подбирать примеры пар чисел, являющихся решением линейного уравнения </w:t>
      </w:r>
      <w:r>
        <w:rPr>
          <w:rFonts w:ascii="Times New Roman" w:hAnsi="Times New Roman"/>
          <w:sz w:val="24"/>
          <w:szCs w:val="24"/>
          <w:lang w:val="ru-RU"/>
        </w:rPr>
        <w:br w:type="textWrapping" w:clear="all"/>
        <w:t>с двумя переменными.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Решать системы двух линейных уравнений с двумя переменными, </w:t>
      </w:r>
      <w:r>
        <w:rPr>
          <w:rFonts w:ascii="Times New Roman" w:hAnsi="Times New Roman"/>
          <w:sz w:val="24"/>
          <w:szCs w:val="24"/>
          <w:lang w:val="ru-RU"/>
        </w:rPr>
        <w:br w:type="textWrapping" w:clear="all"/>
        <w:t>в том числе графически.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Составлять и решать линейное уравнение или систему линейных уравнений </w:t>
      </w:r>
      <w:r>
        <w:rPr>
          <w:rFonts w:ascii="Times New Roman" w:hAnsi="Times New Roman"/>
          <w:sz w:val="24"/>
          <w:szCs w:val="24"/>
          <w:lang w:val="ru-RU"/>
        </w:rPr>
        <w:br w:type="textWrapping" w:clear="all"/>
        <w:t>по условию задачи, интерпретировать в соответствии с контекстом задачи полученный результат.</w:t>
      </w:r>
    </w:p>
    <w:p w:rsidR="007F3062" w:rsidRDefault="00486F92">
      <w:pPr>
        <w:spacing w:after="0" w:line="360" w:lineRule="auto"/>
        <w:ind w:firstLine="709"/>
        <w:jc w:val="both"/>
        <w:rPr>
          <w:rFonts w:ascii="Times New Roman" w:hAnsi="Times New Roman"/>
          <w:sz w:val="24"/>
          <w:szCs w:val="24"/>
          <w:lang w:val="ru-RU"/>
        </w:rPr>
      </w:pPr>
      <w:bookmarkStart w:id="41" w:name="_Toc124426238"/>
      <w:r>
        <w:rPr>
          <w:rFonts w:ascii="Times New Roman" w:hAnsi="Times New Roman"/>
          <w:sz w:val="24"/>
          <w:szCs w:val="24"/>
          <w:lang w:val="ru-RU"/>
        </w:rPr>
        <w:t>24.5.5.1.4. Координаты и графики. Функции</w:t>
      </w:r>
      <w:bookmarkEnd w:id="40"/>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Изображать на координатной прямой точки, соответствующие заданным координатам, лучи, отрезки, интервалы, записывать числовые промежутки </w:t>
      </w:r>
      <w:r>
        <w:rPr>
          <w:rFonts w:ascii="Times New Roman" w:hAnsi="Times New Roman"/>
          <w:sz w:val="24"/>
          <w:szCs w:val="24"/>
          <w:lang w:val="ru-RU"/>
        </w:rPr>
        <w:br w:type="textWrapping" w:clear="all"/>
        <w:t>на алгебраическом языке.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Pr>
          <w:rFonts w:ascii="Times New Roman" w:hAnsi="Times New Roman"/>
          <w:i/>
          <w:sz w:val="24"/>
          <w:szCs w:val="24"/>
        </w:rPr>
        <w:t>y</w:t>
      </w:r>
      <w:r>
        <w:rPr>
          <w:rFonts w:ascii="Times New Roman" w:hAnsi="Times New Roman"/>
          <w:i/>
          <w:sz w:val="24"/>
          <w:szCs w:val="24"/>
          <w:lang w:val="ru-RU"/>
        </w:rPr>
        <w:t xml:space="preserve"> = |х|.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Находить значение функции по значению её аргумента.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Pr>
          <w:rFonts w:ascii="Times New Roman" w:hAnsi="Times New Roman"/>
          <w:sz w:val="24"/>
          <w:szCs w:val="24"/>
          <w:lang w:val="ru-RU"/>
        </w:rPr>
        <w:br w:type="textWrapping" w:clear="all"/>
      </w:r>
      <w:r>
        <w:rPr>
          <w:rFonts w:ascii="Times New Roman" w:hAnsi="Times New Roman"/>
          <w:sz w:val="24"/>
          <w:szCs w:val="24"/>
          <w:lang w:val="ru-RU"/>
        </w:rPr>
        <w:lastRenderedPageBreak/>
        <w:t>и зависимостей.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24.5.5.2. Предметные результаты освоения программы учебного курса к концу обучения в 8 классе.</w:t>
      </w:r>
    </w:p>
    <w:p w:rsidR="007F3062" w:rsidRDefault="00486F92">
      <w:pPr>
        <w:spacing w:after="0" w:line="360" w:lineRule="auto"/>
        <w:ind w:firstLine="709"/>
        <w:jc w:val="both"/>
        <w:rPr>
          <w:rFonts w:ascii="Times New Roman" w:hAnsi="Times New Roman"/>
          <w:sz w:val="24"/>
          <w:szCs w:val="24"/>
          <w:lang w:val="ru-RU"/>
        </w:rPr>
      </w:pPr>
      <w:bookmarkStart w:id="42" w:name="_Toc124426240"/>
      <w:r>
        <w:rPr>
          <w:rFonts w:ascii="Times New Roman" w:hAnsi="Times New Roman"/>
          <w:sz w:val="24"/>
          <w:szCs w:val="24"/>
          <w:lang w:val="ru-RU"/>
        </w:rPr>
        <w:t>24.5.5.2.1. Числа и вычисления</w:t>
      </w:r>
      <w:bookmarkEnd w:id="41"/>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начальные представления о множестве действительных чисел </w:t>
      </w:r>
      <w:r>
        <w:rPr>
          <w:rFonts w:ascii="Times New Roman" w:hAnsi="Times New Roman"/>
          <w:sz w:val="24"/>
          <w:szCs w:val="24"/>
          <w:lang w:val="ru-RU"/>
        </w:rPr>
        <w:br w:type="textWrapping" w:clear="all"/>
        <w:t>для сравнения, округления и вычислений, изображать действительные числа точками на координатной прямой.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записи больших и малых чисел с помощью десятичных дробей </w:t>
      </w:r>
      <w:r>
        <w:rPr>
          <w:rFonts w:ascii="Times New Roman" w:hAnsi="Times New Roman"/>
          <w:sz w:val="24"/>
          <w:szCs w:val="24"/>
          <w:lang w:val="ru-RU"/>
        </w:rPr>
        <w:br w:type="textWrapping" w:clear="all"/>
        <w:t>и степеней числа 10.</w:t>
      </w:r>
    </w:p>
    <w:p w:rsidR="007F3062" w:rsidRDefault="00486F92">
      <w:pPr>
        <w:spacing w:after="0" w:line="360" w:lineRule="auto"/>
        <w:ind w:firstLine="709"/>
        <w:jc w:val="both"/>
        <w:rPr>
          <w:rFonts w:ascii="Times New Roman" w:hAnsi="Times New Roman"/>
          <w:sz w:val="24"/>
          <w:szCs w:val="24"/>
          <w:lang w:val="ru-RU"/>
        </w:rPr>
      </w:pPr>
      <w:bookmarkStart w:id="43" w:name="_Toc124426241"/>
      <w:r>
        <w:rPr>
          <w:rFonts w:ascii="Times New Roman" w:hAnsi="Times New Roman"/>
          <w:sz w:val="24"/>
          <w:szCs w:val="24"/>
          <w:lang w:val="ru-RU"/>
        </w:rPr>
        <w:t>24.5.5.2.2. Алгебраические выражения</w:t>
      </w:r>
      <w:bookmarkEnd w:id="42"/>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Выполнять тождественные преобразования рациональных выражений </w:t>
      </w:r>
      <w:r>
        <w:rPr>
          <w:rFonts w:ascii="Times New Roman" w:hAnsi="Times New Roman"/>
          <w:sz w:val="24"/>
          <w:szCs w:val="24"/>
          <w:lang w:val="ru-RU"/>
        </w:rPr>
        <w:br w:type="textWrapping" w:clear="all"/>
        <w:t>на основе правил действий над многочленами и алгебраическими дробями.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Раскладывать квадратный трёхчлен на множители.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Применять преобразования выражений для решения различных задач </w:t>
      </w:r>
      <w:r>
        <w:rPr>
          <w:rFonts w:ascii="Times New Roman" w:hAnsi="Times New Roman"/>
          <w:sz w:val="24"/>
          <w:szCs w:val="24"/>
          <w:lang w:val="ru-RU"/>
        </w:rPr>
        <w:br w:type="textWrapping" w:clear="all"/>
        <w:t>из математики, смежных предметов, из реальной практики.</w:t>
      </w:r>
    </w:p>
    <w:p w:rsidR="007F3062" w:rsidRDefault="00486F92">
      <w:pPr>
        <w:spacing w:after="0" w:line="360" w:lineRule="auto"/>
        <w:ind w:firstLine="709"/>
        <w:jc w:val="both"/>
        <w:rPr>
          <w:rFonts w:ascii="Times New Roman" w:hAnsi="Times New Roman"/>
          <w:sz w:val="24"/>
          <w:szCs w:val="24"/>
          <w:lang w:val="ru-RU"/>
        </w:rPr>
      </w:pPr>
      <w:bookmarkStart w:id="44" w:name="_Toc124426242"/>
      <w:r>
        <w:rPr>
          <w:rFonts w:ascii="Times New Roman" w:hAnsi="Times New Roman"/>
          <w:sz w:val="24"/>
          <w:szCs w:val="24"/>
          <w:lang w:val="ru-RU"/>
        </w:rPr>
        <w:t>24.5.5.2.3. Уравнения и неравенства</w:t>
      </w:r>
      <w:bookmarkEnd w:id="43"/>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Проводить простейшие исследования уравнений и систем уравнений, </w:t>
      </w:r>
      <w:r>
        <w:rPr>
          <w:rFonts w:ascii="Times New Roman" w:hAnsi="Times New Roman"/>
          <w:sz w:val="24"/>
          <w:szCs w:val="24"/>
          <w:lang w:val="ru-RU"/>
        </w:rPr>
        <w:br w:type="textWrapping" w:clear="all"/>
        <w:t xml:space="preserve">в том числе с применением графических представлений (устанавливать, </w:t>
      </w:r>
      <w:r>
        <w:rPr>
          <w:rFonts w:ascii="Times New Roman" w:hAnsi="Times New Roman"/>
          <w:sz w:val="24"/>
          <w:szCs w:val="24"/>
          <w:lang w:val="ru-RU"/>
        </w:rPr>
        <w:br w:type="textWrapping" w:clear="all"/>
        <w:t xml:space="preserve">имеет ли уравнение или система уравнений решения, если имеет, то сколько, </w:t>
      </w:r>
      <w:r>
        <w:rPr>
          <w:rFonts w:ascii="Times New Roman" w:hAnsi="Times New Roman"/>
          <w:sz w:val="24"/>
          <w:szCs w:val="24"/>
          <w:lang w:val="ru-RU"/>
        </w:rPr>
        <w:br w:type="textWrapping" w:clear="all"/>
        <w:t>и прочее).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Переходить от словесной формулировки задачи к её алгебраической модели </w:t>
      </w:r>
      <w:r>
        <w:rPr>
          <w:rFonts w:ascii="Times New Roman" w:hAnsi="Times New Roman"/>
          <w:sz w:val="24"/>
          <w:szCs w:val="24"/>
          <w:lang w:val="ru-RU"/>
        </w:rPr>
        <w:br w:type="textWrapping" w:clear="all"/>
        <w:t xml:space="preserve">с помощью составления уравнения или системы уравнений, интерпретировать </w:t>
      </w:r>
      <w:r>
        <w:rPr>
          <w:rFonts w:ascii="Times New Roman" w:hAnsi="Times New Roman"/>
          <w:sz w:val="24"/>
          <w:szCs w:val="24"/>
          <w:lang w:val="ru-RU"/>
        </w:rPr>
        <w:br w:type="textWrapping" w:clear="all"/>
        <w:t>в соответствии с контекстом задачи полученный результат.</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7F3062" w:rsidRDefault="00486F92">
      <w:pPr>
        <w:spacing w:after="0" w:line="360" w:lineRule="auto"/>
        <w:ind w:firstLine="709"/>
        <w:jc w:val="both"/>
        <w:rPr>
          <w:rFonts w:ascii="Times New Roman" w:hAnsi="Times New Roman"/>
          <w:sz w:val="24"/>
          <w:szCs w:val="24"/>
          <w:lang w:val="ru-RU"/>
        </w:rPr>
      </w:pPr>
      <w:bookmarkStart w:id="45" w:name="_Toc124426243"/>
      <w:r>
        <w:rPr>
          <w:rFonts w:ascii="Times New Roman" w:hAnsi="Times New Roman"/>
          <w:sz w:val="24"/>
          <w:szCs w:val="24"/>
          <w:lang w:val="ru-RU"/>
        </w:rPr>
        <w:t>24.5.5.2.4. Функции</w:t>
      </w:r>
      <w:bookmarkEnd w:id="44"/>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и использовать функциональные понятия и язык (термины, символические обозначения), определять значение функции по значению аргумента, </w:t>
      </w:r>
      <w:r>
        <w:rPr>
          <w:rFonts w:ascii="Times New Roman" w:hAnsi="Times New Roman"/>
          <w:sz w:val="24"/>
          <w:szCs w:val="24"/>
          <w:lang w:val="ru-RU"/>
        </w:rPr>
        <w:lastRenderedPageBreak/>
        <w:t>определять свойства функции по её графику.</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Строить графики элементарных функций вида:</w:t>
      </w:r>
    </w:p>
    <w:p w:rsidR="007F3062" w:rsidRDefault="00486F92">
      <w:pPr>
        <w:spacing w:after="0" w:line="360" w:lineRule="auto"/>
        <w:ind w:firstLine="709"/>
        <w:jc w:val="both"/>
        <w:rPr>
          <w:rFonts w:ascii="Times New Roman" w:hAnsi="Times New Roman"/>
          <w:sz w:val="24"/>
          <w:szCs w:val="24"/>
          <w:lang w:val="ru-RU"/>
        </w:rPr>
      </w:pPr>
      <m:oMath>
        <m:r>
          <w:rPr>
            <w:rFonts w:ascii="Cambria Math" w:hAnsi="Cambria Math"/>
            <w:sz w:val="28"/>
            <w:szCs w:val="28"/>
          </w:rPr>
          <m:t>y</m:t>
        </m:r>
        <m:r>
          <w:rPr>
            <w:rFonts w:ascii="Cambria Math" w:hAnsi="Cambria Math"/>
            <w:sz w:val="28"/>
            <w:szCs w:val="28"/>
            <w:lang w:val="ru-RU"/>
          </w:rPr>
          <m:t xml:space="preserve">= </m:t>
        </m:r>
        <m:f>
          <m:fPr>
            <m:ctrlPr>
              <w:rPr>
                <w:rFonts w:ascii="Cambria Math" w:hAnsi="Cambria Math"/>
                <w:i/>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xml:space="preserve">=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lang w:val="ru-RU"/>
              </w:rPr>
              <m:t>2</m:t>
            </m:r>
          </m:sup>
        </m:sSup>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xml:space="preserve">=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lang w:val="ru-RU"/>
              </w:rPr>
              <m:t>3</m:t>
            </m:r>
          </m:sup>
        </m:sSup>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xml:space="preserve">= </m:t>
        </m:r>
        <m:rad>
          <m:radPr>
            <m:degHide m:val="on"/>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m:t>
        </m:r>
        <m:d>
          <m:dPr>
            <m:begChr m:val="|"/>
            <m:endChr m:val="|"/>
            <m:ctrlPr>
              <w:rPr>
                <w:rFonts w:ascii="Cambria Math" w:hAnsi="Cambria Math"/>
                <w:i/>
                <w:sz w:val="28"/>
                <w:szCs w:val="28"/>
              </w:rPr>
            </m:ctrlPr>
          </m:dPr>
          <m:e>
            <m:r>
              <w:rPr>
                <w:rFonts w:ascii="Cambria Math" w:hAnsi="Cambria Math"/>
                <w:sz w:val="28"/>
                <w:szCs w:val="28"/>
              </w:rPr>
              <m:t>x</m:t>
            </m:r>
          </m:e>
        </m:d>
      </m:oMath>
      <w:r>
        <w:rPr>
          <w:rFonts w:ascii="Times New Roman" w:hAnsi="Times New Roman"/>
          <w:i/>
          <w:sz w:val="24"/>
          <w:szCs w:val="24"/>
          <w:lang w:val="ru-RU"/>
        </w:rPr>
        <w:t>,</w:t>
      </w:r>
      <w:r>
        <w:rPr>
          <w:rFonts w:ascii="Times New Roman" w:hAnsi="Times New Roman"/>
          <w:sz w:val="24"/>
          <w:szCs w:val="24"/>
          <w:lang w:val="ru-RU"/>
        </w:rPr>
        <w:t xml:space="preserve"> описывать свойства числовой функции </w:t>
      </w:r>
      <w:r>
        <w:rPr>
          <w:rFonts w:ascii="Times New Roman" w:hAnsi="Times New Roman"/>
          <w:sz w:val="24"/>
          <w:szCs w:val="24"/>
          <w:lang w:val="ru-RU"/>
        </w:rPr>
        <w:br w:type="textWrapping" w:clear="all"/>
        <w:t>по её графику.</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24.5.5.3. Предметные результаты освоения программы учебного курса к концу обучения в 9 классе.</w:t>
      </w:r>
    </w:p>
    <w:p w:rsidR="007F3062" w:rsidRDefault="00486F92">
      <w:pPr>
        <w:spacing w:after="0" w:line="360" w:lineRule="auto"/>
        <w:ind w:firstLine="709"/>
        <w:jc w:val="both"/>
        <w:rPr>
          <w:rFonts w:ascii="Times New Roman" w:hAnsi="Times New Roman"/>
          <w:sz w:val="24"/>
          <w:szCs w:val="24"/>
          <w:lang w:val="ru-RU"/>
        </w:rPr>
      </w:pPr>
      <w:bookmarkStart w:id="46" w:name="_Toc124426245"/>
      <w:r>
        <w:rPr>
          <w:rFonts w:ascii="Times New Roman" w:hAnsi="Times New Roman"/>
          <w:sz w:val="24"/>
          <w:szCs w:val="24"/>
          <w:lang w:val="ru-RU"/>
        </w:rPr>
        <w:t>24.5.5.3.1. Числа и вычисления</w:t>
      </w:r>
      <w:bookmarkEnd w:id="45"/>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Сравнивать и упорядочивать рациональные и иррациональные числа.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7F3062" w:rsidRDefault="00486F92">
      <w:pPr>
        <w:spacing w:after="0" w:line="360" w:lineRule="auto"/>
        <w:ind w:firstLine="709"/>
        <w:jc w:val="both"/>
        <w:rPr>
          <w:rFonts w:ascii="Times New Roman" w:hAnsi="Times New Roman"/>
          <w:sz w:val="24"/>
          <w:szCs w:val="24"/>
          <w:lang w:val="ru-RU"/>
        </w:rPr>
      </w:pPr>
      <w:bookmarkStart w:id="47" w:name="_Toc124426246"/>
      <w:r>
        <w:rPr>
          <w:rFonts w:ascii="Times New Roman" w:hAnsi="Times New Roman"/>
          <w:sz w:val="24"/>
          <w:szCs w:val="24"/>
          <w:lang w:val="ru-RU"/>
        </w:rPr>
        <w:t>24.5.5.3.2. Уравнения и неравенства</w:t>
      </w:r>
      <w:bookmarkEnd w:id="46"/>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Проводить простейшие исследования уравнений и систем уравнений, </w:t>
      </w:r>
      <w:r>
        <w:rPr>
          <w:rFonts w:ascii="Times New Roman" w:hAnsi="Times New Roman"/>
          <w:sz w:val="24"/>
          <w:szCs w:val="24"/>
          <w:lang w:val="ru-RU"/>
        </w:rPr>
        <w:br w:type="textWrapping" w:clear="all"/>
        <w:t xml:space="preserve">в том числе с применением графических представлений (устанавливать, </w:t>
      </w:r>
      <w:r>
        <w:rPr>
          <w:rFonts w:ascii="Times New Roman" w:hAnsi="Times New Roman"/>
          <w:sz w:val="24"/>
          <w:szCs w:val="24"/>
          <w:lang w:val="ru-RU"/>
        </w:rPr>
        <w:br w:type="textWrapping" w:clear="all"/>
        <w:t xml:space="preserve">имеет ли уравнение или система уравнений решения, если имеет, то сколько, </w:t>
      </w:r>
      <w:r>
        <w:rPr>
          <w:rFonts w:ascii="Times New Roman" w:hAnsi="Times New Roman"/>
          <w:sz w:val="24"/>
          <w:szCs w:val="24"/>
          <w:lang w:val="ru-RU"/>
        </w:rPr>
        <w:br w:type="textWrapping" w:clear="all"/>
        <w:t>и прочее).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неравенства при решении различных задач.</w:t>
      </w:r>
    </w:p>
    <w:p w:rsidR="007F3062" w:rsidRDefault="00486F92">
      <w:pPr>
        <w:spacing w:after="0" w:line="360" w:lineRule="auto"/>
        <w:ind w:firstLine="709"/>
        <w:jc w:val="both"/>
        <w:rPr>
          <w:rFonts w:ascii="Times New Roman" w:hAnsi="Times New Roman"/>
          <w:sz w:val="24"/>
          <w:szCs w:val="24"/>
          <w:lang w:val="ru-RU"/>
        </w:rPr>
      </w:pPr>
      <w:bookmarkStart w:id="48" w:name="_Toc124426247"/>
      <w:r>
        <w:rPr>
          <w:rFonts w:ascii="Times New Roman" w:hAnsi="Times New Roman"/>
          <w:sz w:val="24"/>
          <w:szCs w:val="24"/>
          <w:lang w:val="ru-RU"/>
        </w:rPr>
        <w:t>24.5.5.3.3. Функции</w:t>
      </w:r>
      <w:bookmarkEnd w:id="47"/>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Распознавать функции изученных видов. Показывать схематически расположение на координатной плоскости графиков функций вида: </w:t>
      </w:r>
      <w:r>
        <w:rPr>
          <w:rFonts w:ascii="Times New Roman" w:hAnsi="Times New Roman"/>
          <w:sz w:val="24"/>
          <w:szCs w:val="24"/>
          <w:lang w:val="ru-RU"/>
        </w:rPr>
        <w:br w:type="textWrapping" w:clear="all"/>
      </w:r>
      <m:oMath>
        <m:r>
          <w:rPr>
            <w:rFonts w:ascii="Cambria Math" w:hAnsi="Cambria Math"/>
            <w:sz w:val="28"/>
            <w:szCs w:val="28"/>
          </w:rPr>
          <w:lastRenderedPageBreak/>
          <m:t>y</m:t>
        </m:r>
        <m:r>
          <m:rPr>
            <m:sty m:val="p"/>
          </m:rPr>
          <w:rPr>
            <w:rFonts w:ascii="Cambria Math" w:hAnsi="Cambria Math"/>
            <w:sz w:val="28"/>
            <w:szCs w:val="28"/>
            <w:lang w:val="ru-RU"/>
          </w:rPr>
          <m:t xml:space="preserve">= </m:t>
        </m:r>
        <m:r>
          <m:rPr>
            <m:scr m:val="script"/>
            <m:sty m:val="p"/>
          </m:rPr>
          <w:rPr>
            <w:rFonts w:ascii="Cambria Math" w:hAnsi="Cambria Math"/>
            <w:sz w:val="28"/>
            <w:szCs w:val="28"/>
          </w:rPr>
          <m:t>k</m:t>
        </m:r>
        <m:r>
          <w:rPr>
            <w:rFonts w:ascii="Cambria Math" w:hAnsi="Cambria Math"/>
            <w:sz w:val="28"/>
            <w:szCs w:val="28"/>
          </w:rPr>
          <m:t>x</m:t>
        </m:r>
        <m:r>
          <m:rPr>
            <m:sty m:val="p"/>
          </m:rPr>
          <w:rPr>
            <w:rFonts w:ascii="Cambria Math" w:hAnsi="Cambria Math"/>
            <w:sz w:val="28"/>
            <w:szCs w:val="28"/>
            <w:lang w:val="ru-RU"/>
          </w:rPr>
          <m:t xml:space="preserve">,  </m:t>
        </m:r>
        <m:r>
          <w:rPr>
            <w:rFonts w:ascii="Cambria Math" w:hAnsi="Cambria Math"/>
            <w:sz w:val="28"/>
            <w:szCs w:val="28"/>
          </w:rPr>
          <m:t>y</m:t>
        </m:r>
        <m:r>
          <m:rPr>
            <m:sty m:val="p"/>
          </m:rPr>
          <w:rPr>
            <w:rFonts w:ascii="Cambria Math" w:hAnsi="Cambria Math"/>
            <w:sz w:val="28"/>
            <w:szCs w:val="28"/>
            <w:lang w:val="ru-RU"/>
          </w:rPr>
          <m:t xml:space="preserve">= </m:t>
        </m:r>
        <m:r>
          <m:rPr>
            <m:scr m:val="script"/>
            <m:sty m:val="p"/>
          </m:rPr>
          <w:rPr>
            <w:rFonts w:ascii="Cambria Math" w:hAnsi="Cambria Math"/>
            <w:sz w:val="28"/>
            <w:szCs w:val="28"/>
          </w:rPr>
          <m:t>k</m:t>
        </m:r>
        <m:r>
          <w:rPr>
            <w:rFonts w:ascii="Cambria Math" w:hAnsi="Cambria Math"/>
            <w:sz w:val="28"/>
            <w:szCs w:val="28"/>
          </w:rPr>
          <m:t>x</m:t>
        </m:r>
        <m:r>
          <m:rPr>
            <m:sty m:val="p"/>
          </m:rPr>
          <w:rPr>
            <w:rFonts w:ascii="Cambria Math" w:hAnsi="Cambria Math"/>
            <w:sz w:val="28"/>
            <w:szCs w:val="28"/>
            <w:lang w:val="ru-RU"/>
          </w:rPr>
          <m:t>+</m:t>
        </m:r>
        <m:r>
          <w:rPr>
            <w:rFonts w:ascii="Cambria Math" w:hAnsi="Cambria Math"/>
            <w:sz w:val="28"/>
            <w:szCs w:val="28"/>
          </w:rPr>
          <m:t>b</m:t>
        </m:r>
        <m:r>
          <m:rPr>
            <m:sty m:val="p"/>
          </m:rPr>
          <w:rPr>
            <w:rFonts w:ascii="Cambria Math" w:hAnsi="Cambria Math"/>
            <w:sz w:val="28"/>
            <w:szCs w:val="28"/>
            <w:lang w:val="ru-RU"/>
          </w:rPr>
          <m:t xml:space="preserve">,  </m:t>
        </m:r>
        <m:r>
          <w:rPr>
            <w:rFonts w:ascii="Cambria Math" w:hAnsi="Cambria Math"/>
            <w:sz w:val="28"/>
            <w:szCs w:val="28"/>
          </w:rPr>
          <m:t>y</m:t>
        </m:r>
        <m:r>
          <m:rPr>
            <m:sty m:val="p"/>
          </m:rPr>
          <w:rPr>
            <w:rFonts w:ascii="Cambria Math" w:hAnsi="Cambria Math"/>
            <w:sz w:val="28"/>
            <w:szCs w:val="28"/>
            <w:lang w:val="ru-RU"/>
          </w:rPr>
          <m:t xml:space="preserve">= </m:t>
        </m:r>
        <m:f>
          <m:fPr>
            <m:ctrlPr>
              <w:rPr>
                <w:rFonts w:ascii="Cambria Math" w:hAnsi="Cambria Math"/>
                <w:sz w:val="28"/>
                <w:szCs w:val="28"/>
              </w:rPr>
            </m:ctrlPr>
          </m:fPr>
          <m:num>
            <m:r>
              <m:rPr>
                <m:scr m:val="script"/>
                <m:sty m:val="p"/>
              </m:rPr>
              <w:rPr>
                <w:rFonts w:ascii="Cambria Math" w:hAnsi="Cambria Math"/>
                <w:sz w:val="28"/>
                <w:szCs w:val="28"/>
              </w:rPr>
              <m:t>k</m:t>
            </m:r>
          </m:num>
          <m:den>
            <m:r>
              <w:rPr>
                <w:rFonts w:ascii="Cambria Math" w:hAnsi="Cambria Math"/>
                <w:sz w:val="28"/>
                <w:szCs w:val="28"/>
              </w:rPr>
              <m:t>x</m:t>
            </m:r>
          </m:den>
        </m:f>
        <m:r>
          <m:rPr>
            <m:sty m:val="p"/>
          </m:rPr>
          <w:rPr>
            <w:rFonts w:ascii="Cambria Math" w:hAnsi="Cambria Math"/>
            <w:sz w:val="28"/>
            <w:szCs w:val="28"/>
            <w:lang w:val="ru-RU"/>
          </w:rPr>
          <m:t xml:space="preserve">,          </m:t>
        </m:r>
        <m:r>
          <w:rPr>
            <w:rFonts w:ascii="Cambria Math" w:hAnsi="Cambria Math"/>
            <w:sz w:val="28"/>
            <w:szCs w:val="28"/>
          </w:rPr>
          <m:t>y</m:t>
        </m:r>
        <m:r>
          <m:rPr>
            <m:sty m:val="p"/>
          </m:rPr>
          <w:rPr>
            <w:rFonts w:ascii="Cambria Math" w:hAnsi="Cambria Math"/>
            <w:sz w:val="28"/>
            <w:szCs w:val="28"/>
            <w:lang w:val="ru-RU"/>
          </w:rPr>
          <m:t>=</m:t>
        </m:r>
        <m:r>
          <w:rPr>
            <w:rFonts w:ascii="Cambria Math" w:hAnsi="Cambria Math"/>
            <w:sz w:val="28"/>
            <w:szCs w:val="28"/>
          </w:rPr>
          <m:t>a</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rPr>
          <m:t>bx</m:t>
        </m:r>
        <m:r>
          <m:rPr>
            <m:sty m:val="p"/>
          </m:rPr>
          <w:rPr>
            <w:rFonts w:ascii="Cambria Math" w:hAnsi="Cambria Math"/>
            <w:sz w:val="28"/>
            <w:szCs w:val="28"/>
            <w:lang w:val="ru-RU"/>
          </w:rPr>
          <m:t>+</m:t>
        </m:r>
        <m:r>
          <w:rPr>
            <w:rFonts w:ascii="Cambria Math" w:hAnsi="Cambria Math"/>
            <w:sz w:val="28"/>
            <w:szCs w:val="28"/>
          </w:rPr>
          <m:t>c</m:t>
        </m:r>
        <m:r>
          <m:rPr>
            <m:sty m:val="p"/>
          </m:rPr>
          <w:rPr>
            <w:rFonts w:ascii="Cambria Math" w:hAnsi="Cambria Math"/>
            <w:sz w:val="28"/>
            <w:szCs w:val="28"/>
            <w:lang w:val="ru-RU"/>
          </w:rPr>
          <m:t xml:space="preserve">,  </m:t>
        </m:r>
        <m:r>
          <w:rPr>
            <w:rFonts w:ascii="Cambria Math" w:hAnsi="Cambria Math"/>
            <w:sz w:val="28"/>
            <w:szCs w:val="28"/>
          </w:rPr>
          <m:t>y</m:t>
        </m:r>
        <m:r>
          <m:rPr>
            <m:sty m:val="p"/>
          </m:rPr>
          <w:rPr>
            <w:rFonts w:ascii="Cambria Math" w:hAnsi="Cambria Math"/>
            <w:sz w:val="28"/>
            <w:szCs w:val="28"/>
            <w:lang w:val="ru-RU"/>
          </w:rPr>
          <m:t xml:space="preserve">= </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lang w:val="ru-RU"/>
              </w:rPr>
              <m:t>3</m:t>
            </m:r>
          </m:sup>
        </m:sSup>
      </m:oMath>
      <w:r>
        <w:rPr>
          <w:rFonts w:ascii="Times New Roman" w:hAnsi="Times New Roman"/>
          <w:sz w:val="24"/>
          <w:szCs w:val="24"/>
          <w:lang w:val="ru-RU"/>
        </w:rPr>
        <w:t xml:space="preserve">, </w:t>
      </w:r>
      <m:oMath>
        <m:r>
          <w:rPr>
            <w:rFonts w:ascii="Cambria Math" w:hAnsi="Cambria Math"/>
            <w:sz w:val="28"/>
            <w:szCs w:val="28"/>
          </w:rPr>
          <m:t>y</m:t>
        </m:r>
        <m:r>
          <m:rPr>
            <m:sty m:val="p"/>
          </m:rPr>
          <w:rPr>
            <w:rFonts w:ascii="Cambria Math" w:hAnsi="Cambria Math"/>
            <w:sz w:val="28"/>
            <w:szCs w:val="28"/>
            <w:lang w:val="ru-RU"/>
          </w:rPr>
          <m:t xml:space="preserve">= </m:t>
        </m:r>
        <m:rad>
          <m:radPr>
            <m:degHide m:val="on"/>
            <m:ctrlPr>
              <w:rPr>
                <w:rFonts w:ascii="Cambria Math" w:hAnsi="Cambria Math"/>
                <w:sz w:val="28"/>
                <w:szCs w:val="28"/>
              </w:rPr>
            </m:ctrlPr>
          </m:radPr>
          <m:deg/>
          <m:e>
            <m:r>
              <w:rPr>
                <w:rFonts w:ascii="Cambria Math" w:hAnsi="Cambria Math"/>
                <w:sz w:val="28"/>
                <w:szCs w:val="28"/>
              </w:rPr>
              <m:t>x</m:t>
            </m:r>
          </m:e>
        </m:rad>
        <m:r>
          <m:rPr>
            <m:sty m:val="p"/>
          </m:rPr>
          <w:rPr>
            <w:rFonts w:ascii="Cambria Math" w:hAnsi="Cambria Math"/>
            <w:sz w:val="28"/>
            <w:szCs w:val="28"/>
            <w:lang w:val="ru-RU"/>
          </w:rPr>
          <m:t xml:space="preserve">,  </m:t>
        </m:r>
        <m:r>
          <w:rPr>
            <w:rFonts w:ascii="Cambria Math" w:hAnsi="Cambria Math"/>
            <w:sz w:val="28"/>
            <w:szCs w:val="28"/>
          </w:rPr>
          <m:t>y</m:t>
        </m:r>
        <m:r>
          <m:rPr>
            <m:sty m:val="p"/>
          </m:rPr>
          <w:rPr>
            <w:rFonts w:ascii="Cambria Math" w:hAnsi="Cambria Math"/>
            <w:sz w:val="28"/>
            <w:szCs w:val="28"/>
            <w:lang w:val="ru-RU"/>
          </w:rPr>
          <m:t>=|</m:t>
        </m:r>
        <m:r>
          <w:rPr>
            <w:rFonts w:ascii="Cambria Math" w:hAnsi="Cambria Math"/>
            <w:sz w:val="28"/>
            <w:szCs w:val="28"/>
          </w:rPr>
          <m:t>x</m:t>
        </m:r>
        <m:r>
          <m:rPr>
            <m:sty m:val="p"/>
          </m:rPr>
          <w:rPr>
            <w:rFonts w:ascii="Cambria Math" w:hAnsi="Cambria Math"/>
            <w:sz w:val="28"/>
            <w:szCs w:val="28"/>
            <w:lang w:val="ru-RU"/>
          </w:rPr>
          <m:t>|</m:t>
        </m:r>
      </m:oMath>
      <w:r>
        <w:rPr>
          <w:rFonts w:ascii="Times New Roman" w:hAnsi="Times New Roman"/>
          <w:sz w:val="24"/>
          <w:szCs w:val="24"/>
          <w:lang w:val="ru-RU"/>
        </w:rPr>
        <w:br w:type="textWrapping" w:clear="all"/>
        <w:t>в зависимости от значений коэффициентов, описывать свойства функций.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7F3062" w:rsidRDefault="00486F92">
      <w:pPr>
        <w:spacing w:after="0" w:line="360" w:lineRule="auto"/>
        <w:ind w:firstLine="709"/>
        <w:jc w:val="both"/>
        <w:rPr>
          <w:rFonts w:ascii="Times New Roman" w:hAnsi="Times New Roman"/>
          <w:sz w:val="24"/>
          <w:szCs w:val="24"/>
          <w:lang w:val="ru-RU"/>
        </w:rPr>
      </w:pPr>
      <w:bookmarkStart w:id="49" w:name="_Toc124426248"/>
      <w:r>
        <w:rPr>
          <w:rFonts w:ascii="Times New Roman" w:hAnsi="Times New Roman"/>
          <w:sz w:val="24"/>
          <w:szCs w:val="24"/>
          <w:lang w:val="ru-RU"/>
        </w:rPr>
        <w:t>24.5.5.3.4. Арифметическая и геометрическая прогрессии</w:t>
      </w:r>
      <w:bookmarkEnd w:id="48"/>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Выполнять вычисления с использованием формул </w:t>
      </w:r>
      <w:r>
        <w:rPr>
          <w:rFonts w:ascii="Times New Roman" w:hAnsi="Times New Roman"/>
          <w:sz w:val="24"/>
          <w:szCs w:val="24"/>
        </w:rPr>
        <w:t>n</w:t>
      </w:r>
      <w:r>
        <w:rPr>
          <w:rFonts w:ascii="Times New Roman" w:hAnsi="Times New Roman"/>
          <w:sz w:val="24"/>
          <w:szCs w:val="24"/>
          <w:lang w:val="ru-RU"/>
        </w:rPr>
        <w:t xml:space="preserve">-го члена арифметической и геометрической прогрессий, суммы первых </w:t>
      </w:r>
      <w:r>
        <w:rPr>
          <w:rFonts w:ascii="Times New Roman" w:hAnsi="Times New Roman"/>
          <w:sz w:val="24"/>
          <w:szCs w:val="24"/>
        </w:rPr>
        <w:t>n</w:t>
      </w:r>
      <w:r>
        <w:rPr>
          <w:rFonts w:ascii="Times New Roman" w:hAnsi="Times New Roman"/>
          <w:sz w:val="24"/>
          <w:szCs w:val="24"/>
          <w:lang w:val="ru-RU"/>
        </w:rPr>
        <w:t xml:space="preserve"> членов.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Изображать члены последовательности точками на координатной плоскости.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Решать задачи, связанные с числовыми последовательностями, </w:t>
      </w:r>
      <w:r>
        <w:rPr>
          <w:rFonts w:ascii="Times New Roman" w:hAnsi="Times New Roman"/>
          <w:sz w:val="24"/>
          <w:szCs w:val="24"/>
          <w:lang w:val="ru-RU"/>
        </w:rPr>
        <w:br w:type="textWrapping" w:clear="all"/>
        <w:t>в том числе задачи из реальной жизни (с использованием калькулятора, цифровых технологий).</w:t>
      </w:r>
    </w:p>
    <w:p w:rsidR="007F3062" w:rsidRDefault="00486F92">
      <w:pPr>
        <w:spacing w:after="0" w:line="360" w:lineRule="auto"/>
        <w:ind w:firstLine="709"/>
        <w:jc w:val="both"/>
        <w:rPr>
          <w:rFonts w:ascii="Times New Roman" w:hAnsi="Times New Roman"/>
          <w:sz w:val="24"/>
          <w:szCs w:val="24"/>
          <w:lang w:val="ru-RU"/>
        </w:rPr>
      </w:pPr>
      <w:bookmarkStart w:id="50" w:name="_Toc124426249"/>
      <w:r>
        <w:rPr>
          <w:rFonts w:ascii="Times New Roman" w:hAnsi="Times New Roman"/>
          <w:sz w:val="24"/>
          <w:szCs w:val="24"/>
          <w:lang w:val="ru-RU"/>
        </w:rPr>
        <w:t>24.6. Федеральная рабочая программа</w:t>
      </w:r>
      <w:bookmarkEnd w:id="49"/>
      <w:r>
        <w:rPr>
          <w:rFonts w:ascii="Times New Roman" w:hAnsi="Times New Roman"/>
          <w:sz w:val="24"/>
          <w:szCs w:val="24"/>
          <w:lang w:val="ru-RU"/>
        </w:rPr>
        <w:t xml:space="preserve"> учебного курса «Геометрия» </w:t>
      </w:r>
      <w:r>
        <w:rPr>
          <w:rFonts w:ascii="Times New Roman" w:hAnsi="Times New Roman"/>
          <w:sz w:val="24"/>
          <w:szCs w:val="24"/>
          <w:lang w:val="ru-RU"/>
        </w:rPr>
        <w:br w:type="textWrapping" w:clear="all"/>
        <w:t>в 7–9 классах (далее соответственно – программа учебного курса «Геометрия», учебный курс).</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24.6.1. Пояснительная записка.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24.6.1.1. «Математику уже затем учить надо, что она ум в порядок приводит», – писал великий русский ученый Михаил Васильевич Ломоносов. </w:t>
      </w:r>
      <w:r>
        <w:rPr>
          <w:rFonts w:ascii="Times New Roman" w:hAnsi="Times New Roman"/>
          <w:sz w:val="24"/>
          <w:szCs w:val="24"/>
          <w:lang w:val="ru-RU"/>
        </w:rPr>
        <w:br/>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w:t>
      </w:r>
      <w:r>
        <w:rPr>
          <w:rFonts w:ascii="Times New Roman" w:hAnsi="Times New Roman"/>
          <w:sz w:val="24"/>
          <w:szCs w:val="24"/>
          <w:lang w:val="ru-RU"/>
        </w:rPr>
        <w:br/>
        <w:t xml:space="preserve">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w:t>
      </w:r>
      <w:r>
        <w:rPr>
          <w:rFonts w:ascii="Times New Roman" w:hAnsi="Times New Roman"/>
          <w:sz w:val="24"/>
          <w:szCs w:val="24"/>
          <w:lang w:val="ru-RU"/>
        </w:rPr>
        <w:br/>
        <w:t xml:space="preserve">и оснований геометрии. Французский математик Жан Дьедонне по этому поводу </w:t>
      </w:r>
      <w:r>
        <w:rPr>
          <w:rFonts w:ascii="Times New Roman" w:hAnsi="Times New Roman"/>
          <w:sz w:val="24"/>
          <w:szCs w:val="24"/>
          <w:lang w:val="ru-RU"/>
        </w:rPr>
        <w:lastRenderedPageBreak/>
        <w:t xml:space="preserve">высказался так: «Что касается деликатной проблемы введения «аксиом», </w:t>
      </w:r>
      <w:r>
        <w:rPr>
          <w:rFonts w:ascii="Times New Roman" w:hAnsi="Times New Roman"/>
          <w:sz w:val="24"/>
          <w:szCs w:val="24"/>
          <w:lang w:val="ru-RU"/>
        </w:rPr>
        <w:br/>
        <w:t xml:space="preserve">то мне кажется, что на первых порах нужно вообще избегать произносить </w:t>
      </w:r>
      <w:r>
        <w:rPr>
          <w:rFonts w:ascii="Times New Roman" w:hAnsi="Times New Roman"/>
          <w:sz w:val="24"/>
          <w:szCs w:val="24"/>
          <w:lang w:val="ru-RU"/>
        </w:rPr>
        <w:br/>
        <w:t xml:space="preserve">само это слово. С другой же стороны, не следует упускать ни одной возможности давать примеры логических заключений, которые куда в большей мере, </w:t>
      </w:r>
      <w:r>
        <w:rPr>
          <w:rFonts w:ascii="Times New Roman" w:hAnsi="Times New Roman"/>
          <w:sz w:val="24"/>
          <w:szCs w:val="24"/>
          <w:lang w:val="ru-RU"/>
        </w:rPr>
        <w:br/>
        <w:t>чем идея аксиом, являются истинными и единственными двигателями математического мышления».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24.6.1.2. Второй целью изучения геометрии является использование </w:t>
      </w:r>
      <w:r>
        <w:rPr>
          <w:rFonts w:ascii="Times New Roman" w:hAnsi="Times New Roman"/>
          <w:sz w:val="24"/>
          <w:szCs w:val="24"/>
          <w:lang w:val="ru-RU"/>
        </w:rPr>
        <w:br w:type="textWrapping" w:clear="all"/>
        <w:t xml:space="preserve">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w:t>
      </w:r>
      <w:r>
        <w:rPr>
          <w:rFonts w:ascii="Times New Roman" w:hAnsi="Times New Roman"/>
          <w:sz w:val="24"/>
          <w:szCs w:val="24"/>
          <w:lang w:val="ru-RU"/>
        </w:rPr>
        <w:br/>
        <w:t xml:space="preserve">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w:t>
      </w:r>
      <w:r>
        <w:rPr>
          <w:rFonts w:ascii="Times New Roman" w:hAnsi="Times New Roman"/>
          <w:sz w:val="24"/>
          <w:szCs w:val="24"/>
          <w:lang w:val="ru-RU"/>
        </w:rPr>
        <w:br/>
        <w:t>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24.6.1.3. 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Pr>
          <w:rFonts w:ascii="Times New Roman" w:hAnsi="Times New Roman"/>
          <w:sz w:val="24"/>
          <w:szCs w:val="24"/>
        </w:rPr>
        <w:t>GeometriaunaetaeternaestinmenteDeirefulgens</w:t>
      </w:r>
      <w:r>
        <w:rPr>
          <w:rFonts w:ascii="Times New Roman" w:hAnsi="Times New Roman"/>
          <w:sz w:val="24"/>
          <w:szCs w:val="24"/>
          <w:lang w:val="ru-RU"/>
        </w:rPr>
        <w:t xml:space="preserve">: </w:t>
      </w:r>
      <w:r>
        <w:rPr>
          <w:rFonts w:ascii="Times New Roman" w:hAnsi="Times New Roman"/>
          <w:sz w:val="24"/>
          <w:szCs w:val="24"/>
        </w:rPr>
        <w:t>cuiusconsortiumhominibustributumintercausasest</w:t>
      </w:r>
      <w:r>
        <w:rPr>
          <w:rFonts w:ascii="Times New Roman" w:hAnsi="Times New Roman"/>
          <w:sz w:val="24"/>
          <w:szCs w:val="24"/>
          <w:lang w:val="ru-RU"/>
        </w:rPr>
        <w:t xml:space="preserve">, </w:t>
      </w:r>
      <w:r>
        <w:rPr>
          <w:rFonts w:ascii="Times New Roman" w:hAnsi="Times New Roman"/>
          <w:sz w:val="24"/>
          <w:szCs w:val="24"/>
        </w:rPr>
        <w:t>curhomositimagoDei</w:t>
      </w:r>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b/>
          <w:sz w:val="24"/>
          <w:szCs w:val="24"/>
          <w:lang w:val="ru-RU"/>
        </w:rPr>
        <w:t>24.6.1.4. Согласно учебному плану в 7–9 классах изучается учебный курс «Геометрия»,</w:t>
      </w:r>
      <w:r>
        <w:rPr>
          <w:rFonts w:ascii="Times New Roman" w:hAnsi="Times New Roman"/>
          <w:sz w:val="24"/>
          <w:szCs w:val="24"/>
          <w:lang w:val="ru-RU"/>
        </w:rPr>
        <w:t xml:space="preserve"> который включает следующие основные разделы содержания: «Геометрические фигуры и их свойства», «Измерение геометрических величин», </w:t>
      </w:r>
      <w:r>
        <w:rPr>
          <w:rFonts w:ascii="Times New Roman" w:hAnsi="Times New Roman"/>
          <w:sz w:val="24"/>
          <w:szCs w:val="24"/>
          <w:lang w:val="ru-RU"/>
        </w:rPr>
        <w:br w:type="textWrapping" w:clear="all"/>
        <w:t>а также «Декартовы координаты на плоскости», «Векторы», «Движения плоскости» и «Преобразования подобия».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24.6.1.5. Общее число часов, рекомендованных для изучения учебного курса </w:t>
      </w:r>
      <w:r>
        <w:rPr>
          <w:rFonts w:ascii="Times New Roman" w:hAnsi="Times New Roman"/>
          <w:sz w:val="24"/>
          <w:szCs w:val="24"/>
          <w:lang w:val="ru-RU"/>
        </w:rPr>
        <w:lastRenderedPageBreak/>
        <w:t xml:space="preserve">«Геометрия», – 204 часа: в 7 классе – 68 часов (2 часа в неделю), в 8 классе – </w:t>
      </w:r>
      <w:r>
        <w:rPr>
          <w:rFonts w:ascii="Times New Roman" w:hAnsi="Times New Roman"/>
          <w:sz w:val="24"/>
          <w:szCs w:val="24"/>
          <w:lang w:val="ru-RU"/>
        </w:rPr>
        <w:br w:type="textWrapping" w:clear="all"/>
        <w:t>68 часов (2 часа в неделю), в 9 классе – 68 часов (2 часа в неделю).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24.6.2. Содержание обучения в 7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Равнобедренный и равносторонний треугольники. Неравенство треугольника.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Свойства и признаки равнобедренного треугольника. Признаки равенства треугольников.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Геометрическое место точек. Биссектриса угла и серединный перпендикуляр </w:t>
      </w:r>
      <w:r>
        <w:rPr>
          <w:rFonts w:ascii="Times New Roman" w:hAnsi="Times New Roman"/>
          <w:sz w:val="24"/>
          <w:szCs w:val="24"/>
          <w:lang w:val="ru-RU"/>
        </w:rPr>
        <w:br w:type="textWrapping" w:clear="all"/>
        <w:t>к отрезку как геометрические места точек.</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24.6.3. Содержание обучения в 8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Средние линии треугольника и трапеции. Центр масс треугольника.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Вычисление площадей треугольников и многоугольников на клетчатой бумаге.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Теорема Пифагора. Применение теоремы Пифагора при решении практических задач.</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w:t>
      </w:r>
      <w:r>
        <w:rPr>
          <w:rFonts w:ascii="Times New Roman" w:hAnsi="Times New Roman"/>
          <w:sz w:val="24"/>
          <w:szCs w:val="24"/>
          <w:lang w:val="ru-RU"/>
        </w:rPr>
        <w:br w:type="textWrapping" w:clear="all"/>
        <w:t>в 30°, 45° и 60°.</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24.6.4. Содержание обучения в 9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Преобразование подобия. Подобие соответственных элементов.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w:t>
      </w:r>
      <w:r>
        <w:rPr>
          <w:rFonts w:ascii="Times New Roman" w:hAnsi="Times New Roman"/>
          <w:sz w:val="24"/>
          <w:szCs w:val="24"/>
          <w:lang w:val="ru-RU"/>
        </w:rPr>
        <w:br/>
        <w:t xml:space="preserve">над векторами. Разложение вектора по двум неколлинеарным векторам. Координаты вектора. Скалярное произведение векторов, применение для нахождения длин </w:t>
      </w:r>
      <w:r>
        <w:rPr>
          <w:rFonts w:ascii="Times New Roman" w:hAnsi="Times New Roman"/>
          <w:sz w:val="24"/>
          <w:szCs w:val="24"/>
          <w:lang w:val="ru-RU"/>
        </w:rPr>
        <w:br/>
        <w:t>и углов.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Декартовы координаты на плоскости. Уравнения прямой и окружности </w:t>
      </w:r>
      <w:r>
        <w:rPr>
          <w:rFonts w:ascii="Times New Roman" w:hAnsi="Times New Roman"/>
          <w:sz w:val="24"/>
          <w:szCs w:val="24"/>
          <w:lang w:val="ru-RU"/>
        </w:rPr>
        <w:br w:type="textWrapping" w:clear="all"/>
        <w:t xml:space="preserve">в координатах, пересечение окружностей и прямых. Метод координат </w:t>
      </w:r>
      <w:r>
        <w:rPr>
          <w:rFonts w:ascii="Times New Roman" w:hAnsi="Times New Roman"/>
          <w:sz w:val="24"/>
          <w:szCs w:val="24"/>
          <w:lang w:val="ru-RU"/>
        </w:rPr>
        <w:br w:type="textWrapping" w:clear="all"/>
        <w:t>и его применение.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24.6.5. Предметные результаты освоения программы учебного курса «Геометрия».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24.6.5.1. Предметные результаты освоения программы учебного курса к концу обучения в 7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w:t>
      </w:r>
      <w:r>
        <w:rPr>
          <w:rFonts w:ascii="Times New Roman" w:hAnsi="Times New Roman"/>
          <w:sz w:val="24"/>
          <w:szCs w:val="24"/>
          <w:lang w:val="ru-RU"/>
        </w:rPr>
        <w:lastRenderedPageBreak/>
        <w:t>отрезков и величин углов.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Строить чертежи к геометрическим задачам.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Пользоваться признаками равенства треугольников, использовать признаки </w:t>
      </w:r>
      <w:r>
        <w:rPr>
          <w:rFonts w:ascii="Times New Roman" w:hAnsi="Times New Roman"/>
          <w:sz w:val="24"/>
          <w:szCs w:val="24"/>
          <w:lang w:val="ru-RU"/>
        </w:rPr>
        <w:br w:type="textWrapping" w:clear="all"/>
        <w:t>и свойства равнобедренных треугольников при решении задач.</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Проводить логические рассуждения с использованием геометрических теорем.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Пользоваться признаками равенства прямоугольных треугольников, свойством медианы, проведённой к гипотенузе прямоугольного треугольника, </w:t>
      </w:r>
      <w:r>
        <w:rPr>
          <w:rFonts w:ascii="Times New Roman" w:hAnsi="Times New Roman"/>
          <w:sz w:val="24"/>
          <w:szCs w:val="24"/>
          <w:lang w:val="ru-RU"/>
        </w:rPr>
        <w:br w:type="textWrapping" w:clear="all"/>
        <w:t>в решении геометрических задач.</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Определять параллельность прямых с помощью углов, которые образует </w:t>
      </w:r>
      <w:r>
        <w:rPr>
          <w:rFonts w:ascii="Times New Roman" w:hAnsi="Times New Roman"/>
          <w:sz w:val="24"/>
          <w:szCs w:val="24"/>
          <w:lang w:val="ru-RU"/>
        </w:rPr>
        <w:br w:type="textWrapping" w:clear="all"/>
        <w:t>с ними секущая. Определять параллельность прямых с помощью равенства расстояний от точек одной прямой до точек другой прямой.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задачи на клетчатой бумаге.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Проводить вычисления и находить числовые и буквенные значения углов </w:t>
      </w:r>
      <w:r>
        <w:rPr>
          <w:rFonts w:ascii="Times New Roman" w:hAnsi="Times New Roman"/>
          <w:sz w:val="24"/>
          <w:szCs w:val="24"/>
          <w:lang w:val="ru-RU"/>
        </w:rPr>
        <w:br/>
        <w:t xml:space="preserve">в геометрических задачах с использованием суммы углов треугольников </w:t>
      </w:r>
      <w:r>
        <w:rPr>
          <w:rFonts w:ascii="Times New Roman" w:hAnsi="Times New Roman"/>
          <w:sz w:val="24"/>
          <w:szCs w:val="24"/>
          <w:lang w:val="ru-RU"/>
        </w:rPr>
        <w:b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Формулировать определения окружности и круга, хорды и диаметра окружности, пользоваться их свойствами. Уметь применять эти свойства </w:t>
      </w:r>
      <w:r>
        <w:rPr>
          <w:rFonts w:ascii="Times New Roman" w:hAnsi="Times New Roman"/>
          <w:sz w:val="24"/>
          <w:szCs w:val="24"/>
          <w:lang w:val="ru-RU"/>
        </w:rPr>
        <w:br w:type="textWrapping" w:clear="all"/>
        <w:t>при решении задач.</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Владеть понятием касательной к окружности, пользоваться теоремой </w:t>
      </w:r>
      <w:r>
        <w:rPr>
          <w:rFonts w:ascii="Times New Roman" w:hAnsi="Times New Roman"/>
          <w:sz w:val="24"/>
          <w:szCs w:val="24"/>
          <w:lang w:val="ru-RU"/>
        </w:rPr>
        <w:br w:type="textWrapping" w:clear="all"/>
        <w:t>о перпендикулярности касательной и радиуса, проведённого к точке касания.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Пользоваться простейшими геометрическими неравенствами, понимать </w:t>
      </w:r>
      <w:r>
        <w:rPr>
          <w:rFonts w:ascii="Times New Roman" w:hAnsi="Times New Roman"/>
          <w:sz w:val="24"/>
          <w:szCs w:val="24"/>
          <w:lang w:val="ru-RU"/>
        </w:rPr>
        <w:br w:type="textWrapping" w:clear="all"/>
        <w:t>их практический смысл.</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Проводить основные геометрические построения с помощью циркуля </w:t>
      </w:r>
      <w:r>
        <w:rPr>
          <w:rFonts w:ascii="Times New Roman" w:hAnsi="Times New Roman"/>
          <w:sz w:val="24"/>
          <w:szCs w:val="24"/>
          <w:lang w:val="ru-RU"/>
        </w:rPr>
        <w:br w:type="textWrapping" w:clear="all"/>
        <w:t>и линейки.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24.6.5.2. Предметные результаты освоения программы учебного курса к концу обучения в 8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Распознавать основные виды четырёхугольников, их элементы, пользоваться их </w:t>
      </w:r>
      <w:r>
        <w:rPr>
          <w:rFonts w:ascii="Times New Roman" w:hAnsi="Times New Roman"/>
          <w:sz w:val="24"/>
          <w:szCs w:val="24"/>
          <w:lang w:val="ru-RU"/>
        </w:rPr>
        <w:lastRenderedPageBreak/>
        <w:t>свойствами при решении геометрических задач.</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Применять свойства точки пересечения медиан треугольника (центра масс) </w:t>
      </w:r>
      <w:r>
        <w:rPr>
          <w:rFonts w:ascii="Times New Roman" w:hAnsi="Times New Roman"/>
          <w:sz w:val="24"/>
          <w:szCs w:val="24"/>
          <w:lang w:val="ru-RU"/>
        </w:rPr>
        <w:br w:type="textWrapping" w:clear="all"/>
        <w:t>в решении задач.</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Владеть понятием средней линии треугольника и трапеции, применять </w:t>
      </w:r>
      <w:r>
        <w:rPr>
          <w:rFonts w:ascii="Times New Roman" w:hAnsi="Times New Roman"/>
          <w:sz w:val="24"/>
          <w:szCs w:val="24"/>
          <w:lang w:val="ru-RU"/>
        </w:rPr>
        <w:br w:type="textWrapping" w:clear="all"/>
        <w:t xml:space="preserve">их свойства при решении геометрических задач. Пользоваться теоремой Фалеса </w:t>
      </w:r>
      <w:r>
        <w:rPr>
          <w:rFonts w:ascii="Times New Roman" w:hAnsi="Times New Roman"/>
          <w:sz w:val="24"/>
          <w:szCs w:val="24"/>
          <w:lang w:val="ru-RU"/>
        </w:rPr>
        <w:br w:type="textWrapping" w:clear="all"/>
        <w:t>и теоремой о пропорциональных отрезках, применять их для решения практических задач.</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признаки подобия треугольников в решении геометрических задач.</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Пользоваться теоремой Пифагора для решения геометрических </w:t>
      </w:r>
      <w:r>
        <w:rPr>
          <w:rFonts w:ascii="Times New Roman" w:hAnsi="Times New Roman"/>
          <w:sz w:val="24"/>
          <w:szCs w:val="24"/>
          <w:lang w:val="ru-RU"/>
        </w:rPr>
        <w:br w:type="textWrapping" w:clear="all"/>
        <w:t>и практических задач. Строить математическую модель в практических задачах, самостоятельно делать чертёж и находить соответствующие длины.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Владеть понятиями вписанного и центрального угла, использовать теоремы </w:t>
      </w:r>
      <w:r>
        <w:rPr>
          <w:rFonts w:ascii="Times New Roman" w:hAnsi="Times New Roman"/>
          <w:sz w:val="24"/>
          <w:szCs w:val="24"/>
          <w:lang w:val="ru-RU"/>
        </w:rPr>
        <w:br w:type="textWrapping" w:clear="all"/>
        <w:t xml:space="preserve">о вписанных углах, углах между хордами (секущими) и угле между касательной </w:t>
      </w:r>
      <w:r>
        <w:rPr>
          <w:rFonts w:ascii="Times New Roman" w:hAnsi="Times New Roman"/>
          <w:sz w:val="24"/>
          <w:szCs w:val="24"/>
          <w:lang w:val="ru-RU"/>
        </w:rPr>
        <w:br w:type="textWrapping" w:clear="all"/>
        <w:t>и хордой при решении геометрических задач.</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Pr>
          <w:rFonts w:ascii="Times New Roman" w:hAnsi="Times New Roman"/>
          <w:sz w:val="24"/>
          <w:szCs w:val="24"/>
          <w:lang w:val="ru-RU"/>
        </w:rPr>
        <w:br w:type="textWrapping" w:clear="all"/>
        <w:t>с применением подобия и тригонометрии (пользуясь, где необходимо, калькулятором).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24.6.5.3. Предметные результаты освоения программы учебного курса к концу обучения в 9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w:t>
      </w:r>
      <w:r>
        <w:rPr>
          <w:rFonts w:ascii="Times New Roman" w:hAnsi="Times New Roman"/>
          <w:sz w:val="24"/>
          <w:szCs w:val="24"/>
          <w:lang w:val="ru-RU"/>
        </w:rPr>
        <w:br w:type="textWrapping" w:clear="all"/>
        <w:t>для нетабличных значений.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w:t>
      </w:r>
      <w:r>
        <w:rPr>
          <w:rFonts w:ascii="Times New Roman" w:hAnsi="Times New Roman"/>
          <w:sz w:val="24"/>
          <w:szCs w:val="24"/>
          <w:lang w:val="ru-RU"/>
        </w:rPr>
        <w:lastRenderedPageBreak/>
        <w:t xml:space="preserve">вычислять длины и находить углы у подобных фигур. Применять свойства подобия </w:t>
      </w:r>
      <w:r>
        <w:rPr>
          <w:rFonts w:ascii="Times New Roman" w:hAnsi="Times New Roman"/>
          <w:sz w:val="24"/>
          <w:szCs w:val="24"/>
          <w:lang w:val="ru-RU"/>
        </w:rPr>
        <w:br/>
        <w:t>в практических задачах. Уметь приводить примеры подобных фигур в окружающем мире.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w:t>
      </w:r>
      <w:r>
        <w:rPr>
          <w:rFonts w:ascii="Times New Roman" w:hAnsi="Times New Roman"/>
          <w:sz w:val="24"/>
          <w:szCs w:val="24"/>
          <w:lang w:val="ru-RU"/>
        </w:rPr>
        <w:br w:type="textWrapping" w:clear="all"/>
        <w:t>и его частей. Применять полученные умения в практических задачах.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Pr>
          <w:rFonts w:ascii="Times New Roman" w:hAnsi="Times New Roman"/>
          <w:sz w:val="24"/>
          <w:szCs w:val="24"/>
          <w:lang w:val="ru-RU"/>
        </w:rPr>
        <w:br w:type="textWrapping" w:clear="all"/>
        <w:t xml:space="preserve">с применением подобия и тригонометрических функций (пользуясь, </w:t>
      </w:r>
      <w:r>
        <w:rPr>
          <w:rFonts w:ascii="Times New Roman" w:hAnsi="Times New Roman"/>
          <w:sz w:val="24"/>
          <w:szCs w:val="24"/>
          <w:lang w:val="ru-RU"/>
        </w:rPr>
        <w:br w:type="textWrapping" w:clear="all"/>
        <w:t>где необходимо, калькулятором).</w:t>
      </w:r>
    </w:p>
    <w:p w:rsidR="007F3062" w:rsidRDefault="00486F92">
      <w:pPr>
        <w:spacing w:after="0" w:line="360" w:lineRule="auto"/>
        <w:ind w:firstLine="709"/>
        <w:jc w:val="both"/>
        <w:rPr>
          <w:rFonts w:ascii="Times New Roman" w:hAnsi="Times New Roman"/>
          <w:b/>
          <w:sz w:val="24"/>
          <w:szCs w:val="24"/>
          <w:lang w:val="ru-RU"/>
        </w:rPr>
      </w:pPr>
      <w:r>
        <w:rPr>
          <w:rFonts w:ascii="Times New Roman" w:hAnsi="Times New Roman"/>
          <w:b/>
          <w:sz w:val="24"/>
          <w:szCs w:val="24"/>
          <w:lang w:val="ru-RU"/>
        </w:rPr>
        <w:t xml:space="preserve">24.7. Федеральная рабочая программа учебного курса «Вероятность </w:t>
      </w:r>
      <w:r>
        <w:rPr>
          <w:rFonts w:ascii="Times New Roman" w:hAnsi="Times New Roman"/>
          <w:b/>
          <w:sz w:val="24"/>
          <w:szCs w:val="24"/>
          <w:lang w:val="ru-RU"/>
        </w:rPr>
        <w:br w:type="textWrapping" w:clear="all"/>
        <w:t>и статистика» в 7–9 классах (далее соответственно – программа учебного курса «Вероятность и статистика», учебный курс).</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24.7.1. Пояснительная записка.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24.7.1.1.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w:t>
      </w:r>
      <w:r>
        <w:rPr>
          <w:rFonts w:ascii="Times New Roman" w:hAnsi="Times New Roman"/>
          <w:sz w:val="24"/>
          <w:szCs w:val="24"/>
          <w:lang w:val="ru-RU"/>
        </w:rPr>
        <w:br/>
        <w:t>для продолжения образования и для успешной профессиональной карьеры.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Каждый человек постоянно принимает решения на основе имеющихся </w:t>
      </w:r>
      <w:r>
        <w:rPr>
          <w:rFonts w:ascii="Times New Roman" w:hAnsi="Times New Roman"/>
          <w:sz w:val="24"/>
          <w:szCs w:val="24"/>
          <w:lang w:val="ru-RU"/>
        </w:rPr>
        <w:br w:type="textWrapping" w:clear="all"/>
        <w:t xml:space="preserve">у него данных. А для обоснованного принятия решения в условиях недостатка </w:t>
      </w:r>
      <w:r>
        <w:rPr>
          <w:rFonts w:ascii="Times New Roman" w:hAnsi="Times New Roman"/>
          <w:sz w:val="24"/>
          <w:szCs w:val="24"/>
          <w:lang w:val="ru-RU"/>
        </w:rPr>
        <w:br w:type="textWrapping" w:clear="all"/>
        <w:t>или избытка информации необходимо в том числе хорошо сформированное вероятностное и статистическое мышление.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Именно поэтому остро встала необходимость сформировать </w:t>
      </w:r>
      <w:r>
        <w:rPr>
          <w:rFonts w:ascii="Times New Roman" w:hAnsi="Times New Roman"/>
          <w:sz w:val="24"/>
          <w:szCs w:val="24"/>
          <w:lang w:val="ru-RU"/>
        </w:rPr>
        <w:br w:type="textWrapping" w:clear="all"/>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w:t>
      </w:r>
      <w:r>
        <w:rPr>
          <w:rFonts w:ascii="Times New Roman" w:hAnsi="Times New Roman"/>
          <w:sz w:val="24"/>
          <w:szCs w:val="24"/>
          <w:lang w:val="ru-RU"/>
        </w:rPr>
        <w:lastRenderedPageBreak/>
        <w:t xml:space="preserve">многих реальных процессов и зависимостей, производить простейшие вероятностные расчёты. Знакомство с основными принципами сбора, анализа </w:t>
      </w:r>
      <w:r>
        <w:rPr>
          <w:rFonts w:ascii="Times New Roman" w:hAnsi="Times New Roman"/>
          <w:sz w:val="24"/>
          <w:szCs w:val="24"/>
          <w:lang w:val="ru-RU"/>
        </w:rPr>
        <w:br/>
        <w:t xml:space="preserve">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w:t>
      </w:r>
      <w:r>
        <w:rPr>
          <w:rFonts w:ascii="Times New Roman" w:hAnsi="Times New Roman"/>
          <w:sz w:val="24"/>
          <w:szCs w:val="24"/>
          <w:lang w:val="ru-RU"/>
        </w:rPr>
        <w:br/>
        <w:t>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24.7.1.2.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w:t>
      </w:r>
      <w:r>
        <w:rPr>
          <w:rFonts w:ascii="Times New Roman" w:hAnsi="Times New Roman"/>
          <w:sz w:val="24"/>
          <w:szCs w:val="24"/>
          <w:lang w:val="ru-RU"/>
        </w:rPr>
        <w:br/>
        <w:t>и описательная статистика», «Вероятность», «Элементы комбинаторики», «Введение в теорию графов».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Содержание линии «Представление данных и описательная статистика» служит основой для формирования навыков работы с информацией: от чтения </w:t>
      </w:r>
      <w:r>
        <w:rPr>
          <w:rFonts w:ascii="Times New Roman" w:hAnsi="Times New Roman"/>
          <w:sz w:val="24"/>
          <w:szCs w:val="24"/>
          <w:lang w:val="ru-RU"/>
        </w:rPr>
        <w:br/>
        <w:t xml:space="preserve">и интерпретации информации, представленной в таблицах, на диаграммах </w:t>
      </w:r>
      <w:r>
        <w:rPr>
          <w:rFonts w:ascii="Times New Roman" w:hAnsi="Times New Roman"/>
          <w:sz w:val="24"/>
          <w:szCs w:val="24"/>
          <w:lang w:val="ru-RU"/>
        </w:rPr>
        <w:br/>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w:t>
      </w:r>
      <w:r>
        <w:rPr>
          <w:rFonts w:ascii="Times New Roman" w:hAnsi="Times New Roman"/>
          <w:sz w:val="24"/>
          <w:szCs w:val="24"/>
          <w:lang w:val="ru-RU"/>
        </w:rPr>
        <w:br/>
        <w:t>в частности опыты с классическими вероятностными моделями.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w:t>
      </w:r>
      <w:r>
        <w:rPr>
          <w:rFonts w:ascii="Times New Roman" w:hAnsi="Times New Roman"/>
          <w:sz w:val="24"/>
          <w:szCs w:val="24"/>
          <w:lang w:val="ru-RU"/>
        </w:rPr>
        <w:br/>
        <w:t>и их числовых характеристиках.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Также в рамках учебного курса осуществляется знакомство обучающихся </w:t>
      </w:r>
      <w:r>
        <w:rPr>
          <w:rFonts w:ascii="Times New Roman" w:hAnsi="Times New Roman"/>
          <w:sz w:val="24"/>
          <w:szCs w:val="24"/>
          <w:lang w:val="ru-RU"/>
        </w:rPr>
        <w:br w:type="textWrapping" w:clear="all"/>
        <w:t xml:space="preserve">с множествами и основными операциями над множествами, рассматриваются примеры </w:t>
      </w:r>
      <w:r>
        <w:rPr>
          <w:rFonts w:ascii="Times New Roman" w:hAnsi="Times New Roman"/>
          <w:sz w:val="24"/>
          <w:szCs w:val="24"/>
          <w:lang w:val="ru-RU"/>
        </w:rPr>
        <w:lastRenderedPageBreak/>
        <w:t>применения для решения задач, а также использования в других математических курсах и учебных предметах.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24.7.1.3. В 7–9 классах изучается курс «Вероятность и статистика», </w:t>
      </w:r>
      <w:r>
        <w:rPr>
          <w:rFonts w:ascii="Times New Roman" w:hAnsi="Times New Roman"/>
          <w:sz w:val="24"/>
          <w:szCs w:val="24"/>
          <w:lang w:val="ru-RU"/>
        </w:rPr>
        <w:br w:type="textWrapping" w:clear="all"/>
        <w:t>в который входят разделы: «Представление данных и описательная статистика», «Вероятность», «Элементы комбинаторики», «Введение в теорию графов».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24.7.1.4. Общее число часов, рекомендованных для изучения учебного курса «Вероятность и статистика», – 102 часа: в 7 классе – 34 часа (1 час в неделю), </w:t>
      </w:r>
      <w:r>
        <w:rPr>
          <w:rFonts w:ascii="Times New Roman" w:hAnsi="Times New Roman"/>
          <w:sz w:val="24"/>
          <w:szCs w:val="24"/>
          <w:lang w:val="ru-RU"/>
        </w:rPr>
        <w:br w:type="textWrapping" w:clear="all"/>
        <w:t>в 8 классе – 34 часа (1 час в неделю), в 9 классе – 34 часа (1 час в неделю).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24.7.2. Содержание обучения в 7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w:t>
      </w:r>
      <w:r>
        <w:rPr>
          <w:rFonts w:ascii="Times New Roman" w:hAnsi="Times New Roman"/>
          <w:sz w:val="24"/>
          <w:szCs w:val="24"/>
          <w:lang w:val="ru-RU"/>
        </w:rPr>
        <w:br/>
        <w:t>и таблиц, использование и интерпретация данных.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w:t>
      </w:r>
      <w:r>
        <w:rPr>
          <w:rFonts w:ascii="Times New Roman" w:hAnsi="Times New Roman"/>
          <w:sz w:val="24"/>
          <w:szCs w:val="24"/>
          <w:lang w:val="ru-RU"/>
        </w:rPr>
        <w:br w:type="textWrapping" w:clear="all"/>
        <w:t>с помощью графов.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24.7.3. Содержание обучения в 8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Представление данных в виде таблиц, диаграмм, графиков.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w:t>
      </w:r>
      <w:r>
        <w:rPr>
          <w:rFonts w:ascii="Times New Roman" w:hAnsi="Times New Roman"/>
          <w:sz w:val="24"/>
          <w:szCs w:val="24"/>
          <w:lang w:val="ru-RU"/>
        </w:rPr>
        <w:br w:type="textWrapping" w:clear="all"/>
        <w:t>в природе, обществе и науке.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Дерево. Свойства деревьев: единственность пути, существование висячей </w:t>
      </w:r>
      <w:r>
        <w:rPr>
          <w:rFonts w:ascii="Times New Roman" w:hAnsi="Times New Roman"/>
          <w:sz w:val="24"/>
          <w:szCs w:val="24"/>
          <w:lang w:val="ru-RU"/>
        </w:rPr>
        <w:lastRenderedPageBreak/>
        <w:t>вершины, связь между числом вершин и числом рёбер. Правило умножения. Решение задач с помощью графов.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24.7.4. Содержание обучения в 9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Геометрическая вероятность. Случайный выбор точки из фигуры </w:t>
      </w:r>
      <w:r>
        <w:rPr>
          <w:rFonts w:ascii="Times New Roman" w:hAnsi="Times New Roman"/>
          <w:sz w:val="24"/>
          <w:szCs w:val="24"/>
          <w:lang w:val="ru-RU"/>
        </w:rPr>
        <w:br w:type="textWrapping" w:clear="all"/>
        <w:t>на плоскости, из отрезка и из дуги окружности.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24.7.5. Предметные результаты освоения программы учебного курса «Вероятность и статистика».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24.7.5.1. Предметные результаты освоения программы учебного курса к концу обучения в 7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Описывать и интерпретировать реальные числовые данные, представленные </w:t>
      </w:r>
      <w:r>
        <w:rPr>
          <w:rFonts w:ascii="Times New Roman" w:hAnsi="Times New Roman"/>
          <w:sz w:val="24"/>
          <w:szCs w:val="24"/>
          <w:lang w:val="ru-RU"/>
        </w:rPr>
        <w:br w:type="textWrapping" w:clear="all"/>
        <w:t>в таблицах, на диаграммах, графиках.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24.7.5.2. Предметные результаты освоения программы учебного курса к концу обучения в 8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Находить частоты числовых значений и частоты событий, </w:t>
      </w:r>
      <w:r>
        <w:rPr>
          <w:rFonts w:ascii="Times New Roman" w:hAnsi="Times New Roman"/>
          <w:sz w:val="24"/>
          <w:szCs w:val="24"/>
          <w:lang w:val="ru-RU"/>
        </w:rPr>
        <w:br w:type="textWrapping" w:clear="all"/>
        <w:t>в том числе по результатам измерений и наблюдений.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Оперировать понятиями: множество, подмножество, выполнять операции </w:t>
      </w:r>
      <w:r>
        <w:rPr>
          <w:rFonts w:ascii="Times New Roman" w:hAnsi="Times New Roman"/>
          <w:sz w:val="24"/>
          <w:szCs w:val="24"/>
          <w:lang w:val="ru-RU"/>
        </w:rPr>
        <w:br w:type="textWrapping" w:clear="all"/>
        <w:t>над множествами: объединение, пересечение, дополнение, перечислять элементы множеств, применять свойства множеств.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графическое представление множеств и связей между ними </w:t>
      </w:r>
      <w:r>
        <w:rPr>
          <w:rFonts w:ascii="Times New Roman" w:hAnsi="Times New Roman"/>
          <w:sz w:val="24"/>
          <w:szCs w:val="24"/>
          <w:lang w:val="ru-RU"/>
        </w:rPr>
        <w:br w:type="textWrapping" w:clear="all"/>
        <w:t>для описания процессов и явлений, в том числе при решении задач из других учебных предметов и курсов.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24.7.5.3. Предметные результаты освоения программы учебного курса к концу обучения в 9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Решать задачи организованным перебором вариантов, а также </w:t>
      </w:r>
      <w:r>
        <w:rPr>
          <w:rFonts w:ascii="Times New Roman" w:hAnsi="Times New Roman"/>
          <w:sz w:val="24"/>
          <w:szCs w:val="24"/>
          <w:lang w:val="ru-RU"/>
        </w:rPr>
        <w:br w:type="textWrapping" w:clear="all"/>
        <w:t>с использованием комбинаторных правил и методов.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описательные характеристики для массивов числовых данных, </w:t>
      </w:r>
      <w:r>
        <w:rPr>
          <w:rFonts w:ascii="Times New Roman" w:hAnsi="Times New Roman"/>
          <w:sz w:val="24"/>
          <w:szCs w:val="24"/>
          <w:lang w:val="ru-RU"/>
        </w:rPr>
        <w:br w:type="textWrapping" w:clear="all"/>
        <w:t>в том числе средние значения и меры рассеивания.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Находить вероятности случайных событий в изученных опытах, </w:t>
      </w:r>
      <w:r>
        <w:rPr>
          <w:rFonts w:ascii="Times New Roman" w:hAnsi="Times New Roman"/>
          <w:sz w:val="24"/>
          <w:szCs w:val="24"/>
          <w:lang w:val="ru-RU"/>
        </w:rPr>
        <w:br w:type="textWrapping" w:clear="all"/>
        <w:t>в том числе в опытах с равновозможными элементарными событиями, в сериях испытаний до первого успеха, в сериях испытаний Бернулли.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случайной величине и о распределении вероятностей.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законе больших чисел как о проявлении закономерности в случайной изменчивости и о роли закона больших чисел </w:t>
      </w:r>
      <w:r>
        <w:rPr>
          <w:rFonts w:ascii="Times New Roman" w:hAnsi="Times New Roman"/>
          <w:sz w:val="24"/>
          <w:szCs w:val="24"/>
          <w:lang w:val="ru-RU"/>
        </w:rPr>
        <w:br w:type="textWrapping" w:clear="all"/>
      </w:r>
      <w:r>
        <w:rPr>
          <w:rFonts w:ascii="Times New Roman" w:hAnsi="Times New Roman"/>
          <w:sz w:val="24"/>
          <w:szCs w:val="24"/>
          <w:lang w:val="ru-RU"/>
        </w:rPr>
        <w:lastRenderedPageBreak/>
        <w:t>в природе и обществе.</w:t>
      </w:r>
    </w:p>
    <w:p w:rsidR="007F3062" w:rsidRDefault="00486F92">
      <w:pPr>
        <w:pStyle w:val="1"/>
        <w:pBdr>
          <w:bottom w:val="none" w:sz="0" w:space="0" w:color="000000"/>
        </w:pBdr>
        <w:spacing w:before="0" w:line="360" w:lineRule="auto"/>
        <w:ind w:firstLine="708"/>
        <w:jc w:val="both"/>
        <w:rPr>
          <w:sz w:val="24"/>
          <w:szCs w:val="24"/>
          <w:lang w:val="ru-RU"/>
        </w:rPr>
      </w:pPr>
      <w:r>
        <w:rPr>
          <w:sz w:val="24"/>
          <w:szCs w:val="24"/>
          <w:lang w:val="ru-RU"/>
        </w:rPr>
        <w:t xml:space="preserve">25.. Федеральная рабочая программа по учебному предмету «Информатика».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25.1. 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w:t>
      </w:r>
      <w:r>
        <w:rPr>
          <w:rFonts w:ascii="Times New Roman" w:hAnsi="Times New Roman"/>
          <w:sz w:val="24"/>
          <w:szCs w:val="24"/>
          <w:lang w:val="ru-RU"/>
        </w:rPr>
        <w:br/>
        <w:t>по информатике.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25.2. Пояснительная записка.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25.2.1.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Pr>
          <w:rFonts w:ascii="Times New Roman" w:hAnsi="Times New Roman"/>
          <w:sz w:val="24"/>
          <w:szCs w:val="24"/>
          <w:lang w:val="ru-RU"/>
        </w:rPr>
        <w:br/>
        <w:t>а также федеральной программы воспитания.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r>
        <w:rPr>
          <w:rFonts w:ascii="Times New Roman" w:hAnsi="Times New Roman"/>
          <w:sz w:val="24"/>
          <w:szCs w:val="24"/>
          <w:lang w:val="ru-RU"/>
        </w:rPr>
        <w:b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25.2.3.</w:t>
      </w:r>
      <w:r>
        <w:rPr>
          <w:rFonts w:ascii="Times New Roman" w:hAnsi="Times New Roman"/>
          <w:sz w:val="24"/>
          <w:szCs w:val="24"/>
        </w:rPr>
        <w:t> </w:t>
      </w:r>
      <w:r>
        <w:rPr>
          <w:rFonts w:ascii="Times New Roman" w:hAnsi="Times New Roman"/>
          <w:sz w:val="24"/>
          <w:szCs w:val="24"/>
          <w:lang w:val="ru-RU"/>
        </w:rPr>
        <w:t xml:space="preserve">Целями изучения информатики на уровне основного общего образования являются: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w:t>
      </w:r>
      <w:r>
        <w:rPr>
          <w:rFonts w:ascii="Times New Roman" w:hAnsi="Times New Roman"/>
          <w:sz w:val="24"/>
          <w:szCs w:val="24"/>
          <w:lang w:val="ru-RU"/>
        </w:rPr>
        <w:br w:type="textWrapping" w:clear="all"/>
        <w:t xml:space="preserve">и общественной практики, за счёт развития представлений об информации </w:t>
      </w:r>
      <w:r>
        <w:rPr>
          <w:rFonts w:ascii="Times New Roman" w:hAnsi="Times New Roman"/>
          <w:sz w:val="24"/>
          <w:szCs w:val="24"/>
          <w:lang w:val="ru-RU"/>
        </w:rPr>
        <w:br/>
        <w:t xml:space="preserve">как о важнейшем стратегическом ресурсе развития личности, государства, общества, понимания роли информационных процессов, информационных ресурсов </w:t>
      </w:r>
      <w:r>
        <w:rPr>
          <w:rFonts w:ascii="Times New Roman" w:hAnsi="Times New Roman"/>
          <w:sz w:val="24"/>
          <w:szCs w:val="24"/>
          <w:lang w:val="ru-RU"/>
        </w:rPr>
        <w:br/>
        <w:t>и информационных технологий в условиях цифровой трансформации многих сфер жизни современного общества;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обеспечение условий, способствующих развитию алгоритмического мышления как необходимого условия профессиональной деятельности </w:t>
      </w:r>
      <w:r>
        <w:rPr>
          <w:rFonts w:ascii="Times New Roman" w:hAnsi="Times New Roman"/>
          <w:sz w:val="24"/>
          <w:szCs w:val="24"/>
          <w:lang w:val="ru-RU"/>
        </w:rPr>
        <w:br/>
        <w:t xml:space="preserve">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w:t>
      </w:r>
      <w:r>
        <w:rPr>
          <w:rFonts w:ascii="Times New Roman" w:hAnsi="Times New Roman"/>
          <w:sz w:val="24"/>
          <w:szCs w:val="24"/>
          <w:lang w:val="ru-RU"/>
        </w:rPr>
        <w:lastRenderedPageBreak/>
        <w:t>задачами, решёнными ранее, определять шаги для достижения результата и так далее;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воспитание ответственного и избирательного отношения к информации </w:t>
      </w:r>
      <w:r>
        <w:rPr>
          <w:rFonts w:ascii="Times New Roman" w:hAnsi="Times New Roman"/>
          <w:sz w:val="24"/>
          <w:szCs w:val="24"/>
          <w:lang w:val="ru-RU"/>
        </w:rPr>
        <w:br/>
        <w:t xml:space="preserve">с учётом правовых и этических аспектов её распространения, стремления </w:t>
      </w:r>
      <w:r>
        <w:rPr>
          <w:rFonts w:ascii="Times New Roman" w:hAnsi="Times New Roman"/>
          <w:sz w:val="24"/>
          <w:szCs w:val="24"/>
          <w:lang w:val="ru-RU"/>
        </w:rPr>
        <w:br/>
        <w:t xml:space="preserve">к продолжению образования в области информационных технологий </w:t>
      </w:r>
      <w:r>
        <w:rPr>
          <w:rFonts w:ascii="Times New Roman" w:hAnsi="Times New Roman"/>
          <w:sz w:val="24"/>
          <w:szCs w:val="24"/>
          <w:lang w:val="ru-RU"/>
        </w:rPr>
        <w:br/>
        <w:t>и созидательной деятельности с применением средств информационных технологий.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25.2.4. Учебный предмет «Информатика» в основном общем образовании отражает:</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междисциплинарный характер информатики и информационной деятельности.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25.2.5.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w:t>
      </w:r>
      <w:r>
        <w:rPr>
          <w:rFonts w:ascii="Times New Roman" w:hAnsi="Times New Roman"/>
          <w:sz w:val="24"/>
          <w:szCs w:val="24"/>
          <w:lang w:val="ru-RU"/>
        </w:rPr>
        <w:br/>
        <w:t xml:space="preserve">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w:t>
      </w:r>
      <w:r>
        <w:rPr>
          <w:rFonts w:ascii="Times New Roman" w:hAnsi="Times New Roman"/>
          <w:sz w:val="24"/>
          <w:szCs w:val="24"/>
          <w:lang w:val="ru-RU"/>
        </w:rPr>
        <w:br/>
        <w:t>и личностных результатов обучения.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25.2.6. Основные задачи учебного предмета «Информатика» – сформировать </w:t>
      </w:r>
      <w:r>
        <w:rPr>
          <w:rFonts w:ascii="Times New Roman" w:hAnsi="Times New Roman"/>
          <w:sz w:val="24"/>
          <w:szCs w:val="24"/>
          <w:lang w:val="ru-RU"/>
        </w:rPr>
        <w:br w:type="textWrapping" w:clear="all"/>
        <w:t>у обучающихся: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знания, умения и навыки грамотной постановки задач, возникающих </w:t>
      </w:r>
      <w:r>
        <w:rPr>
          <w:rFonts w:ascii="Times New Roman" w:hAnsi="Times New Roman"/>
          <w:sz w:val="24"/>
          <w:szCs w:val="24"/>
          <w:lang w:val="ru-RU"/>
        </w:rPr>
        <w:br w:type="textWrapping" w:clear="all"/>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базовые знания об информационном моделировании, в том числе </w:t>
      </w:r>
      <w:r>
        <w:rPr>
          <w:rFonts w:ascii="Times New Roman" w:hAnsi="Times New Roman"/>
          <w:sz w:val="24"/>
          <w:szCs w:val="24"/>
          <w:lang w:val="ru-RU"/>
        </w:rPr>
        <w:br w:type="textWrapping" w:clear="all"/>
        <w:t>о математическом моделировании;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знание основных алгоритмических структур и умение применять эти знания </w:t>
      </w:r>
      <w:r>
        <w:rPr>
          <w:rFonts w:ascii="Times New Roman" w:hAnsi="Times New Roman"/>
          <w:sz w:val="24"/>
          <w:szCs w:val="24"/>
          <w:lang w:val="ru-RU"/>
        </w:rPr>
        <w:br w:type="textWrapping" w:clear="all"/>
        <w:t>для построения алгоритмов решения задач по их математическим моделям;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грамотно интерпретировать результаты решения практических задач </w:t>
      </w:r>
      <w:r>
        <w:rPr>
          <w:rFonts w:ascii="Times New Roman" w:hAnsi="Times New Roman"/>
          <w:sz w:val="24"/>
          <w:szCs w:val="24"/>
          <w:lang w:val="ru-RU"/>
        </w:rPr>
        <w:br w:type="textWrapping" w:clear="all"/>
        <w:t xml:space="preserve">с помощью информационных технологий, применять полученные результаты </w:t>
      </w:r>
      <w:r>
        <w:rPr>
          <w:rFonts w:ascii="Times New Roman" w:hAnsi="Times New Roman"/>
          <w:sz w:val="24"/>
          <w:szCs w:val="24"/>
          <w:lang w:val="ru-RU"/>
        </w:rPr>
        <w:br w:type="textWrapping" w:clear="all"/>
        <w:t>в практической деятельности.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25.2.7. Цели и задачи изучения информатики на уровне основного общего образования определяют структуру основного содержания учебного предмета </w:t>
      </w:r>
      <w:r>
        <w:rPr>
          <w:rFonts w:ascii="Times New Roman" w:hAnsi="Times New Roman"/>
          <w:sz w:val="24"/>
          <w:szCs w:val="24"/>
          <w:lang w:val="ru-RU"/>
        </w:rPr>
        <w:br w:type="textWrapping" w:clear="all"/>
        <w:t>в виде следующих четырёх тематических разделов: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цифровая грамотность;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теоретические основы информатики;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алгоритмы и программирование;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информационные технологии.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25.2.8. В системе общего образования информатика признана обязательным учебным предметом, входящим в состав предметной области «Математика </w:t>
      </w:r>
      <w:r>
        <w:rPr>
          <w:rFonts w:ascii="Times New Roman" w:hAnsi="Times New Roman"/>
          <w:sz w:val="24"/>
          <w:szCs w:val="24"/>
          <w:lang w:val="ru-RU"/>
        </w:rPr>
        <w:br/>
        <w:t>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25.2.9. Общее число часов, рекомендованных для изучения информатики </w:t>
      </w:r>
      <w:r>
        <w:rPr>
          <w:rFonts w:ascii="Times New Roman" w:hAnsi="Times New Roman"/>
          <w:sz w:val="24"/>
          <w:szCs w:val="24"/>
          <w:lang w:val="ru-RU"/>
        </w:rPr>
        <w:br w:type="textWrapping" w:clear="all"/>
        <w:t xml:space="preserve">на базовом уровне, – 102 часа: в 7 классе – 34 часа (1 час в неделю), в 8 классе – </w:t>
      </w:r>
      <w:r>
        <w:rPr>
          <w:rFonts w:ascii="Times New Roman" w:hAnsi="Times New Roman"/>
          <w:sz w:val="24"/>
          <w:szCs w:val="24"/>
          <w:lang w:val="ru-RU"/>
        </w:rPr>
        <w:br w:type="textWrapping" w:clear="all"/>
        <w:t>34 часа (1 час в неделю), в 9 классе – 34 часа (1 час в неделю).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w:t>
      </w:r>
      <w:r>
        <w:rPr>
          <w:rFonts w:ascii="Times New Roman" w:hAnsi="Times New Roman"/>
          <w:sz w:val="24"/>
          <w:szCs w:val="24"/>
          <w:lang w:val="ru-RU"/>
        </w:rPr>
        <w:lastRenderedPageBreak/>
        <w:t xml:space="preserve">вариативной составляющей содержания конкретной рабочей программы. </w:t>
      </w:r>
      <w:r>
        <w:rPr>
          <w:rFonts w:ascii="Times New Roman" w:hAnsi="Times New Roman"/>
          <w:sz w:val="24"/>
          <w:szCs w:val="24"/>
          <w:lang w:val="ru-RU"/>
        </w:rPr>
        <w:b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7F3062" w:rsidRDefault="00486F92">
      <w:pPr>
        <w:spacing w:after="0" w:line="360" w:lineRule="auto"/>
        <w:ind w:firstLine="709"/>
        <w:jc w:val="both"/>
        <w:rPr>
          <w:rFonts w:ascii="Times New Roman" w:hAnsi="Times New Roman"/>
          <w:sz w:val="24"/>
          <w:szCs w:val="24"/>
          <w:lang w:val="ru-RU"/>
        </w:rPr>
      </w:pPr>
      <w:bookmarkStart w:id="51" w:name="_TOC_250014"/>
      <w:bookmarkEnd w:id="50"/>
      <w:r>
        <w:rPr>
          <w:rFonts w:ascii="Times New Roman" w:hAnsi="Times New Roman"/>
          <w:sz w:val="24"/>
          <w:szCs w:val="24"/>
          <w:lang w:val="ru-RU"/>
        </w:rPr>
        <w:t>25.3. Содержание обучения в 7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25.3.1. Цифровая грамотность.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25.3.1.1. Компьютер – универсальное устройство обработки данных.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Компьютер – универсальное вычислительное устройство, работающее </w:t>
      </w:r>
      <w:r>
        <w:rPr>
          <w:rFonts w:ascii="Times New Roman" w:hAnsi="Times New Roman"/>
          <w:sz w:val="24"/>
          <w:szCs w:val="24"/>
          <w:lang w:val="ru-RU"/>
        </w:rPr>
        <w:br w:type="textWrapping" w:clear="all"/>
        <w:t>по программе. Типы компьютеров: персональные компьютеры, встроенные компьютеры, суперкомпьютеры. Мобильные устройства.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Параллельные вычисления.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w:t>
      </w:r>
      <w:r>
        <w:rPr>
          <w:rFonts w:ascii="Times New Roman" w:hAnsi="Times New Roman"/>
          <w:sz w:val="24"/>
          <w:szCs w:val="24"/>
          <w:lang w:val="ru-RU"/>
        </w:rPr>
        <w:br/>
        <w:t xml:space="preserve">и вывода. Объём хранимых данных (оперативная память компьютера, жёсткий </w:t>
      </w:r>
      <w:r>
        <w:rPr>
          <w:rFonts w:ascii="Times New Roman" w:hAnsi="Times New Roman"/>
          <w:sz w:val="24"/>
          <w:szCs w:val="24"/>
          <w:lang w:val="ru-RU"/>
        </w:rPr>
        <w:br/>
        <w:t xml:space="preserve">и твердотельный диск, постоянная память смартфона) и скорость доступа </w:t>
      </w:r>
      <w:r>
        <w:rPr>
          <w:rFonts w:ascii="Times New Roman" w:hAnsi="Times New Roman"/>
          <w:sz w:val="24"/>
          <w:szCs w:val="24"/>
          <w:lang w:val="ru-RU"/>
        </w:rPr>
        <w:br/>
        <w:t>для различных видов носителей.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Техника безопасности и правила работы на компьютере.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25.3.1.2. Программы и данные.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Компьютерные вирусы и другие вредоносные программы. Программы </w:t>
      </w:r>
      <w:r>
        <w:rPr>
          <w:rFonts w:ascii="Times New Roman" w:hAnsi="Times New Roman"/>
          <w:sz w:val="24"/>
          <w:szCs w:val="24"/>
          <w:lang w:val="ru-RU"/>
        </w:rPr>
        <w:br w:type="textWrapping" w:clear="all"/>
        <w:t>для защиты от вирусов.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25.3.1.3. Компьютерные сети.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w:t>
      </w:r>
      <w:r>
        <w:rPr>
          <w:rFonts w:ascii="Times New Roman" w:hAnsi="Times New Roman"/>
          <w:sz w:val="24"/>
          <w:szCs w:val="24"/>
          <w:lang w:val="ru-RU"/>
        </w:rPr>
        <w:br w:type="textWrapping" w:clear="all"/>
        <w:t>из Интернета.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Современные сервисы интернет-коммуникаций.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Сетевой этикет, базовые нормы информационной этики и права при работе </w:t>
      </w:r>
      <w:r>
        <w:rPr>
          <w:rFonts w:ascii="Times New Roman" w:hAnsi="Times New Roman"/>
          <w:sz w:val="24"/>
          <w:szCs w:val="24"/>
          <w:lang w:val="ru-RU"/>
        </w:rPr>
        <w:br w:type="textWrapping" w:clear="all"/>
        <w:t>в сети Интернет. Стратегии безопасного поведения в Интернете.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25.3.2. Теоретические основы информатики.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25.3.2.1. Информация и информационные процессы.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Информация – одно из основных понятий современной науки.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Информация как сведения, предназначенные для восприятия человеком, </w:t>
      </w:r>
      <w:r>
        <w:rPr>
          <w:rFonts w:ascii="Times New Roman" w:hAnsi="Times New Roman"/>
          <w:sz w:val="24"/>
          <w:szCs w:val="24"/>
          <w:lang w:val="ru-RU"/>
        </w:rPr>
        <w:br w:type="textWrapping" w:clear="all"/>
        <w:t>и информация как данные, которые могут быть обработаны автоматизированной системой.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Дискретность данных. Возможность описания непрерывных объектов </w:t>
      </w:r>
      <w:r>
        <w:rPr>
          <w:rFonts w:ascii="Times New Roman" w:hAnsi="Times New Roman"/>
          <w:sz w:val="24"/>
          <w:szCs w:val="24"/>
          <w:lang w:val="ru-RU"/>
        </w:rPr>
        <w:br w:type="textWrapping" w:clear="all"/>
        <w:t>и процессов с помощью дискретных данных.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25.3.2.2. Представление информации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Двоичный код. Представление данных в компьютере как текстов в двоичном алфавите.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Скорость передачи данных. Единицы скорости передачи данных.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Искажение информации при передаче.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Общее представление о цифровом представлении аудиовизуальных и других непрерывных данных.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Кодирование цвета. Цветовые модели. Модель RGB. Глубина кодирования. Палитра.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Кодирование звука. Разрядность и частота записи. Количество каналов записи.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Оценка количественных параметров, связанных с представлением </w:t>
      </w:r>
      <w:r>
        <w:rPr>
          <w:rFonts w:ascii="Times New Roman" w:hAnsi="Times New Roman"/>
          <w:sz w:val="24"/>
          <w:szCs w:val="24"/>
          <w:lang w:val="ru-RU"/>
        </w:rPr>
        <w:br w:type="textWrapping" w:clear="all"/>
        <w:t>и хранением звуковых файлов.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25.3.3. Информационные технологии.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25.3.3.1. Текстовые документы.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Текстовые документы и их структурные элементы (страница, абзац, строка, слово, символ).</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Текстовый процессор – инструмент создания, редактирования </w:t>
      </w:r>
      <w:r>
        <w:rPr>
          <w:rFonts w:ascii="Times New Roman" w:hAnsi="Times New Roman"/>
          <w:sz w:val="24"/>
          <w:szCs w:val="24"/>
          <w:lang w:val="ru-RU"/>
        </w:rPr>
        <w:br w:type="textWrapping" w:clear="all"/>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25.3.3.2. Компьютерная графика.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w:t>
      </w:r>
      <w:r>
        <w:rPr>
          <w:rFonts w:ascii="Times New Roman" w:hAnsi="Times New Roman"/>
          <w:sz w:val="24"/>
          <w:szCs w:val="24"/>
          <w:lang w:val="ru-RU"/>
        </w:rPr>
        <w:br w:type="textWrapping" w:clear="all"/>
        <w:t>и контрастности.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25.3.3.3. Мультимедийные презентации.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Добавление на слайд аудиовизуальных данных. Анимация. Гиперссылки.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25.4. Содержание обучения в 8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25.4.1. Теоретические основы информатики.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25.4.1.1. Системы счисления.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Римская система счисления.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Двоичная система счисления. Перевод целых чисел в пределах от 0 до 1024 </w:t>
      </w:r>
      <w:r>
        <w:rPr>
          <w:rFonts w:ascii="Times New Roman" w:hAnsi="Times New Roman"/>
          <w:sz w:val="24"/>
          <w:szCs w:val="24"/>
          <w:lang w:val="ru-RU"/>
        </w:rPr>
        <w:br w:type="textWrapping" w:clear="all"/>
        <w:t xml:space="preserve">в двоичную систему счисления. Восьмеричная система счисления. Перевод чисел </w:t>
      </w:r>
      <w:r>
        <w:rPr>
          <w:rFonts w:ascii="Times New Roman" w:hAnsi="Times New Roman"/>
          <w:sz w:val="24"/>
          <w:szCs w:val="24"/>
          <w:lang w:val="ru-RU"/>
        </w:rPr>
        <w:b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Арифметические операции в двоичной системе счисления.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25.4.1.2. Элементы математической логики.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w:t>
      </w:r>
      <w:r>
        <w:rPr>
          <w:rFonts w:ascii="Times New Roman" w:hAnsi="Times New Roman"/>
          <w:sz w:val="24"/>
          <w:szCs w:val="24"/>
          <w:lang w:val="ru-RU"/>
        </w:rPr>
        <w:br w:type="textWrapping" w:clear="all"/>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Логические элементы. Знакомство с логическими основами компьютера.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25.4.2. Алгоритмы и программирование.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25.4.2.1. Исполнители и алгоритмы. Алгоритмические конструкции.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Свойства алгоритма. Способы записи алгоритма (словесный, в виде </w:t>
      </w:r>
      <w:r>
        <w:rPr>
          <w:rFonts w:ascii="Times New Roman" w:hAnsi="Times New Roman"/>
          <w:sz w:val="24"/>
          <w:szCs w:val="24"/>
          <w:lang w:val="ru-RU"/>
        </w:rPr>
        <w:br w:type="textWrapping" w:clear="all"/>
        <w:t>блок-схемы, программа).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Конструкция «ветвление»: полная и неполная формы. Выполнение </w:t>
      </w:r>
      <w:r>
        <w:rPr>
          <w:rFonts w:ascii="Times New Roman" w:hAnsi="Times New Roman"/>
          <w:sz w:val="24"/>
          <w:szCs w:val="24"/>
          <w:lang w:val="ru-RU"/>
        </w:rPr>
        <w:br w:type="textWrapping" w:clear="all"/>
      </w:r>
      <w:r>
        <w:rPr>
          <w:rFonts w:ascii="Times New Roman" w:hAnsi="Times New Roman"/>
          <w:sz w:val="24"/>
          <w:szCs w:val="24"/>
          <w:lang w:val="ru-RU"/>
        </w:rPr>
        <w:lastRenderedPageBreak/>
        <w:t xml:space="preserve">и невыполнение условия (истинность и ложность высказывания). Простые </w:t>
      </w:r>
      <w:r>
        <w:rPr>
          <w:rFonts w:ascii="Times New Roman" w:hAnsi="Times New Roman"/>
          <w:sz w:val="24"/>
          <w:szCs w:val="24"/>
          <w:lang w:val="ru-RU"/>
        </w:rPr>
        <w:br w:type="textWrapping" w:clear="all"/>
        <w:t>и составные условия.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Конструкция «повторения»: циклы с заданным числом повторений, </w:t>
      </w:r>
      <w:r>
        <w:rPr>
          <w:rFonts w:ascii="Times New Roman" w:hAnsi="Times New Roman"/>
          <w:sz w:val="24"/>
          <w:szCs w:val="24"/>
          <w:lang w:val="ru-RU"/>
        </w:rPr>
        <w:br w:type="textWrapping" w:clear="all"/>
        <w:t>с условием выполнения, с переменной цикла.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Разработка для формального исполнителя алгоритма, приводящего </w:t>
      </w:r>
      <w:r>
        <w:rPr>
          <w:rFonts w:ascii="Times New Roman" w:hAnsi="Times New Roman"/>
          <w:sz w:val="24"/>
          <w:szCs w:val="24"/>
          <w:lang w:val="ru-RU"/>
        </w:rPr>
        <w:br w:type="textWrapping" w:clear="all"/>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25.4.2.2. Язык программирования.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Язык программирования (Python, C++, Паскаль, Java, C#, Школьный Алгоритмический Язык).</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Система программирования: редактор текста программ, транслятор, отладчик.</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Переменная: тип, имя, значение. Целые, вещественные и символьные переменные.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Оператор присваивания. Арифметические выражения и порядок </w:t>
      </w:r>
      <w:r>
        <w:rPr>
          <w:rFonts w:ascii="Times New Roman" w:hAnsi="Times New Roman"/>
          <w:sz w:val="24"/>
          <w:szCs w:val="24"/>
          <w:lang w:val="ru-RU"/>
        </w:rPr>
        <w:br w:type="textWrapping" w:clear="all"/>
        <w:t xml:space="preserve">их вычисления. Операции с целыми числами: целочисленное деление, остаток </w:t>
      </w:r>
      <w:r>
        <w:rPr>
          <w:rFonts w:ascii="Times New Roman" w:hAnsi="Times New Roman"/>
          <w:sz w:val="24"/>
          <w:szCs w:val="24"/>
          <w:lang w:val="ru-RU"/>
        </w:rPr>
        <w:br w:type="textWrapping" w:clear="all"/>
        <w:t>от деления.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w:t>
      </w:r>
      <w:r>
        <w:rPr>
          <w:rFonts w:ascii="Times New Roman" w:hAnsi="Times New Roman"/>
          <w:sz w:val="24"/>
          <w:szCs w:val="24"/>
          <w:lang w:val="ru-RU"/>
        </w:rPr>
        <w:br w:type="textWrapping" w:clear="all"/>
        <w:t>и четырёх чисел. Решение квадратного уравнения, имеющего вещественные корни.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w:t>
      </w:r>
      <w:r>
        <w:rPr>
          <w:rFonts w:ascii="Times New Roman" w:hAnsi="Times New Roman"/>
          <w:sz w:val="24"/>
          <w:szCs w:val="24"/>
          <w:lang w:val="ru-RU"/>
        </w:rPr>
        <w:br w:type="textWrapping" w:clear="all"/>
        <w:t xml:space="preserve">в позиционной системе с основанием, меньшим или равным 10, на отдельные цифры.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Цикл с переменной. Алгоритмы проверки делимости одного целого числа </w:t>
      </w:r>
      <w:r>
        <w:rPr>
          <w:rFonts w:ascii="Times New Roman" w:hAnsi="Times New Roman"/>
          <w:sz w:val="24"/>
          <w:szCs w:val="24"/>
          <w:lang w:val="ru-RU"/>
        </w:rPr>
        <w:br w:type="textWrapping" w:clear="all"/>
        <w:t>на другое, проверки натурального числа на простоту.</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25.4.2.3. Анализ алгоритмов.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25.5. Содержание обучения в 9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25.5.1. Цифровая грамотность.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25.5.1.1. Глобальная сеть Интернет и стратегии безопасного поведения в ней.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w:t>
      </w:r>
      <w:r>
        <w:rPr>
          <w:rFonts w:ascii="Times New Roman" w:hAnsi="Times New Roman"/>
          <w:sz w:val="24"/>
          <w:szCs w:val="24"/>
          <w:lang w:val="ru-RU"/>
        </w:rPr>
        <w:br/>
        <w:t>в деструктивные и криминальные формы сетевой активности (кибербуллинг, фишинг и другие формы).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25.5.1.2. Работа в информационном пространстве.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w:t>
      </w:r>
      <w:r>
        <w:rPr>
          <w:rFonts w:ascii="Times New Roman" w:hAnsi="Times New Roman"/>
          <w:sz w:val="24"/>
          <w:szCs w:val="24"/>
          <w:lang w:val="ru-RU"/>
        </w:rPr>
        <w:br/>
        <w:t>и графические редакторы, среды разработки программ.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25.5.2. Теоретические основы информатики.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25.5.2.1. Моделирование как метод познания.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w:t>
      </w:r>
      <w:r>
        <w:rPr>
          <w:rFonts w:ascii="Times New Roman" w:hAnsi="Times New Roman"/>
          <w:sz w:val="24"/>
          <w:szCs w:val="24"/>
          <w:lang w:val="ru-RU"/>
        </w:rPr>
        <w:br w:type="textWrapping" w:clear="all"/>
        <w:t xml:space="preserve">и дискретные модели. Имитационные модели. Игровые модели. Оценка адекватности модели моделируемому объекту и целям моделирования.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Табличные модели. Таблица как представление отношения.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Базы данных. Отбор в таблице строк, удовлетворяющих заданному условию.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w:t>
      </w:r>
      <w:r>
        <w:rPr>
          <w:rFonts w:ascii="Times New Roman" w:hAnsi="Times New Roman"/>
          <w:sz w:val="24"/>
          <w:szCs w:val="24"/>
          <w:lang w:val="ru-RU"/>
        </w:rPr>
        <w:br/>
        <w:t>в направленном ациклическом графе.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25.5.3. Алгоритмы и программирование.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25.5.3.1. Разработка алгоритмов и программ.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Разбиение задачи на подзадачи. Составление алгоритмов и программ </w:t>
      </w:r>
      <w:r>
        <w:rPr>
          <w:rFonts w:ascii="Times New Roman" w:hAnsi="Times New Roman"/>
          <w:sz w:val="24"/>
          <w:szCs w:val="24"/>
          <w:lang w:val="ru-RU"/>
        </w:rPr>
        <w:br w:type="textWrapping" w:clear="all"/>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Табличные величины (массивы). Одномерные массивы. Составление</w:t>
      </w:r>
      <w:r>
        <w:rPr>
          <w:rFonts w:ascii="Times New Roman" w:hAnsi="Times New Roman"/>
          <w:sz w:val="24"/>
          <w:szCs w:val="24"/>
          <w:lang w:val="ru-RU"/>
        </w:rPr>
        <w:br/>
        <w:t xml:space="preserve">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w:t>
      </w:r>
      <w:r>
        <w:rPr>
          <w:rFonts w:ascii="Times New Roman" w:hAnsi="Times New Roman"/>
          <w:sz w:val="24"/>
          <w:szCs w:val="24"/>
          <w:lang w:val="ru-RU"/>
        </w:rPr>
        <w:b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25.5.3.2. Управление.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w:t>
      </w:r>
      <w:r>
        <w:rPr>
          <w:rFonts w:ascii="Times New Roman" w:hAnsi="Times New Roman"/>
          <w:sz w:val="24"/>
          <w:szCs w:val="24"/>
          <w:lang w:val="ru-RU"/>
        </w:rPr>
        <w:br/>
        <w:t>с помощью датчиков, в том числе в робототехнике.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Примеры роботизированных систем (система управления движением </w:t>
      </w:r>
      <w:r>
        <w:rPr>
          <w:rFonts w:ascii="Times New Roman" w:hAnsi="Times New Roman"/>
          <w:sz w:val="24"/>
          <w:szCs w:val="24"/>
          <w:lang w:val="ru-RU"/>
        </w:rPr>
        <w:br w:type="textWrapping" w:clear="all"/>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25.5.4. Информационные технологии.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25.5.4.1. Электронные таблицы.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Pr>
          <w:rFonts w:ascii="Times New Roman" w:hAnsi="Times New Roman"/>
          <w:sz w:val="24"/>
          <w:szCs w:val="24"/>
          <w:lang w:val="ru-RU"/>
        </w:rPr>
        <w:b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Преобразование формул при копировании. Относительная, абсолютная </w:t>
      </w:r>
      <w:r>
        <w:rPr>
          <w:rFonts w:ascii="Times New Roman" w:hAnsi="Times New Roman"/>
          <w:sz w:val="24"/>
          <w:szCs w:val="24"/>
          <w:lang w:val="ru-RU"/>
        </w:rPr>
        <w:br w:type="textWrapping" w:clear="all"/>
        <w:t>и смешанная адресация.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25.5.4.2. Информационные технологии в современном обществе.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7F3062" w:rsidRDefault="00486F92">
      <w:pPr>
        <w:spacing w:after="0" w:line="360" w:lineRule="auto"/>
        <w:ind w:firstLine="709"/>
        <w:jc w:val="both"/>
        <w:rPr>
          <w:rFonts w:ascii="Times New Roman" w:hAnsi="Times New Roman"/>
          <w:sz w:val="24"/>
          <w:szCs w:val="24"/>
          <w:lang w:val="ru-RU"/>
        </w:rPr>
      </w:pPr>
      <w:bookmarkStart w:id="52" w:name="_TOC_250011"/>
      <w:r>
        <w:rPr>
          <w:rFonts w:ascii="Times New Roman" w:hAnsi="Times New Roman"/>
          <w:sz w:val="24"/>
          <w:szCs w:val="24"/>
          <w:lang w:val="ru-RU"/>
        </w:rPr>
        <w:t>25.6. Планируемые результаты освоения информатики на уровне основного общего образования.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25.6.1. Изучение информатики на уровне основного общего образования направлено на достижение обучающимися личностных, метапредметных </w:t>
      </w:r>
      <w:r>
        <w:rPr>
          <w:rFonts w:ascii="Times New Roman" w:hAnsi="Times New Roman"/>
          <w:sz w:val="24"/>
          <w:szCs w:val="24"/>
          <w:lang w:val="ru-RU"/>
        </w:rPr>
        <w:br w:type="textWrapping" w:clear="all"/>
        <w:t>и предметных результатов освоения содержания учебного предмета.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25.6.2.</w:t>
      </w:r>
      <w:r>
        <w:rPr>
          <w:rFonts w:ascii="Times New Roman" w:hAnsi="Times New Roman"/>
          <w:sz w:val="24"/>
          <w:szCs w:val="24"/>
        </w:rPr>
        <w:t> </w:t>
      </w:r>
      <w:bookmarkEnd w:id="51"/>
      <w:r>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7F3062" w:rsidRDefault="00486F92">
      <w:pPr>
        <w:numPr>
          <w:ilvl w:val="0"/>
          <w:numId w:val="11"/>
        </w:numPr>
        <w:spacing w:after="0" w:line="360" w:lineRule="auto"/>
        <w:jc w:val="both"/>
        <w:rPr>
          <w:rFonts w:ascii="Times New Roman" w:hAnsi="Times New Roman"/>
          <w:sz w:val="24"/>
          <w:szCs w:val="24"/>
          <w:lang w:val="ru-RU"/>
        </w:rPr>
      </w:pPr>
      <w:r>
        <w:rPr>
          <w:rFonts w:ascii="Times New Roman" w:hAnsi="Times New Roman"/>
          <w:sz w:val="24"/>
          <w:szCs w:val="24"/>
          <w:lang w:val="ru-RU"/>
        </w:rPr>
        <w:t>патриотического воспитания: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ценностное отношение к отечественному культурному, историческому </w:t>
      </w:r>
      <w:r>
        <w:rPr>
          <w:rFonts w:ascii="Times New Roman" w:hAnsi="Times New Roman"/>
          <w:sz w:val="24"/>
          <w:szCs w:val="24"/>
          <w:lang w:val="ru-RU"/>
        </w:rPr>
        <w:br w:type="textWrapping" w:clear="all"/>
        <w:t xml:space="preserve">и научному наследию, понимание значения информатики как науки в жизни современного общества, владение достоверной информацией о передовых мировых </w:t>
      </w:r>
      <w:r>
        <w:rPr>
          <w:rFonts w:ascii="Times New Roman" w:hAnsi="Times New Roman"/>
          <w:sz w:val="24"/>
          <w:szCs w:val="24"/>
          <w:lang w:val="ru-RU"/>
        </w:rPr>
        <w:b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7F3062" w:rsidRDefault="00486F92">
      <w:pPr>
        <w:spacing w:after="0" w:line="360" w:lineRule="auto"/>
        <w:ind w:firstLine="708"/>
        <w:jc w:val="both"/>
        <w:rPr>
          <w:rFonts w:ascii="Times New Roman" w:hAnsi="Times New Roman"/>
          <w:sz w:val="24"/>
          <w:szCs w:val="24"/>
          <w:lang w:val="ru-RU"/>
        </w:rPr>
      </w:pPr>
      <w:r>
        <w:rPr>
          <w:rFonts w:ascii="Times New Roman" w:hAnsi="Times New Roman"/>
          <w:sz w:val="24"/>
          <w:szCs w:val="24"/>
          <w:lang w:val="ru-RU"/>
        </w:rPr>
        <w:t>2) духовно-нравственного воспитания: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Pr>
          <w:rFonts w:ascii="Times New Roman" w:hAnsi="Times New Roman"/>
          <w:sz w:val="24"/>
          <w:szCs w:val="24"/>
          <w:lang w:val="ru-RU"/>
        </w:rPr>
        <w:b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Pr>
          <w:rFonts w:ascii="Times New Roman" w:hAnsi="Times New Roman"/>
          <w:sz w:val="24"/>
          <w:szCs w:val="24"/>
          <w:lang w:val="ru-RU"/>
        </w:rPr>
        <w:br/>
        <w:t>в том числе в сети Интернет;</w:t>
      </w:r>
    </w:p>
    <w:p w:rsidR="007F3062" w:rsidRDefault="00486F92">
      <w:pPr>
        <w:spacing w:after="0" w:line="360" w:lineRule="auto"/>
        <w:ind w:firstLine="708"/>
        <w:jc w:val="both"/>
        <w:rPr>
          <w:rFonts w:ascii="Times New Roman" w:hAnsi="Times New Roman"/>
          <w:sz w:val="24"/>
          <w:szCs w:val="24"/>
          <w:lang w:val="ru-RU"/>
        </w:rPr>
      </w:pPr>
      <w:r>
        <w:rPr>
          <w:rFonts w:ascii="Times New Roman" w:hAnsi="Times New Roman"/>
          <w:sz w:val="24"/>
          <w:szCs w:val="24"/>
          <w:lang w:val="ru-RU"/>
        </w:rPr>
        <w:t>3)</w:t>
      </w:r>
      <w:r>
        <w:rPr>
          <w:rFonts w:ascii="Times New Roman" w:hAnsi="Times New Roman"/>
          <w:sz w:val="24"/>
          <w:szCs w:val="24"/>
        </w:rPr>
        <w:t> </w:t>
      </w:r>
      <w:r>
        <w:rPr>
          <w:rFonts w:ascii="Times New Roman" w:hAnsi="Times New Roman"/>
          <w:sz w:val="24"/>
          <w:szCs w:val="24"/>
          <w:lang w:val="ru-RU"/>
        </w:rPr>
        <w:t>гражданского воспитания: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представление о социальных нормах и правилах межличностных отношений </w:t>
      </w:r>
      <w:r>
        <w:rPr>
          <w:rFonts w:ascii="Times New Roman" w:hAnsi="Times New Roman"/>
          <w:sz w:val="24"/>
          <w:szCs w:val="24"/>
          <w:lang w:val="ru-RU"/>
        </w:rPr>
        <w:br/>
        <w:t xml:space="preserve">в коллективе, в том числе в социальных сообществах, соблюдение правил безопасности, в </w:t>
      </w:r>
      <w:r>
        <w:rPr>
          <w:rFonts w:ascii="Times New Roman" w:hAnsi="Times New Roman"/>
          <w:sz w:val="24"/>
          <w:szCs w:val="24"/>
          <w:lang w:val="ru-RU"/>
        </w:rPr>
        <w:lastRenderedPageBreak/>
        <w:t xml:space="preserve">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w:t>
      </w:r>
      <w:r>
        <w:rPr>
          <w:rFonts w:ascii="Times New Roman" w:hAnsi="Times New Roman"/>
          <w:sz w:val="24"/>
          <w:szCs w:val="24"/>
          <w:lang w:val="ru-RU"/>
        </w:rPr>
        <w:br/>
        <w:t>с учётом осознания последствий поступков;</w:t>
      </w:r>
    </w:p>
    <w:p w:rsidR="007F3062" w:rsidRDefault="00486F92">
      <w:pPr>
        <w:spacing w:after="0" w:line="360" w:lineRule="auto"/>
        <w:ind w:firstLine="708"/>
        <w:jc w:val="both"/>
        <w:rPr>
          <w:rFonts w:ascii="Times New Roman" w:hAnsi="Times New Roman"/>
          <w:sz w:val="24"/>
          <w:szCs w:val="24"/>
          <w:lang w:val="ru-RU"/>
        </w:rPr>
      </w:pPr>
      <w:r>
        <w:rPr>
          <w:rFonts w:ascii="Times New Roman" w:hAnsi="Times New Roman"/>
          <w:sz w:val="24"/>
          <w:szCs w:val="24"/>
          <w:lang w:val="ru-RU"/>
        </w:rPr>
        <w:t>4) ценностей научного познания: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w:t>
      </w:r>
      <w:r>
        <w:rPr>
          <w:rFonts w:ascii="Times New Roman" w:hAnsi="Times New Roman"/>
          <w:sz w:val="24"/>
          <w:szCs w:val="24"/>
          <w:lang w:val="ru-RU"/>
        </w:rPr>
        <w:br w:type="textWrapping" w:clear="all"/>
        <w:t>в дальнейшем;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овладение основными навыками исследовательской деятельности, установка </w:t>
      </w:r>
      <w:r>
        <w:rPr>
          <w:rFonts w:ascii="Times New Roman" w:hAnsi="Times New Roman"/>
          <w:sz w:val="24"/>
          <w:szCs w:val="24"/>
          <w:lang w:val="ru-RU"/>
        </w:rPr>
        <w:br w:type="textWrapping" w:clear="all"/>
        <w:t>на осмысление опыта, наблюдений, поступков и стремление совершенствовать пути достижения индивидуального и коллективного благополучия;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w:t>
      </w:r>
      <w:r>
        <w:rPr>
          <w:rFonts w:ascii="Times New Roman" w:hAnsi="Times New Roman"/>
          <w:sz w:val="24"/>
          <w:szCs w:val="24"/>
          <w:lang w:val="ru-RU"/>
        </w:rPr>
        <w:br/>
        <w:t xml:space="preserve">для себя новые задачи в учёбе и познавательной деятельности, развивать мотивы </w:t>
      </w:r>
      <w:r>
        <w:rPr>
          <w:rFonts w:ascii="Times New Roman" w:hAnsi="Times New Roman"/>
          <w:sz w:val="24"/>
          <w:szCs w:val="24"/>
          <w:lang w:val="ru-RU"/>
        </w:rPr>
        <w:br/>
        <w:t>и интересы своей познавательной деятельности;</w:t>
      </w:r>
    </w:p>
    <w:p w:rsidR="007F3062" w:rsidRDefault="00486F92">
      <w:pPr>
        <w:spacing w:after="0" w:line="360" w:lineRule="auto"/>
        <w:ind w:firstLine="708"/>
        <w:jc w:val="both"/>
        <w:rPr>
          <w:rFonts w:ascii="Times New Roman" w:hAnsi="Times New Roman"/>
          <w:sz w:val="24"/>
          <w:szCs w:val="24"/>
          <w:lang w:val="ru-RU"/>
        </w:rPr>
      </w:pPr>
      <w:r>
        <w:rPr>
          <w:rFonts w:ascii="Times New Roman" w:hAnsi="Times New Roman"/>
          <w:sz w:val="24"/>
          <w:szCs w:val="24"/>
          <w:lang w:val="ru-RU"/>
        </w:rPr>
        <w:t>5) формирования культуры здоровья: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w:t>
      </w:r>
      <w:r>
        <w:rPr>
          <w:rFonts w:ascii="Times New Roman" w:hAnsi="Times New Roman"/>
          <w:sz w:val="24"/>
          <w:szCs w:val="24"/>
          <w:lang w:val="ru-RU"/>
        </w:rPr>
        <w:br w:type="textWrapping" w:clear="all"/>
        <w:t>и коммуникационных технологий;</w:t>
      </w:r>
    </w:p>
    <w:p w:rsidR="007F3062" w:rsidRDefault="00486F92">
      <w:pPr>
        <w:spacing w:after="0" w:line="360" w:lineRule="auto"/>
        <w:ind w:firstLine="708"/>
        <w:jc w:val="both"/>
        <w:rPr>
          <w:rFonts w:ascii="Times New Roman" w:hAnsi="Times New Roman"/>
          <w:sz w:val="24"/>
          <w:szCs w:val="24"/>
          <w:lang w:val="ru-RU"/>
        </w:rPr>
      </w:pPr>
      <w:r>
        <w:rPr>
          <w:rFonts w:ascii="Times New Roman" w:hAnsi="Times New Roman"/>
          <w:sz w:val="24"/>
          <w:szCs w:val="24"/>
          <w:lang w:val="ru-RU"/>
        </w:rPr>
        <w:t>6) трудового воспитания: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интерес к практическому изучению профессий и труда в сферах профессиональной деятельности, связанных с информатикой, программированием </w:t>
      </w:r>
      <w:r>
        <w:rPr>
          <w:rFonts w:ascii="Times New Roman" w:hAnsi="Times New Roman"/>
          <w:sz w:val="24"/>
          <w:szCs w:val="24"/>
          <w:lang w:val="ru-RU"/>
        </w:rPr>
        <w:br w:type="textWrapping" w:clear="all"/>
        <w:t>и информационными технологиями, основанными на достижениях науки информатики и научно-технического прогресса;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осознанный выбор и построение индивидуальной траектории образования </w:t>
      </w:r>
      <w:r>
        <w:rPr>
          <w:rFonts w:ascii="Times New Roman" w:hAnsi="Times New Roman"/>
          <w:sz w:val="24"/>
          <w:szCs w:val="24"/>
          <w:lang w:val="ru-RU"/>
        </w:rPr>
        <w:br w:type="textWrapping" w:clear="all"/>
        <w:t>и жизненных планов с учётом личных и общественных интересов и потребностей;</w:t>
      </w:r>
    </w:p>
    <w:p w:rsidR="007F3062" w:rsidRDefault="00486F92">
      <w:pPr>
        <w:spacing w:after="0" w:line="360" w:lineRule="auto"/>
        <w:ind w:firstLine="708"/>
        <w:jc w:val="both"/>
        <w:rPr>
          <w:rFonts w:ascii="Times New Roman" w:hAnsi="Times New Roman"/>
          <w:sz w:val="24"/>
          <w:szCs w:val="24"/>
          <w:lang w:val="ru-RU"/>
        </w:rPr>
      </w:pPr>
      <w:r>
        <w:rPr>
          <w:rFonts w:ascii="Times New Roman" w:hAnsi="Times New Roman"/>
          <w:sz w:val="24"/>
          <w:szCs w:val="24"/>
          <w:lang w:val="ru-RU"/>
        </w:rPr>
        <w:t>7) экологического воспитания: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7F3062" w:rsidRDefault="00486F92">
      <w:pPr>
        <w:spacing w:after="0" w:line="360" w:lineRule="auto"/>
        <w:ind w:firstLine="708"/>
        <w:jc w:val="both"/>
        <w:rPr>
          <w:rFonts w:ascii="Times New Roman" w:hAnsi="Times New Roman"/>
          <w:sz w:val="24"/>
          <w:szCs w:val="24"/>
          <w:lang w:val="ru-RU"/>
        </w:rPr>
      </w:pPr>
      <w:r>
        <w:rPr>
          <w:rFonts w:ascii="Times New Roman" w:hAnsi="Times New Roman"/>
          <w:sz w:val="24"/>
          <w:szCs w:val="24"/>
          <w:lang w:val="ru-RU"/>
        </w:rPr>
        <w:t xml:space="preserve">8) адаптации обучающегося к изменяющимся условиям социальной </w:t>
      </w:r>
      <w:r>
        <w:rPr>
          <w:rFonts w:ascii="Times New Roman" w:hAnsi="Times New Roman"/>
          <w:sz w:val="24"/>
          <w:szCs w:val="24"/>
          <w:lang w:val="ru-RU"/>
        </w:rPr>
        <w:br w:type="textWrapping" w:clear="all"/>
        <w:t>и природной среды: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Pr>
          <w:rFonts w:ascii="Times New Roman" w:hAnsi="Times New Roman"/>
          <w:sz w:val="24"/>
          <w:szCs w:val="24"/>
          <w:lang w:val="ru-RU"/>
        </w:rPr>
        <w:br w:type="textWrapping" w:clear="all"/>
        <w:t>в том числе существующих в виртуальном пространстве.</w:t>
      </w:r>
    </w:p>
    <w:p w:rsidR="007F3062" w:rsidRDefault="00486F92">
      <w:pPr>
        <w:spacing w:after="0" w:line="360" w:lineRule="auto"/>
        <w:ind w:firstLine="709"/>
        <w:jc w:val="both"/>
        <w:rPr>
          <w:rFonts w:ascii="Times New Roman" w:hAnsi="Times New Roman"/>
          <w:sz w:val="24"/>
          <w:szCs w:val="24"/>
          <w:lang w:val="ru-RU"/>
        </w:rPr>
      </w:pPr>
      <w:bookmarkStart w:id="53" w:name="_TOC_250008"/>
      <w:r>
        <w:rPr>
          <w:rFonts w:ascii="Times New Roman" w:hAnsi="Times New Roman"/>
          <w:sz w:val="24"/>
          <w:szCs w:val="24"/>
          <w:lang w:val="ru-RU"/>
        </w:rPr>
        <w:t>25.6.3. </w:t>
      </w:r>
      <w:bookmarkEnd w:id="52"/>
      <w:r>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25.6.3.1. Овладение универсальными учебнымипознавательными действиями: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базовые логические действия: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Pr>
          <w:rFonts w:ascii="Times New Roman" w:hAnsi="Times New Roman"/>
          <w:sz w:val="24"/>
          <w:szCs w:val="24"/>
          <w:lang w:val="ru-RU"/>
        </w:rPr>
        <w:br/>
        <w:t xml:space="preserve">для классификации, устанавливать причинно-следственные связи, строить логические рассуждения, делать умозаключения (индуктивные, дедуктивные </w:t>
      </w:r>
      <w:r>
        <w:rPr>
          <w:rFonts w:ascii="Times New Roman" w:hAnsi="Times New Roman"/>
          <w:sz w:val="24"/>
          <w:szCs w:val="24"/>
          <w:lang w:val="ru-RU"/>
        </w:rPr>
        <w:br/>
        <w:t>и по аналогии) и выводы;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создавать, применять и преобразовывать знаки и символы, модели </w:t>
      </w:r>
      <w:r>
        <w:rPr>
          <w:rFonts w:ascii="Times New Roman" w:hAnsi="Times New Roman"/>
          <w:sz w:val="24"/>
          <w:szCs w:val="24"/>
          <w:lang w:val="ru-RU"/>
        </w:rPr>
        <w:br w:type="textWrapping" w:clear="all"/>
        <w:t>и схемы для решения учебных и познавательных задач;</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F3062" w:rsidRDefault="00486F92">
      <w:pPr>
        <w:spacing w:after="0" w:line="360" w:lineRule="auto"/>
        <w:ind w:left="708"/>
        <w:jc w:val="both"/>
        <w:rPr>
          <w:rFonts w:ascii="Times New Roman" w:hAnsi="Times New Roman"/>
          <w:sz w:val="24"/>
          <w:szCs w:val="24"/>
          <w:lang w:val="ru-RU"/>
        </w:rPr>
      </w:pPr>
      <w:r>
        <w:rPr>
          <w:rFonts w:ascii="Times New Roman" w:hAnsi="Times New Roman"/>
          <w:sz w:val="24"/>
          <w:szCs w:val="24"/>
          <w:lang w:val="ru-RU"/>
        </w:rPr>
        <w:t>2) базовые исследовательские действия: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формулировать вопросы, фиксирующие разрыв между реальным </w:t>
      </w:r>
      <w:r>
        <w:rPr>
          <w:rFonts w:ascii="Times New Roman" w:hAnsi="Times New Roman"/>
          <w:sz w:val="24"/>
          <w:szCs w:val="24"/>
          <w:lang w:val="ru-RU"/>
        </w:rPr>
        <w:br w:type="textWrapping" w:clear="all"/>
        <w:t>и желательным состоянием ситуации, объекта, и самостоятельно устанавливать искомое и данное;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прогнозировать возможное дальнейшее развитие процессов, событий </w:t>
      </w:r>
      <w:r>
        <w:rPr>
          <w:rFonts w:ascii="Times New Roman" w:hAnsi="Times New Roman"/>
          <w:sz w:val="24"/>
          <w:szCs w:val="24"/>
          <w:lang w:val="ru-RU"/>
        </w:rPr>
        <w:br w:type="textWrapping" w:clear="all"/>
        <w:t>и их последствия в аналогичных или сходных ситуациях, а также выдвигать предположения об их развитии в новых условиях и контекстах.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  работа с информацией: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дефицит информации, данных, необходимых для решения поставленной задачи;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применять различные методы, инструменты и запросы при поиске и отборе </w:t>
      </w:r>
      <w:r>
        <w:rPr>
          <w:rFonts w:ascii="Times New Roman" w:hAnsi="Times New Roman"/>
          <w:sz w:val="24"/>
          <w:szCs w:val="24"/>
          <w:lang w:val="ru-RU"/>
        </w:rPr>
        <w:lastRenderedPageBreak/>
        <w:t xml:space="preserve">информации или данных из источников с учётом предложенной учебной задачи </w:t>
      </w:r>
      <w:r>
        <w:rPr>
          <w:rFonts w:ascii="Times New Roman" w:hAnsi="Times New Roman"/>
          <w:sz w:val="24"/>
          <w:szCs w:val="24"/>
          <w:lang w:val="ru-RU"/>
        </w:rPr>
        <w:br w:type="textWrapping" w:clear="all"/>
        <w:t>и заданных критериев;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самостоятельно выбирать оптимальную форму представления информации </w:t>
      </w:r>
      <w:r>
        <w:rPr>
          <w:rFonts w:ascii="Times New Roman" w:hAnsi="Times New Roman"/>
          <w:sz w:val="24"/>
          <w:szCs w:val="24"/>
          <w:lang w:val="ru-RU"/>
        </w:rPr>
        <w:br w:type="textWrapping" w:clear="all"/>
        <w:t>и иллюстрировать решаемые задачи несложными схемами, диаграммами, иной графикой и их комбинациями;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эффективно запоминать и систематизировать информацию.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25.6.3.2. Овладение универсальными учебнымикоммуникативными действиями: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общение: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самостоятельно выбирать формат выступления с учётом задач презентации </w:t>
      </w:r>
      <w:r>
        <w:rPr>
          <w:rFonts w:ascii="Times New Roman" w:hAnsi="Times New Roman"/>
          <w:sz w:val="24"/>
          <w:szCs w:val="24"/>
          <w:lang w:val="ru-RU"/>
        </w:rPr>
        <w:br w:type="textWrapping" w:clear="all"/>
        <w:t>и особенностей аудитории и в соответствии с ним составлять устные и письменные тексты с использованием иллюстративных материалов.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 совместная деятельность (сотрудничество):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w:t>
      </w:r>
      <w:r>
        <w:rPr>
          <w:rFonts w:ascii="Times New Roman" w:hAnsi="Times New Roman"/>
          <w:sz w:val="24"/>
          <w:szCs w:val="24"/>
          <w:lang w:val="ru-RU"/>
        </w:rPr>
        <w:br w:type="textWrapping" w:clear="all"/>
        <w:t xml:space="preserve">по её достижению: распределять роли, договариваться, обсуждать процесс </w:t>
      </w:r>
      <w:r>
        <w:rPr>
          <w:rFonts w:ascii="Times New Roman" w:hAnsi="Times New Roman"/>
          <w:sz w:val="24"/>
          <w:szCs w:val="24"/>
          <w:lang w:val="ru-RU"/>
        </w:rPr>
        <w:br w:type="textWrapping" w:clear="all"/>
        <w:t>и результат совместной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выполнять свою часть работы с информацией или информационным продуктом, достигая качественного результата по своему направлению </w:t>
      </w:r>
      <w:r>
        <w:rPr>
          <w:rFonts w:ascii="Times New Roman" w:hAnsi="Times New Roman"/>
          <w:sz w:val="24"/>
          <w:szCs w:val="24"/>
          <w:lang w:val="ru-RU"/>
        </w:rPr>
        <w:br w:type="textWrapping" w:clear="all"/>
        <w:t>и координируя свои действия с другими членами команды;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оценивать качество своего вклада в общий информационный продукт </w:t>
      </w:r>
      <w:r>
        <w:rPr>
          <w:rFonts w:ascii="Times New Roman" w:hAnsi="Times New Roman"/>
          <w:sz w:val="24"/>
          <w:szCs w:val="24"/>
          <w:lang w:val="ru-RU"/>
        </w:rPr>
        <w:br w:type="textWrapping" w:clear="all"/>
        <w:t>по критериям, самостоятельно сформулированным участниками взаимодействия;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сравнивать результаты с исходной задачей и вклад каждого члена команды </w:t>
      </w:r>
      <w:r>
        <w:rPr>
          <w:rFonts w:ascii="Times New Roman" w:hAnsi="Times New Roman"/>
          <w:sz w:val="24"/>
          <w:szCs w:val="24"/>
          <w:lang w:val="ru-RU"/>
        </w:rPr>
        <w:br w:type="textWrapping" w:clear="all"/>
        <w:t>в достижение результатов, разделять сферу ответственности и проявлять готовность к предоставлению отчёта перед группой.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25.6.3.3. Овладение универсальными учебными регулятивными действиями: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самоорганизация: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выявлять в жизненных и учебных ситуациях проблемы, требующие решения;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hAnsi="Times New Roman"/>
          <w:sz w:val="24"/>
          <w:szCs w:val="24"/>
          <w:lang w:val="ru-RU"/>
        </w:rPr>
        <w:br w:type="textWrapping" w:clear="all"/>
        <w:t>и собственных возможностей, аргументировать предлагаемые варианты решений;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Pr>
          <w:rFonts w:ascii="Times New Roman" w:hAnsi="Times New Roman"/>
          <w:sz w:val="24"/>
          <w:szCs w:val="24"/>
          <w:lang w:val="ru-RU"/>
        </w:rPr>
        <w:br w:type="textWrapping" w:clear="all"/>
        <w:t>об изучаемом объекте;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делать выбор в условиях противоречивой информации и брать ответственность за решение.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 самоконтроль (рефлексия):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способами самоконтроля, самомотивации и рефлексии;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давать адекватную оценку ситуации и предлагать план её изменения;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учитывать контекст и предвидеть трудности, которые могут возникнуть </w:t>
      </w:r>
      <w:r>
        <w:rPr>
          <w:rFonts w:ascii="Times New Roman" w:hAnsi="Times New Roman"/>
          <w:sz w:val="24"/>
          <w:szCs w:val="24"/>
          <w:lang w:val="ru-RU"/>
        </w:rPr>
        <w:br w:type="textWrapping" w:clear="all"/>
        <w:t>при решении учебной задачи, адаптировать решение к меняющимся обстоятельствам;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w:t>
      </w:r>
      <w:r>
        <w:rPr>
          <w:rFonts w:ascii="Times New Roman" w:hAnsi="Times New Roman"/>
          <w:sz w:val="24"/>
          <w:szCs w:val="24"/>
          <w:lang w:val="ru-RU"/>
        </w:rPr>
        <w:br w:type="textWrapping" w:clear="all"/>
        <w:t>в произошедшей ситуации;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оценивать соответствие результата цели и условиям.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 эмоциональный интеллект:</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ставить себя на место другого человека, понимать мотивы и намерения другого.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4) принятие себя и других: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25.6.4. Предметные результаты освоения программы по информатике </w:t>
      </w:r>
      <w:r>
        <w:rPr>
          <w:rFonts w:ascii="Times New Roman" w:hAnsi="Times New Roman"/>
          <w:sz w:val="24"/>
          <w:szCs w:val="24"/>
          <w:lang w:val="ru-RU"/>
        </w:rPr>
        <w:br w:type="textWrapping" w:clear="all"/>
        <w:t>на уровне основного общего образования.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25.6.4.1. К концу обучения в 7 классе у обучающегося буду сформированы следующие предметные результаты по информатике: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оценивать и сравнивать размеры текстовых, графических, звуковых файлов </w:t>
      </w:r>
      <w:r>
        <w:rPr>
          <w:rFonts w:ascii="Times New Roman" w:hAnsi="Times New Roman"/>
          <w:sz w:val="24"/>
          <w:szCs w:val="24"/>
          <w:lang w:val="ru-RU"/>
        </w:rPr>
        <w:br w:type="textWrapping" w:clear="all"/>
        <w:t>и видеофайлов;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выделять основные этапы в истории и понимать тенденции развития компьютеров и программного обеспечения;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соотносить характеристики компьютера с задачами, решаемыми </w:t>
      </w:r>
      <w:r>
        <w:rPr>
          <w:rFonts w:ascii="Times New Roman" w:hAnsi="Times New Roman"/>
          <w:sz w:val="24"/>
          <w:szCs w:val="24"/>
          <w:lang w:val="ru-RU"/>
        </w:rPr>
        <w:br w:type="textWrapping" w:clear="all"/>
        <w:t>с его помощью;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искать информацию в сети Интернет (в том числе по ключевым словам, </w:t>
      </w:r>
      <w:r>
        <w:rPr>
          <w:rFonts w:ascii="Times New Roman" w:hAnsi="Times New Roman"/>
          <w:sz w:val="24"/>
          <w:szCs w:val="24"/>
          <w:lang w:val="ru-RU"/>
        </w:rPr>
        <w:br/>
        <w:t xml:space="preserve">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Pr>
          <w:rFonts w:ascii="Times New Roman" w:hAnsi="Times New Roman"/>
          <w:sz w:val="24"/>
          <w:szCs w:val="24"/>
          <w:lang w:val="ru-RU"/>
        </w:rPr>
        <w:br/>
        <w:t>в том числе экстремистского и террористического характера;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структуру адресов веб-ресурсов;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современные сервисы интернет-коммуникаций;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w:t>
      </w:r>
      <w:r>
        <w:rPr>
          <w:rFonts w:ascii="Times New Roman" w:hAnsi="Times New Roman"/>
          <w:sz w:val="24"/>
          <w:szCs w:val="24"/>
          <w:lang w:val="ru-RU"/>
        </w:rPr>
        <w:br/>
        <w:t>на любых устройствах и в сети Интернет, выбирать безопасные стратегии поведения в сети;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влиянии использования средств информационных </w:t>
      </w:r>
      <w:r>
        <w:rPr>
          <w:rFonts w:ascii="Times New Roman" w:hAnsi="Times New Roman"/>
          <w:sz w:val="24"/>
          <w:szCs w:val="24"/>
          <w:lang w:val="ru-RU"/>
        </w:rPr>
        <w:br w:type="textWrapping" w:clear="all"/>
        <w:t>и коммуникационных технологий на здоровье пользователя и уметь применять методы профилактики.</w:t>
      </w:r>
    </w:p>
    <w:p w:rsidR="007F3062" w:rsidRDefault="00486F92">
      <w:pPr>
        <w:spacing w:after="0" w:line="360" w:lineRule="auto"/>
        <w:ind w:firstLine="709"/>
        <w:jc w:val="both"/>
        <w:rPr>
          <w:rFonts w:ascii="Times New Roman" w:hAnsi="Times New Roman"/>
          <w:sz w:val="24"/>
          <w:szCs w:val="24"/>
          <w:lang w:val="ru-RU"/>
        </w:rPr>
      </w:pPr>
      <w:bookmarkStart w:id="54" w:name="_TOC_250005"/>
      <w:bookmarkEnd w:id="53"/>
      <w:r>
        <w:rPr>
          <w:rFonts w:ascii="Times New Roman" w:hAnsi="Times New Roman"/>
          <w:sz w:val="24"/>
          <w:szCs w:val="24"/>
          <w:lang w:val="ru-RU"/>
        </w:rPr>
        <w:lastRenderedPageBreak/>
        <w:t>25.6.4.2. К концу обучения в 8 классе у обучающегося буду сформированы следующие предметные результаты по информатике: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раскрывать смысл понятий «высказывание», «логическая операция», «логическое выражение»;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записывать логические выражения с использованием дизъюнкции, конъюнкции и отрицания, определять истинность логических выражений, </w:t>
      </w:r>
      <w:r>
        <w:rPr>
          <w:rFonts w:ascii="Times New Roman" w:hAnsi="Times New Roman"/>
          <w:sz w:val="24"/>
          <w:szCs w:val="24"/>
          <w:lang w:val="ru-RU"/>
        </w:rPr>
        <w:br w:type="textWrapping" w:clear="all"/>
        <w:t>если известны значения истинности входящих в него переменных, строить таблицы истинности для логических выражений;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раскрывать смысл понятий «исполнитель», «алгоритм», «программа», понимая разницу между употреблением этих терминов в обыденной речи </w:t>
      </w:r>
      <w:r>
        <w:rPr>
          <w:rFonts w:ascii="Times New Roman" w:hAnsi="Times New Roman"/>
          <w:sz w:val="24"/>
          <w:szCs w:val="24"/>
          <w:lang w:val="ru-RU"/>
        </w:rPr>
        <w:br w:type="textWrapping" w:clear="all"/>
        <w:t>и в информатике;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описывать алгоритм решения задачи различными способами, </w:t>
      </w:r>
      <w:r>
        <w:rPr>
          <w:rFonts w:ascii="Times New Roman" w:hAnsi="Times New Roman"/>
          <w:sz w:val="24"/>
          <w:szCs w:val="24"/>
          <w:lang w:val="ru-RU"/>
        </w:rPr>
        <w:br w:type="textWrapping" w:clear="all"/>
        <w:t>в том числе в виде блок-схемы;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составлять, выполнять вручную и на компьютере несложные алгоритмы </w:t>
      </w:r>
      <w:r>
        <w:rPr>
          <w:rFonts w:ascii="Times New Roman" w:hAnsi="Times New Roman"/>
          <w:sz w:val="24"/>
          <w:szCs w:val="24"/>
          <w:lang w:val="ru-RU"/>
        </w:rPr>
        <w:br w:type="textWrapping" w:clear="all"/>
        <w:t xml:space="preserve">с использованием ветвлений и циклов для управления исполнителями, </w:t>
      </w:r>
      <w:r>
        <w:rPr>
          <w:rFonts w:ascii="Times New Roman" w:hAnsi="Times New Roman"/>
          <w:sz w:val="24"/>
          <w:szCs w:val="24"/>
          <w:lang w:val="ru-RU"/>
        </w:rPr>
        <w:br w:type="textWrapping" w:clear="all"/>
        <w:t>такими как Робот, Черепашка, Чертёжник;</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при разработке программ логические значения, операции </w:t>
      </w:r>
      <w:r>
        <w:rPr>
          <w:rFonts w:ascii="Times New Roman" w:hAnsi="Times New Roman"/>
          <w:sz w:val="24"/>
          <w:szCs w:val="24"/>
          <w:lang w:val="ru-RU"/>
        </w:rPr>
        <w:br w:type="textWrapping" w:clear="all"/>
        <w:t>и выражения с ними;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анализировать предложенные алгоритмы, в том числе определять, </w:t>
      </w:r>
      <w:r>
        <w:rPr>
          <w:rFonts w:ascii="Times New Roman" w:hAnsi="Times New Roman"/>
          <w:sz w:val="24"/>
          <w:szCs w:val="24"/>
          <w:lang w:val="ru-RU"/>
        </w:rPr>
        <w:br w:type="textWrapping" w:clear="all"/>
        <w:t>какие результаты возможны при заданном множестве исходных значений;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w:t>
      </w:r>
      <w:r>
        <w:rPr>
          <w:rFonts w:ascii="Times New Roman" w:hAnsi="Times New Roman"/>
          <w:sz w:val="24"/>
          <w:szCs w:val="24"/>
          <w:lang w:val="ru-RU"/>
        </w:rPr>
        <w:br/>
        <w:t xml:space="preserve">и ветвлений, в том числе реализующие проверку делимости одного целого числа </w:t>
      </w:r>
      <w:r>
        <w:rPr>
          <w:rFonts w:ascii="Times New Roman" w:hAnsi="Times New Roman"/>
          <w:sz w:val="24"/>
          <w:szCs w:val="24"/>
          <w:lang w:val="ru-RU"/>
        </w:rPr>
        <w:br/>
        <w:t xml:space="preserve">на другое, проверку натурального числа на простоту, выделения цифр </w:t>
      </w:r>
      <w:r>
        <w:rPr>
          <w:rFonts w:ascii="Times New Roman" w:hAnsi="Times New Roman"/>
          <w:sz w:val="24"/>
          <w:szCs w:val="24"/>
          <w:lang w:val="ru-RU"/>
        </w:rPr>
        <w:br/>
        <w:t>из натурального числа.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25.6.4.3. К концу обучения в 9 классе у обучающегося буду сформированы следующие предметные результаты по информатике: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разбивать задачи на подзадачи, составлять, выполнять вручную </w:t>
      </w:r>
      <w:r>
        <w:rPr>
          <w:rFonts w:ascii="Times New Roman" w:hAnsi="Times New Roman"/>
          <w:sz w:val="24"/>
          <w:szCs w:val="24"/>
          <w:lang w:val="ru-RU"/>
        </w:rPr>
        <w:br w:type="textWrapping" w:clear="all"/>
      </w:r>
      <w:r>
        <w:rPr>
          <w:rFonts w:ascii="Times New Roman" w:hAnsi="Times New Roman"/>
          <w:sz w:val="24"/>
          <w:szCs w:val="24"/>
          <w:lang w:val="ru-RU"/>
        </w:rPr>
        <w:lastRenderedPageBreak/>
        <w:t xml:space="preserve">и на компьютере несложные алгоритмы с использованием ветвлений, циклов </w:t>
      </w:r>
      <w:r>
        <w:rPr>
          <w:rFonts w:ascii="Times New Roman" w:hAnsi="Times New Roman"/>
          <w:sz w:val="24"/>
          <w:szCs w:val="24"/>
          <w:lang w:val="ru-RU"/>
        </w:rPr>
        <w:br w:type="textWrapping" w:clear="all"/>
        <w:t>и вспомогательных алгоритмов для управления исполнителями, такими как Робот, Черепашка, Чертёжник;</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графы и деревья для моделирования систем сетевой </w:t>
      </w:r>
      <w:r>
        <w:rPr>
          <w:rFonts w:ascii="Times New Roman" w:hAnsi="Times New Roman"/>
          <w:sz w:val="24"/>
          <w:szCs w:val="24"/>
          <w:lang w:val="ru-RU"/>
        </w:rPr>
        <w:br w:type="textWrapping" w:clear="all"/>
        <w:t>и иерархической структуры, находить кратчайший путь в графе;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создавать и применять в электронных таблицах формулы для расчётов </w:t>
      </w:r>
      <w:r>
        <w:rPr>
          <w:rFonts w:ascii="Times New Roman" w:hAnsi="Times New Roman"/>
          <w:sz w:val="24"/>
          <w:szCs w:val="24"/>
          <w:lang w:val="ru-RU"/>
        </w:rPr>
        <w:b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современные интернет-сервисы (в том числе коммуникационные сервисы, облачные хранилища данных, онлайн-программы (текстовые </w:t>
      </w:r>
      <w:r>
        <w:rPr>
          <w:rFonts w:ascii="Times New Roman" w:hAnsi="Times New Roman"/>
          <w:sz w:val="24"/>
          <w:szCs w:val="24"/>
          <w:lang w:val="ru-RU"/>
        </w:rPr>
        <w:br w:type="textWrapping" w:clear="all"/>
        <w:t>и графические редакторы, среды разработки)) в учебной и повседневной деятельности;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w:t>
      </w:r>
      <w:r>
        <w:rPr>
          <w:rFonts w:ascii="Times New Roman" w:hAnsi="Times New Roman"/>
          <w:sz w:val="24"/>
          <w:szCs w:val="24"/>
          <w:lang w:val="ru-RU"/>
        </w:rPr>
        <w:br w:type="textWrapping" w:clear="all"/>
        <w:t>и повседневной деятельности;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w:t>
      </w:r>
      <w:r>
        <w:rPr>
          <w:rFonts w:ascii="Times New Roman" w:hAnsi="Times New Roman"/>
          <w:sz w:val="24"/>
          <w:szCs w:val="24"/>
          <w:lang w:val="ru-RU"/>
        </w:rPr>
        <w:br/>
        <w:t>и ресурсов, опасность вредоносного кода);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распознавать попытки и предупреждать вовлечение себя и окружающих </w:t>
      </w:r>
      <w:r>
        <w:rPr>
          <w:rFonts w:ascii="Times New Roman" w:hAnsi="Times New Roman"/>
          <w:sz w:val="24"/>
          <w:szCs w:val="24"/>
          <w:lang w:val="ru-RU"/>
        </w:rPr>
        <w:br w:type="textWrapping" w:clear="all"/>
        <w:t>в деструктивные и криминальные формы сетевой активности (в том числе кибербуллинг, фишинг).</w:t>
      </w:r>
    </w:p>
    <w:p w:rsidR="007F3062" w:rsidRDefault="00486F92">
      <w:pPr>
        <w:pStyle w:val="1"/>
        <w:pBdr>
          <w:bottom w:val="none" w:sz="0" w:space="0" w:color="000000"/>
        </w:pBdr>
        <w:spacing w:before="0" w:line="360" w:lineRule="auto"/>
        <w:ind w:firstLine="708"/>
        <w:jc w:val="both"/>
        <w:rPr>
          <w:sz w:val="24"/>
          <w:szCs w:val="24"/>
          <w:lang w:val="ru-RU"/>
        </w:rPr>
      </w:pPr>
      <w:r>
        <w:rPr>
          <w:rFonts w:eastAsia="SchoolBookSanPin"/>
          <w:b w:val="0"/>
          <w:sz w:val="24"/>
          <w:szCs w:val="24"/>
          <w:lang w:val="ru-RU"/>
        </w:rPr>
        <w:br w:type="textWrapping" w:clear="all"/>
      </w:r>
      <w:r>
        <w:rPr>
          <w:rFonts w:eastAsia="SchoolBookSanPin"/>
          <w:sz w:val="24"/>
          <w:szCs w:val="24"/>
          <w:lang w:val="ru-RU"/>
        </w:rPr>
        <w:t>26. Федеральная рабочая программа по учебному предмету «История».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26.1.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2. </w:t>
      </w:r>
      <w:r>
        <w:rPr>
          <w:rFonts w:ascii="Times New Roman" w:eastAsia="OfficinaSansBoldITC" w:hAnsi="Times New Roman"/>
          <w:sz w:val="24"/>
          <w:szCs w:val="24"/>
          <w:lang w:val="ru-RU"/>
        </w:rPr>
        <w:t>Пояснительная записка.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 xml:space="preserve">2.4. Целью школьного исторического образования является формирование </w:t>
      </w:r>
      <w:r>
        <w:rPr>
          <w:rFonts w:ascii="Times New Roman" w:eastAsia="SchoolBookSanPin" w:hAnsi="Times New Roman"/>
          <w:sz w:val="24"/>
          <w:szCs w:val="24"/>
          <w:lang w:val="ru-RU"/>
        </w:rPr>
        <w:br w:type="textWrapping" w:clear="all"/>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Pr>
          <w:rFonts w:ascii="Times New Roman" w:eastAsia="SchoolBookSanPin" w:hAnsi="Times New Roman"/>
          <w:sz w:val="24"/>
          <w:szCs w:val="24"/>
          <w:lang w:val="ru-RU"/>
        </w:rPr>
        <w:b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2.5. </w:t>
      </w:r>
      <w:r>
        <w:rPr>
          <w:rFonts w:ascii="Times New Roman" w:eastAsia="SchoolBookSanPin" w:hAnsi="Times New Roman"/>
          <w:position w:val="1"/>
          <w:sz w:val="24"/>
          <w:szCs w:val="24"/>
          <w:lang w:val="ru-RU"/>
        </w:rPr>
        <w:t>Задачами изучения истории являются: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формирование у школьников умений применять исторические знания </w:t>
      </w:r>
      <w:r>
        <w:rPr>
          <w:rFonts w:ascii="Times New Roman" w:eastAsia="SchoolBookSanPin" w:hAnsi="Times New Roman"/>
          <w:position w:val="1"/>
          <w:sz w:val="24"/>
          <w:szCs w:val="24"/>
          <w:lang w:val="ru-RU"/>
        </w:rPr>
        <w:br w:type="textWrapping" w:clear="all"/>
        <w:t>в учебной и внешкольной деятельности, в современном поликультурном, полиэтничном и многоконфессиональном обществе.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 xml:space="preserve">2.6. Общее число часов, рекомендованных для изучения истории, – </w:t>
      </w:r>
      <w:r>
        <w:rPr>
          <w:rFonts w:ascii="Times New Roman" w:eastAsia="SchoolBookSanPin" w:hAnsi="Times New Roman"/>
          <w:sz w:val="24"/>
          <w:szCs w:val="24"/>
          <w:lang w:val="ru-RU"/>
        </w:rPr>
        <w:br w:type="textWrapping" w:clear="all"/>
        <w:t xml:space="preserve">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 xml:space="preserve">2.7. Последовательность изучения тем в рамках программы по истории </w:t>
      </w:r>
      <w:r>
        <w:rPr>
          <w:rFonts w:ascii="Times New Roman" w:eastAsia="SchoolBookSanPin" w:hAnsi="Times New Roman"/>
          <w:sz w:val="24"/>
          <w:szCs w:val="24"/>
          <w:lang w:val="ru-RU"/>
        </w:rPr>
        <w:br w:type="textWrapping" w:clear="all"/>
        <w:t>в пределах одного класса может варьироваться.</w:t>
      </w:r>
    </w:p>
    <w:p w:rsidR="007F3062" w:rsidRDefault="00486F92">
      <w:pPr>
        <w:spacing w:after="0" w:line="240" w:lineRule="auto"/>
        <w:jc w:val="right"/>
        <w:rPr>
          <w:rFonts w:ascii="Times New Roman" w:eastAsia="SchoolBookSanPin" w:hAnsi="Times New Roman"/>
          <w:bCs/>
          <w:sz w:val="24"/>
          <w:szCs w:val="24"/>
          <w:lang w:val="ru-RU"/>
        </w:rPr>
      </w:pPr>
      <w:r>
        <w:rPr>
          <w:rFonts w:ascii="Times New Roman" w:eastAsia="SchoolBookSanPin" w:hAnsi="Times New Roman"/>
          <w:bCs/>
          <w:sz w:val="24"/>
          <w:szCs w:val="24"/>
          <w:lang w:val="ru-RU"/>
        </w:rPr>
        <w:t>Таблица 1</w:t>
      </w:r>
    </w:p>
    <w:p w:rsidR="007F3062" w:rsidRDefault="007F3062">
      <w:pPr>
        <w:spacing w:after="0" w:line="240" w:lineRule="auto"/>
        <w:jc w:val="right"/>
        <w:rPr>
          <w:rFonts w:ascii="Times New Roman" w:eastAsia="SchoolBookSanPin" w:hAnsi="Times New Roman"/>
          <w:bCs/>
          <w:sz w:val="24"/>
          <w:szCs w:val="24"/>
          <w:lang w:val="ru-RU"/>
        </w:rPr>
      </w:pPr>
    </w:p>
    <w:p w:rsidR="007F3062" w:rsidRDefault="00486F92">
      <w:pPr>
        <w:spacing w:after="0" w:line="240" w:lineRule="auto"/>
        <w:jc w:val="center"/>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Структура и последовательность изучения курсов </w:t>
      </w:r>
      <w:r>
        <w:rPr>
          <w:rFonts w:ascii="Times New Roman" w:eastAsia="SchoolBookSanPin" w:hAnsi="Times New Roman"/>
          <w:bCs/>
          <w:sz w:val="24"/>
          <w:szCs w:val="24"/>
          <w:lang w:val="ru-RU"/>
        </w:rPr>
        <w:br w:type="textWrapping" w:clear="all"/>
        <w:t>в рамках учебного предмета «История»</w:t>
      </w:r>
    </w:p>
    <w:p w:rsidR="007F3062" w:rsidRDefault="007F3062">
      <w:pPr>
        <w:spacing w:after="0" w:line="240" w:lineRule="auto"/>
        <w:jc w:val="center"/>
        <w:rPr>
          <w:rFonts w:ascii="Times New Roman" w:eastAsia="SchoolBookSanPin" w:hAnsi="Times New Roman"/>
          <w:bCs/>
          <w:sz w:val="24"/>
          <w:szCs w:val="24"/>
          <w:lang w:val="ru-RU"/>
        </w:rPr>
      </w:pPr>
    </w:p>
    <w:tbl>
      <w:tblPr>
        <w:tblW w:w="0" w:type="auto"/>
        <w:tblInd w:w="112" w:type="dxa"/>
        <w:tblLayout w:type="fixed"/>
        <w:tblCellMar>
          <w:left w:w="113" w:type="dxa"/>
          <w:right w:w="113" w:type="dxa"/>
        </w:tblCellMar>
        <w:tblLook w:val="01E0"/>
      </w:tblPr>
      <w:tblGrid>
        <w:gridCol w:w="994"/>
        <w:gridCol w:w="6968"/>
        <w:gridCol w:w="2062"/>
      </w:tblGrid>
      <w:tr w:rsidR="007F3062">
        <w:trPr>
          <w:trHeight w:val="20"/>
        </w:trPr>
        <w:tc>
          <w:tcPr>
            <w:tcW w:w="994" w:type="dxa"/>
            <w:tcBorders>
              <w:top w:val="single" w:sz="4" w:space="0" w:color="231F20"/>
              <w:left w:val="single" w:sz="4" w:space="0" w:color="231F20"/>
              <w:bottom w:val="single" w:sz="4" w:space="0" w:color="231F20"/>
              <w:right w:val="single" w:sz="4" w:space="0" w:color="231F20"/>
            </w:tcBorders>
            <w:noWrap/>
            <w:vAlign w:val="center"/>
          </w:tcPr>
          <w:p w:rsidR="007F3062" w:rsidRDefault="00486F92">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bCs/>
                <w:sz w:val="24"/>
                <w:szCs w:val="24"/>
                <w:lang w:val="ru-RU"/>
              </w:rPr>
              <w:t>Класс</w:t>
            </w:r>
          </w:p>
        </w:tc>
        <w:tc>
          <w:tcPr>
            <w:tcW w:w="6968" w:type="dxa"/>
            <w:tcBorders>
              <w:top w:val="single" w:sz="4" w:space="0" w:color="231F20"/>
              <w:left w:val="single" w:sz="4" w:space="0" w:color="231F20"/>
              <w:bottom w:val="single" w:sz="4" w:space="0" w:color="231F20"/>
              <w:right w:val="single" w:sz="4" w:space="0" w:color="231F20"/>
            </w:tcBorders>
            <w:noWrap/>
            <w:vAlign w:val="center"/>
          </w:tcPr>
          <w:p w:rsidR="007F3062" w:rsidRDefault="00486F92">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bCs/>
                <w:sz w:val="24"/>
                <w:szCs w:val="24"/>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noWrap/>
            <w:vAlign w:val="center"/>
          </w:tcPr>
          <w:p w:rsidR="007F3062" w:rsidRDefault="00486F92">
            <w:pPr>
              <w:spacing w:after="0" w:line="360" w:lineRule="auto"/>
              <w:jc w:val="center"/>
              <w:rPr>
                <w:rFonts w:ascii="Times New Roman" w:eastAsia="SchoolBookSanPin" w:hAnsi="Times New Roman"/>
                <w:sz w:val="24"/>
                <w:szCs w:val="24"/>
                <w:lang w:val="ru-RU"/>
              </w:rPr>
            </w:pPr>
            <w:r>
              <w:rPr>
                <w:rFonts w:ascii="Times New Roman" w:eastAsia="SchoolBookSanPin" w:hAnsi="Times New Roman"/>
                <w:bCs/>
                <w:sz w:val="24"/>
                <w:szCs w:val="24"/>
                <w:lang w:val="ru-RU"/>
              </w:rPr>
              <w:t>Примерное количество учебных часов</w:t>
            </w:r>
          </w:p>
        </w:tc>
      </w:tr>
      <w:tr w:rsidR="007F3062">
        <w:trPr>
          <w:trHeight w:val="20"/>
        </w:trPr>
        <w:tc>
          <w:tcPr>
            <w:tcW w:w="994"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5</w:t>
            </w:r>
          </w:p>
        </w:tc>
        <w:tc>
          <w:tcPr>
            <w:tcW w:w="6968"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68</w:t>
            </w:r>
          </w:p>
        </w:tc>
      </w:tr>
      <w:tr w:rsidR="007F3062">
        <w:trPr>
          <w:trHeight w:val="20"/>
        </w:trPr>
        <w:tc>
          <w:tcPr>
            <w:tcW w:w="994"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6</w:t>
            </w:r>
          </w:p>
        </w:tc>
        <w:tc>
          <w:tcPr>
            <w:tcW w:w="6968"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Всеобщая история. История Средних веков.</w:t>
            </w:r>
          </w:p>
          <w:p w:rsidR="007F3062" w:rsidRDefault="00486F92">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23</w:t>
            </w:r>
          </w:p>
          <w:p w:rsidR="007F3062" w:rsidRDefault="00486F92">
            <w:pPr>
              <w:spacing w:after="0" w:line="360" w:lineRule="auto"/>
              <w:jc w:val="center"/>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45</w:t>
            </w:r>
          </w:p>
        </w:tc>
      </w:tr>
      <w:tr w:rsidR="007F3062">
        <w:trPr>
          <w:trHeight w:val="20"/>
        </w:trPr>
        <w:tc>
          <w:tcPr>
            <w:tcW w:w="994"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7</w:t>
            </w:r>
          </w:p>
        </w:tc>
        <w:tc>
          <w:tcPr>
            <w:tcW w:w="6968"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Всеобщая история. История нового времени. Конец </w:t>
            </w:r>
            <w:r>
              <w:rPr>
                <w:rFonts w:ascii="Times New Roman" w:eastAsia="SchoolBookSanPin" w:hAnsi="Times New Roman"/>
                <w:sz w:val="24"/>
                <w:szCs w:val="24"/>
              </w:rPr>
              <w:t>XV</w:t>
            </w:r>
            <w:r>
              <w:rPr>
                <w:rFonts w:ascii="Times New Roman" w:eastAsia="SchoolBookSanPin" w:hAnsi="Times New Roman"/>
                <w:sz w:val="24"/>
                <w:szCs w:val="24"/>
                <w:lang w:val="ru-RU"/>
              </w:rPr>
              <w:t>—</w:t>
            </w:r>
            <w:r>
              <w:rPr>
                <w:rFonts w:ascii="Times New Roman" w:eastAsia="SchoolBookSanPin" w:hAnsi="Times New Roman"/>
                <w:sz w:val="24"/>
                <w:szCs w:val="24"/>
              </w:rPr>
              <w:t>XVII</w:t>
            </w:r>
            <w:r>
              <w:rPr>
                <w:rFonts w:ascii="Times New Roman" w:eastAsia="SchoolBookSanPin" w:hAnsi="Times New Roman"/>
                <w:sz w:val="24"/>
                <w:szCs w:val="24"/>
                <w:lang w:val="ru-RU"/>
              </w:rPr>
              <w:t xml:space="preserve"> вв.</w:t>
            </w:r>
          </w:p>
          <w:p w:rsidR="007F3062" w:rsidRDefault="00486F92">
            <w:pPr>
              <w:spacing w:after="0" w:line="36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История России. Россия в </w:t>
            </w:r>
            <w:r>
              <w:rPr>
                <w:rFonts w:ascii="Times New Roman" w:eastAsia="SchoolBookSanPin" w:hAnsi="Times New Roman"/>
                <w:position w:val="1"/>
                <w:sz w:val="24"/>
                <w:szCs w:val="24"/>
              </w:rPr>
              <w:t>XVI</w:t>
            </w:r>
            <w:r>
              <w:rPr>
                <w:rFonts w:ascii="Times New Roman" w:eastAsia="SchoolBookSanPin" w:hAnsi="Times New Roman"/>
                <w:position w:val="1"/>
                <w:sz w:val="24"/>
                <w:szCs w:val="24"/>
                <w:lang w:val="ru-RU"/>
              </w:rPr>
              <w:t>—</w:t>
            </w:r>
            <w:r>
              <w:rPr>
                <w:rFonts w:ascii="Times New Roman" w:eastAsia="SchoolBookSanPin" w:hAnsi="Times New Roman"/>
                <w:position w:val="1"/>
                <w:sz w:val="24"/>
                <w:szCs w:val="24"/>
              </w:rPr>
              <w:t>XVII</w:t>
            </w:r>
            <w:r>
              <w:rPr>
                <w:rFonts w:ascii="Times New Roman" w:eastAsia="SchoolBookSanPin" w:hAnsi="Times New Roman"/>
                <w:position w:val="1"/>
                <w:sz w:val="24"/>
                <w:szCs w:val="24"/>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center"/>
              <w:rPr>
                <w:rFonts w:ascii="Times New Roman" w:eastAsia="SchoolBookSanPin" w:hAnsi="Times New Roman"/>
                <w:sz w:val="24"/>
                <w:szCs w:val="24"/>
              </w:rPr>
            </w:pPr>
            <w:r>
              <w:rPr>
                <w:rFonts w:ascii="Times New Roman" w:eastAsia="SchoolBookSanPin" w:hAnsi="Times New Roman"/>
                <w:sz w:val="24"/>
                <w:szCs w:val="24"/>
                <w:lang w:val="ru-RU"/>
              </w:rPr>
              <w:t>2</w:t>
            </w:r>
            <w:r>
              <w:rPr>
                <w:rFonts w:ascii="Times New Roman" w:eastAsia="SchoolBookSanPin" w:hAnsi="Times New Roman"/>
                <w:sz w:val="24"/>
                <w:szCs w:val="24"/>
              </w:rPr>
              <w:t>3</w:t>
            </w:r>
          </w:p>
          <w:p w:rsidR="007F3062" w:rsidRDefault="007F3062">
            <w:pPr>
              <w:spacing w:after="0" w:line="360" w:lineRule="auto"/>
              <w:jc w:val="center"/>
              <w:rPr>
                <w:rFonts w:ascii="Times New Roman" w:hAnsi="Times New Roman"/>
                <w:sz w:val="24"/>
                <w:szCs w:val="24"/>
              </w:rPr>
            </w:pPr>
          </w:p>
          <w:p w:rsidR="007F3062" w:rsidRDefault="00486F92">
            <w:pPr>
              <w:spacing w:after="0" w:line="360" w:lineRule="auto"/>
              <w:jc w:val="center"/>
              <w:rPr>
                <w:rFonts w:ascii="Times New Roman" w:eastAsia="SchoolBookSanPin" w:hAnsi="Times New Roman"/>
                <w:sz w:val="24"/>
                <w:szCs w:val="24"/>
              </w:rPr>
            </w:pPr>
            <w:r>
              <w:rPr>
                <w:rFonts w:ascii="Times New Roman" w:eastAsia="SchoolBookSanPin" w:hAnsi="Times New Roman"/>
                <w:sz w:val="24"/>
                <w:szCs w:val="24"/>
              </w:rPr>
              <w:t>45</w:t>
            </w:r>
          </w:p>
        </w:tc>
      </w:tr>
      <w:tr w:rsidR="007F3062">
        <w:trPr>
          <w:trHeight w:val="20"/>
        </w:trPr>
        <w:tc>
          <w:tcPr>
            <w:tcW w:w="994"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center"/>
              <w:rPr>
                <w:rFonts w:ascii="Times New Roman" w:eastAsia="SchoolBookSanPin" w:hAnsi="Times New Roman"/>
                <w:sz w:val="24"/>
                <w:szCs w:val="24"/>
              </w:rPr>
            </w:pPr>
            <w:r>
              <w:rPr>
                <w:rFonts w:ascii="Times New Roman" w:eastAsia="SchoolBookSanPi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Всеобщая история. История нового времени.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История России. Россия в конце </w:t>
            </w:r>
            <w:r>
              <w:rPr>
                <w:rFonts w:ascii="Times New Roman" w:eastAsia="SchoolBookSanPin" w:hAnsi="Times New Roman"/>
                <w:sz w:val="24"/>
                <w:szCs w:val="24"/>
              </w:rPr>
              <w:t>XVII</w:t>
            </w:r>
            <w:r>
              <w:rPr>
                <w:rFonts w:ascii="Times New Roman" w:eastAsia="SchoolBookSanPin" w:hAnsi="Times New Roman"/>
                <w:sz w:val="24"/>
                <w:szCs w:val="24"/>
                <w:lang w:val="ru-RU"/>
              </w:rPr>
              <w:t xml:space="preserve">—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вв.: </w:t>
            </w:r>
            <w:r>
              <w:rPr>
                <w:rFonts w:ascii="Times New Roman" w:eastAsia="SchoolBookSanPin" w:hAnsi="Times New Roman"/>
                <w:sz w:val="24"/>
                <w:szCs w:val="24"/>
                <w:lang w:val="ru-RU"/>
              </w:rPr>
              <w:br w:type="textWrapping" w:clear="all"/>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23</w:t>
            </w:r>
          </w:p>
          <w:p w:rsidR="007F3062" w:rsidRDefault="00486F92">
            <w:pPr>
              <w:spacing w:after="0" w:line="360" w:lineRule="auto"/>
              <w:jc w:val="center"/>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45</w:t>
            </w:r>
          </w:p>
        </w:tc>
      </w:tr>
      <w:tr w:rsidR="007F3062">
        <w:trPr>
          <w:trHeight w:val="20"/>
        </w:trPr>
        <w:tc>
          <w:tcPr>
            <w:tcW w:w="994"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Всеобщая история. История нового времени. </w:t>
            </w:r>
            <w:r>
              <w:rPr>
                <w:rFonts w:ascii="Times New Roman" w:eastAsia="SchoolBookSanPin" w:hAnsi="Times New Roman"/>
                <w:sz w:val="24"/>
                <w:szCs w:val="24"/>
              </w:rPr>
              <w:t>XIX</w:t>
            </w:r>
            <w:r>
              <w:rPr>
                <w:rFonts w:ascii="Times New Roman" w:eastAsia="SchoolBookSanPin" w:hAnsi="Times New Roman"/>
                <w:sz w:val="24"/>
                <w:szCs w:val="24"/>
                <w:lang w:val="ru-RU"/>
              </w:rPr>
              <w:t xml:space="preserve"> — начало ХХ в.</w:t>
            </w:r>
          </w:p>
          <w:p w:rsidR="007F3062" w:rsidRDefault="00486F92">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История России. Российская империя в </w:t>
            </w:r>
            <w:r>
              <w:rPr>
                <w:rFonts w:ascii="Times New Roman" w:eastAsia="SchoolBookSanPin" w:hAnsi="Times New Roman"/>
                <w:sz w:val="24"/>
                <w:szCs w:val="24"/>
              </w:rPr>
              <w:t>XIX</w:t>
            </w:r>
            <w:r>
              <w:rPr>
                <w:rFonts w:ascii="Times New Roman" w:eastAsia="SchoolBookSanPin" w:hAnsi="Times New Roman"/>
                <w:sz w:val="24"/>
                <w:szCs w:val="24"/>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noWrap/>
          </w:tcPr>
          <w:p w:rsidR="007F3062" w:rsidRDefault="007F3062">
            <w:pPr>
              <w:spacing w:after="0" w:line="360" w:lineRule="auto"/>
              <w:jc w:val="center"/>
              <w:rPr>
                <w:rFonts w:ascii="Times New Roman" w:eastAsia="SchoolBookSanPin" w:hAnsi="Times New Roman"/>
                <w:sz w:val="24"/>
                <w:szCs w:val="24"/>
                <w:lang w:val="ru-RU"/>
              </w:rPr>
            </w:pPr>
          </w:p>
          <w:p w:rsidR="007F3062" w:rsidRDefault="00486F92">
            <w:pPr>
              <w:spacing w:after="0" w:line="36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68 </w:t>
            </w:r>
          </w:p>
        </w:tc>
      </w:tr>
      <w:tr w:rsidR="007F3062">
        <w:trPr>
          <w:trHeight w:val="20"/>
        </w:trPr>
        <w:tc>
          <w:tcPr>
            <w:tcW w:w="994"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14</w:t>
            </w:r>
          </w:p>
        </w:tc>
      </w:tr>
    </w:tbl>
    <w:p w:rsidR="007F3062" w:rsidRDefault="007F3062">
      <w:pPr>
        <w:spacing w:after="0" w:line="312" w:lineRule="auto"/>
        <w:ind w:firstLine="709"/>
        <w:jc w:val="both"/>
        <w:rPr>
          <w:rFonts w:ascii="Times New Roman" w:eastAsia="OfficinaSansBoldITC" w:hAnsi="Times New Roman"/>
          <w:sz w:val="24"/>
          <w:szCs w:val="24"/>
          <w:lang w:val="ru-RU"/>
        </w:rPr>
      </w:pPr>
    </w:p>
    <w:p w:rsidR="007F3062" w:rsidRDefault="00486F92">
      <w:pPr>
        <w:spacing w:after="0" w:line="312" w:lineRule="auto"/>
        <w:ind w:firstLine="709"/>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3.  Содержание обучения в 5 классе.</w:t>
      </w:r>
    </w:p>
    <w:p w:rsidR="007F3062" w:rsidRDefault="00486F92">
      <w:pPr>
        <w:spacing w:after="0" w:line="312"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3.1. История Древнего мира. </w:t>
      </w:r>
    </w:p>
    <w:p w:rsidR="007F3062" w:rsidRDefault="00486F92">
      <w:pPr>
        <w:spacing w:after="0" w:line="312"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Введение</w:t>
      </w:r>
      <w:r>
        <w:rPr>
          <w:rFonts w:ascii="Times New Roman" w:eastAsia="SchoolBookSanPin" w:hAnsi="Times New Roman"/>
          <w:sz w:val="24"/>
          <w:szCs w:val="24"/>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Pr>
          <w:rFonts w:ascii="Times New Roman" w:eastAsia="SchoolBookSanPin" w:hAnsi="Times New Roman"/>
          <w:position w:val="1"/>
          <w:sz w:val="24"/>
          <w:szCs w:val="24"/>
          <w:lang w:val="ru-RU"/>
        </w:rPr>
        <w:t>«н. э.»). Историческая карта.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3.2. Первобытность.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Разложение первобытнообщинных отношений. На пороге цивилизации.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3.3. Древний мир.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Понятие и хронологические рамки истории Древнего мира. Карта Древнего мира.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3.3.1. Древний Восток.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Понятие «Древний Восток». Карта древневосточного мира.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3.3.2. Древний Египет.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Отношения Египта с соседними народами. Египетское войско. Завоевательные походы фараонов; Тутмос </w:t>
      </w:r>
      <w:r>
        <w:rPr>
          <w:rFonts w:ascii="Times New Roman" w:eastAsia="SchoolBookSanPin" w:hAnsi="Times New Roman"/>
          <w:sz w:val="24"/>
          <w:szCs w:val="24"/>
        </w:rPr>
        <w:t>III</w:t>
      </w:r>
      <w:r>
        <w:rPr>
          <w:rFonts w:ascii="Times New Roman" w:eastAsia="SchoolBookSanPin" w:hAnsi="Times New Roman"/>
          <w:sz w:val="24"/>
          <w:szCs w:val="24"/>
          <w:lang w:val="ru-RU"/>
        </w:rPr>
        <w:t xml:space="preserve">. Могущество Египта при Рамсесе </w:t>
      </w:r>
      <w:r>
        <w:rPr>
          <w:rFonts w:ascii="Times New Roman" w:eastAsia="SchoolBookSanPin" w:hAnsi="Times New Roman"/>
          <w:sz w:val="24"/>
          <w:szCs w:val="24"/>
        </w:rPr>
        <w:t>II</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3.3.3. Древние цивилизации Месопотамии.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Древний Вавилон. Царь Хаммурапи и его законы.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Ассирия. Завоевания ассирийцев. Создание сильной державы. Культурные сокровища Ниневии. Гибель империи.</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Усиление Нововавилонского царства. Легендарные памятники города Вавилона.</w:t>
      </w:r>
    </w:p>
    <w:p w:rsidR="007F3062" w:rsidRDefault="00486F92">
      <w:pPr>
        <w:spacing w:after="0" w:line="36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3.3.4. Восточное Средиземноморье в древности.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7F3062" w:rsidRDefault="00486F92">
      <w:pPr>
        <w:spacing w:after="0" w:line="36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3.3.5. Персидская держава.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Завоевания персов. Государство Ахеменидов. Великие цари: Кир </w:t>
      </w:r>
      <w:r>
        <w:rPr>
          <w:rFonts w:ascii="Times New Roman" w:eastAsia="SchoolBookSanPin" w:hAnsi="Times New Roman"/>
          <w:sz w:val="24"/>
          <w:szCs w:val="24"/>
        </w:rPr>
        <w:t>II</w:t>
      </w:r>
      <w:r>
        <w:rPr>
          <w:rFonts w:ascii="Times New Roman" w:eastAsia="SchoolBookSanPin" w:hAnsi="Times New Roman"/>
          <w:sz w:val="24"/>
          <w:szCs w:val="24"/>
          <w:lang w:val="ru-RU"/>
        </w:rPr>
        <w:t xml:space="preserve"> Великий, Дарий </w:t>
      </w:r>
      <w:r>
        <w:rPr>
          <w:rFonts w:ascii="Times New Roman" w:eastAsia="SchoolBookSanPin" w:hAnsi="Times New Roman"/>
          <w:sz w:val="24"/>
          <w:szCs w:val="24"/>
        </w:rPr>
        <w:t>I</w:t>
      </w:r>
      <w:r>
        <w:rPr>
          <w:rFonts w:ascii="Times New Roman" w:eastAsia="SchoolBookSanPin" w:hAnsi="Times New Roman"/>
          <w:sz w:val="24"/>
          <w:szCs w:val="24"/>
          <w:lang w:val="ru-RU"/>
        </w:rPr>
        <w:t xml:space="preserve">. Расширение территории державы. Государственное устройство. Центр </w:t>
      </w:r>
      <w:r>
        <w:rPr>
          <w:rFonts w:ascii="Times New Roman" w:eastAsia="SchoolBookSanPin" w:hAnsi="Times New Roman"/>
          <w:sz w:val="24"/>
          <w:szCs w:val="24"/>
          <w:lang w:val="ru-RU"/>
        </w:rPr>
        <w:br w:type="textWrapping" w:clear="all"/>
        <w:t>и сатрапии, управление империей. Религия персов.</w:t>
      </w:r>
    </w:p>
    <w:p w:rsidR="007F3062" w:rsidRDefault="00486F92">
      <w:pPr>
        <w:spacing w:after="0" w:line="36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3.3.6. Древняя Индия.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3.3.7. Древний Китай.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3.3.8. Древняя Греция. Эллинизм. </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3.3.8.1. Древнейшая Греция.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7F3062" w:rsidRDefault="00486F92">
      <w:pPr>
        <w:spacing w:after="0" w:line="36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3.3.8.2. Греческие полисы.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Подъём хозяйственной жизни после «тёмных веков». Развитие земледелия </w:t>
      </w:r>
      <w:r>
        <w:rPr>
          <w:rFonts w:ascii="Times New Roman" w:eastAsia="SchoolBookSanPin" w:hAnsi="Times New Roman"/>
          <w:sz w:val="24"/>
          <w:szCs w:val="24"/>
          <w:lang w:val="ru-RU"/>
        </w:rPr>
        <w:br w:type="textWrapping" w:clear="all"/>
        <w:t xml:space="preserve">и ремесла. Становление полисов, их политическое устройство. Аристократия </w:t>
      </w:r>
      <w:r>
        <w:rPr>
          <w:rFonts w:ascii="Times New Roman" w:eastAsia="SchoolBookSanPin" w:hAnsi="Times New Roman"/>
          <w:sz w:val="24"/>
          <w:szCs w:val="24"/>
          <w:lang w:val="ru-RU"/>
        </w:rPr>
        <w:br w:type="textWrapping" w:clear="all"/>
        <w:t>и демос. Великая греческая колонизация. Метрополии и колонии.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Афины: утверждение демократии. Законы Солона. Реформы Клисфена, </w:t>
      </w:r>
      <w:r>
        <w:rPr>
          <w:rFonts w:ascii="Times New Roman" w:eastAsia="SchoolBookSanPin" w:hAnsi="Times New Roman"/>
          <w:sz w:val="24"/>
          <w:szCs w:val="24"/>
          <w:lang w:val="ru-RU"/>
        </w:rPr>
        <w:br w:type="textWrapping" w:clear="all"/>
        <w:t>их значение. Спарта: основные группы населения, политическое устройство. Организация военного дела. Спартанское воспитание.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3.3.8.3. Культура Древней Греции.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3.3.8.4. Македонские завоевания. Эллинизм.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Возвышение Македонии. Политика Филиппа </w:t>
      </w:r>
      <w:r>
        <w:rPr>
          <w:rFonts w:ascii="Times New Roman" w:eastAsia="SchoolBookSanPin" w:hAnsi="Times New Roman"/>
          <w:sz w:val="24"/>
          <w:szCs w:val="24"/>
        </w:rPr>
        <w:t>II</w:t>
      </w:r>
      <w:r>
        <w:rPr>
          <w:rFonts w:ascii="Times New Roman" w:eastAsia="SchoolBookSanPin" w:hAnsi="Times New Roman"/>
          <w:sz w:val="24"/>
          <w:szCs w:val="24"/>
          <w:lang w:val="ru-RU"/>
        </w:rPr>
        <w:t xml:space="preserve">. Главенство Македонии </w:t>
      </w:r>
      <w:r>
        <w:rPr>
          <w:rFonts w:ascii="Times New Roman" w:eastAsia="SchoolBookSanPin" w:hAnsi="Times New Roman"/>
          <w:sz w:val="24"/>
          <w:szCs w:val="24"/>
          <w:lang w:val="ru-RU"/>
        </w:rPr>
        <w:br w:type="textWrapping" w:clear="all"/>
        <w:t xml:space="preserve">над греческими полисами. Коринфский союз. Александр Македонский </w:t>
      </w:r>
      <w:r>
        <w:rPr>
          <w:rFonts w:ascii="Times New Roman" w:eastAsia="SchoolBookSanPin" w:hAnsi="Times New Roman"/>
          <w:sz w:val="24"/>
          <w:szCs w:val="24"/>
          <w:lang w:val="ru-RU"/>
        </w:rPr>
        <w:br w:type="textWrapping" w:clear="all"/>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3.3.9. Древний Рим. </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3.3.9.1. Возникновение Римского государства.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3.3.9.2. Римские завоевания в Средиземноморье.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3.3.9.3. Поздняя Римская республика. Гражданские войны.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3.3.9.4. Расцвет и падение Римской империи.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w:t>
      </w:r>
      <w:r>
        <w:rPr>
          <w:rFonts w:ascii="Times New Roman" w:eastAsia="SchoolBookSanPin" w:hAnsi="Times New Roman"/>
          <w:sz w:val="24"/>
          <w:szCs w:val="24"/>
          <w:lang w:val="ru-RU"/>
        </w:rPr>
        <w:br/>
        <w:t xml:space="preserve">и распространение христианства. Император Константин </w:t>
      </w:r>
      <w:r>
        <w:rPr>
          <w:rFonts w:ascii="Times New Roman" w:eastAsia="SchoolBookSanPin" w:hAnsi="Times New Roman"/>
          <w:sz w:val="24"/>
          <w:szCs w:val="24"/>
        </w:rPr>
        <w:t>I</w:t>
      </w:r>
      <w:r>
        <w:rPr>
          <w:rFonts w:ascii="Times New Roman" w:eastAsia="SchoolBookSanPin" w:hAnsi="Times New Roman"/>
          <w:sz w:val="24"/>
          <w:szCs w:val="24"/>
          <w:lang w:val="ru-RU"/>
        </w:rPr>
        <w:t xml:space="preserve">, перенос столицы </w:t>
      </w:r>
      <w:r>
        <w:rPr>
          <w:rFonts w:ascii="Times New Roman" w:eastAsia="SchoolBookSanPin" w:hAnsi="Times New Roman"/>
          <w:sz w:val="24"/>
          <w:szCs w:val="24"/>
          <w:lang w:val="ru-RU"/>
        </w:rPr>
        <w:br w:type="textWrapping" w:clear="all"/>
        <w:t>в Константинополь. Разделение Римской империи на Западную и Восточную части.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Начало Великого переселения народов. Рим и варвары. Падение Западной Римской империи.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3.3.9.5. Культура Древнего Рима.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3.3.9.6. </w:t>
      </w:r>
      <w:r>
        <w:rPr>
          <w:rFonts w:ascii="Times New Roman" w:eastAsia="SchoolBookSanPin" w:hAnsi="Times New Roman"/>
          <w:bCs/>
          <w:sz w:val="24"/>
          <w:szCs w:val="24"/>
          <w:lang w:val="ru-RU"/>
        </w:rPr>
        <w:t>Обобщение</w:t>
      </w:r>
      <w:r>
        <w:rPr>
          <w:rFonts w:ascii="Times New Roman" w:eastAsia="SchoolBookSanPin" w:hAnsi="Times New Roman"/>
          <w:sz w:val="24"/>
          <w:szCs w:val="24"/>
          <w:lang w:val="ru-RU"/>
        </w:rPr>
        <w:t xml:space="preserve">.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Историческое и культурное наследие цивилизаций Древнего мира.</w:t>
      </w:r>
    </w:p>
    <w:p w:rsidR="007F3062" w:rsidRDefault="00486F92">
      <w:pPr>
        <w:spacing w:after="0" w:line="352" w:lineRule="auto"/>
        <w:ind w:firstLine="709"/>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4.  Содержание обучения в 6 классе.</w:t>
      </w:r>
    </w:p>
    <w:p w:rsidR="007F3062" w:rsidRDefault="00486F92">
      <w:pPr>
        <w:spacing w:after="0" w:line="36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4.1. Всеобщая история. История Средних веков.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4.1.1. </w:t>
      </w:r>
      <w:r>
        <w:rPr>
          <w:rFonts w:ascii="Times New Roman" w:eastAsia="SchoolBookSanPin" w:hAnsi="Times New Roman"/>
          <w:bCs/>
          <w:sz w:val="24"/>
          <w:szCs w:val="24"/>
          <w:lang w:val="ru-RU"/>
        </w:rPr>
        <w:t>Введение</w:t>
      </w:r>
      <w:r>
        <w:rPr>
          <w:rFonts w:ascii="Times New Roman" w:eastAsia="SchoolBookSanPin" w:hAnsi="Times New Roman"/>
          <w:sz w:val="24"/>
          <w:szCs w:val="24"/>
          <w:lang w:val="ru-RU"/>
        </w:rPr>
        <w:t xml:space="preserve">.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Средние века: понятие, хронологические рамки и периодизация Средневековья.</w:t>
      </w:r>
    </w:p>
    <w:p w:rsidR="007F3062" w:rsidRDefault="00486F92">
      <w:pPr>
        <w:spacing w:after="0" w:line="36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4.1.2. Народы Европы в раннее Средневековье.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Франкское государство в </w:t>
      </w:r>
      <w:r>
        <w:rPr>
          <w:rFonts w:ascii="Times New Roman" w:eastAsia="SchoolBookSanPin" w:hAnsi="Times New Roman"/>
          <w:sz w:val="24"/>
          <w:szCs w:val="24"/>
        </w:rPr>
        <w:t>VIII</w:t>
      </w:r>
      <w:r>
        <w:rPr>
          <w:rFonts w:ascii="Times New Roman" w:eastAsia="SchoolBookSanPin" w:hAnsi="Times New Roman"/>
          <w:sz w:val="24"/>
          <w:szCs w:val="24"/>
          <w:lang w:val="ru-RU"/>
        </w:rPr>
        <w:t>‒</w:t>
      </w:r>
      <w:r>
        <w:rPr>
          <w:rFonts w:ascii="Times New Roman" w:eastAsia="SchoolBookSanPin" w:hAnsi="Times New Roman"/>
          <w:sz w:val="24"/>
          <w:szCs w:val="24"/>
        </w:rPr>
        <w:t>IX</w:t>
      </w:r>
      <w:r>
        <w:rPr>
          <w:rFonts w:ascii="Times New Roman" w:eastAsia="SchoolBookSanPin" w:hAnsi="Times New Roman"/>
          <w:sz w:val="24"/>
          <w:szCs w:val="24"/>
          <w:lang w:val="ru-RU"/>
        </w:rPr>
        <w:t xml:space="preserve"> вв. Усиление власти майордомов. </w:t>
      </w:r>
      <w:r>
        <w:rPr>
          <w:rFonts w:ascii="Times New Roman" w:eastAsia="SchoolBookSanPin" w:hAnsi="Times New Roman"/>
          <w:sz w:val="24"/>
          <w:szCs w:val="24"/>
          <w:lang w:val="ru-RU"/>
        </w:rPr>
        <w:br w:type="textWrapping" w:clear="all"/>
        <w:t xml:space="preserve">Карл Мартелл и его военная реформа. Завоевания Карла Великого. Управление империей. «Каролингское возрождение». Верденский раздел, его причины </w:t>
      </w:r>
      <w:r>
        <w:rPr>
          <w:rFonts w:ascii="Times New Roman" w:eastAsia="SchoolBookSanPin" w:hAnsi="Times New Roman"/>
          <w:sz w:val="24"/>
          <w:szCs w:val="24"/>
          <w:lang w:val="ru-RU"/>
        </w:rPr>
        <w:br w:type="textWrapping" w:clear="all"/>
        <w:t>и значение.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4.1.3. Византийская империя в </w:t>
      </w:r>
      <w:r>
        <w:rPr>
          <w:rFonts w:ascii="Times New Roman" w:eastAsia="OfficinaSansBoldITC" w:hAnsi="Times New Roman"/>
          <w:sz w:val="24"/>
          <w:szCs w:val="24"/>
        </w:rPr>
        <w:t>VI</w:t>
      </w:r>
      <w:r>
        <w:rPr>
          <w:rFonts w:ascii="Times New Roman" w:eastAsia="OfficinaSansBoldITC" w:hAnsi="Times New Roman"/>
          <w:sz w:val="24"/>
          <w:szCs w:val="24"/>
          <w:lang w:val="ru-RU"/>
        </w:rPr>
        <w:t>‒Х</w:t>
      </w:r>
      <w:r>
        <w:rPr>
          <w:rFonts w:ascii="Times New Roman" w:eastAsia="OfficinaSansBoldITC" w:hAnsi="Times New Roman"/>
          <w:sz w:val="24"/>
          <w:szCs w:val="24"/>
        </w:rPr>
        <w:t>I</w:t>
      </w:r>
      <w:r>
        <w:rPr>
          <w:rFonts w:ascii="Times New Roman" w:eastAsia="OfficinaSansBoldITC" w:hAnsi="Times New Roman"/>
          <w:sz w:val="24"/>
          <w:szCs w:val="24"/>
          <w:lang w:val="ru-RU"/>
        </w:rPr>
        <w:t xml:space="preserve"> вв.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4.1.4. Арабы в </w:t>
      </w:r>
      <w:r>
        <w:rPr>
          <w:rFonts w:ascii="Times New Roman" w:eastAsia="OfficinaSansBoldITC" w:hAnsi="Times New Roman"/>
          <w:sz w:val="24"/>
          <w:szCs w:val="24"/>
        </w:rPr>
        <w:t>VI</w:t>
      </w:r>
      <w:r>
        <w:rPr>
          <w:rFonts w:ascii="Times New Roman" w:eastAsia="OfficinaSansBoldITC" w:hAnsi="Times New Roman"/>
          <w:sz w:val="24"/>
          <w:szCs w:val="24"/>
          <w:lang w:val="ru-RU"/>
        </w:rPr>
        <w:t>‒Х</w:t>
      </w:r>
      <w:r>
        <w:rPr>
          <w:rFonts w:ascii="Times New Roman" w:eastAsia="OfficinaSansBoldITC" w:hAnsi="Times New Roman"/>
          <w:sz w:val="24"/>
          <w:szCs w:val="24"/>
        </w:rPr>
        <w:t>I</w:t>
      </w:r>
      <w:r>
        <w:rPr>
          <w:rFonts w:ascii="Times New Roman" w:eastAsia="OfficinaSansBoldITC" w:hAnsi="Times New Roman"/>
          <w:sz w:val="24"/>
          <w:szCs w:val="24"/>
          <w:lang w:val="ru-RU"/>
        </w:rPr>
        <w:t xml:space="preserve"> вв.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w:t>
      </w:r>
      <w:r>
        <w:rPr>
          <w:rFonts w:ascii="Times New Roman" w:eastAsia="SchoolBookSanPin" w:hAnsi="Times New Roman"/>
          <w:sz w:val="24"/>
          <w:szCs w:val="24"/>
          <w:lang w:val="ru-RU"/>
        </w:rPr>
        <w:br/>
        <w:t>и распад. Культура исламского мира. Образование и наука. Роль арабского языка. Расцвет литературы и искусства. Архитектура.</w:t>
      </w:r>
    </w:p>
    <w:p w:rsidR="007F3062" w:rsidRDefault="00486F92">
      <w:pPr>
        <w:spacing w:after="0" w:line="36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4.1.5. Средневековое европейское общество.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Города ‒ центры ремесла, торговли, культуры. Население городов. Цехи </w:t>
      </w:r>
      <w:r>
        <w:rPr>
          <w:rFonts w:ascii="Times New Roman" w:eastAsia="SchoolBookSanPin" w:hAnsi="Times New Roman"/>
          <w:sz w:val="24"/>
          <w:szCs w:val="24"/>
          <w:lang w:val="ru-RU"/>
        </w:rPr>
        <w:br/>
        <w:t xml:space="preserve">и гильдии. Городское управление. Борьба городов за самоуправление. Средневековые города-республики. Развитие торговли. Ярмарки. Торговые пути </w:t>
      </w:r>
      <w:r>
        <w:rPr>
          <w:rFonts w:ascii="Times New Roman" w:eastAsia="SchoolBookSanPin" w:hAnsi="Times New Roman"/>
          <w:sz w:val="24"/>
          <w:szCs w:val="24"/>
          <w:lang w:val="ru-RU"/>
        </w:rPr>
        <w:br/>
        <w:t>в Средиземноморье и на Балтике. Ганза. Облик средневековых городов. Образ жизни и быт горожан.</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Церковь и духовенство. Разделение христианства на католицизм </w:t>
      </w:r>
      <w:r>
        <w:rPr>
          <w:rFonts w:ascii="Times New Roman" w:eastAsia="SchoolBookSanPin" w:hAnsi="Times New Roman"/>
          <w:sz w:val="24"/>
          <w:szCs w:val="24"/>
          <w:lang w:val="ru-RU"/>
        </w:rPr>
        <w:b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4.1.6. Государства Европы в Х</w:t>
      </w:r>
      <w:r>
        <w:rPr>
          <w:rFonts w:ascii="Times New Roman" w:eastAsia="OfficinaSansBoldITC" w:hAnsi="Times New Roman"/>
          <w:sz w:val="24"/>
          <w:szCs w:val="24"/>
        </w:rPr>
        <w:t>II</w:t>
      </w:r>
      <w:r>
        <w:rPr>
          <w:rFonts w:ascii="Times New Roman" w:eastAsia="OfficinaSansBoldITC" w:hAnsi="Times New Roman"/>
          <w:sz w:val="24"/>
          <w:szCs w:val="24"/>
          <w:lang w:val="ru-RU"/>
        </w:rPr>
        <w:t>‒Х</w:t>
      </w:r>
      <w:r>
        <w:rPr>
          <w:rFonts w:ascii="Times New Roman" w:eastAsia="OfficinaSansBoldITC" w:hAnsi="Times New Roman"/>
          <w:sz w:val="24"/>
          <w:szCs w:val="24"/>
        </w:rPr>
        <w:t>V</w:t>
      </w:r>
      <w:r>
        <w:rPr>
          <w:rFonts w:ascii="Times New Roman" w:eastAsia="OfficinaSansBoldITC" w:hAnsi="Times New Roman"/>
          <w:sz w:val="24"/>
          <w:szCs w:val="24"/>
          <w:lang w:val="ru-RU"/>
        </w:rPr>
        <w:t xml:space="preserve"> вв.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Pr>
          <w:rFonts w:ascii="Times New Roman" w:eastAsia="SchoolBookSanPin" w:hAnsi="Times New Roman"/>
          <w:sz w:val="24"/>
          <w:szCs w:val="24"/>
        </w:rPr>
        <w:t>II</w:t>
      </w:r>
      <w:r>
        <w:rPr>
          <w:rFonts w:ascii="Times New Roman" w:eastAsia="SchoolBookSanPin" w:hAnsi="Times New Roman"/>
          <w:sz w:val="24"/>
          <w:szCs w:val="24"/>
          <w:lang w:val="ru-RU"/>
        </w:rPr>
        <w:t>‒Х</w:t>
      </w:r>
      <w:r>
        <w:rPr>
          <w:rFonts w:ascii="Times New Roman" w:eastAsia="SchoolBookSanPin" w:hAnsi="Times New Roman"/>
          <w:sz w:val="24"/>
          <w:szCs w:val="24"/>
        </w:rPr>
        <w:t>V</w:t>
      </w:r>
      <w:r>
        <w:rPr>
          <w:rFonts w:ascii="Times New Roman" w:eastAsia="SchoolBookSanPin" w:hAnsi="Times New Roman"/>
          <w:sz w:val="24"/>
          <w:szCs w:val="24"/>
          <w:lang w:val="ru-RU"/>
        </w:rPr>
        <w:t xml:space="preserve"> вв. Польско-литовское государство в </w:t>
      </w:r>
      <w:r>
        <w:rPr>
          <w:rFonts w:ascii="Times New Roman" w:eastAsia="SchoolBookSanPin" w:hAnsi="Times New Roman"/>
          <w:sz w:val="24"/>
          <w:szCs w:val="24"/>
        </w:rPr>
        <w:t>XIV</w:t>
      </w:r>
      <w:r>
        <w:rPr>
          <w:rFonts w:ascii="Times New Roman" w:eastAsia="SchoolBookSanPin" w:hAnsi="Times New Roman"/>
          <w:sz w:val="24"/>
          <w:szCs w:val="24"/>
          <w:lang w:val="ru-RU"/>
        </w:rPr>
        <w:t>‒</w:t>
      </w:r>
      <w:r>
        <w:rPr>
          <w:rFonts w:ascii="Times New Roman" w:eastAsia="SchoolBookSanPin" w:hAnsi="Times New Roman"/>
          <w:sz w:val="24"/>
          <w:szCs w:val="24"/>
        </w:rPr>
        <w:t>XV</w:t>
      </w:r>
      <w:r>
        <w:rPr>
          <w:rFonts w:ascii="Times New Roman" w:eastAsia="SchoolBookSanPi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Pr>
          <w:rFonts w:ascii="Times New Roman" w:eastAsia="SchoolBookSanPin" w:hAnsi="Times New Roman"/>
          <w:sz w:val="24"/>
          <w:szCs w:val="24"/>
        </w:rPr>
        <w:t>XII</w:t>
      </w:r>
      <w:r>
        <w:rPr>
          <w:rFonts w:ascii="Times New Roman" w:eastAsia="SchoolBookSanPin" w:hAnsi="Times New Roman"/>
          <w:sz w:val="24"/>
          <w:szCs w:val="24"/>
          <w:lang w:val="ru-RU"/>
        </w:rPr>
        <w:t>‒</w:t>
      </w:r>
      <w:r>
        <w:rPr>
          <w:rFonts w:ascii="Times New Roman" w:eastAsia="SchoolBookSanPin" w:hAnsi="Times New Roman"/>
          <w:sz w:val="24"/>
          <w:szCs w:val="24"/>
        </w:rPr>
        <w:t>XV</w:t>
      </w:r>
      <w:r>
        <w:rPr>
          <w:rFonts w:ascii="Times New Roman" w:eastAsia="SchoolBookSanPi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Pr>
          <w:rFonts w:ascii="Times New Roman" w:eastAsia="SchoolBookSanPin" w:hAnsi="Times New Roman"/>
          <w:sz w:val="24"/>
          <w:szCs w:val="24"/>
        </w:rPr>
        <w:t>IV</w:t>
      </w:r>
      <w:r>
        <w:rPr>
          <w:rFonts w:ascii="Times New Roman" w:eastAsia="SchoolBookSanPin" w:hAnsi="Times New Roman"/>
          <w:sz w:val="24"/>
          <w:szCs w:val="24"/>
          <w:lang w:val="ru-RU"/>
        </w:rPr>
        <w:t xml:space="preserve"> в. (Жакерия, восстание Уота Тайлера). Гуситское движение в Чехии.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Византийская империя и славянские государства в Х</w:t>
      </w:r>
      <w:r>
        <w:rPr>
          <w:rFonts w:ascii="Times New Roman" w:eastAsia="SchoolBookSanPin" w:hAnsi="Times New Roman"/>
          <w:sz w:val="24"/>
          <w:szCs w:val="24"/>
        </w:rPr>
        <w:t>II</w:t>
      </w:r>
      <w:r>
        <w:rPr>
          <w:rFonts w:ascii="Times New Roman" w:eastAsia="SchoolBookSanPin" w:hAnsi="Times New Roman"/>
          <w:sz w:val="24"/>
          <w:szCs w:val="24"/>
          <w:lang w:val="ru-RU"/>
        </w:rPr>
        <w:t>‒Х</w:t>
      </w:r>
      <w:r>
        <w:rPr>
          <w:rFonts w:ascii="Times New Roman" w:eastAsia="SchoolBookSanPin" w:hAnsi="Times New Roman"/>
          <w:sz w:val="24"/>
          <w:szCs w:val="24"/>
        </w:rPr>
        <w:t>V</w:t>
      </w:r>
      <w:r>
        <w:rPr>
          <w:rFonts w:ascii="Times New Roman" w:eastAsia="SchoolBookSanPin" w:hAnsi="Times New Roman"/>
          <w:sz w:val="24"/>
          <w:szCs w:val="24"/>
          <w:lang w:val="ru-RU"/>
        </w:rPr>
        <w:t xml:space="preserve"> вв. Экспансия турок-османов. Османские завоевания на Балканах. Падение Константинополя.</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4.1.7. Культура средневековой Европы.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w:t>
      </w:r>
      <w:r>
        <w:rPr>
          <w:rFonts w:ascii="Times New Roman" w:eastAsia="SchoolBookSanPin" w:hAnsi="Times New Roman"/>
          <w:sz w:val="24"/>
          <w:szCs w:val="24"/>
          <w:lang w:val="ru-RU"/>
        </w:rPr>
        <w:br/>
        <w:t>и их творения. Изобретение европейского книгопечатания; И. Гутенберг.</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4.1.8. Страны Востока в Средние века.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Османская империя</w:t>
      </w:r>
      <w:r>
        <w:rPr>
          <w:rFonts w:ascii="Times New Roman" w:eastAsia="SchoolBookSanPin" w:hAnsi="Times New Roman"/>
          <w:sz w:val="24"/>
          <w:szCs w:val="24"/>
          <w:lang w:val="ru-RU"/>
        </w:rPr>
        <w:t xml:space="preserve">: завоевания турок-османов (Балканы, падение Византии), управление империей, положение покоренных народов. </w:t>
      </w:r>
      <w:r>
        <w:rPr>
          <w:rFonts w:ascii="Times New Roman" w:eastAsia="SchoolBookSanPin" w:hAnsi="Times New Roman"/>
          <w:bCs/>
          <w:sz w:val="24"/>
          <w:szCs w:val="24"/>
          <w:lang w:val="ru-RU"/>
        </w:rPr>
        <w:t>Монгольская держава</w:t>
      </w:r>
      <w:r>
        <w:rPr>
          <w:rFonts w:ascii="Times New Roman" w:eastAsia="SchoolBookSanPin" w:hAnsi="Times New Roman"/>
          <w:sz w:val="24"/>
          <w:szCs w:val="24"/>
          <w:lang w:val="ru-RU"/>
        </w:rPr>
        <w:t xml:space="preserve">: общественный строй монгольских племен, завоевания Чингисхана и его потомков, управление подчиненными территориями. </w:t>
      </w:r>
      <w:r>
        <w:rPr>
          <w:rFonts w:ascii="Times New Roman" w:eastAsia="SchoolBookSanPin" w:hAnsi="Times New Roman"/>
          <w:bCs/>
          <w:sz w:val="24"/>
          <w:szCs w:val="24"/>
          <w:lang w:val="ru-RU"/>
        </w:rPr>
        <w:t>Китай</w:t>
      </w:r>
      <w:r>
        <w:rPr>
          <w:rFonts w:ascii="Times New Roman" w:eastAsia="SchoolBookSanPin" w:hAnsi="Times New Roman"/>
          <w:sz w:val="24"/>
          <w:szCs w:val="24"/>
          <w:lang w:val="ru-RU"/>
        </w:rPr>
        <w:t xml:space="preserve">: империи, правители и подданные, борьба против завоевателей. </w:t>
      </w:r>
      <w:r>
        <w:rPr>
          <w:rFonts w:ascii="Times New Roman" w:eastAsia="SchoolBookSanPin" w:hAnsi="Times New Roman"/>
          <w:bCs/>
          <w:sz w:val="24"/>
          <w:szCs w:val="24"/>
          <w:lang w:val="ru-RU"/>
        </w:rPr>
        <w:t xml:space="preserve">Япония </w:t>
      </w:r>
      <w:r>
        <w:rPr>
          <w:rFonts w:ascii="Times New Roman" w:eastAsia="SchoolBookSanPin" w:hAnsi="Times New Roman"/>
          <w:sz w:val="24"/>
          <w:szCs w:val="24"/>
          <w:lang w:val="ru-RU"/>
        </w:rPr>
        <w:t xml:space="preserve">в Средние века: образование государства, власть императоров и управление сёгунов. </w:t>
      </w:r>
      <w:r>
        <w:rPr>
          <w:rFonts w:ascii="Times New Roman" w:eastAsia="SchoolBookSanPin" w:hAnsi="Times New Roman"/>
          <w:bCs/>
          <w:sz w:val="24"/>
          <w:szCs w:val="24"/>
          <w:lang w:val="ru-RU"/>
        </w:rPr>
        <w:t>Индия</w:t>
      </w:r>
      <w:r>
        <w:rPr>
          <w:rFonts w:ascii="Times New Roman" w:eastAsia="SchoolBookSanPin" w:hAnsi="Times New Roman"/>
          <w:sz w:val="24"/>
          <w:szCs w:val="24"/>
          <w:lang w:val="ru-RU"/>
        </w:rPr>
        <w:t>: раздробленность индийских княжеств, вторжение мусульман, Делийский султанат.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Культура народов Востока. Литература. Архитектура. Традиционные искусства и ремесла.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4.1.9. Государства доколумбовой Америки в Средние века.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4.1.10. </w:t>
      </w:r>
      <w:r>
        <w:rPr>
          <w:rFonts w:ascii="Times New Roman" w:eastAsia="SchoolBookSanPin" w:hAnsi="Times New Roman"/>
          <w:bCs/>
          <w:sz w:val="24"/>
          <w:szCs w:val="24"/>
          <w:lang w:val="ru-RU"/>
        </w:rPr>
        <w:t>Обобщение</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Историческое и культурное наследие Средних веков.</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4.2. История России. От Руси к Российскому государству.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4.2.1. </w:t>
      </w:r>
      <w:r>
        <w:rPr>
          <w:rFonts w:ascii="Times New Roman" w:eastAsia="SchoolBookSanPin" w:hAnsi="Times New Roman"/>
          <w:bCs/>
          <w:sz w:val="24"/>
          <w:szCs w:val="24"/>
          <w:lang w:val="ru-RU"/>
        </w:rPr>
        <w:t>Введение</w:t>
      </w:r>
      <w:r>
        <w:rPr>
          <w:rFonts w:ascii="Times New Roman" w:eastAsia="SchoolBookSanPin" w:hAnsi="Times New Roman"/>
          <w:sz w:val="24"/>
          <w:szCs w:val="24"/>
          <w:lang w:val="ru-RU"/>
        </w:rPr>
        <w:t xml:space="preserve">.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Роль и место России в мировой истории. Проблемы периодизации российской истории. Источники по истории России.</w:t>
      </w:r>
    </w:p>
    <w:p w:rsidR="007F3062" w:rsidRDefault="00486F92">
      <w:pPr>
        <w:spacing w:after="0" w:line="36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4.2.2. Народы и государства на территории нашей страны </w:t>
      </w:r>
      <w:r>
        <w:rPr>
          <w:rFonts w:ascii="Times New Roman" w:eastAsia="OfficinaSansBoldITC" w:hAnsi="Times New Roman"/>
          <w:position w:val="1"/>
          <w:sz w:val="24"/>
          <w:szCs w:val="24"/>
          <w:lang w:val="ru-RU"/>
        </w:rPr>
        <w:t xml:space="preserve">в древности. Восточная Европа в середине </w:t>
      </w:r>
      <w:r>
        <w:rPr>
          <w:rFonts w:ascii="Times New Roman" w:eastAsia="OfficinaSansBoldITC" w:hAnsi="Times New Roman"/>
          <w:position w:val="1"/>
          <w:sz w:val="24"/>
          <w:szCs w:val="24"/>
        </w:rPr>
        <w:t>I</w:t>
      </w:r>
      <w:r>
        <w:rPr>
          <w:rFonts w:ascii="Times New Roman" w:eastAsia="OfficinaSansBoldITC" w:hAnsi="Times New Roman"/>
          <w:position w:val="1"/>
          <w:sz w:val="24"/>
          <w:szCs w:val="24"/>
          <w:lang w:val="ru-RU"/>
        </w:rPr>
        <w:t xml:space="preserve"> тыс. н. э.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w:t>
      </w:r>
      <w:r>
        <w:rPr>
          <w:rFonts w:ascii="Times New Roman" w:eastAsia="SchoolBookSanPin" w:hAnsi="Times New Roman"/>
          <w:sz w:val="24"/>
          <w:szCs w:val="24"/>
          <w:lang w:val="ru-RU"/>
        </w:rPr>
        <w:br w:type="textWrapping" w:clear="all"/>
        <w:t xml:space="preserve">от присваивающего хозяйства к производящему. Ареалы древнейшего земледелия </w:t>
      </w:r>
      <w:r>
        <w:rPr>
          <w:rFonts w:ascii="Times New Roman" w:eastAsia="SchoolBookSanPin" w:hAnsi="Times New Roman"/>
          <w:sz w:val="24"/>
          <w:szCs w:val="24"/>
          <w:lang w:val="ru-RU"/>
        </w:rPr>
        <w:b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Народы, проживавшие на этой территории до середины </w:t>
      </w:r>
      <w:r>
        <w:rPr>
          <w:rFonts w:ascii="Times New Roman" w:eastAsia="SchoolBookSanPin" w:hAnsi="Times New Roman"/>
          <w:sz w:val="24"/>
          <w:szCs w:val="24"/>
        </w:rPr>
        <w:t>I</w:t>
      </w:r>
      <w:r>
        <w:rPr>
          <w:rFonts w:ascii="Times New Roman" w:eastAsia="SchoolBookSanPin" w:hAnsi="Times New Roman"/>
          <w:sz w:val="24"/>
          <w:szCs w:val="24"/>
          <w:lang w:val="ru-RU"/>
        </w:rPr>
        <w:t xml:space="preserve"> тыс. до н. э. Скифы </w:t>
      </w:r>
      <w:r>
        <w:rPr>
          <w:rFonts w:ascii="Times New Roman" w:eastAsia="SchoolBookSanPin" w:hAnsi="Times New Roman"/>
          <w:sz w:val="24"/>
          <w:szCs w:val="24"/>
          <w:lang w:val="ru-RU"/>
        </w:rPr>
        <w:br w:type="textWrapping" w:clear="all"/>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Великое переселение народов. Миграция готов. Нашествие гуннов. Вопрос </w:t>
      </w:r>
      <w:r>
        <w:rPr>
          <w:rFonts w:ascii="Times New Roman" w:eastAsia="SchoolBookSanPin" w:hAnsi="Times New Roman"/>
          <w:sz w:val="24"/>
          <w:szCs w:val="24"/>
          <w:lang w:val="ru-RU"/>
        </w:rPr>
        <w:br w:type="textWrapping" w:clear="all"/>
        <w:t xml:space="preserve">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w:t>
      </w:r>
      <w:r>
        <w:rPr>
          <w:rFonts w:ascii="Times New Roman" w:eastAsia="SchoolBookSanPin" w:hAnsi="Times New Roman"/>
          <w:sz w:val="24"/>
          <w:szCs w:val="24"/>
          <w:lang w:val="ru-RU"/>
        </w:rPr>
        <w:br/>
        <w:t>их общественный строй и политическая организация. Возникновение княжеской власти. Традиционные верования.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Страны и народы Восточной Европы, Сибири и Дальнего Востока. Тюркский каганат. Хазарский каганат. Волжская Булгария.</w:t>
      </w:r>
    </w:p>
    <w:p w:rsidR="007F3062" w:rsidRDefault="00486F92">
      <w:pPr>
        <w:spacing w:after="0" w:line="36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4.2.3. Русь в </w:t>
      </w:r>
      <w:r>
        <w:rPr>
          <w:rFonts w:ascii="Times New Roman" w:eastAsia="OfficinaSansBoldITC" w:hAnsi="Times New Roman"/>
          <w:sz w:val="24"/>
          <w:szCs w:val="24"/>
        </w:rPr>
        <w:t>IX</w:t>
      </w:r>
      <w:r>
        <w:rPr>
          <w:rFonts w:ascii="Times New Roman" w:eastAsia="OfficinaSansBoldITC" w:hAnsi="Times New Roman"/>
          <w:sz w:val="24"/>
          <w:szCs w:val="24"/>
          <w:lang w:val="ru-RU"/>
        </w:rPr>
        <w:t xml:space="preserve"> ‒ начале </w:t>
      </w:r>
      <w:r>
        <w:rPr>
          <w:rFonts w:ascii="Times New Roman" w:eastAsia="OfficinaSansBoldITC" w:hAnsi="Times New Roman"/>
          <w:sz w:val="24"/>
          <w:szCs w:val="24"/>
        </w:rPr>
        <w:t>XII</w:t>
      </w:r>
      <w:r>
        <w:rPr>
          <w:rFonts w:ascii="Times New Roman" w:eastAsia="OfficinaSansBoldITC" w:hAnsi="Times New Roman"/>
          <w:sz w:val="24"/>
          <w:szCs w:val="24"/>
          <w:lang w:val="ru-RU"/>
        </w:rPr>
        <w:t xml:space="preserve"> 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4.2.3.1. </w:t>
      </w:r>
      <w:r>
        <w:rPr>
          <w:rFonts w:ascii="Times New Roman" w:eastAsia="SchoolBookSanPin" w:hAnsi="Times New Roman"/>
          <w:bCs/>
          <w:sz w:val="24"/>
          <w:szCs w:val="24"/>
          <w:lang w:val="ru-RU"/>
        </w:rPr>
        <w:t xml:space="preserve">Образование государства Русь. </w:t>
      </w:r>
      <w:r>
        <w:rPr>
          <w:rFonts w:ascii="Times New Roman" w:eastAsia="SchoolBookSanPin" w:hAnsi="Times New Roman"/>
          <w:sz w:val="24"/>
          <w:szCs w:val="24"/>
          <w:lang w:val="ru-RU"/>
        </w:rPr>
        <w:t xml:space="preserve">Исторические условия складывания русской государственности: природно-климатический фактор </w:t>
      </w:r>
      <w:r>
        <w:rPr>
          <w:rFonts w:ascii="Times New Roman" w:eastAsia="SchoolBookSanPin" w:hAnsi="Times New Roman"/>
          <w:sz w:val="24"/>
          <w:szCs w:val="24"/>
          <w:lang w:val="ru-RU"/>
        </w:rPr>
        <w:br w:type="textWrapping" w:clear="all"/>
        <w:t xml:space="preserve">и политические процессы в Европе в конце </w:t>
      </w:r>
      <w:r>
        <w:rPr>
          <w:rFonts w:ascii="Times New Roman" w:eastAsia="SchoolBookSanPin" w:hAnsi="Times New Roman"/>
          <w:sz w:val="24"/>
          <w:szCs w:val="24"/>
        </w:rPr>
        <w:t>I</w:t>
      </w:r>
      <w:r>
        <w:rPr>
          <w:rFonts w:ascii="Times New Roman" w:eastAsia="SchoolBookSanPin" w:hAnsi="Times New Roman"/>
          <w:sz w:val="24"/>
          <w:szCs w:val="24"/>
          <w:lang w:val="ru-RU"/>
        </w:rPr>
        <w:t xml:space="preserve"> тыс. н. э. Формирование новой политической и этнической карты континента.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Первые известия о Руси. Проблема образования государства.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Русь. Скандинавы на Руси. Начало династии Рюриковичей.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w:t>
      </w:r>
      <w:r>
        <w:rPr>
          <w:rFonts w:ascii="Times New Roman" w:eastAsia="SchoolBookSanPin" w:hAnsi="Times New Roman"/>
          <w:position w:val="1"/>
          <w:sz w:val="24"/>
          <w:szCs w:val="24"/>
          <w:lang w:val="ru-RU"/>
        </w:rPr>
        <w:b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Принятие христианства и его значение. Византийское наследие на Руси.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4.2.3.2. </w:t>
      </w:r>
      <w:r>
        <w:rPr>
          <w:rFonts w:ascii="Times New Roman" w:eastAsia="SchoolBookSanPin" w:hAnsi="Times New Roman"/>
          <w:bCs/>
          <w:position w:val="1"/>
          <w:sz w:val="24"/>
          <w:szCs w:val="24"/>
          <w:lang w:val="ru-RU"/>
        </w:rPr>
        <w:t xml:space="preserve">Русь в конце </w:t>
      </w:r>
      <w:r>
        <w:rPr>
          <w:rFonts w:ascii="Times New Roman" w:eastAsia="SchoolBookSanPin" w:hAnsi="Times New Roman"/>
          <w:bCs/>
          <w:position w:val="1"/>
          <w:sz w:val="24"/>
          <w:szCs w:val="24"/>
        </w:rPr>
        <w:t>X</w:t>
      </w:r>
      <w:r>
        <w:rPr>
          <w:rFonts w:ascii="Times New Roman" w:eastAsia="SchoolBookSanPin" w:hAnsi="Times New Roman"/>
          <w:bCs/>
          <w:position w:val="1"/>
          <w:sz w:val="24"/>
          <w:szCs w:val="24"/>
          <w:lang w:val="ru-RU"/>
        </w:rPr>
        <w:t xml:space="preserve"> ‒ начале </w:t>
      </w:r>
      <w:r>
        <w:rPr>
          <w:rFonts w:ascii="Times New Roman" w:eastAsia="SchoolBookSanPin" w:hAnsi="Times New Roman"/>
          <w:bCs/>
          <w:position w:val="1"/>
          <w:sz w:val="24"/>
          <w:szCs w:val="24"/>
        </w:rPr>
        <w:t>XII</w:t>
      </w:r>
      <w:r>
        <w:rPr>
          <w:rFonts w:ascii="Times New Roman" w:eastAsia="SchoolBookSanPin" w:hAnsi="Times New Roman"/>
          <w:bCs/>
          <w:position w:val="1"/>
          <w:sz w:val="24"/>
          <w:szCs w:val="24"/>
          <w:lang w:val="ru-RU"/>
        </w:rPr>
        <w:t xml:space="preserve"> в. </w:t>
      </w:r>
      <w:r>
        <w:rPr>
          <w:rFonts w:ascii="Times New Roman" w:eastAsia="SchoolBookSanPin" w:hAnsi="Times New Roman"/>
          <w:position w:val="1"/>
          <w:sz w:val="24"/>
          <w:szCs w:val="24"/>
          <w:lang w:val="ru-RU"/>
        </w:rPr>
        <w:t xml:space="preserve">Территория и население государства </w:t>
      </w:r>
      <w:r>
        <w:rPr>
          <w:rFonts w:ascii="Times New Roman" w:eastAsia="SchoolBookSanPin" w:hAnsi="Times New Roman"/>
          <w:position w:val="1"/>
          <w:sz w:val="24"/>
          <w:szCs w:val="24"/>
          <w:lang w:val="ru-RU"/>
        </w:rPr>
        <w:br w:type="textWrapping" w:clear="all"/>
        <w:t>Русь (Русская земля). Крупнейшие города Руси.Новгород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Общественный строй Руси: дискуссии в исторической науке.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Князья, дружина. Духовенство. Городское население. Купцы.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Категории рядового и зависимого населения. Древнерусское право: Русская Правда, церковные уставы.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Русь в социально-политическом контексте Евразии. Внешняя политика </w:t>
      </w:r>
      <w:r>
        <w:rPr>
          <w:rFonts w:ascii="Times New Roman" w:eastAsia="SchoolBookSanPin" w:hAnsi="Times New Roman"/>
          <w:position w:val="1"/>
          <w:sz w:val="24"/>
          <w:szCs w:val="24"/>
          <w:lang w:val="ru-RU"/>
        </w:rPr>
        <w:br w:type="textWrapping" w:clear="all"/>
        <w:t xml:space="preserve">и международные связи: отношения с Византией, печенегами, половцами </w:t>
      </w:r>
      <w:r>
        <w:rPr>
          <w:rFonts w:ascii="Times New Roman" w:eastAsia="SchoolBookSanPin" w:hAnsi="Times New Roman"/>
          <w:position w:val="1"/>
          <w:sz w:val="24"/>
          <w:szCs w:val="24"/>
          <w:lang w:val="ru-RU"/>
        </w:rPr>
        <w:br w:type="textWrapping" w:clear="all"/>
        <w:t xml:space="preserve">(Дешт-и-Кипчак), странами Центральной, Западной и Северной Европы. Херсонес </w:t>
      </w:r>
      <w:r>
        <w:rPr>
          <w:rFonts w:ascii="Times New Roman" w:eastAsia="SchoolBookSanPin" w:hAnsi="Times New Roman"/>
          <w:position w:val="1"/>
          <w:sz w:val="24"/>
          <w:szCs w:val="24"/>
          <w:lang w:val="ru-RU"/>
        </w:rPr>
        <w:br w:type="textWrapping" w:clear="all"/>
        <w:t>в культурных контактах Руси и Византии.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4.2.3.3. </w:t>
      </w:r>
      <w:r>
        <w:rPr>
          <w:rFonts w:ascii="Times New Roman" w:eastAsia="SchoolBookSanPin" w:hAnsi="Times New Roman"/>
          <w:bCs/>
          <w:position w:val="1"/>
          <w:sz w:val="24"/>
          <w:szCs w:val="24"/>
          <w:lang w:val="ru-RU"/>
        </w:rPr>
        <w:t xml:space="preserve">Культурное пространство. </w:t>
      </w:r>
      <w:r>
        <w:rPr>
          <w:rFonts w:ascii="Times New Roman" w:eastAsia="SchoolBookSanPin" w:hAnsi="Times New Roman"/>
          <w:position w:val="1"/>
          <w:sz w:val="24"/>
          <w:szCs w:val="24"/>
          <w:lang w:val="ru-RU"/>
        </w:rPr>
        <w:t xml:space="preserve">Русь в общеевропейском культурном контексте. Картина мира средневекового человека.Повседневная жизнь, сельский </w:t>
      </w:r>
      <w:r>
        <w:rPr>
          <w:rFonts w:ascii="Times New Roman" w:eastAsia="SchoolBookSanPin" w:hAnsi="Times New Roman"/>
          <w:position w:val="1"/>
          <w:sz w:val="24"/>
          <w:szCs w:val="24"/>
          <w:lang w:val="ru-RU"/>
        </w:rPr>
        <w:br w:type="textWrapping" w:clear="all"/>
        <w:t xml:space="preserve">и городской быт. Положение женщины. Дети и их воспитание. Календарь </w:t>
      </w:r>
      <w:r>
        <w:rPr>
          <w:rFonts w:ascii="Times New Roman" w:eastAsia="SchoolBookSanPin" w:hAnsi="Times New Roman"/>
          <w:position w:val="1"/>
          <w:sz w:val="24"/>
          <w:szCs w:val="24"/>
          <w:lang w:val="ru-RU"/>
        </w:rPr>
        <w:br w:type="textWrapping" w:clear="all"/>
        <w:t>и хронология.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«Новгородская псалтирь». «Остромирово Евангелие». Появление древнерусской литературы. «Слово о Законе и Благодати».</w:t>
      </w:r>
      <w:r>
        <w:rPr>
          <w:rFonts w:ascii="Times New Roman" w:eastAsia="SchoolBookSanPin" w:hAnsi="Times New Roman"/>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7F3062" w:rsidRDefault="00486F92">
      <w:pPr>
        <w:spacing w:after="0" w:line="36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4.2.4. Русь в середине </w:t>
      </w:r>
      <w:r>
        <w:rPr>
          <w:rFonts w:ascii="Times New Roman" w:eastAsia="OfficinaSansBoldITC" w:hAnsi="Times New Roman"/>
          <w:sz w:val="24"/>
          <w:szCs w:val="24"/>
        </w:rPr>
        <w:t>XII</w:t>
      </w:r>
      <w:r>
        <w:rPr>
          <w:rFonts w:ascii="Times New Roman" w:eastAsia="OfficinaSansBoldITC" w:hAnsi="Times New Roman"/>
          <w:sz w:val="24"/>
          <w:szCs w:val="24"/>
          <w:lang w:val="ru-RU"/>
        </w:rPr>
        <w:t xml:space="preserve"> ‒ начале </w:t>
      </w:r>
      <w:r>
        <w:rPr>
          <w:rFonts w:ascii="Times New Roman" w:eastAsia="OfficinaSansBoldITC" w:hAnsi="Times New Roman"/>
          <w:sz w:val="24"/>
          <w:szCs w:val="24"/>
        </w:rPr>
        <w:t>XIII</w:t>
      </w:r>
      <w:r>
        <w:rPr>
          <w:rFonts w:ascii="Times New Roman" w:eastAsia="OfficinaSansBoldITC" w:hAnsi="Times New Roman"/>
          <w:sz w:val="24"/>
          <w:szCs w:val="24"/>
          <w:lang w:val="ru-RU"/>
        </w:rPr>
        <w:t xml:space="preserve"> 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w:t>
      </w:r>
      <w:r>
        <w:rPr>
          <w:rFonts w:ascii="Times New Roman" w:eastAsia="SchoolBookSanPin" w:hAnsi="Times New Roman"/>
          <w:sz w:val="24"/>
          <w:szCs w:val="24"/>
          <w:lang w:val="ru-RU"/>
        </w:rPr>
        <w:b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7F3062" w:rsidRDefault="00486F92">
      <w:pPr>
        <w:spacing w:after="0" w:line="36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4.2.5. Русские земли и их соседи в середине </w:t>
      </w:r>
      <w:r>
        <w:rPr>
          <w:rFonts w:ascii="Times New Roman" w:eastAsia="OfficinaSansBoldITC" w:hAnsi="Times New Roman"/>
          <w:sz w:val="24"/>
          <w:szCs w:val="24"/>
        </w:rPr>
        <w:t>XIII</w:t>
      </w:r>
      <w:r>
        <w:rPr>
          <w:rFonts w:ascii="Times New Roman" w:eastAsia="OfficinaSansBoldITC" w:hAnsi="Times New Roman"/>
          <w:sz w:val="24"/>
          <w:szCs w:val="24"/>
          <w:lang w:val="ru-RU"/>
        </w:rPr>
        <w:t xml:space="preserve"> ‒ </w:t>
      </w:r>
      <w:r>
        <w:rPr>
          <w:rFonts w:ascii="Times New Roman" w:eastAsia="OfficinaSansBoldITC" w:hAnsi="Times New Roman"/>
          <w:sz w:val="24"/>
          <w:szCs w:val="24"/>
        </w:rPr>
        <w:t>XIV</w:t>
      </w:r>
      <w:r>
        <w:rPr>
          <w:rFonts w:ascii="Times New Roman" w:eastAsia="OfficinaSansBoldITC" w:hAnsi="Times New Roman"/>
          <w:sz w:val="24"/>
          <w:szCs w:val="24"/>
          <w:lang w:val="ru-RU"/>
        </w:rPr>
        <w:t xml:space="preserve"> 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Возникновение Монгольской империи. Завоевания Чингисхана </w:t>
      </w:r>
      <w:r>
        <w:rPr>
          <w:rFonts w:ascii="Times New Roman" w:eastAsia="SchoolBookSanPin" w:hAnsi="Times New Roman"/>
          <w:sz w:val="24"/>
          <w:szCs w:val="24"/>
          <w:lang w:val="ru-RU"/>
        </w:rPr>
        <w:b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Южные и западные русские земли. Возникновение Литовского государства </w:t>
      </w:r>
      <w:r>
        <w:rPr>
          <w:rFonts w:ascii="Times New Roman" w:eastAsia="SchoolBookSanPin" w:hAnsi="Times New Roman"/>
          <w:sz w:val="24"/>
          <w:szCs w:val="24"/>
          <w:lang w:val="ru-RU"/>
        </w:rPr>
        <w:br w:type="textWrapping" w:clear="all"/>
        <w:t xml:space="preserve">и включение в его состав части русских земель. Северо-западные земли: Новгородская и Псковская. Политический строй Новгорода и Пскова. Роль вече </w:t>
      </w:r>
      <w:r>
        <w:rPr>
          <w:rFonts w:ascii="Times New Roman" w:eastAsia="SchoolBookSanPin" w:hAnsi="Times New Roman"/>
          <w:sz w:val="24"/>
          <w:szCs w:val="24"/>
          <w:lang w:val="ru-RU"/>
        </w:rPr>
        <w:br w:type="textWrapping" w:clear="all"/>
        <w:t>и князя. Новгород и немецкая Ганза.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Перенос митрополичьей кафедры в Москву. Роль Православной церкви </w:t>
      </w:r>
      <w:r>
        <w:rPr>
          <w:rFonts w:ascii="Times New Roman" w:eastAsia="SchoolBookSanPin" w:hAnsi="Times New Roman"/>
          <w:sz w:val="24"/>
          <w:szCs w:val="24"/>
          <w:lang w:val="ru-RU"/>
        </w:rPr>
        <w:br w:type="textWrapping" w:clear="all"/>
        <w:t xml:space="preserve">в ордынский период русской истории. Святитель Алексий Московский </w:t>
      </w:r>
      <w:r>
        <w:rPr>
          <w:rFonts w:ascii="Times New Roman" w:eastAsia="SchoolBookSanPin" w:hAnsi="Times New Roman"/>
          <w:sz w:val="24"/>
          <w:szCs w:val="24"/>
          <w:lang w:val="ru-RU"/>
        </w:rPr>
        <w:br w:type="textWrapping" w:clear="all"/>
        <w:t>и преподобный Сергий Радонежский.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26.4.2.5.1. Народы и государства степной зоны Восточной Европы и Сибири </w:t>
      </w:r>
      <w:r>
        <w:rPr>
          <w:rFonts w:ascii="Times New Roman" w:eastAsia="SchoolBookSanPin" w:hAnsi="Times New Roman"/>
          <w:bCs/>
          <w:sz w:val="24"/>
          <w:szCs w:val="24"/>
          <w:lang w:val="ru-RU"/>
        </w:rPr>
        <w:br w:type="textWrapping" w:clear="all"/>
        <w:t xml:space="preserve">в </w:t>
      </w:r>
      <w:r>
        <w:rPr>
          <w:rFonts w:ascii="Times New Roman" w:eastAsia="SchoolBookSanPin" w:hAnsi="Times New Roman"/>
          <w:bCs/>
          <w:sz w:val="24"/>
          <w:szCs w:val="24"/>
        </w:rPr>
        <w:t>XIII</w:t>
      </w:r>
      <w:r>
        <w:rPr>
          <w:rFonts w:ascii="Times New Roman" w:eastAsia="SchoolBookSanPin" w:hAnsi="Times New Roman"/>
          <w:bCs/>
          <w:sz w:val="24"/>
          <w:szCs w:val="24"/>
          <w:lang w:val="ru-RU"/>
        </w:rPr>
        <w:t>‒</w:t>
      </w:r>
      <w:r>
        <w:rPr>
          <w:rFonts w:ascii="Times New Roman" w:eastAsia="SchoolBookSanPin" w:hAnsi="Times New Roman"/>
          <w:bCs/>
          <w:sz w:val="24"/>
          <w:szCs w:val="24"/>
        </w:rPr>
        <w:t>XV</w:t>
      </w:r>
      <w:r>
        <w:rPr>
          <w:rFonts w:ascii="Times New Roman" w:eastAsia="SchoolBookSanPin" w:hAnsi="Times New Roman"/>
          <w:bCs/>
          <w:sz w:val="24"/>
          <w:szCs w:val="24"/>
          <w:lang w:val="ru-RU"/>
        </w:rPr>
        <w:t xml:space="preserve"> вв. </w:t>
      </w:r>
      <w:r>
        <w:rPr>
          <w:rFonts w:ascii="Times New Roman" w:eastAsia="SchoolBookSanPin" w:hAnsi="Times New Roman"/>
          <w:sz w:val="24"/>
          <w:szCs w:val="24"/>
          <w:lang w:val="ru-RU"/>
        </w:rPr>
        <w:t xml:space="preserve">Золотая Орда: государственный строй, население, экономика, культура. Города и кочевые степи. Принятие ислама. Ослабление государства </w:t>
      </w:r>
      <w:r>
        <w:rPr>
          <w:rFonts w:ascii="Times New Roman" w:eastAsia="SchoolBookSanPin" w:hAnsi="Times New Roman"/>
          <w:sz w:val="24"/>
          <w:szCs w:val="24"/>
          <w:lang w:val="ru-RU"/>
        </w:rPr>
        <w:br w:type="textWrapping" w:clear="all"/>
        <w:t xml:space="preserve">во второй половине </w:t>
      </w:r>
      <w:r>
        <w:rPr>
          <w:rFonts w:ascii="Times New Roman" w:eastAsia="SchoolBookSanPin" w:hAnsi="Times New Roman"/>
          <w:sz w:val="24"/>
          <w:szCs w:val="24"/>
        </w:rPr>
        <w:t>XIV</w:t>
      </w:r>
      <w:r>
        <w:rPr>
          <w:rFonts w:ascii="Times New Roman" w:eastAsia="SchoolBookSanPin" w:hAnsi="Times New Roman"/>
          <w:sz w:val="24"/>
          <w:szCs w:val="24"/>
          <w:lang w:val="ru-RU"/>
        </w:rPr>
        <w:t xml:space="preserve"> в., нашествие Тимура.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w:t>
      </w:r>
      <w:r>
        <w:rPr>
          <w:rFonts w:ascii="Times New Roman" w:eastAsia="SchoolBookSanPin" w:hAnsi="Times New Roman"/>
          <w:sz w:val="24"/>
          <w:szCs w:val="24"/>
          <w:lang w:val="ru-RU"/>
        </w:rPr>
        <w:br/>
        <w:t>и политических связей Руси с Западом и Востоком.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26.4.2.5.2. Культурное пространство. </w:t>
      </w:r>
      <w:r>
        <w:rPr>
          <w:rFonts w:ascii="Times New Roman" w:eastAsia="SchoolBookSanPin" w:hAnsi="Times New Roman"/>
          <w:sz w:val="24"/>
          <w:szCs w:val="24"/>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7F3062" w:rsidRDefault="00486F92">
      <w:pPr>
        <w:spacing w:after="0" w:line="36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4.2.6. Формирование единого Русского государства в </w:t>
      </w:r>
      <w:r>
        <w:rPr>
          <w:rFonts w:ascii="Times New Roman" w:eastAsia="OfficinaSansBoldITC" w:hAnsi="Times New Roman"/>
          <w:sz w:val="24"/>
          <w:szCs w:val="24"/>
        </w:rPr>
        <w:t>XV</w:t>
      </w:r>
      <w:r>
        <w:rPr>
          <w:rFonts w:ascii="Times New Roman" w:eastAsia="OfficinaSansBoldITC" w:hAnsi="Times New Roman"/>
          <w:sz w:val="24"/>
          <w:szCs w:val="24"/>
          <w:lang w:val="ru-RU"/>
        </w:rPr>
        <w:t xml:space="preserve"> 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Fonts w:ascii="Times New Roman" w:eastAsia="SchoolBookSanPin" w:hAnsi="Times New Roman"/>
          <w:sz w:val="24"/>
          <w:szCs w:val="24"/>
        </w:rPr>
        <w:t>XV</w:t>
      </w:r>
      <w:r>
        <w:rPr>
          <w:rFonts w:ascii="Times New Roman" w:eastAsia="SchoolBookSanPin" w:hAnsi="Times New Roman"/>
          <w:sz w:val="24"/>
          <w:szCs w:val="24"/>
          <w:lang w:val="ru-RU"/>
        </w:rPr>
        <w:t xml:space="preserve"> в. Василий Темный. Новгород и Псков в </w:t>
      </w:r>
      <w:r>
        <w:rPr>
          <w:rFonts w:ascii="Times New Roman" w:eastAsia="SchoolBookSanPin" w:hAnsi="Times New Roman"/>
          <w:sz w:val="24"/>
          <w:szCs w:val="24"/>
        </w:rPr>
        <w:t>XV</w:t>
      </w:r>
      <w:r>
        <w:rPr>
          <w:rFonts w:ascii="Times New Roman" w:eastAsia="SchoolBookSanPi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w:t>
      </w:r>
      <w:r>
        <w:rPr>
          <w:rFonts w:ascii="Times New Roman" w:eastAsia="SchoolBookSanPin" w:hAnsi="Times New Roman"/>
          <w:sz w:val="24"/>
          <w:szCs w:val="24"/>
          <w:lang w:val="ru-RU"/>
        </w:rPr>
        <w:br w:type="textWrapping" w:clear="all"/>
        <w:t xml:space="preserve">Иван </w:t>
      </w:r>
      <w:r>
        <w:rPr>
          <w:rFonts w:ascii="Times New Roman" w:eastAsia="SchoolBookSanPin" w:hAnsi="Times New Roman"/>
          <w:sz w:val="24"/>
          <w:szCs w:val="24"/>
        </w:rPr>
        <w:t>III</w:t>
      </w:r>
      <w:r>
        <w:rPr>
          <w:rFonts w:ascii="Times New Roman" w:eastAsia="SchoolBookSanPin" w:hAnsi="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Культурное пространство</w:t>
      </w:r>
      <w:r>
        <w:rPr>
          <w:rFonts w:ascii="Times New Roman" w:eastAsia="SchoolBookSanPin" w:hAnsi="Times New Roman"/>
          <w:sz w:val="24"/>
          <w:szCs w:val="24"/>
          <w:lang w:val="ru-RU"/>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w:t>
      </w:r>
      <w:r>
        <w:rPr>
          <w:rFonts w:ascii="Times New Roman" w:eastAsia="SchoolBookSanPin" w:hAnsi="Times New Roman"/>
          <w:sz w:val="24"/>
          <w:szCs w:val="24"/>
          <w:lang w:val="ru-RU"/>
        </w:rPr>
        <w:br/>
        <w:t>и раннемосковский периоды.</w:t>
      </w:r>
    </w:p>
    <w:p w:rsidR="007F3062" w:rsidRDefault="00486F92">
      <w:pPr>
        <w:spacing w:after="0" w:line="36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4.2.7. </w:t>
      </w:r>
      <w:r>
        <w:rPr>
          <w:rFonts w:ascii="Times New Roman" w:eastAsia="SchoolBookSanPin" w:hAnsi="Times New Roman"/>
          <w:bCs/>
          <w:sz w:val="24"/>
          <w:szCs w:val="24"/>
          <w:lang w:val="ru-RU"/>
        </w:rPr>
        <w:t xml:space="preserve">Наш край </w:t>
      </w:r>
      <w:r>
        <w:rPr>
          <w:rFonts w:ascii="Times New Roman" w:eastAsia="SchoolBookSanPin" w:hAnsi="Times New Roman"/>
          <w:sz w:val="24"/>
          <w:szCs w:val="24"/>
          <w:lang w:val="ru-RU"/>
        </w:rPr>
        <w:t xml:space="preserve">с древнейших времен до конца </w:t>
      </w:r>
      <w:r>
        <w:rPr>
          <w:rFonts w:ascii="Times New Roman" w:eastAsia="SchoolBookSanPin" w:hAnsi="Times New Roman"/>
          <w:sz w:val="24"/>
          <w:szCs w:val="24"/>
        </w:rPr>
        <w:t>XV</w:t>
      </w:r>
      <w:r>
        <w:rPr>
          <w:rFonts w:ascii="Times New Roman" w:eastAsia="SchoolBookSanPin" w:hAnsi="Times New Roman"/>
          <w:sz w:val="24"/>
          <w:szCs w:val="24"/>
          <w:lang w:val="ru-RU"/>
        </w:rPr>
        <w:t xml:space="preserve"> в. </w:t>
      </w:r>
      <w:r>
        <w:rPr>
          <w:rFonts w:ascii="Times New Roman" w:eastAsia="SchoolBookSanPin" w:hAnsi="Times New Roman"/>
          <w:bCs/>
          <w:sz w:val="24"/>
          <w:szCs w:val="24"/>
          <w:lang w:val="ru-RU"/>
        </w:rPr>
        <w:t>Материал по истории своего края привлекается при рассмотрении ключевых событий и процессов отечественной истории.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4.2.8. </w:t>
      </w:r>
      <w:r>
        <w:rPr>
          <w:rFonts w:ascii="Times New Roman" w:eastAsia="SchoolBookSanPin" w:hAnsi="Times New Roman"/>
          <w:bCs/>
          <w:position w:val="1"/>
          <w:sz w:val="24"/>
          <w:szCs w:val="24"/>
          <w:lang w:val="ru-RU"/>
        </w:rPr>
        <w:t xml:space="preserve">Обобщение. </w:t>
      </w:r>
    </w:p>
    <w:p w:rsidR="007F3062" w:rsidRDefault="00486F92">
      <w:pPr>
        <w:spacing w:after="0" w:line="352" w:lineRule="auto"/>
        <w:ind w:firstLine="709"/>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5.  Содержание обучения в 7 классе.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5.1. Всеобщая история. История Нового времени. Конец </w:t>
      </w:r>
      <w:r>
        <w:rPr>
          <w:rFonts w:ascii="Times New Roman" w:eastAsia="OfficinaSansBoldITC" w:hAnsi="Times New Roman"/>
          <w:sz w:val="24"/>
          <w:szCs w:val="24"/>
        </w:rPr>
        <w:t>XV</w:t>
      </w:r>
      <w:r>
        <w:rPr>
          <w:rFonts w:ascii="Times New Roman" w:eastAsia="OfficinaSansBoldITC" w:hAnsi="Times New Roman"/>
          <w:sz w:val="24"/>
          <w:szCs w:val="24"/>
          <w:lang w:val="ru-RU"/>
        </w:rPr>
        <w:t xml:space="preserve"> ‒ </w:t>
      </w:r>
      <w:r>
        <w:rPr>
          <w:rFonts w:ascii="Times New Roman" w:eastAsia="OfficinaSansBoldITC" w:hAnsi="Times New Roman"/>
          <w:sz w:val="24"/>
          <w:szCs w:val="24"/>
        </w:rPr>
        <w:t>XVII</w:t>
      </w:r>
      <w:r>
        <w:rPr>
          <w:rFonts w:ascii="Times New Roman" w:eastAsia="OfficinaSansBoldITC" w:hAnsi="Times New Roman"/>
          <w:sz w:val="24"/>
          <w:szCs w:val="24"/>
          <w:lang w:val="ru-RU"/>
        </w:rPr>
        <w:t xml:space="preserve"> 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5.1.1. </w:t>
      </w:r>
      <w:r>
        <w:rPr>
          <w:rFonts w:ascii="Times New Roman" w:eastAsia="SchoolBookSanPin" w:hAnsi="Times New Roman"/>
          <w:bCs/>
          <w:sz w:val="24"/>
          <w:szCs w:val="24"/>
          <w:lang w:val="ru-RU"/>
        </w:rPr>
        <w:t>Введение</w:t>
      </w:r>
      <w:r>
        <w:rPr>
          <w:rFonts w:ascii="Times New Roman" w:eastAsia="SchoolBookSanPin" w:hAnsi="Times New Roman"/>
          <w:sz w:val="24"/>
          <w:szCs w:val="24"/>
          <w:lang w:val="ru-RU"/>
        </w:rPr>
        <w:t xml:space="preserve">.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Понятие «Новое время». Хронологические рамки и периодизация истории Нового времени.</w:t>
      </w:r>
    </w:p>
    <w:p w:rsidR="007F3062" w:rsidRDefault="00486F92">
      <w:pPr>
        <w:spacing w:after="0" w:line="36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5.1.2. Великие географические открытия.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w:t>
      </w:r>
      <w:r>
        <w:rPr>
          <w:rFonts w:ascii="Times New Roman" w:eastAsia="SchoolBookSanPin" w:hAnsi="Times New Roman"/>
          <w:sz w:val="24"/>
          <w:szCs w:val="24"/>
          <w:lang w:val="ru-RU"/>
        </w:rPr>
        <w:b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rFonts w:ascii="Times New Roman" w:eastAsia="SchoolBookSanPin" w:hAnsi="Times New Roman"/>
          <w:sz w:val="24"/>
          <w:szCs w:val="24"/>
        </w:rPr>
        <w:t>XV</w:t>
      </w:r>
      <w:r>
        <w:rPr>
          <w:rFonts w:ascii="Times New Roman" w:eastAsia="SchoolBookSanPin" w:hAnsi="Times New Roman"/>
          <w:sz w:val="24"/>
          <w:szCs w:val="24"/>
          <w:lang w:val="ru-RU"/>
        </w:rPr>
        <w:t>‒</w:t>
      </w:r>
      <w:r>
        <w:rPr>
          <w:rFonts w:ascii="Times New Roman" w:eastAsia="SchoolBookSanPin" w:hAnsi="Times New Roman"/>
          <w:sz w:val="24"/>
          <w:szCs w:val="24"/>
        </w:rPr>
        <w:t>XVI</w:t>
      </w:r>
      <w:r>
        <w:rPr>
          <w:rFonts w:ascii="Times New Roman" w:eastAsia="SchoolBookSanPin" w:hAnsi="Times New Roman"/>
          <w:sz w:val="24"/>
          <w:szCs w:val="24"/>
          <w:lang w:val="ru-RU"/>
        </w:rPr>
        <w:t xml:space="preserve"> в.</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5.1.3. Изменения в европейском обществе в </w:t>
      </w:r>
      <w:r>
        <w:rPr>
          <w:rFonts w:ascii="Times New Roman" w:eastAsia="OfficinaSansBoldITC" w:hAnsi="Times New Roman"/>
          <w:sz w:val="24"/>
          <w:szCs w:val="24"/>
        </w:rPr>
        <w:t>XVI</w:t>
      </w:r>
      <w:r>
        <w:rPr>
          <w:rFonts w:ascii="Times New Roman" w:eastAsia="OfficinaSansBoldITC" w:hAnsi="Times New Roman"/>
          <w:sz w:val="24"/>
          <w:szCs w:val="24"/>
          <w:lang w:val="ru-RU"/>
        </w:rPr>
        <w:t>‒</w:t>
      </w:r>
      <w:r>
        <w:rPr>
          <w:rFonts w:ascii="Times New Roman" w:eastAsia="OfficinaSansBoldITC" w:hAnsi="Times New Roman"/>
          <w:sz w:val="24"/>
          <w:szCs w:val="24"/>
        </w:rPr>
        <w:t>XVII</w:t>
      </w:r>
      <w:r>
        <w:rPr>
          <w:rFonts w:ascii="Times New Roman" w:eastAsia="OfficinaSansBoldITC" w:hAnsi="Times New Roman"/>
          <w:sz w:val="24"/>
          <w:szCs w:val="24"/>
          <w:lang w:val="ru-RU"/>
        </w:rPr>
        <w:t xml:space="preserve"> вв.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7F3062" w:rsidRDefault="00486F92">
      <w:pPr>
        <w:spacing w:after="0" w:line="36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5.1.4. Реформация и Контрреформация в Европе.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5.1.5. Государства Европы в </w:t>
      </w:r>
      <w:r>
        <w:rPr>
          <w:rFonts w:ascii="Times New Roman" w:eastAsia="OfficinaSansBoldITC" w:hAnsi="Times New Roman"/>
          <w:sz w:val="24"/>
          <w:szCs w:val="24"/>
        </w:rPr>
        <w:t>XVI</w:t>
      </w:r>
      <w:r>
        <w:rPr>
          <w:rFonts w:ascii="Times New Roman" w:eastAsia="OfficinaSansBoldITC" w:hAnsi="Times New Roman"/>
          <w:sz w:val="24"/>
          <w:szCs w:val="24"/>
          <w:lang w:val="ru-RU"/>
        </w:rPr>
        <w:t>‒</w:t>
      </w:r>
      <w:r>
        <w:rPr>
          <w:rFonts w:ascii="Times New Roman" w:eastAsia="OfficinaSansBoldITC" w:hAnsi="Times New Roman"/>
          <w:sz w:val="24"/>
          <w:szCs w:val="24"/>
        </w:rPr>
        <w:t>XVII</w:t>
      </w:r>
      <w:r>
        <w:rPr>
          <w:rFonts w:ascii="Times New Roman" w:eastAsia="OfficinaSansBoldITC" w:hAnsi="Times New Roman"/>
          <w:sz w:val="24"/>
          <w:szCs w:val="24"/>
          <w:lang w:val="ru-RU"/>
        </w:rPr>
        <w:t xml:space="preserve"> вв.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Испания </w:t>
      </w:r>
      <w:r>
        <w:rPr>
          <w:rFonts w:ascii="Times New Roman" w:eastAsia="SchoolBookSanPin" w:hAnsi="Times New Roman"/>
          <w:sz w:val="24"/>
          <w:szCs w:val="24"/>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w:t>
      </w:r>
      <w:r>
        <w:rPr>
          <w:rFonts w:ascii="Times New Roman" w:eastAsia="SchoolBookSanPin" w:hAnsi="Times New Roman"/>
          <w:sz w:val="24"/>
          <w:szCs w:val="24"/>
          <w:lang w:val="ru-RU"/>
        </w:rPr>
        <w:br w:type="textWrapping" w:clear="all"/>
        <w:t xml:space="preserve">в </w:t>
      </w:r>
      <w:r>
        <w:rPr>
          <w:rFonts w:ascii="Times New Roman" w:eastAsia="SchoolBookSanPin" w:hAnsi="Times New Roman"/>
          <w:bCs/>
          <w:sz w:val="24"/>
          <w:szCs w:val="24"/>
          <w:lang w:val="ru-RU"/>
        </w:rPr>
        <w:t>Нидерландах</w:t>
      </w:r>
      <w:r>
        <w:rPr>
          <w:rFonts w:ascii="Times New Roman" w:eastAsia="SchoolBookSanPin" w:hAnsi="Times New Roman"/>
          <w:sz w:val="24"/>
          <w:szCs w:val="24"/>
          <w:lang w:val="ru-RU"/>
        </w:rPr>
        <w:t>: цели, участники, формы борьбы. Итоги и значение Нидерландской революции.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Франция: путь к абсолютизму</w:t>
      </w:r>
      <w:r>
        <w:rPr>
          <w:rFonts w:ascii="Times New Roman" w:eastAsia="SchoolBookSanPin" w:hAnsi="Times New Roman"/>
          <w:sz w:val="24"/>
          <w:szCs w:val="24"/>
          <w:lang w:val="ru-RU"/>
        </w:rPr>
        <w:t xml:space="preserve">. Королевская власть и централизация управления страной. Католики и гугеноты. Религиозные войны. </w:t>
      </w:r>
      <w:r>
        <w:rPr>
          <w:rFonts w:ascii="Times New Roman" w:eastAsia="SchoolBookSanPin" w:hAnsi="Times New Roman"/>
          <w:sz w:val="24"/>
          <w:szCs w:val="24"/>
          <w:lang w:val="ru-RU"/>
        </w:rPr>
        <w:br w:type="textWrapping" w:clear="all"/>
        <w:t xml:space="preserve">Генрих </w:t>
      </w:r>
      <w:r>
        <w:rPr>
          <w:rFonts w:ascii="Times New Roman" w:eastAsia="SchoolBookSanPin" w:hAnsi="Times New Roman"/>
          <w:sz w:val="24"/>
          <w:szCs w:val="24"/>
        </w:rPr>
        <w:t>IV</w:t>
      </w:r>
      <w:r>
        <w:rPr>
          <w:rFonts w:ascii="Times New Roman" w:eastAsia="SchoolBookSanPin" w:hAnsi="Times New Roman"/>
          <w:sz w:val="24"/>
          <w:szCs w:val="24"/>
          <w:lang w:val="ru-RU"/>
        </w:rPr>
        <w:t xml:space="preserve">. Нантский эдикт 1598 г. Людовик </w:t>
      </w:r>
      <w:r>
        <w:rPr>
          <w:rFonts w:ascii="Times New Roman" w:eastAsia="SchoolBookSanPin" w:hAnsi="Times New Roman"/>
          <w:sz w:val="24"/>
          <w:szCs w:val="24"/>
        </w:rPr>
        <w:t>XIII</w:t>
      </w:r>
      <w:r>
        <w:rPr>
          <w:rFonts w:ascii="Times New Roman" w:eastAsia="SchoolBookSanPin" w:hAnsi="Times New Roman"/>
          <w:sz w:val="24"/>
          <w:szCs w:val="24"/>
          <w:lang w:val="ru-RU"/>
        </w:rPr>
        <w:t xml:space="preserve"> и кардинал Ришелье. Фронда. Французский абсолютизм при Людовике </w:t>
      </w:r>
      <w:r>
        <w:rPr>
          <w:rFonts w:ascii="Times New Roman" w:eastAsia="SchoolBookSanPin" w:hAnsi="Times New Roman"/>
          <w:sz w:val="24"/>
          <w:szCs w:val="24"/>
        </w:rPr>
        <w:t>XIV</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Англия. </w:t>
      </w:r>
      <w:r>
        <w:rPr>
          <w:rFonts w:ascii="Times New Roman" w:eastAsia="SchoolBookSanPin" w:hAnsi="Times New Roman"/>
          <w:sz w:val="24"/>
          <w:szCs w:val="24"/>
          <w:lang w:val="ru-RU"/>
        </w:rPr>
        <w:t xml:space="preserve">Развитие капиталистического предпринимательства в городах </w:t>
      </w:r>
      <w:r>
        <w:rPr>
          <w:rFonts w:ascii="Times New Roman" w:eastAsia="SchoolBookSanPin" w:hAnsi="Times New Roman"/>
          <w:sz w:val="24"/>
          <w:szCs w:val="24"/>
          <w:lang w:val="ru-RU"/>
        </w:rPr>
        <w:br w:type="textWrapping" w:clear="all"/>
        <w:t xml:space="preserve">и деревнях. Огораживания. Укрепление королевской власти при Тюдорах. Генрих </w:t>
      </w:r>
      <w:r>
        <w:rPr>
          <w:rFonts w:ascii="Times New Roman" w:eastAsia="SchoolBookSanPin" w:hAnsi="Times New Roman"/>
          <w:sz w:val="24"/>
          <w:szCs w:val="24"/>
        </w:rPr>
        <w:t>VIII</w:t>
      </w:r>
      <w:r>
        <w:rPr>
          <w:rFonts w:ascii="Times New Roman" w:eastAsia="SchoolBookSanPin" w:hAnsi="Times New Roman"/>
          <w:sz w:val="24"/>
          <w:szCs w:val="24"/>
          <w:lang w:val="ru-RU"/>
        </w:rPr>
        <w:t xml:space="preserve"> и королевская реформация. «Золотой век» Елизаветы </w:t>
      </w:r>
      <w:r>
        <w:rPr>
          <w:rFonts w:ascii="Times New Roman" w:eastAsia="SchoolBookSanPin" w:hAnsi="Times New Roman"/>
          <w:sz w:val="24"/>
          <w:szCs w:val="24"/>
        </w:rPr>
        <w:t>I</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Английская революция середины </w:t>
      </w:r>
      <w:r>
        <w:rPr>
          <w:rFonts w:ascii="Times New Roman" w:eastAsia="SchoolBookSanPin" w:hAnsi="Times New Roman"/>
          <w:bCs/>
          <w:sz w:val="24"/>
          <w:szCs w:val="24"/>
        </w:rPr>
        <w:t>XVII</w:t>
      </w:r>
      <w:r>
        <w:rPr>
          <w:rFonts w:ascii="Times New Roman" w:eastAsia="SchoolBookSanPin" w:hAnsi="Times New Roman"/>
          <w:bCs/>
          <w:sz w:val="24"/>
          <w:szCs w:val="24"/>
          <w:lang w:val="ru-RU"/>
        </w:rPr>
        <w:t xml:space="preserve"> в</w:t>
      </w:r>
      <w:r>
        <w:rPr>
          <w:rFonts w:ascii="Times New Roman" w:eastAsia="SchoolBookSanPin" w:hAnsi="Times New Roman"/>
          <w:sz w:val="24"/>
          <w:szCs w:val="24"/>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Страны Центральной, Южной и Юго-Восточной Европы</w:t>
      </w:r>
      <w:r>
        <w:rPr>
          <w:rFonts w:ascii="Times New Roman" w:eastAsia="SchoolBookSanPin" w:hAnsi="Times New Roman"/>
          <w:sz w:val="24"/>
          <w:szCs w:val="24"/>
          <w:lang w:val="ru-RU"/>
        </w:rPr>
        <w:t xml:space="preserve">. В мире империй </w:t>
      </w:r>
      <w:r>
        <w:rPr>
          <w:rFonts w:ascii="Times New Roman" w:eastAsia="SchoolBookSanPin" w:hAnsi="Times New Roman"/>
          <w:sz w:val="24"/>
          <w:szCs w:val="24"/>
          <w:lang w:val="ru-RU"/>
        </w:rPr>
        <w:br w:type="textWrapping" w:clear="all"/>
        <w:t>и вне его. Германские государства. Итальянские земли. Положение славянских народов. Образование Речи Посполитой.</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5.1.6. Международные отношения в </w:t>
      </w:r>
      <w:r>
        <w:rPr>
          <w:rFonts w:ascii="Times New Roman" w:eastAsia="OfficinaSansBoldITC" w:hAnsi="Times New Roman"/>
          <w:sz w:val="24"/>
          <w:szCs w:val="24"/>
        </w:rPr>
        <w:t>XVI</w:t>
      </w:r>
      <w:r>
        <w:rPr>
          <w:rFonts w:ascii="Times New Roman" w:eastAsia="OfficinaSansBoldITC" w:hAnsi="Times New Roman"/>
          <w:sz w:val="24"/>
          <w:szCs w:val="24"/>
          <w:lang w:val="ru-RU"/>
        </w:rPr>
        <w:t>‒</w:t>
      </w:r>
      <w:r>
        <w:rPr>
          <w:rFonts w:ascii="Times New Roman" w:eastAsia="OfficinaSansBoldITC" w:hAnsi="Times New Roman"/>
          <w:sz w:val="24"/>
          <w:szCs w:val="24"/>
        </w:rPr>
        <w:t>XVII</w:t>
      </w:r>
      <w:r>
        <w:rPr>
          <w:rFonts w:ascii="Times New Roman" w:eastAsia="OfficinaSansBoldITC" w:hAnsi="Times New Roman"/>
          <w:sz w:val="24"/>
          <w:szCs w:val="24"/>
          <w:lang w:val="ru-RU"/>
        </w:rPr>
        <w:t xml:space="preserve"> вв.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w:t>
      </w:r>
      <w:r>
        <w:rPr>
          <w:rFonts w:ascii="Times New Roman" w:eastAsia="SchoolBookSanPin" w:hAnsi="Times New Roman"/>
          <w:sz w:val="24"/>
          <w:szCs w:val="24"/>
          <w:lang w:val="ru-RU"/>
        </w:rPr>
        <w:b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7F3062" w:rsidRDefault="00486F92">
      <w:pPr>
        <w:spacing w:after="0" w:line="36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5.1.7. Европейская культура в раннее Новое время.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Pr>
          <w:rFonts w:ascii="Times New Roman" w:eastAsia="SchoolBookSanPin" w:hAnsi="Times New Roman"/>
          <w:sz w:val="24"/>
          <w:szCs w:val="24"/>
          <w:lang w:val="ru-RU"/>
        </w:rPr>
        <w:br/>
        <w:t xml:space="preserve">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w:t>
      </w:r>
      <w:r>
        <w:rPr>
          <w:rFonts w:ascii="Times New Roman" w:eastAsia="SchoolBookSanPin" w:hAnsi="Times New Roman"/>
          <w:sz w:val="24"/>
          <w:szCs w:val="24"/>
          <w:lang w:val="ru-RU"/>
        </w:rPr>
        <w:br w:type="textWrapping" w:clear="all"/>
        <w:t>(Н. Коперник, И. Ньютон). Утверждение рационализма.</w:t>
      </w:r>
    </w:p>
    <w:p w:rsidR="007F3062" w:rsidRDefault="00486F92">
      <w:pPr>
        <w:spacing w:after="0" w:line="36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5.1.8. Страны Востока в </w:t>
      </w:r>
      <w:r>
        <w:rPr>
          <w:rFonts w:ascii="Times New Roman" w:eastAsia="OfficinaSansBoldITC" w:hAnsi="Times New Roman"/>
          <w:sz w:val="24"/>
          <w:szCs w:val="24"/>
        </w:rPr>
        <w:t>XVI</w:t>
      </w:r>
      <w:r>
        <w:rPr>
          <w:rFonts w:ascii="Times New Roman" w:eastAsia="OfficinaSansBoldITC" w:hAnsi="Times New Roman"/>
          <w:sz w:val="24"/>
          <w:szCs w:val="24"/>
          <w:lang w:val="ru-RU"/>
        </w:rPr>
        <w:t>‒</w:t>
      </w:r>
      <w:r>
        <w:rPr>
          <w:rFonts w:ascii="Times New Roman" w:eastAsia="OfficinaSansBoldITC" w:hAnsi="Times New Roman"/>
          <w:sz w:val="24"/>
          <w:szCs w:val="24"/>
        </w:rPr>
        <w:t>XVII</w:t>
      </w:r>
      <w:r>
        <w:rPr>
          <w:rFonts w:ascii="Times New Roman" w:eastAsia="OfficinaSansBoldITC" w:hAnsi="Times New Roman"/>
          <w:sz w:val="24"/>
          <w:szCs w:val="24"/>
          <w:lang w:val="ru-RU"/>
        </w:rPr>
        <w:t xml:space="preserve"> вв.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Османская империя</w:t>
      </w:r>
      <w:r>
        <w:rPr>
          <w:rFonts w:ascii="Times New Roman" w:eastAsia="SchoolBookSanPin" w:hAnsi="Times New Roman"/>
          <w:sz w:val="24"/>
          <w:szCs w:val="24"/>
          <w:lang w:val="ru-RU"/>
        </w:rPr>
        <w:t xml:space="preserve">: на вершине могущества. Сулейман </w:t>
      </w:r>
      <w:r>
        <w:rPr>
          <w:rFonts w:ascii="Times New Roman" w:eastAsia="SchoolBookSanPin" w:hAnsi="Times New Roman"/>
          <w:sz w:val="24"/>
          <w:szCs w:val="24"/>
        </w:rPr>
        <w:t>I</w:t>
      </w:r>
      <w:r>
        <w:rPr>
          <w:rFonts w:ascii="Times New Roman" w:eastAsia="SchoolBookSanPin" w:hAnsi="Times New Roman"/>
          <w:sz w:val="24"/>
          <w:szCs w:val="24"/>
          <w:lang w:val="ru-RU"/>
        </w:rPr>
        <w:t xml:space="preserve"> Великолепный: завоеватель, законодатель. Управление многонациональной империей. Османская армия. </w:t>
      </w:r>
      <w:r>
        <w:rPr>
          <w:rFonts w:ascii="Times New Roman" w:eastAsia="SchoolBookSanPin" w:hAnsi="Times New Roman"/>
          <w:bCs/>
          <w:sz w:val="24"/>
          <w:szCs w:val="24"/>
          <w:lang w:val="ru-RU"/>
        </w:rPr>
        <w:t xml:space="preserve">Индия </w:t>
      </w:r>
      <w:r>
        <w:rPr>
          <w:rFonts w:ascii="Times New Roman" w:eastAsia="SchoolBookSanPin" w:hAnsi="Times New Roman"/>
          <w:sz w:val="24"/>
          <w:szCs w:val="24"/>
          <w:lang w:val="ru-RU"/>
        </w:rPr>
        <w:t xml:space="preserve">при Великих Моголах. Начало проникновения европейцев. </w:t>
      </w:r>
      <w:r>
        <w:rPr>
          <w:rFonts w:ascii="Times New Roman" w:eastAsia="SchoolBookSanPin" w:hAnsi="Times New Roman"/>
          <w:sz w:val="24"/>
          <w:szCs w:val="24"/>
          <w:lang w:val="ru-RU"/>
        </w:rPr>
        <w:br w:type="textWrapping" w:clear="all"/>
        <w:t xml:space="preserve">Ост-Индские компании. </w:t>
      </w:r>
      <w:r>
        <w:rPr>
          <w:rFonts w:ascii="Times New Roman" w:eastAsia="SchoolBookSanPin" w:hAnsi="Times New Roman"/>
          <w:bCs/>
          <w:sz w:val="24"/>
          <w:szCs w:val="24"/>
          <w:lang w:val="ru-RU"/>
        </w:rPr>
        <w:t xml:space="preserve">Китай </w:t>
      </w:r>
      <w:r>
        <w:rPr>
          <w:rFonts w:ascii="Times New Roman" w:eastAsia="SchoolBookSanPin" w:hAnsi="Times New Roman"/>
          <w:sz w:val="24"/>
          <w:szCs w:val="24"/>
          <w:lang w:val="ru-RU"/>
        </w:rPr>
        <w:t xml:space="preserve">в эпоху Мин. Экономическая и социальная политика государства. Утверждение маньчжурской династии Цин. </w:t>
      </w:r>
      <w:r>
        <w:rPr>
          <w:rFonts w:ascii="Times New Roman" w:eastAsia="SchoolBookSanPin" w:hAnsi="Times New Roman"/>
          <w:bCs/>
          <w:sz w:val="24"/>
          <w:szCs w:val="24"/>
          <w:lang w:val="ru-RU"/>
        </w:rPr>
        <w:t>Япония</w:t>
      </w:r>
      <w:r>
        <w:rPr>
          <w:rFonts w:ascii="Times New Roman" w:eastAsia="SchoolBookSanPin" w:hAnsi="Times New Roman"/>
          <w:sz w:val="24"/>
          <w:szCs w:val="24"/>
          <w:lang w:val="ru-RU"/>
        </w:rPr>
        <w:t>: борьба знатных кланов за власть, установление сёгуната Токугава, укрепление централизованного государства.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«Закрытие» страны для иноземцев. Культура и искусство стран </w:t>
      </w:r>
      <w:r>
        <w:rPr>
          <w:rFonts w:ascii="Times New Roman" w:eastAsia="SchoolBookSanPin" w:hAnsi="Times New Roman"/>
          <w:position w:val="1"/>
          <w:sz w:val="24"/>
          <w:szCs w:val="24"/>
          <w:lang w:val="ru-RU"/>
        </w:rPr>
        <w:t xml:space="preserve">Востока </w:t>
      </w:r>
      <w:r>
        <w:rPr>
          <w:rFonts w:ascii="Times New Roman" w:eastAsia="SchoolBookSanPin" w:hAnsi="Times New Roman"/>
          <w:position w:val="1"/>
          <w:sz w:val="24"/>
          <w:szCs w:val="24"/>
          <w:lang w:val="ru-RU"/>
        </w:rPr>
        <w:br w:type="textWrapping" w:clear="all"/>
        <w:t xml:space="preserve">в </w:t>
      </w:r>
      <w:r>
        <w:rPr>
          <w:rFonts w:ascii="Times New Roman" w:eastAsia="SchoolBookSanPin" w:hAnsi="Times New Roman"/>
          <w:position w:val="1"/>
          <w:sz w:val="24"/>
          <w:szCs w:val="24"/>
        </w:rPr>
        <w:t>XVI</w:t>
      </w:r>
      <w:r>
        <w:rPr>
          <w:rFonts w:ascii="Times New Roman" w:eastAsia="SchoolBookSanPin" w:hAnsi="Times New Roman"/>
          <w:position w:val="1"/>
          <w:sz w:val="24"/>
          <w:szCs w:val="24"/>
          <w:lang w:val="ru-RU"/>
        </w:rPr>
        <w:t>‒</w:t>
      </w:r>
      <w:r>
        <w:rPr>
          <w:rFonts w:ascii="Times New Roman" w:eastAsia="SchoolBookSanPin" w:hAnsi="Times New Roman"/>
          <w:position w:val="1"/>
          <w:sz w:val="24"/>
          <w:szCs w:val="24"/>
        </w:rPr>
        <w:t>XVII</w:t>
      </w:r>
      <w:r>
        <w:rPr>
          <w:rFonts w:ascii="Times New Roman" w:eastAsia="SchoolBookSanPin" w:hAnsi="Times New Roman"/>
          <w:position w:val="1"/>
          <w:sz w:val="24"/>
          <w:szCs w:val="24"/>
          <w:lang w:val="ru-RU"/>
        </w:rPr>
        <w:t xml:space="preserve"> вв.</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5.1.9. </w:t>
      </w:r>
      <w:r>
        <w:rPr>
          <w:rFonts w:ascii="Times New Roman" w:eastAsia="SchoolBookSanPin" w:hAnsi="Times New Roman"/>
          <w:bCs/>
          <w:position w:val="1"/>
          <w:sz w:val="24"/>
          <w:szCs w:val="24"/>
          <w:lang w:val="ru-RU"/>
        </w:rPr>
        <w:t>Обобщение</w:t>
      </w:r>
      <w:r>
        <w:rPr>
          <w:rFonts w:ascii="Times New Roman" w:eastAsia="SchoolBookSanPin" w:hAnsi="Times New Roman"/>
          <w:position w:val="1"/>
          <w:sz w:val="24"/>
          <w:szCs w:val="24"/>
          <w:lang w:val="ru-RU"/>
        </w:rPr>
        <w:t xml:space="preserve">.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Историческое и культурное наследие Раннего Нового времени.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5.2. История России. Россия в </w:t>
      </w:r>
      <w:r>
        <w:rPr>
          <w:rFonts w:ascii="Times New Roman" w:eastAsia="OfficinaSansBoldITC" w:hAnsi="Times New Roman"/>
          <w:sz w:val="24"/>
          <w:szCs w:val="24"/>
        </w:rPr>
        <w:t>XVI</w:t>
      </w:r>
      <w:r>
        <w:rPr>
          <w:rFonts w:ascii="Times New Roman" w:eastAsia="OfficinaSansBoldITC" w:hAnsi="Times New Roman"/>
          <w:sz w:val="24"/>
          <w:szCs w:val="24"/>
          <w:lang w:val="ru-RU"/>
        </w:rPr>
        <w:t>‒</w:t>
      </w:r>
      <w:r>
        <w:rPr>
          <w:rFonts w:ascii="Times New Roman" w:eastAsia="OfficinaSansBoldITC" w:hAnsi="Times New Roman"/>
          <w:sz w:val="24"/>
          <w:szCs w:val="24"/>
        </w:rPr>
        <w:t>XVII</w:t>
      </w:r>
      <w:r>
        <w:rPr>
          <w:rFonts w:ascii="Times New Roman" w:eastAsia="OfficinaSansBoldITC" w:hAnsi="Times New Roman"/>
          <w:sz w:val="24"/>
          <w:szCs w:val="24"/>
          <w:lang w:val="ru-RU"/>
        </w:rPr>
        <w:t xml:space="preserve"> вв.: от Великого княжества </w:t>
      </w:r>
      <w:r>
        <w:rPr>
          <w:rFonts w:ascii="Times New Roman" w:eastAsia="OfficinaSansBoldITC" w:hAnsi="Times New Roman"/>
          <w:sz w:val="24"/>
          <w:szCs w:val="24"/>
          <w:lang w:val="ru-RU"/>
        </w:rPr>
        <w:br w:type="textWrapping" w:clear="all"/>
        <w:t>к царству.</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26.5.2.1. Россия в </w:t>
      </w:r>
      <w:r>
        <w:rPr>
          <w:rFonts w:ascii="Times New Roman" w:eastAsia="OfficinaSansBoldITC" w:hAnsi="Times New Roman"/>
          <w:sz w:val="24"/>
          <w:szCs w:val="24"/>
        </w:rPr>
        <w:t>XVI</w:t>
      </w:r>
      <w:r>
        <w:rPr>
          <w:rFonts w:ascii="Times New Roman" w:eastAsia="OfficinaSansBoldITC" w:hAnsi="Times New Roman"/>
          <w:sz w:val="24"/>
          <w:szCs w:val="24"/>
          <w:lang w:val="ru-RU"/>
        </w:rPr>
        <w:t xml:space="preserve"> 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26.5.2.1.1. </w:t>
      </w:r>
      <w:r>
        <w:rPr>
          <w:rFonts w:ascii="Times New Roman" w:eastAsia="SchoolBookSanPin" w:hAnsi="Times New Roman"/>
          <w:bCs/>
          <w:sz w:val="24"/>
          <w:szCs w:val="24"/>
          <w:lang w:val="ru-RU"/>
        </w:rPr>
        <w:t>Завершение объединения русских земель</w:t>
      </w:r>
      <w:r>
        <w:rPr>
          <w:rFonts w:ascii="Times New Roman" w:eastAsia="SchoolBookSanPin" w:hAnsi="Times New Roman"/>
          <w:sz w:val="24"/>
          <w:szCs w:val="24"/>
          <w:lang w:val="ru-RU"/>
        </w:rPr>
        <w:t xml:space="preserve">. Княжение Василия </w:t>
      </w:r>
      <w:r>
        <w:rPr>
          <w:rFonts w:ascii="Times New Roman" w:eastAsia="SchoolBookSanPin" w:hAnsi="Times New Roman"/>
          <w:sz w:val="24"/>
          <w:szCs w:val="24"/>
        </w:rPr>
        <w:t>III</w:t>
      </w:r>
      <w:r>
        <w:rPr>
          <w:rFonts w:ascii="Times New Roman" w:eastAsia="SchoolBookSanPin" w:hAnsi="Times New Roman"/>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w:t>
      </w:r>
      <w:r>
        <w:rPr>
          <w:rFonts w:ascii="Times New Roman" w:eastAsia="SchoolBookSanPin" w:hAnsi="Times New Roman"/>
          <w:sz w:val="24"/>
          <w:szCs w:val="24"/>
          <w:lang w:val="ru-RU"/>
        </w:rPr>
        <w:br w:type="textWrapping" w:clear="all"/>
        <w:t xml:space="preserve">в первой трети </w:t>
      </w:r>
      <w:r>
        <w:rPr>
          <w:rFonts w:ascii="Times New Roman" w:eastAsia="SchoolBookSanPin" w:hAnsi="Times New Roman"/>
          <w:sz w:val="24"/>
          <w:szCs w:val="24"/>
        </w:rPr>
        <w:t>XVI</w:t>
      </w:r>
      <w:r>
        <w:rPr>
          <w:rFonts w:ascii="Times New Roman" w:eastAsia="SchoolBookSanPin" w:hAnsi="Times New Roman"/>
          <w:sz w:val="24"/>
          <w:szCs w:val="24"/>
          <w:lang w:val="ru-RU"/>
        </w:rPr>
        <w:t xml:space="preserve"> в.: война с Великим княжеством Литовским, отношения </w:t>
      </w:r>
      <w:r>
        <w:rPr>
          <w:rFonts w:ascii="Times New Roman" w:eastAsia="SchoolBookSanPin" w:hAnsi="Times New Roman"/>
          <w:sz w:val="24"/>
          <w:szCs w:val="24"/>
          <w:lang w:val="ru-RU"/>
        </w:rPr>
        <w:br w:type="textWrapping" w:clear="all"/>
        <w:t>с Крымским и Казанским ханствами, посольства в европейские государства.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26.5.2.1.2. </w:t>
      </w:r>
      <w:r>
        <w:rPr>
          <w:rFonts w:ascii="Times New Roman" w:eastAsia="SchoolBookSanPin" w:hAnsi="Times New Roman"/>
          <w:bCs/>
          <w:sz w:val="24"/>
          <w:szCs w:val="24"/>
          <w:lang w:val="ru-RU"/>
        </w:rPr>
        <w:t xml:space="preserve">Царствование Ивана </w:t>
      </w:r>
      <w:r>
        <w:rPr>
          <w:rFonts w:ascii="Times New Roman" w:eastAsia="SchoolBookSanPin" w:hAnsi="Times New Roman"/>
          <w:bCs/>
          <w:sz w:val="24"/>
          <w:szCs w:val="24"/>
        </w:rPr>
        <w:t>IV</w:t>
      </w:r>
      <w:r>
        <w:rPr>
          <w:rFonts w:ascii="Times New Roman" w:eastAsia="SchoolBookSanPin"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Принятие Иваном </w:t>
      </w:r>
      <w:r>
        <w:rPr>
          <w:rFonts w:ascii="Times New Roman" w:eastAsia="SchoolBookSanPin" w:hAnsi="Times New Roman"/>
          <w:sz w:val="24"/>
          <w:szCs w:val="24"/>
        </w:rPr>
        <w:t>IV</w:t>
      </w:r>
      <w:r>
        <w:rPr>
          <w:rFonts w:ascii="Times New Roman" w:eastAsia="SchoolBookSanPin" w:hAnsi="Times New Roman"/>
          <w:sz w:val="24"/>
          <w:szCs w:val="24"/>
          <w:lang w:val="ru-RU"/>
        </w:rPr>
        <w:t xml:space="preserve"> царского титула. Реформы середины </w:t>
      </w:r>
      <w:r>
        <w:rPr>
          <w:rFonts w:ascii="Times New Roman" w:eastAsia="SchoolBookSanPin" w:hAnsi="Times New Roman"/>
          <w:sz w:val="24"/>
          <w:szCs w:val="24"/>
        </w:rPr>
        <w:t>XVI</w:t>
      </w:r>
      <w:r>
        <w:rPr>
          <w:rFonts w:ascii="Times New Roman" w:eastAsia="SchoolBookSanPin" w:hAnsi="Times New Roman"/>
          <w:sz w:val="24"/>
          <w:szCs w:val="24"/>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Внешняя политика России в </w:t>
      </w:r>
      <w:r>
        <w:rPr>
          <w:rFonts w:ascii="Times New Roman" w:eastAsia="SchoolBookSanPin" w:hAnsi="Times New Roman"/>
          <w:sz w:val="24"/>
          <w:szCs w:val="24"/>
        </w:rPr>
        <w:t>XVI</w:t>
      </w:r>
      <w:r>
        <w:rPr>
          <w:rFonts w:ascii="Times New Roman" w:eastAsia="SchoolBookSanPi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w:t>
      </w:r>
      <w:r>
        <w:rPr>
          <w:rFonts w:ascii="Times New Roman" w:eastAsia="SchoolBookSanPin" w:hAnsi="Times New Roman"/>
          <w:sz w:val="24"/>
          <w:szCs w:val="24"/>
          <w:lang w:val="ru-RU"/>
        </w:rPr>
        <w:br w:type="textWrapping" w:clear="all"/>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w:t>
      </w:r>
      <w:r>
        <w:rPr>
          <w:rFonts w:ascii="Times New Roman" w:eastAsia="SchoolBookSanPin" w:hAnsi="Times New Roman"/>
          <w:sz w:val="24"/>
          <w:szCs w:val="24"/>
          <w:lang w:val="ru-RU"/>
        </w:rPr>
        <w:br/>
        <w:t>о «заповедных летах». Формирование вольного казачества.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26.5.2.1.3. </w:t>
      </w:r>
      <w:r>
        <w:rPr>
          <w:rFonts w:ascii="Times New Roman" w:eastAsia="SchoolBookSanPin" w:hAnsi="Times New Roman"/>
          <w:bCs/>
          <w:sz w:val="24"/>
          <w:szCs w:val="24"/>
          <w:lang w:val="ru-RU"/>
        </w:rPr>
        <w:t xml:space="preserve">Россия в конце </w:t>
      </w:r>
      <w:r>
        <w:rPr>
          <w:rFonts w:ascii="Times New Roman" w:eastAsia="SchoolBookSanPin" w:hAnsi="Times New Roman"/>
          <w:bCs/>
          <w:sz w:val="24"/>
          <w:szCs w:val="24"/>
        </w:rPr>
        <w:t>XVI</w:t>
      </w:r>
      <w:r>
        <w:rPr>
          <w:rFonts w:ascii="Times New Roman" w:eastAsia="SchoolBookSanPin" w:hAnsi="Times New Roman"/>
          <w:bCs/>
          <w:sz w:val="24"/>
          <w:szCs w:val="24"/>
          <w:lang w:val="ru-RU"/>
        </w:rPr>
        <w:t xml:space="preserve"> в</w:t>
      </w:r>
      <w:r>
        <w:rPr>
          <w:rFonts w:ascii="Times New Roman" w:eastAsia="SchoolBookSanPin" w:hAnsi="Times New Roman"/>
          <w:sz w:val="24"/>
          <w:szCs w:val="24"/>
          <w:lang w:val="ru-RU"/>
        </w:rPr>
        <w:t xml:space="preserve">. Царь Фёдор Иванович. Борьба за власть </w:t>
      </w:r>
      <w:r>
        <w:rPr>
          <w:rFonts w:ascii="Times New Roman" w:eastAsia="SchoolBookSanPin" w:hAnsi="Times New Roman"/>
          <w:sz w:val="24"/>
          <w:szCs w:val="24"/>
          <w:lang w:val="ru-RU"/>
        </w:rPr>
        <w:br w:type="textWrapping" w:clear="all"/>
        <w:t xml:space="preserve">в боярском окружении. Правление Бориса Годунова. Учреждение патриаршества. Тявзинский мирный договор со Швецией: восстановление позиций России </w:t>
      </w:r>
      <w:r>
        <w:rPr>
          <w:rFonts w:ascii="Times New Roman" w:eastAsia="SchoolBookSanPin" w:hAnsi="Times New Roman"/>
          <w:sz w:val="24"/>
          <w:szCs w:val="24"/>
          <w:lang w:val="ru-RU"/>
        </w:rPr>
        <w:br/>
        <w:t xml:space="preserve">в Прибалтике. Противостояние с Крымским ханством. Строительство российских крепостей и засечных черт. Продолжение закрепощения крестьянства: Указ </w:t>
      </w:r>
      <w:r>
        <w:rPr>
          <w:rFonts w:ascii="Times New Roman" w:eastAsia="SchoolBookSanPin" w:hAnsi="Times New Roman"/>
          <w:sz w:val="24"/>
          <w:szCs w:val="24"/>
          <w:lang w:val="ru-RU"/>
        </w:rPr>
        <w:br/>
        <w:t>об «урочных летах». Пресечение царской династии Рюриковичей.</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26.5.2.2. Смута в России.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26.5.2.2.1. </w:t>
      </w:r>
      <w:r>
        <w:rPr>
          <w:rFonts w:ascii="Times New Roman" w:eastAsia="SchoolBookSanPin" w:hAnsi="Times New Roman"/>
          <w:bCs/>
          <w:sz w:val="24"/>
          <w:szCs w:val="24"/>
          <w:lang w:val="ru-RU"/>
        </w:rPr>
        <w:t xml:space="preserve">Накануне Смуты. </w:t>
      </w:r>
      <w:r>
        <w:rPr>
          <w:rFonts w:ascii="Times New Roman" w:eastAsia="SchoolBookSanPin" w:hAnsi="Times New Roman"/>
          <w:sz w:val="24"/>
          <w:szCs w:val="24"/>
          <w:lang w:val="ru-RU"/>
        </w:rPr>
        <w:t xml:space="preserve">Династический кризис. Земский собор </w:t>
      </w:r>
      <w:r>
        <w:rPr>
          <w:rFonts w:ascii="Times New Roman" w:eastAsia="SchoolBookSanPin" w:hAnsi="Times New Roman"/>
          <w:position w:val="1"/>
          <w:sz w:val="24"/>
          <w:szCs w:val="24"/>
          <w:lang w:val="ru-RU"/>
        </w:rPr>
        <w:t xml:space="preserve">1598 г. </w:t>
      </w:r>
      <w:r>
        <w:rPr>
          <w:rFonts w:ascii="Times New Roman" w:eastAsia="SchoolBookSanPin" w:hAnsi="Times New Roman"/>
          <w:position w:val="1"/>
          <w:sz w:val="24"/>
          <w:szCs w:val="24"/>
          <w:lang w:val="ru-RU"/>
        </w:rPr>
        <w:br w:type="textWrapping" w:clear="all"/>
        <w:t xml:space="preserve">и избрание на царство Бориса Годунова. Политика Бориса Годунова </w:t>
      </w:r>
      <w:r>
        <w:rPr>
          <w:rFonts w:ascii="Times New Roman" w:eastAsia="SchoolBookSanPin" w:hAnsi="Times New Roman"/>
          <w:position w:val="1"/>
          <w:sz w:val="24"/>
          <w:szCs w:val="24"/>
          <w:lang w:val="ru-RU"/>
        </w:rPr>
        <w:br w:type="textWrapping" w:clear="all"/>
        <w:t>в отношении боярства. Голод 1601-1603 гг. и обострение социально-экономического кризиса.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26.5.2.2.2. </w:t>
      </w:r>
      <w:r>
        <w:rPr>
          <w:rFonts w:ascii="Times New Roman" w:eastAsia="SchoolBookSanPin" w:hAnsi="Times New Roman"/>
          <w:bCs/>
          <w:position w:val="1"/>
          <w:sz w:val="24"/>
          <w:szCs w:val="24"/>
          <w:lang w:val="ru-RU"/>
        </w:rPr>
        <w:t xml:space="preserve">Смутное время начала </w:t>
      </w:r>
      <w:r>
        <w:rPr>
          <w:rFonts w:ascii="Times New Roman" w:eastAsia="SchoolBookSanPin" w:hAnsi="Times New Roman"/>
          <w:bCs/>
          <w:position w:val="1"/>
          <w:sz w:val="24"/>
          <w:szCs w:val="24"/>
        </w:rPr>
        <w:t>XVII</w:t>
      </w:r>
      <w:r>
        <w:rPr>
          <w:rFonts w:ascii="Times New Roman" w:eastAsia="SchoolBookSanPin" w:hAnsi="Times New Roman"/>
          <w:bCs/>
          <w:position w:val="1"/>
          <w:sz w:val="24"/>
          <w:szCs w:val="24"/>
          <w:lang w:val="ru-RU"/>
        </w:rPr>
        <w:t xml:space="preserve"> в. </w:t>
      </w:r>
      <w:r>
        <w:rPr>
          <w:rFonts w:ascii="Times New Roman" w:eastAsia="SchoolBookSanPin" w:hAnsi="Times New Roman"/>
          <w:position w:val="1"/>
          <w:sz w:val="24"/>
          <w:szCs w:val="24"/>
          <w:lang w:val="ru-RU"/>
        </w:rPr>
        <w:t xml:space="preserve">Дискуссия о его причинах. Самозванцы и самозванство. Личность Лжедмитрия </w:t>
      </w:r>
      <w:r>
        <w:rPr>
          <w:rFonts w:ascii="Times New Roman" w:eastAsia="SchoolBookSanPin" w:hAnsi="Times New Roman"/>
          <w:position w:val="1"/>
          <w:sz w:val="24"/>
          <w:szCs w:val="24"/>
        </w:rPr>
        <w:t>I</w:t>
      </w:r>
      <w:r>
        <w:rPr>
          <w:rFonts w:ascii="Times New Roman" w:eastAsia="SchoolBookSanPin" w:hAnsi="Times New Roman"/>
          <w:position w:val="1"/>
          <w:sz w:val="24"/>
          <w:szCs w:val="24"/>
          <w:lang w:val="ru-RU"/>
        </w:rPr>
        <w:t xml:space="preserve"> и его политика. Восстание 1606 г. и убийство самозванца.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Pr>
          <w:rFonts w:ascii="Times New Roman" w:eastAsia="SchoolBookSanPin" w:hAnsi="Times New Roman"/>
          <w:position w:val="1"/>
          <w:sz w:val="24"/>
          <w:szCs w:val="24"/>
        </w:rPr>
        <w:t>II</w:t>
      </w:r>
      <w:r>
        <w:rPr>
          <w:rFonts w:ascii="Times New Roman" w:eastAsia="SchoolBookSanPin" w:hAnsi="Times New Roman"/>
          <w:position w:val="1"/>
          <w:sz w:val="24"/>
          <w:szCs w:val="24"/>
          <w:lang w:val="ru-RU"/>
        </w:rPr>
        <w:t xml:space="preserve">. Вторжение </w:t>
      </w:r>
      <w:r>
        <w:rPr>
          <w:rFonts w:ascii="Times New Roman" w:eastAsia="SchoolBookSanPin" w:hAnsi="Times New Roman"/>
          <w:position w:val="1"/>
          <w:sz w:val="24"/>
          <w:szCs w:val="24"/>
          <w:lang w:val="ru-RU"/>
        </w:rPr>
        <w:br w:type="textWrapping" w:clear="all"/>
        <w:t xml:space="preserve">на территорию России польско-литовских отрядов. Тушинский лагерь самозванца под Москвой.Оборона Троице-Сергиева монастыря. Выборгский договор между Россией и Швецией. Поход войска М.В. Скопина-Шуйского и Я.-П. Делагарди </w:t>
      </w:r>
      <w:r>
        <w:rPr>
          <w:rFonts w:ascii="Times New Roman" w:eastAsia="SchoolBookSanPin" w:hAnsi="Times New Roman"/>
          <w:position w:val="1"/>
          <w:sz w:val="24"/>
          <w:szCs w:val="24"/>
          <w:lang w:val="ru-RU"/>
        </w:rPr>
        <w:br w:type="textWrapping" w:clear="all"/>
        <w:t>и распад тушинского лагеря. Открытое вступление Речи Посполитой в войну против России. Оборона Смоленска.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Свержение Василия Шуйского и переход власти к Семибоярщине. Договор </w:t>
      </w:r>
      <w:r>
        <w:rPr>
          <w:rFonts w:ascii="Times New Roman" w:eastAsia="SchoolBookSanPin" w:hAnsi="Times New Roman"/>
          <w:position w:val="1"/>
          <w:sz w:val="24"/>
          <w:szCs w:val="24"/>
          <w:lang w:val="ru-RU"/>
        </w:rPr>
        <w:br w:type="textWrapping" w:clear="all"/>
        <w:t>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земли».Освобождение Москвы в 1612 г.</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26.5.2.2.3. </w:t>
      </w:r>
      <w:r>
        <w:rPr>
          <w:rFonts w:ascii="Times New Roman" w:eastAsia="SchoolBookSanPin" w:hAnsi="Times New Roman"/>
          <w:bCs/>
          <w:position w:val="1"/>
          <w:sz w:val="24"/>
          <w:szCs w:val="24"/>
          <w:lang w:val="ru-RU"/>
        </w:rPr>
        <w:t>Окончание Смуты</w:t>
      </w:r>
      <w:r>
        <w:rPr>
          <w:rFonts w:ascii="Times New Roman" w:eastAsia="SchoolBookSanPin" w:hAnsi="Times New Roman"/>
          <w:position w:val="1"/>
          <w:sz w:val="24"/>
          <w:szCs w:val="24"/>
          <w:lang w:val="ru-RU"/>
        </w:rPr>
        <w:t xml:space="preserve">. Земский собор 1613 г. и его роль в укреплении государственности. Избрание на царство Михаила Фёдоровича Романова. Борьба </w:t>
      </w:r>
      <w:r>
        <w:rPr>
          <w:rFonts w:ascii="Times New Roman" w:eastAsia="SchoolBookSanPin" w:hAnsi="Times New Roman"/>
          <w:position w:val="1"/>
          <w:sz w:val="24"/>
          <w:szCs w:val="24"/>
          <w:lang w:val="ru-RU"/>
        </w:rPr>
        <w:br w:type="textWrapping" w:clear="all"/>
        <w:t xml:space="preserve">с казачьими выступлениями против центральной власти. Столбовский мир </w:t>
      </w:r>
      <w:r>
        <w:rPr>
          <w:rFonts w:ascii="Times New Roman" w:eastAsia="SchoolBookSanPin" w:hAnsi="Times New Roman"/>
          <w:position w:val="1"/>
          <w:sz w:val="24"/>
          <w:szCs w:val="24"/>
          <w:lang w:val="ru-RU"/>
        </w:rPr>
        <w:b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26.5.2.3. Россия в </w:t>
      </w:r>
      <w:r>
        <w:rPr>
          <w:rFonts w:ascii="Times New Roman" w:eastAsia="OfficinaSansBoldITC" w:hAnsi="Times New Roman"/>
          <w:sz w:val="24"/>
          <w:szCs w:val="24"/>
        </w:rPr>
        <w:t>XVII</w:t>
      </w:r>
      <w:r>
        <w:rPr>
          <w:rFonts w:ascii="Times New Roman" w:eastAsia="OfficinaSansBoldITC" w:hAnsi="Times New Roman"/>
          <w:sz w:val="24"/>
          <w:szCs w:val="24"/>
          <w:lang w:val="ru-RU"/>
        </w:rPr>
        <w:t xml:space="preserve"> 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5.2.3.1. </w:t>
      </w:r>
      <w:r>
        <w:rPr>
          <w:rFonts w:ascii="Times New Roman" w:eastAsia="SchoolBookSanPin" w:hAnsi="Times New Roman"/>
          <w:bCs/>
          <w:sz w:val="24"/>
          <w:szCs w:val="24"/>
          <w:lang w:val="ru-RU"/>
        </w:rPr>
        <w:t xml:space="preserve">Россия при первых Романовых. </w:t>
      </w:r>
      <w:r>
        <w:rPr>
          <w:rFonts w:ascii="Times New Roman" w:eastAsia="SchoolBookSanPin" w:hAnsi="Times New Roman"/>
          <w:sz w:val="24"/>
          <w:szCs w:val="24"/>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26.5.2.3.2. </w:t>
      </w:r>
      <w:r>
        <w:rPr>
          <w:rFonts w:ascii="Times New Roman" w:eastAsia="SchoolBookSanPin" w:hAnsi="Times New Roman"/>
          <w:bCs/>
          <w:sz w:val="24"/>
          <w:szCs w:val="24"/>
          <w:lang w:val="ru-RU"/>
        </w:rPr>
        <w:t xml:space="preserve">Экономическое развитие России в </w:t>
      </w:r>
      <w:r>
        <w:rPr>
          <w:rFonts w:ascii="Times New Roman" w:eastAsia="SchoolBookSanPin" w:hAnsi="Times New Roman"/>
          <w:bCs/>
          <w:sz w:val="24"/>
          <w:szCs w:val="24"/>
        </w:rPr>
        <w:t>XVII</w:t>
      </w:r>
      <w:r>
        <w:rPr>
          <w:rFonts w:ascii="Times New Roman" w:eastAsia="SchoolBookSanPin" w:hAnsi="Times New Roman"/>
          <w:bCs/>
          <w:sz w:val="24"/>
          <w:szCs w:val="24"/>
          <w:lang w:val="ru-RU"/>
        </w:rPr>
        <w:t xml:space="preserve"> в</w:t>
      </w:r>
      <w:r>
        <w:rPr>
          <w:rFonts w:ascii="Times New Roman" w:eastAsia="SchoolBookSanPin" w:hAnsi="Times New Roman"/>
          <w:sz w:val="24"/>
          <w:szCs w:val="24"/>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26.5.2.3.3. </w:t>
      </w:r>
      <w:r>
        <w:rPr>
          <w:rFonts w:ascii="Times New Roman" w:eastAsia="SchoolBookSanPin" w:hAnsi="Times New Roman"/>
          <w:bCs/>
          <w:sz w:val="24"/>
          <w:szCs w:val="24"/>
          <w:lang w:val="ru-RU"/>
        </w:rPr>
        <w:t xml:space="preserve">Социальная структура российского общества. </w:t>
      </w:r>
      <w:r>
        <w:rPr>
          <w:rFonts w:ascii="Times New Roman" w:eastAsia="SchoolBookSanPin" w:hAnsi="Times New Roman"/>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rFonts w:ascii="Times New Roman" w:eastAsia="SchoolBookSanPin" w:hAnsi="Times New Roman"/>
          <w:sz w:val="24"/>
          <w:szCs w:val="24"/>
        </w:rPr>
        <w:t>XVII</w:t>
      </w:r>
      <w:r>
        <w:rPr>
          <w:rFonts w:ascii="Times New Roman" w:eastAsia="SchoolBookSanPin" w:hAnsi="Times New Roman"/>
          <w:sz w:val="24"/>
          <w:szCs w:val="24"/>
          <w:lang w:val="ru-RU"/>
        </w:rPr>
        <w:t xml:space="preserve"> в. Городские восстания середины </w:t>
      </w:r>
      <w:r>
        <w:rPr>
          <w:rFonts w:ascii="Times New Roman" w:eastAsia="SchoolBookSanPin" w:hAnsi="Times New Roman"/>
          <w:sz w:val="24"/>
          <w:szCs w:val="24"/>
        </w:rPr>
        <w:t>XVII</w:t>
      </w:r>
      <w:r>
        <w:rPr>
          <w:rFonts w:ascii="Times New Roman" w:eastAsia="SchoolBookSanPin" w:hAnsi="Times New Roman"/>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26.5.2.3.4. </w:t>
      </w:r>
      <w:r>
        <w:rPr>
          <w:rFonts w:ascii="Times New Roman" w:eastAsia="SchoolBookSanPin" w:hAnsi="Times New Roman"/>
          <w:bCs/>
          <w:sz w:val="24"/>
          <w:szCs w:val="24"/>
          <w:lang w:val="ru-RU"/>
        </w:rPr>
        <w:t xml:space="preserve">Внешняя политика России в </w:t>
      </w:r>
      <w:r>
        <w:rPr>
          <w:rFonts w:ascii="Times New Roman" w:eastAsia="SchoolBookSanPin" w:hAnsi="Times New Roman"/>
          <w:bCs/>
          <w:sz w:val="24"/>
          <w:szCs w:val="24"/>
        </w:rPr>
        <w:t>XVII</w:t>
      </w:r>
      <w:r>
        <w:rPr>
          <w:rFonts w:ascii="Times New Roman" w:eastAsia="SchoolBookSanPin" w:hAnsi="Times New Roman"/>
          <w:bCs/>
          <w:sz w:val="24"/>
          <w:szCs w:val="24"/>
          <w:lang w:val="ru-RU"/>
        </w:rPr>
        <w:t xml:space="preserve"> в. </w:t>
      </w:r>
      <w:r>
        <w:rPr>
          <w:rFonts w:ascii="Times New Roman" w:eastAsia="SchoolBookSanPin" w:hAnsi="Times New Roman"/>
          <w:sz w:val="24"/>
          <w:szCs w:val="24"/>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w:t>
      </w:r>
      <w:r>
        <w:rPr>
          <w:rFonts w:ascii="Times New Roman" w:eastAsia="SchoolBookSanPin" w:hAnsi="Times New Roman"/>
          <w:sz w:val="24"/>
          <w:szCs w:val="24"/>
          <w:lang w:val="ru-RU"/>
        </w:rPr>
        <w:br/>
        <w:t xml:space="preserve">с Запорожской Сечью. Восстание Богдана Хмельницкого. Переяславская рада. Вхождение земель Войска Запорожского в состав России. Война между Россией </w:t>
      </w:r>
      <w:r>
        <w:rPr>
          <w:rFonts w:ascii="Times New Roman" w:eastAsia="SchoolBookSanPin" w:hAnsi="Times New Roman"/>
          <w:sz w:val="24"/>
          <w:szCs w:val="24"/>
          <w:lang w:val="ru-RU"/>
        </w:rPr>
        <w:br/>
        <w:t xml:space="preserve">и Речью Посполитой 1654-1667 гг. Андрусовское перемирие. Русско-шведская война </w:t>
      </w:r>
      <w:r>
        <w:rPr>
          <w:rFonts w:ascii="Times New Roman" w:eastAsia="SchoolBookSanPin" w:hAnsi="Times New Roman"/>
          <w:position w:val="1"/>
          <w:sz w:val="24"/>
          <w:szCs w:val="24"/>
          <w:lang w:val="ru-RU"/>
        </w:rPr>
        <w:t>1656-1658 гг. и её результаты. Укрепление южных рубежей.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w:t>
      </w:r>
      <w:r>
        <w:rPr>
          <w:rFonts w:ascii="Times New Roman" w:eastAsia="SchoolBookSanPin" w:hAnsi="Times New Roman"/>
          <w:position w:val="1"/>
          <w:sz w:val="24"/>
          <w:szCs w:val="24"/>
          <w:lang w:val="ru-RU"/>
        </w:rPr>
        <w:br w:type="textWrapping" w:clear="all"/>
        <w:t>с маньчжурами и империей Цин (Китаем).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26.5.2.3.5. </w:t>
      </w:r>
      <w:r>
        <w:rPr>
          <w:rFonts w:ascii="Times New Roman" w:eastAsia="SchoolBookSanPin" w:hAnsi="Times New Roman"/>
          <w:bCs/>
          <w:position w:val="1"/>
          <w:sz w:val="24"/>
          <w:szCs w:val="24"/>
          <w:lang w:val="ru-RU"/>
        </w:rPr>
        <w:t xml:space="preserve">Освоение новых территорий. </w:t>
      </w:r>
      <w:r>
        <w:rPr>
          <w:rFonts w:ascii="Times New Roman" w:eastAsia="SchoolBookSanPin" w:hAnsi="Times New Roman"/>
          <w:position w:val="1"/>
          <w:sz w:val="24"/>
          <w:szCs w:val="24"/>
          <w:lang w:val="ru-RU"/>
        </w:rPr>
        <w:t xml:space="preserve">Народы России в </w:t>
      </w:r>
      <w:r>
        <w:rPr>
          <w:rFonts w:ascii="Times New Roman" w:eastAsia="SchoolBookSanPin" w:hAnsi="Times New Roman"/>
          <w:position w:val="1"/>
          <w:sz w:val="24"/>
          <w:szCs w:val="24"/>
        </w:rPr>
        <w:t>XVII</w:t>
      </w:r>
      <w:r>
        <w:rPr>
          <w:rFonts w:ascii="Times New Roman" w:eastAsia="SchoolBookSanPin" w:hAnsi="Times New Roman"/>
          <w:position w:val="1"/>
          <w:sz w:val="24"/>
          <w:szCs w:val="24"/>
          <w:lang w:val="ru-RU"/>
        </w:rPr>
        <w:t xml:space="preserve"> в.Эпоха Великих географических открытий и русские географические открытия. Плавание Семёна Дежнёва. Выход к Тихому океану. Походы Ерофея Хабарова </w:t>
      </w:r>
      <w:r>
        <w:rPr>
          <w:rFonts w:ascii="Times New Roman" w:eastAsia="SchoolBookSanPin" w:hAnsi="Times New Roman"/>
          <w:position w:val="1"/>
          <w:sz w:val="24"/>
          <w:szCs w:val="24"/>
          <w:lang w:val="ru-RU"/>
        </w:rPr>
        <w:br w:type="textWrapping" w:clear="all"/>
        <w:t xml:space="preserve">и Василия Пояркова и исследование бассейна реки Амур. Освоение Поволжья </w:t>
      </w:r>
      <w:r>
        <w:rPr>
          <w:rFonts w:ascii="Times New Roman" w:eastAsia="SchoolBookSanPin" w:hAnsi="Times New Roman"/>
          <w:position w:val="1"/>
          <w:sz w:val="24"/>
          <w:szCs w:val="24"/>
          <w:lang w:val="ru-RU"/>
        </w:rPr>
        <w:br w:type="textWrapping" w:clear="all"/>
        <w:t xml:space="preserve">и Сибири.Калмыцкое ханство. Ясачное налогообложение. Переселение </w:t>
      </w:r>
      <w:r>
        <w:rPr>
          <w:rFonts w:ascii="Times New Roman" w:eastAsia="SchoolBookSanPin" w:hAnsi="Times New Roman"/>
          <w:sz w:val="24"/>
          <w:szCs w:val="24"/>
          <w:lang w:val="ru-RU"/>
        </w:rPr>
        <w:t xml:space="preserve">русских </w:t>
      </w:r>
      <w:r>
        <w:rPr>
          <w:rFonts w:ascii="Times New Roman" w:eastAsia="SchoolBookSanPin" w:hAnsi="Times New Roman"/>
          <w:sz w:val="24"/>
          <w:szCs w:val="24"/>
          <w:lang w:val="ru-RU"/>
        </w:rPr>
        <w:br w:type="textWrapping" w:clear="all"/>
        <w:t>на новые земли. Миссионерство и христианизация. Межэтнические отношения. Формирование многонациональной элиты.</w:t>
      </w:r>
    </w:p>
    <w:p w:rsidR="007F3062" w:rsidRDefault="00486F92">
      <w:pPr>
        <w:spacing w:after="0" w:line="360" w:lineRule="auto"/>
        <w:ind w:firstLine="709"/>
        <w:jc w:val="both"/>
        <w:rPr>
          <w:rFonts w:ascii="Times New Roman" w:eastAsia="OfficinaSansBookITC" w:hAnsi="Times New Roman"/>
          <w:sz w:val="24"/>
          <w:szCs w:val="24"/>
          <w:lang w:val="ru-RU"/>
        </w:rPr>
      </w:pPr>
      <w:r>
        <w:rPr>
          <w:rFonts w:ascii="Times New Roman" w:eastAsia="OfficinaSansBoldITC" w:hAnsi="Times New Roman"/>
          <w:sz w:val="24"/>
          <w:szCs w:val="24"/>
          <w:lang w:val="ru-RU"/>
        </w:rPr>
        <w:t xml:space="preserve">26.5.2.4. Культурное пространство </w:t>
      </w:r>
      <w:r>
        <w:rPr>
          <w:rFonts w:ascii="Times New Roman" w:eastAsia="OfficinaSansBoldITC" w:hAnsi="Times New Roman"/>
          <w:sz w:val="24"/>
          <w:szCs w:val="24"/>
        </w:rPr>
        <w:t>XVI</w:t>
      </w:r>
      <w:r>
        <w:rPr>
          <w:rFonts w:ascii="Times New Roman" w:eastAsia="OfficinaSansBoldITC" w:hAnsi="Times New Roman"/>
          <w:sz w:val="24"/>
          <w:szCs w:val="24"/>
          <w:lang w:val="ru-RU"/>
        </w:rPr>
        <w:t>–</w:t>
      </w:r>
      <w:r>
        <w:rPr>
          <w:rFonts w:ascii="Times New Roman" w:eastAsia="OfficinaSansBoldITC" w:hAnsi="Times New Roman"/>
          <w:sz w:val="24"/>
          <w:szCs w:val="24"/>
        </w:rPr>
        <w:t>XVII</w:t>
      </w:r>
      <w:r>
        <w:rPr>
          <w:rFonts w:ascii="Times New Roman" w:eastAsia="OfficinaSansBoldITC" w:hAnsi="Times New Roman"/>
          <w:sz w:val="24"/>
          <w:szCs w:val="24"/>
          <w:lang w:val="ru-RU"/>
        </w:rPr>
        <w:t xml:space="preserve"> вв.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Изменения в картине мира человека в </w:t>
      </w:r>
      <w:r>
        <w:rPr>
          <w:rFonts w:ascii="Times New Roman" w:eastAsia="SchoolBookSanPin" w:hAnsi="Times New Roman"/>
          <w:sz w:val="24"/>
          <w:szCs w:val="24"/>
        </w:rPr>
        <w:t>XVI</w:t>
      </w:r>
      <w:r>
        <w:rPr>
          <w:rFonts w:ascii="Times New Roman" w:eastAsia="SchoolBookSanPin" w:hAnsi="Times New Roman"/>
          <w:sz w:val="24"/>
          <w:szCs w:val="24"/>
          <w:lang w:val="ru-RU"/>
        </w:rPr>
        <w:t>‒</w:t>
      </w:r>
      <w:r>
        <w:rPr>
          <w:rFonts w:ascii="Times New Roman" w:eastAsia="SchoolBookSanPin" w:hAnsi="Times New Roman"/>
          <w:sz w:val="24"/>
          <w:szCs w:val="24"/>
        </w:rPr>
        <w:t>XVII</w:t>
      </w:r>
      <w:r>
        <w:rPr>
          <w:rFonts w:ascii="Times New Roman" w:eastAsia="SchoolBookSanPi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eastAsia="SchoolBookSanPin" w:hAnsi="Times New Roman"/>
          <w:sz w:val="24"/>
          <w:szCs w:val="24"/>
          <w:lang w:val="ru-RU"/>
        </w:rPr>
        <w:br/>
      </w:r>
      <w:r>
        <w:rPr>
          <w:rFonts w:ascii="Times New Roman" w:eastAsia="SchoolBookSanPin" w:hAnsi="Times New Roman"/>
          <w:sz w:val="24"/>
          <w:szCs w:val="24"/>
        </w:rPr>
        <w:t>XVII</w:t>
      </w:r>
      <w:r>
        <w:rPr>
          <w:rFonts w:ascii="Times New Roman" w:eastAsia="SchoolBookSanPin" w:hAnsi="Times New Roman"/>
          <w:sz w:val="24"/>
          <w:szCs w:val="24"/>
          <w:lang w:val="ru-RU"/>
        </w:rPr>
        <w:t xml:space="preserve"> 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Развитие образования и научных знаний. Школы при Аптекарском </w:t>
      </w:r>
      <w:r>
        <w:rPr>
          <w:rFonts w:ascii="Times New Roman" w:eastAsia="SchoolBookSanPin" w:hAnsi="Times New Roman"/>
          <w:sz w:val="24"/>
          <w:szCs w:val="24"/>
          <w:lang w:val="ru-RU"/>
        </w:rPr>
        <w:br w:type="textWrapping" w:clear="all"/>
        <w:t>и Посольском приказах. «Синопсис» Иннокентия Гизеля ‒ первое учебное пособие по истории.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26.5.2.5. </w:t>
      </w:r>
      <w:r>
        <w:rPr>
          <w:rFonts w:ascii="Times New Roman" w:eastAsia="SchoolBookSanPin" w:hAnsi="Times New Roman"/>
          <w:bCs/>
          <w:position w:val="1"/>
          <w:sz w:val="24"/>
          <w:szCs w:val="24"/>
          <w:lang w:val="ru-RU"/>
        </w:rPr>
        <w:t xml:space="preserve">Наш край </w:t>
      </w:r>
      <w:r>
        <w:rPr>
          <w:rFonts w:ascii="Times New Roman" w:eastAsia="SchoolBookSanPin" w:hAnsi="Times New Roman"/>
          <w:position w:val="1"/>
          <w:sz w:val="24"/>
          <w:szCs w:val="24"/>
          <w:lang w:val="ru-RU"/>
        </w:rPr>
        <w:t xml:space="preserve">в </w:t>
      </w:r>
      <w:r>
        <w:rPr>
          <w:rFonts w:ascii="Times New Roman" w:eastAsia="SchoolBookSanPin" w:hAnsi="Times New Roman"/>
          <w:position w:val="1"/>
          <w:sz w:val="24"/>
          <w:szCs w:val="24"/>
        </w:rPr>
        <w:t>XVI</w:t>
      </w:r>
      <w:r>
        <w:rPr>
          <w:rFonts w:ascii="Times New Roman" w:eastAsia="SchoolBookSanPin" w:hAnsi="Times New Roman"/>
          <w:position w:val="1"/>
          <w:sz w:val="24"/>
          <w:szCs w:val="24"/>
          <w:lang w:val="ru-RU"/>
        </w:rPr>
        <w:t>‒</w:t>
      </w:r>
      <w:r>
        <w:rPr>
          <w:rFonts w:ascii="Times New Roman" w:eastAsia="SchoolBookSanPin" w:hAnsi="Times New Roman"/>
          <w:position w:val="1"/>
          <w:sz w:val="24"/>
          <w:szCs w:val="24"/>
        </w:rPr>
        <w:t>XVII</w:t>
      </w:r>
      <w:r>
        <w:rPr>
          <w:rFonts w:ascii="Times New Roman" w:eastAsia="SchoolBookSanPin" w:hAnsi="Times New Roman"/>
          <w:position w:val="1"/>
          <w:sz w:val="24"/>
          <w:szCs w:val="24"/>
          <w:lang w:val="ru-RU"/>
        </w:rPr>
        <w:t xml:space="preserve"> вв.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26.5.2.6. </w:t>
      </w:r>
      <w:r>
        <w:rPr>
          <w:rFonts w:ascii="Times New Roman" w:eastAsia="SchoolBookSanPin" w:hAnsi="Times New Roman"/>
          <w:bCs/>
          <w:position w:val="1"/>
          <w:sz w:val="24"/>
          <w:szCs w:val="24"/>
          <w:lang w:val="ru-RU"/>
        </w:rPr>
        <w:t xml:space="preserve">Обобщение. </w:t>
      </w:r>
    </w:p>
    <w:p w:rsidR="007F3062" w:rsidRDefault="00486F92">
      <w:pPr>
        <w:spacing w:after="0" w:line="352" w:lineRule="auto"/>
        <w:ind w:firstLine="709"/>
        <w:rPr>
          <w:rFonts w:ascii="Times New Roman" w:eastAsia="OfficinaSansBoldITC" w:hAnsi="Times New Roman"/>
          <w:sz w:val="24"/>
          <w:szCs w:val="24"/>
          <w:lang w:val="ru-RU"/>
        </w:rPr>
      </w:pPr>
      <w:r>
        <w:rPr>
          <w:rFonts w:ascii="Times New Roman" w:eastAsia="OfficinaSansBoldITC" w:hAnsi="Times New Roman"/>
          <w:sz w:val="24"/>
          <w:szCs w:val="24"/>
          <w:lang w:val="ru-RU"/>
        </w:rPr>
        <w:t>26.6.  Содержание обучения в 8 классе.</w:t>
      </w:r>
    </w:p>
    <w:p w:rsidR="007F3062" w:rsidRDefault="00486F92">
      <w:pPr>
        <w:spacing w:after="0" w:line="360" w:lineRule="auto"/>
        <w:ind w:firstLine="709"/>
        <w:jc w:val="both"/>
        <w:rPr>
          <w:rFonts w:ascii="Times New Roman" w:eastAsia="OfficinaSansBookITC" w:hAnsi="Times New Roman"/>
          <w:sz w:val="24"/>
          <w:szCs w:val="24"/>
          <w:lang w:val="ru-RU"/>
        </w:rPr>
      </w:pPr>
      <w:r>
        <w:rPr>
          <w:rFonts w:ascii="Times New Roman" w:eastAsia="OfficinaSansBoldITC" w:hAnsi="Times New Roman"/>
          <w:sz w:val="24"/>
          <w:szCs w:val="24"/>
          <w:lang w:val="ru-RU"/>
        </w:rPr>
        <w:t xml:space="preserve">26..6.1. Всеобщая история. История Нового времени. </w:t>
      </w:r>
      <w:r>
        <w:rPr>
          <w:rFonts w:ascii="Times New Roman" w:eastAsia="OfficinaSansBoldITC" w:hAnsi="Times New Roman"/>
          <w:sz w:val="24"/>
          <w:szCs w:val="24"/>
        </w:rPr>
        <w:t>XVIII</w:t>
      </w:r>
      <w:r>
        <w:rPr>
          <w:rFonts w:ascii="Times New Roman" w:eastAsia="OfficinaSansBoldITC" w:hAnsi="Times New Roman"/>
          <w:sz w:val="24"/>
          <w:szCs w:val="24"/>
          <w:lang w:val="ru-RU"/>
        </w:rPr>
        <w:t xml:space="preserve"> 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26.6.1.1. </w:t>
      </w:r>
      <w:r>
        <w:rPr>
          <w:rFonts w:ascii="Times New Roman" w:eastAsia="SchoolBookSanPin" w:hAnsi="Times New Roman"/>
          <w:bCs/>
          <w:sz w:val="24"/>
          <w:szCs w:val="24"/>
          <w:lang w:val="ru-RU"/>
        </w:rPr>
        <w:t>Введение</w:t>
      </w:r>
      <w:r>
        <w:rPr>
          <w:rFonts w:ascii="Times New Roman" w:eastAsia="SchoolBookSanPin" w:hAnsi="Times New Roman"/>
          <w:sz w:val="24"/>
          <w:szCs w:val="24"/>
          <w:lang w:val="ru-RU"/>
        </w:rPr>
        <w:t xml:space="preserve">. </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26.6.1.2. Век Просвещения.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Истоки европейского Просвещения. Достижения естественных наук </w:t>
      </w:r>
      <w:r>
        <w:rPr>
          <w:rFonts w:ascii="Times New Roman" w:eastAsia="SchoolBookSanPin" w:hAnsi="Times New Roman"/>
          <w:sz w:val="24"/>
          <w:szCs w:val="24"/>
          <w:lang w:val="ru-RU"/>
        </w:rPr>
        <w:br/>
        <w:t xml:space="preserve">и распространение идей рационализма. Английское Просвещение; Дж. Локк </w:t>
      </w:r>
      <w:r>
        <w:rPr>
          <w:rFonts w:ascii="Times New Roman" w:eastAsia="SchoolBookSanPin" w:hAnsi="Times New Roman"/>
          <w:sz w:val="24"/>
          <w:szCs w:val="24"/>
          <w:lang w:val="ru-RU"/>
        </w:rPr>
        <w:br/>
        <w:t xml:space="preserve">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w:t>
      </w:r>
      <w:r>
        <w:rPr>
          <w:rFonts w:ascii="Times New Roman" w:eastAsia="SchoolBookSanPin" w:hAnsi="Times New Roman"/>
          <w:sz w:val="24"/>
          <w:szCs w:val="24"/>
          <w:lang w:val="ru-RU"/>
        </w:rPr>
        <w:br w:type="textWrapping" w:clear="all"/>
        <w:t xml:space="preserve">на изменение представлений об отношениях власти и общества. «Союз королей </w:t>
      </w:r>
      <w:r>
        <w:rPr>
          <w:rFonts w:ascii="Times New Roman" w:eastAsia="SchoolBookSanPin" w:hAnsi="Times New Roman"/>
          <w:sz w:val="24"/>
          <w:szCs w:val="24"/>
          <w:lang w:val="ru-RU"/>
        </w:rPr>
        <w:br w:type="textWrapping" w:clear="all"/>
        <w:t>и философов».</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25.6.1.3. Государства Европы в </w:t>
      </w:r>
      <w:r>
        <w:rPr>
          <w:rFonts w:ascii="Times New Roman" w:eastAsia="OfficinaSansBoldITC" w:hAnsi="Times New Roman"/>
          <w:sz w:val="24"/>
          <w:szCs w:val="24"/>
        </w:rPr>
        <w:t>XVIII</w:t>
      </w:r>
      <w:r>
        <w:rPr>
          <w:rFonts w:ascii="Times New Roman" w:eastAsia="OfficinaSansBoldITC" w:hAnsi="Times New Roman"/>
          <w:sz w:val="24"/>
          <w:szCs w:val="24"/>
          <w:lang w:val="ru-RU"/>
        </w:rPr>
        <w:t xml:space="preserve"> 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26.6.1.3.1. </w:t>
      </w:r>
      <w:r>
        <w:rPr>
          <w:rFonts w:ascii="Times New Roman" w:eastAsia="SchoolBookSanPin" w:hAnsi="Times New Roman"/>
          <w:bCs/>
          <w:sz w:val="24"/>
          <w:szCs w:val="24"/>
          <w:lang w:val="ru-RU"/>
        </w:rPr>
        <w:t xml:space="preserve">Монархии в Европе </w:t>
      </w:r>
      <w:r>
        <w:rPr>
          <w:rFonts w:ascii="Times New Roman" w:eastAsia="SchoolBookSanPin" w:hAnsi="Times New Roman"/>
          <w:bCs/>
          <w:sz w:val="24"/>
          <w:szCs w:val="24"/>
        </w:rPr>
        <w:t>XVIII</w:t>
      </w:r>
      <w:r>
        <w:rPr>
          <w:rFonts w:ascii="Times New Roman" w:eastAsia="SchoolBookSanPin" w:hAnsi="Times New Roman"/>
          <w:bCs/>
          <w:sz w:val="24"/>
          <w:szCs w:val="24"/>
          <w:lang w:val="ru-RU"/>
        </w:rPr>
        <w:t xml:space="preserve"> в</w:t>
      </w:r>
      <w:r>
        <w:rPr>
          <w:rFonts w:ascii="Times New Roman" w:eastAsia="SchoolBookSanPin" w:hAnsi="Times New Roman"/>
          <w:sz w:val="24"/>
          <w:szCs w:val="24"/>
          <w:lang w:val="ru-RU"/>
        </w:rPr>
        <w:t xml:space="preserve">.: абсолютные и парламентские монархии. Просвещённый абсолютизм: правители, идеи, практика. Политика </w:t>
      </w:r>
      <w:r>
        <w:rPr>
          <w:rFonts w:ascii="Times New Roman" w:eastAsia="SchoolBookSanPin" w:hAnsi="Times New Roman"/>
          <w:sz w:val="24"/>
          <w:szCs w:val="24"/>
          <w:lang w:val="ru-RU"/>
        </w:rPr>
        <w:br w:type="textWrapping" w:clear="all"/>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6.1.3.2. </w:t>
      </w:r>
      <w:r>
        <w:rPr>
          <w:rFonts w:ascii="Times New Roman" w:eastAsia="SchoolBookSanPin" w:hAnsi="Times New Roman"/>
          <w:bCs/>
          <w:sz w:val="24"/>
          <w:szCs w:val="24"/>
          <w:lang w:val="ru-RU"/>
        </w:rPr>
        <w:t xml:space="preserve">Великобритания в </w:t>
      </w:r>
      <w:r>
        <w:rPr>
          <w:rFonts w:ascii="Times New Roman" w:eastAsia="SchoolBookSanPin" w:hAnsi="Times New Roman"/>
          <w:bCs/>
          <w:sz w:val="24"/>
          <w:szCs w:val="24"/>
        </w:rPr>
        <w:t>XVIII</w:t>
      </w:r>
      <w:r>
        <w:rPr>
          <w:rFonts w:ascii="Times New Roman" w:eastAsia="SchoolBookSanPin" w:hAnsi="Times New Roman"/>
          <w:bCs/>
          <w:sz w:val="24"/>
          <w:szCs w:val="24"/>
          <w:lang w:val="ru-RU"/>
        </w:rPr>
        <w:t xml:space="preserve"> в</w:t>
      </w:r>
      <w:r>
        <w:rPr>
          <w:rFonts w:ascii="Times New Roman" w:eastAsia="SchoolBookSanPin" w:hAnsi="Times New Roman"/>
          <w:sz w:val="24"/>
          <w:szCs w:val="24"/>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6.1.3.3. </w:t>
      </w:r>
      <w:r>
        <w:rPr>
          <w:rFonts w:ascii="Times New Roman" w:eastAsia="SchoolBookSanPin" w:hAnsi="Times New Roman"/>
          <w:bCs/>
          <w:sz w:val="24"/>
          <w:szCs w:val="24"/>
          <w:lang w:val="ru-RU"/>
        </w:rPr>
        <w:t>Франция</w:t>
      </w:r>
      <w:r>
        <w:rPr>
          <w:rFonts w:ascii="Times New Roman" w:eastAsia="SchoolBookSanPin" w:hAnsi="Times New Roman"/>
          <w:sz w:val="24"/>
          <w:szCs w:val="24"/>
          <w:lang w:val="ru-RU"/>
        </w:rPr>
        <w:t>. Абсолютная монархия: политика сохранения старого порядка. Попытки проведения реформ. Королевская власть и сословия.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6.1.3.4. </w:t>
      </w:r>
      <w:r>
        <w:rPr>
          <w:rFonts w:ascii="Times New Roman" w:eastAsia="SchoolBookSanPin" w:hAnsi="Times New Roman"/>
          <w:bCs/>
          <w:sz w:val="24"/>
          <w:szCs w:val="24"/>
          <w:lang w:val="ru-RU"/>
        </w:rPr>
        <w:t xml:space="preserve">Германские государства, монархия Габсбургов, итальянские земли </w:t>
      </w:r>
      <w:r>
        <w:rPr>
          <w:rFonts w:ascii="Times New Roman" w:eastAsia="SchoolBookSanPin" w:hAnsi="Times New Roman"/>
          <w:bCs/>
          <w:sz w:val="24"/>
          <w:szCs w:val="24"/>
          <w:lang w:val="ru-RU"/>
        </w:rPr>
        <w:br w:type="textWrapping" w:clear="all"/>
        <w:t xml:space="preserve">в </w:t>
      </w:r>
      <w:r>
        <w:rPr>
          <w:rFonts w:ascii="Times New Roman" w:eastAsia="SchoolBookSanPin" w:hAnsi="Times New Roman"/>
          <w:bCs/>
          <w:sz w:val="24"/>
          <w:szCs w:val="24"/>
        </w:rPr>
        <w:t>XVIII</w:t>
      </w:r>
      <w:r>
        <w:rPr>
          <w:rFonts w:ascii="Times New Roman" w:eastAsia="SchoolBookSanPin" w:hAnsi="Times New Roman"/>
          <w:bCs/>
          <w:sz w:val="24"/>
          <w:szCs w:val="24"/>
          <w:lang w:val="ru-RU"/>
        </w:rPr>
        <w:t xml:space="preserve"> в. </w:t>
      </w:r>
      <w:r>
        <w:rPr>
          <w:rFonts w:ascii="Times New Roman" w:eastAsia="SchoolBookSanPin" w:hAnsi="Times New Roman"/>
          <w:sz w:val="24"/>
          <w:szCs w:val="24"/>
          <w:lang w:val="ru-RU"/>
        </w:rPr>
        <w:t xml:space="preserve">Раздробленность Германии. Возвышение Пруссии. Фридрих </w:t>
      </w:r>
      <w:r>
        <w:rPr>
          <w:rFonts w:ascii="Times New Roman" w:eastAsia="SchoolBookSanPin" w:hAnsi="Times New Roman"/>
          <w:sz w:val="24"/>
          <w:szCs w:val="24"/>
        </w:rPr>
        <w:t>II</w:t>
      </w:r>
      <w:r>
        <w:rPr>
          <w:rFonts w:ascii="Times New Roman" w:eastAsia="SchoolBookSanPin" w:hAnsi="Times New Roman"/>
          <w:sz w:val="24"/>
          <w:szCs w:val="24"/>
          <w:lang w:val="ru-RU"/>
        </w:rPr>
        <w:t xml:space="preserve"> Великий. Габсбургская монархия в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Правление Марии Терезии и Иосифа </w:t>
      </w:r>
      <w:r>
        <w:rPr>
          <w:rFonts w:ascii="Times New Roman" w:eastAsia="SchoolBookSanPin" w:hAnsi="Times New Roman"/>
          <w:sz w:val="24"/>
          <w:szCs w:val="24"/>
        </w:rPr>
        <w:t>II</w:t>
      </w:r>
      <w:r>
        <w:rPr>
          <w:rFonts w:ascii="Times New Roman" w:eastAsia="SchoolBookSanPin" w:hAnsi="Times New Roman"/>
          <w:sz w:val="24"/>
          <w:szCs w:val="24"/>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6.1.3.5. </w:t>
      </w:r>
      <w:r>
        <w:rPr>
          <w:rFonts w:ascii="Times New Roman" w:eastAsia="SchoolBookSanPin" w:hAnsi="Times New Roman"/>
          <w:bCs/>
          <w:sz w:val="24"/>
          <w:szCs w:val="24"/>
          <w:lang w:val="ru-RU"/>
        </w:rPr>
        <w:t>Государства Пиренейского полуострова</w:t>
      </w:r>
      <w:r>
        <w:rPr>
          <w:rFonts w:ascii="Times New Roman" w:eastAsia="SchoolBookSanPin" w:hAnsi="Times New Roman"/>
          <w:sz w:val="24"/>
          <w:szCs w:val="24"/>
          <w:lang w:val="ru-RU"/>
        </w:rPr>
        <w:t xml:space="preserve">. Испания: проблемы внутреннего развития, ослабление международных позиций. Реформы в правление </w:t>
      </w:r>
      <w:r>
        <w:rPr>
          <w:rFonts w:ascii="Times New Roman" w:eastAsia="SchoolBookSanPin" w:hAnsi="Times New Roman"/>
          <w:sz w:val="24"/>
          <w:szCs w:val="24"/>
          <w:lang w:val="ru-RU"/>
        </w:rPr>
        <w:br w:type="textWrapping" w:clear="all"/>
        <w:t xml:space="preserve">Карла </w:t>
      </w:r>
      <w:r>
        <w:rPr>
          <w:rFonts w:ascii="Times New Roman" w:eastAsia="SchoolBookSanPin" w:hAnsi="Times New Roman"/>
          <w:sz w:val="24"/>
          <w:szCs w:val="24"/>
        </w:rPr>
        <w:t>III</w:t>
      </w:r>
      <w:r>
        <w:rPr>
          <w:rFonts w:ascii="Times New Roman" w:eastAsia="SchoolBookSanPi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F3062" w:rsidRDefault="00486F92">
      <w:pPr>
        <w:spacing w:after="0" w:line="360" w:lineRule="auto"/>
        <w:ind w:firstLine="709"/>
        <w:jc w:val="both"/>
        <w:rPr>
          <w:rFonts w:ascii="Times New Roman" w:eastAsia="OfficinaSansBoldITC" w:hAnsi="Times New Roman"/>
          <w:position w:val="1"/>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6.1.4. Британские колонии в Северной Америке: </w:t>
      </w:r>
      <w:r>
        <w:rPr>
          <w:rFonts w:ascii="Times New Roman" w:eastAsia="OfficinaSansBoldITC" w:hAnsi="Times New Roman"/>
          <w:position w:val="1"/>
          <w:sz w:val="24"/>
          <w:szCs w:val="24"/>
          <w:lang w:val="ru-RU"/>
        </w:rPr>
        <w:t xml:space="preserve">борьба за независимость.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w:t>
      </w:r>
      <w:r>
        <w:rPr>
          <w:rFonts w:ascii="Times New Roman" w:eastAsia="SchoolBookSanPin" w:hAnsi="Times New Roman"/>
          <w:sz w:val="24"/>
          <w:szCs w:val="24"/>
          <w:lang w:val="ru-RU"/>
        </w:rPr>
        <w:br/>
        <w:t xml:space="preserve">за независимость. Первые сражения войны. Создание регулярной армии </w:t>
      </w:r>
      <w:r>
        <w:rPr>
          <w:rFonts w:ascii="Times New Roman" w:eastAsia="SchoolBookSanPin" w:hAnsi="Times New Roman"/>
          <w:sz w:val="24"/>
          <w:szCs w:val="24"/>
          <w:lang w:val="ru-RU"/>
        </w:rPr>
        <w:br/>
        <w:t xml:space="preserve">под командованием Дж. Вашингтона. Принятие Декларации независимости </w:t>
      </w:r>
      <w:r>
        <w:rPr>
          <w:rFonts w:ascii="Times New Roman" w:eastAsia="SchoolBookSanPin" w:hAnsi="Times New Roman"/>
          <w:sz w:val="24"/>
          <w:szCs w:val="24"/>
          <w:lang w:val="ru-RU"/>
        </w:rPr>
        <w:br/>
        <w:t>(1776).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6.1.5. Французская революция конца </w:t>
      </w:r>
      <w:r>
        <w:rPr>
          <w:rFonts w:ascii="Times New Roman" w:eastAsia="OfficinaSansBoldITC" w:hAnsi="Times New Roman"/>
          <w:sz w:val="24"/>
          <w:szCs w:val="24"/>
        </w:rPr>
        <w:t>XVIII</w:t>
      </w:r>
      <w:r>
        <w:rPr>
          <w:rFonts w:ascii="Times New Roman" w:eastAsia="OfficinaSansBoldITC" w:hAnsi="Times New Roman"/>
          <w:sz w:val="24"/>
          <w:szCs w:val="24"/>
          <w:lang w:val="ru-RU"/>
        </w:rPr>
        <w:t xml:space="preserve"> 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w:t>
      </w:r>
      <w:r>
        <w:rPr>
          <w:rFonts w:ascii="Times New Roman" w:eastAsia="SchoolBookSanPin" w:hAnsi="Times New Roman"/>
          <w:sz w:val="24"/>
          <w:szCs w:val="24"/>
          <w:lang w:val="ru-RU"/>
        </w:rPr>
        <w:br w:type="textWrapping" w:clear="all"/>
        <w:t xml:space="preserve">и провозглашение республики. Вареннский кризис. Начало войн против европейских монархов. Казнь короля. Вандея. Политическая борьба </w:t>
      </w:r>
      <w:r>
        <w:rPr>
          <w:rFonts w:ascii="Times New Roman" w:eastAsia="SchoolBookSanPin" w:hAnsi="Times New Roman"/>
          <w:sz w:val="24"/>
          <w:szCs w:val="24"/>
          <w:lang w:val="ru-RU"/>
        </w:rPr>
        <w:br/>
        <w:t>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6.1.6. Европейская культура в </w:t>
      </w:r>
      <w:r>
        <w:rPr>
          <w:rFonts w:ascii="Times New Roman" w:eastAsia="OfficinaSansBoldITC" w:hAnsi="Times New Roman"/>
          <w:sz w:val="24"/>
          <w:szCs w:val="24"/>
        </w:rPr>
        <w:t>XVIII</w:t>
      </w:r>
      <w:r>
        <w:rPr>
          <w:rFonts w:ascii="Times New Roman" w:eastAsia="OfficinaSansBoldITC" w:hAnsi="Times New Roman"/>
          <w:sz w:val="24"/>
          <w:szCs w:val="24"/>
          <w:lang w:val="ru-RU"/>
        </w:rPr>
        <w:t xml:space="preserve"> 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F3062" w:rsidRDefault="00486F92">
      <w:pPr>
        <w:spacing w:after="0" w:line="36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6.1.7. Международные отношения в </w:t>
      </w:r>
      <w:r>
        <w:rPr>
          <w:rFonts w:ascii="Times New Roman" w:eastAsia="OfficinaSansBoldITC" w:hAnsi="Times New Roman"/>
          <w:sz w:val="24"/>
          <w:szCs w:val="24"/>
        </w:rPr>
        <w:t>XVIII</w:t>
      </w:r>
      <w:r>
        <w:rPr>
          <w:rFonts w:ascii="Times New Roman" w:eastAsia="OfficinaSansBoldITC" w:hAnsi="Times New Roman"/>
          <w:sz w:val="24"/>
          <w:szCs w:val="24"/>
          <w:lang w:val="ru-RU"/>
        </w:rPr>
        <w:t xml:space="preserve"> 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Проблемы европейского баланса сил и дипломатия. Участие России </w:t>
      </w:r>
      <w:r>
        <w:rPr>
          <w:rFonts w:ascii="Times New Roman" w:eastAsia="SchoolBookSanPin" w:hAnsi="Times New Roman"/>
          <w:sz w:val="24"/>
          <w:szCs w:val="24"/>
          <w:lang w:val="ru-RU"/>
        </w:rPr>
        <w:br w:type="textWrapping" w:clear="all"/>
        <w:t xml:space="preserve">в международных отношениях в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Северная война </w:t>
      </w:r>
      <w:r>
        <w:rPr>
          <w:rFonts w:ascii="Times New Roman" w:eastAsia="SchoolBookSanPin" w:hAnsi="Times New Roman"/>
          <w:sz w:val="24"/>
          <w:szCs w:val="24"/>
          <w:lang w:val="ru-RU"/>
        </w:rPr>
        <w:br w:type="textWrapping" w:clear="all"/>
        <w:t>(1700-1721). Династические войны «за наследство».Семилетняя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6.1.8. Страны Востока в </w:t>
      </w:r>
      <w:r>
        <w:rPr>
          <w:rFonts w:ascii="Times New Roman" w:eastAsia="OfficinaSansBoldITC" w:hAnsi="Times New Roman"/>
          <w:sz w:val="24"/>
          <w:szCs w:val="24"/>
        </w:rPr>
        <w:t>XVIII</w:t>
      </w:r>
      <w:r>
        <w:rPr>
          <w:rFonts w:ascii="Times New Roman" w:eastAsia="OfficinaSansBoldITC" w:hAnsi="Times New Roman"/>
          <w:sz w:val="24"/>
          <w:szCs w:val="24"/>
          <w:lang w:val="ru-RU"/>
        </w:rPr>
        <w:t xml:space="preserve"> 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Османская империя</w:t>
      </w:r>
      <w:r>
        <w:rPr>
          <w:rFonts w:ascii="Times New Roman" w:eastAsia="SchoolBookSanPin" w:hAnsi="Times New Roman"/>
          <w:sz w:val="24"/>
          <w:szCs w:val="24"/>
          <w:lang w:val="ru-RU"/>
        </w:rPr>
        <w:t xml:space="preserve">: от могущества к упадку. Положение населения. Попытки проведения реформ; Селим </w:t>
      </w:r>
      <w:r>
        <w:rPr>
          <w:rFonts w:ascii="Times New Roman" w:eastAsia="SchoolBookSanPin" w:hAnsi="Times New Roman"/>
          <w:sz w:val="24"/>
          <w:szCs w:val="24"/>
        </w:rPr>
        <w:t>III</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 xml:space="preserve">Индия. </w:t>
      </w:r>
      <w:r>
        <w:rPr>
          <w:rFonts w:ascii="Times New Roman" w:eastAsia="SchoolBookSanPin" w:hAnsi="Times New Roman"/>
          <w:sz w:val="24"/>
          <w:szCs w:val="24"/>
          <w:lang w:val="ru-RU"/>
        </w:rPr>
        <w:t xml:space="preserve">Ослабление империи Великих Моголов. Борьба европейцев за владения в Индии. Утверждение британского владычества. </w:t>
      </w:r>
      <w:r>
        <w:rPr>
          <w:rFonts w:ascii="Times New Roman" w:eastAsia="SchoolBookSanPin" w:hAnsi="Times New Roman"/>
          <w:bCs/>
          <w:sz w:val="24"/>
          <w:szCs w:val="24"/>
          <w:lang w:val="ru-RU"/>
        </w:rPr>
        <w:t>Китай</w:t>
      </w:r>
      <w:r>
        <w:rPr>
          <w:rFonts w:ascii="Times New Roman" w:eastAsia="SchoolBookSanPin" w:hAnsi="Times New Roman"/>
          <w:sz w:val="24"/>
          <w:szCs w:val="24"/>
          <w:lang w:val="ru-RU"/>
        </w:rPr>
        <w:t xml:space="preserve">. Империя Цин в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Pr>
          <w:rFonts w:ascii="Times New Roman" w:eastAsia="SchoolBookSanPin" w:hAnsi="Times New Roman"/>
          <w:bCs/>
          <w:sz w:val="24"/>
          <w:szCs w:val="24"/>
          <w:lang w:val="ru-RU"/>
        </w:rPr>
        <w:t xml:space="preserve">Япония </w:t>
      </w:r>
      <w:r>
        <w:rPr>
          <w:rFonts w:ascii="Times New Roman" w:eastAsia="SchoolBookSanPin" w:hAnsi="Times New Roman"/>
          <w:sz w:val="24"/>
          <w:szCs w:val="24"/>
          <w:lang w:val="ru-RU"/>
        </w:rPr>
        <w:t xml:space="preserve">в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Сёгуны и дайме. Положение сословий. Культура стран Востока в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6.1.9. </w:t>
      </w:r>
      <w:r>
        <w:rPr>
          <w:rFonts w:ascii="Times New Roman" w:eastAsia="SchoolBookSanPin" w:hAnsi="Times New Roman"/>
          <w:bCs/>
          <w:sz w:val="24"/>
          <w:szCs w:val="24"/>
          <w:lang w:val="ru-RU"/>
        </w:rPr>
        <w:t>Обобщение</w:t>
      </w:r>
      <w:r>
        <w:rPr>
          <w:rFonts w:ascii="Times New Roman" w:eastAsia="SchoolBookSanPin" w:hAnsi="Times New Roman"/>
          <w:sz w:val="24"/>
          <w:szCs w:val="24"/>
          <w:lang w:val="ru-RU"/>
        </w:rPr>
        <w:t xml:space="preserve">. Историческое и культурное наследие </w:t>
      </w:r>
      <w:r>
        <w:rPr>
          <w:rFonts w:ascii="Times New Roman" w:eastAsia="SchoolBookSanPin" w:hAnsi="Times New Roman"/>
          <w:position w:val="1"/>
          <w:sz w:val="24"/>
          <w:szCs w:val="24"/>
        </w:rPr>
        <w:t>XVIII</w:t>
      </w:r>
      <w:r>
        <w:rPr>
          <w:rFonts w:ascii="Times New Roman" w:eastAsia="SchoolBookSanPin" w:hAnsi="Times New Roman"/>
          <w:position w:val="1"/>
          <w:sz w:val="24"/>
          <w:szCs w:val="24"/>
          <w:lang w:val="ru-RU"/>
        </w:rPr>
        <w:t xml:space="preserve"> в.</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6.2. История России. Россия в конце </w:t>
      </w:r>
      <w:r>
        <w:rPr>
          <w:rFonts w:ascii="Times New Roman" w:eastAsia="OfficinaSansBoldITC" w:hAnsi="Times New Roman"/>
          <w:sz w:val="24"/>
          <w:szCs w:val="24"/>
        </w:rPr>
        <w:t>XVII</w:t>
      </w:r>
      <w:r>
        <w:rPr>
          <w:rFonts w:ascii="Times New Roman" w:eastAsia="OfficinaSansBoldITC" w:hAnsi="Times New Roman"/>
          <w:sz w:val="24"/>
          <w:szCs w:val="24"/>
          <w:lang w:val="ru-RU"/>
        </w:rPr>
        <w:t>‒</w:t>
      </w:r>
      <w:r>
        <w:rPr>
          <w:rFonts w:ascii="Times New Roman" w:eastAsia="OfficinaSansBoldITC" w:hAnsi="Times New Roman"/>
          <w:sz w:val="24"/>
          <w:szCs w:val="24"/>
        </w:rPr>
        <w:t>XVIII</w:t>
      </w:r>
      <w:r>
        <w:rPr>
          <w:rFonts w:ascii="Times New Roman" w:eastAsia="OfficinaSansBoldITC" w:hAnsi="Times New Roman"/>
          <w:sz w:val="24"/>
          <w:szCs w:val="24"/>
          <w:lang w:val="ru-RU"/>
        </w:rPr>
        <w:t xml:space="preserve"> в.: от царства к империи.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6.2.1. </w:t>
      </w:r>
      <w:r>
        <w:rPr>
          <w:rFonts w:ascii="Times New Roman" w:eastAsia="SchoolBookSanPin" w:hAnsi="Times New Roman"/>
          <w:bCs/>
          <w:sz w:val="24"/>
          <w:szCs w:val="24"/>
          <w:lang w:val="ru-RU"/>
        </w:rPr>
        <w:t>Введение</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OfficinaSansBookITC" w:hAnsi="Times New Roman"/>
          <w:sz w:val="24"/>
          <w:szCs w:val="24"/>
          <w:lang w:val="ru-RU"/>
        </w:rPr>
      </w:pPr>
      <w:r>
        <w:rPr>
          <w:rFonts w:ascii="Times New Roman" w:eastAsia="OfficinaSansBoldITC" w:hAnsi="Times New Roman"/>
          <w:sz w:val="24"/>
          <w:szCs w:val="24"/>
          <w:lang w:val="ru-RU"/>
        </w:rPr>
        <w:t xml:space="preserve">26.6.2.2. Россия в эпоху преобразований Петра </w:t>
      </w:r>
      <w:r>
        <w:rPr>
          <w:rFonts w:ascii="Times New Roman" w:eastAsia="OfficinaSansBoldITC" w:hAnsi="Times New Roman"/>
          <w:sz w:val="24"/>
          <w:szCs w:val="24"/>
        </w:rPr>
        <w:t>I</w:t>
      </w:r>
      <w:r>
        <w:rPr>
          <w:rFonts w:ascii="Times New Roman" w:eastAsia="OfficinaSansBoldITC" w:hAnsi="Times New Roman"/>
          <w:sz w:val="24"/>
          <w:szCs w:val="24"/>
          <w:lang w:val="ru-RU"/>
        </w:rPr>
        <w:t xml:space="preserve">.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26.6.2.2.1. </w:t>
      </w:r>
      <w:r>
        <w:rPr>
          <w:rFonts w:ascii="Times New Roman" w:eastAsia="SchoolBookSanPin" w:hAnsi="Times New Roman"/>
          <w:bCs/>
          <w:sz w:val="24"/>
          <w:szCs w:val="24"/>
          <w:lang w:val="ru-RU"/>
        </w:rPr>
        <w:t>Причины и предпосылки преобразований</w:t>
      </w:r>
      <w:r>
        <w:rPr>
          <w:rFonts w:ascii="Times New Roman" w:eastAsia="SchoolBookSanPin" w:hAnsi="Times New Roman"/>
          <w:sz w:val="24"/>
          <w:szCs w:val="24"/>
          <w:lang w:val="ru-RU"/>
        </w:rPr>
        <w:t xml:space="preserve">. Россия и Европа в конце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rPr>
        <w:t>XVII</w:t>
      </w:r>
      <w:r>
        <w:rPr>
          <w:rFonts w:ascii="Times New Roman" w:eastAsia="SchoolBookSanPin" w:hAnsi="Times New Roman"/>
          <w:sz w:val="24"/>
          <w:szCs w:val="24"/>
          <w:lang w:val="ru-RU"/>
        </w:rPr>
        <w:t xml:space="preserve"> в. Модернизация как жизненно важная национальная задача. Начало царствования Петра </w:t>
      </w:r>
      <w:r>
        <w:rPr>
          <w:rFonts w:ascii="Times New Roman" w:eastAsia="SchoolBookSanPin" w:hAnsi="Times New Roman"/>
          <w:sz w:val="24"/>
          <w:szCs w:val="24"/>
        </w:rPr>
        <w:t>I</w:t>
      </w:r>
      <w:r>
        <w:rPr>
          <w:rFonts w:ascii="Times New Roman" w:eastAsia="SchoolBookSanPi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Pr>
          <w:rFonts w:ascii="Times New Roman" w:eastAsia="SchoolBookSanPin" w:hAnsi="Times New Roman"/>
          <w:sz w:val="24"/>
          <w:szCs w:val="24"/>
        </w:rPr>
        <w:t>I</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6.2.2.2. </w:t>
      </w:r>
      <w:r>
        <w:rPr>
          <w:rFonts w:ascii="Times New Roman" w:eastAsia="SchoolBookSanPin" w:hAnsi="Times New Roman"/>
          <w:bCs/>
          <w:sz w:val="24"/>
          <w:szCs w:val="24"/>
          <w:lang w:val="ru-RU"/>
        </w:rPr>
        <w:t xml:space="preserve">Экономическая политика. </w:t>
      </w:r>
      <w:r>
        <w:rPr>
          <w:rFonts w:ascii="Times New Roman" w:eastAsia="SchoolBookSanPin" w:hAnsi="Times New Roman"/>
          <w:sz w:val="24"/>
          <w:szCs w:val="24"/>
          <w:lang w:val="ru-RU"/>
        </w:rPr>
        <w:t xml:space="preserve">Строительство заводов и мануфактур. Создание базы металлургической индустрии на Урале. Оружейные заводы </w:t>
      </w:r>
      <w:r>
        <w:rPr>
          <w:rFonts w:ascii="Times New Roman" w:eastAsia="SchoolBookSanPin" w:hAnsi="Times New Roman"/>
          <w:sz w:val="24"/>
          <w:szCs w:val="24"/>
          <w:lang w:val="ru-RU"/>
        </w:rPr>
        <w:b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6.2.2.3. </w:t>
      </w:r>
      <w:r>
        <w:rPr>
          <w:rFonts w:ascii="Times New Roman" w:eastAsia="SchoolBookSanPin" w:hAnsi="Times New Roman"/>
          <w:bCs/>
          <w:sz w:val="24"/>
          <w:szCs w:val="24"/>
          <w:lang w:val="ru-RU"/>
        </w:rPr>
        <w:t xml:space="preserve">Социальная политика. </w:t>
      </w:r>
      <w:r>
        <w:rPr>
          <w:rFonts w:ascii="Times New Roman" w:eastAsia="SchoolBookSanPin" w:hAnsi="Times New Roman"/>
          <w:sz w:val="24"/>
          <w:szCs w:val="24"/>
          <w:lang w:val="ru-RU"/>
        </w:rPr>
        <w:t xml:space="preserve">Консолидация дворянского сословия, повышение его роли в управлении страной. Указ о единонаследии и Табель </w:t>
      </w:r>
      <w:r>
        <w:rPr>
          <w:rFonts w:ascii="Times New Roman" w:eastAsia="SchoolBookSanPin" w:hAnsi="Times New Roman"/>
          <w:sz w:val="24"/>
          <w:szCs w:val="24"/>
          <w:lang w:val="ru-RU"/>
        </w:rPr>
        <w:b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6.2.2.4. </w:t>
      </w:r>
      <w:r>
        <w:rPr>
          <w:rFonts w:ascii="Times New Roman" w:eastAsia="SchoolBookSanPin" w:hAnsi="Times New Roman"/>
          <w:bCs/>
          <w:sz w:val="24"/>
          <w:szCs w:val="24"/>
          <w:lang w:val="ru-RU"/>
        </w:rPr>
        <w:t>Реформы управления</w:t>
      </w:r>
      <w:r>
        <w:rPr>
          <w:rFonts w:ascii="Times New Roman" w:eastAsia="SchoolBookSanPin" w:hAnsi="Times New Roman"/>
          <w:sz w:val="24"/>
          <w:szCs w:val="24"/>
          <w:lang w:val="ru-RU"/>
        </w:rPr>
        <w:t xml:space="preserve">. Реформы местного управления (бурмистры </w:t>
      </w:r>
      <w:r>
        <w:rPr>
          <w:rFonts w:ascii="Times New Roman" w:eastAsia="SchoolBookSanPin" w:hAnsi="Times New Roman"/>
          <w:sz w:val="24"/>
          <w:szCs w:val="24"/>
          <w:lang w:val="ru-RU"/>
        </w:rPr>
        <w:br w:type="textWrapping" w:clear="all"/>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Первые гвардейские полки. </w:t>
      </w:r>
      <w:r>
        <w:rPr>
          <w:rFonts w:ascii="Times New Roman" w:eastAsia="SchoolBookSanPin" w:hAnsi="Times New Roman"/>
          <w:bCs/>
          <w:sz w:val="24"/>
          <w:szCs w:val="24"/>
          <w:lang w:val="ru-RU"/>
        </w:rPr>
        <w:t>Создание регулярной армии, военного флота</w:t>
      </w:r>
      <w:r>
        <w:rPr>
          <w:rFonts w:ascii="Times New Roman" w:eastAsia="SchoolBookSanPin" w:hAnsi="Times New Roman"/>
          <w:sz w:val="24"/>
          <w:szCs w:val="24"/>
          <w:lang w:val="ru-RU"/>
        </w:rPr>
        <w:t>. Рекрутские наборы.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6.2.2.5. </w:t>
      </w:r>
      <w:r>
        <w:rPr>
          <w:rFonts w:ascii="Times New Roman" w:eastAsia="SchoolBookSanPin" w:hAnsi="Times New Roman"/>
          <w:bCs/>
          <w:sz w:val="24"/>
          <w:szCs w:val="24"/>
          <w:lang w:val="ru-RU"/>
        </w:rPr>
        <w:t>Церковная реформа</w:t>
      </w:r>
      <w:r>
        <w:rPr>
          <w:rFonts w:ascii="Times New Roman" w:eastAsia="SchoolBookSanPin" w:hAnsi="Times New Roman"/>
          <w:sz w:val="24"/>
          <w:szCs w:val="24"/>
          <w:lang w:val="ru-RU"/>
        </w:rPr>
        <w:t>. Упразднение патриаршества, учреждение Синода. Положение инославных конфессий.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26.6.2.2.6. </w:t>
      </w:r>
      <w:r>
        <w:rPr>
          <w:rFonts w:ascii="Times New Roman" w:eastAsia="SchoolBookSanPin" w:hAnsi="Times New Roman"/>
          <w:bCs/>
          <w:sz w:val="24"/>
          <w:szCs w:val="24"/>
          <w:lang w:val="ru-RU"/>
        </w:rPr>
        <w:t xml:space="preserve">Оппозиция реформам Петра </w:t>
      </w:r>
      <w:r>
        <w:rPr>
          <w:rFonts w:ascii="Times New Roman" w:eastAsia="SchoolBookSanPin" w:hAnsi="Times New Roman"/>
          <w:bCs/>
          <w:sz w:val="24"/>
          <w:szCs w:val="24"/>
        </w:rPr>
        <w:t>I</w:t>
      </w:r>
      <w:r>
        <w:rPr>
          <w:rFonts w:ascii="Times New Roman" w:eastAsia="SchoolBookSanPin" w:hAnsi="Times New Roman"/>
          <w:sz w:val="24"/>
          <w:szCs w:val="24"/>
          <w:lang w:val="ru-RU"/>
        </w:rPr>
        <w:t xml:space="preserve">. Социальные движения в первой четверти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Восстания в Астрахани, Башкирии, на Дону. Дело царевича Алексея.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26.6.2.2.7. </w:t>
      </w:r>
      <w:r>
        <w:rPr>
          <w:rFonts w:ascii="Times New Roman" w:eastAsia="SchoolBookSanPin" w:hAnsi="Times New Roman"/>
          <w:bCs/>
          <w:sz w:val="24"/>
          <w:szCs w:val="24"/>
          <w:lang w:val="ru-RU"/>
        </w:rPr>
        <w:t>Внешняя политика</w:t>
      </w:r>
      <w:r>
        <w:rPr>
          <w:rFonts w:ascii="Times New Roman" w:eastAsia="SchoolBookSanPin" w:hAnsi="Times New Roman"/>
          <w:sz w:val="24"/>
          <w:szCs w:val="24"/>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Pr>
          <w:rFonts w:ascii="Times New Roman" w:eastAsia="SchoolBookSanPin" w:hAnsi="Times New Roman"/>
          <w:sz w:val="24"/>
          <w:szCs w:val="24"/>
        </w:rPr>
        <w:t>I</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6.2.2.8. </w:t>
      </w:r>
      <w:r>
        <w:rPr>
          <w:rFonts w:ascii="Times New Roman" w:eastAsia="SchoolBookSanPin" w:hAnsi="Times New Roman"/>
          <w:bCs/>
          <w:sz w:val="24"/>
          <w:szCs w:val="24"/>
          <w:lang w:val="ru-RU"/>
        </w:rPr>
        <w:t xml:space="preserve">Преобразования Петра </w:t>
      </w:r>
      <w:r>
        <w:rPr>
          <w:rFonts w:ascii="Times New Roman" w:eastAsia="SchoolBookSanPin" w:hAnsi="Times New Roman"/>
          <w:bCs/>
          <w:sz w:val="24"/>
          <w:szCs w:val="24"/>
        </w:rPr>
        <w:t>I</w:t>
      </w:r>
      <w:r>
        <w:rPr>
          <w:rFonts w:ascii="Times New Roman" w:eastAsia="SchoolBookSanPin" w:hAnsi="Times New Roman"/>
          <w:bCs/>
          <w:sz w:val="24"/>
          <w:szCs w:val="24"/>
          <w:lang w:val="ru-RU"/>
        </w:rPr>
        <w:t xml:space="preserve"> в области культуры</w:t>
      </w:r>
      <w:r>
        <w:rPr>
          <w:rFonts w:ascii="Times New Roman" w:eastAsia="SchoolBookSanPin" w:hAnsi="Times New Roman"/>
          <w:sz w:val="24"/>
          <w:szCs w:val="24"/>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Итоги, последствия и значение петровских преобразований. Образ </w:t>
      </w:r>
      <w:r>
        <w:rPr>
          <w:rFonts w:ascii="Times New Roman" w:eastAsia="SchoolBookSanPin" w:hAnsi="Times New Roman"/>
          <w:sz w:val="24"/>
          <w:szCs w:val="24"/>
          <w:lang w:val="ru-RU"/>
        </w:rPr>
        <w:br w:type="textWrapping" w:clear="all"/>
        <w:t xml:space="preserve">Петра </w:t>
      </w:r>
      <w:r>
        <w:rPr>
          <w:rFonts w:ascii="Times New Roman" w:eastAsia="SchoolBookSanPin" w:hAnsi="Times New Roman"/>
          <w:sz w:val="24"/>
          <w:szCs w:val="24"/>
        </w:rPr>
        <w:t>I</w:t>
      </w:r>
      <w:r>
        <w:rPr>
          <w:rFonts w:ascii="Times New Roman" w:eastAsia="SchoolBookSanPin" w:hAnsi="Times New Roman"/>
          <w:sz w:val="24"/>
          <w:szCs w:val="24"/>
          <w:lang w:val="ru-RU"/>
        </w:rPr>
        <w:t xml:space="preserve"> в русской культуре.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6.2.3. Россия после Петра </w:t>
      </w:r>
      <w:r>
        <w:rPr>
          <w:rFonts w:ascii="Times New Roman" w:eastAsia="OfficinaSansBoldITC" w:hAnsi="Times New Roman"/>
          <w:sz w:val="24"/>
          <w:szCs w:val="24"/>
        </w:rPr>
        <w:t>I</w:t>
      </w:r>
      <w:r>
        <w:rPr>
          <w:rFonts w:ascii="Times New Roman" w:eastAsia="OfficinaSansBoldITC" w:hAnsi="Times New Roman"/>
          <w:sz w:val="24"/>
          <w:szCs w:val="24"/>
          <w:lang w:val="ru-RU"/>
        </w:rPr>
        <w:t xml:space="preserve">. Дворцовые перевороты.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w:t>
      </w:r>
      <w:r>
        <w:rPr>
          <w:rFonts w:ascii="Times New Roman" w:eastAsia="SchoolBookSanPin" w:hAnsi="Times New Roman"/>
          <w:sz w:val="24"/>
          <w:szCs w:val="24"/>
          <w:lang w:val="ru-RU"/>
        </w:rPr>
        <w:br/>
        <w:t xml:space="preserve">Анны Иоанновны. Кабинет министров. Роль Э. Бирона, А.И. Остермана, </w:t>
      </w:r>
      <w:r>
        <w:rPr>
          <w:rFonts w:ascii="Times New Roman" w:eastAsia="SchoolBookSanPin" w:hAnsi="Times New Roman"/>
          <w:sz w:val="24"/>
          <w:szCs w:val="24"/>
          <w:lang w:val="ru-RU"/>
        </w:rPr>
        <w:br/>
        <w:t>А.П. Волынского, Б.Х. Миниха в управлении и политической жизни страны.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Россия при Елизавете Петровне</w:t>
      </w:r>
      <w:r>
        <w:rPr>
          <w:rFonts w:ascii="Times New Roman" w:eastAsia="SchoolBookSanPin" w:hAnsi="Times New Roman"/>
          <w:sz w:val="24"/>
          <w:szCs w:val="24"/>
          <w:lang w:val="ru-RU"/>
        </w:rPr>
        <w:t xml:space="preserve">.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w:t>
      </w:r>
      <w:r>
        <w:rPr>
          <w:rFonts w:ascii="Times New Roman" w:eastAsia="SchoolBookSanPin" w:hAnsi="Times New Roman"/>
          <w:sz w:val="24"/>
          <w:szCs w:val="24"/>
          <w:lang w:val="ru-RU"/>
        </w:rPr>
        <w:br/>
        <w:t>в международных конфликтах 1740-1750-х гг. Участие в Семилетней войне.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Петр </w:t>
      </w:r>
      <w:r>
        <w:rPr>
          <w:rFonts w:ascii="Times New Roman" w:eastAsia="SchoolBookSanPin" w:hAnsi="Times New Roman"/>
          <w:bCs/>
          <w:sz w:val="24"/>
          <w:szCs w:val="24"/>
        </w:rPr>
        <w:t>III</w:t>
      </w:r>
      <w:r>
        <w:rPr>
          <w:rFonts w:ascii="Times New Roman" w:eastAsia="SchoolBookSanPin" w:hAnsi="Times New Roman"/>
          <w:sz w:val="24"/>
          <w:szCs w:val="24"/>
          <w:lang w:val="ru-RU"/>
        </w:rPr>
        <w:t xml:space="preserve">. Манифест о вольности дворянства. Причины переворота </w:t>
      </w:r>
      <w:r>
        <w:rPr>
          <w:rFonts w:ascii="Times New Roman" w:eastAsia="SchoolBookSanPin" w:hAnsi="Times New Roman"/>
          <w:sz w:val="24"/>
          <w:szCs w:val="24"/>
          <w:lang w:val="ru-RU"/>
        </w:rPr>
        <w:br w:type="textWrapping" w:clear="all"/>
        <w:t>28 июня 1762 г.</w:t>
      </w:r>
    </w:p>
    <w:p w:rsidR="007F3062" w:rsidRDefault="00486F92">
      <w:pPr>
        <w:spacing w:after="0" w:line="360" w:lineRule="auto"/>
        <w:ind w:firstLine="709"/>
        <w:jc w:val="both"/>
        <w:rPr>
          <w:rFonts w:ascii="Times New Roman" w:eastAsia="OfficinaSansBookITC" w:hAnsi="Times New Roman"/>
          <w:color w:val="FF0000"/>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6.2.4. Россия в 1760-1790-х гг. </w:t>
      </w:r>
      <w:r>
        <w:rPr>
          <w:rFonts w:ascii="Times New Roman" w:eastAsia="OfficinaSansBoldITC" w:hAnsi="Times New Roman"/>
          <w:position w:val="1"/>
          <w:sz w:val="24"/>
          <w:szCs w:val="24"/>
          <w:lang w:val="ru-RU"/>
        </w:rPr>
        <w:t xml:space="preserve">Правление Екатерины </w:t>
      </w:r>
      <w:r>
        <w:rPr>
          <w:rFonts w:ascii="Times New Roman" w:eastAsia="OfficinaSansBoldITC" w:hAnsi="Times New Roman"/>
          <w:position w:val="1"/>
          <w:sz w:val="24"/>
          <w:szCs w:val="24"/>
        </w:rPr>
        <w:t>II</w:t>
      </w:r>
      <w:r>
        <w:rPr>
          <w:rFonts w:ascii="Times New Roman" w:eastAsia="OfficinaSansBoldITC" w:hAnsi="Times New Roman"/>
          <w:position w:val="1"/>
          <w:sz w:val="24"/>
          <w:szCs w:val="24"/>
          <w:lang w:val="ru-RU"/>
        </w:rPr>
        <w:t xml:space="preserve"> и Павла </w:t>
      </w:r>
      <w:r>
        <w:rPr>
          <w:rFonts w:ascii="Times New Roman" w:eastAsia="OfficinaSansBoldITC" w:hAnsi="Times New Roman"/>
          <w:position w:val="1"/>
          <w:sz w:val="24"/>
          <w:szCs w:val="24"/>
        </w:rPr>
        <w:t>I</w:t>
      </w:r>
      <w:r>
        <w:rPr>
          <w:rFonts w:ascii="Times New Roman" w:eastAsia="OfficinaSansBoldITC" w:hAnsi="Times New Roman"/>
          <w:position w:val="1"/>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6.2.4.1. </w:t>
      </w:r>
      <w:r>
        <w:rPr>
          <w:rFonts w:ascii="Times New Roman" w:eastAsia="SchoolBookSanPin" w:hAnsi="Times New Roman"/>
          <w:bCs/>
          <w:sz w:val="24"/>
          <w:szCs w:val="24"/>
          <w:lang w:val="ru-RU"/>
        </w:rPr>
        <w:t xml:space="preserve">Внутренняя политика Екатерины </w:t>
      </w:r>
      <w:r>
        <w:rPr>
          <w:rFonts w:ascii="Times New Roman" w:eastAsia="SchoolBookSanPin" w:hAnsi="Times New Roman"/>
          <w:bCs/>
          <w:sz w:val="24"/>
          <w:szCs w:val="24"/>
        </w:rPr>
        <w:t>II</w:t>
      </w:r>
      <w:r>
        <w:rPr>
          <w:rFonts w:ascii="Times New Roman" w:eastAsia="SchoolBookSanPin" w:hAnsi="Times New Roman"/>
          <w:sz w:val="24"/>
          <w:szCs w:val="24"/>
          <w:lang w:val="ru-RU"/>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Национальная политика и народы России в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w:t>
      </w:r>
      <w:r>
        <w:rPr>
          <w:rFonts w:ascii="Times New Roman" w:eastAsia="SchoolBookSanPin" w:hAnsi="Times New Roman"/>
          <w:sz w:val="24"/>
          <w:szCs w:val="24"/>
          <w:lang w:val="ru-RU"/>
        </w:rPr>
        <w:br w:type="textWrapping" w:clear="all"/>
        <w:t xml:space="preserve">по привлечению иностранцев в Россию. Расселение колонистов в Новороссии, Поволжье, других регионах. Укрепление веротерпимости по отношению </w:t>
      </w:r>
      <w:r>
        <w:rPr>
          <w:rFonts w:ascii="Times New Roman" w:eastAsia="SchoolBookSanPin" w:hAnsi="Times New Roman"/>
          <w:sz w:val="24"/>
          <w:szCs w:val="24"/>
          <w:lang w:val="ru-RU"/>
        </w:rPr>
        <w:br/>
        <w:t xml:space="preserve">к неправославным и нехристианским конфессиям. Политика по отношению </w:t>
      </w:r>
      <w:r>
        <w:rPr>
          <w:rFonts w:ascii="Times New Roman" w:eastAsia="SchoolBookSanPin" w:hAnsi="Times New Roman"/>
          <w:sz w:val="24"/>
          <w:szCs w:val="24"/>
          <w:lang w:val="ru-RU"/>
        </w:rPr>
        <w:br/>
        <w:t>к исламу. Башкирские восстания. Формирование черты оседлости.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6.2.4.2. </w:t>
      </w:r>
      <w:r>
        <w:rPr>
          <w:rFonts w:ascii="Times New Roman" w:eastAsia="SchoolBookSanPin" w:hAnsi="Times New Roman"/>
          <w:bCs/>
          <w:sz w:val="24"/>
          <w:szCs w:val="24"/>
          <w:lang w:val="ru-RU"/>
        </w:rPr>
        <w:t xml:space="preserve">Экономическое развитие России во второй половине </w:t>
      </w:r>
      <w:r>
        <w:rPr>
          <w:rFonts w:ascii="Times New Roman" w:eastAsia="SchoolBookSanPin" w:hAnsi="Times New Roman"/>
          <w:bCs/>
          <w:sz w:val="24"/>
          <w:szCs w:val="24"/>
        </w:rPr>
        <w:t>XVIII</w:t>
      </w:r>
      <w:r>
        <w:rPr>
          <w:rFonts w:ascii="Times New Roman" w:eastAsia="SchoolBookSanPin" w:hAnsi="Times New Roman"/>
          <w:bCs/>
          <w:sz w:val="24"/>
          <w:szCs w:val="24"/>
          <w:lang w:val="ru-RU"/>
        </w:rPr>
        <w:t xml:space="preserve"> в. </w:t>
      </w:r>
      <w:r>
        <w:rPr>
          <w:rFonts w:ascii="Times New Roman" w:eastAsia="SchoolBookSanPin" w:hAnsi="Times New Roman"/>
          <w:sz w:val="24"/>
          <w:szCs w:val="24"/>
          <w:lang w:val="ru-RU"/>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w:t>
      </w:r>
      <w:r>
        <w:rPr>
          <w:rFonts w:ascii="Times New Roman" w:eastAsia="SchoolBookSanPin" w:hAnsi="Times New Roman"/>
          <w:sz w:val="24"/>
          <w:szCs w:val="24"/>
          <w:lang w:val="ru-RU"/>
        </w:rPr>
        <w:br w:type="textWrapping" w:clear="all"/>
        <w:t>в экономике страны.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w:t>
      </w:r>
      <w:r>
        <w:rPr>
          <w:rFonts w:ascii="Times New Roman" w:eastAsia="SchoolBookSanPin" w:hAnsi="Times New Roman"/>
          <w:sz w:val="24"/>
          <w:szCs w:val="24"/>
          <w:lang w:val="ru-RU"/>
        </w:rPr>
        <w:br/>
        <w:t>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Внутренняя и внешняя торговля. Торговые пути внутри страны. </w:t>
      </w:r>
      <w:r>
        <w:rPr>
          <w:rFonts w:ascii="Times New Roman" w:eastAsia="SchoolBookSanPin" w:hAnsi="Times New Roman"/>
          <w:sz w:val="24"/>
          <w:szCs w:val="24"/>
          <w:lang w:val="ru-RU"/>
        </w:rPr>
        <w:br w:type="textWrapping" w:clear="all"/>
        <w:t xml:space="preserve">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w:t>
      </w:r>
      <w:r>
        <w:rPr>
          <w:rFonts w:ascii="Times New Roman" w:eastAsia="SchoolBookSanPin" w:hAnsi="Times New Roman"/>
          <w:sz w:val="24"/>
          <w:szCs w:val="24"/>
          <w:lang w:val="ru-RU"/>
        </w:rPr>
        <w:br/>
        <w:t>в Европе и в мире. Обеспечение активного внешнеторгового баланса.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6.2.4.3. </w:t>
      </w:r>
      <w:r>
        <w:rPr>
          <w:rFonts w:ascii="Times New Roman" w:eastAsia="SchoolBookSanPin" w:hAnsi="Times New Roman"/>
          <w:bCs/>
          <w:sz w:val="24"/>
          <w:szCs w:val="24"/>
          <w:lang w:val="ru-RU"/>
        </w:rPr>
        <w:t>Обострение социальных противоречий</w:t>
      </w:r>
      <w:r>
        <w:rPr>
          <w:rFonts w:ascii="Times New Roman" w:eastAsia="SchoolBookSanPin" w:hAnsi="Times New Roman"/>
          <w:sz w:val="24"/>
          <w:szCs w:val="24"/>
          <w:lang w:val="ru-RU"/>
        </w:rPr>
        <w:t xml:space="preserve">. Чумной бунт в Москве. Восстание под предводительством Емельяна Пугачёва. Антидворянский </w:t>
      </w:r>
      <w:r>
        <w:rPr>
          <w:rFonts w:ascii="Times New Roman" w:eastAsia="SchoolBookSanPin" w:hAnsi="Times New Roman"/>
          <w:sz w:val="24"/>
          <w:szCs w:val="24"/>
          <w:lang w:val="ru-RU"/>
        </w:rPr>
        <w:br w:type="textWrapping" w:clear="all"/>
        <w:t xml:space="preserve">и антикрепостнический характер движения. Роль казачества, народов Урала </w:t>
      </w:r>
      <w:r>
        <w:rPr>
          <w:rFonts w:ascii="Times New Roman" w:eastAsia="SchoolBookSanPin" w:hAnsi="Times New Roman"/>
          <w:sz w:val="24"/>
          <w:szCs w:val="24"/>
          <w:lang w:val="ru-RU"/>
        </w:rPr>
        <w:br w:type="textWrapping" w:clear="all"/>
        <w:t>и Поволжья в восстании. Влияние восстания на внутреннюю политику и развитие общественной мысли.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6.2.4.4. </w:t>
      </w:r>
      <w:r>
        <w:rPr>
          <w:rFonts w:ascii="Times New Roman" w:eastAsia="SchoolBookSanPin" w:hAnsi="Times New Roman"/>
          <w:bCs/>
          <w:sz w:val="24"/>
          <w:szCs w:val="24"/>
          <w:lang w:val="ru-RU"/>
        </w:rPr>
        <w:t xml:space="preserve">Внешняя политика России второй половины </w:t>
      </w:r>
      <w:r>
        <w:rPr>
          <w:rFonts w:ascii="Times New Roman" w:eastAsia="SchoolBookSanPin" w:hAnsi="Times New Roman"/>
          <w:bCs/>
          <w:sz w:val="24"/>
          <w:szCs w:val="24"/>
        </w:rPr>
        <w:t>XVIII</w:t>
      </w:r>
      <w:r>
        <w:rPr>
          <w:rFonts w:ascii="Times New Roman" w:eastAsia="SchoolBookSanPin" w:hAnsi="Times New Roman"/>
          <w:bCs/>
          <w:sz w:val="24"/>
          <w:szCs w:val="24"/>
          <w:lang w:val="ru-RU"/>
        </w:rPr>
        <w:t xml:space="preserve"> в., её основные задачи. </w:t>
      </w:r>
      <w:r>
        <w:rPr>
          <w:rFonts w:ascii="Times New Roman" w:eastAsia="SchoolBookSanPin" w:hAnsi="Times New Roman"/>
          <w:sz w:val="24"/>
          <w:szCs w:val="24"/>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w:t>
      </w:r>
      <w:r>
        <w:rPr>
          <w:rFonts w:ascii="Times New Roman" w:eastAsia="SchoolBookSanPin" w:hAnsi="Times New Roman"/>
          <w:sz w:val="24"/>
          <w:szCs w:val="24"/>
          <w:lang w:val="ru-RU"/>
        </w:rPr>
        <w:br/>
        <w:t xml:space="preserve">Г.А. Потёмкин. Путешествие Екатерины </w:t>
      </w:r>
      <w:r>
        <w:rPr>
          <w:rFonts w:ascii="Times New Roman" w:eastAsia="SchoolBookSanPin" w:hAnsi="Times New Roman"/>
          <w:sz w:val="24"/>
          <w:szCs w:val="24"/>
        </w:rPr>
        <w:t>II</w:t>
      </w:r>
      <w:r>
        <w:rPr>
          <w:rFonts w:ascii="Times New Roman" w:eastAsia="SchoolBookSanPin" w:hAnsi="Times New Roman"/>
          <w:sz w:val="24"/>
          <w:szCs w:val="24"/>
          <w:lang w:val="ru-RU"/>
        </w:rPr>
        <w:t xml:space="preserve"> на юг в 1787 г.</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Участие России в разделах Речи Посполитой. Политика России в Польше </w:t>
      </w:r>
      <w:r>
        <w:rPr>
          <w:rFonts w:ascii="Times New Roman" w:eastAsia="SchoolBookSanPin" w:hAnsi="Times New Roman"/>
          <w:sz w:val="24"/>
          <w:szCs w:val="24"/>
          <w:lang w:val="ru-RU"/>
        </w:rPr>
        <w:br/>
        <w:t xml:space="preserve">до начала 1770-х гг.: стремление к усилению российского влияния в условиях сохранения польского государства. Участие России в разделах Польши вместе </w:t>
      </w:r>
      <w:r>
        <w:rPr>
          <w:rFonts w:ascii="Times New Roman" w:eastAsia="SchoolBookSanPin" w:hAnsi="Times New Roman"/>
          <w:sz w:val="24"/>
          <w:szCs w:val="24"/>
          <w:lang w:val="ru-RU"/>
        </w:rPr>
        <w:br/>
        <w:t xml:space="preserve">с империей Габсбургов и Пруссией. Первый, второй и третий разделы.Борьба поляков за национальную независимость. Восстание под предводительством </w:t>
      </w:r>
      <w:r>
        <w:rPr>
          <w:rFonts w:ascii="Times New Roman" w:eastAsia="SchoolBookSanPin" w:hAnsi="Times New Roman"/>
          <w:sz w:val="24"/>
          <w:szCs w:val="24"/>
          <w:lang w:val="ru-RU"/>
        </w:rPr>
        <w:br w:type="textWrapping" w:clear="all"/>
        <w:t>Т. Костюшко.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6.2.4.5. </w:t>
      </w:r>
      <w:r>
        <w:rPr>
          <w:rFonts w:ascii="Times New Roman" w:eastAsia="SchoolBookSanPin" w:hAnsi="Times New Roman"/>
          <w:bCs/>
          <w:sz w:val="24"/>
          <w:szCs w:val="24"/>
          <w:lang w:val="ru-RU"/>
        </w:rPr>
        <w:t xml:space="preserve">Россия при Павле </w:t>
      </w:r>
      <w:r>
        <w:rPr>
          <w:rFonts w:ascii="Times New Roman" w:eastAsia="SchoolBookSanPin" w:hAnsi="Times New Roman"/>
          <w:bCs/>
          <w:sz w:val="24"/>
          <w:szCs w:val="24"/>
        </w:rPr>
        <w:t>I</w:t>
      </w:r>
      <w:r>
        <w:rPr>
          <w:rFonts w:ascii="Times New Roman" w:eastAsia="SchoolBookSanPin" w:hAnsi="Times New Roman"/>
          <w:bCs/>
          <w:sz w:val="24"/>
          <w:szCs w:val="24"/>
          <w:lang w:val="ru-RU"/>
        </w:rPr>
        <w:t xml:space="preserve">. </w:t>
      </w:r>
      <w:r>
        <w:rPr>
          <w:rFonts w:ascii="Times New Roman" w:eastAsia="SchoolBookSanPin" w:hAnsi="Times New Roman"/>
          <w:sz w:val="24"/>
          <w:szCs w:val="24"/>
          <w:lang w:val="ru-RU"/>
        </w:rPr>
        <w:t xml:space="preserve">Личность Павла </w:t>
      </w:r>
      <w:r>
        <w:rPr>
          <w:rFonts w:ascii="Times New Roman" w:eastAsia="SchoolBookSanPin" w:hAnsi="Times New Roman"/>
          <w:sz w:val="24"/>
          <w:szCs w:val="24"/>
        </w:rPr>
        <w:t>I</w:t>
      </w:r>
      <w:r>
        <w:rPr>
          <w:rFonts w:ascii="Times New Roman" w:eastAsia="SchoolBookSanPin" w:hAnsi="Times New Roman"/>
          <w:sz w:val="24"/>
          <w:szCs w:val="24"/>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w:t>
      </w:r>
      <w:r>
        <w:rPr>
          <w:rFonts w:ascii="Times New Roman" w:eastAsia="SchoolBookSanPin" w:hAnsi="Times New Roman"/>
          <w:sz w:val="24"/>
          <w:szCs w:val="24"/>
          <w:lang w:val="ru-RU"/>
        </w:rPr>
        <w:br w:type="textWrapping" w:clear="all"/>
        <w:t>11 марта 1801 г.</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Участие России в борьбе с революционной Францией. Итальянский </w:t>
      </w:r>
      <w:r>
        <w:rPr>
          <w:rFonts w:ascii="Times New Roman" w:eastAsia="SchoolBookSanPin" w:hAnsi="Times New Roman"/>
          <w:sz w:val="24"/>
          <w:szCs w:val="24"/>
          <w:lang w:val="ru-RU"/>
        </w:rPr>
        <w:br w:type="textWrapping" w:clear="all"/>
        <w:t xml:space="preserve">и Швейцарский походы А.В. Суворова. Действия эскадры Ф.Ф. Ушакова </w:t>
      </w:r>
      <w:r>
        <w:rPr>
          <w:rFonts w:ascii="Times New Roman" w:eastAsia="SchoolBookSanPin" w:hAnsi="Times New Roman"/>
          <w:sz w:val="24"/>
          <w:szCs w:val="24"/>
          <w:lang w:val="ru-RU"/>
        </w:rPr>
        <w:br w:type="textWrapping" w:clear="all"/>
        <w:t>в Средиземном море.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6.2.5. Культурное пространство Российской империи в </w:t>
      </w:r>
      <w:r>
        <w:rPr>
          <w:rFonts w:ascii="Times New Roman" w:eastAsia="OfficinaSansBoldITC" w:hAnsi="Times New Roman"/>
          <w:sz w:val="24"/>
          <w:szCs w:val="24"/>
        </w:rPr>
        <w:t>XVIII</w:t>
      </w:r>
      <w:r>
        <w:rPr>
          <w:rFonts w:ascii="Times New Roman" w:eastAsia="OfficinaSansBoldITC" w:hAnsi="Times New Roman"/>
          <w:sz w:val="24"/>
          <w:szCs w:val="24"/>
          <w:lang w:val="ru-RU"/>
        </w:rPr>
        <w:t xml:space="preserve"> 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Идеи Просвещения в российской общественной мысли, публицистике </w:t>
      </w:r>
      <w:r>
        <w:rPr>
          <w:rFonts w:ascii="Times New Roman" w:eastAsia="SchoolBookSanPin" w:hAnsi="Times New Roman"/>
          <w:sz w:val="24"/>
          <w:szCs w:val="24"/>
          <w:lang w:val="ru-RU"/>
        </w:rPr>
        <w:br w:type="textWrapping" w:clear="all"/>
        <w:t xml:space="preserve">и литературе. Литература народов России в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Первые журналы. Общественные идеи в произведениях А.П. Сумарокова, Г.Р. Державина, </w:t>
      </w:r>
      <w:r>
        <w:rPr>
          <w:rFonts w:ascii="Times New Roman" w:eastAsia="SchoolBookSanPin" w:hAnsi="Times New Roman"/>
          <w:sz w:val="24"/>
          <w:szCs w:val="24"/>
          <w:lang w:val="ru-RU"/>
        </w:rPr>
        <w:br w:type="textWrapping" w:clear="all"/>
        <w:t xml:space="preserve">Д.И. Фонвизина. Н.И. Новиков, материалы о положении крепостных крестьян </w:t>
      </w:r>
      <w:r>
        <w:rPr>
          <w:rFonts w:ascii="Times New Roman" w:eastAsia="SchoolBookSanPin" w:hAnsi="Times New Roman"/>
          <w:sz w:val="24"/>
          <w:szCs w:val="24"/>
          <w:lang w:val="ru-RU"/>
        </w:rPr>
        <w:br w:type="textWrapping" w:clear="all"/>
        <w:t>в его журналах. А.Н. Радищев и его «Путешествие из Петербурга в Москву».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Русская культура и культура народов России в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Развитие новой светской культуры после преобразований Петра </w:t>
      </w:r>
      <w:r>
        <w:rPr>
          <w:rFonts w:ascii="Times New Roman" w:eastAsia="SchoolBookSanPin" w:hAnsi="Times New Roman"/>
          <w:sz w:val="24"/>
          <w:szCs w:val="24"/>
        </w:rPr>
        <w:t>I</w:t>
      </w:r>
      <w:r>
        <w:rPr>
          <w:rFonts w:ascii="Times New Roman" w:eastAsia="SchoolBookSanPin" w:hAnsi="Times New Roman"/>
          <w:sz w:val="24"/>
          <w:szCs w:val="24"/>
          <w:lang w:val="ru-RU"/>
        </w:rPr>
        <w:t xml:space="preserve">. Укрепление взаимосвязей </w:t>
      </w:r>
      <w:r>
        <w:rPr>
          <w:rFonts w:ascii="Times New Roman" w:eastAsia="SchoolBookSanPin" w:hAnsi="Times New Roman"/>
          <w:sz w:val="24"/>
          <w:szCs w:val="24"/>
          <w:lang w:val="ru-RU"/>
        </w:rPr>
        <w:br w:type="textWrapping" w:clear="all"/>
        <w:t xml:space="preserve">с культурой стран зарубежной Европы. Масонство в России. Распространение </w:t>
      </w:r>
      <w:r>
        <w:rPr>
          <w:rFonts w:ascii="Times New Roman" w:eastAsia="SchoolBookSanPin" w:hAnsi="Times New Roman"/>
          <w:sz w:val="24"/>
          <w:szCs w:val="24"/>
          <w:lang w:val="ru-RU"/>
        </w:rPr>
        <w:br w:type="textWrapping" w:clear="all"/>
        <w:t xml:space="preserve">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w:t>
      </w:r>
      <w:r>
        <w:rPr>
          <w:rFonts w:ascii="Times New Roman" w:eastAsia="SchoolBookSanPin" w:hAnsi="Times New Roman"/>
          <w:sz w:val="24"/>
          <w:szCs w:val="24"/>
          <w:lang w:val="ru-RU"/>
        </w:rPr>
        <w:br w:type="textWrapping" w:clear="all"/>
        <w:t>и культуре русского народа и историческому прошлому России к концу столетия.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Российская наука в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Дашкова.М.В. Ломоносов и его роль в становлении российской науки и образования.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Образование в России в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Основные педагогические идеи. Воспитание «новой породы» людей. Основание воспитательных домов в Санкт-Петербурге </w:t>
      </w:r>
      <w:r>
        <w:rPr>
          <w:rFonts w:ascii="Times New Roman" w:eastAsia="SchoolBookSanPin" w:hAnsi="Times New Roman"/>
          <w:sz w:val="24"/>
          <w:szCs w:val="24"/>
          <w:lang w:val="ru-RU"/>
        </w:rPr>
        <w:br/>
        <w:t>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Русская архитектура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Строительство Петербурга, формирование </w:t>
      </w:r>
      <w:r>
        <w:rPr>
          <w:rFonts w:ascii="Times New Roman" w:eastAsia="SchoolBookSanPin" w:hAnsi="Times New Roman"/>
          <w:sz w:val="24"/>
          <w:szCs w:val="24"/>
          <w:lang w:val="ru-RU"/>
        </w:rPr>
        <w:br w:type="textWrapping" w:clear="all"/>
        <w:t>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Изобразительное искусство в России, его выдающиеся мастера </w:t>
      </w:r>
      <w:r>
        <w:rPr>
          <w:rFonts w:ascii="Times New Roman" w:eastAsia="SchoolBookSanPin" w:hAnsi="Times New Roman"/>
          <w:sz w:val="24"/>
          <w:szCs w:val="24"/>
          <w:lang w:val="ru-RU"/>
        </w:rPr>
        <w:br w:type="textWrapping" w:clear="all"/>
        <w:t xml:space="preserve">и произведения. Академия художеств в Петербурге. Расцвет жанра парадного портрета в середине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Новые веяния в изобразительном искусстве в конце столетия.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6.2.6. </w:t>
      </w:r>
      <w:r>
        <w:rPr>
          <w:rFonts w:ascii="Times New Roman" w:eastAsia="SchoolBookSanPin" w:hAnsi="Times New Roman"/>
          <w:bCs/>
          <w:sz w:val="24"/>
          <w:szCs w:val="24"/>
          <w:lang w:val="ru-RU"/>
        </w:rPr>
        <w:t xml:space="preserve">Наш край </w:t>
      </w:r>
      <w:r>
        <w:rPr>
          <w:rFonts w:ascii="Times New Roman" w:eastAsia="SchoolBookSanPin" w:hAnsi="Times New Roman"/>
          <w:sz w:val="24"/>
          <w:szCs w:val="24"/>
          <w:lang w:val="ru-RU"/>
        </w:rPr>
        <w:t xml:space="preserve">в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6.2.7. </w:t>
      </w:r>
      <w:r>
        <w:rPr>
          <w:rFonts w:ascii="Times New Roman" w:eastAsia="SchoolBookSanPin" w:hAnsi="Times New Roman"/>
          <w:bCs/>
          <w:position w:val="1"/>
          <w:sz w:val="24"/>
          <w:szCs w:val="24"/>
          <w:lang w:val="ru-RU"/>
        </w:rPr>
        <w:t>Обобщение</w:t>
      </w:r>
      <w:r>
        <w:rPr>
          <w:rFonts w:ascii="Times New Roman" w:eastAsia="SchoolBookSanPin" w:hAnsi="Times New Roman"/>
          <w:position w:val="1"/>
          <w:sz w:val="24"/>
          <w:szCs w:val="24"/>
          <w:lang w:val="ru-RU"/>
        </w:rPr>
        <w:t>.</w:t>
      </w:r>
    </w:p>
    <w:p w:rsidR="007F3062" w:rsidRDefault="00486F92">
      <w:pPr>
        <w:spacing w:after="0" w:line="352" w:lineRule="auto"/>
        <w:ind w:firstLine="709"/>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7.  Содержание обучения в 9 классе.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7.1. Всеобщая история. История Нового времени.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 начало ХХ 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7.1.1. </w:t>
      </w:r>
      <w:r>
        <w:rPr>
          <w:rFonts w:ascii="Times New Roman" w:eastAsia="SchoolBookSanPin" w:hAnsi="Times New Roman"/>
          <w:bCs/>
          <w:sz w:val="24"/>
          <w:szCs w:val="24"/>
          <w:lang w:val="ru-RU"/>
        </w:rPr>
        <w:t>Введение</w:t>
      </w:r>
      <w:r>
        <w:rPr>
          <w:rFonts w:ascii="Times New Roman" w:eastAsia="SchoolBookSanPin" w:hAnsi="Times New Roman"/>
          <w:sz w:val="24"/>
          <w:szCs w:val="24"/>
          <w:lang w:val="ru-RU"/>
        </w:rPr>
        <w:t xml:space="preserve">. </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7.1.2. Европа в начале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Провозглашение империи Наполеона </w:t>
      </w:r>
      <w:r>
        <w:rPr>
          <w:rFonts w:ascii="Times New Roman" w:eastAsia="SchoolBookSanPin" w:hAnsi="Times New Roman"/>
          <w:sz w:val="24"/>
          <w:szCs w:val="24"/>
        </w:rPr>
        <w:t>I</w:t>
      </w:r>
      <w:r>
        <w:rPr>
          <w:rFonts w:ascii="Times New Roman" w:eastAsia="SchoolBookSanPi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F3062" w:rsidRDefault="00486F92">
      <w:pPr>
        <w:spacing w:after="0" w:line="360" w:lineRule="auto"/>
        <w:ind w:firstLine="709"/>
        <w:jc w:val="both"/>
        <w:rPr>
          <w:rFonts w:ascii="Times New Roman" w:eastAsia="OfficinaSansBoldITC" w:hAnsi="Times New Roman"/>
          <w:position w:val="1"/>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7.1.3. Развитие индустриального общества в первой половине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в.: </w:t>
      </w:r>
      <w:r>
        <w:rPr>
          <w:rFonts w:ascii="Times New Roman" w:eastAsia="OfficinaSansBoldITC" w:hAnsi="Times New Roman"/>
          <w:position w:val="1"/>
          <w:sz w:val="24"/>
          <w:szCs w:val="24"/>
          <w:lang w:val="ru-RU"/>
        </w:rPr>
        <w:t xml:space="preserve">экономика, социальные отношения, политические процессы.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26.7.1.4. Политическое развитие европейских стран в 1815-1840-е гг.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w:t>
      </w:r>
      <w:r>
        <w:rPr>
          <w:rFonts w:ascii="Times New Roman" w:eastAsia="SchoolBookSanPin" w:hAnsi="Times New Roman"/>
          <w:sz w:val="24"/>
          <w:szCs w:val="24"/>
          <w:lang w:val="ru-RU"/>
        </w:rPr>
        <w:br/>
        <w:t>1830 г. и 1848-1849 гг. Возникновение и распространение марксизма.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26.7.1.5. Страны Европы и Северной Америки в середине Х</w:t>
      </w:r>
      <w:r>
        <w:rPr>
          <w:rFonts w:ascii="Times New Roman" w:eastAsia="OfficinaSansBoldITC" w:hAnsi="Times New Roman"/>
          <w:sz w:val="24"/>
          <w:szCs w:val="24"/>
        </w:rPr>
        <w:t>I</w:t>
      </w:r>
      <w:r>
        <w:rPr>
          <w:rFonts w:ascii="Times New Roman" w:eastAsia="OfficinaSansBoldITC" w:hAnsi="Times New Roman"/>
          <w:sz w:val="24"/>
          <w:szCs w:val="24"/>
          <w:lang w:val="ru-RU"/>
        </w:rPr>
        <w:t xml:space="preserve">Х ‒ начале ХХ 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26.7.1.5.1. </w:t>
      </w:r>
      <w:r>
        <w:rPr>
          <w:rFonts w:ascii="Times New Roman" w:eastAsia="SchoolBookSanPin" w:hAnsi="Times New Roman"/>
          <w:bCs/>
          <w:sz w:val="24"/>
          <w:szCs w:val="24"/>
          <w:lang w:val="ru-RU"/>
        </w:rPr>
        <w:t xml:space="preserve">Великобритания </w:t>
      </w:r>
      <w:r>
        <w:rPr>
          <w:rFonts w:ascii="Times New Roman" w:eastAsia="SchoolBookSanPin" w:hAnsi="Times New Roman"/>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26.7.1.5.2. </w:t>
      </w:r>
      <w:r>
        <w:rPr>
          <w:rFonts w:ascii="Times New Roman" w:eastAsia="SchoolBookSanPin" w:hAnsi="Times New Roman"/>
          <w:bCs/>
          <w:sz w:val="24"/>
          <w:szCs w:val="24"/>
          <w:lang w:val="ru-RU"/>
        </w:rPr>
        <w:t xml:space="preserve">Франция. </w:t>
      </w:r>
      <w:r>
        <w:rPr>
          <w:rFonts w:ascii="Times New Roman" w:eastAsia="SchoolBookSanPin" w:hAnsi="Times New Roman"/>
          <w:sz w:val="24"/>
          <w:szCs w:val="24"/>
          <w:lang w:val="ru-RU"/>
        </w:rPr>
        <w:t xml:space="preserve">Империя Наполеона </w:t>
      </w:r>
      <w:r>
        <w:rPr>
          <w:rFonts w:ascii="Times New Roman" w:eastAsia="SchoolBookSanPin" w:hAnsi="Times New Roman"/>
          <w:sz w:val="24"/>
          <w:szCs w:val="24"/>
        </w:rPr>
        <w:t>III</w:t>
      </w:r>
      <w:r>
        <w:rPr>
          <w:rFonts w:ascii="Times New Roman" w:eastAsia="SchoolBookSanPi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26.7.1.5.3. </w:t>
      </w:r>
      <w:r>
        <w:rPr>
          <w:rFonts w:ascii="Times New Roman" w:eastAsia="SchoolBookSanPin" w:hAnsi="Times New Roman"/>
          <w:bCs/>
          <w:sz w:val="24"/>
          <w:szCs w:val="24"/>
          <w:lang w:val="ru-RU"/>
        </w:rPr>
        <w:t xml:space="preserve">Италия. </w:t>
      </w:r>
      <w:r>
        <w:rPr>
          <w:rFonts w:ascii="Times New Roman" w:eastAsia="SchoolBookSanPin" w:hAnsi="Times New Roman"/>
          <w:sz w:val="24"/>
          <w:szCs w:val="24"/>
          <w:lang w:val="ru-RU"/>
        </w:rPr>
        <w:t xml:space="preserve">Подъём борьбы за независимость итальянских земель. </w:t>
      </w:r>
      <w:r>
        <w:rPr>
          <w:rFonts w:ascii="Times New Roman" w:eastAsia="SchoolBookSanPin" w:hAnsi="Times New Roman"/>
          <w:sz w:val="24"/>
          <w:szCs w:val="24"/>
          <w:lang w:val="ru-RU"/>
        </w:rPr>
        <w:br w:type="textWrapping" w:clear="all"/>
        <w:t xml:space="preserve">К. Кавур, Дж. Гарибальди. Образование единого государства. Король Виктор Эммануил </w:t>
      </w:r>
      <w:r>
        <w:rPr>
          <w:rFonts w:ascii="Times New Roman" w:eastAsia="SchoolBookSanPin" w:hAnsi="Times New Roman"/>
          <w:sz w:val="24"/>
          <w:szCs w:val="24"/>
        </w:rPr>
        <w:t>II</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26.7.1.5.4. </w:t>
      </w:r>
      <w:r>
        <w:rPr>
          <w:rFonts w:ascii="Times New Roman" w:eastAsia="SchoolBookSanPin" w:hAnsi="Times New Roman"/>
          <w:bCs/>
          <w:sz w:val="24"/>
          <w:szCs w:val="24"/>
          <w:lang w:val="ru-RU"/>
        </w:rPr>
        <w:t xml:space="preserve">Германия. </w:t>
      </w:r>
      <w:r>
        <w:rPr>
          <w:rFonts w:ascii="Times New Roman" w:eastAsia="SchoolBookSanPin" w:hAnsi="Times New Roman"/>
          <w:sz w:val="24"/>
          <w:szCs w:val="24"/>
          <w:lang w:val="ru-RU"/>
        </w:rPr>
        <w:t xml:space="preserve">Движение за объединение германских государств. </w:t>
      </w:r>
      <w:r>
        <w:rPr>
          <w:rFonts w:ascii="Times New Roman" w:eastAsia="SchoolBookSanPin" w:hAnsi="Times New Roman"/>
          <w:sz w:val="24"/>
          <w:szCs w:val="24"/>
          <w:lang w:val="ru-RU"/>
        </w:rPr>
        <w:br w:type="textWrapping" w:clear="all"/>
        <w:t xml:space="preserve">О. Бисмарк. Северогерманский союз. Провозглашение Германской империи. Социальная политика. Включение империи в систему внешнеполитических союзов </w:t>
      </w:r>
      <w:r>
        <w:rPr>
          <w:rFonts w:ascii="Times New Roman" w:eastAsia="SchoolBookSanPin" w:hAnsi="Times New Roman"/>
          <w:sz w:val="24"/>
          <w:szCs w:val="24"/>
          <w:lang w:val="ru-RU"/>
        </w:rPr>
        <w:br w:type="textWrapping" w:clear="all"/>
        <w:t>и колониальные захваты.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26.7.1.5.5. </w:t>
      </w:r>
      <w:r>
        <w:rPr>
          <w:rFonts w:ascii="Times New Roman" w:eastAsia="SchoolBookSanPin" w:hAnsi="Times New Roman"/>
          <w:bCs/>
          <w:sz w:val="24"/>
          <w:szCs w:val="24"/>
          <w:lang w:val="ru-RU"/>
        </w:rPr>
        <w:t xml:space="preserve">Страны Центральной и Юго-Восточной Европы во второй половине </w:t>
      </w:r>
      <w:r>
        <w:rPr>
          <w:rFonts w:ascii="Times New Roman" w:eastAsia="SchoolBookSanPin" w:hAnsi="Times New Roman"/>
          <w:bCs/>
          <w:sz w:val="24"/>
          <w:szCs w:val="24"/>
        </w:rPr>
        <w:t>XIX</w:t>
      </w:r>
      <w:r>
        <w:rPr>
          <w:rFonts w:ascii="Times New Roman" w:eastAsia="SchoolBookSanPin" w:hAnsi="Times New Roman"/>
          <w:bCs/>
          <w:sz w:val="24"/>
          <w:szCs w:val="24"/>
          <w:lang w:val="ru-RU"/>
        </w:rPr>
        <w:t xml:space="preserve"> ‒ начале </w:t>
      </w:r>
      <w:r>
        <w:rPr>
          <w:rFonts w:ascii="Times New Roman" w:eastAsia="SchoolBookSanPin" w:hAnsi="Times New Roman"/>
          <w:bCs/>
          <w:sz w:val="24"/>
          <w:szCs w:val="24"/>
        </w:rPr>
        <w:t>XX</w:t>
      </w:r>
      <w:r>
        <w:rPr>
          <w:rFonts w:ascii="Times New Roman" w:eastAsia="SchoolBookSanPin" w:hAnsi="Times New Roman"/>
          <w:bCs/>
          <w:sz w:val="24"/>
          <w:szCs w:val="24"/>
          <w:lang w:val="ru-RU"/>
        </w:rPr>
        <w:t xml:space="preserve"> в</w:t>
      </w:r>
      <w:r>
        <w:rPr>
          <w:rFonts w:ascii="Times New Roman" w:eastAsia="SchoolBookSanPin" w:hAnsi="Times New Roman"/>
          <w:sz w:val="24"/>
          <w:szCs w:val="24"/>
          <w:lang w:val="ru-RU"/>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w:t>
      </w:r>
      <w:r>
        <w:rPr>
          <w:rFonts w:ascii="Times New Roman" w:eastAsia="SchoolBookSanPin" w:hAnsi="Times New Roman"/>
          <w:sz w:val="24"/>
          <w:szCs w:val="24"/>
          <w:lang w:val="ru-RU"/>
        </w:rPr>
        <w:br w:type="textWrapping" w:clear="all"/>
        <w:t>1877-1878 гг., её итоги.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26.7.1.5.6. </w:t>
      </w:r>
      <w:r>
        <w:rPr>
          <w:rFonts w:ascii="Times New Roman" w:eastAsia="SchoolBookSanPin" w:hAnsi="Times New Roman"/>
          <w:bCs/>
          <w:sz w:val="24"/>
          <w:szCs w:val="24"/>
          <w:lang w:val="ru-RU"/>
        </w:rPr>
        <w:t>Соединённые Штаты Америки</w:t>
      </w:r>
      <w:r>
        <w:rPr>
          <w:rFonts w:ascii="Times New Roman" w:eastAsia="SchoolBookSanPin" w:hAnsi="Times New Roman"/>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Pr>
          <w:rFonts w:ascii="Times New Roman" w:eastAsia="SchoolBookSanPin" w:hAnsi="Times New Roman"/>
          <w:sz w:val="24"/>
          <w:szCs w:val="24"/>
        </w:rPr>
        <w:t>XIX</w:t>
      </w:r>
      <w:r>
        <w:rPr>
          <w:rFonts w:ascii="Times New Roman" w:eastAsia="SchoolBookSanPin" w:hAnsi="Times New Roman"/>
          <w:sz w:val="24"/>
          <w:szCs w:val="24"/>
          <w:lang w:val="ru-RU"/>
        </w:rPr>
        <w:t xml:space="preserve"> 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26.7.1.5.7. </w:t>
      </w:r>
      <w:r>
        <w:rPr>
          <w:rFonts w:ascii="Times New Roman" w:eastAsia="SchoolBookSanPin" w:hAnsi="Times New Roman"/>
          <w:bCs/>
          <w:sz w:val="24"/>
          <w:szCs w:val="24"/>
          <w:lang w:val="ru-RU"/>
        </w:rPr>
        <w:t xml:space="preserve">Экономическое и социально-политическое развитие стран Европы </w:t>
      </w:r>
      <w:r>
        <w:rPr>
          <w:rFonts w:ascii="Times New Roman" w:eastAsia="SchoolBookSanPin" w:hAnsi="Times New Roman"/>
          <w:bCs/>
          <w:sz w:val="24"/>
          <w:szCs w:val="24"/>
          <w:lang w:val="ru-RU"/>
        </w:rPr>
        <w:br w:type="textWrapping" w:clear="all"/>
        <w:t xml:space="preserve">и США в конце </w:t>
      </w:r>
      <w:r>
        <w:rPr>
          <w:rFonts w:ascii="Times New Roman" w:eastAsia="SchoolBookSanPin" w:hAnsi="Times New Roman"/>
          <w:bCs/>
          <w:sz w:val="24"/>
          <w:szCs w:val="24"/>
        </w:rPr>
        <w:t>XIX</w:t>
      </w:r>
      <w:r>
        <w:rPr>
          <w:rFonts w:ascii="Times New Roman" w:eastAsia="SchoolBookSanPin" w:hAnsi="Times New Roman"/>
          <w:bCs/>
          <w:sz w:val="24"/>
          <w:szCs w:val="24"/>
          <w:lang w:val="ru-RU"/>
        </w:rPr>
        <w:t xml:space="preserve"> ‒ начале ХХ 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w:t>
      </w:r>
      <w:r>
        <w:rPr>
          <w:rFonts w:ascii="Times New Roman" w:eastAsia="SchoolBookSanPin" w:hAnsi="Times New Roman"/>
          <w:sz w:val="24"/>
          <w:szCs w:val="24"/>
          <w:lang w:val="ru-RU"/>
        </w:rPr>
        <w:b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26.7.1.6. Страны Латинской Америки в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 начале ХХ 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Pr>
          <w:rFonts w:ascii="Times New Roman" w:eastAsia="SchoolBookSanPin" w:hAnsi="Times New Roman"/>
          <w:sz w:val="24"/>
          <w:szCs w:val="24"/>
          <w:lang w:val="ru-RU"/>
        </w:rPr>
        <w:b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26.7.1.7. Страны Азии в Х</w:t>
      </w:r>
      <w:r>
        <w:rPr>
          <w:rFonts w:ascii="Times New Roman" w:eastAsia="OfficinaSansBoldITC" w:hAnsi="Times New Roman"/>
          <w:sz w:val="24"/>
          <w:szCs w:val="24"/>
        </w:rPr>
        <w:t>I</w:t>
      </w:r>
      <w:r>
        <w:rPr>
          <w:rFonts w:ascii="Times New Roman" w:eastAsia="OfficinaSansBoldITC" w:hAnsi="Times New Roman"/>
          <w:sz w:val="24"/>
          <w:szCs w:val="24"/>
          <w:lang w:val="ru-RU"/>
        </w:rPr>
        <w:t xml:space="preserve">Х ‒ начале ХХ 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26.7.1.7.1. </w:t>
      </w:r>
      <w:r>
        <w:rPr>
          <w:rFonts w:ascii="Times New Roman" w:eastAsia="SchoolBookSanPin" w:hAnsi="Times New Roman"/>
          <w:bCs/>
          <w:sz w:val="24"/>
          <w:szCs w:val="24"/>
          <w:lang w:val="ru-RU"/>
        </w:rPr>
        <w:t xml:space="preserve">Япония. </w:t>
      </w:r>
      <w:r>
        <w:rPr>
          <w:rFonts w:ascii="Times New Roman" w:eastAsia="SchoolBookSanPin" w:hAnsi="Times New Roman"/>
          <w:sz w:val="24"/>
          <w:szCs w:val="24"/>
          <w:lang w:val="ru-RU"/>
        </w:rPr>
        <w:t xml:space="preserve">Внутренняя и внешняя политика сегуната Токугава. «Открытие Японии». Реставрация Мэйдзи. Введение конституции. Модернизация </w:t>
      </w:r>
      <w:r>
        <w:rPr>
          <w:rFonts w:ascii="Times New Roman" w:eastAsia="SchoolBookSanPin" w:hAnsi="Times New Roman"/>
          <w:sz w:val="24"/>
          <w:szCs w:val="24"/>
          <w:lang w:val="ru-RU"/>
        </w:rPr>
        <w:br w:type="textWrapping" w:clear="all"/>
        <w:t>в экономике и социальных отношениях. Переход к политике завоеваний.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26.7.1.7.2. </w:t>
      </w:r>
      <w:r>
        <w:rPr>
          <w:rFonts w:ascii="Times New Roman" w:eastAsia="SchoolBookSanPin" w:hAnsi="Times New Roman"/>
          <w:bCs/>
          <w:sz w:val="24"/>
          <w:szCs w:val="24"/>
          <w:lang w:val="ru-RU"/>
        </w:rPr>
        <w:t xml:space="preserve">Китай. </w:t>
      </w:r>
      <w:r>
        <w:rPr>
          <w:rFonts w:ascii="Times New Roman" w:eastAsia="SchoolBookSanPin" w:hAnsi="Times New Roman"/>
          <w:sz w:val="24"/>
          <w:szCs w:val="24"/>
          <w:lang w:val="ru-RU"/>
        </w:rPr>
        <w:t xml:space="preserve">Империя Цин. «Опиумные войны». Восстание тайпинов. «Открытие» Китая. Политика «самоусиления». Восстание «ихэтуаней». Революция </w:t>
      </w:r>
      <w:r>
        <w:rPr>
          <w:rFonts w:ascii="Times New Roman" w:eastAsia="SchoolBookSanPin" w:hAnsi="Times New Roman"/>
          <w:sz w:val="24"/>
          <w:szCs w:val="24"/>
          <w:lang w:val="ru-RU"/>
        </w:rPr>
        <w:br w:type="textWrapping" w:clear="all"/>
        <w:t>1911-1913 гг. Сунь Ятсен.</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26.7.1.7.3. </w:t>
      </w:r>
      <w:r>
        <w:rPr>
          <w:rFonts w:ascii="Times New Roman" w:eastAsia="SchoolBookSanPin" w:hAnsi="Times New Roman"/>
          <w:bCs/>
          <w:sz w:val="24"/>
          <w:szCs w:val="24"/>
          <w:lang w:val="ru-RU"/>
        </w:rPr>
        <w:t>Османская империя</w:t>
      </w:r>
      <w:r>
        <w:rPr>
          <w:rFonts w:ascii="Times New Roman" w:eastAsia="SchoolBookSanPin" w:hAnsi="Times New Roman"/>
          <w:sz w:val="24"/>
          <w:szCs w:val="24"/>
          <w:lang w:val="ru-RU"/>
        </w:rPr>
        <w:t xml:space="preserve">. Традиционные устои и попытки проведения реформ. Политика Танзимата. Принятие конституции. Младотурецкая революция </w:t>
      </w:r>
      <w:r>
        <w:rPr>
          <w:rFonts w:ascii="Times New Roman" w:eastAsia="SchoolBookSanPin" w:hAnsi="Times New Roman"/>
          <w:sz w:val="24"/>
          <w:szCs w:val="24"/>
          <w:lang w:val="ru-RU"/>
        </w:rPr>
        <w:br w:type="textWrapping" w:clear="all"/>
        <w:t>1908-1909 гг.</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26.7.1.7.4. </w:t>
      </w:r>
      <w:r>
        <w:rPr>
          <w:rFonts w:ascii="Times New Roman" w:eastAsia="SchoolBookSanPin" w:hAnsi="Times New Roman"/>
          <w:position w:val="1"/>
          <w:sz w:val="24"/>
          <w:szCs w:val="24"/>
          <w:lang w:val="ru-RU"/>
        </w:rPr>
        <w:t xml:space="preserve">Революция 1905-1911 г. в </w:t>
      </w:r>
      <w:r>
        <w:rPr>
          <w:rFonts w:ascii="Times New Roman" w:eastAsia="SchoolBookSanPin" w:hAnsi="Times New Roman"/>
          <w:bCs/>
          <w:position w:val="1"/>
          <w:sz w:val="24"/>
          <w:szCs w:val="24"/>
          <w:lang w:val="ru-RU"/>
        </w:rPr>
        <w:t>Иране.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26.7.1.7.5. </w:t>
      </w:r>
      <w:r>
        <w:rPr>
          <w:rFonts w:ascii="Times New Roman" w:eastAsia="SchoolBookSanPin" w:hAnsi="Times New Roman"/>
          <w:bCs/>
          <w:position w:val="1"/>
          <w:sz w:val="24"/>
          <w:szCs w:val="24"/>
          <w:lang w:val="ru-RU"/>
        </w:rPr>
        <w:t xml:space="preserve">Индия. </w:t>
      </w:r>
      <w:r>
        <w:rPr>
          <w:rFonts w:ascii="Times New Roman" w:eastAsia="SchoolBookSanPin" w:hAnsi="Times New Roman"/>
          <w:position w:val="1"/>
          <w:sz w:val="24"/>
          <w:szCs w:val="24"/>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в. Создание Индийского национального конгресса. Б. Тилак, М.К. Ганди.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26.7.1.8. Народы Африки в Х</w:t>
      </w:r>
      <w:r>
        <w:rPr>
          <w:rFonts w:ascii="Times New Roman" w:eastAsia="OfficinaSansBoldITC" w:hAnsi="Times New Roman"/>
          <w:sz w:val="24"/>
          <w:szCs w:val="24"/>
        </w:rPr>
        <w:t>I</w:t>
      </w:r>
      <w:r>
        <w:rPr>
          <w:rFonts w:ascii="Times New Roman" w:eastAsia="OfficinaSansBoldITC" w:hAnsi="Times New Roman"/>
          <w:sz w:val="24"/>
          <w:szCs w:val="24"/>
          <w:lang w:val="ru-RU"/>
        </w:rPr>
        <w:t xml:space="preserve">Х ‒ начале ХХ 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Завершение колониального раздела мира. Колониальные порядки </w:t>
      </w:r>
      <w:r>
        <w:rPr>
          <w:rFonts w:ascii="Times New Roman" w:eastAsia="SchoolBookSanPin" w:hAnsi="Times New Roman"/>
          <w:sz w:val="24"/>
          <w:szCs w:val="24"/>
          <w:lang w:val="ru-RU"/>
        </w:rPr>
        <w:br w:type="textWrapping" w:clear="all"/>
        <w:t>и традиционные общественные отношения в странах Африки. Выступления против колонизаторов. Англо-бурская война.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26.7.1.9. Развитие культуры в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 начале ХХ 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Научные открытия и технические изобретения в </w:t>
      </w:r>
      <w:r>
        <w:rPr>
          <w:rFonts w:ascii="Times New Roman" w:eastAsia="SchoolBookSanPin" w:hAnsi="Times New Roman"/>
          <w:sz w:val="24"/>
          <w:szCs w:val="24"/>
        </w:rPr>
        <w:t>XIX</w:t>
      </w:r>
      <w:r>
        <w:rPr>
          <w:rFonts w:ascii="Times New Roman" w:eastAsia="SchoolBookSanPin" w:hAnsi="Times New Roman"/>
          <w:sz w:val="24"/>
          <w:szCs w:val="24"/>
          <w:lang w:val="ru-RU"/>
        </w:rPr>
        <w:t xml:space="preserve"> ‒ начале </w:t>
      </w:r>
      <w:r>
        <w:rPr>
          <w:rFonts w:ascii="Times New Roman" w:eastAsia="SchoolBookSanPin" w:hAnsi="Times New Roman"/>
          <w:sz w:val="24"/>
          <w:szCs w:val="24"/>
          <w:lang w:val="ru-RU"/>
        </w:rPr>
        <w:br w:type="textWrapping" w:clear="all"/>
        <w:t>ХХ в. Революция в физике. Достижения естествознания и медицины. Развитие философии, психологии и социологии.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Pr>
          <w:rFonts w:ascii="Times New Roman" w:eastAsia="SchoolBookSanPin" w:hAnsi="Times New Roman"/>
          <w:sz w:val="24"/>
          <w:szCs w:val="24"/>
        </w:rPr>
        <w:t>XIX</w:t>
      </w:r>
      <w:r>
        <w:rPr>
          <w:rFonts w:ascii="Times New Roman" w:eastAsia="SchoolBookSanPin" w:hAnsi="Times New Roman"/>
          <w:sz w:val="24"/>
          <w:szCs w:val="24"/>
          <w:lang w:val="ru-RU"/>
        </w:rPr>
        <w:t xml:space="preserve"> ‒ </w:t>
      </w:r>
      <w:r>
        <w:rPr>
          <w:rFonts w:ascii="Times New Roman" w:eastAsia="SchoolBookSanPin" w:hAnsi="Times New Roman"/>
          <w:sz w:val="24"/>
          <w:szCs w:val="24"/>
          <w:lang w:val="ru-RU"/>
        </w:rPr>
        <w:br w:type="textWrapping" w:clear="all"/>
        <w:t xml:space="preserve">начала ХХ в. Эволюция стилей в литературе, живописи: классицизм, романтизм, реализм. Импрессионизм. Модернизм. Смена стилей в архитектуре. Музыкальное </w:t>
      </w:r>
      <w:r>
        <w:rPr>
          <w:rFonts w:ascii="Times New Roman" w:eastAsia="SchoolBookSanPin" w:hAnsi="Times New Roman"/>
          <w:sz w:val="24"/>
          <w:szCs w:val="24"/>
          <w:lang w:val="ru-RU"/>
        </w:rPr>
        <w:br w:type="textWrapping" w:clear="all"/>
        <w:t xml:space="preserve">и театральное искусство. Рождение кинематографа. Деятели культуры: жизнь </w:t>
      </w:r>
      <w:r>
        <w:rPr>
          <w:rFonts w:ascii="Times New Roman" w:eastAsia="SchoolBookSanPin" w:hAnsi="Times New Roman"/>
          <w:sz w:val="24"/>
          <w:szCs w:val="24"/>
          <w:lang w:val="ru-RU"/>
        </w:rPr>
        <w:br w:type="textWrapping" w:clear="all"/>
        <w:t>и творчество.</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26.7.1.10. Международные отношения в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 начале </w:t>
      </w:r>
      <w:r>
        <w:rPr>
          <w:rFonts w:ascii="Times New Roman" w:eastAsia="OfficinaSansBoldITC" w:hAnsi="Times New Roman"/>
          <w:sz w:val="24"/>
          <w:szCs w:val="24"/>
        </w:rPr>
        <w:t>XX</w:t>
      </w:r>
      <w:r>
        <w:rPr>
          <w:rFonts w:ascii="Times New Roman" w:eastAsia="OfficinaSansBoldITC" w:hAnsi="Times New Roman"/>
          <w:sz w:val="24"/>
          <w:szCs w:val="24"/>
          <w:lang w:val="ru-RU"/>
        </w:rPr>
        <w:t xml:space="preserve"> 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Pr>
          <w:rFonts w:ascii="Times New Roman" w:eastAsia="SchoolBookSanPin" w:hAnsi="Times New Roman"/>
          <w:sz w:val="24"/>
          <w:szCs w:val="24"/>
        </w:rPr>
        <w:t>XIX</w:t>
      </w:r>
      <w:r>
        <w:rPr>
          <w:rFonts w:ascii="Times New Roman" w:eastAsia="SchoolBookSanPi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26.7.1.11. </w:t>
      </w:r>
      <w:r>
        <w:rPr>
          <w:rFonts w:ascii="Times New Roman" w:eastAsia="SchoolBookSanPin" w:hAnsi="Times New Roman"/>
          <w:bCs/>
          <w:sz w:val="24"/>
          <w:szCs w:val="24"/>
          <w:lang w:val="ru-RU"/>
        </w:rPr>
        <w:t>Обобщение</w:t>
      </w:r>
      <w:r>
        <w:rPr>
          <w:rFonts w:ascii="Times New Roman" w:eastAsia="SchoolBookSanPin" w:hAnsi="Times New Roman"/>
          <w:sz w:val="24"/>
          <w:szCs w:val="24"/>
          <w:lang w:val="ru-RU"/>
        </w:rPr>
        <w:t xml:space="preserve">. Историческое и культурное наследие </w:t>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в.</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26.7.2. История России. Российская империя в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 начале </w:t>
      </w:r>
      <w:r>
        <w:rPr>
          <w:rFonts w:ascii="Times New Roman" w:eastAsia="OfficinaSansBoldITC" w:hAnsi="Times New Roman"/>
          <w:sz w:val="24"/>
          <w:szCs w:val="24"/>
        </w:rPr>
        <w:t>XX</w:t>
      </w:r>
      <w:r>
        <w:rPr>
          <w:rFonts w:ascii="Times New Roman" w:eastAsia="OfficinaSansBoldITC" w:hAnsi="Times New Roman"/>
          <w:sz w:val="24"/>
          <w:szCs w:val="24"/>
          <w:lang w:val="ru-RU"/>
        </w:rPr>
        <w:t xml:space="preserve"> 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26.7.2.1. </w:t>
      </w:r>
      <w:r>
        <w:rPr>
          <w:rFonts w:ascii="Times New Roman" w:eastAsia="SchoolBookSanPin" w:hAnsi="Times New Roman"/>
          <w:bCs/>
          <w:sz w:val="24"/>
          <w:szCs w:val="24"/>
          <w:lang w:val="ru-RU"/>
        </w:rPr>
        <w:t>Введение</w:t>
      </w:r>
      <w:r>
        <w:rPr>
          <w:rFonts w:ascii="Times New Roman" w:eastAsia="SchoolBookSanPin" w:hAnsi="Times New Roman"/>
          <w:sz w:val="24"/>
          <w:szCs w:val="24"/>
          <w:lang w:val="ru-RU"/>
        </w:rPr>
        <w:t xml:space="preserve">. </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26.7.2.2. Александровская эпоха: государственный либерализм.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Проекты либеральных реформ Александра </w:t>
      </w:r>
      <w:r>
        <w:rPr>
          <w:rFonts w:ascii="Times New Roman" w:eastAsia="SchoolBookSanPin" w:hAnsi="Times New Roman"/>
          <w:sz w:val="24"/>
          <w:szCs w:val="24"/>
        </w:rPr>
        <w:t>I</w:t>
      </w:r>
      <w:r>
        <w:rPr>
          <w:rFonts w:ascii="Times New Roman" w:eastAsia="SchoolBookSanPin" w:hAnsi="Times New Roman"/>
          <w:sz w:val="24"/>
          <w:szCs w:val="24"/>
          <w:lang w:val="ru-RU"/>
        </w:rPr>
        <w:t>. Внешние и внутренние факторы. Негласный комитет. Реформы государственного управления. М.М. Сперанский.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Внешняя политика России. Война России с Францией 1805-</w:t>
      </w:r>
      <w:r>
        <w:rPr>
          <w:rFonts w:ascii="Times New Roman" w:eastAsia="SchoolBookSanPin" w:hAnsi="Times New Roman"/>
          <w:position w:val="1"/>
          <w:sz w:val="24"/>
          <w:szCs w:val="24"/>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Либеральные и охранительные тенденции во внутренней политике. Польская конституция 1815 г. Военные поселения.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Дворянская оппозиция самодержавию. Тайные организации:</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Союз спасения, Союз благоденствия, Северное и Южное общества. Восстание декабристов 14 декабря 1825 г.</w:t>
      </w:r>
    </w:p>
    <w:p w:rsidR="007F3062" w:rsidRDefault="00486F92">
      <w:pPr>
        <w:spacing w:after="0" w:line="360" w:lineRule="auto"/>
        <w:ind w:firstLine="709"/>
        <w:jc w:val="both"/>
        <w:rPr>
          <w:rFonts w:ascii="Times New Roman" w:eastAsia="OfficinaSansBoldITC" w:hAnsi="Times New Roman"/>
          <w:position w:val="1"/>
          <w:sz w:val="24"/>
          <w:szCs w:val="24"/>
          <w:lang w:val="ru-RU"/>
        </w:rPr>
      </w:pPr>
      <w:r>
        <w:rPr>
          <w:rFonts w:ascii="Times New Roman" w:eastAsia="OfficinaSansBoldITC" w:hAnsi="Times New Roman"/>
          <w:sz w:val="24"/>
          <w:szCs w:val="24"/>
          <w:lang w:val="ru-RU"/>
        </w:rPr>
        <w:t xml:space="preserve">26.7.2.3. Николаевское самодержавие: </w:t>
      </w:r>
      <w:r>
        <w:rPr>
          <w:rFonts w:ascii="Times New Roman" w:eastAsia="OfficinaSansBoldITC" w:hAnsi="Times New Roman"/>
          <w:position w:val="1"/>
          <w:sz w:val="24"/>
          <w:szCs w:val="24"/>
          <w:lang w:val="ru-RU"/>
        </w:rPr>
        <w:t xml:space="preserve">государственный консерватизм.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Реформаторские и консервативные тенденции в политике Николая </w:t>
      </w:r>
      <w:r>
        <w:rPr>
          <w:rFonts w:ascii="Times New Roman" w:eastAsia="SchoolBookSanPin" w:hAnsi="Times New Roman"/>
          <w:sz w:val="24"/>
          <w:szCs w:val="24"/>
        </w:rPr>
        <w:t>I</w:t>
      </w:r>
      <w:r>
        <w:rPr>
          <w:rFonts w:ascii="Times New Roman" w:eastAsia="SchoolBookSanPin" w:hAnsi="Times New Roman"/>
          <w:sz w:val="24"/>
          <w:szCs w:val="24"/>
          <w:lang w:val="ru-RU"/>
        </w:rPr>
        <w:t xml:space="preserve">.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w:t>
      </w:r>
      <w:r>
        <w:rPr>
          <w:rFonts w:ascii="Times New Roman" w:eastAsia="SchoolBookSanPin" w:hAnsi="Times New Roman"/>
          <w:sz w:val="24"/>
          <w:szCs w:val="24"/>
          <w:lang w:val="ru-RU"/>
        </w:rPr>
        <w:br/>
        <w:t xml:space="preserve">об образовании. Крестьянский вопрос. Реформа государственных крестьян </w:t>
      </w:r>
      <w:r>
        <w:rPr>
          <w:rFonts w:ascii="Times New Roman" w:eastAsia="SchoolBookSanPin" w:hAnsi="Times New Roman"/>
          <w:sz w:val="24"/>
          <w:szCs w:val="24"/>
          <w:lang w:val="ru-RU"/>
        </w:rPr>
        <w:br/>
        <w:t>П.Д. Киселёва 1837-1841 гг. Официальная идеология: «православие, самодержавие, народность». Формирование профессиональной бюрократии.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Расширение империи: русско-иранская и русско-турецкая войны. Россия </w:t>
      </w:r>
      <w:r>
        <w:rPr>
          <w:rFonts w:ascii="Times New Roman" w:eastAsia="SchoolBookSanPin" w:hAnsi="Times New Roman"/>
          <w:sz w:val="24"/>
          <w:szCs w:val="24"/>
          <w:lang w:val="ru-RU"/>
        </w:rPr>
        <w:b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Сословная структура российского общества. Крепостное хозяйство. Помещик и крестьянин, конфликты и сотрудничество. Промышленный переворот </w:t>
      </w:r>
      <w:r>
        <w:rPr>
          <w:rFonts w:ascii="Times New Roman" w:eastAsia="SchoolBookSanPin" w:hAnsi="Times New Roman"/>
          <w:sz w:val="24"/>
          <w:szCs w:val="24"/>
          <w:lang w:val="ru-RU"/>
        </w:rPr>
        <w:br/>
        <w:t xml:space="preserve">и его особенности в России. Начало железнодорожного строительства. Москва </w:t>
      </w:r>
      <w:r>
        <w:rPr>
          <w:rFonts w:ascii="Times New Roman" w:eastAsia="SchoolBookSanPin" w:hAnsi="Times New Roman"/>
          <w:sz w:val="24"/>
          <w:szCs w:val="24"/>
          <w:lang w:val="ru-RU"/>
        </w:rPr>
        <w:br/>
        <w:t xml:space="preserve">и Петербург: спор двух столиц. Города как административные, торговые </w:t>
      </w:r>
      <w:r>
        <w:rPr>
          <w:rFonts w:ascii="Times New Roman" w:eastAsia="SchoolBookSanPin" w:hAnsi="Times New Roman"/>
          <w:sz w:val="24"/>
          <w:szCs w:val="24"/>
          <w:lang w:val="ru-RU"/>
        </w:rPr>
        <w:br/>
        <w:t>и промышленные центры. Городское самоуправление.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w:t>
      </w:r>
      <w:r>
        <w:rPr>
          <w:rFonts w:ascii="Times New Roman" w:eastAsia="SchoolBookSanPin" w:hAnsi="Times New Roman"/>
          <w:sz w:val="24"/>
          <w:szCs w:val="24"/>
          <w:lang w:val="ru-RU"/>
        </w:rPr>
        <w:b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7.2.4. Культурное пространство империи в первой половине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7.2.5. Народы России в первой половине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w:t>
      </w:r>
      <w:r>
        <w:rPr>
          <w:rFonts w:ascii="Times New Roman" w:eastAsia="SchoolBookSanPin" w:hAnsi="Times New Roman"/>
          <w:sz w:val="24"/>
          <w:szCs w:val="24"/>
          <w:lang w:val="ru-RU"/>
        </w:rPr>
        <w:br/>
        <w:t>1830-1831 гг. Присоединение Грузии и Закавказья. Кавказская война. Движение Шамиля.</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7.2.6. Социальная и правовая модернизация страны при Александре </w:t>
      </w:r>
      <w:r>
        <w:rPr>
          <w:rFonts w:ascii="Times New Roman" w:eastAsia="OfficinaSansBoldITC" w:hAnsi="Times New Roman"/>
          <w:sz w:val="24"/>
          <w:szCs w:val="24"/>
        </w:rPr>
        <w:t>II</w:t>
      </w:r>
      <w:r>
        <w:rPr>
          <w:rFonts w:ascii="Times New Roman" w:eastAsia="OfficinaSansBoldITC" w:hAnsi="Times New Roman"/>
          <w:sz w:val="24"/>
          <w:szCs w:val="24"/>
          <w:lang w:val="ru-RU"/>
        </w:rPr>
        <w:t xml:space="preserve">.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Реформы 1860-1870-х гг. ‒ движение к правовому государству </w:t>
      </w:r>
      <w:r>
        <w:rPr>
          <w:rFonts w:ascii="Times New Roman" w:eastAsia="SchoolBookSanPin" w:hAnsi="Times New Roman"/>
          <w:sz w:val="24"/>
          <w:szCs w:val="24"/>
          <w:lang w:val="ru-RU"/>
        </w:rPr>
        <w:br w:type="textWrapping" w:clear="all"/>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7.2.7. Россия в 1880-1890-х гг.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«Народное самодержавие» Александра </w:t>
      </w:r>
      <w:r>
        <w:rPr>
          <w:rFonts w:ascii="Times New Roman" w:eastAsia="SchoolBookSanPin" w:hAnsi="Times New Roman"/>
          <w:sz w:val="24"/>
          <w:szCs w:val="24"/>
        </w:rPr>
        <w:t>III</w:t>
      </w:r>
      <w:r>
        <w:rPr>
          <w:rFonts w:ascii="Times New Roman" w:eastAsia="SchoolBookSanPin" w:hAnsi="Times New Roman"/>
          <w:sz w:val="24"/>
          <w:szCs w:val="24"/>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Сельское хозяйство и промышленность</w:t>
      </w:r>
      <w:r>
        <w:rPr>
          <w:rFonts w:ascii="Times New Roman" w:eastAsia="SchoolBookSanPin" w:hAnsi="Times New Roman"/>
          <w:bCs/>
          <w:sz w:val="24"/>
          <w:szCs w:val="24"/>
          <w:lang w:val="ru-RU"/>
        </w:rPr>
        <w:t xml:space="preserve">. </w:t>
      </w:r>
      <w:r>
        <w:rPr>
          <w:rFonts w:ascii="Times New Roman" w:eastAsia="SchoolBookSanPin" w:hAnsi="Times New Roman"/>
          <w:sz w:val="24"/>
          <w:szCs w:val="24"/>
          <w:lang w:val="ru-RU"/>
        </w:rPr>
        <w:t xml:space="preserve">Пореформенная деревня: традиции </w:t>
      </w:r>
      <w:r>
        <w:rPr>
          <w:rFonts w:ascii="Times New Roman" w:eastAsia="SchoolBookSanPin" w:hAnsi="Times New Roman"/>
          <w:sz w:val="24"/>
          <w:szCs w:val="24"/>
          <w:lang w:val="ru-RU"/>
        </w:rPr>
        <w:br w:type="textWrapping" w:clear="all"/>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Индустриализация и урбанизация. Железные дороги и их роль </w:t>
      </w:r>
      <w:r>
        <w:rPr>
          <w:rFonts w:ascii="Times New Roman" w:eastAsia="SchoolBookSanPin" w:hAnsi="Times New Roman"/>
          <w:sz w:val="24"/>
          <w:szCs w:val="24"/>
          <w:lang w:val="ru-RU"/>
        </w:rPr>
        <w:br/>
        <w:t xml:space="preserve">в экономической и социальной модернизации. Миграции сельского населения </w:t>
      </w:r>
      <w:r>
        <w:rPr>
          <w:rFonts w:ascii="Times New Roman" w:eastAsia="SchoolBookSanPin" w:hAnsi="Times New Roman"/>
          <w:sz w:val="24"/>
          <w:szCs w:val="24"/>
          <w:lang w:val="ru-RU"/>
        </w:rPr>
        <w:br/>
        <w:t>в города. Рабочий вопрос и его особенности в России. Государственные, общественные и частнопредпринимательские способы его решения.</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7.2.8. Культурное пространство империи во второй половине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Культура и быт народов России во второй половине </w:t>
      </w:r>
      <w:r>
        <w:rPr>
          <w:rFonts w:ascii="Times New Roman" w:eastAsia="SchoolBookSanPin" w:hAnsi="Times New Roman"/>
          <w:sz w:val="24"/>
          <w:szCs w:val="24"/>
        </w:rPr>
        <w:t>XIX</w:t>
      </w:r>
      <w:r>
        <w:rPr>
          <w:rFonts w:ascii="Times New Roman" w:eastAsia="SchoolBookSanPi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Pr>
          <w:rFonts w:ascii="Times New Roman" w:eastAsia="SchoolBookSanPin" w:hAnsi="Times New Roman"/>
          <w:sz w:val="24"/>
          <w:szCs w:val="24"/>
        </w:rPr>
        <w:t>XIX</w:t>
      </w:r>
      <w:r>
        <w:rPr>
          <w:rFonts w:ascii="Times New Roman" w:eastAsia="SchoolBookSanPin" w:hAnsi="Times New Roman"/>
          <w:sz w:val="24"/>
          <w:szCs w:val="24"/>
          <w:lang w:val="ru-RU"/>
        </w:rPr>
        <w:t xml:space="preserve"> в. </w:t>
      </w:r>
      <w:r>
        <w:rPr>
          <w:rFonts w:ascii="Times New Roman" w:eastAsia="SchoolBookSanPin" w:hAnsi="Times New Roman"/>
          <w:sz w:val="24"/>
          <w:szCs w:val="24"/>
          <w:lang w:val="ru-RU"/>
        </w:rPr>
        <w:br w:type="textWrapping" w:clear="all"/>
        <w:t xml:space="preserve">как часть мировой культуры. Становление национальной научной школы </w:t>
      </w:r>
      <w:r>
        <w:rPr>
          <w:rFonts w:ascii="Times New Roman" w:eastAsia="SchoolBookSanPin" w:hAnsi="Times New Roman"/>
          <w:sz w:val="24"/>
          <w:szCs w:val="24"/>
          <w:lang w:val="ru-RU"/>
        </w:rPr>
        <w:br w:type="textWrapping" w:clear="all"/>
        <w:t>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7.2.9. Этнокультурный облик империи.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w:t>
      </w:r>
      <w:r>
        <w:rPr>
          <w:rFonts w:ascii="Times New Roman" w:eastAsia="SchoolBookSanPin" w:hAnsi="Times New Roman"/>
          <w:sz w:val="24"/>
          <w:szCs w:val="24"/>
          <w:lang w:val="ru-RU"/>
        </w:rPr>
        <w:b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7F3062" w:rsidRDefault="00486F92">
      <w:pPr>
        <w:spacing w:after="0" w:line="360" w:lineRule="auto"/>
        <w:ind w:firstLine="709"/>
        <w:jc w:val="both"/>
        <w:rPr>
          <w:rFonts w:ascii="Times New Roman" w:eastAsia="OfficinaSansBoldITC" w:hAnsi="Times New Roman"/>
          <w:position w:val="1"/>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7.2.10. Формирование гражданского общества </w:t>
      </w:r>
      <w:r>
        <w:rPr>
          <w:rFonts w:ascii="Times New Roman" w:eastAsia="OfficinaSansBoldITC" w:hAnsi="Times New Roman"/>
          <w:position w:val="1"/>
          <w:sz w:val="24"/>
          <w:szCs w:val="24"/>
          <w:lang w:val="ru-RU"/>
        </w:rPr>
        <w:t xml:space="preserve">и основные направления общественных движений.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Pr>
          <w:rFonts w:ascii="Times New Roman" w:eastAsia="SchoolBookSanPin" w:hAnsi="Times New Roman"/>
          <w:sz w:val="24"/>
          <w:szCs w:val="24"/>
        </w:rPr>
        <w:t>I</w:t>
      </w:r>
      <w:r>
        <w:rPr>
          <w:rFonts w:ascii="Times New Roman" w:eastAsia="SchoolBookSanPin" w:hAnsi="Times New Roman"/>
          <w:sz w:val="24"/>
          <w:szCs w:val="24"/>
          <w:lang w:val="ru-RU"/>
        </w:rPr>
        <w:t xml:space="preserve"> съезд РСДРП.</w:t>
      </w:r>
    </w:p>
    <w:p w:rsidR="007F3062" w:rsidRDefault="00486F92">
      <w:pPr>
        <w:spacing w:after="0" w:line="36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7.2.11. Россия на пороге ХХ 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7.2.11.1. </w:t>
      </w:r>
      <w:r>
        <w:rPr>
          <w:rFonts w:ascii="Times New Roman" w:eastAsia="SchoolBookSanPin" w:hAnsi="Times New Roman"/>
          <w:bCs/>
          <w:sz w:val="24"/>
          <w:szCs w:val="24"/>
          <w:lang w:val="ru-RU"/>
        </w:rPr>
        <w:t>На пороге нового века</w:t>
      </w:r>
      <w:r>
        <w:rPr>
          <w:rFonts w:ascii="Times New Roman" w:eastAsia="SchoolBookSanPin" w:hAnsi="Times New Roman"/>
          <w:sz w:val="24"/>
          <w:szCs w:val="24"/>
          <w:lang w:val="ru-RU"/>
        </w:rPr>
        <w:t xml:space="preserve">: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w:t>
      </w:r>
      <w:r>
        <w:rPr>
          <w:rFonts w:ascii="Times New Roman" w:eastAsia="SchoolBookSanPin" w:hAnsi="Times New Roman"/>
          <w:sz w:val="24"/>
          <w:szCs w:val="24"/>
          <w:lang w:val="ru-RU"/>
        </w:rPr>
        <w:br/>
        <w:t xml:space="preserve">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w:t>
      </w:r>
      <w:r>
        <w:rPr>
          <w:rFonts w:ascii="Times New Roman" w:eastAsia="SchoolBookSanPin" w:hAnsi="Times New Roman"/>
          <w:sz w:val="24"/>
          <w:szCs w:val="24"/>
          <w:lang w:val="ru-RU"/>
        </w:rPr>
        <w:br/>
        <w:t>в обществе. Церковь в условиях кризиса имперской идеологии. Распространение светской этики и культуры.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Имперский центр и регионы. Национальная политика, этнические элиты </w:t>
      </w:r>
      <w:r>
        <w:rPr>
          <w:rFonts w:ascii="Times New Roman" w:eastAsia="SchoolBookSanPin" w:hAnsi="Times New Roman"/>
          <w:sz w:val="24"/>
          <w:szCs w:val="24"/>
          <w:lang w:val="ru-RU"/>
        </w:rPr>
        <w:br w:type="textWrapping" w:clear="all"/>
        <w:t>и национально-культурные движения.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7.2.11.2. </w:t>
      </w:r>
      <w:r>
        <w:rPr>
          <w:rFonts w:ascii="Times New Roman" w:eastAsia="SchoolBookSanPin" w:hAnsi="Times New Roman"/>
          <w:bCs/>
          <w:sz w:val="24"/>
          <w:szCs w:val="24"/>
          <w:lang w:val="ru-RU"/>
        </w:rPr>
        <w:t xml:space="preserve">Россия в системе международных отношений. </w:t>
      </w:r>
      <w:r>
        <w:rPr>
          <w:rFonts w:ascii="Times New Roman" w:eastAsia="SchoolBookSanPin" w:hAnsi="Times New Roman"/>
          <w:sz w:val="24"/>
          <w:szCs w:val="24"/>
          <w:lang w:val="ru-RU"/>
        </w:rPr>
        <w:t xml:space="preserve">Политика </w:t>
      </w:r>
      <w:r>
        <w:rPr>
          <w:rFonts w:ascii="Times New Roman" w:eastAsia="SchoolBookSanPin" w:hAnsi="Times New Roman"/>
          <w:sz w:val="24"/>
          <w:szCs w:val="24"/>
          <w:lang w:val="ru-RU"/>
        </w:rPr>
        <w:br w:type="textWrapping" w:clear="all"/>
        <w:t>на Дальнем Востоке. Русско-японская война 1904-1905 гг. Оборона Порт-Артура. Цусимское сражение.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7.2.11.3. </w:t>
      </w:r>
      <w:r>
        <w:rPr>
          <w:rFonts w:ascii="Times New Roman" w:eastAsia="SchoolBookSanPin" w:hAnsi="Times New Roman"/>
          <w:bCs/>
          <w:position w:val="1"/>
          <w:sz w:val="24"/>
          <w:szCs w:val="24"/>
          <w:lang w:val="ru-RU"/>
        </w:rPr>
        <w:t xml:space="preserve">Первая российская революция 1905-1907 гг. Начало парламентаризма в России. </w:t>
      </w:r>
      <w:r>
        <w:rPr>
          <w:rFonts w:ascii="Times New Roman" w:eastAsia="SchoolBookSanPin" w:hAnsi="Times New Roman"/>
          <w:position w:val="1"/>
          <w:sz w:val="24"/>
          <w:szCs w:val="24"/>
          <w:lang w:val="ru-RU"/>
        </w:rPr>
        <w:t xml:space="preserve">Николай </w:t>
      </w:r>
      <w:r>
        <w:rPr>
          <w:rFonts w:ascii="Times New Roman" w:eastAsia="SchoolBookSanPin" w:hAnsi="Times New Roman"/>
          <w:position w:val="1"/>
          <w:sz w:val="24"/>
          <w:szCs w:val="24"/>
        </w:rPr>
        <w:t>II</w:t>
      </w:r>
      <w:r>
        <w:rPr>
          <w:rFonts w:ascii="Times New Roman" w:eastAsia="SchoolBookSanPin" w:hAnsi="Times New Roman"/>
          <w:position w:val="1"/>
          <w:sz w:val="24"/>
          <w:szCs w:val="24"/>
          <w:lang w:val="ru-RU"/>
        </w:rPr>
        <w:t xml:space="preserve"> и его окружение.Деятельность В.К. Плеве </w:t>
      </w:r>
      <w:r>
        <w:rPr>
          <w:rFonts w:ascii="Times New Roman" w:eastAsia="SchoolBookSanPin" w:hAnsi="Times New Roman"/>
          <w:position w:val="1"/>
          <w:sz w:val="24"/>
          <w:szCs w:val="24"/>
          <w:lang w:val="ru-RU"/>
        </w:rPr>
        <w:br w:type="textWrapping" w:clear="all"/>
        <w:t>на посту министра внутренних дел.Оппозиционное либеральное движение. «Союз освобождения».Банкетная кампания.</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Избирательный закон 11 декабря 1905 г. Избирательная кампания в </w:t>
      </w:r>
      <w:r>
        <w:rPr>
          <w:rFonts w:ascii="Times New Roman" w:eastAsia="SchoolBookSanPin" w:hAnsi="Times New Roman"/>
          <w:position w:val="1"/>
          <w:sz w:val="24"/>
          <w:szCs w:val="24"/>
        </w:rPr>
        <w:t>I</w:t>
      </w:r>
      <w:r>
        <w:rPr>
          <w:rFonts w:ascii="Times New Roman" w:eastAsia="SchoolBookSanPin" w:hAnsi="Times New Roman"/>
          <w:position w:val="1"/>
          <w:sz w:val="24"/>
          <w:szCs w:val="24"/>
          <w:lang w:val="ru-RU"/>
        </w:rPr>
        <w:t xml:space="preserve"> Государственную думу. Основные государственные законы 23 апреля 1906 г. Деятельность </w:t>
      </w:r>
      <w:r>
        <w:rPr>
          <w:rFonts w:ascii="Times New Roman" w:eastAsia="SchoolBookSanPin" w:hAnsi="Times New Roman"/>
          <w:position w:val="1"/>
          <w:sz w:val="24"/>
          <w:szCs w:val="24"/>
        </w:rPr>
        <w:t>I</w:t>
      </w:r>
      <w:r>
        <w:rPr>
          <w:rFonts w:ascii="Times New Roman" w:eastAsia="SchoolBookSanPin" w:hAnsi="Times New Roman"/>
          <w:position w:val="1"/>
          <w:sz w:val="24"/>
          <w:szCs w:val="24"/>
          <w:lang w:val="ru-RU"/>
        </w:rPr>
        <w:t xml:space="preserve"> и </w:t>
      </w:r>
      <w:r>
        <w:rPr>
          <w:rFonts w:ascii="Times New Roman" w:eastAsia="SchoolBookSanPin" w:hAnsi="Times New Roman"/>
          <w:position w:val="1"/>
          <w:sz w:val="24"/>
          <w:szCs w:val="24"/>
        </w:rPr>
        <w:t>II</w:t>
      </w:r>
      <w:r>
        <w:rPr>
          <w:rFonts w:ascii="Times New Roman" w:eastAsia="SchoolBookSanPin" w:hAnsi="Times New Roman"/>
          <w:position w:val="1"/>
          <w:sz w:val="24"/>
          <w:szCs w:val="24"/>
          <w:lang w:val="ru-RU"/>
        </w:rPr>
        <w:t xml:space="preserve"> Государственной думы: итоги и уроки.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7.2.11.4. </w:t>
      </w:r>
      <w:r>
        <w:rPr>
          <w:rFonts w:ascii="Times New Roman" w:eastAsia="SchoolBookSanPin" w:hAnsi="Times New Roman"/>
          <w:bCs/>
          <w:position w:val="1"/>
          <w:sz w:val="24"/>
          <w:szCs w:val="24"/>
          <w:lang w:val="ru-RU"/>
        </w:rPr>
        <w:t xml:space="preserve">Общество и власть после революции. </w:t>
      </w:r>
      <w:r>
        <w:rPr>
          <w:rFonts w:ascii="Times New Roman" w:eastAsia="SchoolBookSanPin" w:hAnsi="Times New Roman"/>
          <w:position w:val="1"/>
          <w:sz w:val="24"/>
          <w:szCs w:val="24"/>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Pr>
          <w:rFonts w:ascii="Times New Roman" w:eastAsia="SchoolBookSanPin" w:hAnsi="Times New Roman"/>
          <w:position w:val="1"/>
          <w:sz w:val="24"/>
          <w:szCs w:val="24"/>
        </w:rPr>
        <w:t>III</w:t>
      </w:r>
      <w:r>
        <w:rPr>
          <w:rFonts w:ascii="Times New Roman" w:eastAsia="SchoolBookSanPin" w:hAnsi="Times New Roman"/>
          <w:position w:val="1"/>
          <w:sz w:val="24"/>
          <w:szCs w:val="24"/>
          <w:lang w:val="ru-RU"/>
        </w:rPr>
        <w:t xml:space="preserve"> и </w:t>
      </w:r>
      <w:r>
        <w:rPr>
          <w:rFonts w:ascii="Times New Roman" w:eastAsia="SchoolBookSanPin" w:hAnsi="Times New Roman"/>
          <w:position w:val="1"/>
          <w:sz w:val="24"/>
          <w:szCs w:val="24"/>
        </w:rPr>
        <w:t>IV</w:t>
      </w:r>
      <w:r>
        <w:rPr>
          <w:rFonts w:ascii="Times New Roman" w:eastAsia="SchoolBookSanPin" w:hAnsi="Times New Roman"/>
          <w:position w:val="1"/>
          <w:sz w:val="24"/>
          <w:szCs w:val="24"/>
          <w:lang w:val="ru-RU"/>
        </w:rPr>
        <w:t xml:space="preserve"> Государственная дума.Идейно-политический спектр. Общественный и социальный подъём.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Обострение международной обстановки. Блоковая система и участие </w:t>
      </w:r>
      <w:r>
        <w:rPr>
          <w:rFonts w:ascii="Times New Roman" w:eastAsia="SchoolBookSanPin" w:hAnsi="Times New Roman"/>
          <w:position w:val="1"/>
          <w:sz w:val="24"/>
          <w:szCs w:val="24"/>
          <w:lang w:val="ru-RU"/>
        </w:rPr>
        <w:br w:type="textWrapping" w:clear="all"/>
        <w:t>в ней России. Россия в преддверии мировой катастрофы.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7.2.11.5. </w:t>
      </w:r>
      <w:r>
        <w:rPr>
          <w:rFonts w:ascii="Times New Roman" w:eastAsia="SchoolBookSanPin" w:hAnsi="Times New Roman"/>
          <w:bCs/>
          <w:position w:val="1"/>
          <w:sz w:val="24"/>
          <w:szCs w:val="24"/>
          <w:lang w:val="ru-RU"/>
        </w:rPr>
        <w:t xml:space="preserve">Серебряный век российской культуры. </w:t>
      </w:r>
      <w:r>
        <w:rPr>
          <w:rFonts w:ascii="Times New Roman" w:eastAsia="SchoolBookSanPin" w:hAnsi="Times New Roman"/>
          <w:position w:val="1"/>
          <w:sz w:val="24"/>
          <w:szCs w:val="24"/>
          <w:lang w:val="ru-RU"/>
        </w:rPr>
        <w:t xml:space="preserve">Новые явления </w:t>
      </w:r>
      <w:r>
        <w:rPr>
          <w:rFonts w:ascii="Times New Roman" w:eastAsia="SchoolBookSanPin" w:hAnsi="Times New Roman"/>
          <w:position w:val="1"/>
          <w:sz w:val="24"/>
          <w:szCs w:val="24"/>
          <w:lang w:val="ru-RU"/>
        </w:rPr>
        <w:br w:type="textWrapping" w:clear="all"/>
        <w:t xml:space="preserve">в художественной литературе и искусстве. Мировоззренческие ценности и стиль жизни. Литература начала </w:t>
      </w:r>
      <w:r>
        <w:rPr>
          <w:rFonts w:ascii="Times New Roman" w:eastAsia="SchoolBookSanPin" w:hAnsi="Times New Roman"/>
          <w:position w:val="1"/>
          <w:sz w:val="24"/>
          <w:szCs w:val="24"/>
        </w:rPr>
        <w:t>XX</w:t>
      </w:r>
      <w:r>
        <w:rPr>
          <w:rFonts w:ascii="Times New Roman" w:eastAsia="SchoolBookSanPin" w:hAnsi="Times New Roman"/>
          <w:position w:val="1"/>
          <w:sz w:val="24"/>
          <w:szCs w:val="24"/>
          <w:lang w:val="ru-RU"/>
        </w:rPr>
        <w:t xml:space="preserve"> в. Живопись.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«Мир искусства». Архитектура. Скульптура. Драматический театр: традиции </w:t>
      </w:r>
      <w:r>
        <w:rPr>
          <w:rFonts w:ascii="Times New Roman" w:eastAsia="SchoolBookSanPin" w:hAnsi="Times New Roman"/>
          <w:position w:val="1"/>
          <w:sz w:val="24"/>
          <w:szCs w:val="24"/>
          <w:lang w:val="ru-RU"/>
        </w:rPr>
        <w:br w:type="textWrapping" w:clear="all"/>
        <w:t>и новаторство. Музыка. «Русские сезоны» в Париже. Зарождение российского кинематографа.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Pr>
          <w:rFonts w:ascii="Times New Roman" w:eastAsia="SchoolBookSanPin" w:hAnsi="Times New Roman"/>
          <w:position w:val="1"/>
          <w:sz w:val="24"/>
          <w:szCs w:val="24"/>
        </w:rPr>
        <w:t>XX</w:t>
      </w:r>
      <w:r>
        <w:rPr>
          <w:rFonts w:ascii="Times New Roman" w:eastAsia="SchoolBookSanPin" w:hAnsi="Times New Roman"/>
          <w:position w:val="1"/>
          <w:sz w:val="24"/>
          <w:szCs w:val="24"/>
          <w:lang w:val="ru-RU"/>
        </w:rPr>
        <w:t xml:space="preserve"> в. в мировую культуру.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7.2.12. </w:t>
      </w:r>
      <w:r>
        <w:rPr>
          <w:rFonts w:ascii="Times New Roman" w:eastAsia="SchoolBookSanPin" w:hAnsi="Times New Roman"/>
          <w:bCs/>
          <w:position w:val="1"/>
          <w:sz w:val="24"/>
          <w:szCs w:val="24"/>
          <w:lang w:val="ru-RU"/>
        </w:rPr>
        <w:t xml:space="preserve">Наш край </w:t>
      </w:r>
      <w:r>
        <w:rPr>
          <w:rFonts w:ascii="Times New Roman" w:eastAsia="SchoolBookSanPin" w:hAnsi="Times New Roman"/>
          <w:position w:val="1"/>
          <w:sz w:val="24"/>
          <w:szCs w:val="24"/>
          <w:lang w:val="ru-RU"/>
        </w:rPr>
        <w:t xml:space="preserve">в </w:t>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 начале ХХ 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7.2.13. </w:t>
      </w:r>
      <w:r>
        <w:rPr>
          <w:rFonts w:ascii="Times New Roman" w:eastAsia="SchoolBookSanPin" w:hAnsi="Times New Roman"/>
          <w:bCs/>
          <w:position w:val="1"/>
          <w:sz w:val="24"/>
          <w:szCs w:val="24"/>
          <w:lang w:val="ru-RU"/>
        </w:rPr>
        <w:t xml:space="preserve">Обобщение. </w:t>
      </w:r>
    </w:p>
    <w:p w:rsidR="007F3062" w:rsidRDefault="00486F92">
      <w:pPr>
        <w:spacing w:after="0" w:line="352"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 xml:space="preserve">8. Планируемые результаты освоения программы по истории </w:t>
      </w:r>
      <w:r>
        <w:rPr>
          <w:rFonts w:ascii="Times New Roman" w:eastAsia="OfficinaSansBoldITC" w:hAnsi="Times New Roman"/>
          <w:sz w:val="24"/>
          <w:szCs w:val="24"/>
          <w:lang w:val="ru-RU"/>
        </w:rPr>
        <w:br w:type="textWrapping" w:clear="all"/>
        <w:t>на уровне основного общего образования.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 xml:space="preserve">8.1. К важнейшим </w:t>
      </w:r>
      <w:r>
        <w:rPr>
          <w:rFonts w:ascii="Times New Roman" w:eastAsia="SchoolBookSanPin" w:hAnsi="Times New Roman"/>
          <w:bCs/>
          <w:sz w:val="24"/>
          <w:szCs w:val="24"/>
          <w:lang w:val="ru-RU"/>
        </w:rPr>
        <w:t xml:space="preserve">личностным результатам </w:t>
      </w:r>
      <w:r>
        <w:rPr>
          <w:rFonts w:ascii="Times New Roman" w:eastAsia="SchoolBookSanPin" w:hAnsi="Times New Roman"/>
          <w:sz w:val="24"/>
          <w:szCs w:val="24"/>
          <w:lang w:val="ru-RU"/>
        </w:rPr>
        <w:t>изучения истории относятся: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 в сфере гражданского воспитания: осмысление исторической традиции </w:t>
      </w:r>
      <w:r>
        <w:rPr>
          <w:rFonts w:ascii="Times New Roman" w:eastAsia="SchoolBookSanPin" w:hAnsi="Times New Roman"/>
          <w:sz w:val="24"/>
          <w:szCs w:val="24"/>
          <w:lang w:val="ru-RU"/>
        </w:rPr>
        <w:br w:type="textWrapping" w:clear="all"/>
        <w:t xml:space="preserve">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w:t>
      </w:r>
      <w:r>
        <w:rPr>
          <w:rFonts w:ascii="Times New Roman" w:eastAsia="SchoolBookSanPin" w:hAnsi="Times New Roman"/>
          <w:sz w:val="24"/>
          <w:szCs w:val="24"/>
          <w:lang w:val="ru-RU"/>
        </w:rPr>
        <w:br/>
        <w:t>и природной среде;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w:t>
      </w:r>
      <w:r>
        <w:rPr>
          <w:rFonts w:ascii="Times New Roman" w:eastAsia="SchoolBookSanPin" w:hAnsi="Times New Roman"/>
          <w:sz w:val="24"/>
          <w:szCs w:val="24"/>
          <w:lang w:val="ru-RU"/>
        </w:rPr>
        <w:b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4) в понимании ценности научного познания: осмысление значения истории </w:t>
      </w:r>
      <w:r>
        <w:rPr>
          <w:rFonts w:ascii="Times New Roman" w:eastAsia="SchoolBookSanPin" w:hAnsi="Times New Roman"/>
          <w:sz w:val="24"/>
          <w:szCs w:val="24"/>
          <w:lang w:val="ru-RU"/>
        </w:rPr>
        <w:br w:type="textWrapping" w:clear="all"/>
        <w:t xml:space="preserve">как знания о развитии человека и общества, о социальном, культурном </w:t>
      </w:r>
      <w:r>
        <w:rPr>
          <w:rFonts w:ascii="Times New Roman" w:eastAsia="SchoolBookSanPin" w:hAnsi="Times New Roman"/>
          <w:sz w:val="24"/>
          <w:szCs w:val="24"/>
          <w:lang w:val="ru-RU"/>
        </w:rPr>
        <w:b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w:t>
      </w:r>
      <w:r>
        <w:rPr>
          <w:rFonts w:ascii="Times New Roman" w:eastAsia="SchoolBookSanPin" w:hAnsi="Times New Roman"/>
          <w:sz w:val="24"/>
          <w:szCs w:val="24"/>
          <w:lang w:val="ru-RU"/>
        </w:rPr>
        <w:br/>
        <w:t>и мирового искусства, роли этнических культурных традиций и народного творчества; уважение к культуре своего и других народов;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7) в сфере трудового воспитания: понимание на основе знания истории значения трудовой деятельности людей как источника развития человека </w:t>
      </w:r>
      <w:r>
        <w:rPr>
          <w:rFonts w:ascii="Times New Roman" w:eastAsia="SchoolBookSanPin" w:hAnsi="Times New Roman"/>
          <w:sz w:val="24"/>
          <w:szCs w:val="24"/>
          <w:lang w:val="ru-RU"/>
        </w:rPr>
        <w:br w:type="textWrapping" w:clear="all"/>
        <w:t xml:space="preserve">и общества; представление о разнообразии существовавших в прошлом </w:t>
      </w:r>
      <w:r>
        <w:rPr>
          <w:rFonts w:ascii="Times New Roman" w:eastAsia="SchoolBookSanPin" w:hAnsi="Times New Roman"/>
          <w:sz w:val="24"/>
          <w:szCs w:val="24"/>
          <w:lang w:val="ru-RU"/>
        </w:rPr>
        <w:b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F3062" w:rsidRDefault="00486F92">
      <w:pPr>
        <w:spacing w:after="0" w:line="352" w:lineRule="auto"/>
        <w:jc w:val="both"/>
        <w:rPr>
          <w:rFonts w:ascii="Times New Roman" w:eastAsia="SchoolBookSanPin" w:hAnsi="Times New Roman"/>
          <w:bCs/>
          <w:sz w:val="24"/>
          <w:szCs w:val="24"/>
          <w:lang w:val="ru-RU"/>
        </w:rPr>
      </w:pPr>
      <w:r>
        <w:rPr>
          <w:rFonts w:ascii="Times New Roman" w:hAnsi="Times New Roman"/>
          <w:sz w:val="24"/>
          <w:szCs w:val="24"/>
          <w:lang w:val="ru-RU"/>
        </w:rPr>
        <w:t xml:space="preserve">             26 .</w:t>
      </w:r>
      <w:r>
        <w:rPr>
          <w:rFonts w:ascii="Times New Roman" w:eastAsia="SchoolBookSanPin" w:hAnsi="Times New Roman"/>
          <w:sz w:val="24"/>
          <w:szCs w:val="24"/>
          <w:lang w:val="ru-RU"/>
        </w:rPr>
        <w:t xml:space="preserve">8.2. В результате изучения истории на уровне основного общего образования у обучающегося будут сформированы </w:t>
      </w:r>
      <w:r>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8.2.1. </w:t>
      </w:r>
      <w:r>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систематизировать и обобщать исторические факты (в форме таблиц, схем); </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выявлять характерные признаки исторических явлений;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раскрывать причинно-следственные связи событий;</w:t>
      </w:r>
    </w:p>
    <w:p w:rsidR="007F3062" w:rsidRDefault="00486F92">
      <w:pPr>
        <w:spacing w:after="0" w:line="360" w:lineRule="auto"/>
        <w:ind w:left="708" w:firstLine="1"/>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сравнивать события, ситуации, выявляя общие черты и различия; формулировать и обосновывать выводы.</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8.2.2. </w:t>
      </w:r>
      <w:r>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определять познавательную задачу; </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намечать путь её решения и осуществлять подбор исторического материала, объекта; </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систематизировать и анализировать исторические факты, осуществлять реконструкцию исторических событий; </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соотносить полученный результат с имеющимся знанием; </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определять новизну и обоснованность полученного результата;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8.2.3. </w:t>
      </w:r>
      <w:r>
        <w:rPr>
          <w:rFonts w:ascii="Times New Roman" w:eastAsia="SchoolBookSanPin" w:hAnsi="Times New Roman"/>
          <w:sz w:val="24"/>
          <w:szCs w:val="24"/>
          <w:lang w:val="ru-RU"/>
        </w:rPr>
        <w:t xml:space="preserve">У обучающегося будут сформированы следующие умения работать </w:t>
      </w:r>
      <w:r>
        <w:rPr>
          <w:rFonts w:ascii="Times New Roman" w:eastAsia="SchoolBookSanPin" w:hAnsi="Times New Roman"/>
          <w:sz w:val="24"/>
          <w:szCs w:val="24"/>
          <w:lang w:val="ru-RU"/>
        </w:rPr>
        <w:br w:type="textWrapping" w:clear="all"/>
        <w:t xml:space="preserve">с информацией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различать виды источников исторической информации;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8.2.4. </w:t>
      </w:r>
      <w:r>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Pr>
          <w:rFonts w:ascii="Times New Roman" w:eastAsia="SchoolBookSanPin" w:hAnsi="Times New Roman"/>
          <w:bCs/>
          <w:sz w:val="24"/>
          <w:szCs w:val="24"/>
          <w:lang w:val="ru-RU"/>
        </w:rPr>
        <w:t>коммуникативных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представлять особенности взаимодействия людей в исторических обществах </w:t>
      </w:r>
      <w:r>
        <w:rPr>
          <w:rFonts w:ascii="Times New Roman" w:eastAsia="SchoolBookSanPin" w:hAnsi="Times New Roman"/>
          <w:position w:val="1"/>
          <w:sz w:val="24"/>
          <w:szCs w:val="24"/>
          <w:lang w:val="ru-RU"/>
        </w:rPr>
        <w:br w:type="textWrapping" w:clear="all"/>
        <w:t xml:space="preserve">и современном мире; </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выражать и аргументировать свою точку зрения в устном высказывании, письменном тексте;</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публично представлять результаты выполненного исследования, проекта;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осваивать и применять правила межкультурного взаимодействия в школе </w:t>
      </w:r>
      <w:r>
        <w:rPr>
          <w:rFonts w:ascii="Times New Roman" w:eastAsia="SchoolBookSanPin" w:hAnsi="Times New Roman"/>
          <w:position w:val="1"/>
          <w:sz w:val="24"/>
          <w:szCs w:val="24"/>
          <w:lang w:val="ru-RU"/>
        </w:rPr>
        <w:br w:type="textWrapping" w:clear="all"/>
        <w:t>и социальном окружении.</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8.2.5. </w:t>
      </w:r>
      <w:r>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F3062" w:rsidRDefault="00486F92">
      <w:pPr>
        <w:spacing w:after="0" w:line="352"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7F3062" w:rsidRDefault="00486F92">
      <w:pPr>
        <w:spacing w:after="0" w:line="352"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определять свое участие в общей работе и координировать свои действия </w:t>
      </w:r>
      <w:r>
        <w:rPr>
          <w:rFonts w:ascii="Times New Roman" w:eastAsia="SchoolBookSanPin" w:hAnsi="Times New Roman"/>
          <w:position w:val="1"/>
          <w:sz w:val="24"/>
          <w:szCs w:val="24"/>
          <w:lang w:val="ru-RU"/>
        </w:rPr>
        <w:br w:type="textWrapping" w:clear="all"/>
        <w:t xml:space="preserve">с другими членами </w:t>
      </w:r>
      <w:r>
        <w:rPr>
          <w:rFonts w:ascii="Times New Roman" w:eastAsia="SchoolBookSanPin" w:hAnsi="Times New Roman"/>
          <w:sz w:val="24"/>
          <w:szCs w:val="24"/>
          <w:lang w:val="ru-RU"/>
        </w:rPr>
        <w:t>команды.</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8.2.6. </w:t>
      </w:r>
      <w:r>
        <w:rPr>
          <w:rFonts w:ascii="Times New Roman" w:eastAsia="SchoolBookSanPin" w:hAnsi="Times New Roman"/>
          <w:sz w:val="24"/>
          <w:szCs w:val="24"/>
          <w:lang w:val="ru-RU"/>
        </w:rPr>
        <w:t xml:space="preserve">У обучающегося будут сформированы следующие умения в части </w:t>
      </w:r>
      <w:r>
        <w:rPr>
          <w:rFonts w:ascii="Times New Roman" w:eastAsia="SchoolBookSanPin" w:hAnsi="Times New Roman"/>
          <w:bCs/>
          <w:sz w:val="24"/>
          <w:szCs w:val="24"/>
          <w:lang w:val="ru-RU"/>
        </w:rPr>
        <w:t>регулятивных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владеть приемами самоорганизации своей учебной и общественной работы (выявление проблемы, требующей решения; составление плана действий </w:t>
      </w:r>
      <w:r>
        <w:rPr>
          <w:rFonts w:ascii="Times New Roman" w:eastAsia="SchoolBookSanPin" w:hAnsi="Times New Roman"/>
          <w:position w:val="1"/>
          <w:sz w:val="24"/>
          <w:szCs w:val="24"/>
          <w:lang w:val="ru-RU"/>
        </w:rPr>
        <w:br w:type="textWrapping" w:clear="all"/>
        <w:t>и определение способа решения);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владеть приёмами самоконтроля ‒ осуществление самоконтроля, рефлексии </w:t>
      </w:r>
      <w:r>
        <w:rPr>
          <w:rFonts w:ascii="Times New Roman" w:eastAsia="SchoolBookSanPin" w:hAnsi="Times New Roman"/>
          <w:position w:val="1"/>
          <w:sz w:val="24"/>
          <w:szCs w:val="24"/>
          <w:lang w:val="ru-RU"/>
        </w:rPr>
        <w:br w:type="textWrapping" w:clear="all"/>
        <w:t>и самооценки полученных результатов;</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вносить коррективы в свою работу с учётом установленных ошибок, возникших трудностей.</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26.8.2.7. У обучающегося будут сформированы следующие умения в сфере эмоционального интеллекта, понимания себя и других: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на примерах исторических ситуаций роль эмоций в отношениях между людьми;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ставить себя на место другого человека, понимать мотивы действий другого </w:t>
      </w:r>
      <w:r>
        <w:rPr>
          <w:rFonts w:ascii="Times New Roman" w:eastAsia="SchoolBookSanPin" w:hAnsi="Times New Roman"/>
          <w:position w:val="1"/>
          <w:sz w:val="24"/>
          <w:szCs w:val="24"/>
          <w:lang w:val="ru-RU"/>
        </w:rPr>
        <w:br w:type="textWrapping" w:clear="all"/>
        <w:t>(в исторических ситуациях и окружающей действительности);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регулировать способ выражения своих эмоций с учётом позиций и мнений других участников общения.</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3. </w:t>
      </w:r>
      <w:r>
        <w:rPr>
          <w:rFonts w:ascii="Times New Roman" w:eastAsia="SchoolBookSanPin" w:hAnsi="Times New Roman"/>
          <w:bCs/>
          <w:sz w:val="24"/>
          <w:szCs w:val="24"/>
          <w:lang w:val="ru-RU"/>
        </w:rPr>
        <w:t xml:space="preserve">Предметные результаты освоения программы по истории на уровне основного общего образования </w:t>
      </w:r>
      <w:r>
        <w:rPr>
          <w:rFonts w:ascii="Times New Roman" w:eastAsia="SchoolBookSanPin" w:hAnsi="Times New Roman"/>
          <w:sz w:val="24"/>
          <w:szCs w:val="24"/>
          <w:lang w:val="ru-RU"/>
        </w:rPr>
        <w:t>должны обеспечивать: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w:t>
      </w:r>
      <w:r>
        <w:rPr>
          <w:rFonts w:ascii="Times New Roman" w:eastAsia="SchoolBookSanPin" w:hAnsi="Times New Roman"/>
          <w:sz w:val="24"/>
          <w:szCs w:val="24"/>
          <w:lang w:val="ru-RU"/>
        </w:rPr>
        <w:br/>
        <w:t>и истории России, определять современников исторических событий, явлений, процессов;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 умение выявлять особенности развития культуры, быта и нравов народов </w:t>
      </w:r>
      <w:r>
        <w:rPr>
          <w:rFonts w:ascii="Times New Roman" w:eastAsia="SchoolBookSanPin" w:hAnsi="Times New Roman"/>
          <w:sz w:val="24"/>
          <w:szCs w:val="24"/>
          <w:lang w:val="ru-RU"/>
        </w:rPr>
        <w:br w:type="textWrapping" w:clear="all"/>
        <w:t>в различные исторические эпохи;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 овладение историческими понятиями и их использование для решения учебных и практических задач;</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4) умение рассказывать на основе самостоятельно составленного плана </w:t>
      </w:r>
      <w:r>
        <w:rPr>
          <w:rFonts w:ascii="Times New Roman" w:eastAsia="SchoolBookSanPin" w:hAnsi="Times New Roman"/>
          <w:sz w:val="24"/>
          <w:szCs w:val="24"/>
          <w:lang w:val="ru-RU"/>
        </w:rPr>
        <w:b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5) умение выявлять существенные черты и характерные признаки исторических событий, явлений, процессов;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w:t>
      </w:r>
      <w:r>
        <w:rPr>
          <w:rFonts w:ascii="Times New Roman" w:eastAsia="SchoolBookSanPin" w:hAnsi="Times New Roman"/>
          <w:sz w:val="24"/>
          <w:szCs w:val="24"/>
          <w:lang w:val="ru-RU"/>
        </w:rPr>
        <w:br w:type="textWrapping" w:clear="all"/>
        <w:t xml:space="preserve">их взаимосвязь (при наличии) с важнейшими событиями ХХ ‒ начала </w:t>
      </w:r>
      <w:r>
        <w:rPr>
          <w:rFonts w:ascii="Times New Roman" w:eastAsia="SchoolBookSanPin" w:hAnsi="Times New Roman"/>
          <w:sz w:val="24"/>
          <w:szCs w:val="24"/>
        </w:rPr>
        <w:t>XXI</w:t>
      </w:r>
      <w:r>
        <w:rPr>
          <w:rFonts w:ascii="Times New Roman" w:eastAsia="SchoolBookSanPi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7) умение сравнивать исторические события, явления, процессы в различные исторические эпохи;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9) умение различать основные типы исторических источников: письменные, вещественные, аудиовизуальные;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w:t>
      </w:r>
      <w:r>
        <w:rPr>
          <w:rFonts w:ascii="Times New Roman" w:eastAsia="SchoolBookSanPin" w:hAnsi="Times New Roman"/>
          <w:sz w:val="24"/>
          <w:szCs w:val="24"/>
          <w:lang w:val="ru-RU"/>
        </w:rPr>
        <w:br w:type="textWrapping" w:clear="all"/>
        <w:t>при изучении исторических событий, явлений, процессов; привлекать контекстную информацию при работе с историческими источниками;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4. </w:t>
      </w:r>
      <w:r>
        <w:rPr>
          <w:rFonts w:ascii="Times New Roman" w:eastAsia="SchoolBookSanPin" w:hAnsi="Times New Roman"/>
          <w:position w:val="1"/>
          <w:sz w:val="24"/>
          <w:szCs w:val="24"/>
          <w:lang w:val="ru-RU"/>
        </w:rPr>
        <w:t xml:space="preserve">Положения ФГОС ООО развёрнуты и структурированы в программе </w:t>
      </w:r>
      <w:r>
        <w:rPr>
          <w:rFonts w:ascii="Times New Roman" w:eastAsia="SchoolBookSanPin" w:hAnsi="Times New Roman"/>
          <w:position w:val="1"/>
          <w:sz w:val="24"/>
          <w:szCs w:val="24"/>
          <w:lang w:val="ru-RU"/>
        </w:rPr>
        <w:br/>
        <w:t xml:space="preserve">по истории в виде планируемых результатов, относящихся к ключевым компонентам познавательной деятельности школьников при изучении истории, </w:t>
      </w:r>
      <w:r>
        <w:rPr>
          <w:rFonts w:ascii="Times New Roman" w:eastAsia="SchoolBookSanPin" w:hAnsi="Times New Roman"/>
          <w:position w:val="1"/>
          <w:sz w:val="24"/>
          <w:szCs w:val="24"/>
          <w:lang w:val="ru-RU"/>
        </w:rPr>
        <w:br/>
        <w:t xml:space="preserve">от работы с хронологией и историческими фактами до применения знаний </w:t>
      </w:r>
      <w:r>
        <w:rPr>
          <w:rFonts w:ascii="Times New Roman" w:eastAsia="SchoolBookSanPin" w:hAnsi="Times New Roman"/>
          <w:position w:val="1"/>
          <w:sz w:val="24"/>
          <w:szCs w:val="24"/>
          <w:lang w:val="ru-RU"/>
        </w:rPr>
        <w:br/>
        <w:t>в общении, социальной практике.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4.1. </w:t>
      </w:r>
      <w:r>
        <w:rPr>
          <w:rFonts w:ascii="Times New Roman" w:eastAsia="SchoolBookSanPin" w:hAnsi="Times New Roman"/>
          <w:bCs/>
          <w:position w:val="1"/>
          <w:sz w:val="24"/>
          <w:szCs w:val="24"/>
          <w:lang w:val="ru-RU"/>
        </w:rPr>
        <w:t xml:space="preserve">Предметные результаты </w:t>
      </w:r>
      <w:r>
        <w:rPr>
          <w:rFonts w:ascii="Times New Roman" w:eastAsia="SchoolBookSanPin" w:hAnsi="Times New Roman"/>
          <w:position w:val="1"/>
          <w:sz w:val="24"/>
          <w:szCs w:val="24"/>
          <w:lang w:val="ru-RU"/>
        </w:rPr>
        <w:t>изучения учебного предмета «История» включают: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w:t>
      </w:r>
      <w:r>
        <w:rPr>
          <w:rFonts w:ascii="Times New Roman" w:eastAsia="SchoolBookSanPin" w:hAnsi="Times New Roman"/>
          <w:position w:val="1"/>
          <w:sz w:val="24"/>
          <w:szCs w:val="24"/>
          <w:lang w:val="ru-RU"/>
        </w:rPr>
        <w:br w:type="textWrapping" w:clear="all"/>
        <w:t>в мировой истории;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2) базовые знания об основных этапах и ключевых событиях отечественной </w:t>
      </w:r>
      <w:r>
        <w:rPr>
          <w:rFonts w:ascii="Times New Roman" w:eastAsia="SchoolBookSanPin" w:hAnsi="Times New Roman"/>
          <w:position w:val="1"/>
          <w:sz w:val="24"/>
          <w:szCs w:val="24"/>
          <w:lang w:val="ru-RU"/>
        </w:rPr>
        <w:br w:type="textWrapping" w:clear="all"/>
        <w:t>и всемирной истории;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3) способность применять понятийный аппарат исторического знания </w:t>
      </w:r>
      <w:r>
        <w:rPr>
          <w:rFonts w:ascii="Times New Roman" w:eastAsia="SchoolBookSanPin" w:hAnsi="Times New Roman"/>
          <w:position w:val="1"/>
          <w:sz w:val="24"/>
          <w:szCs w:val="24"/>
          <w:lang w:val="ru-RU"/>
        </w:rPr>
        <w:br w:type="textWrapping" w:clear="all"/>
        <w:t xml:space="preserve">и приемы исторического анализа для раскрытия сущности и значения событий </w:t>
      </w:r>
      <w:r>
        <w:rPr>
          <w:rFonts w:ascii="Times New Roman" w:eastAsia="SchoolBookSanPin" w:hAnsi="Times New Roman"/>
          <w:position w:val="1"/>
          <w:sz w:val="24"/>
          <w:szCs w:val="24"/>
          <w:lang w:val="ru-RU"/>
        </w:rPr>
        <w:br w:type="textWrapping" w:clear="all"/>
        <w:t>и явлений прошлого и современности;</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Pr>
          <w:rFonts w:ascii="Times New Roman" w:eastAsia="SchoolBookSanPin" w:hAnsi="Times New Roman"/>
          <w:sz w:val="24"/>
          <w:szCs w:val="24"/>
          <w:lang w:val="ru-RU"/>
        </w:rPr>
        <w:t>информационно-телекоммуникационной сети «Интернет»</w:t>
      </w:r>
      <w:r>
        <w:rPr>
          <w:rFonts w:ascii="Times New Roman" w:eastAsia="SchoolBookSanPin" w:hAnsi="Times New Roman"/>
          <w:position w:val="1"/>
          <w:sz w:val="24"/>
          <w:szCs w:val="24"/>
          <w:lang w:val="ru-RU"/>
        </w:rPr>
        <w:t xml:space="preserve">и другие), оценивая </w:t>
      </w:r>
      <w:r>
        <w:rPr>
          <w:rFonts w:ascii="Times New Roman" w:eastAsia="SchoolBookSanPin" w:hAnsi="Times New Roman"/>
          <w:position w:val="1"/>
          <w:sz w:val="24"/>
          <w:szCs w:val="24"/>
          <w:lang w:val="ru-RU"/>
        </w:rPr>
        <w:br w:type="textWrapping" w:clear="all"/>
        <w:t xml:space="preserve">их информационные особенности и достоверность с применением метапредметного подхода;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w:t>
      </w:r>
      <w:r>
        <w:rPr>
          <w:rFonts w:ascii="Times New Roman" w:eastAsia="SchoolBookSanPin" w:hAnsi="Times New Roman"/>
          <w:position w:val="1"/>
          <w:sz w:val="24"/>
          <w:szCs w:val="24"/>
          <w:lang w:val="ru-RU"/>
        </w:rPr>
        <w:br w:type="textWrapping" w:clear="all"/>
        <w:t>и их участников, основанное на знании исторических фактов, дат, понятий;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7) владение приёмами оценки значения исторических событий и деятельности исторических личностей в отечественной и всемирной истории;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w:t>
      </w:r>
      <w:r>
        <w:rPr>
          <w:rFonts w:ascii="Times New Roman" w:eastAsia="SchoolBookSanPin" w:hAnsi="Times New Roman"/>
          <w:sz w:val="24"/>
          <w:szCs w:val="24"/>
          <w:lang w:val="ru-RU"/>
        </w:rPr>
        <w:t>национальной и религиозной принадлежности на основе ценностей современного российского общества;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9) осознание необходимости сохранения исторических и культурных памятников своей страны и мира;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10) умение устанавливать взаимосвязи событий, явлений, процессов прошлого </w:t>
      </w:r>
      <w:r>
        <w:rPr>
          <w:rFonts w:ascii="Times New Roman" w:eastAsia="SchoolBookSanPin" w:hAnsi="Times New Roman"/>
          <w:sz w:val="24"/>
          <w:szCs w:val="24"/>
          <w:lang w:val="ru-RU"/>
        </w:rPr>
        <w:br w:type="textWrapping" w:clear="all"/>
        <w:t xml:space="preserve">с важнейшими событиями ХХ ‒ начала </w:t>
      </w:r>
      <w:r>
        <w:rPr>
          <w:rFonts w:ascii="Times New Roman" w:eastAsia="SchoolBookSanPin" w:hAnsi="Times New Roman"/>
          <w:sz w:val="24"/>
          <w:szCs w:val="24"/>
        </w:rPr>
        <w:t>XXI</w:t>
      </w:r>
      <w:r>
        <w:rPr>
          <w:rFonts w:ascii="Times New Roman" w:eastAsia="SchoolBookSanPin" w:hAnsi="Times New Roman"/>
          <w:sz w:val="24"/>
          <w:szCs w:val="24"/>
          <w:lang w:val="ru-RU"/>
        </w:rPr>
        <w:t xml:space="preserve"> 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rFonts w:ascii="Times New Roman" w:eastAsia="SchoolBookSanPin" w:hAnsi="Times New Roman"/>
          <w:sz w:val="24"/>
          <w:szCs w:val="24"/>
        </w:rPr>
        <w:t>XX</w:t>
      </w:r>
      <w:r>
        <w:rPr>
          <w:rFonts w:ascii="Times New Roman" w:eastAsia="SchoolBookSanPin" w:hAnsi="Times New Roman"/>
          <w:sz w:val="24"/>
          <w:szCs w:val="24"/>
          <w:lang w:val="ru-RU"/>
        </w:rPr>
        <w:t>‒</w:t>
      </w:r>
      <w:r>
        <w:rPr>
          <w:rFonts w:ascii="Times New Roman" w:eastAsia="SchoolBookSanPin" w:hAnsi="Times New Roman"/>
          <w:sz w:val="24"/>
          <w:szCs w:val="24"/>
        </w:rPr>
        <w:t>XXI</w:t>
      </w:r>
      <w:r>
        <w:rPr>
          <w:rFonts w:ascii="Times New Roman" w:eastAsia="SchoolBookSanPin" w:hAnsi="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w:t>
      </w:r>
      <w:r>
        <w:rPr>
          <w:rFonts w:ascii="Times New Roman" w:eastAsia="SchoolBookSanPin" w:hAnsi="Times New Roman"/>
          <w:sz w:val="24"/>
          <w:szCs w:val="24"/>
          <w:lang w:val="ru-RU"/>
        </w:rPr>
        <w:br/>
        <w:t xml:space="preserve">и всеобщей истории, соотносить год с веком, устанавливать последовательность </w:t>
      </w:r>
      <w:r>
        <w:rPr>
          <w:rFonts w:ascii="Times New Roman" w:eastAsia="SchoolBookSanPin" w:hAnsi="Times New Roman"/>
          <w:sz w:val="24"/>
          <w:szCs w:val="24"/>
          <w:lang w:val="ru-RU"/>
        </w:rPr>
        <w:br/>
        <w:t>и длительность исторических событий.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w:t>
      </w:r>
      <w:r>
        <w:rPr>
          <w:rFonts w:ascii="Times New Roman" w:eastAsia="SchoolBookSanPin" w:hAnsi="Times New Roman"/>
          <w:sz w:val="24"/>
          <w:szCs w:val="24"/>
          <w:lang w:val="ru-RU"/>
        </w:rPr>
        <w:br/>
        <w:t>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w:t>
      </w:r>
      <w:r>
        <w:rPr>
          <w:rFonts w:ascii="Times New Roman" w:eastAsia="SchoolBookSanPin" w:hAnsi="Times New Roman"/>
          <w:sz w:val="24"/>
          <w:szCs w:val="24"/>
          <w:lang w:val="ru-RU"/>
        </w:rPr>
        <w:br/>
        <w:t>об информационной (художественной) ценности источника.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5) Описание (реконструкция): рассказывать (устно или письменно) </w:t>
      </w:r>
      <w:r>
        <w:rPr>
          <w:rFonts w:ascii="Times New Roman" w:eastAsia="SchoolBookSanPin" w:hAnsi="Times New Roman"/>
          <w:sz w:val="24"/>
          <w:szCs w:val="24"/>
          <w:lang w:val="ru-RU"/>
        </w:rPr>
        <w:br w:type="textWrapping" w:clear="all"/>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w:t>
      </w:r>
      <w:r>
        <w:rPr>
          <w:rFonts w:ascii="Times New Roman" w:eastAsia="SchoolBookSanPin" w:hAnsi="Times New Roman"/>
          <w:sz w:val="24"/>
          <w:szCs w:val="24"/>
          <w:lang w:val="ru-RU"/>
        </w:rPr>
        <w:b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7) Работа с версиями, оценками: приводить оценки исторических событий </w:t>
      </w:r>
      <w:r>
        <w:rPr>
          <w:rFonts w:ascii="Times New Roman" w:eastAsia="SchoolBookSanPin" w:hAnsi="Times New Roman"/>
          <w:sz w:val="24"/>
          <w:szCs w:val="24"/>
          <w:lang w:val="ru-RU"/>
        </w:rPr>
        <w:br w:type="textWrapping" w:clear="all"/>
        <w:t xml:space="preserve">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w:t>
      </w:r>
      <w:r>
        <w:rPr>
          <w:rFonts w:ascii="Times New Roman" w:eastAsia="SchoolBookSanPin" w:hAnsi="Times New Roman"/>
          <w:sz w:val="24"/>
          <w:szCs w:val="24"/>
          <w:lang w:val="ru-RU"/>
        </w:rPr>
        <w:br/>
        <w:t>или самостоятельно составленному плану).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w:t>
      </w:r>
      <w:r>
        <w:rPr>
          <w:rFonts w:ascii="Times New Roman" w:eastAsia="SchoolBookSanPin" w:hAnsi="Times New Roman"/>
          <w:sz w:val="24"/>
          <w:szCs w:val="24"/>
          <w:lang w:val="ru-RU"/>
        </w:rPr>
        <w:br/>
        <w:t>в школе и внешкольной жизни, как основу диалога в поликультурной среде, способствовать сохранению памятников истории и культуры.</w:t>
      </w:r>
    </w:p>
    <w:p w:rsidR="007F3062" w:rsidRDefault="00486F92">
      <w:pPr>
        <w:spacing w:after="0" w:line="360" w:lineRule="auto"/>
        <w:ind w:firstLine="709"/>
        <w:jc w:val="both"/>
        <w:rPr>
          <w:rFonts w:ascii="Times New Roman" w:eastAsia="OfficinaSansBoldITC" w:hAnsi="Times New Roman"/>
          <w:b/>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7F3062" w:rsidRDefault="00486F92">
      <w:pPr>
        <w:spacing w:after="0" w:line="352" w:lineRule="auto"/>
        <w:ind w:firstLine="709"/>
        <w:jc w:val="both"/>
        <w:rPr>
          <w:rFonts w:ascii="Times New Roman" w:eastAsia="SchoolBookSanPin" w:hAnsi="Times New Roman"/>
          <w:position w:val="1"/>
          <w:sz w:val="24"/>
          <w:szCs w:val="24"/>
          <w:lang w:val="ru-RU"/>
        </w:rPr>
      </w:pPr>
      <w:r>
        <w:rPr>
          <w:rFonts w:ascii="Times New Roman" w:eastAsia="OfficinaSansBoldITC" w:hAnsi="Times New Roman"/>
          <w:sz w:val="24"/>
          <w:szCs w:val="24"/>
          <w:lang w:val="ru-RU"/>
        </w:rPr>
        <w:t xml:space="preserve">Предметные результаты изучения истории </w:t>
      </w:r>
      <w:r>
        <w:rPr>
          <w:rFonts w:ascii="Times New Roman" w:eastAsia="SchoolBookSanPin" w:hAnsi="Times New Roman"/>
          <w:sz w:val="24"/>
          <w:szCs w:val="24"/>
          <w:lang w:val="ru-RU"/>
        </w:rPr>
        <w:t xml:space="preserve">в </w:t>
      </w:r>
      <w:r>
        <w:rPr>
          <w:rFonts w:ascii="Times New Roman" w:eastAsia="SchoolBookSanPin" w:hAnsi="Times New Roman"/>
          <w:bCs/>
          <w:sz w:val="24"/>
          <w:szCs w:val="24"/>
          <w:lang w:val="ru-RU"/>
        </w:rPr>
        <w:t xml:space="preserve">5-9 классах </w:t>
      </w:r>
      <w:r>
        <w:rPr>
          <w:rFonts w:ascii="Times New Roman" w:eastAsia="SchoolBookSanPin" w:hAnsi="Times New Roman"/>
          <w:position w:val="1"/>
          <w:sz w:val="24"/>
          <w:szCs w:val="24"/>
          <w:lang w:val="ru-RU"/>
        </w:rPr>
        <w:t xml:space="preserve">представлены </w:t>
      </w:r>
      <w:r>
        <w:rPr>
          <w:rFonts w:ascii="Times New Roman" w:eastAsia="SchoolBookSanPin" w:hAnsi="Times New Roman"/>
          <w:position w:val="1"/>
          <w:sz w:val="24"/>
          <w:szCs w:val="24"/>
          <w:lang w:val="ru-RU"/>
        </w:rPr>
        <w:br w:type="textWrapping" w:clear="all"/>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7F3062" w:rsidRDefault="00486F92">
      <w:pPr>
        <w:spacing w:after="0" w:line="36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9. </w:t>
      </w:r>
      <w:r>
        <w:rPr>
          <w:rFonts w:ascii="Times New Roman" w:eastAsia="OfficinaSansBoldITC" w:hAnsi="Times New Roman"/>
          <w:sz w:val="24"/>
          <w:szCs w:val="24"/>
          <w:lang w:val="ru-RU"/>
        </w:rPr>
        <w:t xml:space="preserve">Предметные результаты изучения истории </w:t>
      </w:r>
      <w:r>
        <w:rPr>
          <w:rFonts w:ascii="Times New Roman" w:eastAsia="SchoolBookSanPin" w:hAnsi="Times New Roman"/>
          <w:sz w:val="24"/>
          <w:szCs w:val="24"/>
          <w:lang w:val="ru-RU"/>
        </w:rPr>
        <w:t xml:space="preserve">в </w:t>
      </w:r>
      <w:r>
        <w:rPr>
          <w:rFonts w:ascii="Times New Roman" w:eastAsia="SchoolBookSanPin" w:hAnsi="Times New Roman"/>
          <w:bCs/>
          <w:sz w:val="24"/>
          <w:szCs w:val="24"/>
          <w:lang w:val="ru-RU"/>
        </w:rPr>
        <w:t>5 классе.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9.1. Знание хронологии, работа с хронологией: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объяснять смысл основных хронологических понятий (век, тысячелетие, </w:t>
      </w:r>
      <w:r>
        <w:rPr>
          <w:rFonts w:ascii="Times New Roman" w:eastAsia="SchoolBookSanPin" w:hAnsi="Times New Roman"/>
          <w:position w:val="1"/>
          <w:sz w:val="24"/>
          <w:szCs w:val="24"/>
          <w:lang w:val="ru-RU"/>
        </w:rPr>
        <w:br w:type="textWrapping" w:clear="all"/>
        <w:t>до нашей эры, наша эра);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определять длительность и последовательность событий, периодов истории Древнего мира, вести счёт лет до нашей эры и нашей эры.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9.2. </w:t>
      </w:r>
      <w:r>
        <w:rPr>
          <w:rFonts w:ascii="Times New Roman" w:eastAsia="SchoolBookSanPin" w:hAnsi="Times New Roman"/>
          <w:position w:val="1"/>
          <w:sz w:val="24"/>
          <w:szCs w:val="24"/>
          <w:lang w:val="ru-RU"/>
        </w:rPr>
        <w:t>Знание исторических фактов, работа с фактами: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истории Древнего мира;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группировать, систематизировать факты по заданному признаку.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9.3. </w:t>
      </w:r>
      <w:r>
        <w:rPr>
          <w:rFonts w:ascii="Times New Roman" w:eastAsia="SchoolBookSanPin" w:hAnsi="Times New Roman"/>
          <w:position w:val="1"/>
          <w:sz w:val="24"/>
          <w:szCs w:val="24"/>
          <w:lang w:val="ru-RU"/>
        </w:rPr>
        <w:t>Работа с исторической картой: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устанавливать на основе картографических сведений связь между условиями среды обитания людей и их занятиями.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9.4. </w:t>
      </w:r>
      <w:r>
        <w:rPr>
          <w:rFonts w:ascii="Times New Roman" w:eastAsia="SchoolBookSanPin" w:hAnsi="Times New Roman"/>
          <w:position w:val="1"/>
          <w:sz w:val="24"/>
          <w:szCs w:val="24"/>
          <w:lang w:val="ru-RU"/>
        </w:rPr>
        <w:t>Работа с историческими источниками: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памятники культуры изучаемой эпохи и источники</w:t>
      </w:r>
      <w:r>
        <w:rPr>
          <w:rFonts w:ascii="Times New Roman" w:eastAsia="SchoolBookSanPin" w:hAnsi="Times New Roman"/>
          <w:sz w:val="24"/>
          <w:szCs w:val="24"/>
          <w:lang w:val="ru-RU"/>
        </w:rPr>
        <w:t xml:space="preserve">, созданные </w:t>
      </w:r>
      <w:r>
        <w:rPr>
          <w:rFonts w:ascii="Times New Roman" w:eastAsia="SchoolBookSanPin" w:hAnsi="Times New Roman"/>
          <w:sz w:val="24"/>
          <w:szCs w:val="24"/>
          <w:lang w:val="ru-RU"/>
        </w:rPr>
        <w:br w:type="textWrapping" w:clear="all"/>
        <w:t>в последующие эпохи, приводить примеры;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9.5. </w:t>
      </w:r>
      <w:r>
        <w:rPr>
          <w:rFonts w:ascii="Times New Roman" w:eastAsia="SchoolBookSanPin" w:hAnsi="Times New Roman"/>
          <w:position w:val="1"/>
          <w:sz w:val="24"/>
          <w:szCs w:val="24"/>
          <w:lang w:val="ru-RU"/>
        </w:rPr>
        <w:t>Историческое описание (реконструкция):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характеризовать условия жизни людей в древности;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рассказывать о значительных событиях древней истории, их участниках;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рассказывать об исторических личностях Древнего мира</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ключевых моментах их биографии, роли в исторических событиях);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давать краткое описание памятников культуры эпохи первобытности </w:t>
      </w:r>
      <w:r>
        <w:rPr>
          <w:rFonts w:ascii="Times New Roman" w:eastAsia="SchoolBookSanPin" w:hAnsi="Times New Roman"/>
          <w:position w:val="1"/>
          <w:sz w:val="24"/>
          <w:szCs w:val="24"/>
          <w:lang w:val="ru-RU"/>
        </w:rPr>
        <w:br w:type="textWrapping" w:clear="all"/>
        <w:t>и древнейших цивилизаций.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9.6. </w:t>
      </w:r>
      <w:r>
        <w:rPr>
          <w:rFonts w:ascii="Times New Roman" w:eastAsia="SchoolBookSanPin" w:hAnsi="Times New Roman"/>
          <w:position w:val="1"/>
          <w:sz w:val="24"/>
          <w:szCs w:val="24"/>
          <w:lang w:val="ru-RU"/>
        </w:rPr>
        <w:t>Анализ, объяснение исторических событий, явлений: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w:t>
      </w:r>
      <w:r>
        <w:rPr>
          <w:rFonts w:ascii="Times New Roman" w:eastAsia="SchoolBookSanPin" w:hAnsi="Times New Roman"/>
          <w:position w:val="1"/>
          <w:sz w:val="24"/>
          <w:szCs w:val="24"/>
          <w:lang w:val="ru-RU"/>
        </w:rPr>
        <w:br w:type="textWrapping" w:clear="all"/>
        <w:t>в древности;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сравнивать исторические явления, определять их общие черты;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иллюстрировать общие явления, черты конкретными примерами;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объяснять причины и следствия важнейших событий древней истории.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9.7. </w:t>
      </w:r>
      <w:r>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излагать оценки наиболее значительных событий и личностей древней истории, приводимые в учебной литературе;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высказывать на уровне эмоциональных оценок отношение к поступкам людей прошлого, к памятникам культуры.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9.8. </w:t>
      </w:r>
      <w:r>
        <w:rPr>
          <w:rFonts w:ascii="Times New Roman" w:eastAsia="SchoolBookSanPin" w:hAnsi="Times New Roman"/>
          <w:position w:val="1"/>
          <w:sz w:val="24"/>
          <w:szCs w:val="24"/>
          <w:lang w:val="ru-RU"/>
        </w:rPr>
        <w:t>Применение исторических знаний: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раскрывать значение памятников древней истории и культуры, необходимость сохранения их в современном мире;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выполнять учебные проекты по истории Первобытности и Древнего мира </w:t>
      </w:r>
      <w:r>
        <w:rPr>
          <w:rFonts w:ascii="Times New Roman" w:eastAsia="SchoolBookSanPin" w:hAnsi="Times New Roman"/>
          <w:position w:val="1"/>
          <w:sz w:val="24"/>
          <w:szCs w:val="24"/>
          <w:lang w:val="ru-RU"/>
        </w:rPr>
        <w:br w:type="textWrapping" w:clear="all"/>
        <w:t>(в том числе с привлечением регионального материала), оформлять полученные результаты в форме сообщения, альбома, презентации.</w:t>
      </w:r>
    </w:p>
    <w:p w:rsidR="007F3062" w:rsidRDefault="00486F92">
      <w:pPr>
        <w:spacing w:after="0" w:line="36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10. </w:t>
      </w:r>
      <w:r>
        <w:rPr>
          <w:rFonts w:ascii="Times New Roman" w:eastAsia="OfficinaSansBoldITC" w:hAnsi="Times New Roman"/>
          <w:sz w:val="24"/>
          <w:szCs w:val="24"/>
          <w:lang w:val="ru-RU"/>
        </w:rPr>
        <w:t xml:space="preserve">Предметные результаты изучения истории </w:t>
      </w:r>
      <w:r>
        <w:rPr>
          <w:rFonts w:ascii="Times New Roman" w:eastAsia="SchoolBookSanPin" w:hAnsi="Times New Roman"/>
          <w:sz w:val="24"/>
          <w:szCs w:val="24"/>
          <w:lang w:val="ru-RU"/>
        </w:rPr>
        <w:t xml:space="preserve">в </w:t>
      </w:r>
      <w:r>
        <w:rPr>
          <w:rFonts w:ascii="Times New Roman" w:eastAsia="SchoolBookSanPin" w:hAnsi="Times New Roman"/>
          <w:bCs/>
          <w:sz w:val="24"/>
          <w:szCs w:val="24"/>
          <w:lang w:val="ru-RU"/>
        </w:rPr>
        <w:t>6 классе.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10.1. Знание хронологии, работа с хронологией:</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называть даты важнейших событий Средневековья, определять </w:t>
      </w:r>
      <w:r>
        <w:rPr>
          <w:rFonts w:ascii="Times New Roman" w:eastAsia="SchoolBookSanPin" w:hAnsi="Times New Roman"/>
          <w:position w:val="1"/>
          <w:sz w:val="24"/>
          <w:szCs w:val="24"/>
          <w:lang w:val="ru-RU"/>
        </w:rPr>
        <w:br w:type="textWrapping" w:clear="all"/>
        <w:t>их принадлежность к веку, историческому периоду;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называть этапы отечественной и всеобщей истории Средних веков, </w:t>
      </w:r>
      <w:r>
        <w:rPr>
          <w:rFonts w:ascii="Times New Roman" w:eastAsia="SchoolBookSanPin" w:hAnsi="Times New Roman"/>
          <w:sz w:val="24"/>
          <w:szCs w:val="24"/>
          <w:lang w:val="ru-RU"/>
        </w:rPr>
        <w:br w:type="textWrapping" w:clear="all"/>
        <w:t>их хронологические рамки (периоды Средневековья, этапы становления и развития Русского государства);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устанавливать длительность и синхронность событий истории Руси </w:t>
      </w:r>
      <w:r>
        <w:rPr>
          <w:rFonts w:ascii="Times New Roman" w:eastAsia="SchoolBookSanPin" w:hAnsi="Times New Roman"/>
          <w:sz w:val="24"/>
          <w:szCs w:val="24"/>
          <w:lang w:val="ru-RU"/>
        </w:rPr>
        <w:br w:type="textWrapping" w:clear="all"/>
        <w:t>и всеобщей истории.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10.2. Знание исторических фактов, работа с фактами: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группировать, систематизировать факты по заданному признаку (составление систематических таблиц).</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10.3. </w:t>
      </w:r>
      <w:r>
        <w:rPr>
          <w:rFonts w:ascii="Times New Roman" w:eastAsia="SchoolBookSanPin" w:hAnsi="Times New Roman"/>
          <w:position w:val="1"/>
          <w:sz w:val="24"/>
          <w:szCs w:val="24"/>
          <w:lang w:val="ru-RU"/>
        </w:rPr>
        <w:t>Работа с исторической картой: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извлекать из карты информацию о территории, экономических и культурных центрах Руси и других государств вСредние века, о направлениях крупнейших передвижений людей ‒ походов, завоеваний, колонизаций, о ключевых событиях средневековой истории.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10.4. </w:t>
      </w:r>
      <w:r>
        <w:rPr>
          <w:rFonts w:ascii="Times New Roman" w:eastAsia="SchoolBookSanPin" w:hAnsi="Times New Roman"/>
          <w:position w:val="1"/>
          <w:sz w:val="24"/>
          <w:szCs w:val="24"/>
          <w:lang w:val="ru-RU"/>
        </w:rPr>
        <w:t>Работа с историческими источниками: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характеризовать авторство, время, место создания источника;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находить в визуальном источнике и вещественном памятнике ключевые символы, образы;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характеризовать позицию автора письменного и визуального исторического источника.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10.5. </w:t>
      </w:r>
      <w:r>
        <w:rPr>
          <w:rFonts w:ascii="Times New Roman" w:eastAsia="SchoolBookSanPin" w:hAnsi="Times New Roman"/>
          <w:position w:val="1"/>
          <w:sz w:val="24"/>
          <w:szCs w:val="24"/>
          <w:lang w:val="ru-RU"/>
        </w:rPr>
        <w:t>Историческое описание (реконструкция):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Pr>
          <w:rFonts w:ascii="Times New Roman" w:eastAsia="SchoolBookSanPin" w:hAnsi="Times New Roman"/>
          <w:position w:val="1"/>
          <w:sz w:val="24"/>
          <w:szCs w:val="24"/>
          <w:lang w:val="ru-RU"/>
        </w:rPr>
        <w:br w:type="textWrapping" w:clear="all"/>
        <w:t>в эпоху Средневековья, их участниках;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составлять краткую характеристику (исторический портрет);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рассказывать об образе жизни различных групп населения в средневековых обществах на Руси и в других странах;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 xml:space="preserve">26. </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10.6. Анализ, объяснение исторических событий, явлений: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раскрывать существенные черты экономических и социальных отношений </w:t>
      </w:r>
      <w:r>
        <w:rPr>
          <w:rFonts w:ascii="Times New Roman" w:eastAsia="SchoolBookSanPin" w:hAnsi="Times New Roman"/>
          <w:position w:val="1"/>
          <w:sz w:val="24"/>
          <w:szCs w:val="24"/>
          <w:lang w:val="ru-RU"/>
        </w:rPr>
        <w:br w:type="textWrapping" w:clear="all"/>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w:t>
      </w:r>
      <w:r>
        <w:rPr>
          <w:rFonts w:ascii="Times New Roman" w:eastAsia="SchoolBookSanPin" w:hAnsi="Times New Roman"/>
          <w:position w:val="1"/>
          <w:sz w:val="24"/>
          <w:szCs w:val="24"/>
          <w:lang w:val="ru-RU"/>
        </w:rPr>
        <w:b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проводить синхронизацию и сопоставление однотипных событий и процессов отечественной и всеобщей истории</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по предложенному плану), выделять черты сходства и различия.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10.7. </w:t>
      </w:r>
      <w:r>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излагать оценки событий и личностей эпохи Средневековья, приводимые </w:t>
      </w:r>
      <w:r>
        <w:rPr>
          <w:rFonts w:ascii="Times New Roman" w:eastAsia="SchoolBookSanPin" w:hAnsi="Times New Roman"/>
          <w:position w:val="1"/>
          <w:sz w:val="24"/>
          <w:szCs w:val="24"/>
          <w:lang w:val="ru-RU"/>
        </w:rPr>
        <w:br w:type="textWrapping" w:clear="all"/>
        <w:t>в учебной и научно-популярной литературе, объяснять, на каких фактах они основаны;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10.8. </w:t>
      </w:r>
      <w:r>
        <w:rPr>
          <w:rFonts w:ascii="Times New Roman" w:eastAsia="SchoolBookSanPin" w:hAnsi="Times New Roman"/>
          <w:position w:val="1"/>
          <w:sz w:val="24"/>
          <w:szCs w:val="24"/>
          <w:lang w:val="ru-RU"/>
        </w:rPr>
        <w:t>Применение исторических знаний: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выполнять учебные проекты по истории Средних веков (в том числе </w:t>
      </w:r>
      <w:r>
        <w:rPr>
          <w:rFonts w:ascii="Times New Roman" w:eastAsia="SchoolBookSanPin" w:hAnsi="Times New Roman"/>
          <w:position w:val="1"/>
          <w:sz w:val="24"/>
          <w:szCs w:val="24"/>
          <w:lang w:val="ru-RU"/>
        </w:rPr>
        <w:br w:type="textWrapping" w:clear="all"/>
        <w:t>на региональном материале).</w:t>
      </w:r>
    </w:p>
    <w:p w:rsidR="007F3062" w:rsidRDefault="00486F92">
      <w:pPr>
        <w:spacing w:after="0" w:line="36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11. </w:t>
      </w:r>
      <w:r>
        <w:rPr>
          <w:rFonts w:ascii="Times New Roman" w:eastAsia="OfficinaSansBoldITC" w:hAnsi="Times New Roman"/>
          <w:sz w:val="24"/>
          <w:szCs w:val="24"/>
          <w:lang w:val="ru-RU"/>
        </w:rPr>
        <w:t xml:space="preserve">Предметные результаты изучения истории </w:t>
      </w:r>
      <w:r>
        <w:rPr>
          <w:rFonts w:ascii="Times New Roman" w:eastAsia="SchoolBookSanPin" w:hAnsi="Times New Roman"/>
          <w:sz w:val="24"/>
          <w:szCs w:val="24"/>
          <w:lang w:val="ru-RU"/>
        </w:rPr>
        <w:t xml:space="preserve">в </w:t>
      </w:r>
      <w:r>
        <w:rPr>
          <w:rFonts w:ascii="Times New Roman" w:eastAsia="SchoolBookSanPin" w:hAnsi="Times New Roman"/>
          <w:bCs/>
          <w:sz w:val="24"/>
          <w:szCs w:val="24"/>
          <w:lang w:val="ru-RU"/>
        </w:rPr>
        <w:t>7 классе.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11.1.  Знание хронологии, работа с хронологией:</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называть этапы отечественной и всеобщей истории Нового времени, </w:t>
      </w:r>
      <w:r>
        <w:rPr>
          <w:rFonts w:ascii="Times New Roman" w:eastAsia="SchoolBookSanPin" w:hAnsi="Times New Roman"/>
          <w:position w:val="1"/>
          <w:sz w:val="24"/>
          <w:szCs w:val="24"/>
          <w:lang w:val="ru-RU"/>
        </w:rPr>
        <w:br w:type="textWrapping" w:clear="all"/>
        <w:t>их хронологические рамки;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локализовать во времени ключевые события отечественной и всеобщей истории </w:t>
      </w:r>
      <w:r>
        <w:rPr>
          <w:rFonts w:ascii="Times New Roman" w:eastAsia="SchoolBookSanPin" w:hAnsi="Times New Roman"/>
          <w:sz w:val="24"/>
          <w:szCs w:val="24"/>
        </w:rPr>
        <w:t>XVI</w:t>
      </w:r>
      <w:r>
        <w:rPr>
          <w:rFonts w:ascii="Times New Roman" w:eastAsia="SchoolBookSanPin" w:hAnsi="Times New Roman"/>
          <w:sz w:val="24"/>
          <w:szCs w:val="24"/>
          <w:lang w:val="ru-RU"/>
        </w:rPr>
        <w:t>‒</w:t>
      </w:r>
      <w:r>
        <w:rPr>
          <w:rFonts w:ascii="Times New Roman" w:eastAsia="SchoolBookSanPin" w:hAnsi="Times New Roman"/>
          <w:sz w:val="24"/>
          <w:szCs w:val="24"/>
        </w:rPr>
        <w:t>XVII</w:t>
      </w:r>
      <w:r>
        <w:rPr>
          <w:rFonts w:ascii="Times New Roman" w:eastAsia="SchoolBookSanPin" w:hAnsi="Times New Roman"/>
          <w:sz w:val="24"/>
          <w:szCs w:val="24"/>
          <w:lang w:val="ru-RU"/>
        </w:rPr>
        <w:t xml:space="preserve"> вв., определять их принадлежность к части века (половина, треть, четверть);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Pr>
          <w:rFonts w:ascii="Times New Roman" w:eastAsia="SchoolBookSanPin" w:hAnsi="Times New Roman"/>
          <w:sz w:val="24"/>
          <w:szCs w:val="24"/>
        </w:rPr>
        <w:t>XVI</w:t>
      </w:r>
      <w:r>
        <w:rPr>
          <w:rFonts w:ascii="Times New Roman" w:eastAsia="SchoolBookSanPin" w:hAnsi="Times New Roman"/>
          <w:sz w:val="24"/>
          <w:szCs w:val="24"/>
          <w:lang w:val="ru-RU"/>
        </w:rPr>
        <w:t>‒</w:t>
      </w:r>
      <w:r>
        <w:rPr>
          <w:rFonts w:ascii="Times New Roman" w:eastAsia="SchoolBookSanPin" w:hAnsi="Times New Roman"/>
          <w:sz w:val="24"/>
          <w:szCs w:val="24"/>
        </w:rPr>
        <w:t>XVII</w:t>
      </w:r>
      <w:r>
        <w:rPr>
          <w:rFonts w:ascii="Times New Roman" w:eastAsia="SchoolBookSanPin" w:hAnsi="Times New Roman"/>
          <w:sz w:val="24"/>
          <w:szCs w:val="24"/>
          <w:lang w:val="ru-RU"/>
        </w:rPr>
        <w:t xml:space="preserve"> вв.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 xml:space="preserve">11.2.  </w:t>
      </w:r>
      <w:r>
        <w:rPr>
          <w:rFonts w:ascii="Times New Roman" w:eastAsia="SchoolBookSanPin" w:hAnsi="Times New Roman"/>
          <w:position w:val="1"/>
          <w:sz w:val="24"/>
          <w:szCs w:val="24"/>
          <w:lang w:val="ru-RU"/>
        </w:rPr>
        <w:t>Знание исторических фактов, работа с фактами: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4"/>
          <w:szCs w:val="24"/>
        </w:rPr>
        <w:t>XVI</w:t>
      </w:r>
      <w:r>
        <w:rPr>
          <w:rFonts w:ascii="Times New Roman" w:eastAsia="SchoolBookSanPin" w:hAnsi="Times New Roman"/>
          <w:position w:val="1"/>
          <w:sz w:val="24"/>
          <w:szCs w:val="24"/>
          <w:lang w:val="ru-RU"/>
        </w:rPr>
        <w:t>‒</w:t>
      </w:r>
      <w:r>
        <w:rPr>
          <w:rFonts w:ascii="Times New Roman" w:eastAsia="SchoolBookSanPin" w:hAnsi="Times New Roman"/>
          <w:position w:val="1"/>
          <w:sz w:val="24"/>
          <w:szCs w:val="24"/>
        </w:rPr>
        <w:t>XVII</w:t>
      </w:r>
      <w:r>
        <w:rPr>
          <w:rFonts w:ascii="Times New Roman" w:eastAsia="SchoolBookSanPin" w:hAnsi="Times New Roman"/>
          <w:position w:val="1"/>
          <w:sz w:val="24"/>
          <w:szCs w:val="24"/>
          <w:lang w:val="ru-RU"/>
        </w:rPr>
        <w:t xml:space="preserve"> вв.;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 xml:space="preserve">11.3.  </w:t>
      </w:r>
      <w:r>
        <w:rPr>
          <w:rFonts w:ascii="Times New Roman" w:eastAsia="SchoolBookSanPin" w:hAnsi="Times New Roman"/>
          <w:position w:val="1"/>
          <w:sz w:val="24"/>
          <w:szCs w:val="24"/>
          <w:lang w:val="ru-RU"/>
        </w:rPr>
        <w:t>Работа с исторической картой: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Fonts w:ascii="Times New Roman" w:eastAsia="SchoolBookSanPin" w:hAnsi="Times New Roman"/>
          <w:position w:val="1"/>
          <w:sz w:val="24"/>
          <w:szCs w:val="24"/>
        </w:rPr>
        <w:t>XVI</w:t>
      </w:r>
      <w:r>
        <w:rPr>
          <w:rFonts w:ascii="Times New Roman" w:eastAsia="SchoolBookSanPin" w:hAnsi="Times New Roman"/>
          <w:position w:val="1"/>
          <w:sz w:val="24"/>
          <w:szCs w:val="24"/>
          <w:lang w:val="ru-RU"/>
        </w:rPr>
        <w:t>‒</w:t>
      </w:r>
      <w:r>
        <w:rPr>
          <w:rFonts w:ascii="Times New Roman" w:eastAsia="SchoolBookSanPin" w:hAnsi="Times New Roman"/>
          <w:position w:val="1"/>
          <w:sz w:val="24"/>
          <w:szCs w:val="24"/>
        </w:rPr>
        <w:t>XVII</w:t>
      </w:r>
      <w:r>
        <w:rPr>
          <w:rFonts w:ascii="Times New Roman" w:eastAsia="SchoolBookSanPin" w:hAnsi="Times New Roman"/>
          <w:position w:val="1"/>
          <w:sz w:val="24"/>
          <w:szCs w:val="24"/>
          <w:lang w:val="ru-RU"/>
        </w:rPr>
        <w:t xml:space="preserve"> вв.;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 xml:space="preserve">11.4.  </w:t>
      </w:r>
      <w:r>
        <w:rPr>
          <w:rFonts w:ascii="Times New Roman" w:eastAsia="SchoolBookSanPin" w:hAnsi="Times New Roman"/>
          <w:position w:val="1"/>
          <w:sz w:val="24"/>
          <w:szCs w:val="24"/>
          <w:lang w:val="ru-RU"/>
        </w:rPr>
        <w:t>Работа с историческими источниками: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виды письменных исторических источников (официальные, личные, литературные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характеризовать обстоятельства и цель создания источника, раскрывать </w:t>
      </w:r>
      <w:r>
        <w:rPr>
          <w:rFonts w:ascii="Times New Roman" w:eastAsia="SchoolBookSanPin" w:hAnsi="Times New Roman"/>
          <w:position w:val="1"/>
          <w:sz w:val="24"/>
          <w:szCs w:val="24"/>
          <w:lang w:val="ru-RU"/>
        </w:rPr>
        <w:br w:type="textWrapping" w:clear="all"/>
        <w:t>его информационную ценность;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проводить поиск информации в тексте письменного источника, визуальных </w:t>
      </w:r>
      <w:r>
        <w:rPr>
          <w:rFonts w:ascii="Times New Roman" w:eastAsia="SchoolBookSanPin" w:hAnsi="Times New Roman"/>
          <w:position w:val="1"/>
          <w:sz w:val="24"/>
          <w:szCs w:val="24"/>
          <w:lang w:val="ru-RU"/>
        </w:rPr>
        <w:br w:type="textWrapping" w:clear="all"/>
        <w:t>и вещественных памятниках эпохи;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сопоставлять и систематизировать информацию из нескольких однотипных источников.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 xml:space="preserve">11.5.  </w:t>
      </w:r>
      <w:r>
        <w:rPr>
          <w:rFonts w:ascii="Times New Roman" w:eastAsia="SchoolBookSanPin" w:hAnsi="Times New Roman"/>
          <w:position w:val="1"/>
          <w:sz w:val="24"/>
          <w:szCs w:val="24"/>
          <w:lang w:val="ru-RU"/>
        </w:rPr>
        <w:t>Историческое описание (реконструкция):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rPr>
        <w:t>XVI</w:t>
      </w:r>
      <w:r>
        <w:rPr>
          <w:rFonts w:ascii="Times New Roman" w:eastAsia="SchoolBookSanPin" w:hAnsi="Times New Roman"/>
          <w:position w:val="1"/>
          <w:sz w:val="24"/>
          <w:szCs w:val="24"/>
          <w:lang w:val="ru-RU"/>
        </w:rPr>
        <w:t>‒</w:t>
      </w:r>
      <w:r>
        <w:rPr>
          <w:rFonts w:ascii="Times New Roman" w:eastAsia="SchoolBookSanPin" w:hAnsi="Times New Roman"/>
          <w:position w:val="1"/>
          <w:sz w:val="24"/>
          <w:szCs w:val="24"/>
        </w:rPr>
        <w:t>XVII</w:t>
      </w:r>
      <w:r>
        <w:rPr>
          <w:rFonts w:ascii="Times New Roman" w:eastAsia="SchoolBookSanPin" w:hAnsi="Times New Roman"/>
          <w:position w:val="1"/>
          <w:sz w:val="24"/>
          <w:szCs w:val="24"/>
          <w:lang w:val="ru-RU"/>
        </w:rPr>
        <w:t xml:space="preserve"> вв., их участниках;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составлять краткую характеристику известных персоналий отечественной </w:t>
      </w:r>
      <w:r>
        <w:rPr>
          <w:rFonts w:ascii="Times New Roman" w:eastAsia="SchoolBookSanPin" w:hAnsi="Times New Roman"/>
          <w:position w:val="1"/>
          <w:sz w:val="24"/>
          <w:szCs w:val="24"/>
          <w:lang w:val="ru-RU"/>
        </w:rPr>
        <w:br w:type="textWrapping" w:clear="all"/>
        <w:t xml:space="preserve">и всеобщей истории </w:t>
      </w:r>
      <w:r>
        <w:rPr>
          <w:rFonts w:ascii="Times New Roman" w:eastAsia="SchoolBookSanPin" w:hAnsi="Times New Roman"/>
          <w:position w:val="1"/>
          <w:sz w:val="24"/>
          <w:szCs w:val="24"/>
        </w:rPr>
        <w:t>XVI</w:t>
      </w:r>
      <w:r>
        <w:rPr>
          <w:rFonts w:ascii="Times New Roman" w:eastAsia="SchoolBookSanPin" w:hAnsi="Times New Roman"/>
          <w:position w:val="1"/>
          <w:sz w:val="24"/>
          <w:szCs w:val="24"/>
          <w:lang w:val="ru-RU"/>
        </w:rPr>
        <w:t>‒</w:t>
      </w:r>
      <w:r>
        <w:rPr>
          <w:rFonts w:ascii="Times New Roman" w:eastAsia="SchoolBookSanPin" w:hAnsi="Times New Roman"/>
          <w:position w:val="1"/>
          <w:sz w:val="24"/>
          <w:szCs w:val="24"/>
        </w:rPr>
        <w:t>XVII</w:t>
      </w:r>
      <w:r>
        <w:rPr>
          <w:rFonts w:ascii="Times New Roman" w:eastAsia="SchoolBookSanPin" w:hAnsi="Times New Roman"/>
          <w:position w:val="1"/>
          <w:sz w:val="24"/>
          <w:szCs w:val="24"/>
          <w:lang w:val="ru-RU"/>
        </w:rPr>
        <w:t xml:space="preserve"> вв. (ключевые факты биографии, личные качества, деятельность);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рассказывать об образе жизни различных групп населения в России и других странах в раннее Новое время;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 xml:space="preserve">11.6.  </w:t>
      </w:r>
      <w:r>
        <w:rPr>
          <w:rFonts w:ascii="Times New Roman" w:eastAsia="SchoolBookSanPin" w:hAnsi="Times New Roman"/>
          <w:position w:val="1"/>
          <w:sz w:val="24"/>
          <w:szCs w:val="24"/>
          <w:lang w:val="ru-RU"/>
        </w:rPr>
        <w:t>Анализ, объяснение исторических событий, явлений: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раскрывать существенные черты экономического, социального </w:t>
      </w:r>
      <w:r>
        <w:rPr>
          <w:rFonts w:ascii="Times New Roman" w:eastAsia="SchoolBookSanPin" w:hAnsi="Times New Roman"/>
          <w:position w:val="1"/>
          <w:sz w:val="24"/>
          <w:szCs w:val="24"/>
          <w:lang w:val="ru-RU"/>
        </w:rPr>
        <w:br w:type="textWrapping" w:clear="all"/>
        <w:t xml:space="preserve">и политического развития России и других стран в </w:t>
      </w:r>
      <w:r>
        <w:rPr>
          <w:rFonts w:ascii="Times New Roman" w:eastAsia="SchoolBookSanPin" w:hAnsi="Times New Roman"/>
          <w:position w:val="1"/>
          <w:sz w:val="24"/>
          <w:szCs w:val="24"/>
        </w:rPr>
        <w:t>XVI</w:t>
      </w:r>
      <w:r>
        <w:rPr>
          <w:rFonts w:ascii="Times New Roman" w:eastAsia="SchoolBookSanPin" w:hAnsi="Times New Roman"/>
          <w:position w:val="1"/>
          <w:sz w:val="24"/>
          <w:szCs w:val="24"/>
          <w:lang w:val="ru-RU"/>
        </w:rPr>
        <w:t>‒</w:t>
      </w:r>
      <w:r>
        <w:rPr>
          <w:rFonts w:ascii="Times New Roman" w:eastAsia="SchoolBookSanPin" w:hAnsi="Times New Roman"/>
          <w:position w:val="1"/>
          <w:sz w:val="24"/>
          <w:szCs w:val="24"/>
        </w:rPr>
        <w:t>XVII</w:t>
      </w:r>
      <w:r>
        <w:rPr>
          <w:rFonts w:ascii="Times New Roman" w:eastAsia="SchoolBookSanPin" w:hAnsi="Times New Roman"/>
          <w:position w:val="1"/>
          <w:sz w:val="24"/>
          <w:szCs w:val="24"/>
          <w:lang w:val="ru-RU"/>
        </w:rPr>
        <w:t xml:space="preserve"> вв., европейской реформации, новых веяний</w:t>
      </w:r>
      <w:r>
        <w:rPr>
          <w:rFonts w:ascii="Times New Roman" w:eastAsia="SchoolBookSanPin" w:hAnsi="Times New Roman"/>
          <w:sz w:val="24"/>
          <w:szCs w:val="24"/>
          <w:lang w:val="ru-RU"/>
        </w:rPr>
        <w:t xml:space="preserve"> в духовной жизни общества, культуре, революций </w:t>
      </w:r>
      <w:r>
        <w:rPr>
          <w:rFonts w:ascii="Times New Roman" w:eastAsia="SchoolBookSanPin" w:hAnsi="Times New Roman"/>
          <w:position w:val="1"/>
          <w:sz w:val="24"/>
          <w:szCs w:val="24"/>
        </w:rPr>
        <w:t>XVI</w:t>
      </w:r>
      <w:r>
        <w:rPr>
          <w:rFonts w:ascii="Times New Roman" w:eastAsia="SchoolBookSanPin" w:hAnsi="Times New Roman"/>
          <w:position w:val="1"/>
          <w:sz w:val="24"/>
          <w:szCs w:val="24"/>
          <w:lang w:val="ru-RU"/>
        </w:rPr>
        <w:t>‒</w:t>
      </w:r>
      <w:r>
        <w:rPr>
          <w:rFonts w:ascii="Times New Roman" w:eastAsia="SchoolBookSanPin" w:hAnsi="Times New Roman"/>
          <w:position w:val="1"/>
          <w:sz w:val="24"/>
          <w:szCs w:val="24"/>
        </w:rPr>
        <w:t>XVII</w:t>
      </w:r>
      <w:r>
        <w:rPr>
          <w:rFonts w:ascii="Times New Roman" w:eastAsia="SchoolBookSanPin" w:hAnsi="Times New Roman"/>
          <w:position w:val="1"/>
          <w:sz w:val="24"/>
          <w:szCs w:val="24"/>
          <w:lang w:val="ru-RU"/>
        </w:rPr>
        <w:t xml:space="preserve"> вв. в европейских странах;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w:t>
      </w:r>
      <w:r>
        <w:rPr>
          <w:rFonts w:ascii="Times New Roman" w:eastAsia="SchoolBookSanPin" w:hAnsi="Times New Roman"/>
          <w:position w:val="1"/>
          <w:sz w:val="24"/>
          <w:szCs w:val="24"/>
          <w:lang w:val="ru-RU"/>
        </w:rPr>
        <w:br w:type="textWrapping" w:clear="all"/>
        <w:t xml:space="preserve">и всеобщей истории </w:t>
      </w:r>
      <w:r>
        <w:rPr>
          <w:rFonts w:ascii="Times New Roman" w:eastAsia="SchoolBookSanPin" w:hAnsi="Times New Roman"/>
          <w:position w:val="1"/>
          <w:sz w:val="24"/>
          <w:szCs w:val="24"/>
        </w:rPr>
        <w:t>XVI</w:t>
      </w:r>
      <w:r>
        <w:rPr>
          <w:rFonts w:ascii="Times New Roman" w:eastAsia="SchoolBookSanPin" w:hAnsi="Times New Roman"/>
          <w:position w:val="1"/>
          <w:sz w:val="24"/>
          <w:szCs w:val="24"/>
          <w:lang w:val="ru-RU"/>
        </w:rPr>
        <w:t>‒</w:t>
      </w:r>
      <w:r>
        <w:rPr>
          <w:rFonts w:ascii="Times New Roman" w:eastAsia="SchoolBookSanPin" w:hAnsi="Times New Roman"/>
          <w:position w:val="1"/>
          <w:sz w:val="24"/>
          <w:szCs w:val="24"/>
        </w:rPr>
        <w:t>XVII</w:t>
      </w:r>
      <w:r>
        <w:rPr>
          <w:rFonts w:ascii="Times New Roman" w:eastAsia="SchoolBookSanPin" w:hAnsi="Times New Roman"/>
          <w:position w:val="1"/>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проводить сопоставление однотипных событий и процессов отечественной </w:t>
      </w:r>
      <w:r>
        <w:rPr>
          <w:rFonts w:ascii="Times New Roman" w:eastAsia="SchoolBookSanPin" w:hAnsi="Times New Roman"/>
          <w:position w:val="1"/>
          <w:sz w:val="24"/>
          <w:szCs w:val="24"/>
          <w:lang w:val="ru-RU"/>
        </w:rPr>
        <w:br w:type="textWrapping" w:clear="all"/>
        <w:t xml:space="preserve">и всеобщей истории (раскрывать повторяющиеся черты исторических ситуаций, </w:t>
      </w:r>
      <w:r>
        <w:rPr>
          <w:rFonts w:ascii="Times New Roman" w:eastAsia="SchoolBookSanPin" w:hAnsi="Times New Roman"/>
          <w:position w:val="1"/>
          <w:sz w:val="24"/>
          <w:szCs w:val="24"/>
          <w:lang w:val="ru-RU"/>
        </w:rPr>
        <w:br w:type="textWrapping" w:clear="all"/>
        <w:t>выделять черты сходства и различия).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 xml:space="preserve">11.7.  </w:t>
      </w:r>
      <w:r>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излагать альтернативные оценки событий и личностей отечественной </w:t>
      </w:r>
      <w:r>
        <w:rPr>
          <w:rFonts w:ascii="Times New Roman" w:eastAsia="SchoolBookSanPin" w:hAnsi="Times New Roman"/>
          <w:position w:val="1"/>
          <w:sz w:val="24"/>
          <w:szCs w:val="24"/>
          <w:lang w:val="ru-RU"/>
        </w:rPr>
        <w:br w:type="textWrapping" w:clear="all"/>
        <w:t xml:space="preserve">и всеобщей истории </w:t>
      </w:r>
      <w:r>
        <w:rPr>
          <w:rFonts w:ascii="Times New Roman" w:eastAsia="SchoolBookSanPin" w:hAnsi="Times New Roman"/>
          <w:position w:val="1"/>
          <w:sz w:val="24"/>
          <w:szCs w:val="24"/>
        </w:rPr>
        <w:t>XVI</w:t>
      </w:r>
      <w:r>
        <w:rPr>
          <w:rFonts w:ascii="Times New Roman" w:eastAsia="SchoolBookSanPin" w:hAnsi="Times New Roman"/>
          <w:position w:val="1"/>
          <w:sz w:val="24"/>
          <w:szCs w:val="24"/>
          <w:lang w:val="ru-RU"/>
        </w:rPr>
        <w:t>‒</w:t>
      </w:r>
      <w:r>
        <w:rPr>
          <w:rFonts w:ascii="Times New Roman" w:eastAsia="SchoolBookSanPin" w:hAnsi="Times New Roman"/>
          <w:position w:val="1"/>
          <w:sz w:val="24"/>
          <w:szCs w:val="24"/>
        </w:rPr>
        <w:t>XVII</w:t>
      </w:r>
      <w:r>
        <w:rPr>
          <w:rFonts w:ascii="Times New Roman" w:eastAsia="SchoolBookSanPin" w:hAnsi="Times New Roman"/>
          <w:position w:val="1"/>
          <w:sz w:val="24"/>
          <w:szCs w:val="24"/>
          <w:lang w:val="ru-RU"/>
        </w:rPr>
        <w:t xml:space="preserve"> вв., представленные в учебной литературе; объяснять, на чем основываются отдельные мнения;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выражать отношение к деятельности исторических личностей </w:t>
      </w:r>
      <w:r>
        <w:rPr>
          <w:rFonts w:ascii="Times New Roman" w:eastAsia="SchoolBookSanPin" w:hAnsi="Times New Roman"/>
          <w:position w:val="1"/>
          <w:sz w:val="24"/>
          <w:szCs w:val="24"/>
        </w:rPr>
        <w:t>XVI</w:t>
      </w:r>
      <w:r>
        <w:rPr>
          <w:rFonts w:ascii="Times New Roman" w:eastAsia="SchoolBookSanPin" w:hAnsi="Times New Roman"/>
          <w:position w:val="1"/>
          <w:sz w:val="24"/>
          <w:szCs w:val="24"/>
          <w:lang w:val="ru-RU"/>
        </w:rPr>
        <w:t>‒</w:t>
      </w:r>
      <w:r>
        <w:rPr>
          <w:rFonts w:ascii="Times New Roman" w:eastAsia="SchoolBookSanPin" w:hAnsi="Times New Roman"/>
          <w:position w:val="1"/>
          <w:sz w:val="24"/>
          <w:szCs w:val="24"/>
        </w:rPr>
        <w:t>XVII</w:t>
      </w:r>
      <w:r>
        <w:rPr>
          <w:rFonts w:ascii="Times New Roman" w:eastAsia="SchoolBookSanPin" w:hAnsi="Times New Roman"/>
          <w:position w:val="1"/>
          <w:sz w:val="24"/>
          <w:szCs w:val="24"/>
          <w:lang w:val="ru-RU"/>
        </w:rPr>
        <w:t xml:space="preserve"> вв. </w:t>
      </w:r>
      <w:r>
        <w:rPr>
          <w:rFonts w:ascii="Times New Roman" w:eastAsia="SchoolBookSanPin" w:hAnsi="Times New Roman"/>
          <w:position w:val="1"/>
          <w:sz w:val="24"/>
          <w:szCs w:val="24"/>
          <w:lang w:val="ru-RU"/>
        </w:rPr>
        <w:br w:type="textWrapping" w:clear="all"/>
        <w:t>с учётом обстоятельств изучаемой эпохи и в современной шкале ценностей.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 xml:space="preserve">26. </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 xml:space="preserve">11.8.  </w:t>
      </w:r>
      <w:r>
        <w:rPr>
          <w:rFonts w:ascii="Times New Roman" w:eastAsia="SchoolBookSanPin" w:hAnsi="Times New Roman"/>
          <w:position w:val="1"/>
          <w:sz w:val="24"/>
          <w:szCs w:val="24"/>
          <w:lang w:val="ru-RU"/>
        </w:rPr>
        <w:t>Применение исторических знаний: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w:t>
      </w:r>
      <w:r>
        <w:rPr>
          <w:rFonts w:ascii="Times New Roman" w:eastAsia="SchoolBookSanPin" w:hAnsi="Times New Roman"/>
          <w:position w:val="1"/>
          <w:sz w:val="24"/>
          <w:szCs w:val="24"/>
          <w:lang w:val="ru-RU"/>
        </w:rPr>
        <w:br w:type="textWrapping" w:clear="all"/>
        <w:t>о мире, системы общественных ценностей;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объяснять значение памятников истории и культуры России и других стран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rPr>
        <w:t>XVI</w:t>
      </w:r>
      <w:r>
        <w:rPr>
          <w:rFonts w:ascii="Times New Roman" w:eastAsia="SchoolBookSanPin" w:hAnsi="Times New Roman"/>
          <w:position w:val="1"/>
          <w:sz w:val="24"/>
          <w:szCs w:val="24"/>
          <w:lang w:val="ru-RU"/>
        </w:rPr>
        <w:t>‒</w:t>
      </w:r>
      <w:r>
        <w:rPr>
          <w:rFonts w:ascii="Times New Roman" w:eastAsia="SchoolBookSanPin" w:hAnsi="Times New Roman"/>
          <w:position w:val="1"/>
          <w:sz w:val="24"/>
          <w:szCs w:val="24"/>
        </w:rPr>
        <w:t>XVII</w:t>
      </w:r>
      <w:r>
        <w:rPr>
          <w:rFonts w:ascii="Times New Roman" w:eastAsia="SchoolBookSanPin" w:hAnsi="Times New Roman"/>
          <w:position w:val="1"/>
          <w:sz w:val="24"/>
          <w:szCs w:val="24"/>
          <w:lang w:val="ru-RU"/>
        </w:rPr>
        <w:t xml:space="preserve"> вв. для времени, когда они появились, и для современного общества;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rPr>
        <w:t>XVI</w:t>
      </w:r>
      <w:r>
        <w:rPr>
          <w:rFonts w:ascii="Times New Roman" w:eastAsia="SchoolBookSanPin" w:hAnsi="Times New Roman"/>
          <w:position w:val="1"/>
          <w:sz w:val="24"/>
          <w:szCs w:val="24"/>
          <w:lang w:val="ru-RU"/>
        </w:rPr>
        <w:t>‒</w:t>
      </w:r>
      <w:r>
        <w:rPr>
          <w:rFonts w:ascii="Times New Roman" w:eastAsia="SchoolBookSanPin" w:hAnsi="Times New Roman"/>
          <w:position w:val="1"/>
          <w:sz w:val="24"/>
          <w:szCs w:val="24"/>
        </w:rPr>
        <w:t>XVII</w:t>
      </w:r>
      <w:r>
        <w:rPr>
          <w:rFonts w:ascii="Times New Roman" w:eastAsia="SchoolBookSanPin" w:hAnsi="Times New Roman"/>
          <w:position w:val="1"/>
          <w:sz w:val="24"/>
          <w:szCs w:val="24"/>
          <w:lang w:val="ru-RU"/>
        </w:rPr>
        <w:t xml:space="preserve"> вв. (в том числе на региональном материале).</w:t>
      </w:r>
    </w:p>
    <w:p w:rsidR="007F3062" w:rsidRDefault="00486F92">
      <w:pPr>
        <w:spacing w:after="0" w:line="36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12. </w:t>
      </w:r>
      <w:r>
        <w:rPr>
          <w:rFonts w:ascii="Times New Roman" w:eastAsia="OfficinaSansBoldITC" w:hAnsi="Times New Roman"/>
          <w:sz w:val="24"/>
          <w:szCs w:val="24"/>
          <w:lang w:val="ru-RU"/>
        </w:rPr>
        <w:t xml:space="preserve">Предметные результаты изучения истории </w:t>
      </w:r>
      <w:r>
        <w:rPr>
          <w:rFonts w:ascii="Times New Roman" w:eastAsia="SchoolBookSanPin" w:hAnsi="Times New Roman"/>
          <w:sz w:val="24"/>
          <w:szCs w:val="24"/>
          <w:lang w:val="ru-RU"/>
        </w:rPr>
        <w:t xml:space="preserve">в </w:t>
      </w:r>
      <w:r>
        <w:rPr>
          <w:rFonts w:ascii="Times New Roman" w:eastAsia="SchoolBookSanPin" w:hAnsi="Times New Roman"/>
          <w:bCs/>
          <w:sz w:val="24"/>
          <w:szCs w:val="24"/>
          <w:lang w:val="ru-RU"/>
        </w:rPr>
        <w:t>8 классе.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12.1. Знание хронологии, работа с хронологией:</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называть даты важнейших событий отечественной и всеобщей истории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rPr>
        <w:t>XVIII</w:t>
      </w:r>
      <w:r>
        <w:rPr>
          <w:rFonts w:ascii="Times New Roman" w:eastAsia="SchoolBookSanPin" w:hAnsi="Times New Roman"/>
          <w:position w:val="1"/>
          <w:sz w:val="24"/>
          <w:szCs w:val="24"/>
          <w:lang w:val="ru-RU"/>
        </w:rPr>
        <w:t xml:space="preserve"> в.; определять их принадлежность к историческому периоду, этапу;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12.2. Знание исторических фактов, работа с фактами: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4"/>
          <w:szCs w:val="24"/>
        </w:rPr>
        <w:t>XVIII</w:t>
      </w:r>
      <w:r>
        <w:rPr>
          <w:rFonts w:ascii="Times New Roman" w:eastAsia="SchoolBookSanPin" w:hAnsi="Times New Roman"/>
          <w:position w:val="1"/>
          <w:sz w:val="24"/>
          <w:szCs w:val="24"/>
          <w:lang w:val="ru-RU"/>
        </w:rPr>
        <w:t xml:space="preserve"> 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группировать, систематизировать факты по заданному признаку </w:t>
      </w:r>
      <w:r>
        <w:rPr>
          <w:rFonts w:ascii="Times New Roman" w:eastAsia="SchoolBookSanPin" w:hAnsi="Times New Roman"/>
          <w:position w:val="1"/>
          <w:sz w:val="24"/>
          <w:szCs w:val="24"/>
          <w:lang w:val="ru-RU"/>
        </w:rPr>
        <w:br w:type="textWrapping" w:clear="all"/>
        <w:t>(по принадлежности к историческим процессам и другим), составлять систематические таблицы, схемы.</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12.3. </w:t>
      </w:r>
      <w:r>
        <w:rPr>
          <w:rFonts w:ascii="Times New Roman" w:eastAsia="SchoolBookSanPin" w:hAnsi="Times New Roman"/>
          <w:position w:val="1"/>
          <w:sz w:val="24"/>
          <w:szCs w:val="24"/>
          <w:lang w:val="ru-RU"/>
        </w:rPr>
        <w:t xml:space="preserve">Работа с исторической картой: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eastAsia="SchoolBookSanPin" w:hAnsi="Times New Roman"/>
          <w:position w:val="1"/>
          <w:sz w:val="24"/>
          <w:szCs w:val="24"/>
        </w:rPr>
        <w:t>XVIII</w:t>
      </w:r>
      <w:r>
        <w:rPr>
          <w:rFonts w:ascii="Times New Roman" w:eastAsia="SchoolBookSanPin" w:hAnsi="Times New Roman"/>
          <w:position w:val="1"/>
          <w:sz w:val="24"/>
          <w:szCs w:val="24"/>
          <w:lang w:val="ru-RU"/>
        </w:rPr>
        <w:t xml:space="preserve"> 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12.4. </w:t>
      </w:r>
      <w:r>
        <w:rPr>
          <w:rFonts w:ascii="Times New Roman" w:eastAsia="SchoolBookSanPin" w:hAnsi="Times New Roman"/>
          <w:position w:val="1"/>
          <w:sz w:val="24"/>
          <w:szCs w:val="24"/>
          <w:lang w:val="ru-RU"/>
        </w:rPr>
        <w:t>Работа с историческими источниками: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объяснять назначение исторического источника, раскрывать </w:t>
      </w:r>
      <w:r>
        <w:rPr>
          <w:rFonts w:ascii="Times New Roman" w:eastAsia="SchoolBookSanPin" w:hAnsi="Times New Roman"/>
          <w:position w:val="1"/>
          <w:sz w:val="24"/>
          <w:szCs w:val="24"/>
          <w:lang w:val="ru-RU"/>
        </w:rPr>
        <w:br w:type="textWrapping" w:clear="all"/>
        <w:t>его информационную ценность;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Pr>
          <w:rFonts w:ascii="Times New Roman" w:eastAsia="SchoolBookSanPin" w:hAnsi="Times New Roman"/>
          <w:position w:val="1"/>
          <w:sz w:val="24"/>
          <w:szCs w:val="24"/>
        </w:rPr>
        <w:t>XVIII</w:t>
      </w:r>
      <w:r>
        <w:rPr>
          <w:rFonts w:ascii="Times New Roman" w:eastAsia="SchoolBookSanPin" w:hAnsi="Times New Roman"/>
          <w:position w:val="1"/>
          <w:sz w:val="24"/>
          <w:szCs w:val="24"/>
          <w:lang w:val="ru-RU"/>
        </w:rPr>
        <w:t xml:space="preserve"> в. из взаимодополняющих письменных, визуальных и вещественных источников.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12.5. </w:t>
      </w:r>
      <w:r>
        <w:rPr>
          <w:rFonts w:ascii="Times New Roman" w:eastAsia="SchoolBookSanPin" w:hAnsi="Times New Roman"/>
          <w:position w:val="1"/>
          <w:sz w:val="24"/>
          <w:szCs w:val="24"/>
          <w:lang w:val="ru-RU"/>
        </w:rPr>
        <w:t>Историческое описание (реконструкция):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rPr>
        <w:t>XVIII</w:t>
      </w:r>
      <w:r>
        <w:rPr>
          <w:rFonts w:ascii="Times New Roman" w:eastAsia="SchoolBookSanPin" w:hAnsi="Times New Roman"/>
          <w:position w:val="1"/>
          <w:sz w:val="24"/>
          <w:szCs w:val="24"/>
          <w:lang w:val="ru-RU"/>
        </w:rPr>
        <w:t xml:space="preserve"> в., их участниках;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составлять характеристику (исторический портрет) известных деятелей отечественной и всеобщей истории </w:t>
      </w:r>
      <w:r>
        <w:rPr>
          <w:rFonts w:ascii="Times New Roman" w:eastAsia="SchoolBookSanPin" w:hAnsi="Times New Roman"/>
          <w:position w:val="1"/>
          <w:sz w:val="24"/>
          <w:szCs w:val="24"/>
        </w:rPr>
        <w:t>XVIII</w:t>
      </w:r>
      <w:r>
        <w:rPr>
          <w:rFonts w:ascii="Times New Roman" w:eastAsia="SchoolBookSanPin" w:hAnsi="Times New Roman"/>
          <w:position w:val="1"/>
          <w:sz w:val="24"/>
          <w:szCs w:val="24"/>
          <w:lang w:val="ru-RU"/>
        </w:rPr>
        <w:t xml:space="preserve"> в. на основе информации учебника </w:t>
      </w:r>
      <w:r>
        <w:rPr>
          <w:rFonts w:ascii="Times New Roman" w:eastAsia="SchoolBookSanPin" w:hAnsi="Times New Roman"/>
          <w:position w:val="1"/>
          <w:sz w:val="24"/>
          <w:szCs w:val="24"/>
          <w:lang w:val="ru-RU"/>
        </w:rPr>
        <w:br w:type="textWrapping" w:clear="all"/>
        <w:t>и дополнительных материалов;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составлять описание образа жизни различных групп населения в России </w:t>
      </w:r>
      <w:r>
        <w:rPr>
          <w:rFonts w:ascii="Times New Roman" w:eastAsia="SchoolBookSanPin" w:hAnsi="Times New Roman"/>
          <w:position w:val="1"/>
          <w:sz w:val="24"/>
          <w:szCs w:val="24"/>
          <w:lang w:val="ru-RU"/>
        </w:rPr>
        <w:br w:type="textWrapping" w:clear="all"/>
        <w:t xml:space="preserve">и других странах в </w:t>
      </w:r>
      <w:r>
        <w:rPr>
          <w:rFonts w:ascii="Times New Roman" w:eastAsia="SchoolBookSanPin" w:hAnsi="Times New Roman"/>
          <w:position w:val="1"/>
          <w:sz w:val="24"/>
          <w:szCs w:val="24"/>
        </w:rPr>
        <w:t>XVIII</w:t>
      </w:r>
      <w:r>
        <w:rPr>
          <w:rFonts w:ascii="Times New Roman" w:eastAsia="SchoolBookSanPin" w:hAnsi="Times New Roman"/>
          <w:position w:val="1"/>
          <w:sz w:val="24"/>
          <w:szCs w:val="24"/>
          <w:lang w:val="ru-RU"/>
        </w:rPr>
        <w:t xml:space="preserve"> 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12.6. </w:t>
      </w:r>
      <w:r>
        <w:rPr>
          <w:rFonts w:ascii="Times New Roman" w:eastAsia="SchoolBookSanPin" w:hAnsi="Times New Roman"/>
          <w:position w:val="1"/>
          <w:sz w:val="24"/>
          <w:szCs w:val="24"/>
          <w:lang w:val="ru-RU"/>
        </w:rPr>
        <w:t>Анализ, объяснение исторических событий, явлений: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раскрывать существенные черты экономического, социального </w:t>
      </w:r>
      <w:r>
        <w:rPr>
          <w:rFonts w:ascii="Times New Roman" w:eastAsia="SchoolBookSanPin" w:hAnsi="Times New Roman"/>
          <w:position w:val="1"/>
          <w:sz w:val="24"/>
          <w:szCs w:val="24"/>
          <w:lang w:val="ru-RU"/>
        </w:rPr>
        <w:br w:type="textWrapping" w:clear="all"/>
        <w:t xml:space="preserve">и политического развития России и других стран в </w:t>
      </w:r>
      <w:r>
        <w:rPr>
          <w:rFonts w:ascii="Times New Roman" w:eastAsia="SchoolBookSanPin" w:hAnsi="Times New Roman"/>
          <w:position w:val="1"/>
          <w:sz w:val="24"/>
          <w:szCs w:val="24"/>
        </w:rPr>
        <w:t>XVIII</w:t>
      </w:r>
      <w:r>
        <w:rPr>
          <w:rFonts w:ascii="Times New Roman" w:eastAsia="SchoolBookSanPin" w:hAnsi="Times New Roman"/>
          <w:position w:val="1"/>
          <w:sz w:val="24"/>
          <w:szCs w:val="24"/>
          <w:lang w:val="ru-RU"/>
        </w:rPr>
        <w:t xml:space="preserve"> в., изменений, происшедших в </w:t>
      </w:r>
      <w:r>
        <w:rPr>
          <w:rFonts w:ascii="Times New Roman" w:eastAsia="SchoolBookSanPin" w:hAnsi="Times New Roman"/>
          <w:position w:val="1"/>
          <w:sz w:val="24"/>
          <w:szCs w:val="24"/>
        </w:rPr>
        <w:t>XVIII</w:t>
      </w:r>
      <w:r>
        <w:rPr>
          <w:rFonts w:ascii="Times New Roman" w:eastAsia="SchoolBookSanPin" w:hAnsi="Times New Roman"/>
          <w:position w:val="1"/>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Pr>
          <w:rFonts w:ascii="Times New Roman" w:eastAsia="SchoolBookSanPin" w:hAnsi="Times New Roman"/>
          <w:position w:val="1"/>
          <w:sz w:val="24"/>
          <w:szCs w:val="24"/>
        </w:rPr>
        <w:t>XVIII</w:t>
      </w:r>
      <w:r>
        <w:rPr>
          <w:rFonts w:ascii="Times New Roman" w:eastAsia="SchoolBookSanPin" w:hAnsi="Times New Roman"/>
          <w:position w:val="1"/>
          <w:sz w:val="24"/>
          <w:szCs w:val="24"/>
          <w:lang w:val="ru-RU"/>
        </w:rPr>
        <w:t xml:space="preserve"> в.,</w:t>
      </w:r>
      <w:r>
        <w:rPr>
          <w:rFonts w:ascii="Times New Roman" w:eastAsia="SchoolBookSanPin" w:hAnsi="Times New Roman"/>
          <w:sz w:val="24"/>
          <w:szCs w:val="24"/>
          <w:lang w:val="ru-RU"/>
        </w:rPr>
        <w:t xml:space="preserve"> внешней политики Российской империи в системе международных отношений рассматриваемого периода;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объяснять причины и следствия важнейших событий отечественной </w:t>
      </w:r>
      <w:r>
        <w:rPr>
          <w:rFonts w:ascii="Times New Roman" w:eastAsia="SchoolBookSanPin" w:hAnsi="Times New Roman"/>
          <w:sz w:val="24"/>
          <w:szCs w:val="24"/>
          <w:lang w:val="ru-RU"/>
        </w:rPr>
        <w:br w:type="textWrapping" w:clear="all"/>
        <w:t xml:space="preserve">и всеобщей истории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(выявлять в историческом тексте суждения </w:t>
      </w:r>
      <w:r>
        <w:rPr>
          <w:rFonts w:ascii="Times New Roman" w:eastAsia="SchoolBookSanPin" w:hAnsi="Times New Roman"/>
          <w:sz w:val="24"/>
          <w:szCs w:val="24"/>
          <w:lang w:val="ru-RU"/>
        </w:rPr>
        <w:br w:type="textWrapping" w:clear="all"/>
        <w:t xml:space="preserve">о причинах и следствиях событий, систематизировать объяснение причин </w:t>
      </w:r>
      <w:r>
        <w:rPr>
          <w:rFonts w:ascii="Times New Roman" w:eastAsia="SchoolBookSanPin" w:hAnsi="Times New Roman"/>
          <w:sz w:val="24"/>
          <w:szCs w:val="24"/>
          <w:lang w:val="ru-RU"/>
        </w:rPr>
        <w:br w:type="textWrapping" w:clear="all"/>
        <w:t>и следствий событий, представленное в нескольких текстах);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проводить сопоставление однотипных событий и процессов отечественной </w:t>
      </w:r>
      <w:r>
        <w:rPr>
          <w:rFonts w:ascii="Times New Roman" w:eastAsia="SchoolBookSanPin" w:hAnsi="Times New Roman"/>
          <w:sz w:val="24"/>
          <w:szCs w:val="24"/>
          <w:lang w:val="ru-RU"/>
        </w:rPr>
        <w:br w:type="textWrapping" w:clear="all"/>
        <w:t xml:space="preserve">и всеобщей истории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(раскрывать повторяющиеся черты исторических ситуаций, выделять черты сходства и различия).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12.7. Рассмотрение исторических версий и оценок, определение своего отношения к наиболее значимым событиям и личностям прошлого: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анализировать высказывания историков по спорным вопросам отечественной и всеобщей истории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различать в описаниях событий и личностей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12.8. Применение исторических знаний: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раскрывать (объяснять), как сочетались в памятниках культуры России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rPr>
        <w:t>XVIII</w:t>
      </w:r>
      <w:r>
        <w:rPr>
          <w:rFonts w:ascii="Times New Roman" w:eastAsia="SchoolBookSanPin" w:hAnsi="Times New Roman"/>
          <w:position w:val="1"/>
          <w:sz w:val="24"/>
          <w:szCs w:val="24"/>
          <w:lang w:val="ru-RU"/>
        </w:rPr>
        <w:t xml:space="preserve"> в. европейские влияния и национальные традиции, показывать на примерах;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rPr>
        <w:t>XVIII</w:t>
      </w:r>
      <w:r>
        <w:rPr>
          <w:rFonts w:ascii="Times New Roman" w:eastAsia="SchoolBookSanPin" w:hAnsi="Times New Roman"/>
          <w:position w:val="1"/>
          <w:sz w:val="24"/>
          <w:szCs w:val="24"/>
          <w:lang w:val="ru-RU"/>
        </w:rPr>
        <w:t xml:space="preserve"> в. (в том числе на региональном материале).</w:t>
      </w:r>
    </w:p>
    <w:p w:rsidR="007F3062" w:rsidRDefault="00486F92">
      <w:pPr>
        <w:spacing w:after="0" w:line="36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13. </w:t>
      </w:r>
      <w:r>
        <w:rPr>
          <w:rFonts w:ascii="Times New Roman" w:eastAsia="OfficinaSansBoldITC" w:hAnsi="Times New Roman"/>
          <w:sz w:val="24"/>
          <w:szCs w:val="24"/>
          <w:lang w:val="ru-RU"/>
        </w:rPr>
        <w:t xml:space="preserve">Предметные результаты изучения истории </w:t>
      </w:r>
      <w:r>
        <w:rPr>
          <w:rFonts w:ascii="Times New Roman" w:eastAsia="SchoolBookSanPin" w:hAnsi="Times New Roman"/>
          <w:sz w:val="24"/>
          <w:szCs w:val="24"/>
          <w:lang w:val="ru-RU"/>
        </w:rPr>
        <w:t xml:space="preserve">в </w:t>
      </w:r>
      <w:r>
        <w:rPr>
          <w:rFonts w:ascii="Times New Roman" w:eastAsia="SchoolBookSanPin" w:hAnsi="Times New Roman"/>
          <w:bCs/>
          <w:sz w:val="24"/>
          <w:szCs w:val="24"/>
          <w:lang w:val="ru-RU"/>
        </w:rPr>
        <w:t>9 классе.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13.1. Знание хронологии, работа с хронологией: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называть даты (хронологические границы) важнейших событий и процессов отечественной и всеобщей истории </w:t>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 начала </w:t>
      </w:r>
      <w:r>
        <w:rPr>
          <w:rFonts w:ascii="Times New Roman" w:eastAsia="SchoolBookSanPin" w:hAnsi="Times New Roman"/>
          <w:position w:val="1"/>
          <w:sz w:val="24"/>
          <w:szCs w:val="24"/>
        </w:rPr>
        <w:t>XX</w:t>
      </w:r>
      <w:r>
        <w:rPr>
          <w:rFonts w:ascii="Times New Roman" w:eastAsia="SchoolBookSanPin" w:hAnsi="Times New Roman"/>
          <w:position w:val="1"/>
          <w:sz w:val="24"/>
          <w:szCs w:val="24"/>
          <w:lang w:val="ru-RU"/>
        </w:rPr>
        <w:t xml:space="preserve"> в.; выделять этапы (периоды) </w:t>
      </w:r>
      <w:r>
        <w:rPr>
          <w:rFonts w:ascii="Times New Roman" w:eastAsia="SchoolBookSanPin" w:hAnsi="Times New Roman"/>
          <w:position w:val="1"/>
          <w:sz w:val="24"/>
          <w:szCs w:val="24"/>
          <w:lang w:val="ru-RU"/>
        </w:rPr>
        <w:br w:type="textWrapping" w:clear="all"/>
        <w:t>в развитии ключевых событий и процессов;</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выявлять синхронность (асинхронность) исторических процессов отечественной и всеобщей истории </w:t>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 начала </w:t>
      </w:r>
      <w:r>
        <w:rPr>
          <w:rFonts w:ascii="Times New Roman" w:eastAsia="SchoolBookSanPin" w:hAnsi="Times New Roman"/>
          <w:position w:val="1"/>
          <w:sz w:val="24"/>
          <w:szCs w:val="24"/>
        </w:rPr>
        <w:t>XX</w:t>
      </w:r>
      <w:r>
        <w:rPr>
          <w:rFonts w:ascii="Times New Roman" w:eastAsia="SchoolBookSanPin" w:hAnsi="Times New Roman"/>
          <w:position w:val="1"/>
          <w:sz w:val="24"/>
          <w:szCs w:val="24"/>
          <w:lang w:val="ru-RU"/>
        </w:rPr>
        <w:t xml:space="preserve"> 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определять последовательность событий отечественной и всеобщей истории </w:t>
      </w:r>
      <w:r>
        <w:rPr>
          <w:rFonts w:ascii="Times New Roman" w:eastAsia="SchoolBookSanPin" w:hAnsi="Times New Roman"/>
          <w:sz w:val="24"/>
          <w:szCs w:val="24"/>
        </w:rPr>
        <w:t>XIX</w:t>
      </w:r>
      <w:r>
        <w:rPr>
          <w:rFonts w:ascii="Times New Roman" w:eastAsia="SchoolBookSanPin" w:hAnsi="Times New Roman"/>
          <w:sz w:val="24"/>
          <w:szCs w:val="24"/>
          <w:lang w:val="ru-RU"/>
        </w:rPr>
        <w:t xml:space="preserve"> ‒ начала </w:t>
      </w:r>
      <w:r>
        <w:rPr>
          <w:rFonts w:ascii="Times New Roman" w:eastAsia="SchoolBookSanPin" w:hAnsi="Times New Roman"/>
          <w:sz w:val="24"/>
          <w:szCs w:val="24"/>
        </w:rPr>
        <w:t>XX</w:t>
      </w:r>
      <w:r>
        <w:rPr>
          <w:rFonts w:ascii="Times New Roman" w:eastAsia="SchoolBookSanPin" w:hAnsi="Times New Roman"/>
          <w:sz w:val="24"/>
          <w:szCs w:val="24"/>
          <w:lang w:val="ru-RU"/>
        </w:rPr>
        <w:t xml:space="preserve"> в. на основе анализа причинно-следственных связей.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13.2. Знание исторических фактов, работа с фактами: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 начала </w:t>
      </w:r>
      <w:r>
        <w:rPr>
          <w:rFonts w:ascii="Times New Roman" w:eastAsia="SchoolBookSanPin" w:hAnsi="Times New Roman"/>
          <w:position w:val="1"/>
          <w:sz w:val="24"/>
          <w:szCs w:val="24"/>
        </w:rPr>
        <w:t>XX</w:t>
      </w:r>
      <w:r>
        <w:rPr>
          <w:rFonts w:ascii="Times New Roman" w:eastAsia="SchoolBookSanPin" w:hAnsi="Times New Roman"/>
          <w:position w:val="1"/>
          <w:sz w:val="24"/>
          <w:szCs w:val="24"/>
          <w:lang w:val="ru-RU"/>
        </w:rPr>
        <w:t xml:space="preserve"> 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13.3. </w:t>
      </w:r>
      <w:r>
        <w:rPr>
          <w:rFonts w:ascii="Times New Roman" w:eastAsia="SchoolBookSanPin" w:hAnsi="Times New Roman"/>
          <w:position w:val="1"/>
          <w:sz w:val="24"/>
          <w:szCs w:val="24"/>
          <w:lang w:val="ru-RU"/>
        </w:rPr>
        <w:t>Работа с исторической картой: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 начала </w:t>
      </w:r>
      <w:r>
        <w:rPr>
          <w:rFonts w:ascii="Times New Roman" w:eastAsia="SchoolBookSanPin" w:hAnsi="Times New Roman"/>
          <w:position w:val="1"/>
          <w:sz w:val="24"/>
          <w:szCs w:val="24"/>
        </w:rPr>
        <w:t>XX</w:t>
      </w:r>
      <w:r>
        <w:rPr>
          <w:rFonts w:ascii="Times New Roman" w:eastAsia="SchoolBookSanPin" w:hAnsi="Times New Roman"/>
          <w:position w:val="1"/>
          <w:sz w:val="24"/>
          <w:szCs w:val="24"/>
          <w:lang w:val="ru-RU"/>
        </w:rPr>
        <w:t xml:space="preserve"> 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определять на основе карты влияние географического фактора на развитие различных сфер жизни страны (группы стран).</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13.4. </w:t>
      </w:r>
      <w:r>
        <w:rPr>
          <w:rFonts w:ascii="Times New Roman" w:eastAsia="SchoolBookSanPin" w:hAnsi="Times New Roman"/>
          <w:position w:val="1"/>
          <w:sz w:val="24"/>
          <w:szCs w:val="24"/>
          <w:lang w:val="ru-RU"/>
        </w:rPr>
        <w:t>Работа с историческими источниками: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определять тип и вид источника (письменного, визуального);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принадлежность источника определенному лицу, социальной группе, общественному течению и другим;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 начала </w:t>
      </w:r>
      <w:r>
        <w:rPr>
          <w:rFonts w:ascii="Times New Roman" w:eastAsia="SchoolBookSanPin" w:hAnsi="Times New Roman"/>
          <w:position w:val="1"/>
          <w:sz w:val="24"/>
          <w:szCs w:val="24"/>
        </w:rPr>
        <w:t>XX</w:t>
      </w:r>
      <w:r>
        <w:rPr>
          <w:rFonts w:ascii="Times New Roman" w:eastAsia="SchoolBookSanPin" w:hAnsi="Times New Roman"/>
          <w:position w:val="1"/>
          <w:sz w:val="24"/>
          <w:szCs w:val="24"/>
          <w:lang w:val="ru-RU"/>
        </w:rPr>
        <w:t xml:space="preserve"> в. из разных письменных, визуальных и вещественных источников;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в тексте письменных источников факты и интерпретации событий прошлого.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13.5. </w:t>
      </w:r>
      <w:r>
        <w:rPr>
          <w:rFonts w:ascii="Times New Roman" w:eastAsia="SchoolBookSanPin" w:hAnsi="Times New Roman"/>
          <w:position w:val="1"/>
          <w:sz w:val="24"/>
          <w:szCs w:val="24"/>
          <w:lang w:val="ru-RU"/>
        </w:rPr>
        <w:t>Историческое описание (реконструкция):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представлять развернутый рассказ о ключевых событиях отечественной </w:t>
      </w:r>
      <w:r>
        <w:rPr>
          <w:rFonts w:ascii="Times New Roman" w:eastAsia="SchoolBookSanPin" w:hAnsi="Times New Roman"/>
          <w:position w:val="1"/>
          <w:sz w:val="24"/>
          <w:szCs w:val="24"/>
          <w:lang w:val="ru-RU"/>
        </w:rPr>
        <w:br w:type="textWrapping" w:clear="all"/>
        <w:t xml:space="preserve">и всеобщей истории </w:t>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 начала </w:t>
      </w:r>
      <w:r>
        <w:rPr>
          <w:rFonts w:ascii="Times New Roman" w:eastAsia="SchoolBookSanPin" w:hAnsi="Times New Roman"/>
          <w:position w:val="1"/>
          <w:sz w:val="24"/>
          <w:szCs w:val="24"/>
        </w:rPr>
        <w:t>XX</w:t>
      </w:r>
      <w:r>
        <w:rPr>
          <w:rFonts w:ascii="Times New Roman" w:eastAsia="SchoolBookSanPin" w:hAnsi="Times New Roman"/>
          <w:position w:val="1"/>
          <w:sz w:val="24"/>
          <w:szCs w:val="24"/>
          <w:lang w:val="ru-RU"/>
        </w:rPr>
        <w:t xml:space="preserve"> в. с использованием визуальных материалов (устно, письменно в форме короткого эссе, презентации);</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составлять развернутую характеристику исторических личностей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 начала </w:t>
      </w:r>
      <w:r>
        <w:rPr>
          <w:rFonts w:ascii="Times New Roman" w:eastAsia="SchoolBookSanPin" w:hAnsi="Times New Roman"/>
          <w:position w:val="1"/>
          <w:sz w:val="24"/>
          <w:szCs w:val="24"/>
        </w:rPr>
        <w:t>XX</w:t>
      </w:r>
      <w:r>
        <w:rPr>
          <w:rFonts w:ascii="Times New Roman" w:eastAsia="SchoolBookSanPin" w:hAnsi="Times New Roman"/>
          <w:position w:val="1"/>
          <w:sz w:val="24"/>
          <w:szCs w:val="24"/>
          <w:lang w:val="ru-RU"/>
        </w:rPr>
        <w:t xml:space="preserve"> в. с описанием и оценкой их деятельности (сообщение, презентация, эссе);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составлять описание образа жизни различных групп населения в России </w:t>
      </w:r>
      <w:r>
        <w:rPr>
          <w:rFonts w:ascii="Times New Roman" w:eastAsia="SchoolBookSanPin" w:hAnsi="Times New Roman"/>
          <w:sz w:val="24"/>
          <w:szCs w:val="24"/>
          <w:lang w:val="ru-RU"/>
        </w:rPr>
        <w:br w:type="textWrapping" w:clear="all"/>
        <w:t xml:space="preserve">и других странах в </w:t>
      </w:r>
      <w:r>
        <w:rPr>
          <w:rFonts w:ascii="Times New Roman" w:eastAsia="SchoolBookSanPin" w:hAnsi="Times New Roman"/>
          <w:sz w:val="24"/>
          <w:szCs w:val="24"/>
        </w:rPr>
        <w:t>XIX</w:t>
      </w:r>
      <w:r>
        <w:rPr>
          <w:rFonts w:ascii="Times New Roman" w:eastAsia="SchoolBookSanPin" w:hAnsi="Times New Roman"/>
          <w:sz w:val="24"/>
          <w:szCs w:val="24"/>
          <w:lang w:val="ru-RU"/>
        </w:rPr>
        <w:t xml:space="preserve"> ‒ начале </w:t>
      </w:r>
      <w:r>
        <w:rPr>
          <w:rFonts w:ascii="Times New Roman" w:eastAsia="SchoolBookSanPin" w:hAnsi="Times New Roman"/>
          <w:sz w:val="24"/>
          <w:szCs w:val="24"/>
        </w:rPr>
        <w:t>XX</w:t>
      </w:r>
      <w:r>
        <w:rPr>
          <w:rFonts w:ascii="Times New Roman" w:eastAsia="SchoolBookSanPin" w:hAnsi="Times New Roman"/>
          <w:sz w:val="24"/>
          <w:szCs w:val="24"/>
          <w:lang w:val="ru-RU"/>
        </w:rPr>
        <w:t xml:space="preserve"> в., показывая изменения, происшедшие </w:t>
      </w:r>
      <w:r>
        <w:rPr>
          <w:rFonts w:ascii="Times New Roman" w:eastAsia="SchoolBookSanPin" w:hAnsi="Times New Roman"/>
          <w:sz w:val="24"/>
          <w:szCs w:val="24"/>
          <w:lang w:val="ru-RU"/>
        </w:rPr>
        <w:br w:type="textWrapping" w:clear="all"/>
        <w:t>в течение рассматриваемого периода;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w:t>
      </w:r>
      <w:r>
        <w:rPr>
          <w:rFonts w:ascii="Times New Roman" w:eastAsia="SchoolBookSanPin" w:hAnsi="Times New Roman"/>
          <w:sz w:val="24"/>
          <w:szCs w:val="24"/>
          <w:lang w:val="ru-RU"/>
        </w:rPr>
        <w:br w:type="textWrapping" w:clear="all"/>
        <w:t>и художественных приемов и другое.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13.6. Анализ, объяснение исторических событий, явлений: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раскрывать существенные черты экономического, социального </w:t>
      </w:r>
      <w:r>
        <w:rPr>
          <w:rFonts w:ascii="Times New Roman" w:eastAsia="SchoolBookSanPin" w:hAnsi="Times New Roman"/>
          <w:position w:val="1"/>
          <w:sz w:val="24"/>
          <w:szCs w:val="24"/>
          <w:lang w:val="ru-RU"/>
        </w:rPr>
        <w:br w:type="textWrapping" w:clear="all"/>
        <w:t xml:space="preserve">и политического развития России и других стран в </w:t>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 начале </w:t>
      </w:r>
      <w:r>
        <w:rPr>
          <w:rFonts w:ascii="Times New Roman" w:eastAsia="SchoolBookSanPin" w:hAnsi="Times New Roman"/>
          <w:position w:val="1"/>
          <w:sz w:val="24"/>
          <w:szCs w:val="24"/>
        </w:rPr>
        <w:t>XX</w:t>
      </w:r>
      <w:r>
        <w:rPr>
          <w:rFonts w:ascii="Times New Roman" w:eastAsia="SchoolBookSanPin" w:hAnsi="Times New Roman"/>
          <w:position w:val="1"/>
          <w:sz w:val="24"/>
          <w:szCs w:val="24"/>
          <w:lang w:val="ru-RU"/>
        </w:rPr>
        <w:t xml:space="preserve"> в.,</w:t>
      </w:r>
      <w:r>
        <w:rPr>
          <w:rFonts w:ascii="Times New Roman" w:eastAsia="SchoolBookSanPin" w:hAnsi="Times New Roman"/>
          <w:position w:val="1"/>
          <w:sz w:val="24"/>
          <w:szCs w:val="24"/>
          <w:lang w:val="ru-RU"/>
        </w:rPr>
        <w:br w:type="textWrapping" w:clear="all"/>
        <w:t xml:space="preserve">процессов модернизации в мире и России, масштабных социальных движений </w:t>
      </w:r>
      <w:r>
        <w:rPr>
          <w:rFonts w:ascii="Times New Roman" w:eastAsia="SchoolBookSanPin" w:hAnsi="Times New Roman"/>
          <w:position w:val="1"/>
          <w:sz w:val="24"/>
          <w:szCs w:val="24"/>
          <w:lang w:val="ru-RU"/>
        </w:rPr>
        <w:br w:type="textWrapping" w:clear="all"/>
        <w:t>и революций в рассматриваемый период, международных отношений рассматриваемого периода и участия в них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w:t>
      </w:r>
      <w:r>
        <w:rPr>
          <w:rFonts w:ascii="Times New Roman" w:eastAsia="SchoolBookSanPin" w:hAnsi="Times New Roman"/>
          <w:position w:val="1"/>
          <w:sz w:val="24"/>
          <w:szCs w:val="24"/>
          <w:lang w:val="ru-RU"/>
        </w:rPr>
        <w:br w:type="textWrapping" w:clear="all"/>
        <w:t xml:space="preserve">и всеобщей истории </w:t>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 начала </w:t>
      </w:r>
      <w:r>
        <w:rPr>
          <w:rFonts w:ascii="Times New Roman" w:eastAsia="SchoolBookSanPin" w:hAnsi="Times New Roman"/>
          <w:position w:val="1"/>
          <w:sz w:val="24"/>
          <w:szCs w:val="24"/>
        </w:rPr>
        <w:t>XX</w:t>
      </w:r>
      <w:r>
        <w:rPr>
          <w:rFonts w:ascii="Times New Roman" w:eastAsia="SchoolBookSanPin" w:hAnsi="Times New Roman"/>
          <w:position w:val="1"/>
          <w:sz w:val="24"/>
          <w:szCs w:val="24"/>
          <w:lang w:val="ru-RU"/>
        </w:rPr>
        <w:t xml:space="preserve"> в. (выявлять в историческом тексте суждения о причинах и следствиях событий, систематизировать объяснение причин </w:t>
      </w:r>
      <w:r>
        <w:rPr>
          <w:rFonts w:ascii="Times New Roman" w:eastAsia="SchoolBookSanPin" w:hAnsi="Times New Roman"/>
          <w:position w:val="1"/>
          <w:sz w:val="24"/>
          <w:szCs w:val="24"/>
          <w:lang w:val="ru-RU"/>
        </w:rPr>
        <w:b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проводить сопоставление однотипных событий и процессов отечественной </w:t>
      </w:r>
      <w:r>
        <w:rPr>
          <w:rFonts w:ascii="Times New Roman" w:eastAsia="SchoolBookSanPin" w:hAnsi="Times New Roman"/>
          <w:position w:val="1"/>
          <w:sz w:val="24"/>
          <w:szCs w:val="24"/>
          <w:lang w:val="ru-RU"/>
        </w:rPr>
        <w:br w:type="textWrapping" w:clear="all"/>
        <w:t xml:space="preserve">и всеобщей истории </w:t>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 начала </w:t>
      </w:r>
      <w:r>
        <w:rPr>
          <w:rFonts w:ascii="Times New Roman" w:eastAsia="SchoolBookSanPin" w:hAnsi="Times New Roman"/>
          <w:position w:val="1"/>
          <w:sz w:val="24"/>
          <w:szCs w:val="24"/>
        </w:rPr>
        <w:t>XX</w:t>
      </w:r>
      <w:r>
        <w:rPr>
          <w:rFonts w:ascii="Times New Roman" w:eastAsia="SchoolBookSanPin" w:hAnsi="Times New Roman"/>
          <w:position w:val="1"/>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13.7. </w:t>
      </w:r>
      <w:r>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сопоставлять высказывания историков, содержащие разные мнения </w:t>
      </w:r>
      <w:r>
        <w:rPr>
          <w:rFonts w:ascii="Times New Roman" w:eastAsia="SchoolBookSanPin" w:hAnsi="Times New Roman"/>
          <w:position w:val="1"/>
          <w:sz w:val="24"/>
          <w:szCs w:val="24"/>
          <w:lang w:val="ru-RU"/>
        </w:rPr>
        <w:br w:type="textWrapping" w:clear="all"/>
        <w:t xml:space="preserve">по спорным вопросам отечественной и всеобщей истории </w:t>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 </w:t>
      </w:r>
      <w:r>
        <w:rPr>
          <w:rFonts w:ascii="Times New Roman" w:eastAsia="SchoolBookSanPin" w:hAnsi="Times New Roman"/>
          <w:position w:val="1"/>
          <w:sz w:val="24"/>
          <w:szCs w:val="24"/>
          <w:lang w:val="ru-RU"/>
        </w:rPr>
        <w:br w:type="textWrapping" w:clear="all"/>
        <w:t xml:space="preserve">начала </w:t>
      </w:r>
      <w:r>
        <w:rPr>
          <w:rFonts w:ascii="Times New Roman" w:eastAsia="SchoolBookSanPin" w:hAnsi="Times New Roman"/>
          <w:position w:val="1"/>
          <w:sz w:val="24"/>
          <w:szCs w:val="24"/>
        </w:rPr>
        <w:t>XX</w:t>
      </w:r>
      <w:r>
        <w:rPr>
          <w:rFonts w:ascii="Times New Roman" w:eastAsia="SchoolBookSanPin" w:hAnsi="Times New Roman"/>
          <w:position w:val="1"/>
          <w:sz w:val="24"/>
          <w:szCs w:val="24"/>
          <w:lang w:val="ru-RU"/>
        </w:rPr>
        <w:t xml:space="preserve"> в., объяснять, что могло лежать в их основе;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оценивать степень убедительности предложенных точек зрения, формулировать и аргументировать свое мнение;</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w:t>
      </w:r>
      <w:r>
        <w:rPr>
          <w:rFonts w:ascii="Times New Roman" w:eastAsia="SchoolBookSanPin" w:hAnsi="Times New Roman"/>
          <w:position w:val="1"/>
          <w:sz w:val="24"/>
          <w:szCs w:val="24"/>
          <w:lang w:val="ru-RU"/>
        </w:rPr>
        <w:br w:type="textWrapping" w:clear="all"/>
        <w:t>к ним.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13.8. Применение исторических знаний: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 начала ХХ в., объяснять, в чём заключалось их значение для времени их создания </w:t>
      </w:r>
      <w:r>
        <w:rPr>
          <w:rFonts w:ascii="Times New Roman" w:eastAsia="SchoolBookSanPin" w:hAnsi="Times New Roman"/>
          <w:position w:val="1"/>
          <w:sz w:val="24"/>
          <w:szCs w:val="24"/>
          <w:lang w:val="ru-RU"/>
        </w:rPr>
        <w:br w:type="textWrapping" w:clear="all"/>
        <w:t>и для современного общества;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 начала ХХ в. (в том числе на региональном материале);</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объяснять, в чем состоит наследие истории </w:t>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9. Учебный модуль «Введение в новейшую историю России».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9.1. </w:t>
      </w:r>
      <w:r>
        <w:rPr>
          <w:rFonts w:ascii="Times New Roman" w:eastAsia="OfficinaSansBoldITC" w:hAnsi="Times New Roman"/>
          <w:sz w:val="24"/>
          <w:szCs w:val="24"/>
          <w:lang w:val="ru-RU"/>
        </w:rPr>
        <w:t>Пояснительная записка.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Программа учебного модуля «Введение в Новейшую историю России» </w:t>
      </w:r>
      <w:r>
        <w:rPr>
          <w:rFonts w:ascii="Times New Roman" w:eastAsia="SchoolBookSanPin" w:hAnsi="Times New Roman"/>
          <w:sz w:val="24"/>
          <w:szCs w:val="24"/>
          <w:lang w:val="ru-RU"/>
        </w:rPr>
        <w:br/>
        <w:t xml:space="preserve">(далее ‒ Программа модуля) составлена на основе положений и требований </w:t>
      </w:r>
      <w:r>
        <w:rPr>
          <w:rFonts w:ascii="Times New Roman" w:eastAsia="SchoolBookSanPin" w:hAnsi="Times New Roman"/>
          <w:sz w:val="24"/>
          <w:szCs w:val="24"/>
          <w:lang w:val="ru-RU"/>
        </w:rPr>
        <w:br/>
        <w:t>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9.1.1. </w:t>
      </w:r>
      <w:r>
        <w:rPr>
          <w:rFonts w:ascii="Times New Roman" w:eastAsia="OfficinaSansBoldITC" w:hAnsi="Times New Roman"/>
          <w:sz w:val="24"/>
          <w:szCs w:val="24"/>
          <w:lang w:val="ru-RU"/>
        </w:rPr>
        <w:t xml:space="preserve">Общая характеристика учебного модуля </w:t>
      </w:r>
      <w:r>
        <w:rPr>
          <w:rFonts w:ascii="Times New Roman" w:eastAsia="OfficinaSansBoldITC" w:hAnsi="Times New Roman"/>
          <w:position w:val="1"/>
          <w:sz w:val="24"/>
          <w:szCs w:val="24"/>
          <w:lang w:val="ru-RU"/>
        </w:rPr>
        <w:t>«Введение в Новейшую историю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Место учебного модуля «Введение в Новейшую историю России» в системе основного общего образования определяется его познавательным </w:t>
      </w:r>
      <w:r>
        <w:rPr>
          <w:rFonts w:ascii="Times New Roman" w:eastAsia="SchoolBookSanPin" w:hAnsi="Times New Roman"/>
          <w:sz w:val="24"/>
          <w:szCs w:val="24"/>
          <w:lang w:val="ru-RU"/>
        </w:rPr>
        <w:br w:type="textWrapping" w:clear="all"/>
        <w:t xml:space="preserve">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w:t>
      </w:r>
      <w:r>
        <w:rPr>
          <w:rFonts w:ascii="Times New Roman" w:eastAsia="SchoolBookSanPin" w:hAnsi="Times New Roman"/>
          <w:sz w:val="24"/>
          <w:szCs w:val="24"/>
          <w:lang w:val="ru-RU"/>
        </w:rPr>
        <w:br/>
        <w:t>и событиях новейшей истории России на уровне среднего общего образования.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rStyle w:val="af1"/>
          <w:rFonts w:ascii="Times New Roman" w:eastAsia="SchoolBookSanPin" w:hAnsi="Times New Roman"/>
          <w:sz w:val="24"/>
          <w:szCs w:val="24"/>
          <w:lang w:val="ru-RU"/>
        </w:rPr>
        <w:footnoteReference w:id="14"/>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w:t>
      </w:r>
      <w:r>
        <w:rPr>
          <w:rFonts w:ascii="Times New Roman" w:eastAsia="SchoolBookSanPin" w:hAnsi="Times New Roman"/>
          <w:sz w:val="24"/>
          <w:szCs w:val="24"/>
          <w:lang w:val="ru-RU"/>
        </w:rPr>
        <w:br w:type="textWrapping" w:clear="all"/>
        <w:t xml:space="preserve">с важнейшими событиями Новейшего периода истории России. </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9.1.3. </w:t>
      </w:r>
      <w:r>
        <w:rPr>
          <w:rFonts w:ascii="Times New Roman" w:eastAsia="OfficinaSansBoldITC" w:hAnsi="Times New Roman"/>
          <w:sz w:val="24"/>
          <w:szCs w:val="24"/>
          <w:lang w:val="ru-RU"/>
        </w:rPr>
        <w:t xml:space="preserve">Цели изучения учебного модуля </w:t>
      </w:r>
      <w:r>
        <w:rPr>
          <w:rFonts w:ascii="Times New Roman" w:eastAsia="OfficinaSansBoldITC" w:hAnsi="Times New Roman"/>
          <w:position w:val="1"/>
          <w:sz w:val="24"/>
          <w:szCs w:val="24"/>
          <w:lang w:val="ru-RU"/>
        </w:rPr>
        <w:t>«Введение в Новейшую историю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владение знаниями об основных этапах развития человеческого общества </w:t>
      </w:r>
      <w:r>
        <w:rPr>
          <w:rFonts w:ascii="Times New Roman" w:eastAsia="SchoolBookSanPin" w:hAnsi="Times New Roman"/>
          <w:sz w:val="24"/>
          <w:szCs w:val="24"/>
          <w:lang w:val="ru-RU"/>
        </w:rPr>
        <w:br w:type="textWrapping" w:clear="all"/>
        <w:t>при особом внимании к месту и роли России во всемирно-историческом процессе;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воспитание учащихся в духе патриотизма, гражданственности, уважения </w:t>
      </w:r>
      <w:r>
        <w:rPr>
          <w:rFonts w:ascii="Times New Roman" w:eastAsia="SchoolBookSanPin" w:hAnsi="Times New Roman"/>
          <w:sz w:val="24"/>
          <w:szCs w:val="24"/>
          <w:lang w:val="ru-RU"/>
        </w:rPr>
        <w:br/>
        <w:t xml:space="preserve">к своему Отечеству ‒ многонациональному Российскому государству, </w:t>
      </w:r>
      <w:r>
        <w:rPr>
          <w:rFonts w:ascii="Times New Roman" w:eastAsia="SchoolBookSanPin" w:hAnsi="Times New Roman"/>
          <w:sz w:val="24"/>
          <w:szCs w:val="24"/>
          <w:lang w:val="ru-RU"/>
        </w:rPr>
        <w:br/>
        <w:t xml:space="preserve">в соответствии с идеями взаимопонимания, согласия и мира между людьми </w:t>
      </w:r>
      <w:r>
        <w:rPr>
          <w:rFonts w:ascii="Times New Roman" w:eastAsia="SchoolBookSanPin" w:hAnsi="Times New Roman"/>
          <w:sz w:val="24"/>
          <w:szCs w:val="24"/>
          <w:lang w:val="ru-RU"/>
        </w:rPr>
        <w:br/>
        <w:t>и народами, в духе демократических ценностей современного общества;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у школьников умений применять исторические знания </w:t>
      </w:r>
      <w:r>
        <w:rPr>
          <w:rFonts w:ascii="Times New Roman" w:eastAsia="SchoolBookSanPin" w:hAnsi="Times New Roman"/>
          <w:sz w:val="24"/>
          <w:szCs w:val="24"/>
          <w:lang w:val="ru-RU"/>
        </w:rPr>
        <w:br w:type="textWrapping" w:clear="all"/>
        <w:t>в учебной и внешкольной деятельности, в современном поликультурном, полиэтничном и многоконфессиональном обществе;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личностной позиции обучающихся по отношению не только </w:t>
      </w:r>
      <w:r>
        <w:rPr>
          <w:rFonts w:ascii="Times New Roman" w:eastAsia="SchoolBookSanPin" w:hAnsi="Times New Roman"/>
          <w:sz w:val="24"/>
          <w:szCs w:val="24"/>
          <w:lang w:val="ru-RU"/>
        </w:rPr>
        <w:br w:type="textWrapping" w:clear="all"/>
        <w:t>к прошлому, но и к настоящему родной страны.</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9.1.4. </w:t>
      </w:r>
      <w:r>
        <w:rPr>
          <w:rFonts w:ascii="Times New Roman" w:eastAsia="OfficinaSansBoldITC" w:hAnsi="Times New Roman"/>
          <w:sz w:val="24"/>
          <w:szCs w:val="24"/>
          <w:lang w:val="ru-RU"/>
        </w:rPr>
        <w:t xml:space="preserve">Место и роль учебного модуля </w:t>
      </w:r>
      <w:r>
        <w:rPr>
          <w:rFonts w:ascii="Times New Roman" w:eastAsia="OfficinaSansBoldITC" w:hAnsi="Times New Roman"/>
          <w:position w:val="1"/>
          <w:sz w:val="24"/>
          <w:szCs w:val="24"/>
          <w:lang w:val="ru-RU"/>
        </w:rPr>
        <w:t>«Введение в Новейшую историю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Учебный модуль «Введение в Новейшую историю России» призван обеспечивать достижение образовательных результатов при изучении истории </w:t>
      </w:r>
      <w:r>
        <w:rPr>
          <w:rFonts w:ascii="Times New Roman" w:eastAsia="SchoolBookSanPin" w:hAnsi="Times New Roman"/>
          <w:sz w:val="24"/>
          <w:szCs w:val="24"/>
          <w:lang w:val="ru-RU"/>
        </w:rPr>
        <w:br w:type="textWrapping" w:clear="all"/>
        <w:t>на уровне основного общего образования.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ФГОС ООО определяет содержание и направленность учебного модуля </w:t>
      </w:r>
      <w:r>
        <w:rPr>
          <w:rFonts w:ascii="Times New Roman" w:eastAsia="SchoolBookSanPin" w:hAnsi="Times New Roman"/>
          <w:sz w:val="24"/>
          <w:szCs w:val="24"/>
          <w:lang w:val="ru-RU"/>
        </w:rPr>
        <w:br/>
        <w:t xml:space="preserve">на развитие умений обучающихся «устанавливать причинно-следственные, пространственные, временные связи исторических событий, явлений, процессов, </w:t>
      </w:r>
      <w:r>
        <w:rPr>
          <w:rFonts w:ascii="Times New Roman" w:eastAsia="SchoolBookSanPin" w:hAnsi="Times New Roman"/>
          <w:sz w:val="24"/>
          <w:szCs w:val="24"/>
          <w:lang w:val="ru-RU"/>
        </w:rPr>
        <w:br/>
        <w:t xml:space="preserve">их взаимосвязь (при наличии) с важнейшими событиями ХХ ‒ начала </w:t>
      </w:r>
      <w:r>
        <w:rPr>
          <w:rFonts w:ascii="Times New Roman" w:eastAsia="SchoolBookSanPin" w:hAnsi="Times New Roman"/>
          <w:sz w:val="24"/>
          <w:szCs w:val="24"/>
        </w:rPr>
        <w:t>XXI</w:t>
      </w:r>
      <w:r>
        <w:rPr>
          <w:rFonts w:ascii="Times New Roman" w:eastAsia="SchoolBookSanPin" w:hAnsi="Times New Roman"/>
          <w:sz w:val="24"/>
          <w:szCs w:val="24"/>
          <w:lang w:val="ru-RU"/>
        </w:rPr>
        <w:t xml:space="preserve"> в.; характеризовать итоги и историческое значение событий».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Pr>
          <w:rFonts w:ascii="Times New Roman" w:eastAsia="SchoolBookSanPin" w:hAnsi="Times New Roman"/>
          <w:sz w:val="24"/>
          <w:szCs w:val="24"/>
        </w:rPr>
        <w:t>XXI</w:t>
      </w:r>
      <w:r>
        <w:rPr>
          <w:rFonts w:ascii="Times New Roman" w:eastAsia="SchoolBookSanPin" w:hAnsi="Times New Roman"/>
          <w:sz w:val="24"/>
          <w:szCs w:val="24"/>
          <w:lang w:val="ru-RU"/>
        </w:rPr>
        <w:t xml:space="preserve"> в. </w:t>
      </w:r>
      <w:r>
        <w:rPr>
          <w:rFonts w:ascii="Times New Roman" w:eastAsia="SchoolBookSanPin" w:hAnsi="Times New Roman"/>
          <w:sz w:val="24"/>
          <w:szCs w:val="24"/>
          <w:lang w:val="ru-RU"/>
        </w:rPr>
        <w:br w:type="textWrapping" w:clear="all"/>
        <w:t xml:space="preserve">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w:t>
      </w:r>
      <w:r>
        <w:rPr>
          <w:rFonts w:ascii="Times New Roman" w:eastAsia="SchoolBookSanPin" w:hAnsi="Times New Roman"/>
          <w:sz w:val="24"/>
          <w:szCs w:val="24"/>
          <w:lang w:val="ru-RU"/>
        </w:rPr>
        <w:br w:type="textWrapping" w:clear="all"/>
        <w:t>о наиболее значимых событиях Новейшей истории России, об их предпосылках (истоках), главных итогах и значении.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9.1.5. Модуль «Введение в Новейшую историю России» может быть реализован в двух вариантах: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w:t>
      </w:r>
      <w:r>
        <w:rPr>
          <w:rFonts w:ascii="Times New Roman" w:eastAsia="SchoolBookSanPin" w:hAnsi="Times New Roman"/>
          <w:sz w:val="24"/>
          <w:szCs w:val="24"/>
          <w:lang w:val="ru-RU"/>
        </w:rPr>
        <w:br/>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w:t>
      </w:r>
      <w:r>
        <w:rPr>
          <w:rFonts w:ascii="Times New Roman" w:eastAsia="SchoolBookSanPin" w:hAnsi="Times New Roman"/>
          <w:sz w:val="24"/>
          <w:szCs w:val="24"/>
          <w:lang w:val="ru-RU"/>
        </w:rPr>
        <w:br w:type="textWrapping" w:clear="all"/>
        <w:t xml:space="preserve">из перечня, предлагаемого образовательной организацией, включающей, </w:t>
      </w:r>
      <w:r>
        <w:rPr>
          <w:rFonts w:ascii="Times New Roman" w:eastAsia="SchoolBookSanPin" w:hAnsi="Times New Roman"/>
          <w:sz w:val="24"/>
          <w:szCs w:val="24"/>
          <w:lang w:val="ru-RU"/>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Pr>
          <w:rFonts w:ascii="Times New Roman" w:eastAsia="SchoolBookSanPin" w:hAnsi="Times New Roman"/>
          <w:position w:val="-1"/>
          <w:sz w:val="24"/>
          <w:szCs w:val="24"/>
          <w:lang w:val="ru-RU"/>
        </w:rPr>
        <w:t>14 учебных часов).</w:t>
      </w:r>
    </w:p>
    <w:p w:rsidR="007F3062" w:rsidRDefault="00486F92">
      <w:pPr>
        <w:spacing w:after="0" w:line="360" w:lineRule="auto"/>
        <w:ind w:firstLine="709"/>
        <w:jc w:val="right"/>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Таблица 2 </w:t>
      </w:r>
    </w:p>
    <w:p w:rsidR="007F3062" w:rsidRDefault="00486F92">
      <w:pPr>
        <w:spacing w:after="0" w:line="360" w:lineRule="auto"/>
        <w:jc w:val="center"/>
        <w:rPr>
          <w:rFonts w:ascii="Times New Roman" w:eastAsia="SchoolBookSanPin" w:hAnsi="Times New Roman"/>
          <w:sz w:val="24"/>
          <w:szCs w:val="24"/>
          <w:lang w:val="ru-RU"/>
        </w:rPr>
      </w:pPr>
      <w:r>
        <w:rPr>
          <w:rFonts w:ascii="Times New Roman" w:eastAsia="SchoolBookSanPin" w:hAnsi="Times New Roman"/>
          <w:bCs/>
          <w:sz w:val="24"/>
          <w:szCs w:val="24"/>
          <w:lang w:val="ru-RU"/>
        </w:rPr>
        <w:t>Реализация модуля в курсе «История России» 9 класса</w:t>
      </w:r>
    </w:p>
    <w:tbl>
      <w:tblPr>
        <w:tblW w:w="10353" w:type="dxa"/>
        <w:tblInd w:w="112" w:type="dxa"/>
        <w:tblLayout w:type="fixed"/>
        <w:tblCellMar>
          <w:left w:w="113" w:type="dxa"/>
          <w:right w:w="113" w:type="dxa"/>
        </w:tblCellMar>
        <w:tblLook w:val="01E0"/>
      </w:tblPr>
      <w:tblGrid>
        <w:gridCol w:w="4537"/>
        <w:gridCol w:w="1560"/>
        <w:gridCol w:w="2551"/>
        <w:gridCol w:w="1705"/>
      </w:tblGrid>
      <w:tr w:rsidR="007F3062">
        <w:trPr>
          <w:trHeight w:val="19"/>
        </w:trPr>
        <w:tc>
          <w:tcPr>
            <w:tcW w:w="4537" w:type="dxa"/>
            <w:tcBorders>
              <w:top w:val="single" w:sz="4" w:space="0" w:color="231F20"/>
              <w:left w:val="single" w:sz="4" w:space="0" w:color="231F20"/>
              <w:bottom w:val="single" w:sz="4" w:space="0" w:color="231F20"/>
              <w:right w:val="single" w:sz="4" w:space="0" w:color="231F20"/>
            </w:tcBorders>
            <w:noWrap/>
            <w:vAlign w:val="center"/>
          </w:tcPr>
          <w:p w:rsidR="007F3062" w:rsidRDefault="00486F92">
            <w:pPr>
              <w:spacing w:after="0" w:line="288" w:lineRule="auto"/>
              <w:jc w:val="center"/>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Программа курса </w:t>
            </w:r>
            <w:r>
              <w:rPr>
                <w:rFonts w:ascii="Times New Roman" w:eastAsia="SchoolBookSanPin" w:hAnsi="Times New Roman"/>
                <w:bCs/>
                <w:sz w:val="24"/>
                <w:szCs w:val="24"/>
                <w:lang w:val="ru-RU"/>
              </w:rPr>
              <w:br w:type="textWrapping" w:clear="all"/>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noWrap/>
            <w:vAlign w:val="center"/>
          </w:tcPr>
          <w:p w:rsidR="007F3062" w:rsidRDefault="00486F92">
            <w:pPr>
              <w:spacing w:after="0" w:line="288" w:lineRule="auto"/>
              <w:jc w:val="center"/>
              <w:rPr>
                <w:rFonts w:ascii="Times New Roman" w:eastAsia="SchoolBookSanPin" w:hAnsi="Times New Roman"/>
                <w:sz w:val="24"/>
                <w:szCs w:val="24"/>
                <w:lang w:val="ru-RU"/>
              </w:rPr>
            </w:pPr>
            <w:r>
              <w:rPr>
                <w:rFonts w:ascii="Times New Roman" w:eastAsia="SchoolBookSanPin" w:hAnsi="Times New Roman"/>
                <w:bCs/>
                <w:sz w:val="24"/>
                <w:szCs w:val="24"/>
                <w:lang w:val="ru-RU"/>
              </w:rPr>
              <w:t>Примерное количество часов</w:t>
            </w:r>
          </w:p>
        </w:tc>
        <w:tc>
          <w:tcPr>
            <w:tcW w:w="2551" w:type="dxa"/>
            <w:tcBorders>
              <w:top w:val="single" w:sz="4" w:space="0" w:color="231F20"/>
              <w:left w:val="single" w:sz="4" w:space="0" w:color="231F20"/>
              <w:bottom w:val="single" w:sz="4" w:space="0" w:color="231F20"/>
              <w:right w:val="single" w:sz="4" w:space="0" w:color="231F20"/>
            </w:tcBorders>
            <w:noWrap/>
            <w:vAlign w:val="center"/>
          </w:tcPr>
          <w:p w:rsidR="007F3062" w:rsidRDefault="00486F92">
            <w:pPr>
              <w:spacing w:after="0" w:line="288" w:lineRule="auto"/>
              <w:jc w:val="center"/>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Программа учебного модуля «Введение </w:t>
            </w:r>
            <w:r>
              <w:rPr>
                <w:rFonts w:ascii="Times New Roman" w:eastAsia="SchoolBookSanPin" w:hAnsi="Times New Roman"/>
                <w:bCs/>
                <w:sz w:val="24"/>
                <w:szCs w:val="24"/>
                <w:lang w:val="ru-RU"/>
              </w:rPr>
              <w:br w:type="textWrapping" w:clear="all"/>
              <w:t>в Новейшую историю России»</w:t>
            </w:r>
          </w:p>
        </w:tc>
        <w:tc>
          <w:tcPr>
            <w:tcW w:w="1705" w:type="dxa"/>
            <w:tcBorders>
              <w:top w:val="single" w:sz="4" w:space="0" w:color="231F20"/>
              <w:left w:val="single" w:sz="4" w:space="0" w:color="231F20"/>
              <w:bottom w:val="single" w:sz="4" w:space="0" w:color="231F20"/>
              <w:right w:val="single" w:sz="4" w:space="0" w:color="231F20"/>
            </w:tcBorders>
            <w:noWrap/>
            <w:vAlign w:val="center"/>
          </w:tcPr>
          <w:p w:rsidR="007F3062" w:rsidRDefault="00486F92">
            <w:pPr>
              <w:spacing w:after="0" w:line="360" w:lineRule="auto"/>
              <w:jc w:val="center"/>
              <w:rPr>
                <w:rFonts w:ascii="Times New Roman" w:eastAsia="SchoolBookSanPin" w:hAnsi="Times New Roman"/>
                <w:sz w:val="24"/>
                <w:szCs w:val="24"/>
                <w:lang w:val="ru-RU"/>
              </w:rPr>
            </w:pPr>
            <w:r>
              <w:rPr>
                <w:rFonts w:ascii="Times New Roman" w:eastAsia="SchoolBookSanPin" w:hAnsi="Times New Roman"/>
                <w:bCs/>
                <w:sz w:val="24"/>
                <w:szCs w:val="24"/>
                <w:lang w:val="ru-RU"/>
              </w:rPr>
              <w:t>Примерное количество часов</w:t>
            </w:r>
          </w:p>
        </w:tc>
      </w:tr>
      <w:tr w:rsidR="007F3062">
        <w:trPr>
          <w:trHeight w:val="19"/>
        </w:trPr>
        <w:tc>
          <w:tcPr>
            <w:tcW w:w="4537"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288" w:lineRule="auto"/>
              <w:rPr>
                <w:rFonts w:ascii="Times New Roman" w:eastAsia="SchoolBookSanPin" w:hAnsi="Times New Roman"/>
                <w:sz w:val="24"/>
                <w:szCs w:val="24"/>
                <w:lang w:val="ru-RU"/>
              </w:rPr>
            </w:pPr>
            <w:r>
              <w:rPr>
                <w:rFonts w:ascii="Times New Roman" w:eastAsia="SchoolBookSanPin" w:hAnsi="Times New Roman"/>
                <w:sz w:val="24"/>
                <w:szCs w:val="24"/>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288" w:lineRule="auto"/>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2551"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288" w:lineRule="auto"/>
              <w:rPr>
                <w:rFonts w:ascii="Times New Roman" w:eastAsia="SchoolBookSanPin" w:hAnsi="Times New Roman"/>
                <w:sz w:val="24"/>
                <w:szCs w:val="24"/>
                <w:lang w:val="ru-RU"/>
              </w:rPr>
            </w:pPr>
            <w:r>
              <w:rPr>
                <w:rFonts w:ascii="Times New Roman" w:eastAsia="SchoolBookSanPin" w:hAnsi="Times New Roman"/>
                <w:sz w:val="24"/>
                <w:szCs w:val="24"/>
                <w:lang w:val="ru-RU"/>
              </w:rPr>
              <w:t>Введение</w:t>
            </w:r>
          </w:p>
        </w:tc>
        <w:tc>
          <w:tcPr>
            <w:tcW w:w="1705"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r>
      <w:tr w:rsidR="007F3062">
        <w:trPr>
          <w:trHeight w:val="1162"/>
        </w:trPr>
        <w:tc>
          <w:tcPr>
            <w:tcW w:w="4537"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288" w:lineRule="auto"/>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Первая российская революция </w:t>
            </w:r>
            <w:r>
              <w:rPr>
                <w:rFonts w:ascii="Times New Roman" w:eastAsia="SchoolBookSanPin" w:hAnsi="Times New Roman"/>
                <w:sz w:val="24"/>
                <w:szCs w:val="24"/>
                <w:lang w:val="ru-RU"/>
              </w:rPr>
              <w:br w:type="textWrapping" w:clear="all"/>
              <w:t>1905-1907 гг.</w:t>
            </w:r>
          </w:p>
        </w:tc>
        <w:tc>
          <w:tcPr>
            <w:tcW w:w="1560"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288" w:lineRule="auto"/>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2551"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288" w:lineRule="auto"/>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Российская революция </w:t>
            </w:r>
          </w:p>
          <w:p w:rsidR="007F3062" w:rsidRDefault="00486F92">
            <w:pPr>
              <w:spacing w:after="0" w:line="288" w:lineRule="auto"/>
              <w:rPr>
                <w:rFonts w:ascii="Times New Roman" w:eastAsia="SchoolBookSanPin" w:hAnsi="Times New Roman"/>
                <w:sz w:val="24"/>
                <w:szCs w:val="24"/>
                <w:lang w:val="ru-RU"/>
              </w:rPr>
            </w:pPr>
            <w:r>
              <w:rPr>
                <w:rFonts w:ascii="Times New Roman" w:eastAsia="SchoolBookSanPin" w:hAnsi="Times New Roman"/>
                <w:sz w:val="24"/>
                <w:szCs w:val="24"/>
              </w:rPr>
              <w:t>1917—1922 гг.</w:t>
            </w:r>
          </w:p>
        </w:tc>
        <w:tc>
          <w:tcPr>
            <w:tcW w:w="1705"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3</w:t>
            </w:r>
          </w:p>
        </w:tc>
      </w:tr>
      <w:tr w:rsidR="007F3062">
        <w:trPr>
          <w:trHeight w:val="19"/>
        </w:trPr>
        <w:tc>
          <w:tcPr>
            <w:tcW w:w="4537"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288" w:lineRule="auto"/>
              <w:rPr>
                <w:rFonts w:ascii="Times New Roman" w:eastAsia="SchoolBookSanPin" w:hAnsi="Times New Roman"/>
                <w:sz w:val="24"/>
                <w:szCs w:val="24"/>
                <w:lang w:val="ru-RU"/>
              </w:rPr>
            </w:pPr>
            <w:r>
              <w:rPr>
                <w:rFonts w:ascii="Times New Roman" w:eastAsia="SchoolBookSanPin" w:hAnsi="Times New Roman"/>
                <w:sz w:val="24"/>
                <w:szCs w:val="24"/>
                <w:lang w:val="ru-RU"/>
              </w:rPr>
              <w:t>Отечественная война</w:t>
            </w:r>
          </w:p>
          <w:p w:rsidR="007F3062" w:rsidRDefault="00486F92">
            <w:pPr>
              <w:spacing w:after="0" w:line="288" w:lineRule="auto"/>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1812 г. ‒ важнейшее событие российской и мировой истории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в. Крымская война. Героическая оборона Севастополя</w:t>
            </w:r>
          </w:p>
        </w:tc>
        <w:tc>
          <w:tcPr>
            <w:tcW w:w="1560"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288" w:lineRule="auto"/>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2551"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288" w:lineRule="auto"/>
              <w:rPr>
                <w:rFonts w:ascii="Times New Roman" w:eastAsia="SchoolBookSanPin" w:hAnsi="Times New Roman"/>
                <w:sz w:val="24"/>
                <w:szCs w:val="24"/>
                <w:lang w:val="ru-RU"/>
              </w:rPr>
            </w:pPr>
            <w:r>
              <w:rPr>
                <w:rFonts w:ascii="Times New Roman" w:eastAsia="SchoolBookSanPin" w:hAnsi="Times New Roman"/>
                <w:sz w:val="24"/>
                <w:szCs w:val="24"/>
                <w:lang w:val="ru-RU"/>
              </w:rPr>
              <w:t>Великая Отечественная война 1941-1945 гг.</w:t>
            </w:r>
          </w:p>
        </w:tc>
        <w:tc>
          <w:tcPr>
            <w:tcW w:w="1705"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4</w:t>
            </w:r>
          </w:p>
        </w:tc>
      </w:tr>
      <w:tr w:rsidR="007F3062">
        <w:trPr>
          <w:trHeight w:val="19"/>
        </w:trPr>
        <w:tc>
          <w:tcPr>
            <w:tcW w:w="4537"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288" w:lineRule="auto"/>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Социальная и правовая модернизация страны при Александре </w:t>
            </w:r>
            <w:r>
              <w:rPr>
                <w:rFonts w:ascii="Times New Roman" w:eastAsia="SchoolBookSanPin" w:hAnsi="Times New Roman"/>
                <w:sz w:val="24"/>
                <w:szCs w:val="24"/>
              </w:rPr>
              <w:t>II</w:t>
            </w:r>
            <w:r>
              <w:rPr>
                <w:rFonts w:ascii="Times New Roman" w:eastAsia="SchoolBookSanPin"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288" w:lineRule="auto"/>
              <w:rPr>
                <w:rFonts w:ascii="Times New Roman" w:eastAsia="SchoolBookSanPin" w:hAnsi="Times New Roman"/>
                <w:sz w:val="24"/>
                <w:szCs w:val="24"/>
              </w:rPr>
            </w:pPr>
            <w:r>
              <w:rPr>
                <w:rFonts w:ascii="Times New Roman" w:eastAsia="SchoolBookSanPin" w:hAnsi="Times New Roman"/>
                <w:sz w:val="24"/>
                <w:szCs w:val="24"/>
              </w:rPr>
              <w:t>19</w:t>
            </w:r>
          </w:p>
        </w:tc>
        <w:tc>
          <w:tcPr>
            <w:tcW w:w="2551"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288" w:lineRule="auto"/>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Распад СССР. Становление новой России </w:t>
            </w:r>
            <w:r>
              <w:rPr>
                <w:rFonts w:ascii="Times New Roman" w:eastAsia="SchoolBookSanPin" w:hAnsi="Times New Roman"/>
                <w:sz w:val="24"/>
                <w:szCs w:val="24"/>
                <w:lang w:val="ru-RU"/>
              </w:rPr>
              <w:br w:type="textWrapping" w:clear="all"/>
              <w:t>(1992-1999 гг.)</w:t>
            </w:r>
          </w:p>
        </w:tc>
        <w:tc>
          <w:tcPr>
            <w:tcW w:w="1705"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r>
      <w:tr w:rsidR="007F3062" w:rsidRPr="003F4BAF">
        <w:trPr>
          <w:trHeight w:hRule="exact" w:val="767"/>
        </w:trPr>
        <w:tc>
          <w:tcPr>
            <w:tcW w:w="4537"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288" w:lineRule="auto"/>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noWrap/>
          </w:tcPr>
          <w:p w:rsidR="007F3062" w:rsidRDefault="007F3062">
            <w:pPr>
              <w:spacing w:after="0" w:line="288" w:lineRule="auto"/>
              <w:rPr>
                <w:rFonts w:ascii="Times New Roman" w:hAnsi="Times New Roman"/>
                <w:sz w:val="24"/>
                <w:szCs w:val="24"/>
                <w:lang w:val="ru-RU"/>
              </w:rPr>
            </w:pPr>
          </w:p>
        </w:tc>
        <w:tc>
          <w:tcPr>
            <w:tcW w:w="2551"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288" w:lineRule="auto"/>
              <w:rPr>
                <w:rFonts w:ascii="Times New Roman" w:eastAsia="SchoolBookSanPin" w:hAnsi="Times New Roman"/>
                <w:sz w:val="24"/>
                <w:szCs w:val="24"/>
                <w:lang w:val="ru-RU"/>
              </w:rPr>
            </w:pPr>
            <w:r>
              <w:rPr>
                <w:rFonts w:ascii="Times New Roman" w:eastAsia="SchoolBookSanPin" w:hAnsi="Times New Roman"/>
                <w:sz w:val="24"/>
                <w:szCs w:val="24"/>
                <w:lang w:val="ru-RU"/>
              </w:rPr>
              <w:t>Возрождение страны с 2000-х гг.</w:t>
            </w:r>
            <w:r>
              <w:rPr>
                <w:rFonts w:ascii="Times New Roman" w:eastAsia="SchoolBookSanPin" w:hAnsi="Times New Roman"/>
                <w:sz w:val="24"/>
                <w:szCs w:val="24"/>
                <w:lang w:val="ru-RU"/>
              </w:rPr>
              <w:br w:type="textWrapping" w:clear="all"/>
              <w:t>с 2000-х гг.</w:t>
            </w:r>
          </w:p>
        </w:tc>
        <w:tc>
          <w:tcPr>
            <w:tcW w:w="1705" w:type="dxa"/>
            <w:tcBorders>
              <w:top w:val="single" w:sz="4" w:space="0" w:color="231F20"/>
              <w:left w:val="single" w:sz="4" w:space="0" w:color="231F20"/>
              <w:bottom w:val="single" w:sz="4" w:space="0" w:color="231F20"/>
              <w:right w:val="single" w:sz="4" w:space="0" w:color="231F20"/>
            </w:tcBorders>
            <w:noWrap/>
          </w:tcPr>
          <w:p w:rsidR="007F3062" w:rsidRDefault="007F3062">
            <w:pPr>
              <w:spacing w:after="0" w:line="360" w:lineRule="auto"/>
              <w:jc w:val="center"/>
              <w:rPr>
                <w:rFonts w:ascii="Times New Roman" w:hAnsi="Times New Roman"/>
                <w:sz w:val="24"/>
                <w:szCs w:val="24"/>
                <w:lang w:val="ru-RU"/>
              </w:rPr>
            </w:pPr>
          </w:p>
        </w:tc>
      </w:tr>
      <w:tr w:rsidR="007F3062">
        <w:trPr>
          <w:trHeight w:hRule="exact" w:val="2974"/>
        </w:trPr>
        <w:tc>
          <w:tcPr>
            <w:tcW w:w="4537"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288" w:lineRule="auto"/>
              <w:rPr>
                <w:rFonts w:ascii="Times New Roman" w:eastAsia="SchoolBookSanPin" w:hAnsi="Times New Roman"/>
                <w:sz w:val="24"/>
                <w:szCs w:val="24"/>
                <w:lang w:val="ru-RU"/>
              </w:rPr>
            </w:pPr>
            <w:r>
              <w:rPr>
                <w:rFonts w:ascii="Times New Roman" w:eastAsia="SchoolBookSanPin" w:hAnsi="Times New Roman"/>
                <w:sz w:val="24"/>
                <w:szCs w:val="24"/>
                <w:lang w:val="ru-RU"/>
              </w:rPr>
              <w:t>Крымская война. Героическая оборона Севастополя.</w:t>
            </w:r>
          </w:p>
          <w:p w:rsidR="007F3062" w:rsidRDefault="00486F92">
            <w:pPr>
              <w:spacing w:after="0" w:line="288" w:lineRule="auto"/>
              <w:rPr>
                <w:rFonts w:ascii="Times New Roman" w:eastAsia="SchoolBookSanPin" w:hAnsi="Times New Roman"/>
                <w:sz w:val="24"/>
                <w:szCs w:val="24"/>
                <w:lang w:val="ru-RU"/>
              </w:rPr>
            </w:pPr>
            <w:r>
              <w:rPr>
                <w:rFonts w:ascii="Times New Roman" w:eastAsia="SchoolBookSanPin" w:hAnsi="Times New Roman"/>
                <w:sz w:val="24"/>
                <w:szCs w:val="24"/>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288" w:lineRule="auto"/>
              <w:rPr>
                <w:rFonts w:ascii="Times New Roman" w:eastAsia="SchoolBookSanPin" w:hAnsi="Times New Roman"/>
                <w:sz w:val="24"/>
                <w:szCs w:val="24"/>
              </w:rPr>
            </w:pPr>
            <w:r>
              <w:rPr>
                <w:rFonts w:ascii="Times New Roman" w:eastAsia="SchoolBookSanPin" w:hAnsi="Times New Roman"/>
                <w:sz w:val="24"/>
                <w:szCs w:val="24"/>
              </w:rPr>
              <w:t>3</w:t>
            </w:r>
          </w:p>
        </w:tc>
        <w:tc>
          <w:tcPr>
            <w:tcW w:w="2551"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288" w:lineRule="auto"/>
              <w:rPr>
                <w:rFonts w:ascii="Times New Roman" w:eastAsia="SchoolBookSanPin" w:hAnsi="Times New Roman"/>
                <w:sz w:val="24"/>
                <w:szCs w:val="24"/>
              </w:rPr>
            </w:pPr>
            <w:r>
              <w:rPr>
                <w:rFonts w:ascii="Times New Roman" w:eastAsia="SchoolBookSanPin" w:hAnsi="Times New Roman"/>
                <w:sz w:val="24"/>
                <w:szCs w:val="24"/>
              </w:rPr>
              <w:t>Воссоединение</w:t>
            </w:r>
          </w:p>
          <w:p w:rsidR="007F3062" w:rsidRDefault="00486F92">
            <w:pPr>
              <w:spacing w:after="0" w:line="288" w:lineRule="auto"/>
              <w:rPr>
                <w:rFonts w:ascii="Times New Roman" w:eastAsia="SchoolBookSanPin" w:hAnsi="Times New Roman"/>
                <w:sz w:val="24"/>
                <w:szCs w:val="24"/>
              </w:rPr>
            </w:pPr>
            <w:r>
              <w:rPr>
                <w:rFonts w:ascii="Times New Roman" w:eastAsia="SchoolBookSanPin" w:hAnsi="Times New Roman"/>
                <w:position w:val="1"/>
                <w:sz w:val="24"/>
                <w:szCs w:val="24"/>
              </w:rPr>
              <w:t>Крыма с Россией</w:t>
            </w:r>
          </w:p>
        </w:tc>
        <w:tc>
          <w:tcPr>
            <w:tcW w:w="1705"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center"/>
              <w:rPr>
                <w:rFonts w:ascii="Times New Roman" w:eastAsia="SchoolBookSanPin" w:hAnsi="Times New Roman"/>
                <w:sz w:val="24"/>
                <w:szCs w:val="24"/>
              </w:rPr>
            </w:pPr>
            <w:r>
              <w:rPr>
                <w:rFonts w:ascii="Times New Roman" w:eastAsia="SchoolBookSanPin" w:hAnsi="Times New Roman"/>
                <w:sz w:val="24"/>
                <w:szCs w:val="24"/>
              </w:rPr>
              <w:t>3</w:t>
            </w:r>
          </w:p>
        </w:tc>
      </w:tr>
      <w:tr w:rsidR="007F3062">
        <w:trPr>
          <w:trHeight w:hRule="exact" w:val="860"/>
        </w:trPr>
        <w:tc>
          <w:tcPr>
            <w:tcW w:w="4537"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288" w:lineRule="auto"/>
              <w:rPr>
                <w:rFonts w:ascii="Times New Roman" w:eastAsia="SchoolBookSanPin" w:hAnsi="Times New Roman"/>
                <w:sz w:val="24"/>
                <w:szCs w:val="24"/>
              </w:rPr>
            </w:pPr>
            <w:r>
              <w:rPr>
                <w:rFonts w:ascii="Times New Roman" w:eastAsia="SchoolBookSanPi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288" w:lineRule="auto"/>
              <w:rPr>
                <w:rFonts w:ascii="Times New Roman" w:eastAsia="SchoolBookSanPin" w:hAnsi="Times New Roman"/>
                <w:sz w:val="24"/>
                <w:szCs w:val="24"/>
              </w:rPr>
            </w:pPr>
            <w:r>
              <w:rPr>
                <w:rFonts w:ascii="Times New Roman" w:eastAsia="SchoolBookSanPin" w:hAnsi="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288" w:lineRule="auto"/>
              <w:rPr>
                <w:rFonts w:ascii="Times New Roman" w:eastAsia="SchoolBookSanPin" w:hAnsi="Times New Roman"/>
                <w:sz w:val="24"/>
                <w:szCs w:val="24"/>
              </w:rPr>
            </w:pPr>
            <w:r>
              <w:rPr>
                <w:rFonts w:ascii="Times New Roman" w:eastAsia="SchoolBookSanPin" w:hAnsi="Times New Roman"/>
                <w:sz w:val="24"/>
                <w:szCs w:val="24"/>
              </w:rPr>
              <w:t>Итоговое повторение</w:t>
            </w:r>
          </w:p>
        </w:tc>
        <w:tc>
          <w:tcPr>
            <w:tcW w:w="1705"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both"/>
              <w:rPr>
                <w:rFonts w:ascii="Times New Roman" w:eastAsia="SchoolBookSanPin" w:hAnsi="Times New Roman"/>
                <w:sz w:val="24"/>
                <w:szCs w:val="24"/>
              </w:rPr>
            </w:pPr>
            <w:r>
              <w:rPr>
                <w:rFonts w:ascii="Times New Roman" w:eastAsia="SchoolBookSanPin" w:hAnsi="Times New Roman"/>
                <w:sz w:val="24"/>
                <w:szCs w:val="24"/>
              </w:rPr>
              <w:t>1</w:t>
            </w:r>
          </w:p>
        </w:tc>
      </w:tr>
    </w:tbl>
    <w:p w:rsidR="007F3062" w:rsidRDefault="007F3062">
      <w:pPr>
        <w:spacing w:after="0" w:line="360" w:lineRule="auto"/>
        <w:ind w:firstLine="709"/>
        <w:jc w:val="both"/>
        <w:rPr>
          <w:rFonts w:ascii="Times New Roman" w:eastAsia="OfficinaSansBoldITC" w:hAnsi="Times New Roman"/>
          <w:sz w:val="24"/>
          <w:szCs w:val="24"/>
          <w:lang w:val="ru-RU"/>
        </w:rPr>
      </w:pP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26.9.2. </w:t>
      </w:r>
      <w:r>
        <w:rPr>
          <w:rFonts w:ascii="Times New Roman" w:eastAsia="OfficinaSansBoldITC" w:hAnsi="Times New Roman"/>
          <w:sz w:val="24"/>
          <w:szCs w:val="24"/>
          <w:lang w:val="ru-RU"/>
        </w:rPr>
        <w:t xml:space="preserve">Содержание учебного модуля </w:t>
      </w:r>
      <w:r>
        <w:rPr>
          <w:rFonts w:ascii="Times New Roman" w:eastAsia="OfficinaSansBoldITC" w:hAnsi="Times New Roman"/>
          <w:position w:val="1"/>
          <w:sz w:val="24"/>
          <w:szCs w:val="24"/>
          <w:lang w:val="ru-RU"/>
        </w:rPr>
        <w:t>«Введение в Новейшую историю России».</w:t>
      </w:r>
    </w:p>
    <w:p w:rsidR="007F3062" w:rsidRDefault="00486F92">
      <w:pPr>
        <w:spacing w:after="0" w:line="360" w:lineRule="auto"/>
        <w:ind w:firstLine="709"/>
        <w:jc w:val="right"/>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Таблица 3 </w:t>
      </w:r>
    </w:p>
    <w:p w:rsidR="007F3062" w:rsidRDefault="00486F92">
      <w:pPr>
        <w:spacing w:after="0" w:line="240" w:lineRule="auto"/>
        <w:jc w:val="center"/>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Структура и последовательность изучения модуля как целостного </w:t>
      </w:r>
      <w:r>
        <w:rPr>
          <w:rFonts w:ascii="Times New Roman" w:eastAsia="SchoolBookSanPin" w:hAnsi="Times New Roman"/>
          <w:bCs/>
          <w:sz w:val="24"/>
          <w:szCs w:val="24"/>
          <w:lang w:val="ru-RU"/>
        </w:rPr>
        <w:br w:type="textWrapping" w:clear="all"/>
        <w:t>учебного курса</w:t>
      </w:r>
    </w:p>
    <w:p w:rsidR="007F3062" w:rsidRDefault="007F3062">
      <w:pPr>
        <w:spacing w:after="0" w:line="240" w:lineRule="auto"/>
        <w:jc w:val="center"/>
        <w:rPr>
          <w:rFonts w:ascii="Times New Roman" w:eastAsia="SchoolBookSanPin" w:hAnsi="Times New Roman"/>
          <w:sz w:val="24"/>
          <w:szCs w:val="24"/>
          <w:lang w:val="ru-RU"/>
        </w:rPr>
      </w:pPr>
    </w:p>
    <w:tbl>
      <w:tblPr>
        <w:tblW w:w="0" w:type="auto"/>
        <w:tblInd w:w="112" w:type="dxa"/>
        <w:tblLayout w:type="fixed"/>
        <w:tblCellMar>
          <w:left w:w="57" w:type="dxa"/>
          <w:right w:w="57" w:type="dxa"/>
        </w:tblCellMar>
        <w:tblLook w:val="01E0"/>
      </w:tblPr>
      <w:tblGrid>
        <w:gridCol w:w="713"/>
        <w:gridCol w:w="7303"/>
        <w:gridCol w:w="1959"/>
      </w:tblGrid>
      <w:tr w:rsidR="007F3062">
        <w:trPr>
          <w:trHeight w:val="18"/>
        </w:trPr>
        <w:tc>
          <w:tcPr>
            <w:tcW w:w="713" w:type="dxa"/>
            <w:tcBorders>
              <w:top w:val="single" w:sz="4" w:space="0" w:color="231F20"/>
              <w:left w:val="single" w:sz="4" w:space="0" w:color="231F20"/>
              <w:bottom w:val="single" w:sz="4" w:space="0" w:color="231F20"/>
              <w:right w:val="single" w:sz="4" w:space="0" w:color="231F20"/>
            </w:tcBorders>
            <w:noWrap/>
            <w:vAlign w:val="center"/>
          </w:tcPr>
          <w:p w:rsidR="007F3062" w:rsidRDefault="00486F92">
            <w:pPr>
              <w:spacing w:after="0" w:line="36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w:t>
            </w:r>
          </w:p>
        </w:tc>
        <w:tc>
          <w:tcPr>
            <w:tcW w:w="7303" w:type="dxa"/>
            <w:tcBorders>
              <w:top w:val="single" w:sz="4" w:space="0" w:color="231F20"/>
              <w:left w:val="single" w:sz="4" w:space="0" w:color="231F20"/>
              <w:bottom w:val="single" w:sz="4" w:space="0" w:color="231F20"/>
              <w:right w:val="single" w:sz="4" w:space="0" w:color="231F20"/>
            </w:tcBorders>
            <w:noWrap/>
            <w:vAlign w:val="center"/>
          </w:tcPr>
          <w:p w:rsidR="007F3062" w:rsidRDefault="00486F92">
            <w:pPr>
              <w:spacing w:after="0" w:line="36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noWrap/>
            <w:vAlign w:val="center"/>
          </w:tcPr>
          <w:p w:rsidR="007F3062" w:rsidRDefault="00486F92">
            <w:pPr>
              <w:spacing w:after="0" w:line="360" w:lineRule="auto"/>
              <w:jc w:val="center"/>
              <w:rPr>
                <w:rFonts w:ascii="Times New Roman" w:eastAsia="SchoolBookSanPin" w:hAnsi="Times New Roman"/>
                <w:sz w:val="24"/>
                <w:szCs w:val="24"/>
                <w:lang w:val="ru-RU"/>
              </w:rPr>
            </w:pPr>
            <w:r>
              <w:rPr>
                <w:rFonts w:ascii="Times New Roman" w:eastAsia="SchoolBookSanPin" w:hAnsi="Times New Roman"/>
                <w:bCs/>
                <w:sz w:val="24"/>
                <w:szCs w:val="24"/>
                <w:lang w:val="ru-RU"/>
              </w:rPr>
              <w:t>Примерное количество часов</w:t>
            </w:r>
          </w:p>
        </w:tc>
      </w:tr>
      <w:tr w:rsidR="007F3062">
        <w:trPr>
          <w:trHeight w:val="18"/>
        </w:trPr>
        <w:tc>
          <w:tcPr>
            <w:tcW w:w="713"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7303"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r>
      <w:tr w:rsidR="007F3062">
        <w:trPr>
          <w:trHeight w:val="18"/>
        </w:trPr>
        <w:tc>
          <w:tcPr>
            <w:tcW w:w="713"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Российская революция </w:t>
            </w:r>
            <w:r>
              <w:rPr>
                <w:rFonts w:ascii="Times New Roman" w:eastAsia="SchoolBookSanPin" w:hAnsi="Times New Roman"/>
                <w:sz w:val="24"/>
                <w:szCs w:val="24"/>
              </w:rPr>
              <w:t>1917—1922 гг.</w:t>
            </w:r>
          </w:p>
        </w:tc>
        <w:tc>
          <w:tcPr>
            <w:tcW w:w="1959"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5</w:t>
            </w:r>
          </w:p>
        </w:tc>
      </w:tr>
      <w:tr w:rsidR="007F3062">
        <w:trPr>
          <w:trHeight w:val="18"/>
        </w:trPr>
        <w:tc>
          <w:tcPr>
            <w:tcW w:w="713"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Великая Отече</w:t>
            </w:r>
            <w:r>
              <w:rPr>
                <w:rFonts w:ascii="Times New Roman" w:eastAsia="SchoolBookSanPin" w:hAnsi="Times New Roman"/>
                <w:sz w:val="24"/>
                <w:szCs w:val="24"/>
              </w:rPr>
              <w:t>ственная война 1941</w:t>
            </w:r>
            <w:r>
              <w:rPr>
                <w:rFonts w:ascii="Times New Roman" w:eastAsia="SchoolBookSanPin" w:hAnsi="Times New Roman"/>
                <w:sz w:val="24"/>
                <w:szCs w:val="24"/>
                <w:lang w:val="ru-RU"/>
              </w:rPr>
              <w:t>-</w:t>
            </w:r>
            <w:r>
              <w:rPr>
                <w:rFonts w:ascii="Times New Roman" w:eastAsia="SchoolBookSanPin" w:hAnsi="Times New Roman"/>
                <w:sz w:val="24"/>
                <w:szCs w:val="24"/>
              </w:rPr>
              <w:t>1945 гг.</w:t>
            </w:r>
          </w:p>
        </w:tc>
        <w:tc>
          <w:tcPr>
            <w:tcW w:w="1959"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center"/>
              <w:rPr>
                <w:rFonts w:ascii="Times New Roman" w:eastAsia="SchoolBookSanPin" w:hAnsi="Times New Roman"/>
                <w:sz w:val="24"/>
                <w:szCs w:val="24"/>
              </w:rPr>
            </w:pPr>
            <w:r>
              <w:rPr>
                <w:rFonts w:ascii="Times New Roman" w:eastAsia="SchoolBookSanPin" w:hAnsi="Times New Roman"/>
                <w:sz w:val="24"/>
                <w:szCs w:val="24"/>
              </w:rPr>
              <w:t>4</w:t>
            </w:r>
          </w:p>
        </w:tc>
      </w:tr>
      <w:tr w:rsidR="007F3062">
        <w:trPr>
          <w:trHeight w:val="18"/>
        </w:trPr>
        <w:tc>
          <w:tcPr>
            <w:tcW w:w="713"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both"/>
              <w:rPr>
                <w:rFonts w:ascii="Times New Roman" w:eastAsia="SchoolBookSanPin" w:hAnsi="Times New Roman"/>
                <w:sz w:val="24"/>
                <w:szCs w:val="24"/>
              </w:rPr>
            </w:pPr>
            <w:r>
              <w:rPr>
                <w:rFonts w:ascii="Times New Roman" w:eastAsia="SchoolBookSanPi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Распад СССР. Становление новой России (</w:t>
            </w:r>
            <w:r>
              <w:rPr>
                <w:rFonts w:ascii="Times New Roman" w:eastAsia="SchoolBookSanPin" w:hAnsi="Times New Roman"/>
                <w:position w:val="1"/>
                <w:sz w:val="24"/>
                <w:szCs w:val="24"/>
                <w:lang w:val="ru-RU"/>
              </w:rPr>
              <w:t>1992-1999 гг.)</w:t>
            </w:r>
          </w:p>
        </w:tc>
        <w:tc>
          <w:tcPr>
            <w:tcW w:w="1959"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r>
      <w:tr w:rsidR="007F3062">
        <w:trPr>
          <w:trHeight w:val="18"/>
        </w:trPr>
        <w:tc>
          <w:tcPr>
            <w:tcW w:w="713"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both"/>
              <w:rPr>
                <w:rFonts w:ascii="Times New Roman" w:eastAsia="SchoolBookSanPin" w:hAnsi="Times New Roman"/>
                <w:sz w:val="24"/>
                <w:szCs w:val="24"/>
              </w:rPr>
            </w:pPr>
            <w:r>
              <w:rPr>
                <w:rFonts w:ascii="Times New Roman" w:eastAsia="SchoolBookSanPi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Возрождение страны с 2000-х гг. Воссоединение</w:t>
            </w:r>
          </w:p>
          <w:p w:rsidR="007F3062" w:rsidRDefault="00486F92">
            <w:pPr>
              <w:spacing w:after="0" w:line="36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center"/>
              <w:rPr>
                <w:rFonts w:ascii="Times New Roman" w:eastAsia="SchoolBookSanPin" w:hAnsi="Times New Roman"/>
                <w:sz w:val="24"/>
                <w:szCs w:val="24"/>
              </w:rPr>
            </w:pPr>
            <w:r>
              <w:rPr>
                <w:rFonts w:ascii="Times New Roman" w:eastAsia="SchoolBookSanPin" w:hAnsi="Times New Roman"/>
                <w:sz w:val="24"/>
                <w:szCs w:val="24"/>
              </w:rPr>
              <w:t>3</w:t>
            </w:r>
          </w:p>
        </w:tc>
      </w:tr>
      <w:tr w:rsidR="007F3062">
        <w:trPr>
          <w:trHeight w:val="18"/>
        </w:trPr>
        <w:tc>
          <w:tcPr>
            <w:tcW w:w="713"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both"/>
              <w:rPr>
                <w:rFonts w:ascii="Times New Roman" w:eastAsia="SchoolBookSanPin" w:hAnsi="Times New Roman"/>
                <w:sz w:val="24"/>
                <w:szCs w:val="24"/>
              </w:rPr>
            </w:pPr>
            <w:r>
              <w:rPr>
                <w:rFonts w:ascii="Times New Roman" w:eastAsia="SchoolBookSanPi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both"/>
              <w:rPr>
                <w:rFonts w:ascii="Times New Roman" w:eastAsia="SchoolBookSanPin" w:hAnsi="Times New Roman"/>
                <w:sz w:val="24"/>
                <w:szCs w:val="24"/>
              </w:rPr>
            </w:pPr>
            <w:r>
              <w:rPr>
                <w:rFonts w:ascii="Times New Roman" w:eastAsia="SchoolBookSanPi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noWrap/>
          </w:tcPr>
          <w:p w:rsidR="007F3062" w:rsidRDefault="00486F92">
            <w:pPr>
              <w:spacing w:after="0" w:line="36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r>
    </w:tbl>
    <w:p w:rsidR="007F3062" w:rsidRDefault="007F3062">
      <w:pPr>
        <w:spacing w:after="0" w:line="360" w:lineRule="auto"/>
        <w:ind w:firstLine="709"/>
        <w:jc w:val="both"/>
        <w:rPr>
          <w:rFonts w:ascii="Times New Roman" w:hAnsi="Times New Roman"/>
          <w:sz w:val="24"/>
          <w:szCs w:val="24"/>
        </w:rPr>
      </w:pP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9.2.1. </w:t>
      </w:r>
      <w:r>
        <w:rPr>
          <w:rFonts w:ascii="Times New Roman" w:eastAsia="OfficinaSansBoldITC" w:hAnsi="Times New Roman"/>
          <w:sz w:val="24"/>
          <w:szCs w:val="24"/>
          <w:lang w:val="ru-RU"/>
        </w:rPr>
        <w:t xml:space="preserve">Введение.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w:t>
      </w:r>
      <w:r>
        <w:rPr>
          <w:rFonts w:ascii="Times New Roman" w:eastAsia="SchoolBookSanPin" w:hAnsi="Times New Roman"/>
          <w:sz w:val="24"/>
          <w:szCs w:val="24"/>
          <w:lang w:val="ru-RU"/>
        </w:rPr>
        <w:br w:type="textWrapping" w:clear="all"/>
        <w:t xml:space="preserve">ХХ ‒ начала </w:t>
      </w:r>
      <w:r>
        <w:rPr>
          <w:rFonts w:ascii="Times New Roman" w:eastAsia="SchoolBookSanPin" w:hAnsi="Times New Roman"/>
          <w:sz w:val="24"/>
          <w:szCs w:val="24"/>
        </w:rPr>
        <w:t>XXI</w:t>
      </w:r>
      <w:r>
        <w:rPr>
          <w:rFonts w:ascii="Times New Roman" w:eastAsia="SchoolBookSanPin" w:hAnsi="Times New Roman"/>
          <w:sz w:val="24"/>
          <w:szCs w:val="24"/>
          <w:lang w:val="ru-RU"/>
        </w:rPr>
        <w:t xml:space="preserve"> 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26.9.2.2. Российская революция 1917—1922 гг.</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Российская империя накануне Февральской революции </w:t>
      </w:r>
      <w:r>
        <w:rPr>
          <w:rFonts w:ascii="Times New Roman" w:eastAsia="SchoolBookSanPin" w:hAnsi="Times New Roman"/>
          <w:position w:val="1"/>
          <w:sz w:val="24"/>
          <w:szCs w:val="24"/>
          <w:lang w:val="ru-RU"/>
        </w:rPr>
        <w:t>1917 г.: общенациональный кризис.</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Февральское восстание в Петрограде. Отречение Николая </w:t>
      </w:r>
      <w:r>
        <w:rPr>
          <w:rFonts w:ascii="Times New Roman" w:eastAsia="SchoolBookSanPin" w:hAnsi="Times New Roman"/>
          <w:position w:val="1"/>
          <w:sz w:val="24"/>
          <w:szCs w:val="24"/>
        </w:rPr>
        <w:t>II</w:t>
      </w:r>
      <w:r>
        <w:rPr>
          <w:rFonts w:ascii="Times New Roman" w:eastAsia="SchoolBookSanPin" w:hAnsi="Times New Roman"/>
          <w:position w:val="1"/>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Pr>
          <w:rFonts w:ascii="Times New Roman" w:eastAsia="SchoolBookSanPin" w:hAnsi="Times New Roman"/>
          <w:sz w:val="24"/>
          <w:szCs w:val="24"/>
          <w:lang w:val="ru-RU"/>
        </w:rPr>
        <w:t xml:space="preserve"> РККА. Советская национальная политика. Образование РСФСР как добровольного союза народов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Влияние революционных событий на общемировые процессы </w:t>
      </w:r>
      <w:r>
        <w:rPr>
          <w:rFonts w:ascii="Times New Roman" w:eastAsia="SchoolBookSanPin" w:hAnsi="Times New Roman"/>
          <w:position w:val="1"/>
          <w:sz w:val="24"/>
          <w:szCs w:val="24"/>
        </w:rPr>
        <w:t>XX</w:t>
      </w:r>
      <w:r>
        <w:rPr>
          <w:rFonts w:ascii="Times New Roman" w:eastAsia="SchoolBookSanPin" w:hAnsi="Times New Roman"/>
          <w:position w:val="1"/>
          <w:sz w:val="24"/>
          <w:szCs w:val="24"/>
          <w:lang w:val="ru-RU"/>
        </w:rPr>
        <w:t xml:space="preserve"> в., историю народов России.</w:t>
      </w:r>
    </w:p>
    <w:p w:rsidR="007F3062" w:rsidRDefault="00486F92">
      <w:pPr>
        <w:spacing w:after="0" w:line="36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9.2.3. </w:t>
      </w:r>
      <w:r>
        <w:rPr>
          <w:rFonts w:ascii="Times New Roman" w:eastAsia="OfficinaSansBoldITC" w:hAnsi="Times New Roman"/>
          <w:sz w:val="24"/>
          <w:szCs w:val="24"/>
          <w:lang w:val="ru-RU"/>
        </w:rPr>
        <w:t xml:space="preserve">Великая Отечественная война 1941-1945 гг.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w:t>
      </w:r>
      <w:r>
        <w:rPr>
          <w:rFonts w:ascii="Times New Roman" w:eastAsia="SchoolBookSanPin" w:hAnsi="Times New Roman"/>
          <w:sz w:val="24"/>
          <w:szCs w:val="24"/>
          <w:lang w:val="ru-RU"/>
        </w:rPr>
        <w:br/>
        <w:t>и перестройка экономики на военный лад.</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Битва за Москву. Парад 7 ноября 1941 г. на Красной площади. Срыв германских планов молниеносной войны.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Блокада Ленинграда. Дорога жизни. Значение героического сопротивления Ленинграда.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Гитлеровский план «Ост». Преступления нацистов и их пособников </w:t>
      </w:r>
      <w:r>
        <w:rPr>
          <w:rFonts w:ascii="Times New Roman" w:eastAsia="SchoolBookSanPin" w:hAnsi="Times New Roman"/>
          <w:sz w:val="24"/>
          <w:szCs w:val="24"/>
          <w:lang w:val="ru-RU"/>
        </w:rPr>
        <w:br w:type="textWrapping" w:clear="all"/>
        <w:t>на территории СССР. Разграбление и уничтожение культурных ценностей. Холокост. Гитлеровские лагеря уничтожения (лагеря смерти).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Коренной перелом в ходе Великой Отечественной войны. Сталинградская битва. Битва на Курской дуге.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w:t>
      </w:r>
      <w:r>
        <w:rPr>
          <w:rFonts w:ascii="Times New Roman" w:eastAsia="SchoolBookSanPin" w:hAnsi="Times New Roman"/>
          <w:sz w:val="24"/>
          <w:szCs w:val="24"/>
          <w:lang w:val="ru-RU"/>
        </w:rPr>
        <w:br/>
        <w:t>в общенародную борьбу с врагом.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СССР и союзники. Ленд-лиз. Высадка союзников в Нормандии и открытие Второго фронта. Освободительная миссия Красной Армии в Европе. Битва </w:t>
      </w:r>
      <w:r>
        <w:rPr>
          <w:rFonts w:ascii="Times New Roman" w:eastAsia="SchoolBookSanPin" w:hAnsi="Times New Roman"/>
          <w:sz w:val="24"/>
          <w:szCs w:val="24"/>
          <w:lang w:val="ru-RU"/>
        </w:rPr>
        <w:br w:type="textWrapping" w:clear="all"/>
        <w:t>за Берлин. Безоговорочная капитуляция Германии и окончание Великой Отечественной войны.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Разгром милитаристской Японии. 3 сентября ‒ окончание Второй мировой войны.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9 мая 1945 г. ‒ День Победы советского народа в Великой Отечественной войне 1941–1945 гг. Парад на Красной площади и праздничные шествия в честь </w:t>
      </w:r>
      <w:r>
        <w:rPr>
          <w:rFonts w:ascii="Times New Roman" w:eastAsia="SchoolBookSanPin" w:hAnsi="Times New Roman"/>
          <w:sz w:val="24"/>
          <w:szCs w:val="24"/>
          <w:lang w:val="ru-RU"/>
        </w:rPr>
        <w:b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7F3062" w:rsidRDefault="00486F92">
      <w:pPr>
        <w:spacing w:after="0" w:line="36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9.2.4. </w:t>
      </w:r>
      <w:r>
        <w:rPr>
          <w:rFonts w:ascii="Times New Roman" w:eastAsia="OfficinaSansBoldITC" w:hAnsi="Times New Roman"/>
          <w:sz w:val="24"/>
          <w:szCs w:val="24"/>
          <w:lang w:val="ru-RU"/>
        </w:rPr>
        <w:t xml:space="preserve">Распад СССР. </w:t>
      </w:r>
      <w:r>
        <w:rPr>
          <w:rFonts w:ascii="Times New Roman" w:eastAsia="OfficinaSansBoldITC" w:hAnsi="Times New Roman"/>
          <w:position w:val="1"/>
          <w:sz w:val="24"/>
          <w:szCs w:val="24"/>
          <w:lang w:val="ru-RU"/>
        </w:rPr>
        <w:t xml:space="preserve">Становление новой России (1992-1999 гг.).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Референдум о сохранении СССР и введении поста Президента </w:t>
      </w:r>
      <w:r>
        <w:rPr>
          <w:rFonts w:ascii="Times New Roman" w:eastAsia="SchoolBookSanPin" w:hAnsi="Times New Roman"/>
          <w:position w:val="1"/>
          <w:sz w:val="24"/>
          <w:szCs w:val="24"/>
          <w:lang w:val="ru-RU"/>
        </w:rPr>
        <w:t>РСФСР. Избрание Б. Н. Ельцина Президентом РСФСР.</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w:t>
      </w:r>
      <w:r>
        <w:rPr>
          <w:rFonts w:ascii="Times New Roman" w:eastAsia="SchoolBookSanPin" w:hAnsi="Times New Roman"/>
          <w:position w:val="1"/>
          <w:sz w:val="24"/>
          <w:szCs w:val="24"/>
          <w:lang w:val="ru-RU"/>
        </w:rPr>
        <w:br w:type="textWrapping" w:clear="all"/>
        <w:t>на международной арене.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Распад СССР и его последствия для России и мира.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Становление Российской Федерации как суверенного государства </w:t>
      </w:r>
      <w:r>
        <w:rPr>
          <w:rFonts w:ascii="Times New Roman" w:eastAsia="SchoolBookSanPin" w:hAnsi="Times New Roman"/>
          <w:position w:val="1"/>
          <w:sz w:val="24"/>
          <w:szCs w:val="24"/>
          <w:lang w:val="ru-RU"/>
        </w:rPr>
        <w:br w:type="textWrapping" w:clear="all"/>
        <w:t>(1991-1993 гг.). Референдум по проекту Конституции.</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России. Принятие Конституции Российской Федерации 1993 г. и её значение.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Сложные 1990-е гг. Трудности и просчёты экономических преобразований </w:t>
      </w:r>
      <w:r>
        <w:rPr>
          <w:rFonts w:ascii="Times New Roman" w:eastAsia="SchoolBookSanPin" w:hAnsi="Times New Roman"/>
          <w:sz w:val="24"/>
          <w:szCs w:val="24"/>
          <w:lang w:val="ru-RU"/>
        </w:rPr>
        <w:br w:type="textWrapping" w:clear="all"/>
        <w:t>в стране. Совершенствование новой российской государственности. Угроза государственному единству.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Добровольная отставка Б.Н. Ельцина.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9.2.5. </w:t>
      </w:r>
      <w:r>
        <w:rPr>
          <w:rFonts w:ascii="Times New Roman" w:eastAsia="OfficinaSansBoldITC" w:hAnsi="Times New Roman"/>
          <w:sz w:val="24"/>
          <w:szCs w:val="24"/>
          <w:lang w:val="ru-RU"/>
        </w:rPr>
        <w:t xml:space="preserve">Возрождение страны с 2000-х гг.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9.2.5.1. </w:t>
      </w:r>
      <w:r>
        <w:rPr>
          <w:rFonts w:ascii="Times New Roman" w:eastAsia="SchoolBookSanPin" w:hAnsi="Times New Roman"/>
          <w:bCs/>
          <w:sz w:val="24"/>
          <w:szCs w:val="24"/>
          <w:lang w:val="ru-RU"/>
        </w:rPr>
        <w:t xml:space="preserve">Российская Федерация в начале </w:t>
      </w:r>
      <w:r>
        <w:rPr>
          <w:rFonts w:ascii="Times New Roman" w:eastAsia="SchoolBookSanPin" w:hAnsi="Times New Roman"/>
          <w:bCs/>
          <w:sz w:val="24"/>
          <w:szCs w:val="24"/>
        </w:rPr>
        <w:t>XXI</w:t>
      </w:r>
      <w:r>
        <w:rPr>
          <w:rFonts w:ascii="Times New Roman" w:eastAsia="SchoolBookSanPin" w:hAnsi="Times New Roman"/>
          <w:bCs/>
          <w:sz w:val="24"/>
          <w:szCs w:val="24"/>
          <w:lang w:val="ru-RU"/>
        </w:rPr>
        <w:t xml:space="preserve"> века: на пути восстановления </w:t>
      </w:r>
      <w:r>
        <w:rPr>
          <w:rFonts w:ascii="Times New Roman" w:eastAsia="SchoolBookSanPin" w:hAnsi="Times New Roman"/>
          <w:bCs/>
          <w:sz w:val="24"/>
          <w:szCs w:val="24"/>
          <w:lang w:val="ru-RU"/>
        </w:rPr>
        <w:br w:type="textWrapping" w:clear="all"/>
        <w:t xml:space="preserve">и укрепления страны. </w:t>
      </w:r>
      <w:r>
        <w:rPr>
          <w:rFonts w:ascii="Times New Roman" w:eastAsia="SchoolBookSanPin" w:hAnsi="Times New Roman"/>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Восстановление лидирующих позиций России в международных отношениях. Отношения с США и Евросоюзом.</w:t>
      </w:r>
    </w:p>
    <w:p w:rsidR="007F3062" w:rsidRDefault="00486F92">
      <w:pPr>
        <w:spacing w:after="0" w:line="36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9.2.5.2. </w:t>
      </w:r>
      <w:r>
        <w:rPr>
          <w:rFonts w:ascii="Times New Roman" w:eastAsia="SchoolBookSanPin" w:hAnsi="Times New Roman"/>
          <w:bCs/>
          <w:sz w:val="24"/>
          <w:szCs w:val="24"/>
          <w:lang w:val="ru-RU"/>
        </w:rPr>
        <w:t xml:space="preserve">Воссоединение Крыма с Россией.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Крым в составе Российского государства в </w:t>
      </w:r>
      <w:r>
        <w:rPr>
          <w:rFonts w:ascii="Times New Roman" w:eastAsia="SchoolBookSanPin" w:hAnsi="Times New Roman"/>
          <w:sz w:val="24"/>
          <w:szCs w:val="24"/>
        </w:rPr>
        <w:t>XX</w:t>
      </w:r>
      <w:r>
        <w:rPr>
          <w:rFonts w:ascii="Times New Roman" w:eastAsia="SchoolBookSanPin" w:hAnsi="Times New Roman"/>
          <w:sz w:val="24"/>
          <w:szCs w:val="24"/>
          <w:lang w:val="ru-RU"/>
        </w:rPr>
        <w:t xml:space="preserve">.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w:t>
      </w:r>
      <w:r>
        <w:rPr>
          <w:rFonts w:ascii="Times New Roman" w:eastAsia="SchoolBookSanPin" w:hAnsi="Times New Roman"/>
          <w:sz w:val="24"/>
          <w:szCs w:val="24"/>
          <w:lang w:val="ru-RU"/>
        </w:rPr>
        <w:br/>
        <w:t xml:space="preserve">в Российскую Федерацию Республики Крым и образовании в составе РФ новых субъектов. Федеральный конституционный закон от 21 марта 2014 г. о принятии </w:t>
      </w:r>
      <w:r>
        <w:rPr>
          <w:rFonts w:ascii="Times New Roman" w:eastAsia="SchoolBookSanPin" w:hAnsi="Times New Roman"/>
          <w:sz w:val="24"/>
          <w:szCs w:val="24"/>
          <w:lang w:val="ru-RU"/>
        </w:rPr>
        <w:br/>
        <w:t>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Воссоединение Крыма с Россией, его значение и международные последствия.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9.2.5.3. </w:t>
      </w:r>
      <w:r>
        <w:rPr>
          <w:rFonts w:ascii="Times New Roman" w:eastAsia="SchoolBookSanPin" w:hAnsi="Times New Roman"/>
          <w:bCs/>
          <w:sz w:val="24"/>
          <w:szCs w:val="24"/>
          <w:lang w:val="ru-RU"/>
        </w:rPr>
        <w:t xml:space="preserve">Российская Федерация на современном этапе. </w:t>
      </w:r>
      <w:r>
        <w:rPr>
          <w:rFonts w:ascii="Times New Roman" w:eastAsia="SchoolBookSanPin" w:hAnsi="Times New Roman"/>
          <w:sz w:val="24"/>
          <w:szCs w:val="24"/>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Общероссийское голосование по поправкам к Конституции России </w:t>
      </w:r>
      <w:r>
        <w:rPr>
          <w:rFonts w:ascii="Times New Roman" w:eastAsia="SchoolBookSanPin" w:hAnsi="Times New Roman"/>
          <w:sz w:val="24"/>
          <w:szCs w:val="24"/>
          <w:lang w:val="ru-RU"/>
        </w:rPr>
        <w:br w:type="textWrapping" w:clear="all"/>
        <w:t>(2020 г.).</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Признание Россией ДНР и ЛНР (2022 г.).</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7F3062" w:rsidRDefault="00486F92">
      <w:pPr>
        <w:spacing w:after="0" w:line="360" w:lineRule="auto"/>
        <w:ind w:firstLine="709"/>
        <w:jc w:val="both"/>
        <w:rPr>
          <w:rFonts w:ascii="Times New Roman" w:eastAsia="OfficinaSansBookITC" w:hAnsi="Times New Roman"/>
          <w:sz w:val="24"/>
          <w:szCs w:val="24"/>
          <w:lang w:val="ru-RU"/>
        </w:rPr>
      </w:pPr>
      <w:r>
        <w:rPr>
          <w:rFonts w:ascii="Times New Roman" w:eastAsia="SchoolBookSanPin" w:hAnsi="Times New Roman"/>
          <w:sz w:val="24"/>
          <w:szCs w:val="24"/>
          <w:lang w:val="ru-RU"/>
        </w:rPr>
        <w:t>26.9.2.6. </w:t>
      </w:r>
      <w:r>
        <w:rPr>
          <w:rFonts w:ascii="Times New Roman" w:eastAsia="OfficinaSansBoldITC" w:hAnsi="Times New Roman"/>
          <w:sz w:val="24"/>
          <w:szCs w:val="24"/>
          <w:lang w:val="ru-RU"/>
        </w:rPr>
        <w:t xml:space="preserve">Итоговое повторение.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История родного края в годы революций и Гражданской войны.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Наши земляки ‒ герои Великой Отечественной войны (</w:t>
      </w:r>
      <w:r>
        <w:rPr>
          <w:rFonts w:ascii="Times New Roman" w:eastAsia="SchoolBookSanPin" w:hAnsi="Times New Roman"/>
          <w:position w:val="1"/>
          <w:sz w:val="24"/>
          <w:szCs w:val="24"/>
          <w:lang w:val="ru-RU"/>
        </w:rPr>
        <w:t>1941-1945 гг.).</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Наш регион в конце </w:t>
      </w:r>
      <w:r>
        <w:rPr>
          <w:rFonts w:ascii="Times New Roman" w:eastAsia="SchoolBookSanPin" w:hAnsi="Times New Roman"/>
          <w:position w:val="1"/>
          <w:sz w:val="24"/>
          <w:szCs w:val="24"/>
        </w:rPr>
        <w:t>XX</w:t>
      </w:r>
      <w:r>
        <w:rPr>
          <w:rFonts w:ascii="Times New Roman" w:eastAsia="SchoolBookSanPin" w:hAnsi="Times New Roman"/>
          <w:position w:val="1"/>
          <w:sz w:val="24"/>
          <w:szCs w:val="24"/>
          <w:lang w:val="ru-RU"/>
        </w:rPr>
        <w:t xml:space="preserve"> ‒ начале </w:t>
      </w:r>
      <w:r>
        <w:rPr>
          <w:rFonts w:ascii="Times New Roman" w:eastAsia="SchoolBookSanPin" w:hAnsi="Times New Roman"/>
          <w:position w:val="1"/>
          <w:sz w:val="24"/>
          <w:szCs w:val="24"/>
        </w:rPr>
        <w:t>XXI</w:t>
      </w:r>
      <w:r>
        <w:rPr>
          <w:rFonts w:ascii="Times New Roman" w:eastAsia="SchoolBookSanPin" w:hAnsi="Times New Roman"/>
          <w:position w:val="1"/>
          <w:sz w:val="24"/>
          <w:szCs w:val="24"/>
          <w:lang w:val="ru-RU"/>
        </w:rPr>
        <w:t xml:space="preserve"> вв.</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Трудовые достижения родного края.</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9.3. </w:t>
      </w:r>
      <w:r>
        <w:rPr>
          <w:rFonts w:ascii="Times New Roman" w:eastAsia="OfficinaSansBoldITC" w:hAnsi="Times New Roman"/>
          <w:sz w:val="24"/>
          <w:szCs w:val="24"/>
          <w:lang w:val="ru-RU"/>
        </w:rPr>
        <w:t xml:space="preserve">Планируемые результаты освоения учебного модуля </w:t>
      </w:r>
      <w:r>
        <w:rPr>
          <w:rFonts w:ascii="Times New Roman" w:eastAsia="OfficinaSansBoldITC" w:hAnsi="Times New Roman"/>
          <w:position w:val="1"/>
          <w:sz w:val="24"/>
          <w:szCs w:val="24"/>
          <w:lang w:val="ru-RU"/>
        </w:rPr>
        <w:t xml:space="preserve">«Введение </w:t>
      </w:r>
      <w:r>
        <w:rPr>
          <w:rFonts w:ascii="Times New Roman" w:eastAsia="OfficinaSansBoldITC" w:hAnsi="Times New Roman"/>
          <w:position w:val="1"/>
          <w:sz w:val="24"/>
          <w:szCs w:val="24"/>
          <w:lang w:val="ru-RU"/>
        </w:rPr>
        <w:br w:type="textWrapping" w:clear="all"/>
        <w:t xml:space="preserve">в Новейшую историю России».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 xml:space="preserve">9.3.1. Личностные и метапредметные результаты являются приоритетными </w:t>
      </w:r>
      <w:r>
        <w:rPr>
          <w:rFonts w:ascii="Times New Roman" w:eastAsia="SchoolBookSanPin" w:hAnsi="Times New Roman"/>
          <w:sz w:val="24"/>
          <w:szCs w:val="24"/>
          <w:lang w:val="ru-RU"/>
        </w:rPr>
        <w:br w:type="textWrapping" w:clear="all"/>
        <w:t>при освоении содержания учебного модуля «Введение в Новейшую историю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 xml:space="preserve">9.3.2. Содержание учебного модуля «Введение в Новейшую историю России» способствует процессу формирования внутренней позиции личности </w:t>
      </w:r>
      <w:r>
        <w:rPr>
          <w:rFonts w:ascii="Times New Roman" w:eastAsia="SchoolBookSanPin" w:hAnsi="Times New Roman"/>
          <w:sz w:val="24"/>
          <w:szCs w:val="24"/>
          <w:lang w:val="ru-RU"/>
        </w:rPr>
        <w:br/>
        <w:t xml:space="preserve">как особого ценностного отношения к себе, окружающим людям </w:t>
      </w:r>
      <w:r>
        <w:rPr>
          <w:rFonts w:ascii="Times New Roman" w:eastAsia="SchoolBookSanPin" w:hAnsi="Times New Roman"/>
          <w:sz w:val="24"/>
          <w:szCs w:val="24"/>
          <w:lang w:val="ru-RU"/>
        </w:rPr>
        <w:br/>
        <w:t xml:space="preserve">и жизни в целом, готовности выпускника основной школы действовать на основе системы позитивных ценностных ориентаций.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 xml:space="preserve">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w:t>
      </w:r>
      <w:r>
        <w:rPr>
          <w:rFonts w:ascii="Times New Roman" w:eastAsia="SchoolBookSanPin" w:hAnsi="Times New Roman"/>
          <w:sz w:val="24"/>
          <w:szCs w:val="24"/>
          <w:lang w:val="ru-RU"/>
        </w:rPr>
        <w:br/>
        <w:t>так и при реализации направлений воспитательной деятельности образовательной организациив сферах: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eastAsia="SchoolBookSanPin" w:hAnsi="Times New Roman"/>
          <w:sz w:val="24"/>
          <w:szCs w:val="24"/>
          <w:lang w:val="ru-RU"/>
        </w:rPr>
        <w:br/>
        <w:t xml:space="preserve">и многоконфессиональном обществе, представление о способах противодействия коррупции; готовность к разнообразной совместной деятельности, стремление </w:t>
      </w:r>
      <w:r>
        <w:rPr>
          <w:rFonts w:ascii="Times New Roman" w:eastAsia="SchoolBookSanPin" w:hAnsi="Times New Roman"/>
          <w:sz w:val="24"/>
          <w:szCs w:val="24"/>
          <w:lang w:val="ru-RU"/>
        </w:rPr>
        <w:br/>
        <w:t>к взаимопониманию и взаимопомощи, активное участие в школьном самоуправлении; готовность к участию в гуманитарной деятельности;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w:t>
      </w:r>
      <w:r>
        <w:rPr>
          <w:rFonts w:ascii="Times New Roman" w:eastAsia="SchoolBookSanPin" w:hAnsi="Times New Roman"/>
          <w:sz w:val="24"/>
          <w:szCs w:val="24"/>
          <w:lang w:val="ru-RU"/>
        </w:rPr>
        <w:br/>
        <w:t xml:space="preserve">Родины ‒ России, к науке, искусству, спорту, технологиям, боевым подвигам </w:t>
      </w:r>
      <w:r>
        <w:rPr>
          <w:rFonts w:ascii="Times New Roman" w:eastAsia="SchoolBookSanPin" w:hAnsi="Times New Roman"/>
          <w:sz w:val="24"/>
          <w:szCs w:val="24"/>
          <w:lang w:val="ru-RU"/>
        </w:rPr>
        <w:b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 духовно-нравственного воспитания: ориентация на моральные ценности </w:t>
      </w:r>
      <w:r>
        <w:rPr>
          <w:rFonts w:ascii="Times New Roman" w:eastAsia="SchoolBookSanPin" w:hAnsi="Times New Roman"/>
          <w:sz w:val="24"/>
          <w:szCs w:val="24"/>
          <w:lang w:val="ru-RU"/>
        </w:rPr>
        <w:br w:type="textWrapping" w:clear="all"/>
        <w:t xml:space="preserve">и нормы в ситуациях нравственного выбора, готовность оценивать своё поведение </w:t>
      </w:r>
      <w:r>
        <w:rPr>
          <w:rFonts w:ascii="Times New Roman" w:eastAsia="SchoolBookSanPin" w:hAnsi="Times New Roman"/>
          <w:sz w:val="24"/>
          <w:szCs w:val="24"/>
          <w:lang w:val="ru-RU"/>
        </w:rPr>
        <w:br/>
        <w:t xml:space="preserve">и поступки, поведение и поступки других людей с позиции нравственных </w:t>
      </w:r>
      <w:r>
        <w:rPr>
          <w:rFonts w:ascii="Times New Roman" w:eastAsia="SchoolBookSanPin" w:hAnsi="Times New Roman"/>
          <w:sz w:val="24"/>
          <w:szCs w:val="24"/>
          <w:lang w:val="ru-RU"/>
        </w:rPr>
        <w:b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Pr>
          <w:rFonts w:ascii="Times New Roman" w:eastAsia="SchoolBookSanPin" w:hAnsi="Times New Roman"/>
          <w:position w:val="1"/>
          <w:sz w:val="24"/>
          <w:szCs w:val="24"/>
          <w:lang w:val="ru-RU"/>
        </w:rPr>
        <w:t>условиях индивидуального и общественного пространства.</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sz w:val="24"/>
          <w:szCs w:val="24"/>
          <w:lang w:val="ru-RU"/>
        </w:rPr>
        <w:t xml:space="preserve">2.6.9.3.4. Содержание учебного модуля «Введение в Новейшую историю России» </w:t>
      </w:r>
      <w:r>
        <w:rPr>
          <w:rFonts w:ascii="Times New Roman" w:eastAsia="SchoolBookSanPin" w:hAnsi="Times New Roman"/>
          <w:position w:val="1"/>
          <w:sz w:val="24"/>
          <w:szCs w:val="24"/>
          <w:lang w:val="ru-RU"/>
        </w:rPr>
        <w:t xml:space="preserve">также ориентировано на понимание роли этнических культурных </w:t>
      </w:r>
      <w:r>
        <w:rPr>
          <w:rFonts w:ascii="Times New Roman" w:eastAsia="SchoolBookSanPin" w:hAnsi="Times New Roman"/>
          <w:position w:val="1"/>
          <w:sz w:val="24"/>
          <w:szCs w:val="24"/>
          <w:lang w:val="ru-RU"/>
        </w:rPr>
        <w:br w:type="textWrapping" w:clear="all"/>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w:t>
      </w:r>
      <w:r>
        <w:rPr>
          <w:rFonts w:ascii="Times New Roman" w:eastAsia="SchoolBookSanPin" w:hAnsi="Times New Roman"/>
          <w:position w:val="1"/>
          <w:sz w:val="24"/>
          <w:szCs w:val="24"/>
          <w:lang w:val="ru-RU"/>
        </w:rPr>
        <w:br/>
        <w:t xml:space="preserve">в решении практических задач социальной направленности, уважение к труду </w:t>
      </w:r>
      <w:r>
        <w:rPr>
          <w:rFonts w:ascii="Times New Roman" w:eastAsia="SchoolBookSanPin" w:hAnsi="Times New Roman"/>
          <w:position w:val="1"/>
          <w:sz w:val="24"/>
          <w:szCs w:val="24"/>
          <w:lang w:val="ru-RU"/>
        </w:rPr>
        <w:br/>
        <w:t>и результатам трудовой деятельности, готовность к участию в практической деятельности экологической направленности.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7F3062" w:rsidRDefault="00486F92">
      <w:pPr>
        <w:spacing w:after="0" w:line="352"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 xml:space="preserve">9.3.6.  В результате изучения учебного модуля «Введение в Новейшую историю России» у обучающегося будут сформированы </w:t>
      </w:r>
      <w:r>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 xml:space="preserve">9.3.6.1.  У обучающегося будут сформированы следующие базовые логические действия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выявлять и характеризовать существенные признаки, итоги и значение</w:t>
      </w:r>
      <w:r>
        <w:rPr>
          <w:rFonts w:ascii="Times New Roman" w:eastAsia="SchoolBookSanPin" w:hAnsi="Times New Roman"/>
          <w:position w:val="1"/>
          <w:sz w:val="24"/>
          <w:szCs w:val="24"/>
          <w:lang w:val="ru-RU"/>
        </w:rPr>
        <w:t xml:space="preserve"> ключевых событий и процессов Новейшей истории России;</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выявлять причинно-следственные, пространственные и временные связи </w:t>
      </w:r>
      <w:r>
        <w:rPr>
          <w:rFonts w:ascii="Times New Roman" w:eastAsia="SchoolBookSanPin" w:hAnsi="Times New Roman"/>
          <w:position w:val="1"/>
          <w:sz w:val="24"/>
          <w:szCs w:val="24"/>
          <w:lang w:val="ru-RU"/>
        </w:rPr>
        <w:br w:type="textWrapping" w:clear="all"/>
        <w:t xml:space="preserve">(при наличии) изученных ранее исторических событий, явлений, процессов </w:t>
      </w:r>
      <w:r>
        <w:rPr>
          <w:rFonts w:ascii="Times New Roman" w:eastAsia="SchoolBookSanPin" w:hAnsi="Times New Roman"/>
          <w:position w:val="1"/>
          <w:sz w:val="24"/>
          <w:szCs w:val="24"/>
          <w:lang w:val="ru-RU"/>
        </w:rPr>
        <w:br w:type="textWrapping" w:clear="all"/>
        <w:t xml:space="preserve">с историей России </w:t>
      </w:r>
      <w:r>
        <w:rPr>
          <w:rFonts w:ascii="Times New Roman" w:eastAsia="SchoolBookSanPin" w:hAnsi="Times New Roman"/>
          <w:position w:val="1"/>
          <w:sz w:val="24"/>
          <w:szCs w:val="24"/>
        </w:rPr>
        <w:t>XX</w:t>
      </w:r>
      <w:r>
        <w:rPr>
          <w:rFonts w:ascii="Times New Roman" w:eastAsia="SchoolBookSanPin" w:hAnsi="Times New Roman"/>
          <w:position w:val="1"/>
          <w:sz w:val="24"/>
          <w:szCs w:val="24"/>
          <w:lang w:val="ru-RU"/>
        </w:rPr>
        <w:t xml:space="preserve"> ‒ начала </w:t>
      </w:r>
      <w:r>
        <w:rPr>
          <w:rFonts w:ascii="Times New Roman" w:eastAsia="SchoolBookSanPin" w:hAnsi="Times New Roman"/>
          <w:position w:val="1"/>
          <w:sz w:val="24"/>
          <w:szCs w:val="24"/>
        </w:rPr>
        <w:t>XXI</w:t>
      </w:r>
      <w:r>
        <w:rPr>
          <w:rFonts w:ascii="Times New Roman" w:eastAsia="SchoolBookSanPin" w:hAnsi="Times New Roman"/>
          <w:position w:val="1"/>
          <w:sz w:val="24"/>
          <w:szCs w:val="24"/>
          <w:lang w:val="ru-RU"/>
        </w:rPr>
        <w:t xml:space="preserve"> в. ;</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w:t>
      </w:r>
      <w:r>
        <w:rPr>
          <w:rFonts w:ascii="Times New Roman" w:eastAsia="SchoolBookSanPin" w:hAnsi="Times New Roman"/>
          <w:position w:val="1"/>
          <w:sz w:val="24"/>
          <w:szCs w:val="24"/>
          <w:lang w:val="ru-RU"/>
        </w:rPr>
        <w:br w:type="textWrapping" w:clear="all"/>
        <w:t xml:space="preserve">и критерии для классификации; </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выявлять дефициты информации, данных, необходимых для решения поставленной задачи; </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самостоятельно выбирать способ решения учебной задачи.</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9.3.6.</w:t>
      </w:r>
      <w:r>
        <w:rPr>
          <w:rFonts w:ascii="Times New Roman" w:eastAsia="OfficinaSansBoldITC" w:hAnsi="Times New Roman"/>
          <w:sz w:val="24"/>
          <w:szCs w:val="24"/>
          <w:lang w:val="ru-RU"/>
        </w:rPr>
        <w:t>2. </w:t>
      </w:r>
      <w:r>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формулировать вопросы, фиксирующие разрыв между реальным </w:t>
      </w:r>
      <w:r>
        <w:rPr>
          <w:rFonts w:ascii="Times New Roman" w:eastAsia="SchoolBookSanPin" w:hAnsi="Times New Roman"/>
          <w:position w:val="1"/>
          <w:sz w:val="24"/>
          <w:szCs w:val="24"/>
          <w:lang w:val="ru-RU"/>
        </w:rPr>
        <w:br w:type="textWrapping" w:clear="all"/>
        <w:t xml:space="preserve">и желательным состоянием ситуации, объекта, самостоятельно устанавливать искомое и данное; </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оценивать на применимость и достоверность информацию;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самостоятельно формулировать обобщения</w:t>
      </w:r>
      <w:r>
        <w:rPr>
          <w:rFonts w:ascii="Times New Roman" w:eastAsia="SchoolBookSanPin" w:hAnsi="Times New Roman"/>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w:t>
      </w:r>
      <w:r>
        <w:rPr>
          <w:rFonts w:ascii="Times New Roman" w:eastAsia="SchoolBookSanPin" w:hAnsi="Times New Roman"/>
          <w:sz w:val="24"/>
          <w:szCs w:val="24"/>
          <w:lang w:val="ru-RU"/>
        </w:rPr>
        <w:br w:type="textWrapping" w:clear="all"/>
        <w:t>об их развитии в новых условиях и контекстах.</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9.3.6.</w:t>
      </w:r>
      <w:r>
        <w:rPr>
          <w:rFonts w:ascii="Times New Roman" w:eastAsia="OfficinaSansBoldITC" w:hAnsi="Times New Roman"/>
          <w:sz w:val="24"/>
          <w:szCs w:val="24"/>
          <w:lang w:val="ru-RU"/>
        </w:rPr>
        <w:t>3. </w:t>
      </w:r>
      <w:r>
        <w:rPr>
          <w:rFonts w:ascii="Times New Roman" w:eastAsia="SchoolBookSanPin" w:hAnsi="Times New Roman"/>
          <w:sz w:val="24"/>
          <w:szCs w:val="24"/>
          <w:lang w:val="ru-RU"/>
        </w:rPr>
        <w:t xml:space="preserve">У обучающегося будут сформированы следующие умения работать </w:t>
      </w:r>
      <w:r>
        <w:rPr>
          <w:rFonts w:ascii="Times New Roman" w:eastAsia="SchoolBookSanPin" w:hAnsi="Times New Roman"/>
          <w:sz w:val="24"/>
          <w:szCs w:val="24"/>
          <w:lang w:val="ru-RU"/>
        </w:rPr>
        <w:br w:type="textWrapping" w:clear="all"/>
        <w:t xml:space="preserve">с информацией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eastAsia="SchoolBookSanPin" w:hAnsi="Times New Roman"/>
          <w:sz w:val="24"/>
          <w:szCs w:val="24"/>
          <w:lang w:val="ru-RU"/>
        </w:rPr>
        <w:br w:type="textWrapping" w:clear="all"/>
        <w:t xml:space="preserve">и заданных критериев;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находить сходные аргументы (подтверждающие или опровергающие одну </w:t>
      </w:r>
      <w:r>
        <w:rPr>
          <w:rFonts w:ascii="Times New Roman" w:eastAsia="SchoolBookSanPin" w:hAnsi="Times New Roman"/>
          <w:sz w:val="24"/>
          <w:szCs w:val="24"/>
          <w:lang w:val="ru-RU"/>
        </w:rPr>
        <w:br w:type="textWrapping" w:clear="all"/>
        <w:t xml:space="preserve">и ту же идею, версию) в различных информационных источниках;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оценивать надёжность информации по критериям, предложенным или сформулированным самостоятельно;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эффективно запоминать и систематизировать информацию.</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9.3.6.</w:t>
      </w:r>
      <w:r>
        <w:rPr>
          <w:rFonts w:ascii="Times New Roman" w:eastAsia="OfficinaSansBoldITC" w:hAnsi="Times New Roman"/>
          <w:sz w:val="24"/>
          <w:szCs w:val="24"/>
          <w:lang w:val="ru-RU"/>
        </w:rPr>
        <w:t>4. </w:t>
      </w:r>
      <w:r>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Pr>
          <w:rFonts w:ascii="Times New Roman" w:eastAsia="SchoolBookSanPin" w:hAnsi="Times New Roman"/>
          <w:bCs/>
          <w:sz w:val="24"/>
          <w:szCs w:val="24"/>
          <w:lang w:val="ru-RU"/>
        </w:rPr>
        <w:t>коммуникативных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воспринимать и формулировать суждения, выражать эмоции в соответствии </w:t>
      </w:r>
      <w:r>
        <w:rPr>
          <w:rFonts w:ascii="Times New Roman" w:eastAsia="SchoolBookSanPin" w:hAnsi="Times New Roman"/>
          <w:sz w:val="24"/>
          <w:szCs w:val="24"/>
          <w:lang w:val="ru-RU"/>
        </w:rPr>
        <w:br w:type="textWrapping" w:clear="all"/>
        <w:t xml:space="preserve">с целями и условиями общения; выражать себя (свою точку зрения) в устных </w:t>
      </w:r>
      <w:r>
        <w:rPr>
          <w:rFonts w:ascii="Times New Roman" w:eastAsia="SchoolBookSanPin" w:hAnsi="Times New Roman"/>
          <w:sz w:val="24"/>
          <w:szCs w:val="24"/>
          <w:lang w:val="ru-RU"/>
        </w:rPr>
        <w:br w:type="textWrapping" w:clear="all"/>
        <w:t xml:space="preserve">и письменных текстах;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понимать намерения других, проявлять уважительное отношение </w:t>
      </w:r>
      <w:r>
        <w:rPr>
          <w:rFonts w:ascii="Times New Roman" w:eastAsia="SchoolBookSanPin" w:hAnsi="Times New Roman"/>
          <w:sz w:val="24"/>
          <w:szCs w:val="24"/>
          <w:lang w:val="ru-RU"/>
        </w:rPr>
        <w:br w:type="textWrapping" w:clear="all"/>
        <w:t xml:space="preserve">к собеседнику и в корректной форме формулировать свои возражения;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умение формулировать вопросы (в диалоге, дискуссии) по существу обсуждаемой темы и высказывать идеи, нацеленные на решение задачи </w:t>
      </w:r>
      <w:r>
        <w:rPr>
          <w:rFonts w:ascii="Times New Roman" w:eastAsia="SchoolBookSanPin" w:hAnsi="Times New Roman"/>
          <w:sz w:val="24"/>
          <w:szCs w:val="24"/>
          <w:lang w:val="ru-RU"/>
        </w:rPr>
        <w:br/>
        <w:t xml:space="preserve">и поддержание благожелательности общения; сопоставлять свои суждения </w:t>
      </w:r>
      <w:r>
        <w:rPr>
          <w:rFonts w:ascii="Times New Roman" w:eastAsia="SchoolBookSanPin" w:hAnsi="Times New Roman"/>
          <w:sz w:val="24"/>
          <w:szCs w:val="24"/>
          <w:lang w:val="ru-RU"/>
        </w:rPr>
        <w:br/>
        <w:t xml:space="preserve">с суждениями других участников диалога, обнаруживать различие </w:t>
      </w:r>
      <w:r>
        <w:rPr>
          <w:rFonts w:ascii="Times New Roman" w:eastAsia="SchoolBookSanPin" w:hAnsi="Times New Roman"/>
          <w:sz w:val="24"/>
          <w:szCs w:val="24"/>
          <w:lang w:val="ru-RU"/>
        </w:rPr>
        <w:br/>
        <w:t xml:space="preserve">и сходство позиций;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w:t>
      </w:r>
      <w:r>
        <w:rPr>
          <w:rFonts w:ascii="Times New Roman" w:eastAsia="SchoolBookSanPin" w:hAnsi="Times New Roman"/>
          <w:sz w:val="24"/>
          <w:szCs w:val="24"/>
          <w:lang w:val="ru-RU"/>
        </w:rPr>
        <w:br/>
        <w:t xml:space="preserve">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w:t>
      </w:r>
      <w:r>
        <w:rPr>
          <w:rFonts w:ascii="Times New Roman" w:eastAsia="SchoolBookSanPin" w:hAnsi="Times New Roman"/>
          <w:sz w:val="24"/>
          <w:szCs w:val="24"/>
          <w:lang w:val="ru-RU"/>
        </w:rPr>
        <w:br/>
        <w:t>и другие.</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9.3.6.</w:t>
      </w:r>
      <w:r>
        <w:rPr>
          <w:rFonts w:ascii="Times New Roman" w:eastAsia="OfficinaSansBoldITC" w:hAnsi="Times New Roman"/>
          <w:sz w:val="24"/>
          <w:szCs w:val="24"/>
          <w:lang w:val="ru-RU"/>
        </w:rPr>
        <w:t>5. </w:t>
      </w:r>
      <w:r>
        <w:rPr>
          <w:rFonts w:ascii="Times New Roman" w:eastAsia="SchoolBookSanPin" w:hAnsi="Times New Roman"/>
          <w:sz w:val="24"/>
          <w:szCs w:val="24"/>
          <w:lang w:val="ru-RU"/>
        </w:rPr>
        <w:t xml:space="preserve">У обучающегося будут сформированы следующие умения в части </w:t>
      </w:r>
      <w:r>
        <w:rPr>
          <w:rFonts w:ascii="Times New Roman" w:eastAsia="SchoolBookSanPin" w:hAnsi="Times New Roman"/>
          <w:bCs/>
          <w:sz w:val="24"/>
          <w:szCs w:val="24"/>
          <w:lang w:val="ru-RU"/>
        </w:rPr>
        <w:t>регулятивных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w:t>
      </w:r>
      <w:r>
        <w:rPr>
          <w:rFonts w:ascii="Times New Roman" w:eastAsia="SchoolBookSanPin" w:hAnsi="Times New Roman"/>
          <w:position w:val="1"/>
          <w:sz w:val="24"/>
          <w:szCs w:val="24"/>
          <w:lang w:val="ru-RU"/>
        </w:rPr>
        <w:br w:type="textWrapping" w:clear="all"/>
        <w:t xml:space="preserve">в группе, групповой); </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eastAsia="SchoolBookSanPin" w:hAnsi="Times New Roman"/>
          <w:position w:val="1"/>
          <w:sz w:val="24"/>
          <w:szCs w:val="24"/>
          <w:lang w:val="ru-RU"/>
        </w:rPr>
        <w:br w:type="textWrapping" w:clear="all"/>
        <w:t xml:space="preserve">и собственных возможностей, аргументировать предлагаемые варианты решений;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составлять план действий (план реализации намеченного алгоритма решения </w:t>
      </w:r>
      <w:r>
        <w:rPr>
          <w:rFonts w:ascii="Times New Roman" w:eastAsia="SchoolBookSanPin" w:hAnsi="Times New Roman"/>
          <w:position w:val="1"/>
          <w:sz w:val="24"/>
          <w:szCs w:val="24"/>
          <w:lang w:val="ru-RU"/>
        </w:rPr>
        <w:br w:type="textWrapping" w:clear="all"/>
        <w:t>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проявлять способность к самоконтролю, самомотивации и рефлексии, </w:t>
      </w:r>
      <w:r>
        <w:rPr>
          <w:rFonts w:ascii="Times New Roman" w:eastAsia="SchoolBookSanPin" w:hAnsi="Times New Roman"/>
          <w:position w:val="1"/>
          <w:sz w:val="24"/>
          <w:szCs w:val="24"/>
          <w:lang w:val="ru-RU"/>
        </w:rPr>
        <w:br w:type="textWrapping" w:clear="all"/>
        <w:t xml:space="preserve">к адекватной оценке и изменению ситуации; </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оценивать соответствие результата цели и условиям;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выявлять на примерах исторических ситуаций роль эмоций в отношениях между людьми;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ставить себя на место другого человека, понимать мотивы действий другого </w:t>
      </w:r>
      <w:r>
        <w:rPr>
          <w:rFonts w:ascii="Times New Roman" w:eastAsia="SchoolBookSanPin" w:hAnsi="Times New Roman"/>
          <w:sz w:val="24"/>
          <w:szCs w:val="24"/>
          <w:lang w:val="ru-RU"/>
        </w:rPr>
        <w:br w:type="textWrapping" w:clear="all"/>
        <w:t>(в исторических ситуациях и окружающей действительности);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регулировать способ выражения своих эмоций с учетом позиций и мнений других участников общения.</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Pr>
          <w:rFonts w:ascii="Times New Roman" w:eastAsia="SchoolBookSanPin" w:hAnsi="Times New Roman"/>
          <w:sz w:val="24"/>
          <w:szCs w:val="24"/>
          <w:lang w:val="ru-RU"/>
        </w:rPr>
        <w:t>9.3.6.</w:t>
      </w:r>
      <w:r>
        <w:rPr>
          <w:rFonts w:ascii="Times New Roman" w:eastAsia="OfficinaSansBoldITC" w:hAnsi="Times New Roman"/>
          <w:sz w:val="24"/>
          <w:szCs w:val="24"/>
          <w:lang w:val="ru-RU"/>
        </w:rPr>
        <w:t>6. </w:t>
      </w:r>
      <w:r>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принимать цель совместной деятельности, коллективно строить действия </w:t>
      </w:r>
      <w:r>
        <w:rPr>
          <w:rFonts w:ascii="Times New Roman" w:eastAsia="SchoolBookSanPin" w:hAnsi="Times New Roman"/>
          <w:sz w:val="24"/>
          <w:szCs w:val="24"/>
          <w:lang w:val="ru-RU"/>
        </w:rPr>
        <w:br w:type="textWrapping" w:clear="all"/>
        <w:t xml:space="preserve">по её достижению (распределять роли, договариваться, обсуждать процесс </w:t>
      </w:r>
      <w:r>
        <w:rPr>
          <w:rFonts w:ascii="Times New Roman" w:eastAsia="SchoolBookSanPin" w:hAnsi="Times New Roman"/>
          <w:sz w:val="24"/>
          <w:szCs w:val="24"/>
          <w:lang w:val="ru-RU"/>
        </w:rPr>
        <w:br w:type="textWrapping" w:clear="all"/>
        <w:t xml:space="preserve">и результат совместной работы;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26.9.3.7. В составе предметных результатов по освоению Программы модуля следует выделить: представления обучающихся о наиболее значимых событиях </w:t>
      </w:r>
      <w:r>
        <w:rPr>
          <w:rFonts w:ascii="Times New Roman" w:eastAsia="SchoolBookSanPin" w:hAnsi="Times New Roman"/>
          <w:sz w:val="24"/>
          <w:szCs w:val="24"/>
          <w:lang w:val="ru-RU"/>
        </w:rPr>
        <w:br/>
        <w:t xml:space="preserve">и процессах истории России XX — начала XXI в., основные виды деятельности </w:t>
      </w:r>
      <w:r>
        <w:rPr>
          <w:rFonts w:ascii="Times New Roman" w:eastAsia="SchoolBookSanPin" w:hAnsi="Times New Roman"/>
          <w:sz w:val="24"/>
          <w:szCs w:val="24"/>
          <w:lang w:val="ru-RU"/>
        </w:rPr>
        <w:br/>
        <w:t xml:space="preserve">по получению и осмыслению нового знания, его интерпретации и применению </w:t>
      </w:r>
      <w:r>
        <w:rPr>
          <w:rFonts w:ascii="Times New Roman" w:eastAsia="SchoolBookSanPin" w:hAnsi="Times New Roman"/>
          <w:sz w:val="24"/>
          <w:szCs w:val="24"/>
          <w:lang w:val="ru-RU"/>
        </w:rPr>
        <w:br/>
        <w:t>в различных учебных и жизненных ситуациях.</w:t>
      </w:r>
    </w:p>
    <w:p w:rsidR="007F3062" w:rsidRDefault="007F3062">
      <w:pPr>
        <w:pStyle w:val="1"/>
        <w:pBdr>
          <w:bottom w:val="none" w:sz="0" w:space="0" w:color="000000"/>
        </w:pBdr>
        <w:spacing w:before="0" w:line="360" w:lineRule="auto"/>
        <w:jc w:val="both"/>
        <w:rPr>
          <w:rFonts w:eastAsia="SchoolBookSanPin"/>
          <w:b w:val="0"/>
          <w:sz w:val="24"/>
          <w:szCs w:val="24"/>
          <w:lang w:val="ru-RU"/>
        </w:rPr>
      </w:pPr>
    </w:p>
    <w:p w:rsidR="007F3062" w:rsidRDefault="00486F92">
      <w:pPr>
        <w:pStyle w:val="1"/>
        <w:pBdr>
          <w:bottom w:val="none" w:sz="0" w:space="0" w:color="000000"/>
        </w:pBdr>
        <w:spacing w:before="0" w:line="360" w:lineRule="auto"/>
        <w:ind w:firstLine="708"/>
        <w:jc w:val="both"/>
        <w:rPr>
          <w:sz w:val="24"/>
          <w:szCs w:val="24"/>
          <w:lang w:val="ru-RU"/>
        </w:rPr>
      </w:pPr>
      <w:r>
        <w:rPr>
          <w:rFonts w:eastAsia="SchoolBookSanPin"/>
          <w:sz w:val="24"/>
          <w:szCs w:val="24"/>
          <w:lang w:val="ru-RU"/>
        </w:rPr>
        <w:t>27. Федеральная рабочая программа по учебному предмету «</w:t>
      </w:r>
      <w:r>
        <w:rPr>
          <w:rFonts w:eastAsia="SchoolBookSanPin"/>
          <w:position w:val="1"/>
          <w:sz w:val="24"/>
          <w:szCs w:val="24"/>
          <w:lang w:val="ru-RU"/>
        </w:rPr>
        <w:t>Обществознание</w:t>
      </w:r>
      <w:r>
        <w:rPr>
          <w:rFonts w:eastAsia="SchoolBookSanPin"/>
          <w:sz w:val="24"/>
          <w:szCs w:val="24"/>
          <w:lang w:val="ru-RU"/>
        </w:rPr>
        <w:t>».</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27.1. Федеральная рабочая программа по учебному предмету «</w:t>
      </w:r>
      <w:r>
        <w:rPr>
          <w:rFonts w:ascii="Times New Roman" w:eastAsia="SchoolBookSanPin" w:hAnsi="Times New Roman"/>
          <w:position w:val="1"/>
          <w:sz w:val="24"/>
          <w:szCs w:val="24"/>
          <w:lang w:val="ru-RU"/>
        </w:rPr>
        <w:t>Обществознание</w:t>
      </w:r>
      <w:r>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27.2. </w:t>
      </w:r>
      <w:r>
        <w:rPr>
          <w:rFonts w:ascii="Times New Roman" w:eastAsia="OfficinaSansBoldITC" w:hAnsi="Times New Roman"/>
          <w:sz w:val="24"/>
          <w:szCs w:val="24"/>
          <w:lang w:val="ru-RU"/>
        </w:rPr>
        <w:t>Пояснительная записка.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27.2.1. Программа по обществознанию составлена на основе положений </w:t>
      </w:r>
      <w:r>
        <w:rPr>
          <w:rFonts w:ascii="Times New Roman" w:eastAsia="SchoolBookSanPin" w:hAnsi="Times New Roman"/>
          <w:sz w:val="24"/>
          <w:szCs w:val="24"/>
          <w:lang w:val="ru-RU"/>
        </w:rPr>
        <w:br w:type="textWrapping" w:clear="all"/>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27.2.2.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w:t>
      </w:r>
      <w:r>
        <w:rPr>
          <w:rFonts w:ascii="Times New Roman" w:eastAsia="SchoolBookSanPin" w:hAnsi="Times New Roman"/>
          <w:sz w:val="24"/>
          <w:szCs w:val="24"/>
          <w:lang w:val="ru-RU"/>
        </w:rPr>
        <w:b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27.2.3. Изучение обществознания, включающего знания о российском обществе и направлениях его развития в современных условиях, </w:t>
      </w:r>
      <w:r>
        <w:rPr>
          <w:rFonts w:ascii="Times New Roman" w:eastAsia="SchoolBookSanPin" w:hAnsi="Times New Roman"/>
          <w:sz w:val="24"/>
          <w:szCs w:val="24"/>
          <w:lang w:val="ru-RU"/>
        </w:rPr>
        <w:b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27.2.5. Целями обществоведческого образования на уровне основного общего образования являются: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развитие личности на исключительно важном этапе </w:t>
      </w:r>
      <w:r>
        <w:rPr>
          <w:rFonts w:ascii="Times New Roman" w:eastAsia="SchoolBookSanPin" w:hAnsi="Times New Roman"/>
          <w:sz w:val="24"/>
          <w:szCs w:val="24"/>
          <w:lang w:val="ru-RU"/>
        </w:rPr>
        <w:br w:type="textWrapping" w:clear="all"/>
        <w:t xml:space="preserve">её социализации ‒ в подростковом возрасте, становление её духовно-нравственной, политической и правовой культуры, социального поведения, основанного </w:t>
      </w:r>
      <w:r>
        <w:rPr>
          <w:rFonts w:ascii="Times New Roman" w:eastAsia="SchoolBookSanPin" w:hAnsi="Times New Roman"/>
          <w:sz w:val="24"/>
          <w:szCs w:val="24"/>
          <w:lang w:val="ru-RU"/>
        </w:rPr>
        <w:br/>
        <w:t xml:space="preserve">на уважении закона и правопорядка, развитие интереса к изучению социальных </w:t>
      </w:r>
      <w:r>
        <w:rPr>
          <w:rFonts w:ascii="Times New Roman" w:eastAsia="SchoolBookSanPin" w:hAnsi="Times New Roman"/>
          <w:sz w:val="24"/>
          <w:szCs w:val="24"/>
          <w:lang w:val="ru-RU"/>
        </w:rPr>
        <w:b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w:t>
      </w:r>
      <w:r>
        <w:rPr>
          <w:rFonts w:ascii="Times New Roman" w:eastAsia="SchoolBookSanPin" w:hAnsi="Times New Roman"/>
          <w:sz w:val="24"/>
          <w:szCs w:val="24"/>
          <w:lang w:val="ru-RU"/>
        </w:rPr>
        <w:br/>
        <w:t>и выполнения типичных социальных ролей человека и гражданина;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владение умениями функционально грамотного человека (получать </w:t>
      </w:r>
      <w:r>
        <w:rPr>
          <w:rFonts w:ascii="Times New Roman" w:eastAsia="SchoolBookSanPin" w:hAnsi="Times New Roman"/>
          <w:sz w:val="24"/>
          <w:szCs w:val="24"/>
          <w:lang w:val="ru-RU"/>
        </w:rPr>
        <w:br w:type="textWrapping" w:clear="all"/>
        <w:t xml:space="preserve">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w:t>
      </w:r>
      <w:r>
        <w:rPr>
          <w:rFonts w:ascii="Times New Roman" w:eastAsia="SchoolBookSanPin" w:hAnsi="Times New Roman"/>
          <w:sz w:val="24"/>
          <w:szCs w:val="24"/>
          <w:lang w:val="ru-RU"/>
        </w:rPr>
        <w:br/>
        <w:t>для участия в жизни гражданского общества и государства);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создание условий для освоения обучающимися способов успешного взаимодействия с различными политическими, правовыми, </w:t>
      </w:r>
      <w:r>
        <w:rPr>
          <w:rFonts w:ascii="Times New Roman" w:eastAsia="SchoolBookSanPin" w:hAnsi="Times New Roman"/>
          <w:sz w:val="24"/>
          <w:szCs w:val="24"/>
          <w:lang w:val="ru-RU"/>
        </w:rPr>
        <w:b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опыта применения полученных знаний и умений </w:t>
      </w:r>
      <w:r>
        <w:rPr>
          <w:rFonts w:ascii="Times New Roman" w:eastAsia="SchoolBookSanPin" w:hAnsi="Times New Roman"/>
          <w:sz w:val="24"/>
          <w:szCs w:val="24"/>
          <w:lang w:val="ru-RU"/>
        </w:rPr>
        <w:br w:type="textWrapping" w:clear="all"/>
        <w:t xml:space="preserve">для выстраивания отношений между людьми различных национальностей </w:t>
      </w:r>
      <w:r>
        <w:rPr>
          <w:rFonts w:ascii="Times New Roman" w:eastAsia="SchoolBookSanPin" w:hAnsi="Times New Roman"/>
          <w:sz w:val="24"/>
          <w:szCs w:val="24"/>
          <w:lang w:val="ru-RU"/>
        </w:rPr>
        <w:br w:type="textWrapping" w:clear="all"/>
        <w:t xml:space="preserve">и вероисповеданий в общегражданской и в семейно-бытовой сферах; </w:t>
      </w:r>
      <w:r>
        <w:rPr>
          <w:rFonts w:ascii="Times New Roman" w:eastAsia="SchoolBookSanPin" w:hAnsi="Times New Roman"/>
          <w:sz w:val="24"/>
          <w:szCs w:val="24"/>
          <w:lang w:val="ru-RU"/>
        </w:rPr>
        <w:br/>
        <w:t xml:space="preserve">для соотнесения своих действий и действий других людей </w:t>
      </w:r>
      <w:r>
        <w:rPr>
          <w:rFonts w:ascii="Times New Roman" w:eastAsia="SchoolBookSanPin" w:hAnsi="Times New Roman"/>
          <w:sz w:val="24"/>
          <w:szCs w:val="24"/>
          <w:lang w:val="ru-RU"/>
        </w:rPr>
        <w:b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7F3062" w:rsidRDefault="00486F92">
      <w:pPr>
        <w:spacing w:after="0" w:line="352" w:lineRule="auto"/>
        <w:ind w:firstLine="709"/>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Pr>
          <w:rFonts w:ascii="Times New Roman" w:eastAsia="OfficinaSansBoldITC" w:hAnsi="Times New Roman"/>
          <w:sz w:val="24"/>
          <w:szCs w:val="24"/>
          <w:lang w:val="ru-RU"/>
        </w:rPr>
        <w:t>3. Содержание обучения в 6 классе.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Pr>
          <w:rFonts w:ascii="Times New Roman" w:eastAsia="OfficinaSansBoldITC" w:hAnsi="Times New Roman"/>
          <w:sz w:val="24"/>
          <w:szCs w:val="24"/>
          <w:lang w:val="ru-RU"/>
        </w:rPr>
        <w:t>3.1. Человек и его социальное окружение.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Индивид, индивидуальность, личность. Возрастные периоды жизни человека </w:t>
      </w:r>
      <w:r>
        <w:rPr>
          <w:rFonts w:ascii="Times New Roman" w:eastAsia="SchoolBookSanPin" w:hAnsi="Times New Roman"/>
          <w:sz w:val="24"/>
          <w:szCs w:val="24"/>
          <w:lang w:val="ru-RU"/>
        </w:rPr>
        <w:br w:type="textWrapping" w:clear="all"/>
        <w:t>и формирование личности. Отношения между поколениями. Особенности подросткового возраста.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Люди с ограниченными возможностями здоровья, их особые потребности </w:t>
      </w:r>
      <w:r>
        <w:rPr>
          <w:rFonts w:ascii="Times New Roman" w:eastAsia="SchoolBookSanPin" w:hAnsi="Times New Roman"/>
          <w:sz w:val="24"/>
          <w:szCs w:val="24"/>
          <w:lang w:val="ru-RU"/>
        </w:rPr>
        <w:br w:type="textWrapping" w:clear="all"/>
        <w:t>и социальная позиция.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Право человека на образование. Школьное образование. Права и обязанности учащегося.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Общение. Цели и средства общения. Особенности общения подростков. Общение в современных условиях.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Отношения в малых группах. Групповые нормы и правила. Лидерство </w:t>
      </w:r>
      <w:r>
        <w:rPr>
          <w:rFonts w:ascii="Times New Roman" w:eastAsia="SchoolBookSanPin" w:hAnsi="Times New Roman"/>
          <w:sz w:val="24"/>
          <w:szCs w:val="24"/>
          <w:lang w:val="ru-RU"/>
        </w:rPr>
        <w:br w:type="textWrapping" w:clear="all"/>
        <w:t>в группе. Межличностные отношения (деловые, личные).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Отношения с друзьями и сверстниками. Конфликты в межличностных отношениях.</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Pr>
          <w:rFonts w:ascii="Times New Roman" w:eastAsia="OfficinaSansBoldITC" w:hAnsi="Times New Roman"/>
          <w:sz w:val="24"/>
          <w:szCs w:val="24"/>
          <w:lang w:val="ru-RU"/>
        </w:rPr>
        <w:t>3.2. Общество, в котором мы живём.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Социальные общности и группы. Положение человека в обществе.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w:t>
      </w:r>
      <w:r>
        <w:rPr>
          <w:rFonts w:ascii="Times New Roman" w:eastAsia="SchoolBookSanPin" w:hAnsi="Times New Roman"/>
          <w:sz w:val="24"/>
          <w:szCs w:val="24"/>
          <w:lang w:val="ru-RU"/>
        </w:rPr>
        <w:br w:type="textWrapping" w:clear="all"/>
        <w:t xml:space="preserve">в начале </w:t>
      </w:r>
      <w:r>
        <w:rPr>
          <w:rFonts w:ascii="Times New Roman" w:eastAsia="SchoolBookSanPin" w:hAnsi="Times New Roman"/>
          <w:sz w:val="24"/>
          <w:szCs w:val="24"/>
        </w:rPr>
        <w:t>XXI</w:t>
      </w:r>
      <w:r>
        <w:rPr>
          <w:rFonts w:ascii="Times New Roman" w:eastAsia="SchoolBookSanPin" w:hAnsi="Times New Roman"/>
          <w:sz w:val="24"/>
          <w:szCs w:val="24"/>
          <w:lang w:val="ru-RU"/>
        </w:rPr>
        <w:t xml:space="preserve"> века. Место нашей Родины среди современных государств.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Культурная жизнь. Духовные ценности, традиционные ценности российского народа.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Развитие общества. Усиление взаимосвязей стран и народов в условиях современного общества.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7F3062" w:rsidRDefault="00486F92">
      <w:pPr>
        <w:spacing w:after="0" w:line="352" w:lineRule="auto"/>
        <w:ind w:firstLine="709"/>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Pr>
          <w:rFonts w:ascii="Times New Roman" w:eastAsia="OfficinaSansBoldITC" w:hAnsi="Times New Roman"/>
          <w:sz w:val="24"/>
          <w:szCs w:val="24"/>
          <w:lang w:val="ru-RU"/>
        </w:rPr>
        <w:t>4. Содержание обучения в 7 классе.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Pr>
          <w:rFonts w:ascii="Times New Roman" w:eastAsia="OfficinaSansBoldITC" w:hAnsi="Times New Roman"/>
          <w:sz w:val="24"/>
          <w:szCs w:val="24"/>
          <w:lang w:val="ru-RU"/>
        </w:rPr>
        <w:t>4.1. Социальные ценности и нормы.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Общественные ценности. Свобода и ответственность гражданина. Гражданственность и патриотизм. Гуманизм.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Принципы и нормы морали. Добро и зло. Нравственные чувства человека. Совесть и стыд.</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Право и его роль в жизни общества. Право и мораль.</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Pr>
          <w:rFonts w:ascii="Times New Roman" w:eastAsia="OfficinaSansBoldITC" w:hAnsi="Times New Roman"/>
          <w:sz w:val="24"/>
          <w:szCs w:val="24"/>
          <w:lang w:val="ru-RU"/>
        </w:rPr>
        <w:t>4.2. Человек как участник правовых отношений.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Права и свободы человека и гражданина Российской Федерации. Гарантия </w:t>
      </w:r>
      <w:r>
        <w:rPr>
          <w:rFonts w:ascii="Times New Roman" w:eastAsia="SchoolBookSanPin" w:hAnsi="Times New Roman"/>
          <w:sz w:val="24"/>
          <w:szCs w:val="24"/>
          <w:lang w:val="ru-RU"/>
        </w:rPr>
        <w:br w:type="textWrapping" w:clear="all"/>
        <w:t xml:space="preserve">и защита прав и свобод человека и гражданина в Российской Федерации. Конституционные обязанности гражданина Российской Федерации. Права ребёнка </w:t>
      </w:r>
      <w:r>
        <w:rPr>
          <w:rFonts w:ascii="Times New Roman" w:eastAsia="SchoolBookSanPin" w:hAnsi="Times New Roman"/>
          <w:sz w:val="24"/>
          <w:szCs w:val="24"/>
          <w:lang w:val="ru-RU"/>
        </w:rPr>
        <w:br w:type="textWrapping" w:clear="all"/>
        <w:t>и возможности их защиты.</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Pr>
          <w:rFonts w:ascii="Times New Roman" w:eastAsia="OfficinaSansBoldITC" w:hAnsi="Times New Roman"/>
          <w:sz w:val="24"/>
          <w:szCs w:val="24"/>
          <w:lang w:val="ru-RU"/>
        </w:rPr>
        <w:t>4.3. Основы российского права.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Конституция Российской Федерации ‒ основной закон. Законы </w:t>
      </w:r>
      <w:r>
        <w:rPr>
          <w:rFonts w:ascii="Times New Roman" w:eastAsia="SchoolBookSanPin" w:hAnsi="Times New Roman"/>
          <w:sz w:val="24"/>
          <w:szCs w:val="24"/>
          <w:lang w:val="ru-RU"/>
        </w:rPr>
        <w:br w:type="textWrapping" w:clear="all"/>
        <w:t>и подзаконные акты. Отрасли права.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Основы семейного права. Важность семьи в жизни человека, общества </w:t>
      </w:r>
      <w:r>
        <w:rPr>
          <w:rFonts w:ascii="Times New Roman" w:eastAsia="SchoolBookSanPin" w:hAnsi="Times New Roman"/>
          <w:sz w:val="24"/>
          <w:szCs w:val="24"/>
          <w:lang w:val="ru-RU"/>
        </w:rPr>
        <w:br w:type="textWrapping" w:clear="all"/>
        <w:t xml:space="preserve">и государства. Условия заключения брака в Российской Федерации. Права </w:t>
      </w:r>
      <w:r>
        <w:rPr>
          <w:rFonts w:ascii="Times New Roman" w:eastAsia="SchoolBookSanPin" w:hAnsi="Times New Roman"/>
          <w:sz w:val="24"/>
          <w:szCs w:val="24"/>
          <w:lang w:val="ru-RU"/>
        </w:rPr>
        <w:br w:type="textWrapping" w:clear="all"/>
        <w:t xml:space="preserve">и обязанности детей и родителей. Защита прав и интересов детей, оставшихся </w:t>
      </w:r>
      <w:r>
        <w:rPr>
          <w:rFonts w:ascii="Times New Roman" w:eastAsia="SchoolBookSanPin" w:hAnsi="Times New Roman"/>
          <w:sz w:val="24"/>
          <w:szCs w:val="24"/>
          <w:lang w:val="ru-RU"/>
        </w:rPr>
        <w:br w:type="textWrapping" w:clear="all"/>
        <w:t>без попечения родителей.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Основы трудового права. Стороны трудовых отношений, их права </w:t>
      </w:r>
      <w:r>
        <w:rPr>
          <w:rFonts w:ascii="Times New Roman" w:eastAsia="SchoolBookSanPin" w:hAnsi="Times New Roman"/>
          <w:sz w:val="24"/>
          <w:szCs w:val="24"/>
          <w:lang w:val="ru-RU"/>
        </w:rPr>
        <w:b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Виды юридической ответственности. Гражданско-правовые проступки </w:t>
      </w:r>
      <w:r>
        <w:rPr>
          <w:rFonts w:ascii="Times New Roman" w:eastAsia="SchoolBookSanPin" w:hAnsi="Times New Roman"/>
          <w:sz w:val="24"/>
          <w:szCs w:val="24"/>
          <w:lang w:val="ru-RU"/>
        </w:rPr>
        <w:br w:type="textWrapping" w:clear="all"/>
        <w:t xml:space="preserve">и гражданско-правовая ответственность. Административные проступки </w:t>
      </w:r>
      <w:r>
        <w:rPr>
          <w:rFonts w:ascii="Times New Roman" w:eastAsia="SchoolBookSanPin" w:hAnsi="Times New Roman"/>
          <w:sz w:val="24"/>
          <w:szCs w:val="24"/>
          <w:lang w:val="ru-RU"/>
        </w:rPr>
        <w:br/>
        <w:t xml:space="preserve">и административная ответственность. Дисциплинарные проступки </w:t>
      </w:r>
      <w:r>
        <w:rPr>
          <w:rFonts w:ascii="Times New Roman" w:eastAsia="SchoolBookSanPin" w:hAnsi="Times New Roman"/>
          <w:sz w:val="24"/>
          <w:szCs w:val="24"/>
          <w:lang w:val="ru-RU"/>
        </w:rPr>
        <w:br/>
        <w:t>и дисциплинарная ответственность. Преступления и уголовная ответственность. Особенности юридической ответственности несовершеннолетних.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7F3062" w:rsidRDefault="00486F92">
      <w:pPr>
        <w:spacing w:after="0" w:line="352" w:lineRule="auto"/>
        <w:ind w:firstLine="709"/>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Pr>
          <w:rFonts w:ascii="Times New Roman" w:eastAsia="OfficinaSansBoldITC" w:hAnsi="Times New Roman"/>
          <w:sz w:val="24"/>
          <w:szCs w:val="24"/>
          <w:lang w:val="ru-RU"/>
        </w:rPr>
        <w:t>5. Содержание обучения в 8 классе.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Pr>
          <w:rFonts w:ascii="Times New Roman" w:eastAsia="OfficinaSansBoldITC" w:hAnsi="Times New Roman"/>
          <w:sz w:val="24"/>
          <w:szCs w:val="24"/>
          <w:lang w:val="ru-RU"/>
        </w:rPr>
        <w:t>5.1. Человек в экономических отношениях.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Экономическая жизнь общества. Потребности и ресурсы, ограниченность ресурсов. Экономический выбор.</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Предпринимательство. Виды и формы предпринимательской деятельности.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Обмен. Деньги и их функции. Торговля и её формы. Рыночная экономика. Конкуренция. Спрос и предложение.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Рыночное равновесие. Невидимая рука рынка. Многообразие рынков.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Предприятие в экономике. Издержки, выручка и прибыль. Как повысить эффективность производства.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Заработная плата и стимулирование труда. Занятость и безработица.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Основные типы финансовых инструментов: акции и облигации.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w:t>
      </w:r>
      <w:r>
        <w:rPr>
          <w:rFonts w:ascii="Times New Roman" w:eastAsia="SchoolBookSanPin" w:hAnsi="Times New Roman"/>
          <w:sz w:val="24"/>
          <w:szCs w:val="24"/>
          <w:lang w:val="ru-RU"/>
        </w:rPr>
        <w:br w:type="textWrapping" w:clear="all"/>
        <w:t>и расходов семьи. Семейный бюджет. Личный финансовый план. Способы и формы сбережений.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Pr>
          <w:rFonts w:ascii="Times New Roman" w:eastAsia="OfficinaSansBoldITC" w:hAnsi="Times New Roman"/>
          <w:sz w:val="24"/>
          <w:szCs w:val="24"/>
          <w:lang w:val="ru-RU"/>
        </w:rPr>
        <w:t>5.2. Человек в мире культуры.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Культура, её многообразие и формы. Влияние духовной культуры </w:t>
      </w:r>
      <w:r>
        <w:rPr>
          <w:rFonts w:ascii="Times New Roman" w:eastAsia="SchoolBookSanPin" w:hAnsi="Times New Roman"/>
          <w:sz w:val="24"/>
          <w:szCs w:val="24"/>
          <w:lang w:val="ru-RU"/>
        </w:rPr>
        <w:br w:type="textWrapping" w:clear="all"/>
        <w:t>на формирование личности. Современная молодёжная культура.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Наука. Естественные и социально-гуманитарные науки. Роль науки в развитии общества.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Образование. Личностная и общественная значимость образования </w:t>
      </w:r>
      <w:r>
        <w:rPr>
          <w:rFonts w:ascii="Times New Roman" w:eastAsia="SchoolBookSanPin" w:hAnsi="Times New Roman"/>
          <w:sz w:val="24"/>
          <w:szCs w:val="24"/>
          <w:lang w:val="ru-RU"/>
        </w:rPr>
        <w:br w:type="textWrapping" w:clear="all"/>
        <w:t>в современном обществе. Образование в Российской Федерации. Самообразование.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Политика в сфере культуры и образования в Российской Федерации.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w:t>
      </w:r>
      <w:r>
        <w:rPr>
          <w:rFonts w:ascii="Times New Roman" w:eastAsia="SchoolBookSanPin" w:hAnsi="Times New Roman"/>
          <w:sz w:val="24"/>
          <w:szCs w:val="24"/>
          <w:lang w:val="ru-RU"/>
        </w:rPr>
        <w:br w:type="textWrapping" w:clear="all"/>
        <w:t>и религиозные объединения в Российской Федерации.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Что такое искусство. Виды искусств. Роль искусства в жизни человека </w:t>
      </w:r>
      <w:r>
        <w:rPr>
          <w:rFonts w:ascii="Times New Roman" w:eastAsia="SchoolBookSanPin" w:hAnsi="Times New Roman"/>
          <w:sz w:val="24"/>
          <w:szCs w:val="24"/>
          <w:lang w:val="ru-RU"/>
        </w:rPr>
        <w:br w:type="textWrapping" w:clear="all"/>
        <w:t>и общества.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7F3062" w:rsidRDefault="00486F92">
      <w:pPr>
        <w:spacing w:after="0" w:line="352" w:lineRule="auto"/>
        <w:ind w:firstLine="709"/>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Pr>
          <w:rFonts w:ascii="Times New Roman" w:eastAsia="OfficinaSansBoldITC" w:hAnsi="Times New Roman"/>
          <w:sz w:val="24"/>
          <w:szCs w:val="24"/>
          <w:lang w:val="ru-RU"/>
        </w:rPr>
        <w:t>6. Содержание обучения в 9 классе.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Pr>
          <w:rFonts w:ascii="Times New Roman" w:eastAsia="OfficinaSansBoldITC" w:hAnsi="Times New Roman"/>
          <w:sz w:val="24"/>
          <w:szCs w:val="24"/>
          <w:lang w:val="ru-RU"/>
        </w:rPr>
        <w:t>6.1. Человек в политическом измерении.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Политический режим и его виды.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Демократия, демократические ценности. Правовое государство и гражданское общество.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Участие граждан в политике. Выборы, референдум. Политические партии, </w:t>
      </w:r>
      <w:r>
        <w:rPr>
          <w:rFonts w:ascii="Times New Roman" w:eastAsia="SchoolBookSanPin" w:hAnsi="Times New Roman"/>
          <w:sz w:val="24"/>
          <w:szCs w:val="24"/>
          <w:lang w:val="ru-RU"/>
        </w:rPr>
        <w:br w:type="textWrapping" w:clear="all"/>
        <w:t>их роль в демократическом обществе.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Общественно-политические организации.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Pr>
          <w:rFonts w:ascii="Times New Roman" w:eastAsia="OfficinaSansBoldITC" w:hAnsi="Times New Roman"/>
          <w:sz w:val="24"/>
          <w:szCs w:val="24"/>
          <w:lang w:val="ru-RU"/>
        </w:rPr>
        <w:t>6.2. Гражданин и государство.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w:t>
      </w:r>
      <w:r>
        <w:rPr>
          <w:rFonts w:ascii="Times New Roman" w:eastAsia="SchoolBookSanPin" w:hAnsi="Times New Roman"/>
          <w:sz w:val="24"/>
          <w:szCs w:val="24"/>
          <w:lang w:val="ru-RU"/>
        </w:rPr>
        <w:br/>
        <w:t xml:space="preserve">и Совет Федерации. Правительство Российской Федерации. Судебная система </w:t>
      </w:r>
      <w:r>
        <w:rPr>
          <w:rFonts w:ascii="Times New Roman" w:eastAsia="SchoolBookSanPin" w:hAnsi="Times New Roman"/>
          <w:sz w:val="24"/>
          <w:szCs w:val="24"/>
          <w:lang w:val="ru-RU"/>
        </w:rPr>
        <w:br/>
        <w:t>в Российской Федерации. Конституционный Суд Российской Федерации. Верховный Суд Российской Федерации.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Государственное управление. Противодействие коррупции в Российской Федерации.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Местное самоуправление.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Конституция Российской Федерации о правовом статусе человека </w:t>
      </w:r>
      <w:r>
        <w:rPr>
          <w:rFonts w:ascii="Times New Roman" w:eastAsia="SchoolBookSanPin" w:hAnsi="Times New Roman"/>
          <w:sz w:val="24"/>
          <w:szCs w:val="24"/>
          <w:lang w:val="ru-RU"/>
        </w:rPr>
        <w:br w:type="textWrapping" w:clear="all"/>
        <w:t>и гражданина. Гражданство Российской Федерации. Взаимосвязь конституционных прав, свобод и обязанностей гражданина Российской Федерации.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Pr>
          <w:rFonts w:ascii="Times New Roman" w:eastAsia="OfficinaSansBoldITC" w:hAnsi="Times New Roman"/>
          <w:sz w:val="24"/>
          <w:szCs w:val="24"/>
          <w:lang w:val="ru-RU"/>
        </w:rPr>
        <w:t>6.3. Человек в системе социальных отношений.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Социальная структура общества. Многообразие социальных общностей </w:t>
      </w:r>
      <w:r>
        <w:rPr>
          <w:rFonts w:ascii="Times New Roman" w:eastAsia="SchoolBookSanPin" w:hAnsi="Times New Roman"/>
          <w:sz w:val="24"/>
          <w:szCs w:val="24"/>
          <w:lang w:val="ru-RU"/>
        </w:rPr>
        <w:br w:type="textWrapping" w:clear="all"/>
        <w:t>и групп.</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Социальная мобильность.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Социальный статус человека в обществе. Социальные роли. Ролевой набор подростка.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Социализация личности.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Роль семьи в социализации личности. Функции семьи. Семейные ценности. Основные роли членов семьи.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Этнос и нация. Россия ‒ многонациональное государство. Этносы и нации </w:t>
      </w:r>
      <w:r>
        <w:rPr>
          <w:rFonts w:ascii="Times New Roman" w:eastAsia="SchoolBookSanPin" w:hAnsi="Times New Roman"/>
          <w:sz w:val="24"/>
          <w:szCs w:val="24"/>
          <w:lang w:val="ru-RU"/>
        </w:rPr>
        <w:br w:type="textWrapping" w:clear="all"/>
        <w:t>в диалоге культур.</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Социальная политика Российского государства. Социальные конфликты </w:t>
      </w:r>
      <w:r>
        <w:rPr>
          <w:rFonts w:ascii="Times New Roman" w:eastAsia="SchoolBookSanPin" w:hAnsi="Times New Roman"/>
          <w:sz w:val="24"/>
          <w:szCs w:val="24"/>
          <w:lang w:val="ru-RU"/>
        </w:rPr>
        <w:br/>
        <w:t xml:space="preserve">и пути их разрешения. Отклоняющееся поведение. Опасность наркомании </w:t>
      </w:r>
      <w:r>
        <w:rPr>
          <w:rFonts w:ascii="Times New Roman" w:eastAsia="SchoolBookSanPin" w:hAnsi="Times New Roman"/>
          <w:sz w:val="24"/>
          <w:szCs w:val="24"/>
          <w:lang w:val="ru-RU"/>
        </w:rPr>
        <w:b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Pr>
          <w:rFonts w:ascii="Times New Roman" w:eastAsia="OfficinaSansBoldITC" w:hAnsi="Times New Roman"/>
          <w:sz w:val="24"/>
          <w:szCs w:val="24"/>
          <w:lang w:val="ru-RU"/>
        </w:rPr>
        <w:t>6.4. Человек в современном изменяющемся мире.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Информационное общество. Сущность глобализации. Причины, проявления </w:t>
      </w:r>
      <w:r>
        <w:rPr>
          <w:rFonts w:ascii="Times New Roman" w:eastAsia="SchoolBookSanPin" w:hAnsi="Times New Roman"/>
          <w:sz w:val="24"/>
          <w:szCs w:val="24"/>
          <w:lang w:val="ru-RU"/>
        </w:rPr>
        <w:br w:type="textWrapping" w:clear="all"/>
        <w:t xml:space="preserve">и последствия глобализации, её противоречия. Глобальные проблемы </w:t>
      </w:r>
      <w:r>
        <w:rPr>
          <w:rFonts w:ascii="Times New Roman" w:eastAsia="SchoolBookSanPin" w:hAnsi="Times New Roman"/>
          <w:sz w:val="24"/>
          <w:szCs w:val="24"/>
          <w:lang w:val="ru-RU"/>
        </w:rPr>
        <w:br w:type="textWrapping" w:clear="all"/>
        <w:t>и возможности их решения. Экологическая ситуация и способы её улучшения.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Молодёжь ‒ активный участник общественной жизни. Волонтёрское движение.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Профессии настоящего и будущего. Непрерывное образование и карьера.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Здоровый образ жизни. Социальная и личная значимость здорового образа жизни. Мода и спорт.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Современные формы связи и коммуникации: как они изменили мир. Особенности общения в виртуальном пространстве.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Перспективы развития общества.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Pr>
          <w:rFonts w:ascii="Times New Roman" w:eastAsia="OfficinaSansBoldITC" w:hAnsi="Times New Roman"/>
          <w:sz w:val="24"/>
          <w:szCs w:val="24"/>
          <w:lang w:val="ru-RU"/>
        </w:rPr>
        <w:t xml:space="preserve">7. Планируемые результаты освоения программы по обществознанию.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Pr>
          <w:rFonts w:ascii="Times New Roman" w:eastAsia="OfficinaSansBoldITC" w:hAnsi="Times New Roman"/>
          <w:sz w:val="24"/>
          <w:szCs w:val="24"/>
          <w:lang w:val="ru-RU"/>
        </w:rPr>
        <w:t>7.1. </w:t>
      </w:r>
      <w:r>
        <w:rPr>
          <w:rFonts w:ascii="Times New Roman" w:eastAsia="SchoolBookSanPin" w:hAnsi="Times New Roman"/>
          <w:sz w:val="24"/>
          <w:szCs w:val="24"/>
          <w:lang w:val="ru-RU"/>
        </w:rPr>
        <w:t xml:space="preserve">Личностные результаты </w:t>
      </w:r>
      <w:r>
        <w:rPr>
          <w:rFonts w:ascii="Times New Roman" w:eastAsia="OfficinaSansBoldITC" w:hAnsi="Times New Roman"/>
          <w:sz w:val="24"/>
          <w:szCs w:val="24"/>
          <w:lang w:val="ru-RU"/>
        </w:rPr>
        <w:t>изучения обществознания</w:t>
      </w:r>
      <w:r>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w:t>
      </w:r>
      <w:r>
        <w:rPr>
          <w:rFonts w:ascii="Times New Roman" w:eastAsia="SchoolBookSanPin" w:hAnsi="Times New Roman"/>
          <w:sz w:val="24"/>
          <w:szCs w:val="24"/>
          <w:lang w:val="ru-RU"/>
        </w:rPr>
        <w:br/>
        <w:t xml:space="preserve">при принятии собственных решений. Они достигаются в единстве учебной </w:t>
      </w:r>
      <w:r>
        <w:rPr>
          <w:rFonts w:ascii="Times New Roman" w:eastAsia="SchoolBookSanPin" w:hAnsi="Times New Roman"/>
          <w:sz w:val="24"/>
          <w:szCs w:val="24"/>
          <w:lang w:val="ru-RU"/>
        </w:rPr>
        <w:br/>
        <w:t xml:space="preserve">и воспитательной деятельности в процессе развития у обучающихся установки </w:t>
      </w:r>
      <w:r>
        <w:rPr>
          <w:rFonts w:ascii="Times New Roman" w:eastAsia="SchoolBookSanPin" w:hAnsi="Times New Roman"/>
          <w:sz w:val="24"/>
          <w:szCs w:val="24"/>
          <w:lang w:val="ru-RU"/>
        </w:rPr>
        <w:b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1) гражданского воспитания: </w:t>
      </w:r>
      <w:r>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Pr>
          <w:rFonts w:ascii="Times New Roman" w:eastAsia="SchoolBookSanPin" w:hAnsi="Times New Roman"/>
          <w:sz w:val="24"/>
          <w:szCs w:val="24"/>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eastAsia="SchoolBookSanPin" w:hAnsi="Times New Roman"/>
          <w:sz w:val="24"/>
          <w:szCs w:val="24"/>
          <w:lang w:val="ru-RU"/>
        </w:rPr>
        <w:br/>
        <w:t xml:space="preserve">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w:t>
      </w:r>
      <w:r>
        <w:rPr>
          <w:rFonts w:ascii="Times New Roman" w:eastAsia="SchoolBookSanPin" w:hAnsi="Times New Roman"/>
          <w:sz w:val="24"/>
          <w:szCs w:val="24"/>
          <w:lang w:val="ru-RU"/>
        </w:rPr>
        <w:br/>
        <w:t>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2) патриотического воспитания: </w:t>
      </w:r>
      <w:r>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3) духовно-нравственного воспитания: </w:t>
      </w:r>
      <w:r>
        <w:rPr>
          <w:rFonts w:ascii="Times New Roman" w:eastAsia="SchoolBookSanPin" w:hAnsi="Times New Roman"/>
          <w:position w:val="1"/>
          <w:sz w:val="24"/>
          <w:szCs w:val="24"/>
          <w:lang w:val="ru-RU"/>
        </w:rPr>
        <w:t xml:space="preserve">ориентация на моральные ценности </w:t>
      </w:r>
      <w:r>
        <w:rPr>
          <w:rFonts w:ascii="Times New Roman" w:eastAsia="SchoolBookSanPin" w:hAnsi="Times New Roman"/>
          <w:position w:val="1"/>
          <w:sz w:val="24"/>
          <w:szCs w:val="24"/>
          <w:lang w:val="ru-RU"/>
        </w:rPr>
        <w:br w:type="textWrapping" w:clear="all"/>
        <w:t xml:space="preserve">и нормы в ситуациях нравственного выбора, готовность оценивать своё поведение </w:t>
      </w:r>
      <w:r>
        <w:rPr>
          <w:rFonts w:ascii="Times New Roman" w:eastAsia="SchoolBookSanPin" w:hAnsi="Times New Roman"/>
          <w:position w:val="1"/>
          <w:sz w:val="24"/>
          <w:szCs w:val="24"/>
          <w:lang w:val="ru-RU"/>
        </w:rPr>
        <w:br w:type="textWrapping" w:clear="all"/>
        <w:t xml:space="preserve">и поступки, поведение и поступки других людей с позиции нравственных </w:t>
      </w:r>
      <w:r>
        <w:rPr>
          <w:rFonts w:ascii="Times New Roman" w:eastAsia="SchoolBookSanPin" w:hAnsi="Times New Roman"/>
          <w:position w:val="1"/>
          <w:sz w:val="24"/>
          <w:szCs w:val="24"/>
          <w:lang w:val="ru-RU"/>
        </w:rPr>
        <w:b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4) эстетического воспитания: </w:t>
      </w:r>
      <w:r>
        <w:rPr>
          <w:rFonts w:ascii="Times New Roman" w:eastAsia="SchoolBookSanPin" w:hAnsi="Times New Roman"/>
          <w:position w:val="1"/>
          <w:sz w:val="24"/>
          <w:szCs w:val="24"/>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w:t>
      </w:r>
      <w:r>
        <w:rPr>
          <w:rFonts w:ascii="Times New Roman" w:eastAsia="SchoolBookSanPin" w:hAnsi="Times New Roman"/>
          <w:position w:val="1"/>
          <w:sz w:val="24"/>
          <w:szCs w:val="24"/>
          <w:lang w:val="ru-RU"/>
        </w:rPr>
        <w:br/>
        <w:t>к самовыражению в разных видах искусства;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5) физического воспитания, формирования культуры здоровья </w:t>
      </w:r>
      <w:r>
        <w:rPr>
          <w:rFonts w:ascii="Times New Roman" w:eastAsia="SchoolBookSanPin" w:hAnsi="Times New Roman"/>
          <w:bCs/>
          <w:position w:val="1"/>
          <w:sz w:val="24"/>
          <w:szCs w:val="24"/>
          <w:lang w:val="ru-RU"/>
        </w:rPr>
        <w:br w:type="textWrapping" w:clear="all"/>
        <w:t xml:space="preserve">и эмоционального благополучия: </w:t>
      </w:r>
      <w:r>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Pr>
          <w:rFonts w:ascii="Times New Roman" w:eastAsia="SchoolBookSanPin"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Pr>
          <w:rFonts w:ascii="Times New Roman" w:eastAsia="SchoolBookSanPin" w:hAnsi="Times New Roman"/>
          <w:position w:val="1"/>
          <w:sz w:val="24"/>
          <w:szCs w:val="24"/>
          <w:lang w:val="ru-RU"/>
        </w:rPr>
        <w:t xml:space="preserve">умение принимать себя и других, не осуждая, сформированность навыков рефлексии, признание своего права на ошибку </w:t>
      </w:r>
      <w:r>
        <w:rPr>
          <w:rFonts w:ascii="Times New Roman" w:eastAsia="SchoolBookSanPin" w:hAnsi="Times New Roman"/>
          <w:position w:val="1"/>
          <w:sz w:val="24"/>
          <w:szCs w:val="24"/>
          <w:lang w:val="ru-RU"/>
        </w:rPr>
        <w:br w:type="textWrapping" w:clear="all"/>
        <w:t>и такого же права другого человека;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6) трудового воспитания: </w:t>
      </w:r>
      <w:r>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w:t>
      </w:r>
      <w:r>
        <w:rPr>
          <w:rFonts w:ascii="Times New Roman" w:eastAsia="SchoolBookSanPin" w:hAnsi="Times New Roman"/>
          <w:position w:val="1"/>
          <w:sz w:val="24"/>
          <w:szCs w:val="24"/>
          <w:lang w:val="ru-RU"/>
        </w:rPr>
        <w:br/>
        <w:t xml:space="preserve">к практическому изучению профессий и труда различного рода, в том числе </w:t>
      </w:r>
      <w:r>
        <w:rPr>
          <w:rFonts w:ascii="Times New Roman" w:eastAsia="SchoolBookSanPin" w:hAnsi="Times New Roman"/>
          <w:position w:val="1"/>
          <w:sz w:val="24"/>
          <w:szCs w:val="24"/>
          <w:lang w:val="ru-RU"/>
        </w:rPr>
        <w:b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7) экологического воспитания: </w:t>
      </w:r>
      <w:r>
        <w:rPr>
          <w:rFonts w:ascii="Times New Roman" w:eastAsia="SchoolBookSanPin" w:hAnsi="Times New Roman"/>
          <w:position w:val="1"/>
          <w:sz w:val="24"/>
          <w:szCs w:val="24"/>
          <w:lang w:val="ru-RU"/>
        </w:rPr>
        <w:t xml:space="preserve">ориентация на применение знаний </w:t>
      </w:r>
      <w:r>
        <w:rPr>
          <w:rFonts w:ascii="Times New Roman" w:eastAsia="SchoolBookSanPin" w:hAnsi="Times New Roman"/>
          <w:position w:val="1"/>
          <w:sz w:val="24"/>
          <w:szCs w:val="24"/>
          <w:lang w:val="ru-RU"/>
        </w:rPr>
        <w:br w:type="textWrapping" w:clear="all"/>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8) ценности научного познания: </w:t>
      </w:r>
      <w:r>
        <w:rPr>
          <w:rFonts w:ascii="Times New Roman" w:eastAsia="SchoolBookSanPin"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Pr>
          <w:rFonts w:ascii="Times New Roman" w:eastAsia="SchoolBookSanPin" w:hAnsi="Times New Roman"/>
          <w:sz w:val="24"/>
          <w:szCs w:val="24"/>
          <w:lang w:val="ru-RU"/>
        </w:rPr>
        <w:t xml:space="preserve">культурой как средством познания мира, овладение основными навыками исследовательской деятельности, установка </w:t>
      </w:r>
      <w:r>
        <w:rPr>
          <w:rFonts w:ascii="Times New Roman" w:eastAsia="SchoolBookSanPin" w:hAnsi="Times New Roman"/>
          <w:sz w:val="24"/>
          <w:szCs w:val="24"/>
          <w:lang w:val="ru-RU"/>
        </w:rPr>
        <w:br w:type="textWrapping" w:clear="all"/>
        <w:t>на осмысление опыта, наблюдений, поступков и стремление совершенствовать пути достижения индивидуального и коллективного благополучия.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Pr>
          <w:rFonts w:ascii="Times New Roman" w:eastAsia="OfficinaSansBoldITC" w:hAnsi="Times New Roman"/>
          <w:sz w:val="24"/>
          <w:szCs w:val="24"/>
          <w:lang w:val="ru-RU"/>
        </w:rPr>
        <w:t>7.2. </w:t>
      </w:r>
      <w:r>
        <w:rPr>
          <w:rFonts w:ascii="Times New Roman" w:eastAsia="SchoolBookSanPin" w:hAnsi="Times New Roman"/>
          <w:bCs/>
          <w:sz w:val="24"/>
          <w:szCs w:val="24"/>
          <w:lang w:val="ru-RU"/>
        </w:rPr>
        <w:t xml:space="preserve">Личностные результаты, обеспечивающие адаптацию обучающегося </w:t>
      </w:r>
      <w:r>
        <w:rPr>
          <w:rFonts w:ascii="Times New Roman" w:eastAsia="SchoolBookSanPin" w:hAnsi="Times New Roman"/>
          <w:bCs/>
          <w:sz w:val="24"/>
          <w:szCs w:val="24"/>
          <w:lang w:val="ru-RU"/>
        </w:rPr>
        <w:br w:type="textWrapping" w:clear="all"/>
        <w:t>к изменяющимся условиям социальной и природной среды</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способность действовать в условиях неопределённости, открытость опыту </w:t>
      </w:r>
      <w:r>
        <w:rPr>
          <w:rFonts w:ascii="Times New Roman" w:eastAsia="SchoolBookSanPin" w:hAnsi="Times New Roman"/>
          <w:sz w:val="24"/>
          <w:szCs w:val="24"/>
          <w:lang w:val="ru-RU"/>
        </w:rPr>
        <w:b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Pr>
          <w:rFonts w:ascii="Times New Roman" w:eastAsia="SchoolBookSanPin" w:hAnsi="Times New Roman"/>
          <w:sz w:val="24"/>
          <w:szCs w:val="24"/>
          <w:lang w:val="ru-RU"/>
        </w:rPr>
        <w:br/>
        <w:t>об объектах и явлениях, в том числе ранее неизвестных, осознавать дефицит собственных знаний и компетентностей, планировать своё развитие;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Pr>
          <w:rFonts w:ascii="Times New Roman" w:eastAsia="SchoolBookSanPin" w:hAnsi="Times New Roman"/>
          <w:sz w:val="24"/>
          <w:szCs w:val="24"/>
          <w:lang w:val="ru-RU"/>
        </w:rPr>
        <w:b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умение анализировать и выявлять взаимосвязи природы, общества </w:t>
      </w:r>
      <w:r>
        <w:rPr>
          <w:rFonts w:ascii="Times New Roman" w:eastAsia="SchoolBookSanPin" w:hAnsi="Times New Roman"/>
          <w:sz w:val="24"/>
          <w:szCs w:val="24"/>
          <w:lang w:val="ru-RU"/>
        </w:rPr>
        <w:br w:type="textWrapping" w:clear="all"/>
        <w:t>и экономики;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w:t>
      </w:r>
      <w:r>
        <w:rPr>
          <w:rFonts w:ascii="Times New Roman" w:eastAsia="SchoolBookSanPin" w:hAnsi="Times New Roman"/>
          <w:sz w:val="24"/>
          <w:szCs w:val="24"/>
          <w:lang w:val="ru-RU"/>
        </w:rPr>
        <w:br w:type="textWrapping" w:clear="all"/>
        <w:t>как вызов, требующий контрмер;</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оценивать ситуацию стресса, корректировать принимаемые решения </w:t>
      </w:r>
      <w:r>
        <w:rPr>
          <w:rFonts w:ascii="Times New Roman" w:eastAsia="SchoolBookSanPin" w:hAnsi="Times New Roman"/>
          <w:sz w:val="24"/>
          <w:szCs w:val="24"/>
          <w:lang w:val="ru-RU"/>
        </w:rPr>
        <w:br w:type="textWrapping" w:clear="all"/>
        <w:t xml:space="preserve">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Pr>
          <w:rFonts w:ascii="Times New Roman" w:eastAsia="SchoolBookSanPin" w:hAnsi="Times New Roman"/>
          <w:sz w:val="24"/>
          <w:szCs w:val="24"/>
          <w:lang w:val="ru-RU"/>
        </w:rPr>
        <w:br w:type="textWrapping" w:clear="all"/>
        <w:t>в отсутствие гарантий успеха.</w:t>
      </w:r>
    </w:p>
    <w:p w:rsidR="007F3062" w:rsidRDefault="00486F92">
      <w:pPr>
        <w:spacing w:after="0" w:line="352" w:lineRule="auto"/>
        <w:ind w:firstLine="709"/>
        <w:jc w:val="both"/>
        <w:rPr>
          <w:rFonts w:ascii="Times New Roman" w:eastAsia="SchoolBookSanPin" w:hAnsi="Times New Roman"/>
          <w:bCs/>
          <w:sz w:val="24"/>
          <w:szCs w:val="24"/>
          <w:lang w:val="ru-RU"/>
        </w:rPr>
      </w:pPr>
      <w:r>
        <w:rPr>
          <w:rFonts w:ascii="Times New Roman" w:eastAsia="SchoolBookSanPin" w:hAnsi="Times New Roman"/>
          <w:sz w:val="24"/>
          <w:szCs w:val="24"/>
          <w:lang w:val="ru-RU"/>
        </w:rPr>
        <w:t xml:space="preserve">27.7.3. В результате изучения обществознания на уровне основного общего образования у обучающегося будут сформированы </w:t>
      </w:r>
      <w:r>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Pr>
          <w:rFonts w:ascii="Times New Roman" w:eastAsia="OfficinaSansBoldITC" w:hAnsi="Times New Roman"/>
          <w:sz w:val="24"/>
          <w:szCs w:val="24"/>
          <w:lang w:val="ru-RU"/>
        </w:rPr>
        <w:t>7.3.1. </w:t>
      </w:r>
      <w:r>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выявлять и характеризовать существенные признаки социальных явлений </w:t>
      </w:r>
      <w:r>
        <w:rPr>
          <w:rFonts w:ascii="Times New Roman" w:eastAsia="SchoolBookSanPin" w:hAnsi="Times New Roman"/>
          <w:position w:val="1"/>
          <w:sz w:val="24"/>
          <w:szCs w:val="24"/>
          <w:lang w:val="ru-RU"/>
        </w:rPr>
        <w:br w:type="textWrapping" w:clear="all"/>
        <w:t>и процессов;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 учётом предложенной задачи выявлять закономерности и противоречия </w:t>
      </w:r>
      <w:r>
        <w:rPr>
          <w:rFonts w:ascii="Times New Roman" w:eastAsia="SchoolBookSanPin" w:hAnsi="Times New Roman"/>
          <w:position w:val="1"/>
          <w:sz w:val="24"/>
          <w:szCs w:val="24"/>
          <w:lang w:val="ru-RU"/>
        </w:rPr>
        <w:br w:type="textWrapping" w:clear="all"/>
        <w:t>в рассматриваемых фактах, данных и наблюдениях;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предлагать критерии для выявления закономерностей и противоречий;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дефицит информации, данных, необходимых для решения поставленной задачи;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причинно-следственные связи при изучении явлений и процессов;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делать выводы с использованием дедуктивных и индуктивных умозаключений, умозаключений по аналогии, формулировать гипотезы </w:t>
      </w:r>
      <w:r>
        <w:rPr>
          <w:rFonts w:ascii="Times New Roman" w:eastAsia="SchoolBookSanPin" w:hAnsi="Times New Roman"/>
          <w:position w:val="1"/>
          <w:sz w:val="24"/>
          <w:szCs w:val="24"/>
          <w:lang w:val="ru-RU"/>
        </w:rPr>
        <w:br w:type="textWrapping" w:clear="all"/>
        <w:t>о взаимосвязях;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самостоятельно выбирать способ решения учебной задачи</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осознавать невозможность контролировать всё вокруг.</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Pr>
          <w:rFonts w:ascii="Times New Roman" w:eastAsia="OfficinaSansBoldITC" w:hAnsi="Times New Roman"/>
          <w:sz w:val="24"/>
          <w:szCs w:val="24"/>
          <w:lang w:val="ru-RU"/>
        </w:rPr>
        <w:t>7.3.2. </w:t>
      </w:r>
      <w:r>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формулировать вопросы, фиксирующие разрыв между реальным </w:t>
      </w:r>
      <w:r>
        <w:rPr>
          <w:rFonts w:ascii="Times New Roman" w:eastAsia="SchoolBookSanPin" w:hAnsi="Times New Roman"/>
          <w:position w:val="1"/>
          <w:sz w:val="24"/>
          <w:szCs w:val="24"/>
          <w:lang w:val="ru-RU"/>
        </w:rPr>
        <w:br w:type="textWrapping" w:clear="all"/>
        <w:t>и желательным состоянием ситуации, объекта, самостоятельно устанавливать искомое и данное;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формулировать гипотезу об истинности собственных суждений и суждений других, аргументировать свою позицию, мнение;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w:t>
      </w:r>
      <w:r>
        <w:rPr>
          <w:rFonts w:ascii="Times New Roman" w:eastAsia="SchoolBookSanPin" w:hAnsi="Times New Roman"/>
          <w:position w:val="1"/>
          <w:sz w:val="24"/>
          <w:szCs w:val="24"/>
          <w:lang w:val="ru-RU"/>
        </w:rPr>
        <w:br w:type="textWrapping" w:clear="all"/>
        <w:t xml:space="preserve">по установлению особенностей объекта </w:t>
      </w:r>
      <w:r>
        <w:rPr>
          <w:rFonts w:ascii="Times New Roman" w:eastAsia="SchoolBookSanPin" w:hAnsi="Times New Roman"/>
          <w:sz w:val="24"/>
          <w:szCs w:val="24"/>
          <w:lang w:val="ru-RU"/>
        </w:rPr>
        <w:t xml:space="preserve">изучения, причинно-следственных связей </w:t>
      </w:r>
      <w:r>
        <w:rPr>
          <w:rFonts w:ascii="Times New Roman" w:eastAsia="SchoolBookSanPin" w:hAnsi="Times New Roman"/>
          <w:sz w:val="24"/>
          <w:szCs w:val="24"/>
          <w:lang w:val="ru-RU"/>
        </w:rPr>
        <w:br w:type="textWrapping" w:clear="all"/>
        <w:t>и зависимостей объектов между собой;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прогнозировать возможное дальнейшее развитие процессов, событий </w:t>
      </w:r>
      <w:r>
        <w:rPr>
          <w:rFonts w:ascii="Times New Roman" w:eastAsia="SchoolBookSanPin" w:hAnsi="Times New Roman"/>
          <w:sz w:val="24"/>
          <w:szCs w:val="24"/>
          <w:lang w:val="ru-RU"/>
        </w:rPr>
        <w:br w:type="textWrapping" w:clear="all"/>
        <w:t>и их последствия в аналогичных или сходных ситуациях, выдвигать предположения об их развитии в новых условиях и контекстах.</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Pr>
          <w:rFonts w:ascii="Times New Roman" w:eastAsia="OfficinaSansBoldITC" w:hAnsi="Times New Roman"/>
          <w:sz w:val="24"/>
          <w:szCs w:val="24"/>
          <w:lang w:val="ru-RU"/>
        </w:rPr>
        <w:t>7.3.3. </w:t>
      </w:r>
      <w:r>
        <w:rPr>
          <w:rFonts w:ascii="Times New Roman" w:eastAsia="SchoolBookSanPin" w:hAnsi="Times New Roman"/>
          <w:sz w:val="24"/>
          <w:szCs w:val="24"/>
          <w:lang w:val="ru-RU"/>
        </w:rPr>
        <w:t xml:space="preserve">У обучающегося будут сформированы следующие умения работать </w:t>
      </w:r>
      <w:r>
        <w:rPr>
          <w:rFonts w:ascii="Times New Roman" w:eastAsia="SchoolBookSanPin" w:hAnsi="Times New Roman"/>
          <w:sz w:val="24"/>
          <w:szCs w:val="24"/>
          <w:lang w:val="ru-RU"/>
        </w:rPr>
        <w:br w:type="textWrapping" w:clear="all"/>
        <w:t xml:space="preserve">с информацией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eastAsia="SchoolBookSanPin" w:hAnsi="Times New Roman"/>
          <w:position w:val="1"/>
          <w:sz w:val="24"/>
          <w:szCs w:val="24"/>
          <w:lang w:val="ru-RU"/>
        </w:rPr>
        <w:br w:type="textWrapping" w:clear="all"/>
        <w:t>и заданных критериев;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находить сходные аргументы (подтверждающие или опровергающие </w:t>
      </w:r>
      <w:r>
        <w:rPr>
          <w:rFonts w:ascii="Times New Roman" w:eastAsia="SchoolBookSanPin" w:hAnsi="Times New Roman"/>
          <w:position w:val="1"/>
          <w:sz w:val="24"/>
          <w:szCs w:val="24"/>
          <w:lang w:val="ru-RU"/>
        </w:rPr>
        <w:br w:type="textWrapping" w:clear="all"/>
        <w:t>одну и ту же идею, версию) в различных информационных источниках;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эффективно запоминать и систематизировать информацию.</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Pr>
          <w:rFonts w:ascii="Times New Roman" w:eastAsia="OfficinaSansBoldITC" w:hAnsi="Times New Roman"/>
          <w:sz w:val="24"/>
          <w:szCs w:val="24"/>
          <w:lang w:val="ru-RU"/>
        </w:rPr>
        <w:t>7.3.4. </w:t>
      </w:r>
      <w:r>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Pr>
          <w:rFonts w:ascii="Times New Roman" w:eastAsia="SchoolBookSanPin" w:hAnsi="Times New Roman"/>
          <w:bCs/>
          <w:sz w:val="24"/>
          <w:szCs w:val="24"/>
          <w:lang w:val="ru-RU"/>
        </w:rPr>
        <w:t>коммуникативных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воспринимать и формулировать суждения, выражать эмоции в соответствии </w:t>
      </w:r>
      <w:r>
        <w:rPr>
          <w:rFonts w:ascii="Times New Roman" w:eastAsia="SchoolBookSanPin" w:hAnsi="Times New Roman"/>
          <w:position w:val="1"/>
          <w:sz w:val="24"/>
          <w:szCs w:val="24"/>
          <w:lang w:val="ru-RU"/>
        </w:rPr>
        <w:br w:type="textWrapping" w:clear="all"/>
        <w:t>с целями и условиями общения;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выражать себя (свою точку зрения) в устных и письменных текстах;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понимать намерения других, проявлять уважительное отношение </w:t>
      </w:r>
      <w:r>
        <w:rPr>
          <w:rFonts w:ascii="Times New Roman" w:eastAsia="SchoolBookSanPin" w:hAnsi="Times New Roman"/>
          <w:position w:val="1"/>
          <w:sz w:val="24"/>
          <w:szCs w:val="24"/>
          <w:lang w:val="ru-RU"/>
        </w:rPr>
        <w:br w:type="textWrapping" w:clear="all"/>
        <w:t>к собеседнику и в корректной форме формулировать свои возражения;</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публично представлять результаты выполненного исследования, проекта;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самостоятельно выбирать формат выступления с учётом задач презентации </w:t>
      </w:r>
      <w:r>
        <w:rPr>
          <w:rFonts w:ascii="Times New Roman" w:eastAsia="SchoolBookSanPin" w:hAnsi="Times New Roman"/>
          <w:sz w:val="24"/>
          <w:szCs w:val="24"/>
          <w:lang w:val="ru-RU"/>
        </w:rPr>
        <w:br w:type="textWrapping" w:clear="all"/>
        <w:t>и особенностей аудитории и в соответствии с ним составлять устные и письменные тексты с использованием иллюстративных материалов.</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Pr>
          <w:rFonts w:ascii="Times New Roman" w:eastAsia="OfficinaSansBoldITC" w:hAnsi="Times New Roman"/>
          <w:sz w:val="24"/>
          <w:szCs w:val="24"/>
          <w:lang w:val="ru-RU"/>
        </w:rPr>
        <w:t>7.3.5. </w:t>
      </w:r>
      <w:r>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Pr>
          <w:rFonts w:ascii="Times New Roman" w:eastAsia="SchoolBookSanPin" w:hAnsi="Times New Roman"/>
          <w:bCs/>
          <w:sz w:val="24"/>
          <w:szCs w:val="24"/>
          <w:lang w:val="ru-RU"/>
        </w:rPr>
        <w:t>регулятивных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проблемы для решения в жизненных и учебных ситуациях;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ориентироваться в различных подходах принятия решений</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индивидуальное, принятие решения в группе, принятие решений в группе);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Pr>
          <w:rFonts w:ascii="Times New Roman" w:eastAsia="SchoolBookSanPin" w:hAnsi="Times New Roman"/>
          <w:sz w:val="24"/>
          <w:szCs w:val="24"/>
          <w:lang w:val="ru-RU"/>
        </w:rPr>
        <w:t xml:space="preserve">имеющихся ресурсов </w:t>
      </w:r>
      <w:r>
        <w:rPr>
          <w:rFonts w:ascii="Times New Roman" w:eastAsia="SchoolBookSanPin" w:hAnsi="Times New Roman"/>
          <w:sz w:val="24"/>
          <w:szCs w:val="24"/>
          <w:lang w:val="ru-RU"/>
        </w:rPr>
        <w:br w:type="textWrapping" w:clear="all"/>
        <w:t>и собственных возможностей, аргументировать предлагаемые варианты решений;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Pr>
          <w:rFonts w:ascii="Times New Roman" w:eastAsia="SchoolBookSanPin" w:hAnsi="Times New Roman"/>
          <w:sz w:val="24"/>
          <w:szCs w:val="24"/>
          <w:lang w:val="ru-RU"/>
        </w:rPr>
        <w:br w:type="textWrapping" w:clear="all"/>
        <w:t>об изучаемом объекте;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делать выбор и брать ответственность за решение.</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Pr>
          <w:rFonts w:ascii="Times New Roman" w:eastAsia="OfficinaSansBoldITC" w:hAnsi="Times New Roman"/>
          <w:sz w:val="24"/>
          <w:szCs w:val="24"/>
          <w:lang w:val="ru-RU"/>
        </w:rPr>
        <w:t>7.3.6. </w:t>
      </w:r>
      <w:r>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принимать цель совместной деятельности, коллективно строить действия </w:t>
      </w:r>
      <w:r>
        <w:rPr>
          <w:rFonts w:ascii="Times New Roman" w:eastAsia="SchoolBookSanPin" w:hAnsi="Times New Roman"/>
          <w:position w:val="1"/>
          <w:sz w:val="24"/>
          <w:szCs w:val="24"/>
          <w:lang w:val="ru-RU"/>
        </w:rPr>
        <w:br w:type="textWrapping" w:clear="all"/>
        <w:t xml:space="preserve">по её достижению: распределять роли, договариваться, обсуждать процесс </w:t>
      </w:r>
      <w:r>
        <w:rPr>
          <w:rFonts w:ascii="Times New Roman" w:eastAsia="SchoolBookSanPin" w:hAnsi="Times New Roman"/>
          <w:position w:val="1"/>
          <w:sz w:val="24"/>
          <w:szCs w:val="24"/>
          <w:lang w:val="ru-RU"/>
        </w:rPr>
        <w:br w:type="textWrapping" w:clear="all"/>
        <w:t>и результат совместной работы;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уметь обобщать мнения нескольких людей, проявлять готовность руководить, выполнять поручения, подчиняться;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Pr>
          <w:rFonts w:ascii="Times New Roman" w:eastAsia="SchoolBookSanPin" w:hAnsi="Times New Roman"/>
          <w:position w:val="1"/>
          <w:sz w:val="24"/>
          <w:szCs w:val="24"/>
          <w:lang w:val="ru-RU"/>
        </w:rPr>
        <w:br/>
        <w:t>к предоставлению отчёта перед группой.</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Pr>
          <w:rFonts w:ascii="Times New Roman" w:eastAsia="OfficinaSansBoldITC" w:hAnsi="Times New Roman"/>
          <w:sz w:val="24"/>
          <w:szCs w:val="24"/>
          <w:lang w:val="ru-RU"/>
        </w:rPr>
        <w:t>7.3.7. </w:t>
      </w:r>
      <w:r>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Pr>
          <w:rFonts w:ascii="Times New Roman" w:eastAsia="SchoolBookSanPin" w:hAnsi="Times New Roman"/>
          <w:bCs/>
          <w:sz w:val="24"/>
          <w:szCs w:val="24"/>
          <w:lang w:val="ru-RU"/>
        </w:rPr>
        <w:t>регулятивных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владеть способами самоконтроля, самомотивации и рефлексии;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давать адекватную оценку ситуации и предлагать план её изменения;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учитывать контекст и предвидеть трудности, которые могут возникнуть </w:t>
      </w:r>
      <w:r>
        <w:rPr>
          <w:rFonts w:ascii="Times New Roman" w:eastAsia="SchoolBookSanPin" w:hAnsi="Times New Roman"/>
          <w:position w:val="1"/>
          <w:sz w:val="24"/>
          <w:szCs w:val="24"/>
          <w:lang w:val="ru-RU"/>
        </w:rPr>
        <w:br w:type="textWrapping" w:clear="all"/>
        <w:t>при решении учебной задачи, адаптировать решение к меняющимся обстоятельствам;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оценивать соответствие результата цели и условиям;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называть и управлять собственными эмоциями и эмоциями других;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и анализировать причины эмоций;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регулировать способ выражения эмоций;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осознанно относиться к другому человеку, его мнению;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признавать своё право на ошибку и такое же право другого;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принимать себя и других, не осуждая;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открытость себе и другим.</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Pr>
          <w:rFonts w:ascii="Times New Roman" w:eastAsia="OfficinaSansBoldITC" w:hAnsi="Times New Roman"/>
          <w:sz w:val="24"/>
          <w:szCs w:val="24"/>
          <w:lang w:val="ru-RU"/>
        </w:rPr>
        <w:t>7.</w:t>
      </w:r>
      <w:r>
        <w:rPr>
          <w:rFonts w:ascii="Times New Roman" w:eastAsia="SchoolBookSanPin" w:hAnsi="Times New Roman"/>
          <w:sz w:val="24"/>
          <w:szCs w:val="24"/>
          <w:lang w:val="ru-RU"/>
        </w:rPr>
        <w:t>4. </w:t>
      </w:r>
      <w:r>
        <w:rPr>
          <w:rFonts w:ascii="Times New Roman" w:eastAsia="SchoolBookSanPin" w:hAnsi="Times New Roman"/>
          <w:bCs/>
          <w:sz w:val="24"/>
          <w:szCs w:val="24"/>
          <w:lang w:val="ru-RU"/>
        </w:rPr>
        <w:t xml:space="preserve">Предметные результаты освоения программы по обществознанию </w:t>
      </w:r>
      <w:r>
        <w:rPr>
          <w:rFonts w:ascii="Times New Roman" w:eastAsia="SchoolBookSanPin" w:hAnsi="Times New Roman"/>
          <w:bCs/>
          <w:sz w:val="24"/>
          <w:szCs w:val="24"/>
          <w:lang w:val="ru-RU"/>
        </w:rPr>
        <w:br w:type="textWrapping" w:clear="all"/>
        <w:t xml:space="preserve">на уровне основного общего образования </w:t>
      </w:r>
      <w:r>
        <w:rPr>
          <w:rFonts w:ascii="Times New Roman" w:eastAsia="SchoolBookSanPin" w:hAnsi="Times New Roman"/>
          <w:sz w:val="24"/>
          <w:szCs w:val="24"/>
          <w:lang w:val="ru-RU"/>
        </w:rPr>
        <w:t>должны обеспечивать: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w:t>
      </w:r>
      <w:r>
        <w:rPr>
          <w:rFonts w:ascii="Times New Roman" w:eastAsia="SchoolBookSanPin" w:hAnsi="Times New Roman"/>
          <w:sz w:val="24"/>
          <w:szCs w:val="24"/>
          <w:lang w:val="ru-RU"/>
        </w:rPr>
        <w:br/>
        <w:t xml:space="preserve">в Российской Федерации; основах государственной бюджетной </w:t>
      </w:r>
      <w:r>
        <w:rPr>
          <w:rFonts w:ascii="Times New Roman" w:eastAsia="SchoolBookSanPin" w:hAnsi="Times New Roman"/>
          <w:sz w:val="24"/>
          <w:szCs w:val="24"/>
          <w:lang w:val="ru-RU"/>
        </w:rPr>
        <w:br/>
        <w:t xml:space="preserve">и денежно-кредитной, социальной политики, политики в сфере культуры </w:t>
      </w:r>
      <w:r>
        <w:rPr>
          <w:rFonts w:ascii="Times New Roman" w:eastAsia="SchoolBookSanPin" w:hAnsi="Times New Roman"/>
          <w:sz w:val="24"/>
          <w:szCs w:val="24"/>
          <w:lang w:val="ru-RU"/>
        </w:rPr>
        <w:br/>
        <w:t xml:space="preserve">и образования, противодействии коррупции в Российской Федерации, обеспечении безопасности личности, общества и государства, в том числе от терроризма </w:t>
      </w:r>
      <w:r>
        <w:rPr>
          <w:rFonts w:ascii="Times New Roman" w:eastAsia="SchoolBookSanPin" w:hAnsi="Times New Roman"/>
          <w:sz w:val="24"/>
          <w:szCs w:val="24"/>
          <w:lang w:val="ru-RU"/>
        </w:rPr>
        <w:br/>
        <w:t>и экстремизма;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w:t>
      </w:r>
      <w:r>
        <w:rPr>
          <w:rFonts w:ascii="Times New Roman" w:eastAsia="SchoolBookSanPin" w:hAnsi="Times New Roman"/>
          <w:sz w:val="24"/>
          <w:szCs w:val="24"/>
          <w:lang w:val="ru-RU"/>
        </w:rPr>
        <w:br/>
        <w:t>и социально-экономического кризиса в государстве;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Pr>
          <w:rFonts w:ascii="Times New Roman" w:eastAsia="SchoolBookSanPin" w:hAnsi="Times New Roman"/>
          <w:sz w:val="24"/>
          <w:szCs w:val="24"/>
          <w:lang w:val="ru-RU"/>
        </w:rPr>
        <w:br/>
        <w:t xml:space="preserve">и основных функций, включая взаимодействия общества и природы, человека </w:t>
      </w:r>
      <w:r>
        <w:rPr>
          <w:rFonts w:ascii="Times New Roman" w:eastAsia="SchoolBookSanPin" w:hAnsi="Times New Roman"/>
          <w:sz w:val="24"/>
          <w:szCs w:val="24"/>
          <w:lang w:val="ru-RU"/>
        </w:rPr>
        <w:b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7) умение использовать полученные знания для объяснения (устного </w:t>
      </w:r>
      <w:r>
        <w:rPr>
          <w:rFonts w:ascii="Times New Roman" w:eastAsia="SchoolBookSanPin" w:hAnsi="Times New Roman"/>
          <w:sz w:val="24"/>
          <w:szCs w:val="24"/>
          <w:lang w:val="ru-RU"/>
        </w:rPr>
        <w:br w:type="textWrapping" w:clear="all"/>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w:t>
      </w:r>
      <w:r>
        <w:rPr>
          <w:rFonts w:ascii="Times New Roman" w:eastAsia="SchoolBookSanPin" w:hAnsi="Times New Roman"/>
          <w:sz w:val="24"/>
          <w:szCs w:val="24"/>
          <w:lang w:val="ru-RU"/>
        </w:rPr>
        <w:b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w:t>
      </w:r>
      <w:r>
        <w:rPr>
          <w:rFonts w:ascii="Times New Roman" w:eastAsia="SchoolBookSanPin" w:hAnsi="Times New Roman"/>
          <w:sz w:val="24"/>
          <w:szCs w:val="24"/>
          <w:lang w:val="ru-RU"/>
        </w:rPr>
        <w:br/>
        <w:t xml:space="preserve">в отношении нашей страны международной политики «сдерживания»; </w:t>
      </w:r>
      <w:r>
        <w:rPr>
          <w:rFonts w:ascii="Times New Roman" w:eastAsia="SchoolBookSanPin" w:hAnsi="Times New Roman"/>
          <w:sz w:val="24"/>
          <w:szCs w:val="24"/>
          <w:lang w:val="ru-RU"/>
        </w:rPr>
        <w:br/>
        <w:t xml:space="preserve">для осмысления личного социального опыта при исполнении типичных </w:t>
      </w:r>
      <w:r>
        <w:rPr>
          <w:rFonts w:ascii="Times New Roman" w:eastAsia="SchoolBookSanPin" w:hAnsi="Times New Roman"/>
          <w:sz w:val="24"/>
          <w:szCs w:val="24"/>
          <w:lang w:val="ru-RU"/>
        </w:rPr>
        <w:br/>
        <w:t>для несовершеннолетнего социальных ролей;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9) умение решать в рамках изученного материала познавательные </w:t>
      </w:r>
      <w:r>
        <w:rPr>
          <w:rFonts w:ascii="Times New Roman" w:eastAsia="SchoolBookSanPin" w:hAnsi="Times New Roman"/>
          <w:sz w:val="24"/>
          <w:szCs w:val="24"/>
          <w:lang w:val="ru-RU"/>
        </w:rPr>
        <w:br/>
        <w:t xml:space="preserve">и практические задачи, отражающие выполнение типичных </w:t>
      </w:r>
      <w:r>
        <w:rPr>
          <w:rFonts w:ascii="Times New Roman" w:eastAsia="SchoolBookSanPin" w:hAnsi="Times New Roman"/>
          <w:sz w:val="24"/>
          <w:szCs w:val="24"/>
          <w:lang w:val="ru-RU"/>
        </w:rPr>
        <w:b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10) овладение смысловым чтением текстов обществоведческой тематики,</w:t>
      </w:r>
      <w:r>
        <w:rPr>
          <w:rFonts w:ascii="Times New Roman" w:eastAsia="SchoolBookSanPin" w:hAnsi="Times New Roman"/>
          <w:sz w:val="24"/>
          <w:szCs w:val="24"/>
          <w:lang w:val="ru-RU"/>
        </w:rPr>
        <w:br/>
        <w:t xml:space="preserve">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w:t>
      </w:r>
      <w:r>
        <w:rPr>
          <w:rFonts w:ascii="Times New Roman" w:eastAsia="SchoolBookSanPin" w:hAnsi="Times New Roman"/>
          <w:sz w:val="24"/>
          <w:szCs w:val="24"/>
          <w:lang w:val="ru-RU"/>
        </w:rPr>
        <w:br/>
        <w:t>и преобразовывать предложенные модели в текст;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12) умение анализировать, обобщать, систематизировать, конкретизировать </w:t>
      </w:r>
      <w:r>
        <w:rPr>
          <w:rFonts w:ascii="Times New Roman" w:eastAsia="SchoolBookSanPin" w:hAnsi="Times New Roman"/>
          <w:sz w:val="24"/>
          <w:szCs w:val="24"/>
          <w:lang w:val="ru-RU"/>
        </w:rPr>
        <w:br w:type="textWrapping" w:clear="all"/>
        <w:t xml:space="preserve">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w:t>
      </w:r>
      <w:r>
        <w:rPr>
          <w:rFonts w:ascii="Times New Roman" w:eastAsia="SchoolBookSanPin" w:hAnsi="Times New Roman"/>
          <w:sz w:val="24"/>
          <w:szCs w:val="24"/>
          <w:lang w:val="ru-RU"/>
        </w:rPr>
        <w:br/>
        <w:t xml:space="preserve">и правовом регулировании поведения человека, личным социальным опытом, используя обществоведческие знания, формулировать выводы, подкрепляя </w:t>
      </w:r>
      <w:r>
        <w:rPr>
          <w:rFonts w:ascii="Times New Roman" w:eastAsia="SchoolBookSanPin" w:hAnsi="Times New Roman"/>
          <w:sz w:val="24"/>
          <w:szCs w:val="24"/>
          <w:lang w:val="ru-RU"/>
        </w:rPr>
        <w:br/>
        <w:t>их аргументами;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13) умение оценивать собственные поступки и поведение других людей </w:t>
      </w:r>
      <w:r>
        <w:rPr>
          <w:rFonts w:ascii="Times New Roman" w:eastAsia="SchoolBookSanPin" w:hAnsi="Times New Roman"/>
          <w:sz w:val="24"/>
          <w:szCs w:val="24"/>
          <w:lang w:val="ru-RU"/>
        </w:rPr>
        <w:br w:type="textWrapping" w:clear="all"/>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w:t>
      </w:r>
      <w:r>
        <w:rPr>
          <w:rFonts w:ascii="Times New Roman" w:eastAsia="SchoolBookSanPin" w:hAnsi="Times New Roman"/>
          <w:sz w:val="24"/>
          <w:szCs w:val="24"/>
          <w:lang w:val="ru-RU"/>
        </w:rPr>
        <w:br/>
        <w:t xml:space="preserve">и защиты прав человека и гражданина, прав потребителя (в том числе потребителя финансовых услуг) и осознанного выполнения гражданских обязанностей, </w:t>
      </w:r>
      <w:r>
        <w:rPr>
          <w:rFonts w:ascii="Times New Roman" w:eastAsia="SchoolBookSanPin" w:hAnsi="Times New Roman"/>
          <w:sz w:val="24"/>
          <w:szCs w:val="24"/>
          <w:lang w:val="ru-RU"/>
        </w:rPr>
        <w:br/>
        <w:t xml:space="preserve">для анализа потребления домашнего хозяйства, составления личного финансового плана, для выбора профессии и оценки собственных перспектив </w:t>
      </w:r>
      <w:r>
        <w:rPr>
          <w:rFonts w:ascii="Times New Roman" w:eastAsia="SchoolBookSanPin" w:hAnsi="Times New Roman"/>
          <w:sz w:val="24"/>
          <w:szCs w:val="24"/>
          <w:lang w:val="ru-RU"/>
        </w:rPr>
        <w:b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Pr>
          <w:rFonts w:ascii="Times New Roman" w:eastAsia="OfficinaSansBoldITC" w:hAnsi="Times New Roman"/>
          <w:sz w:val="24"/>
          <w:szCs w:val="24"/>
          <w:lang w:val="ru-RU"/>
        </w:rPr>
        <w:t>7.</w:t>
      </w:r>
      <w:r>
        <w:rPr>
          <w:rFonts w:ascii="Times New Roman" w:eastAsia="SchoolBookSanPin" w:hAnsi="Times New Roman"/>
          <w:sz w:val="24"/>
          <w:szCs w:val="24"/>
          <w:lang w:val="ru-RU"/>
        </w:rPr>
        <w:t>5. </w:t>
      </w:r>
      <w:r>
        <w:rPr>
          <w:rFonts w:ascii="Times New Roman" w:eastAsia="OfficinaSansBoldITC" w:hAnsi="Times New Roman"/>
          <w:sz w:val="24"/>
          <w:szCs w:val="24"/>
          <w:lang w:val="ru-RU"/>
        </w:rPr>
        <w:t>К</w:t>
      </w:r>
      <w:r>
        <w:rPr>
          <w:rFonts w:ascii="Times New Roman" w:eastAsia="SchoolBookSanPin" w:hAnsi="Times New Roman"/>
          <w:sz w:val="24"/>
          <w:szCs w:val="24"/>
          <w:lang w:val="ru-RU"/>
        </w:rPr>
        <w:t xml:space="preserve"> концу обучения в </w:t>
      </w:r>
      <w:r>
        <w:rPr>
          <w:rFonts w:ascii="Times New Roman" w:eastAsia="SchoolBookSanPin" w:hAnsi="Times New Roman"/>
          <w:bCs/>
          <w:sz w:val="24"/>
          <w:szCs w:val="24"/>
          <w:lang w:val="ru-RU"/>
        </w:rPr>
        <w:t xml:space="preserve">6 классе </w:t>
      </w:r>
      <w:r>
        <w:rPr>
          <w:rFonts w:ascii="Times New Roman" w:eastAsia="SchoolBookSanPin" w:hAnsi="Times New Roman"/>
          <w:sz w:val="24"/>
          <w:szCs w:val="24"/>
          <w:lang w:val="ru-RU"/>
        </w:rPr>
        <w:t>обучающийся получит следующие п</w:t>
      </w:r>
      <w:r>
        <w:rPr>
          <w:rFonts w:ascii="Times New Roman" w:eastAsia="OfficinaSansBoldITC" w:hAnsi="Times New Roman"/>
          <w:sz w:val="24"/>
          <w:szCs w:val="24"/>
          <w:lang w:val="ru-RU"/>
        </w:rPr>
        <w:t>редметные результаты по отдельным темам программы по обществознанию</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27.7.5.1. Человек и его социальное окружение: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осваивать и применять знания </w:t>
      </w:r>
      <w:r>
        <w:rPr>
          <w:rFonts w:ascii="Times New Roman" w:eastAsia="SchoolBookSanPin" w:hAnsi="Times New Roman"/>
          <w:sz w:val="24"/>
          <w:szCs w:val="24"/>
          <w:lang w:val="ru-RU"/>
        </w:rPr>
        <w:t xml:space="preserve">о социальных свойствах человека, формировании личности, деятельности человека и её видах, образовании, правах </w:t>
      </w:r>
      <w:r>
        <w:rPr>
          <w:rFonts w:ascii="Times New Roman" w:eastAsia="SchoolBookSanPin" w:hAnsi="Times New Roman"/>
          <w:sz w:val="24"/>
          <w:szCs w:val="24"/>
          <w:lang w:val="ru-RU"/>
        </w:rPr>
        <w:br w:type="textWrapping" w:clear="all"/>
        <w:t>и обязанностях учащихся, общении и его правилах, особенностях взаимодействия человека с другими людьми;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характеризовать </w:t>
      </w:r>
      <w:r>
        <w:rPr>
          <w:rFonts w:ascii="Times New Roman" w:eastAsia="SchoolBookSanPin" w:hAnsi="Times New Roman"/>
          <w:sz w:val="24"/>
          <w:szCs w:val="24"/>
          <w:lang w:val="ru-RU"/>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w:t>
      </w:r>
      <w:r>
        <w:rPr>
          <w:rFonts w:ascii="Times New Roman" w:eastAsia="SchoolBookSanPin" w:hAnsi="Times New Roman"/>
          <w:sz w:val="24"/>
          <w:szCs w:val="24"/>
          <w:lang w:val="ru-RU"/>
        </w:rPr>
        <w:br/>
        <w:t>для человека и общества;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приводить примеры </w:t>
      </w:r>
      <w:r>
        <w:rPr>
          <w:rFonts w:ascii="Times New Roman" w:eastAsia="SchoolBookSanPin" w:hAnsi="Times New Roman"/>
          <w:sz w:val="24"/>
          <w:szCs w:val="24"/>
          <w:lang w:val="ru-RU"/>
        </w:rPr>
        <w:t xml:space="preserve">деятельности людей, её различных мотивов </w:t>
      </w:r>
      <w:r>
        <w:rPr>
          <w:rFonts w:ascii="Times New Roman" w:eastAsia="SchoolBookSanPin" w:hAnsi="Times New Roman"/>
          <w:sz w:val="24"/>
          <w:szCs w:val="24"/>
          <w:lang w:val="ru-RU"/>
        </w:rPr>
        <w:br/>
        <w:t xml:space="preserve">и особенностей в современных условиях; малых групп, положения человека </w:t>
      </w:r>
      <w:r>
        <w:rPr>
          <w:rFonts w:ascii="Times New Roman" w:eastAsia="SchoolBookSanPin" w:hAnsi="Times New Roman"/>
          <w:sz w:val="24"/>
          <w:szCs w:val="24"/>
          <w:lang w:val="ru-RU"/>
        </w:rPr>
        <w:br/>
        <w:t xml:space="preserve">в группе; конфликтных ситуаций в малой группе и конструктивных разрешений конфликтов; проявлений лидерства, соперничества и сотрудничества людей </w:t>
      </w:r>
      <w:r>
        <w:rPr>
          <w:rFonts w:ascii="Times New Roman" w:eastAsia="SchoolBookSanPin" w:hAnsi="Times New Roman"/>
          <w:sz w:val="24"/>
          <w:szCs w:val="24"/>
          <w:lang w:val="ru-RU"/>
        </w:rPr>
        <w:br/>
        <w:t>в группах;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классифицировать </w:t>
      </w:r>
      <w:r>
        <w:rPr>
          <w:rFonts w:ascii="Times New Roman" w:eastAsia="SchoolBookSanPin" w:hAnsi="Times New Roman"/>
          <w:sz w:val="24"/>
          <w:szCs w:val="24"/>
          <w:lang w:val="ru-RU"/>
        </w:rPr>
        <w:t>по разным признакам виды деятельности человека, потребности людей;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сравнивать </w:t>
      </w:r>
      <w:r>
        <w:rPr>
          <w:rFonts w:ascii="Times New Roman" w:eastAsia="SchoolBookSanPin"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устанавливать и объяснять взаимосвязи </w:t>
      </w:r>
      <w:r>
        <w:rPr>
          <w:rFonts w:ascii="Times New Roman" w:eastAsia="SchoolBookSanPin" w:hAnsi="Times New Roman"/>
          <w:sz w:val="24"/>
          <w:szCs w:val="24"/>
          <w:lang w:val="ru-RU"/>
        </w:rPr>
        <w:t>людей в малых группах, целей, способов и результатов деятельности, целей и средств общения;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использовать полученные знания </w:t>
      </w:r>
      <w:r>
        <w:rPr>
          <w:rFonts w:ascii="Times New Roman" w:eastAsia="SchoolBookSanPin" w:hAnsi="Times New Roman"/>
          <w:sz w:val="24"/>
          <w:szCs w:val="24"/>
          <w:lang w:val="ru-RU"/>
        </w:rPr>
        <w:t xml:space="preserve">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w:t>
      </w:r>
      <w:r>
        <w:rPr>
          <w:rFonts w:ascii="Times New Roman" w:eastAsia="SchoolBookSanPin" w:hAnsi="Times New Roman"/>
          <w:sz w:val="24"/>
          <w:szCs w:val="24"/>
          <w:lang w:val="ru-RU"/>
        </w:rPr>
        <w:br/>
        <w:t>в школе, семье, группе сверстников;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определять и аргументировать </w:t>
      </w:r>
      <w:r>
        <w:rPr>
          <w:rFonts w:ascii="Times New Roman" w:eastAsia="SchoolBookSanPin" w:hAnsi="Times New Roman"/>
          <w:sz w:val="24"/>
          <w:szCs w:val="24"/>
          <w:lang w:val="ru-RU"/>
        </w:rPr>
        <w:t xml:space="preserve">с опорой на обществоведческие знания </w:t>
      </w:r>
      <w:r>
        <w:rPr>
          <w:rFonts w:ascii="Times New Roman" w:eastAsia="SchoolBookSanPin" w:hAnsi="Times New Roman"/>
          <w:sz w:val="24"/>
          <w:szCs w:val="24"/>
          <w:lang w:val="ru-RU"/>
        </w:rPr>
        <w:br w:type="textWrapping" w:clear="all"/>
        <w:t>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решать </w:t>
      </w:r>
      <w:r>
        <w:rPr>
          <w:rFonts w:ascii="Times New Roman" w:eastAsia="SchoolBookSanPin" w:hAnsi="Times New Roman"/>
          <w:sz w:val="24"/>
          <w:szCs w:val="24"/>
          <w:lang w:val="ru-RU"/>
        </w:rPr>
        <w:t xml:space="preserve">познавательные и практические задачи, касающиеся прав </w:t>
      </w:r>
      <w:r>
        <w:rPr>
          <w:rFonts w:ascii="Times New Roman" w:eastAsia="SchoolBookSanPin" w:hAnsi="Times New Roman"/>
          <w:sz w:val="24"/>
          <w:szCs w:val="24"/>
          <w:lang w:val="ru-RU"/>
        </w:rPr>
        <w:br w:type="textWrapping" w:clear="all"/>
        <w:t xml:space="preserve">и обязанностей учащегося, отражающие особенности отношений в семье, </w:t>
      </w:r>
      <w:r>
        <w:rPr>
          <w:rFonts w:ascii="Times New Roman" w:eastAsia="SchoolBookSanPin" w:hAnsi="Times New Roman"/>
          <w:sz w:val="24"/>
          <w:szCs w:val="24"/>
          <w:lang w:val="ru-RU"/>
        </w:rPr>
        <w:br w:type="textWrapping" w:clear="all"/>
        <w:t>со сверстниками, старшими и младшими;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овладевать смысловым чтением </w:t>
      </w:r>
      <w:r>
        <w:rPr>
          <w:rFonts w:ascii="Times New Roman" w:eastAsia="SchoolBookSanPin" w:hAnsi="Times New Roman"/>
          <w:sz w:val="24"/>
          <w:szCs w:val="24"/>
          <w:lang w:val="ru-RU"/>
        </w:rPr>
        <w:t xml:space="preserve">текстов обществоведческой тематики, </w:t>
      </w:r>
      <w:r>
        <w:rPr>
          <w:rFonts w:ascii="Times New Roman" w:eastAsia="SchoolBookSanPin" w:hAnsi="Times New Roman"/>
          <w:sz w:val="24"/>
          <w:szCs w:val="24"/>
          <w:lang w:val="ru-RU"/>
        </w:rPr>
        <w:br w:type="textWrapping" w:clear="all"/>
        <w:t xml:space="preserve">в том числе извлечений из законодательства Российской Федерации; составлять </w:t>
      </w:r>
      <w:r>
        <w:rPr>
          <w:rFonts w:ascii="Times New Roman" w:eastAsia="SchoolBookSanPin" w:hAnsi="Times New Roman"/>
          <w:sz w:val="24"/>
          <w:szCs w:val="24"/>
          <w:lang w:val="ru-RU"/>
        </w:rPr>
        <w:br w:type="textWrapping" w:clear="all"/>
        <w:t>на их основе план, преобразовывать текстовую информацию в таблицу, схему;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искать и извлекать </w:t>
      </w:r>
      <w:r>
        <w:rPr>
          <w:rFonts w:ascii="Times New Roman" w:eastAsia="SchoolBookSanPin" w:hAnsi="Times New Roman"/>
          <w:sz w:val="24"/>
          <w:szCs w:val="24"/>
          <w:lang w:val="ru-RU"/>
        </w:rPr>
        <w:t xml:space="preserve">информацию о связи поколений в нашем обществе, </w:t>
      </w:r>
      <w:r>
        <w:rPr>
          <w:rFonts w:ascii="Times New Roman" w:eastAsia="SchoolBookSanPin" w:hAnsi="Times New Roman"/>
          <w:sz w:val="24"/>
          <w:szCs w:val="24"/>
          <w:lang w:val="ru-RU"/>
        </w:rPr>
        <w:br w:type="textWrapping" w:clear="all"/>
        <w:t xml:space="preserve">об особенностях подросткового возраста, о правах и обязанностях учащегося </w:t>
      </w:r>
      <w:r>
        <w:rPr>
          <w:rFonts w:ascii="Times New Roman" w:eastAsia="SchoolBookSanPin" w:hAnsi="Times New Roman"/>
          <w:sz w:val="24"/>
          <w:szCs w:val="24"/>
          <w:lang w:val="ru-RU"/>
        </w:rPr>
        <w:br/>
        <w:t xml:space="preserve">из разных адаптированных источников (в том числе учебных материалов) </w:t>
      </w:r>
      <w:r>
        <w:rPr>
          <w:rFonts w:ascii="Times New Roman" w:eastAsia="SchoolBookSanPin" w:hAnsi="Times New Roman"/>
          <w:sz w:val="24"/>
          <w:szCs w:val="24"/>
          <w:lang w:val="ru-RU"/>
        </w:rPr>
        <w:br/>
        <w:t xml:space="preserve">и публикаций СМИ с соблюдением правил информационной безопасности </w:t>
      </w:r>
      <w:r>
        <w:rPr>
          <w:rFonts w:ascii="Times New Roman" w:eastAsia="SchoolBookSanPin" w:hAnsi="Times New Roman"/>
          <w:sz w:val="24"/>
          <w:szCs w:val="24"/>
          <w:lang w:val="ru-RU"/>
        </w:rPr>
        <w:br/>
        <w:t>при работе в информационно-телекоммуникационной сети «Интернет»;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анализировать, обобщать, систематизировать, оценивать </w:t>
      </w:r>
      <w:r>
        <w:rPr>
          <w:rFonts w:ascii="Times New Roman" w:eastAsia="SchoolBookSanPin" w:hAnsi="Times New Roman"/>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оценивать собственные поступки и поведение других людей </w:t>
      </w:r>
      <w:r>
        <w:rPr>
          <w:rFonts w:ascii="Times New Roman" w:eastAsia="SchoolBookSanPin" w:hAnsi="Times New Roman"/>
          <w:sz w:val="24"/>
          <w:szCs w:val="24"/>
          <w:lang w:val="ru-RU"/>
        </w:rPr>
        <w:t xml:space="preserve">в ходе общения, </w:t>
      </w:r>
      <w:r>
        <w:rPr>
          <w:rFonts w:ascii="Times New Roman" w:eastAsia="SchoolBookSanPin" w:hAnsi="Times New Roman"/>
          <w:sz w:val="24"/>
          <w:szCs w:val="24"/>
          <w:lang w:val="ru-RU"/>
        </w:rPr>
        <w:br w:type="textWrapping" w:clear="all"/>
        <w:t xml:space="preserve">в ситуациях взаимодействия с людьми с ОВЗ; оценивать своё отношение к учёбе </w:t>
      </w:r>
      <w:r>
        <w:rPr>
          <w:rFonts w:ascii="Times New Roman" w:eastAsia="SchoolBookSanPin" w:hAnsi="Times New Roman"/>
          <w:sz w:val="24"/>
          <w:szCs w:val="24"/>
          <w:lang w:val="ru-RU"/>
        </w:rPr>
        <w:br w:type="textWrapping" w:clear="all"/>
        <w:t>как важному виду деятельности;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приобретать опыт </w:t>
      </w:r>
      <w:r>
        <w:rPr>
          <w:rFonts w:ascii="Times New Roman" w:eastAsia="SchoolBookSanPin" w:hAnsi="Times New Roman"/>
          <w:sz w:val="24"/>
          <w:szCs w:val="24"/>
          <w:lang w:val="ru-RU"/>
        </w:rPr>
        <w:t xml:space="preserve">использования полученных знаний в практической деятельности, в повседневной жизни для выстраивания отношений </w:t>
      </w:r>
      <w:r>
        <w:rPr>
          <w:rFonts w:ascii="Times New Roman" w:eastAsia="SchoolBookSanPin" w:hAnsi="Times New Roman"/>
          <w:sz w:val="24"/>
          <w:szCs w:val="24"/>
          <w:lang w:val="ru-RU"/>
        </w:rPr>
        <w:br w:type="textWrapping" w:clear="all"/>
        <w:t>с представителями старших поколений, со сверстниками и младшими по возрасту, активного участия в жизни школы и класса;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приобретать опыт совместной деятельности</w:t>
      </w:r>
      <w:r>
        <w:rPr>
          <w:rFonts w:ascii="Times New Roman" w:eastAsia="SchoolBookSanPin" w:hAnsi="Times New Roman"/>
          <w:sz w:val="24"/>
          <w:szCs w:val="24"/>
          <w:lang w:val="ru-RU"/>
        </w:rPr>
        <w:t xml:space="preserve">, включая взаимодействие </w:t>
      </w:r>
      <w:r>
        <w:rPr>
          <w:rFonts w:ascii="Times New Roman" w:eastAsia="SchoolBookSanPin" w:hAnsi="Times New Roman"/>
          <w:sz w:val="24"/>
          <w:szCs w:val="24"/>
          <w:lang w:val="ru-RU"/>
        </w:rPr>
        <w:br w:type="textWrapping" w:clear="all"/>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Pr>
          <w:rFonts w:ascii="Times New Roman" w:eastAsia="OfficinaSansBoldITC" w:hAnsi="Times New Roman"/>
          <w:sz w:val="24"/>
          <w:szCs w:val="24"/>
          <w:lang w:val="ru-RU"/>
        </w:rPr>
        <w:t>7.5.2. Общество, в котором мы живём: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осваивать и применять знания </w:t>
      </w:r>
      <w:r>
        <w:rPr>
          <w:rFonts w:ascii="Times New Roman" w:eastAsia="SchoolBookSanPin" w:hAnsi="Times New Roman"/>
          <w:sz w:val="24"/>
          <w:szCs w:val="24"/>
          <w:lang w:val="ru-RU"/>
        </w:rPr>
        <w:t xml:space="preserve">об обществе и природе, положении человека </w:t>
      </w:r>
      <w:r>
        <w:rPr>
          <w:rFonts w:ascii="Times New Roman" w:eastAsia="SchoolBookSanPin" w:hAnsi="Times New Roman"/>
          <w:sz w:val="24"/>
          <w:szCs w:val="24"/>
          <w:lang w:val="ru-RU"/>
        </w:rPr>
        <w:br/>
        <w:t xml:space="preserve">в обществе, процессах и явлениях в экономической жизни общества, явлениях </w:t>
      </w:r>
      <w:r>
        <w:rPr>
          <w:rFonts w:ascii="Times New Roman" w:eastAsia="SchoolBookSanPin" w:hAnsi="Times New Roman"/>
          <w:sz w:val="24"/>
          <w:szCs w:val="24"/>
          <w:lang w:val="ru-RU"/>
        </w:rPr>
        <w:br/>
        <w:t xml:space="preserve">в политической жизни общества, о народах России, о государственной власти </w:t>
      </w:r>
      <w:r>
        <w:rPr>
          <w:rFonts w:ascii="Times New Roman" w:eastAsia="SchoolBookSanPin" w:hAnsi="Times New Roman"/>
          <w:sz w:val="24"/>
          <w:szCs w:val="24"/>
          <w:lang w:val="ru-RU"/>
        </w:rPr>
        <w:br/>
        <w:t>в Российской Федерации; культуре и духовной жизни, типах общества, глобальных проблемах;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характеризовать </w:t>
      </w:r>
      <w:r>
        <w:rPr>
          <w:rFonts w:ascii="Times New Roman" w:eastAsia="SchoolBookSanPin" w:hAnsi="Times New Roman"/>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приводить примеры </w:t>
      </w:r>
      <w:r>
        <w:rPr>
          <w:rFonts w:ascii="Times New Roman" w:eastAsia="SchoolBookSanPin" w:hAnsi="Times New Roman"/>
          <w:sz w:val="24"/>
          <w:szCs w:val="24"/>
          <w:lang w:val="ru-RU"/>
        </w:rPr>
        <w:t>разного положения людей в обществе, видов экономической деятельности, глобальных проблем;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классифицировать </w:t>
      </w:r>
      <w:r>
        <w:rPr>
          <w:rFonts w:ascii="Times New Roman" w:eastAsia="SchoolBookSanPin" w:hAnsi="Times New Roman"/>
          <w:sz w:val="24"/>
          <w:szCs w:val="24"/>
          <w:lang w:val="ru-RU"/>
        </w:rPr>
        <w:t>социальные общности и группы;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сравнивать </w:t>
      </w:r>
      <w:r>
        <w:rPr>
          <w:rFonts w:ascii="Times New Roman" w:eastAsia="SchoolBookSanPin" w:hAnsi="Times New Roman"/>
          <w:position w:val="1"/>
          <w:sz w:val="24"/>
          <w:szCs w:val="24"/>
          <w:lang w:val="ru-RU"/>
        </w:rPr>
        <w:t>социальные общности и группы, положение в обществе различных людей; различные формы хозяйствования;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устанавливать взаимодействия </w:t>
      </w:r>
      <w:r>
        <w:rPr>
          <w:rFonts w:ascii="Times New Roman" w:eastAsia="SchoolBookSanPin" w:hAnsi="Times New Roman"/>
          <w:position w:val="1"/>
          <w:sz w:val="24"/>
          <w:szCs w:val="24"/>
          <w:lang w:val="ru-RU"/>
        </w:rPr>
        <w:t>общества и природы, человека и общества, деятельности основных участников экономики;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использовать полученные знания для объяснения </w:t>
      </w:r>
      <w:r>
        <w:rPr>
          <w:rFonts w:ascii="Times New Roman" w:eastAsia="SchoolBookSanPin"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решать познавательные и практические задачи </w:t>
      </w:r>
      <w:r>
        <w:rPr>
          <w:rFonts w:ascii="Times New Roman" w:eastAsia="SchoolBookSanPin" w:hAnsi="Times New Roman"/>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овладевать смысловым чтением </w:t>
      </w:r>
      <w:r>
        <w:rPr>
          <w:rFonts w:ascii="Times New Roman" w:eastAsia="SchoolBookSanPin" w:hAnsi="Times New Roman"/>
          <w:position w:val="1"/>
          <w:sz w:val="24"/>
          <w:szCs w:val="24"/>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извлекать информацию </w:t>
      </w:r>
      <w:r>
        <w:rPr>
          <w:rFonts w:ascii="Times New Roman" w:eastAsia="SchoolBookSanPin" w:hAnsi="Times New Roman"/>
          <w:position w:val="1"/>
          <w:sz w:val="24"/>
          <w:szCs w:val="24"/>
          <w:lang w:val="ru-RU"/>
        </w:rPr>
        <w:t>из разных источников о человеке и обществе, включая информацию о народах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анализировать, обобщать, систематизировать, оценивать </w:t>
      </w:r>
      <w:r>
        <w:rPr>
          <w:rFonts w:ascii="Times New Roman" w:eastAsia="SchoolBookSanPin" w:hAnsi="Times New Roman"/>
          <w:position w:val="1"/>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оценивать собственные поступки и поведение других людей </w:t>
      </w:r>
      <w:r>
        <w:rPr>
          <w:rFonts w:ascii="Times New Roman" w:eastAsia="SchoolBookSanPin" w:hAnsi="Times New Roman"/>
          <w:position w:val="1"/>
          <w:sz w:val="24"/>
          <w:szCs w:val="24"/>
          <w:lang w:val="ru-RU"/>
        </w:rPr>
        <w:t xml:space="preserve">с точки зрения </w:t>
      </w:r>
      <w:r>
        <w:rPr>
          <w:rFonts w:ascii="Times New Roman" w:eastAsia="SchoolBookSanPin" w:hAnsi="Times New Roman"/>
          <w:position w:val="1"/>
          <w:sz w:val="24"/>
          <w:szCs w:val="24"/>
          <w:lang w:val="ru-RU"/>
        </w:rPr>
        <w:br w:type="textWrapping" w:clear="all"/>
        <w:t>их соответствия духовным традициям общества;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использовать </w:t>
      </w:r>
      <w:r>
        <w:rPr>
          <w:rFonts w:ascii="Times New Roman" w:eastAsia="SchoolBookSanPin" w:hAnsi="Times New Roman"/>
          <w:position w:val="1"/>
          <w:sz w:val="24"/>
          <w:szCs w:val="24"/>
          <w:lang w:val="ru-RU"/>
        </w:rPr>
        <w:t xml:space="preserve">полученные знания, включая основы финансовой грамотности, </w:t>
      </w:r>
      <w:r>
        <w:rPr>
          <w:rFonts w:ascii="Times New Roman" w:eastAsia="SchoolBookSanPin" w:hAnsi="Times New Roman"/>
          <w:position w:val="1"/>
          <w:sz w:val="24"/>
          <w:szCs w:val="24"/>
          <w:lang w:val="ru-RU"/>
        </w:rPr>
        <w:br w:type="textWrapping" w:clear="all"/>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bCs/>
          <w:position w:val="1"/>
          <w:sz w:val="24"/>
          <w:szCs w:val="24"/>
          <w:lang w:val="ru-RU"/>
        </w:rPr>
        <w:t xml:space="preserve">осуществлять </w:t>
      </w:r>
      <w:r>
        <w:rPr>
          <w:rFonts w:ascii="Times New Roman" w:eastAsia="SchoolBookSanPin" w:hAnsi="Times New Roman"/>
          <w:position w:val="1"/>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w:t>
      </w:r>
      <w:r>
        <w:rPr>
          <w:rFonts w:ascii="Times New Roman" w:eastAsia="SchoolBookSanPin" w:hAnsi="Times New Roman"/>
          <w:position w:val="1"/>
          <w:sz w:val="24"/>
          <w:szCs w:val="24"/>
          <w:lang w:val="ru-RU"/>
        </w:rPr>
        <w:br w:type="textWrapping" w:clear="all"/>
        <w:t>и традиций народов России.</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Pr>
          <w:rFonts w:ascii="Times New Roman" w:eastAsia="OfficinaSansBoldITC" w:hAnsi="Times New Roman"/>
          <w:sz w:val="24"/>
          <w:szCs w:val="24"/>
          <w:lang w:val="ru-RU"/>
        </w:rPr>
        <w:t>7.</w:t>
      </w:r>
      <w:r>
        <w:rPr>
          <w:rFonts w:ascii="Times New Roman" w:eastAsia="SchoolBookSanPin" w:hAnsi="Times New Roman"/>
          <w:sz w:val="24"/>
          <w:szCs w:val="24"/>
          <w:lang w:val="ru-RU"/>
        </w:rPr>
        <w:t>6. </w:t>
      </w:r>
      <w:r>
        <w:rPr>
          <w:rFonts w:ascii="Times New Roman" w:eastAsia="OfficinaSansBoldITC" w:hAnsi="Times New Roman"/>
          <w:sz w:val="24"/>
          <w:szCs w:val="24"/>
          <w:lang w:val="ru-RU"/>
        </w:rPr>
        <w:t>К</w:t>
      </w:r>
      <w:r>
        <w:rPr>
          <w:rFonts w:ascii="Times New Roman" w:eastAsia="SchoolBookSanPin" w:hAnsi="Times New Roman"/>
          <w:sz w:val="24"/>
          <w:szCs w:val="24"/>
          <w:lang w:val="ru-RU"/>
        </w:rPr>
        <w:t xml:space="preserve"> концу обучения в </w:t>
      </w:r>
      <w:r>
        <w:rPr>
          <w:rFonts w:ascii="Times New Roman" w:eastAsia="SchoolBookSanPin" w:hAnsi="Times New Roman"/>
          <w:bCs/>
          <w:sz w:val="24"/>
          <w:szCs w:val="24"/>
          <w:lang w:val="ru-RU"/>
        </w:rPr>
        <w:t xml:space="preserve">7 классе </w:t>
      </w:r>
      <w:r>
        <w:rPr>
          <w:rFonts w:ascii="Times New Roman" w:eastAsia="SchoolBookSanPin" w:hAnsi="Times New Roman"/>
          <w:sz w:val="24"/>
          <w:szCs w:val="24"/>
          <w:lang w:val="ru-RU"/>
        </w:rPr>
        <w:t>обучающийся получит следующие п</w:t>
      </w:r>
      <w:r>
        <w:rPr>
          <w:rFonts w:ascii="Times New Roman" w:eastAsia="OfficinaSansBoldITC" w:hAnsi="Times New Roman"/>
          <w:sz w:val="24"/>
          <w:szCs w:val="24"/>
          <w:lang w:val="ru-RU"/>
        </w:rPr>
        <w:t>редметные результаты по отдельным темам программы по обществознанию</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Pr>
          <w:rFonts w:ascii="Times New Roman" w:eastAsia="OfficinaSansBoldITC" w:hAnsi="Times New Roman"/>
          <w:sz w:val="24"/>
          <w:szCs w:val="24"/>
          <w:lang w:val="ru-RU"/>
        </w:rPr>
        <w:t>7.6.1. Социальные ценности и нормы: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осваивать и применять знания </w:t>
      </w:r>
      <w:r>
        <w:rPr>
          <w:rFonts w:ascii="Times New Roman" w:eastAsia="SchoolBookSanPin" w:hAnsi="Times New Roman"/>
          <w:sz w:val="24"/>
          <w:szCs w:val="24"/>
          <w:lang w:val="ru-RU"/>
        </w:rPr>
        <w:t xml:space="preserve">о социальных ценностях; о содержании </w:t>
      </w:r>
      <w:r>
        <w:rPr>
          <w:rFonts w:ascii="Times New Roman" w:eastAsia="SchoolBookSanPin" w:hAnsi="Times New Roman"/>
          <w:sz w:val="24"/>
          <w:szCs w:val="24"/>
          <w:lang w:val="ru-RU"/>
        </w:rPr>
        <w:br w:type="textWrapping" w:clear="all"/>
        <w:t>и значении социальных норм, регулирующих общественные отношения;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характеризовать </w:t>
      </w:r>
      <w:r>
        <w:rPr>
          <w:rFonts w:ascii="Times New Roman" w:eastAsia="SchoolBookSanPin" w:hAnsi="Times New Roman"/>
          <w:sz w:val="24"/>
          <w:szCs w:val="24"/>
          <w:lang w:val="ru-RU"/>
        </w:rPr>
        <w:t xml:space="preserve">традиционные российские духовно-нравственные ценности </w:t>
      </w:r>
      <w:r>
        <w:rPr>
          <w:rFonts w:ascii="Times New Roman" w:eastAsia="SchoolBookSanPin" w:hAnsi="Times New Roman"/>
          <w:sz w:val="24"/>
          <w:szCs w:val="24"/>
          <w:lang w:val="ru-RU"/>
        </w:rPr>
        <w:br w:type="textWrapping" w:clear="all"/>
        <w:t>(в том числе защита человеческой жизни, прав и свобод человека, гуманизм, милосердие), моральные нормы и их роль в жизни общества;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приводить примеры </w:t>
      </w:r>
      <w:r>
        <w:rPr>
          <w:rFonts w:ascii="Times New Roman" w:eastAsia="SchoolBookSanPi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классифицировать </w:t>
      </w:r>
      <w:r>
        <w:rPr>
          <w:rFonts w:ascii="Times New Roman" w:eastAsia="SchoolBookSanPin" w:hAnsi="Times New Roman"/>
          <w:sz w:val="24"/>
          <w:szCs w:val="24"/>
          <w:lang w:val="ru-RU"/>
        </w:rPr>
        <w:t>социальные нормы, их существенные признаки и элементы;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сравнивать </w:t>
      </w:r>
      <w:r>
        <w:rPr>
          <w:rFonts w:ascii="Times New Roman" w:eastAsia="SchoolBookSanPin" w:hAnsi="Times New Roman"/>
          <w:sz w:val="24"/>
          <w:szCs w:val="24"/>
          <w:lang w:val="ru-RU"/>
        </w:rPr>
        <w:t>отдельные виды социальных норм;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устанавливать и объяснять </w:t>
      </w:r>
      <w:r>
        <w:rPr>
          <w:rFonts w:ascii="Times New Roman" w:eastAsia="SchoolBookSanPin" w:hAnsi="Times New Roman"/>
          <w:position w:val="1"/>
          <w:sz w:val="24"/>
          <w:szCs w:val="24"/>
          <w:lang w:val="ru-RU"/>
        </w:rPr>
        <w:t>влияние социальных норм на общество и человека;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использовать </w:t>
      </w:r>
      <w:r>
        <w:rPr>
          <w:rFonts w:ascii="Times New Roman" w:eastAsia="SchoolBookSanPin" w:hAnsi="Times New Roman"/>
          <w:position w:val="1"/>
          <w:sz w:val="24"/>
          <w:szCs w:val="24"/>
          <w:lang w:val="ru-RU"/>
        </w:rPr>
        <w:t>полученные знания для объяснения (устного и письменного) сущности социальных норм;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определять и аргументировать </w:t>
      </w:r>
      <w:r>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решать </w:t>
      </w:r>
      <w:r>
        <w:rPr>
          <w:rFonts w:ascii="Times New Roman" w:eastAsia="SchoolBookSanPin"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овладевать </w:t>
      </w:r>
      <w:r>
        <w:rPr>
          <w:rFonts w:ascii="Times New Roman" w:eastAsia="SchoolBookSanPin" w:hAnsi="Times New Roman"/>
          <w:position w:val="1"/>
          <w:sz w:val="24"/>
          <w:szCs w:val="24"/>
          <w:lang w:val="ru-RU"/>
        </w:rPr>
        <w:t>смысловым чтением текстов обществоведческой тематики, касающихся гуманизма, гражданственности, патриотизма;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извлекать </w:t>
      </w:r>
      <w:r>
        <w:rPr>
          <w:rFonts w:ascii="Times New Roman" w:eastAsia="SchoolBookSanPin" w:hAnsi="Times New Roman"/>
          <w:position w:val="1"/>
          <w:sz w:val="24"/>
          <w:szCs w:val="24"/>
          <w:lang w:val="ru-RU"/>
        </w:rPr>
        <w:t>информацию из разных источников о принципах и нормах морали, проблеме морального выбора;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анализировать, обобщать, систематизировать, оценивать </w:t>
      </w:r>
      <w:r>
        <w:rPr>
          <w:rFonts w:ascii="Times New Roman" w:eastAsia="SchoolBookSanPin" w:hAnsi="Times New Roman"/>
          <w:position w:val="1"/>
          <w:sz w:val="24"/>
          <w:szCs w:val="24"/>
          <w:lang w:val="ru-RU"/>
        </w:rPr>
        <w:t>социальную информацию из адаптированных источников</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 xml:space="preserve">в том числе учебных материалов) </w:t>
      </w:r>
      <w:r>
        <w:rPr>
          <w:rFonts w:ascii="Times New Roman" w:eastAsia="SchoolBookSanPin" w:hAnsi="Times New Roman"/>
          <w:position w:val="1"/>
          <w:sz w:val="24"/>
          <w:szCs w:val="24"/>
          <w:lang w:val="ru-RU"/>
        </w:rPr>
        <w:br w:type="textWrapping" w:clear="all"/>
        <w:t xml:space="preserve">и публикаций в СМИ, соотносить её с собственными знаниями о моральном </w:t>
      </w:r>
      <w:r>
        <w:rPr>
          <w:rFonts w:ascii="Times New Roman" w:eastAsia="SchoolBookSanPin" w:hAnsi="Times New Roman"/>
          <w:position w:val="1"/>
          <w:sz w:val="24"/>
          <w:szCs w:val="24"/>
          <w:lang w:val="ru-RU"/>
        </w:rPr>
        <w:br w:type="textWrapping" w:clear="all"/>
        <w:t>и правовом регулировании поведения человека;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оценивать </w:t>
      </w:r>
      <w:r>
        <w:rPr>
          <w:rFonts w:ascii="Times New Roman" w:eastAsia="SchoolBookSanPin" w:hAnsi="Times New Roman"/>
          <w:position w:val="1"/>
          <w:sz w:val="24"/>
          <w:szCs w:val="24"/>
          <w:lang w:val="ru-RU"/>
        </w:rPr>
        <w:t xml:space="preserve">собственные поступки, поведение людей с точки зрения </w:t>
      </w:r>
      <w:r>
        <w:rPr>
          <w:rFonts w:ascii="Times New Roman" w:eastAsia="SchoolBookSanPin" w:hAnsi="Times New Roman"/>
          <w:position w:val="1"/>
          <w:sz w:val="24"/>
          <w:szCs w:val="24"/>
          <w:lang w:val="ru-RU"/>
        </w:rPr>
        <w:br w:type="textWrapping" w:clear="all"/>
        <w:t>их соответствия нормам морали;</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bCs/>
          <w:position w:val="1"/>
          <w:sz w:val="24"/>
          <w:szCs w:val="24"/>
          <w:lang w:val="ru-RU"/>
        </w:rPr>
        <w:t xml:space="preserve">использовать </w:t>
      </w:r>
      <w:r>
        <w:rPr>
          <w:rFonts w:ascii="Times New Roman" w:eastAsia="SchoolBookSanPin" w:hAnsi="Times New Roman"/>
          <w:position w:val="1"/>
          <w:sz w:val="24"/>
          <w:szCs w:val="24"/>
          <w:lang w:val="ru-RU"/>
        </w:rPr>
        <w:t>полученные знания о социальных нормах в повседневной жизни;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самостоятельно </w:t>
      </w:r>
      <w:r>
        <w:rPr>
          <w:rFonts w:ascii="Times New Roman" w:eastAsia="SchoolBookSanPin" w:hAnsi="Times New Roman"/>
          <w:bCs/>
          <w:sz w:val="24"/>
          <w:szCs w:val="24"/>
          <w:lang w:val="ru-RU"/>
        </w:rPr>
        <w:t xml:space="preserve">заполнять </w:t>
      </w:r>
      <w:r>
        <w:rPr>
          <w:rFonts w:ascii="Times New Roman" w:eastAsia="SchoolBookSanPin" w:hAnsi="Times New Roman"/>
          <w:sz w:val="24"/>
          <w:szCs w:val="24"/>
          <w:lang w:val="ru-RU"/>
        </w:rPr>
        <w:t xml:space="preserve">форму (в том числе электронную) </w:t>
      </w:r>
      <w:r>
        <w:rPr>
          <w:rFonts w:ascii="Times New Roman" w:eastAsia="SchoolBookSanPin" w:hAnsi="Times New Roman"/>
          <w:position w:val="1"/>
          <w:sz w:val="24"/>
          <w:szCs w:val="24"/>
          <w:lang w:val="ru-RU"/>
        </w:rPr>
        <w:t>и составлять простейший документ (заявление);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осуществлять </w:t>
      </w:r>
      <w:r>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Pr>
          <w:rFonts w:ascii="Times New Roman" w:eastAsia="OfficinaSansBoldITC" w:hAnsi="Times New Roman"/>
          <w:sz w:val="24"/>
          <w:szCs w:val="24"/>
          <w:lang w:val="ru-RU"/>
        </w:rPr>
        <w:t>7.6.2. Человек как участник правовых отношений: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осваивать и применять знания </w:t>
      </w:r>
      <w:r>
        <w:rPr>
          <w:rFonts w:ascii="Times New Roman" w:eastAsia="SchoolBookSanPin" w:hAnsi="Times New Roman"/>
          <w:sz w:val="24"/>
          <w:szCs w:val="24"/>
          <w:lang w:val="ru-RU"/>
        </w:rPr>
        <w:t xml:space="preserve">о сущности права, о правоотношении </w:t>
      </w:r>
      <w:r>
        <w:rPr>
          <w:rFonts w:ascii="Times New Roman" w:eastAsia="SchoolBookSanPin" w:hAnsi="Times New Roman"/>
          <w:sz w:val="24"/>
          <w:szCs w:val="24"/>
          <w:lang w:val="ru-RU"/>
        </w:rPr>
        <w:br w:type="textWrapping" w:clear="all"/>
        <w:t xml:space="preserve">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w:t>
      </w:r>
      <w:r>
        <w:rPr>
          <w:rFonts w:ascii="Times New Roman" w:eastAsia="SchoolBookSanPin" w:hAnsi="Times New Roman"/>
          <w:sz w:val="24"/>
          <w:szCs w:val="24"/>
          <w:lang w:val="ru-RU"/>
        </w:rPr>
        <w:br/>
        <w:t>и общества;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характеризовать </w:t>
      </w:r>
      <w:r>
        <w:rPr>
          <w:rFonts w:ascii="Times New Roman" w:eastAsia="SchoolBookSanPin" w:hAnsi="Times New Roman"/>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приводить примеры </w:t>
      </w:r>
      <w:r>
        <w:rPr>
          <w:rFonts w:ascii="Times New Roman" w:eastAsia="SchoolBookSanPin" w:hAnsi="Times New Roman"/>
          <w:sz w:val="24"/>
          <w:szCs w:val="24"/>
          <w:lang w:val="ru-RU"/>
        </w:rPr>
        <w:t xml:space="preserve">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w:t>
      </w:r>
      <w:r>
        <w:rPr>
          <w:rFonts w:ascii="Times New Roman" w:eastAsia="SchoolBookSanPin" w:hAnsi="Times New Roman"/>
          <w:sz w:val="24"/>
          <w:szCs w:val="24"/>
          <w:lang w:val="ru-RU"/>
        </w:rPr>
        <w:br/>
        <w:t>и общества;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классифицировать </w:t>
      </w:r>
      <w:r>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сравнивать </w:t>
      </w:r>
      <w:r>
        <w:rPr>
          <w:rFonts w:ascii="Times New Roman" w:eastAsia="SchoolBookSanPin" w:hAnsi="Times New Roman"/>
          <w:sz w:val="24"/>
          <w:szCs w:val="24"/>
          <w:lang w:val="ru-RU"/>
        </w:rPr>
        <w:t xml:space="preserve">(в том числе устанавливать основания для сравнения) проступок </w:t>
      </w:r>
      <w:r>
        <w:rPr>
          <w:rFonts w:ascii="Times New Roman" w:eastAsia="SchoolBookSanPin" w:hAnsi="Times New Roman"/>
          <w:sz w:val="24"/>
          <w:szCs w:val="24"/>
          <w:lang w:val="ru-RU"/>
        </w:rPr>
        <w:br w:type="textWrapping" w:clear="all"/>
        <w:t xml:space="preserve">и преступление, дееспособность малолетних в возрасте от 6 до 14 лет </w:t>
      </w:r>
      <w:r>
        <w:rPr>
          <w:rFonts w:ascii="Times New Roman" w:eastAsia="SchoolBookSanPin" w:hAnsi="Times New Roman"/>
          <w:sz w:val="24"/>
          <w:szCs w:val="24"/>
          <w:lang w:val="ru-RU"/>
        </w:rPr>
        <w:br w:type="textWrapping" w:clear="all"/>
        <w:t>и несовершеннолетних в возрасте от 14 до 18 лет;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устанавливать и объяснять </w:t>
      </w:r>
      <w:r>
        <w:rPr>
          <w:rFonts w:ascii="Times New Roman" w:eastAsia="SchoolBookSanPin" w:hAnsi="Times New Roman"/>
          <w:sz w:val="24"/>
          <w:szCs w:val="24"/>
          <w:lang w:val="ru-RU"/>
        </w:rPr>
        <w:t xml:space="preserve">взаимосвязи, включая взаимодействия гражданина </w:t>
      </w:r>
      <w:r>
        <w:rPr>
          <w:rFonts w:ascii="Times New Roman" w:eastAsia="SchoolBookSanPin" w:hAnsi="Times New Roman"/>
          <w:sz w:val="24"/>
          <w:szCs w:val="24"/>
          <w:lang w:val="ru-RU"/>
        </w:rPr>
        <w:br w:type="textWrapping" w:clear="all"/>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использовать </w:t>
      </w:r>
      <w:r>
        <w:rPr>
          <w:rFonts w:ascii="Times New Roman" w:eastAsia="SchoolBookSanPin" w:hAnsi="Times New Roman"/>
          <w:sz w:val="24"/>
          <w:szCs w:val="24"/>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определять и аргументировать </w:t>
      </w:r>
      <w:r>
        <w:rPr>
          <w:rFonts w:ascii="Times New Roman" w:eastAsia="SchoolBookSanPin" w:hAnsi="Times New Roman"/>
          <w:sz w:val="24"/>
          <w:szCs w:val="24"/>
          <w:lang w:val="ru-RU"/>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решать </w:t>
      </w:r>
      <w:r>
        <w:rPr>
          <w:rFonts w:ascii="Times New Roman" w:eastAsia="SchoolBookSanPin" w:hAnsi="Times New Roman"/>
          <w:sz w:val="24"/>
          <w:szCs w:val="24"/>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w:t>
      </w:r>
      <w:r>
        <w:rPr>
          <w:rFonts w:ascii="Times New Roman" w:eastAsia="SchoolBookSanPin" w:hAnsi="Times New Roman"/>
          <w:sz w:val="24"/>
          <w:szCs w:val="24"/>
          <w:lang w:val="ru-RU"/>
        </w:rPr>
        <w:br/>
        <w:t>с исполнением типичных для несовершеннолетнего социальных ролей (члена семьи, учащегося, члена ученической общественной организации);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овладевать </w:t>
      </w:r>
      <w:r>
        <w:rPr>
          <w:rFonts w:ascii="Times New Roman" w:eastAsia="SchoolBookSanPin" w:hAnsi="Times New Roman"/>
          <w:sz w:val="24"/>
          <w:szCs w:val="24"/>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w:t>
      </w:r>
      <w:r>
        <w:rPr>
          <w:rFonts w:ascii="Times New Roman" w:eastAsia="SchoolBookSanPin" w:hAnsi="Times New Roman"/>
          <w:sz w:val="24"/>
          <w:szCs w:val="24"/>
          <w:lang w:val="ru-RU"/>
        </w:rPr>
        <w:br/>
        <w:t xml:space="preserve">и обязанностях граждан, гарантиях и защите прав и свобод человека и гражданина </w:t>
      </w:r>
      <w:r>
        <w:rPr>
          <w:rFonts w:ascii="Times New Roman" w:eastAsia="SchoolBookSanPin" w:hAnsi="Times New Roman"/>
          <w:sz w:val="24"/>
          <w:szCs w:val="24"/>
          <w:lang w:val="ru-RU"/>
        </w:rPr>
        <w:br/>
        <w:t xml:space="preserve">в Российской Федерации, о правах ребёнка и способах их защиты и составлять </w:t>
      </w:r>
      <w:r>
        <w:rPr>
          <w:rFonts w:ascii="Times New Roman" w:eastAsia="SchoolBookSanPin" w:hAnsi="Times New Roman"/>
          <w:sz w:val="24"/>
          <w:szCs w:val="24"/>
          <w:lang w:val="ru-RU"/>
        </w:rPr>
        <w:br/>
        <w:t>на их основе план, преобразовывать текстовую информацию в таблицу, схему;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искать и извлекать </w:t>
      </w:r>
      <w:r>
        <w:rPr>
          <w:rFonts w:ascii="Times New Roman" w:eastAsia="SchoolBookSanPin" w:hAnsi="Times New Roman"/>
          <w:sz w:val="24"/>
          <w:szCs w:val="24"/>
          <w:lang w:val="ru-RU"/>
        </w:rPr>
        <w:t xml:space="preserve">информацию о сущности права и значении правовых норм, о правовой культуре, о гарантиях и защите прав и свобод человека и гражданина </w:t>
      </w:r>
      <w:r>
        <w:rPr>
          <w:rFonts w:ascii="Times New Roman" w:eastAsia="SchoolBookSanPin" w:hAnsi="Times New Roman"/>
          <w:sz w:val="24"/>
          <w:szCs w:val="24"/>
          <w:lang w:val="ru-RU"/>
        </w:rPr>
        <w:br w:type="textWrapping" w:clear="all"/>
        <w:t>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анализировать, обобщать, систематизировать, оценивать </w:t>
      </w:r>
      <w:r>
        <w:rPr>
          <w:rFonts w:ascii="Times New Roman" w:eastAsia="SchoolBookSanPin" w:hAnsi="Times New Roman"/>
          <w:sz w:val="24"/>
          <w:szCs w:val="24"/>
          <w:lang w:val="ru-RU"/>
        </w:rPr>
        <w:t xml:space="preserve">социальную информацию из адаптированных источников (в том числе учебных материалов) </w:t>
      </w:r>
      <w:r>
        <w:rPr>
          <w:rFonts w:ascii="Times New Roman" w:eastAsia="SchoolBookSanPin" w:hAnsi="Times New Roman"/>
          <w:sz w:val="24"/>
          <w:szCs w:val="24"/>
          <w:lang w:val="ru-RU"/>
        </w:rPr>
        <w:br/>
        <w:t xml:space="preserve">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w:t>
      </w:r>
      <w:r>
        <w:rPr>
          <w:rFonts w:ascii="Times New Roman" w:eastAsia="SchoolBookSanPin" w:hAnsi="Times New Roman"/>
          <w:sz w:val="24"/>
          <w:szCs w:val="24"/>
          <w:lang w:val="ru-RU"/>
        </w:rPr>
        <w:br/>
        <w:t>их аргументами;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оценивать </w:t>
      </w:r>
      <w:r>
        <w:rPr>
          <w:rFonts w:ascii="Times New Roman" w:eastAsia="SchoolBookSanPin" w:hAnsi="Times New Roman"/>
          <w:sz w:val="24"/>
          <w:szCs w:val="24"/>
          <w:lang w:val="ru-RU"/>
        </w:rPr>
        <w:t xml:space="preserve">собственные поступки и поведение других людей с точки зрения </w:t>
      </w:r>
      <w:r>
        <w:rPr>
          <w:rFonts w:ascii="Times New Roman" w:eastAsia="SchoolBookSanPin" w:hAnsi="Times New Roman"/>
          <w:sz w:val="24"/>
          <w:szCs w:val="24"/>
          <w:lang w:val="ru-RU"/>
        </w:rPr>
        <w:br w:type="textWrapping" w:clear="all"/>
        <w:t xml:space="preserve">их соответствия правовым нормам: выражать свою точку зрения, участвовать </w:t>
      </w:r>
      <w:r>
        <w:rPr>
          <w:rFonts w:ascii="Times New Roman" w:eastAsia="SchoolBookSanPin" w:hAnsi="Times New Roman"/>
          <w:sz w:val="24"/>
          <w:szCs w:val="24"/>
          <w:lang w:val="ru-RU"/>
        </w:rPr>
        <w:br w:type="textWrapping" w:clear="all"/>
        <w:t>в дискуссии;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использовать </w:t>
      </w:r>
      <w:r>
        <w:rPr>
          <w:rFonts w:ascii="Times New Roman" w:eastAsia="SchoolBookSanPin" w:hAnsi="Times New Roman"/>
          <w:sz w:val="24"/>
          <w:szCs w:val="24"/>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w:t>
      </w:r>
      <w:r>
        <w:rPr>
          <w:rFonts w:ascii="Times New Roman" w:eastAsia="SchoolBookSanPin" w:hAnsi="Times New Roman"/>
          <w:sz w:val="24"/>
          <w:szCs w:val="24"/>
          <w:lang w:val="ru-RU"/>
        </w:rPr>
        <w:br/>
        <w:t xml:space="preserve">в профессиональной сфере с учётом приобретённых представлений о профессиях </w:t>
      </w:r>
      <w:r>
        <w:rPr>
          <w:rFonts w:ascii="Times New Roman" w:eastAsia="SchoolBookSanPin" w:hAnsi="Times New Roman"/>
          <w:sz w:val="24"/>
          <w:szCs w:val="24"/>
          <w:lang w:val="ru-RU"/>
        </w:rPr>
        <w:b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самостоятельно заполнять </w:t>
      </w:r>
      <w:r>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осуществлять </w:t>
      </w:r>
      <w:r>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27.7.6.3. Основы российского права: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осваивать и применять </w:t>
      </w:r>
      <w:r>
        <w:rPr>
          <w:rFonts w:ascii="Times New Roman" w:eastAsia="SchoolBookSanPin" w:hAnsi="Times New Roman"/>
          <w:sz w:val="24"/>
          <w:szCs w:val="24"/>
          <w:lang w:val="ru-RU"/>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w:t>
      </w:r>
      <w:r>
        <w:rPr>
          <w:rFonts w:ascii="Times New Roman" w:eastAsia="SchoolBookSanPin" w:hAnsi="Times New Roman"/>
          <w:sz w:val="24"/>
          <w:szCs w:val="24"/>
          <w:lang w:val="ru-RU"/>
        </w:rPr>
        <w:br/>
        <w:t xml:space="preserve">и членов его семьи общественные отношения (в гражданском, трудовом и семейном, административном, уголовном праве); о защите прав несовершеннолетних, </w:t>
      </w:r>
      <w:r>
        <w:rPr>
          <w:rFonts w:ascii="Times New Roman" w:eastAsia="SchoolBookSanPin" w:hAnsi="Times New Roman"/>
          <w:sz w:val="24"/>
          <w:szCs w:val="24"/>
          <w:lang w:val="ru-RU"/>
        </w:rPr>
        <w:br/>
        <w:t xml:space="preserve">о юридической ответственности (гражданско-правовой, дисциплинарной, административной, уголовной), о правоохранительных органах, </w:t>
      </w:r>
      <w:r>
        <w:rPr>
          <w:rFonts w:ascii="Times New Roman" w:eastAsia="SchoolBookSanPin" w:hAnsi="Times New Roman"/>
          <w:sz w:val="24"/>
          <w:szCs w:val="24"/>
          <w:lang w:val="ru-RU"/>
        </w:rPr>
        <w:br/>
        <w:t xml:space="preserve">об обеспечении безопасности личности, общества и государства, в том числе </w:t>
      </w:r>
      <w:r>
        <w:rPr>
          <w:rFonts w:ascii="Times New Roman" w:eastAsia="SchoolBookSanPin" w:hAnsi="Times New Roman"/>
          <w:sz w:val="24"/>
          <w:szCs w:val="24"/>
          <w:lang w:val="ru-RU"/>
        </w:rPr>
        <w:br/>
        <w:t>от терроризма и экстремизма;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характеризовать </w:t>
      </w:r>
      <w:r>
        <w:rPr>
          <w:rFonts w:ascii="Times New Roman" w:eastAsia="SchoolBookSanPi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содержание трудового договора, виды правонарушений и виды наказаний;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приводить примеры законов и подзаконных актов и моделировать ситуации</w:t>
      </w:r>
      <w:r>
        <w:rPr>
          <w:rFonts w:ascii="Times New Roman" w:eastAsia="SchoolBookSanPin" w:hAnsi="Times New Roman"/>
          <w:sz w:val="24"/>
          <w:szCs w:val="24"/>
          <w:lang w:val="ru-RU"/>
        </w:rPr>
        <w:t xml:space="preserve">, регулируемые нормами гражданского, трудового, семейного, административного </w:t>
      </w:r>
      <w:r>
        <w:rPr>
          <w:rFonts w:ascii="Times New Roman" w:eastAsia="SchoolBookSanPin" w:hAnsi="Times New Roman"/>
          <w:sz w:val="24"/>
          <w:szCs w:val="24"/>
          <w:lang w:val="ru-RU"/>
        </w:rPr>
        <w:br w:type="textWrapping" w:clear="all"/>
        <w:t>и уголовного права, в том числе связанные с применением санкций за совершённые правонарушения;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классифицировать </w:t>
      </w:r>
      <w:r>
        <w:rPr>
          <w:rFonts w:ascii="Times New Roman" w:eastAsia="SchoolBookSanPin" w:hAnsi="Times New Roman"/>
          <w:sz w:val="24"/>
          <w:szCs w:val="24"/>
          <w:lang w:val="ru-RU"/>
        </w:rPr>
        <w:t xml:space="preserve">по разным признакам виды нормативных правовых актов, виды правонарушений и юридической ответственности по отраслям права </w:t>
      </w:r>
      <w:r>
        <w:rPr>
          <w:rFonts w:ascii="Times New Roman" w:eastAsia="SchoolBookSanPin" w:hAnsi="Times New Roman"/>
          <w:sz w:val="24"/>
          <w:szCs w:val="24"/>
          <w:lang w:val="ru-RU"/>
        </w:rPr>
        <w:br w:type="textWrapping" w:clear="all"/>
        <w:t>(в том числе устанавливать существенный признак классификации);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сравнивать </w:t>
      </w:r>
      <w:r>
        <w:rPr>
          <w:rFonts w:ascii="Times New Roman" w:eastAsia="SchoolBookSanPi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устанавливать и объяснять </w:t>
      </w:r>
      <w:r>
        <w:rPr>
          <w:rFonts w:ascii="Times New Roman" w:eastAsia="SchoolBookSanPin" w:hAnsi="Times New Roman"/>
          <w:sz w:val="24"/>
          <w:szCs w:val="24"/>
          <w:lang w:val="ru-RU"/>
        </w:rPr>
        <w:t xml:space="preserve">взаимосвязи прав и обязанностей работника </w:t>
      </w:r>
      <w:r>
        <w:rPr>
          <w:rFonts w:ascii="Times New Roman" w:eastAsia="SchoolBookSanPin" w:hAnsi="Times New Roman"/>
          <w:sz w:val="24"/>
          <w:szCs w:val="24"/>
          <w:lang w:val="ru-RU"/>
        </w:rPr>
        <w:br w:type="textWrapping" w:clear="all"/>
        <w:t>и работодателя, прав и обязанностей членов семьи, традиционных российских ценностей и личных неимущественных отношений в семье;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использовать </w:t>
      </w:r>
      <w:r>
        <w:rPr>
          <w:rFonts w:ascii="Times New Roman" w:eastAsia="SchoolBookSanPin" w:hAnsi="Times New Roman"/>
          <w:sz w:val="24"/>
          <w:szCs w:val="24"/>
          <w:lang w:val="ru-RU"/>
        </w:rPr>
        <w:t xml:space="preserve">полученные знания об отраслях права в решении учебных задач  </w:t>
      </w:r>
      <w:r>
        <w:rPr>
          <w:rFonts w:ascii="Times New Roman" w:eastAsia="SchoolBookSanPin" w:hAnsi="Times New Roman"/>
          <w:sz w:val="24"/>
          <w:szCs w:val="24"/>
          <w:lang w:val="ru-RU"/>
        </w:rPr>
        <w:br w:type="textWrapping" w:clear="all"/>
        <w:t xml:space="preserve">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w:t>
      </w:r>
      <w:r>
        <w:rPr>
          <w:rFonts w:ascii="Times New Roman" w:eastAsia="SchoolBookSanPin" w:hAnsi="Times New Roman"/>
          <w:sz w:val="24"/>
          <w:szCs w:val="24"/>
          <w:lang w:val="ru-RU"/>
        </w:rPr>
        <w:br/>
        <w:t>и неприемлемости уголовных и административных правонарушений, экстремизма, терроризма, коррупции и необходимости противостоять им;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определять и аргументировать </w:t>
      </w:r>
      <w:r>
        <w:rPr>
          <w:rFonts w:ascii="Times New Roman" w:eastAsia="SchoolBookSanPin" w:hAnsi="Times New Roman"/>
          <w:sz w:val="24"/>
          <w:szCs w:val="24"/>
          <w:lang w:val="ru-RU"/>
        </w:rPr>
        <w:t xml:space="preserve">своё отношение к защите прав участников трудовых отношений с опорой на знания в области трудового права, </w:t>
      </w:r>
      <w:r>
        <w:rPr>
          <w:rFonts w:ascii="Times New Roman" w:eastAsia="SchoolBookSanPin" w:hAnsi="Times New Roman"/>
          <w:sz w:val="24"/>
          <w:szCs w:val="24"/>
          <w:lang w:val="ru-RU"/>
        </w:rPr>
        <w:br w:type="textWrapping" w:clear="all"/>
        <w:t>к правонарушениям, формулировать аргументированные выводы о недопустимости нарушения правовых норм;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решать </w:t>
      </w:r>
      <w:r>
        <w:rPr>
          <w:rFonts w:ascii="Times New Roman" w:eastAsia="SchoolBookSanPin" w:hAnsi="Times New Roman"/>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овладевать </w:t>
      </w:r>
      <w:r>
        <w:rPr>
          <w:rFonts w:ascii="Times New Roman" w:eastAsia="SchoolBookSanPin" w:hAnsi="Times New Roman"/>
          <w:sz w:val="24"/>
          <w:szCs w:val="24"/>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w:t>
      </w:r>
      <w:r>
        <w:rPr>
          <w:rFonts w:ascii="Times New Roman" w:eastAsia="SchoolBookSanPin" w:hAnsi="Times New Roman"/>
          <w:sz w:val="24"/>
          <w:szCs w:val="24"/>
          <w:lang w:val="ru-RU"/>
        </w:rPr>
        <w:b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искать и извлекать </w:t>
      </w:r>
      <w:r>
        <w:rPr>
          <w:rFonts w:ascii="Times New Roman" w:eastAsia="SchoolBookSanPin" w:hAnsi="Times New Roman"/>
          <w:sz w:val="24"/>
          <w:szCs w:val="24"/>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анализировать, обобщать, систематизировать, оценивать </w:t>
      </w:r>
      <w:r>
        <w:rPr>
          <w:rFonts w:ascii="Times New Roman" w:eastAsia="SchoolBookSanPin" w:hAnsi="Times New Roman"/>
          <w:sz w:val="24"/>
          <w:szCs w:val="24"/>
          <w:lang w:val="ru-RU"/>
        </w:rPr>
        <w:t xml:space="preserve">социальную информацию из адаптированных источников (в том числе учебных материалов) </w:t>
      </w:r>
      <w:r>
        <w:rPr>
          <w:rFonts w:ascii="Times New Roman" w:eastAsia="SchoolBookSanPin" w:hAnsi="Times New Roman"/>
          <w:sz w:val="24"/>
          <w:szCs w:val="24"/>
          <w:lang w:val="ru-RU"/>
        </w:rPr>
        <w:br w:type="textWrapping" w:clear="all"/>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оценивать </w:t>
      </w:r>
      <w:r>
        <w:rPr>
          <w:rFonts w:ascii="Times New Roman" w:eastAsia="SchoolBookSanPin" w:hAnsi="Times New Roman"/>
          <w:sz w:val="24"/>
          <w:szCs w:val="24"/>
          <w:lang w:val="ru-RU"/>
        </w:rPr>
        <w:t xml:space="preserve">собственные поступки и поведение других людей с точки зрения </w:t>
      </w:r>
      <w:r>
        <w:rPr>
          <w:rFonts w:ascii="Times New Roman" w:eastAsia="SchoolBookSanPin" w:hAnsi="Times New Roman"/>
          <w:sz w:val="24"/>
          <w:szCs w:val="24"/>
          <w:lang w:val="ru-RU"/>
        </w:rPr>
        <w:br w:type="textWrapping" w:clear="all"/>
        <w:t xml:space="preserve">их соответствия нормам гражданского, трудового, семейного, административного </w:t>
      </w:r>
      <w:r>
        <w:rPr>
          <w:rFonts w:ascii="Times New Roman" w:eastAsia="SchoolBookSanPin" w:hAnsi="Times New Roman"/>
          <w:sz w:val="24"/>
          <w:szCs w:val="24"/>
          <w:lang w:val="ru-RU"/>
        </w:rPr>
        <w:br w:type="textWrapping" w:clear="all"/>
        <w:t>и уголовного права;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использовать </w:t>
      </w:r>
      <w:r>
        <w:rPr>
          <w:rFonts w:ascii="Times New Roman" w:eastAsia="SchoolBookSanPin" w:hAnsi="Times New Roman"/>
          <w:sz w:val="24"/>
          <w:szCs w:val="24"/>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w:t>
      </w:r>
      <w:r>
        <w:rPr>
          <w:rFonts w:ascii="Times New Roman" w:eastAsia="SchoolBookSanPin" w:hAnsi="Times New Roman"/>
          <w:sz w:val="24"/>
          <w:szCs w:val="24"/>
          <w:lang w:val="ru-RU"/>
        </w:rPr>
        <w:b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самостоятельно заполнять </w:t>
      </w:r>
      <w:r>
        <w:rPr>
          <w:rFonts w:ascii="Times New Roman" w:eastAsia="SchoolBookSanPin" w:hAnsi="Times New Roman"/>
          <w:sz w:val="24"/>
          <w:szCs w:val="24"/>
          <w:lang w:val="ru-RU"/>
        </w:rPr>
        <w:t>форму (в том числе электронную) и составлять простейший документ (заявление о приёме на работу);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осуществлять </w:t>
      </w:r>
      <w:r>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27.7.</w:t>
      </w:r>
      <w:r>
        <w:rPr>
          <w:rFonts w:ascii="Times New Roman" w:eastAsia="SchoolBookSanPin" w:hAnsi="Times New Roman"/>
          <w:sz w:val="24"/>
          <w:szCs w:val="24"/>
          <w:lang w:val="ru-RU"/>
        </w:rPr>
        <w:t>7. </w:t>
      </w:r>
      <w:r>
        <w:rPr>
          <w:rFonts w:ascii="Times New Roman" w:eastAsia="OfficinaSansBoldITC" w:hAnsi="Times New Roman"/>
          <w:sz w:val="24"/>
          <w:szCs w:val="24"/>
          <w:lang w:val="ru-RU"/>
        </w:rPr>
        <w:t>К</w:t>
      </w:r>
      <w:r>
        <w:rPr>
          <w:rFonts w:ascii="Times New Roman" w:eastAsia="SchoolBookSanPin" w:hAnsi="Times New Roman"/>
          <w:sz w:val="24"/>
          <w:szCs w:val="24"/>
          <w:lang w:val="ru-RU"/>
        </w:rPr>
        <w:t xml:space="preserve"> концу обучения в </w:t>
      </w:r>
      <w:r>
        <w:rPr>
          <w:rFonts w:ascii="Times New Roman" w:eastAsia="SchoolBookSanPin" w:hAnsi="Times New Roman"/>
          <w:bCs/>
          <w:sz w:val="24"/>
          <w:szCs w:val="24"/>
          <w:lang w:val="ru-RU"/>
        </w:rPr>
        <w:t xml:space="preserve">8 классе </w:t>
      </w:r>
      <w:r>
        <w:rPr>
          <w:rFonts w:ascii="Times New Roman" w:eastAsia="SchoolBookSanPin" w:hAnsi="Times New Roman"/>
          <w:sz w:val="24"/>
          <w:szCs w:val="24"/>
          <w:lang w:val="ru-RU"/>
        </w:rPr>
        <w:t>обучающийся получит следующие п</w:t>
      </w:r>
      <w:r>
        <w:rPr>
          <w:rFonts w:ascii="Times New Roman" w:eastAsia="OfficinaSansBoldITC" w:hAnsi="Times New Roman"/>
          <w:sz w:val="24"/>
          <w:szCs w:val="24"/>
          <w:lang w:val="ru-RU"/>
        </w:rPr>
        <w:t>редметные результаты по отдельным темам программы по обществознанию</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27.7.7.1. Человек в экономических отношениях: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осваивать и применять </w:t>
      </w:r>
      <w:r>
        <w:rPr>
          <w:rFonts w:ascii="Times New Roman" w:eastAsia="SchoolBookSanPin" w:hAnsi="Times New Roman"/>
          <w:sz w:val="24"/>
          <w:szCs w:val="24"/>
          <w:lang w:val="ru-RU"/>
        </w:rPr>
        <w:t xml:space="preserve">знания об экономической жизни общества, </w:t>
      </w:r>
      <w:r>
        <w:rPr>
          <w:rFonts w:ascii="Times New Roman" w:eastAsia="SchoolBookSanPin" w:hAnsi="Times New Roman"/>
          <w:sz w:val="24"/>
          <w:szCs w:val="24"/>
          <w:lang w:val="ru-RU"/>
        </w:rPr>
        <w:br w:type="textWrapping" w:clear="all"/>
        <w:t xml:space="preserve">её основных проявлениях, экономических системах, собственности, механизме рыночного регулирования экономики, финансовых отношениях, роли государства </w:t>
      </w:r>
      <w:r>
        <w:rPr>
          <w:rFonts w:ascii="Times New Roman" w:eastAsia="SchoolBookSanPin" w:hAnsi="Times New Roman"/>
          <w:sz w:val="24"/>
          <w:szCs w:val="24"/>
          <w:lang w:val="ru-RU"/>
        </w:rPr>
        <w:b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характеризовать </w:t>
      </w:r>
      <w:r>
        <w:rPr>
          <w:rFonts w:ascii="Times New Roman" w:eastAsia="SchoolBookSanPin" w:hAnsi="Times New Roman"/>
          <w:sz w:val="24"/>
          <w:szCs w:val="24"/>
          <w:lang w:val="ru-RU"/>
        </w:rPr>
        <w:t xml:space="preserve">способы координации хозяйственной жизни в различных экономических системах, объекты спроса и предложения на рынке труда </w:t>
      </w:r>
      <w:r>
        <w:rPr>
          <w:rFonts w:ascii="Times New Roman" w:eastAsia="SchoolBookSanPin" w:hAnsi="Times New Roman"/>
          <w:sz w:val="24"/>
          <w:szCs w:val="24"/>
          <w:lang w:val="ru-RU"/>
        </w:rPr>
        <w:br w:type="textWrapping" w:clear="all"/>
        <w:t>и финансовом рынке; функции денег;</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приводить примеры </w:t>
      </w:r>
      <w:r>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классифицировать </w:t>
      </w:r>
      <w:r>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сравнивать </w:t>
      </w:r>
      <w:r>
        <w:rPr>
          <w:rFonts w:ascii="Times New Roman" w:eastAsia="SchoolBookSanPin" w:hAnsi="Times New Roman"/>
          <w:sz w:val="24"/>
          <w:szCs w:val="24"/>
          <w:lang w:val="ru-RU"/>
        </w:rPr>
        <w:t>различные способы хозяйствования;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устанавливать и объяснять </w:t>
      </w:r>
      <w:r>
        <w:rPr>
          <w:rFonts w:ascii="Times New Roman" w:eastAsia="SchoolBookSanPin" w:hAnsi="Times New Roman"/>
          <w:position w:val="1"/>
          <w:sz w:val="24"/>
          <w:szCs w:val="24"/>
          <w:lang w:val="ru-RU"/>
        </w:rPr>
        <w:t>связи политических потрясений и социально-экономических кризисов в государстве;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использовать </w:t>
      </w:r>
      <w:r>
        <w:rPr>
          <w:rFonts w:ascii="Times New Roman" w:eastAsia="SchoolBookSanPin" w:hAnsi="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определять и аргументировать </w:t>
      </w:r>
      <w:r>
        <w:rPr>
          <w:rFonts w:ascii="Times New Roman" w:eastAsia="SchoolBookSanPin" w:hAnsi="Times New Roman"/>
          <w:position w:val="1"/>
          <w:sz w:val="24"/>
          <w:szCs w:val="24"/>
          <w:lang w:val="ru-RU"/>
        </w:rPr>
        <w:t xml:space="preserve">с точки зрения социальных ценностей </w:t>
      </w:r>
      <w:r>
        <w:rPr>
          <w:rFonts w:ascii="Times New Roman" w:eastAsia="SchoolBookSanPin" w:hAnsi="Times New Roman"/>
          <w:position w:val="1"/>
          <w:sz w:val="24"/>
          <w:szCs w:val="24"/>
          <w:lang w:val="ru-RU"/>
        </w:rPr>
        <w:br w:type="textWrapping" w:clear="all"/>
        <w:t>и с опорой на обществоведческие знания, факты общественной жизни своё отношение к предпринимательству и развитию собственного бизнеса;</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bCs/>
          <w:position w:val="1"/>
          <w:sz w:val="24"/>
          <w:szCs w:val="24"/>
          <w:lang w:val="ru-RU"/>
        </w:rPr>
        <w:t xml:space="preserve">решать </w:t>
      </w:r>
      <w:r>
        <w:rPr>
          <w:rFonts w:ascii="Times New Roman" w:eastAsia="SchoolBookSanPin"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овладевать </w:t>
      </w:r>
      <w:r>
        <w:rPr>
          <w:rFonts w:ascii="Times New Roman" w:eastAsia="SchoolBookSanPin" w:hAnsi="Times New Roman"/>
          <w:sz w:val="24"/>
          <w:szCs w:val="24"/>
          <w:lang w:val="ru-RU"/>
        </w:rPr>
        <w:t xml:space="preserve">смысловым чтением, преобразовывать текстовую экономическую информацию в модели (таблица, схема, график и другое), в том числе о свободных </w:t>
      </w:r>
      <w:r>
        <w:rPr>
          <w:rFonts w:ascii="Times New Roman" w:eastAsia="SchoolBookSanPin" w:hAnsi="Times New Roman"/>
          <w:sz w:val="24"/>
          <w:szCs w:val="24"/>
          <w:lang w:val="ru-RU"/>
        </w:rPr>
        <w:br/>
        <w:t>и экономических благах, о видах и формах предпринимательской деятельности, экономических и социальных последствиях безработицы;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извлекать </w:t>
      </w:r>
      <w:r>
        <w:rPr>
          <w:rFonts w:ascii="Times New Roman" w:eastAsia="SchoolBookSanPin" w:hAnsi="Times New Roman"/>
          <w:sz w:val="24"/>
          <w:szCs w:val="24"/>
          <w:lang w:val="ru-RU"/>
        </w:rPr>
        <w:t xml:space="preserve">информацию из адаптированных источников, публикаций СМИ </w:t>
      </w:r>
      <w:r>
        <w:rPr>
          <w:rFonts w:ascii="Times New Roman" w:eastAsia="SchoolBookSanPin" w:hAnsi="Times New Roman"/>
          <w:sz w:val="24"/>
          <w:szCs w:val="24"/>
          <w:lang w:val="ru-RU"/>
        </w:rPr>
        <w:br w:type="textWrapping" w:clear="all"/>
        <w:t>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анализировать, обобщать, систематизировать, конкретизировать и критически оценивать </w:t>
      </w:r>
      <w:r>
        <w:rPr>
          <w:rFonts w:ascii="Times New Roman" w:eastAsia="SchoolBookSanPin" w:hAnsi="Times New Roman"/>
          <w:sz w:val="24"/>
          <w:szCs w:val="24"/>
          <w:lang w:val="ru-RU"/>
        </w:rPr>
        <w:t xml:space="preserve">социальную информацию, включая экономико-статистическую, </w:t>
      </w:r>
      <w:r>
        <w:rPr>
          <w:rFonts w:ascii="Times New Roman" w:eastAsia="SchoolBookSanPin" w:hAnsi="Times New Roman"/>
          <w:sz w:val="24"/>
          <w:szCs w:val="24"/>
          <w:lang w:val="ru-RU"/>
        </w:rPr>
        <w:b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оценивать </w:t>
      </w:r>
      <w:r>
        <w:rPr>
          <w:rFonts w:ascii="Times New Roman" w:eastAsia="SchoolBookSanPin" w:hAnsi="Times New Roman"/>
          <w:sz w:val="24"/>
          <w:szCs w:val="24"/>
          <w:lang w:val="ru-RU"/>
        </w:rPr>
        <w:t xml:space="preserve">собственные поступки и поступки других людей с точки зрения </w:t>
      </w:r>
      <w:r>
        <w:rPr>
          <w:rFonts w:ascii="Times New Roman" w:eastAsia="SchoolBookSanPin" w:hAnsi="Times New Roman"/>
          <w:sz w:val="24"/>
          <w:szCs w:val="24"/>
          <w:lang w:val="ru-RU"/>
        </w:rPr>
        <w:br w:type="textWrapping" w:clear="all"/>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приобретать опыт </w:t>
      </w:r>
      <w:r>
        <w:rPr>
          <w:rFonts w:ascii="Times New Roman" w:eastAsia="SchoolBookSanPin" w:hAnsi="Times New Roman"/>
          <w:sz w:val="24"/>
          <w:szCs w:val="24"/>
          <w:lang w:val="ru-RU"/>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w:t>
      </w:r>
      <w:r>
        <w:rPr>
          <w:rFonts w:ascii="Times New Roman" w:eastAsia="SchoolBookSanPin" w:hAnsi="Times New Roman"/>
          <w:sz w:val="24"/>
          <w:szCs w:val="24"/>
          <w:lang w:val="ru-RU"/>
        </w:rPr>
        <w:b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приобретать опыт </w:t>
      </w:r>
      <w:r>
        <w:rPr>
          <w:rFonts w:ascii="Times New Roman" w:eastAsia="SchoolBookSanPin" w:hAnsi="Times New Roman"/>
          <w:sz w:val="24"/>
          <w:szCs w:val="24"/>
          <w:lang w:val="ru-RU"/>
        </w:rPr>
        <w:t>составления простейших документов (</w:t>
      </w:r>
      <w:r>
        <w:rPr>
          <w:rFonts w:ascii="Times New Roman" w:eastAsia="SchoolBookSanPin" w:hAnsi="Times New Roman"/>
          <w:position w:val="1"/>
          <w:sz w:val="24"/>
          <w:szCs w:val="24"/>
          <w:lang w:val="ru-RU"/>
        </w:rPr>
        <w:t>личный финансовый план, заявление, резюме);</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bCs/>
          <w:position w:val="1"/>
          <w:sz w:val="24"/>
          <w:szCs w:val="24"/>
          <w:lang w:val="ru-RU"/>
        </w:rPr>
        <w:t xml:space="preserve">осуществлять </w:t>
      </w:r>
      <w:r>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27.7.7.2. Человек в мире культуры: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осваивать и применять </w:t>
      </w:r>
      <w:r>
        <w:rPr>
          <w:rFonts w:ascii="Times New Roman" w:eastAsia="SchoolBookSanPin" w:hAnsi="Times New Roman"/>
          <w:sz w:val="24"/>
          <w:szCs w:val="24"/>
          <w:lang w:val="ru-RU"/>
        </w:rPr>
        <w:t xml:space="preserve">знания о процессах и явлениях в духовной жизни общества, о науке и образовании, системе образования в Российской Федерации, </w:t>
      </w:r>
      <w:r>
        <w:rPr>
          <w:rFonts w:ascii="Times New Roman" w:eastAsia="SchoolBookSanPin" w:hAnsi="Times New Roman"/>
          <w:sz w:val="24"/>
          <w:szCs w:val="24"/>
          <w:lang w:val="ru-RU"/>
        </w:rPr>
        <w:br w:type="textWrapping" w:clear="all"/>
        <w:t>о религии, мировых религиях, об искусстве и его видах; об информации как важном ресурсе современного общества;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характеризовать </w:t>
      </w:r>
      <w:r>
        <w:rPr>
          <w:rFonts w:ascii="Times New Roman" w:eastAsia="SchoolBookSanPin" w:hAnsi="Times New Roman"/>
          <w:sz w:val="24"/>
          <w:szCs w:val="24"/>
          <w:lang w:val="ru-RU"/>
        </w:rPr>
        <w:t xml:space="preserve">духовно-нравственные ценности (в том числе нормы морали </w:t>
      </w:r>
      <w:r>
        <w:rPr>
          <w:rFonts w:ascii="Times New Roman" w:eastAsia="SchoolBookSanPin" w:hAnsi="Times New Roman"/>
          <w:sz w:val="24"/>
          <w:szCs w:val="24"/>
          <w:lang w:val="ru-RU"/>
        </w:rPr>
        <w:br w:type="textWrapping" w:clear="all"/>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приводить примеры </w:t>
      </w:r>
      <w:r>
        <w:rPr>
          <w:rFonts w:ascii="Times New Roman" w:eastAsia="SchoolBookSanPin" w:hAnsi="Times New Roman"/>
          <w:sz w:val="24"/>
          <w:szCs w:val="24"/>
          <w:lang w:val="ru-RU"/>
        </w:rPr>
        <w:t xml:space="preserve">политики российского государства в сфере культуры </w:t>
      </w:r>
      <w:r>
        <w:rPr>
          <w:rFonts w:ascii="Times New Roman" w:eastAsia="SchoolBookSanPin" w:hAnsi="Times New Roman"/>
          <w:sz w:val="24"/>
          <w:szCs w:val="24"/>
          <w:lang w:val="ru-RU"/>
        </w:rPr>
        <w:br w:type="textWrapping" w:clear="all"/>
        <w:t>и образования; влияния образования на социализацию личности; правил информационной безопасности;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классифицировать </w:t>
      </w:r>
      <w:r>
        <w:rPr>
          <w:rFonts w:ascii="Times New Roman" w:eastAsia="SchoolBookSanPin" w:hAnsi="Times New Roman"/>
          <w:sz w:val="24"/>
          <w:szCs w:val="24"/>
          <w:lang w:val="ru-RU"/>
        </w:rPr>
        <w:t>по разным признакам формы и виды культуры;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сравнивать </w:t>
      </w:r>
      <w:r>
        <w:rPr>
          <w:rFonts w:ascii="Times New Roman" w:eastAsia="SchoolBookSanPin" w:hAnsi="Times New Roman"/>
          <w:sz w:val="24"/>
          <w:szCs w:val="24"/>
          <w:lang w:val="ru-RU"/>
        </w:rPr>
        <w:t>формы культуры, естественные и социально-гуманитарные науки, виды искусств;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устанавливать и объяснять </w:t>
      </w:r>
      <w:r>
        <w:rPr>
          <w:rFonts w:ascii="Times New Roman" w:eastAsia="SchoolBookSanPin" w:hAnsi="Times New Roman"/>
          <w:sz w:val="24"/>
          <w:szCs w:val="24"/>
          <w:lang w:val="ru-RU"/>
        </w:rPr>
        <w:t xml:space="preserve">взаимосвязь развития духовной культуры </w:t>
      </w:r>
      <w:r>
        <w:rPr>
          <w:rFonts w:ascii="Times New Roman" w:eastAsia="SchoolBookSanPin" w:hAnsi="Times New Roman"/>
          <w:sz w:val="24"/>
          <w:szCs w:val="24"/>
          <w:lang w:val="ru-RU"/>
        </w:rPr>
        <w:br w:type="textWrapping" w:clear="all"/>
        <w:t>и формирования личности, взаимовлияние науки и образования;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использовать </w:t>
      </w:r>
      <w:r>
        <w:rPr>
          <w:rFonts w:ascii="Times New Roman" w:eastAsia="SchoolBookSanPin" w:hAnsi="Times New Roman"/>
          <w:sz w:val="24"/>
          <w:szCs w:val="24"/>
          <w:lang w:val="ru-RU"/>
        </w:rPr>
        <w:t>полученные знания для объяснения роли непрерывного образования;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определять и аргументировать </w:t>
      </w:r>
      <w:r>
        <w:rPr>
          <w:rFonts w:ascii="Times New Roman" w:eastAsia="SchoolBookSanPin" w:hAnsi="Times New Roman"/>
          <w:sz w:val="24"/>
          <w:szCs w:val="24"/>
          <w:lang w:val="ru-RU"/>
        </w:rPr>
        <w:t xml:space="preserve">с точки зрения социальных ценностей </w:t>
      </w:r>
      <w:r>
        <w:rPr>
          <w:rFonts w:ascii="Times New Roman" w:eastAsia="SchoolBookSanPin" w:hAnsi="Times New Roman"/>
          <w:sz w:val="24"/>
          <w:szCs w:val="24"/>
          <w:lang w:val="ru-RU"/>
        </w:rPr>
        <w:b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решать </w:t>
      </w:r>
      <w:r>
        <w:rPr>
          <w:rFonts w:ascii="Times New Roman" w:eastAsia="SchoolBookSanPin" w:hAnsi="Times New Roman"/>
          <w:sz w:val="24"/>
          <w:szCs w:val="24"/>
          <w:lang w:val="ru-RU"/>
        </w:rPr>
        <w:t xml:space="preserve">познавательные и практические задачи, касающиеся форм </w:t>
      </w:r>
      <w:r>
        <w:rPr>
          <w:rFonts w:ascii="Times New Roman" w:eastAsia="SchoolBookSanPin" w:hAnsi="Times New Roman"/>
          <w:sz w:val="24"/>
          <w:szCs w:val="24"/>
          <w:lang w:val="ru-RU"/>
        </w:rPr>
        <w:br w:type="textWrapping" w:clear="all"/>
        <w:t>и многообразия духовной культуры;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овладевать </w:t>
      </w:r>
      <w:r>
        <w:rPr>
          <w:rFonts w:ascii="Times New Roman" w:eastAsia="SchoolBookSanPin" w:hAnsi="Times New Roman"/>
          <w:sz w:val="24"/>
          <w:szCs w:val="24"/>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осуществлять </w:t>
      </w:r>
      <w:r>
        <w:rPr>
          <w:rFonts w:ascii="Times New Roman" w:eastAsia="SchoolBookSanPin" w:hAnsi="Times New Roman"/>
          <w:sz w:val="24"/>
          <w:szCs w:val="24"/>
          <w:lang w:val="ru-RU"/>
        </w:rPr>
        <w:t xml:space="preserve">поиск информации об ответственности современных учёных, </w:t>
      </w:r>
      <w:r>
        <w:rPr>
          <w:rFonts w:ascii="Times New Roman" w:eastAsia="SchoolBookSanPin" w:hAnsi="Times New Roman"/>
          <w:sz w:val="24"/>
          <w:szCs w:val="24"/>
          <w:lang w:val="ru-RU"/>
        </w:rPr>
        <w:br w:type="textWrapping" w:clear="all"/>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анализировать, систематизировать, критически оценивать и обобщать </w:t>
      </w:r>
      <w:r>
        <w:rPr>
          <w:rFonts w:ascii="Times New Roman" w:eastAsia="SchoolBookSanPin"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оценивать </w:t>
      </w:r>
      <w:r>
        <w:rPr>
          <w:rFonts w:ascii="Times New Roman" w:eastAsia="SchoolBookSanPin" w:hAnsi="Times New Roman"/>
          <w:sz w:val="24"/>
          <w:szCs w:val="24"/>
          <w:lang w:val="ru-RU"/>
        </w:rPr>
        <w:t>собственные поступки, поведение людей в духовной сфере жизни общества;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использовать </w:t>
      </w:r>
      <w:r>
        <w:rPr>
          <w:rFonts w:ascii="Times New Roman" w:eastAsia="SchoolBookSanPi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приобретать </w:t>
      </w:r>
      <w:r>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27.7.</w:t>
      </w:r>
      <w:r>
        <w:rPr>
          <w:rFonts w:ascii="Times New Roman" w:eastAsia="SchoolBookSanPin" w:hAnsi="Times New Roman"/>
          <w:sz w:val="24"/>
          <w:szCs w:val="24"/>
          <w:lang w:val="ru-RU"/>
        </w:rPr>
        <w:t>8. </w:t>
      </w:r>
      <w:r>
        <w:rPr>
          <w:rFonts w:ascii="Times New Roman" w:eastAsia="OfficinaSansBoldITC" w:hAnsi="Times New Roman"/>
          <w:sz w:val="24"/>
          <w:szCs w:val="24"/>
          <w:lang w:val="ru-RU"/>
        </w:rPr>
        <w:t>К</w:t>
      </w:r>
      <w:r>
        <w:rPr>
          <w:rFonts w:ascii="Times New Roman" w:eastAsia="SchoolBookSanPin" w:hAnsi="Times New Roman"/>
          <w:sz w:val="24"/>
          <w:szCs w:val="24"/>
          <w:lang w:val="ru-RU"/>
        </w:rPr>
        <w:t xml:space="preserve"> концу обучения в </w:t>
      </w:r>
      <w:r>
        <w:rPr>
          <w:rFonts w:ascii="Times New Roman" w:eastAsia="SchoolBookSanPin" w:hAnsi="Times New Roman"/>
          <w:bCs/>
          <w:sz w:val="24"/>
          <w:szCs w:val="24"/>
          <w:lang w:val="ru-RU"/>
        </w:rPr>
        <w:t xml:space="preserve">9 классе </w:t>
      </w:r>
      <w:r>
        <w:rPr>
          <w:rFonts w:ascii="Times New Roman" w:eastAsia="SchoolBookSanPin" w:hAnsi="Times New Roman"/>
          <w:sz w:val="24"/>
          <w:szCs w:val="24"/>
          <w:lang w:val="ru-RU"/>
        </w:rPr>
        <w:t>обучающийся получит следующие п</w:t>
      </w:r>
      <w:r>
        <w:rPr>
          <w:rFonts w:ascii="Times New Roman" w:eastAsia="OfficinaSansBoldITC" w:hAnsi="Times New Roman"/>
          <w:sz w:val="24"/>
          <w:szCs w:val="24"/>
          <w:lang w:val="ru-RU"/>
        </w:rPr>
        <w:t>редметные результаты по отдельным темам программы по обществознанию</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27.7.8.1. Человек в политическом измерении: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осваивать и применять </w:t>
      </w:r>
      <w:r>
        <w:rPr>
          <w:rFonts w:ascii="Times New Roman" w:eastAsia="SchoolBookSanPin" w:hAnsi="Times New Roman"/>
          <w:sz w:val="24"/>
          <w:szCs w:val="24"/>
          <w:lang w:val="ru-RU"/>
        </w:rPr>
        <w:t xml:space="preserve">знания о государстве, его признаках и форме, внутренней и внешней политике, о демократии и демократических ценностях, </w:t>
      </w:r>
      <w:r>
        <w:rPr>
          <w:rFonts w:ascii="Times New Roman" w:eastAsia="SchoolBookSanPin" w:hAnsi="Times New Roman"/>
          <w:sz w:val="24"/>
          <w:szCs w:val="24"/>
          <w:lang w:val="ru-RU"/>
        </w:rPr>
        <w:b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характеризовать </w:t>
      </w:r>
      <w:r>
        <w:rPr>
          <w:rFonts w:ascii="Times New Roman" w:eastAsia="SchoolBookSanPin" w:hAnsi="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приводить примеры </w:t>
      </w:r>
      <w:r>
        <w:rPr>
          <w:rFonts w:ascii="Times New Roman" w:eastAsia="SchoolBookSanPin" w:hAnsi="Times New Roman"/>
          <w:sz w:val="24"/>
          <w:szCs w:val="24"/>
          <w:lang w:val="ru-RU"/>
        </w:rPr>
        <w:t xml:space="preserve">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Pr>
          <w:rFonts w:ascii="Times New Roman" w:eastAsia="SchoolBookSanPin" w:hAnsi="Times New Roman"/>
          <w:sz w:val="24"/>
          <w:szCs w:val="24"/>
          <w:lang w:val="ru-RU"/>
        </w:rPr>
        <w:br/>
        <w:t>и социально-экономического кризиса в государстве;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классифицировать </w:t>
      </w:r>
      <w:r>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сравнивать </w:t>
      </w:r>
      <w:r>
        <w:rPr>
          <w:rFonts w:ascii="Times New Roman" w:eastAsia="SchoolBookSanPin" w:hAnsi="Times New Roman"/>
          <w:sz w:val="24"/>
          <w:szCs w:val="24"/>
          <w:lang w:val="ru-RU"/>
        </w:rPr>
        <w:t xml:space="preserve">(в том числе устанавливать основания для сравнения) политическую власть с другими видами власти в обществе; демократические </w:t>
      </w:r>
      <w:r>
        <w:rPr>
          <w:rFonts w:ascii="Times New Roman" w:eastAsia="SchoolBookSanPin" w:hAnsi="Times New Roman"/>
          <w:sz w:val="24"/>
          <w:szCs w:val="24"/>
          <w:lang w:val="ru-RU"/>
        </w:rPr>
        <w:br/>
        <w:t xml:space="preserve">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w:t>
      </w:r>
      <w:r>
        <w:rPr>
          <w:rFonts w:ascii="Times New Roman" w:eastAsia="SchoolBookSanPin" w:hAnsi="Times New Roman"/>
          <w:sz w:val="24"/>
          <w:szCs w:val="24"/>
          <w:lang w:val="ru-RU"/>
        </w:rPr>
        <w:br/>
        <w:t>и референдум;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устанавливать и объяснять </w:t>
      </w:r>
      <w:r>
        <w:rPr>
          <w:rFonts w:ascii="Times New Roman" w:eastAsia="SchoolBookSanPin" w:hAnsi="Times New Roman"/>
          <w:sz w:val="24"/>
          <w:szCs w:val="24"/>
          <w:lang w:val="ru-RU"/>
        </w:rPr>
        <w:t xml:space="preserve">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w:t>
      </w:r>
      <w:r>
        <w:rPr>
          <w:rFonts w:ascii="Times New Roman" w:eastAsia="SchoolBookSanPin" w:hAnsi="Times New Roman"/>
          <w:sz w:val="24"/>
          <w:szCs w:val="24"/>
          <w:lang w:val="ru-RU"/>
        </w:rPr>
        <w:br w:type="textWrapping" w:clear="all"/>
        <w:t>в государстве;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использовать </w:t>
      </w:r>
      <w:r>
        <w:rPr>
          <w:rFonts w:ascii="Times New Roman" w:eastAsia="SchoolBookSanPin" w:hAnsi="Times New Roman"/>
          <w:sz w:val="24"/>
          <w:szCs w:val="24"/>
          <w:lang w:val="ru-RU"/>
        </w:rPr>
        <w:t xml:space="preserve">полученные знания для объяснения сущности политики, политической власти, значения политической деятельности в обществе; </w:t>
      </w:r>
      <w:r>
        <w:rPr>
          <w:rFonts w:ascii="Times New Roman" w:eastAsia="SchoolBookSanPin" w:hAnsi="Times New Roman"/>
          <w:sz w:val="24"/>
          <w:szCs w:val="24"/>
          <w:lang w:val="ru-RU"/>
        </w:rPr>
        <w:br w:type="textWrapping" w:clear="all"/>
        <w:t xml:space="preserve">для объяснения взаимосвязи правового государства и гражданского общества; </w:t>
      </w:r>
      <w:r>
        <w:rPr>
          <w:rFonts w:ascii="Times New Roman" w:eastAsia="SchoolBookSanPin" w:hAnsi="Times New Roman"/>
          <w:sz w:val="24"/>
          <w:szCs w:val="24"/>
          <w:lang w:val="ru-RU"/>
        </w:rPr>
        <w:br/>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w:t>
      </w:r>
      <w:r>
        <w:rPr>
          <w:rFonts w:ascii="Times New Roman" w:eastAsia="SchoolBookSanPin" w:hAnsi="Times New Roman"/>
          <w:sz w:val="24"/>
          <w:szCs w:val="24"/>
          <w:lang w:val="ru-RU"/>
        </w:rPr>
        <w:br/>
        <w:t>и государстве;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определять и аргументировать </w:t>
      </w:r>
      <w:r>
        <w:rPr>
          <w:rFonts w:ascii="Times New Roman" w:eastAsia="SchoolBookSanPin"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решать </w:t>
      </w:r>
      <w:r>
        <w:rPr>
          <w:rFonts w:ascii="Times New Roman" w:eastAsia="SchoolBookSanPin"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овладевать </w:t>
      </w:r>
      <w:r>
        <w:rPr>
          <w:rFonts w:ascii="Times New Roman" w:eastAsia="SchoolBookSanPin" w:hAnsi="Times New Roman"/>
          <w:sz w:val="24"/>
          <w:szCs w:val="24"/>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искать и извлекать </w:t>
      </w:r>
      <w:r>
        <w:rPr>
          <w:rFonts w:ascii="Times New Roman" w:eastAsia="SchoolBookSanPin" w:hAnsi="Times New Roman"/>
          <w:sz w:val="24"/>
          <w:szCs w:val="24"/>
          <w:lang w:val="ru-RU"/>
        </w:rPr>
        <w:t xml:space="preserve">информацию о сущности политики, государстве и его роли </w:t>
      </w:r>
      <w:r>
        <w:rPr>
          <w:rFonts w:ascii="Times New Roman" w:eastAsia="SchoolBookSanPin" w:hAnsi="Times New Roman"/>
          <w:sz w:val="24"/>
          <w:szCs w:val="24"/>
          <w:lang w:val="ru-RU"/>
        </w:rPr>
        <w:br w:type="textWrapping" w:clear="all"/>
        <w:t xml:space="preserve">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Pr>
          <w:rFonts w:ascii="Times New Roman" w:eastAsia="SchoolBookSanPin" w:hAnsi="Times New Roman"/>
          <w:sz w:val="24"/>
          <w:szCs w:val="24"/>
          <w:lang w:val="ru-RU"/>
        </w:rPr>
        <w:br/>
        <w:t>в информационно-телекоммуникационной сети «Интернет»;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анализировать и конкретизировать </w:t>
      </w:r>
      <w:r>
        <w:rPr>
          <w:rFonts w:ascii="Times New Roman" w:eastAsia="SchoolBookSanPin" w:hAnsi="Times New Roman"/>
          <w:sz w:val="24"/>
          <w:szCs w:val="24"/>
          <w:lang w:val="ru-RU"/>
        </w:rPr>
        <w:t>социальную информацию о формах участия граждан нашей страны в политической жизни, о выборах и референдуме;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оценивать </w:t>
      </w:r>
      <w:r>
        <w:rPr>
          <w:rFonts w:ascii="Times New Roman" w:eastAsia="SchoolBookSanPi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использовать </w:t>
      </w:r>
      <w:r>
        <w:rPr>
          <w:rFonts w:ascii="Times New Roman" w:eastAsia="SchoolBookSanPin" w:hAnsi="Times New Roman"/>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осуществлять </w:t>
      </w:r>
      <w:r>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27.7.8.2. Гражданин и государство:</w:t>
      </w:r>
    </w:p>
    <w:p w:rsidR="007F3062" w:rsidRDefault="00486F92">
      <w:pPr>
        <w:tabs>
          <w:tab w:val="left" w:pos="1800"/>
        </w:tabs>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осваивать и применять знания </w:t>
      </w:r>
      <w:r>
        <w:rPr>
          <w:rFonts w:ascii="Times New Roman" w:eastAsia="SchoolBookSanPin" w:hAnsi="Times New Roman"/>
          <w:sz w:val="24"/>
          <w:szCs w:val="24"/>
          <w:lang w:val="ru-RU"/>
        </w:rPr>
        <w:t xml:space="preserve">об основах конституционного строя </w:t>
      </w:r>
      <w:r>
        <w:rPr>
          <w:rFonts w:ascii="Times New Roman" w:eastAsia="SchoolBookSanPin" w:hAnsi="Times New Roman"/>
          <w:sz w:val="24"/>
          <w:szCs w:val="24"/>
          <w:lang w:val="ru-RU"/>
        </w:rPr>
        <w:br w:type="textWrapping" w:clear="all"/>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характеризовать </w:t>
      </w:r>
      <w:r>
        <w:rPr>
          <w:rFonts w:ascii="Times New Roman" w:eastAsia="SchoolBookSanPin" w:hAnsi="Times New Roman"/>
          <w:sz w:val="24"/>
          <w:szCs w:val="24"/>
          <w:lang w:val="ru-RU"/>
        </w:rPr>
        <w:t xml:space="preserve">Россию как демократическое федеративное правовое государство с республиканской формой правления, как социальное государство, </w:t>
      </w:r>
      <w:r>
        <w:rPr>
          <w:rFonts w:ascii="Times New Roman" w:eastAsia="SchoolBookSanPin" w:hAnsi="Times New Roman"/>
          <w:sz w:val="24"/>
          <w:szCs w:val="24"/>
          <w:lang w:val="ru-RU"/>
        </w:rPr>
        <w:b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приводить </w:t>
      </w:r>
      <w:r>
        <w:rPr>
          <w:rFonts w:ascii="Times New Roman" w:eastAsia="SchoolBookSanPin" w:hAnsi="Times New Roman"/>
          <w:sz w:val="24"/>
          <w:szCs w:val="24"/>
          <w:lang w:val="ru-RU"/>
        </w:rPr>
        <w:t xml:space="preserve">примеры и </w:t>
      </w:r>
      <w:r>
        <w:rPr>
          <w:rFonts w:ascii="Times New Roman" w:eastAsia="SchoolBookSanPin" w:hAnsi="Times New Roman"/>
          <w:bCs/>
          <w:sz w:val="24"/>
          <w:szCs w:val="24"/>
          <w:lang w:val="ru-RU"/>
        </w:rPr>
        <w:t xml:space="preserve">моделировать </w:t>
      </w:r>
      <w:r>
        <w:rPr>
          <w:rFonts w:ascii="Times New Roman" w:eastAsia="SchoolBookSanPin" w:hAnsi="Times New Roman"/>
          <w:sz w:val="24"/>
          <w:szCs w:val="24"/>
          <w:lang w:val="ru-RU"/>
        </w:rPr>
        <w:t xml:space="preserve">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Pr>
          <w:rFonts w:ascii="Times New Roman" w:eastAsia="SchoolBookSanPin" w:hAnsi="Times New Roman"/>
          <w:sz w:val="24"/>
          <w:szCs w:val="24"/>
          <w:lang w:val="ru-RU"/>
        </w:rPr>
        <w:br/>
        <w:t>в том числе от терроризма и экстремизма;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классифицировать </w:t>
      </w:r>
      <w:r>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сравнивать </w:t>
      </w:r>
      <w:r>
        <w:rPr>
          <w:rFonts w:ascii="Times New Roman" w:eastAsia="SchoolBookSanPin" w:hAnsi="Times New Roman"/>
          <w:sz w:val="24"/>
          <w:szCs w:val="24"/>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устанавливать и объяснять </w:t>
      </w:r>
      <w:r>
        <w:rPr>
          <w:rFonts w:ascii="Times New Roman" w:eastAsia="SchoolBookSanPin" w:hAnsi="Times New Roman"/>
          <w:sz w:val="24"/>
          <w:szCs w:val="24"/>
          <w:lang w:val="ru-RU"/>
        </w:rPr>
        <w:t xml:space="preserve">взаимосвязи ветвей власти и субъектов политики </w:t>
      </w:r>
      <w:r>
        <w:rPr>
          <w:rFonts w:ascii="Times New Roman" w:eastAsia="SchoolBookSanPin" w:hAnsi="Times New Roman"/>
          <w:sz w:val="24"/>
          <w:szCs w:val="24"/>
          <w:lang w:val="ru-RU"/>
        </w:rPr>
        <w:br w:type="textWrapping" w:clear="all"/>
        <w:t>в Российской Федерации, федерального центра и субъектов Российской Федерации, между правами человека и гражданина и обязанностями граждан;</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использовать </w:t>
      </w:r>
      <w:r>
        <w:rPr>
          <w:rFonts w:ascii="Times New Roman" w:eastAsia="SchoolBookSanPin" w:hAnsi="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 опорой на обществоведческие знания, факты общественной жизни и личный социальный опыт </w:t>
      </w:r>
      <w:r>
        <w:rPr>
          <w:rFonts w:ascii="Times New Roman" w:eastAsia="SchoolBookSanPin" w:hAnsi="Times New Roman"/>
          <w:bCs/>
          <w:sz w:val="24"/>
          <w:szCs w:val="24"/>
          <w:lang w:val="ru-RU"/>
        </w:rPr>
        <w:t xml:space="preserve">определять и аргументировать </w:t>
      </w:r>
      <w:r>
        <w:rPr>
          <w:rFonts w:ascii="Times New Roman" w:eastAsia="SchoolBookSanPin" w:hAnsi="Times New Roman"/>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решать </w:t>
      </w:r>
      <w:r>
        <w:rPr>
          <w:rFonts w:ascii="Times New Roman" w:eastAsia="SchoolBookSanPi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систематизировать и конкретизировать </w:t>
      </w:r>
      <w:r>
        <w:rPr>
          <w:rFonts w:ascii="Times New Roman" w:eastAsia="SchoolBookSanPin" w:hAnsi="Times New Roman"/>
          <w:sz w:val="24"/>
          <w:szCs w:val="24"/>
          <w:lang w:val="ru-RU"/>
        </w:rPr>
        <w:t xml:space="preserve">информацию о политической жизни </w:t>
      </w:r>
      <w:r>
        <w:rPr>
          <w:rFonts w:ascii="Times New Roman" w:eastAsia="SchoolBookSanPin" w:hAnsi="Times New Roman"/>
          <w:sz w:val="24"/>
          <w:szCs w:val="24"/>
          <w:lang w:val="ru-RU"/>
        </w:rPr>
        <w:br/>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w:t>
      </w:r>
      <w:r>
        <w:rPr>
          <w:rFonts w:ascii="Times New Roman" w:eastAsia="SchoolBookSanPin" w:hAnsi="Times New Roman"/>
          <w:sz w:val="24"/>
          <w:szCs w:val="24"/>
          <w:lang w:val="ru-RU"/>
        </w:rPr>
        <w:br/>
        <w:t>и международным терроризмом;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овладевать </w:t>
      </w:r>
      <w:r>
        <w:rPr>
          <w:rFonts w:ascii="Times New Roman" w:eastAsia="SchoolBookSanPin" w:hAnsi="Times New Roman"/>
          <w:sz w:val="24"/>
          <w:szCs w:val="24"/>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w:t>
      </w:r>
      <w:r>
        <w:rPr>
          <w:rFonts w:ascii="Times New Roman" w:eastAsia="SchoolBookSanPin" w:hAnsi="Times New Roman"/>
          <w:sz w:val="24"/>
          <w:szCs w:val="24"/>
          <w:lang w:val="ru-RU"/>
        </w:rPr>
        <w:b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искать и извлекать </w:t>
      </w:r>
      <w:r>
        <w:rPr>
          <w:rFonts w:ascii="Times New Roman" w:eastAsia="SchoolBookSanPin" w:hAnsi="Times New Roman"/>
          <w:sz w:val="24"/>
          <w:szCs w:val="24"/>
          <w:lang w:val="ru-RU"/>
        </w:rPr>
        <w:t xml:space="preserve">информацию об основных направлениях внутренней </w:t>
      </w:r>
      <w:r>
        <w:rPr>
          <w:rFonts w:ascii="Times New Roman" w:eastAsia="SchoolBookSanPin" w:hAnsi="Times New Roman"/>
          <w:sz w:val="24"/>
          <w:szCs w:val="24"/>
          <w:lang w:val="ru-RU"/>
        </w:rPr>
        <w:br w:type="textWrapping" w:clear="all"/>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анализировать, обобщать, систематизировать и конкретизировать </w:t>
      </w:r>
      <w:r>
        <w:rPr>
          <w:rFonts w:ascii="Times New Roman" w:eastAsia="SchoolBookSanPin"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оценивать </w:t>
      </w:r>
      <w:r>
        <w:rPr>
          <w:rFonts w:ascii="Times New Roman" w:eastAsia="SchoolBookSanPin"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использовать </w:t>
      </w:r>
      <w:r>
        <w:rPr>
          <w:rFonts w:ascii="Times New Roman" w:eastAsia="SchoolBookSanPin" w:hAnsi="Times New Roman"/>
          <w:sz w:val="24"/>
          <w:szCs w:val="24"/>
          <w:lang w:val="ru-RU"/>
        </w:rPr>
        <w:t xml:space="preserve">полученные знания о государстве Российская Федерация </w:t>
      </w:r>
      <w:r>
        <w:rPr>
          <w:rFonts w:ascii="Times New Roman" w:eastAsia="SchoolBookSanPin" w:hAnsi="Times New Roman"/>
          <w:sz w:val="24"/>
          <w:szCs w:val="24"/>
          <w:lang w:val="ru-RU"/>
        </w:rPr>
        <w:br w:type="textWrapping" w:clear="all"/>
        <w:t xml:space="preserve">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w:t>
      </w:r>
      <w:r>
        <w:rPr>
          <w:rFonts w:ascii="Times New Roman" w:eastAsia="SchoolBookSanPin" w:hAnsi="Times New Roman"/>
          <w:sz w:val="24"/>
          <w:szCs w:val="24"/>
          <w:lang w:val="ru-RU"/>
        </w:rPr>
        <w:br/>
        <w:t xml:space="preserve">в соответствии с темой и ситуацией общения, особенностями аудитории </w:t>
      </w:r>
      <w:r>
        <w:rPr>
          <w:rFonts w:ascii="Times New Roman" w:eastAsia="SchoolBookSanPin" w:hAnsi="Times New Roman"/>
          <w:sz w:val="24"/>
          <w:szCs w:val="24"/>
          <w:lang w:val="ru-RU"/>
        </w:rPr>
        <w:br/>
        <w:t>и регламентом;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самостоятельно заполнять </w:t>
      </w:r>
      <w:r>
        <w:rPr>
          <w:rFonts w:ascii="Times New Roman" w:eastAsia="SchoolBookSanPin" w:hAnsi="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осуществлять </w:t>
      </w:r>
      <w:r>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27.7.8.3. Человек в системе социальных отношений: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осваивать и применять </w:t>
      </w:r>
      <w:r>
        <w:rPr>
          <w:rFonts w:ascii="Times New Roman" w:eastAsia="SchoolBookSanPin"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характеризовать </w:t>
      </w:r>
      <w:r>
        <w:rPr>
          <w:rFonts w:ascii="Times New Roman" w:eastAsia="SchoolBookSanPin" w:hAnsi="Times New Roman"/>
          <w:sz w:val="24"/>
          <w:szCs w:val="24"/>
          <w:lang w:val="ru-RU"/>
        </w:rPr>
        <w:t>функции семьи в обществе; основы социальной политики Российского государства;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приводить примеры </w:t>
      </w:r>
      <w:r>
        <w:rPr>
          <w:rFonts w:ascii="Times New Roman" w:eastAsia="SchoolBookSanPin" w:hAnsi="Times New Roman"/>
          <w:sz w:val="24"/>
          <w:szCs w:val="24"/>
          <w:lang w:val="ru-RU"/>
        </w:rPr>
        <w:t>различных социальных статусов, социальных ролей, социальной политики Российского государства;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классифицировать </w:t>
      </w:r>
      <w:r>
        <w:rPr>
          <w:rFonts w:ascii="Times New Roman" w:eastAsia="SchoolBookSanPin" w:hAnsi="Times New Roman"/>
          <w:sz w:val="24"/>
          <w:szCs w:val="24"/>
          <w:lang w:val="ru-RU"/>
        </w:rPr>
        <w:t>социальные общности и группы;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сравнивать </w:t>
      </w:r>
      <w:r>
        <w:rPr>
          <w:rFonts w:ascii="Times New Roman" w:eastAsia="SchoolBookSanPin" w:hAnsi="Times New Roman"/>
          <w:position w:val="1"/>
          <w:sz w:val="24"/>
          <w:szCs w:val="24"/>
          <w:lang w:val="ru-RU"/>
        </w:rPr>
        <w:t>виды социальной мобильности;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устанавливать и объяснять </w:t>
      </w:r>
      <w:r>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использовать </w:t>
      </w:r>
      <w:r>
        <w:rPr>
          <w:rFonts w:ascii="Times New Roman" w:eastAsia="SchoolBookSanPin" w:hAnsi="Times New Roman"/>
          <w:position w:val="1"/>
          <w:sz w:val="24"/>
          <w:szCs w:val="24"/>
          <w:lang w:val="ru-RU"/>
        </w:rPr>
        <w:t xml:space="preserve">полученные знания для осмысления личного социального опыта </w:t>
      </w:r>
      <w:r>
        <w:rPr>
          <w:rFonts w:ascii="Times New Roman" w:eastAsia="SchoolBookSanPin" w:hAnsi="Times New Roman"/>
          <w:position w:val="1"/>
          <w:sz w:val="24"/>
          <w:szCs w:val="24"/>
          <w:lang w:val="ru-RU"/>
        </w:rPr>
        <w:b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определять и аргументировать </w:t>
      </w:r>
      <w:r>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разным этносам;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решать </w:t>
      </w:r>
      <w:r>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осуществлять </w:t>
      </w:r>
      <w:r>
        <w:rPr>
          <w:rFonts w:ascii="Times New Roman" w:eastAsia="SchoolBookSanPin" w:hAnsi="Times New Roman"/>
          <w:position w:val="1"/>
          <w:sz w:val="24"/>
          <w:szCs w:val="24"/>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извлекать </w:t>
      </w:r>
      <w:r>
        <w:rPr>
          <w:rFonts w:ascii="Times New Roman" w:eastAsia="SchoolBookSanPin" w:hAnsi="Times New Roman"/>
          <w:position w:val="1"/>
          <w:sz w:val="24"/>
          <w:szCs w:val="24"/>
          <w:lang w:val="ru-RU"/>
        </w:rPr>
        <w:t xml:space="preserve">информацию из адаптированных источников, публикаций СМИ </w:t>
      </w:r>
      <w:r>
        <w:rPr>
          <w:rFonts w:ascii="Times New Roman" w:eastAsia="SchoolBookSanPin" w:hAnsi="Times New Roman"/>
          <w:position w:val="1"/>
          <w:sz w:val="24"/>
          <w:szCs w:val="24"/>
          <w:lang w:val="ru-RU"/>
        </w:rPr>
        <w:br w:type="textWrapping" w:clear="all"/>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анализировать, обобщать, систематизировать </w:t>
      </w:r>
      <w:r>
        <w:rPr>
          <w:rFonts w:ascii="Times New Roman" w:eastAsia="SchoolBookSanPin" w:hAnsi="Times New Roman"/>
          <w:position w:val="1"/>
          <w:sz w:val="24"/>
          <w:szCs w:val="24"/>
          <w:lang w:val="ru-RU"/>
        </w:rPr>
        <w:t xml:space="preserve">текстовую и статистическую социальную информацию из адаптированных источников, учебных материалов </w:t>
      </w:r>
      <w:r>
        <w:rPr>
          <w:rFonts w:ascii="Times New Roman" w:eastAsia="SchoolBookSanPin" w:hAnsi="Times New Roman"/>
          <w:position w:val="1"/>
          <w:sz w:val="24"/>
          <w:szCs w:val="24"/>
          <w:lang w:val="ru-RU"/>
        </w:rPr>
        <w:b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оценивать </w:t>
      </w:r>
      <w:r>
        <w:rPr>
          <w:rFonts w:ascii="Times New Roman" w:eastAsia="SchoolBookSanPin" w:hAnsi="Times New Roman"/>
          <w:position w:val="1"/>
          <w:sz w:val="24"/>
          <w:szCs w:val="24"/>
          <w:lang w:val="ru-RU"/>
        </w:rPr>
        <w:t xml:space="preserve">собственные поступки и поведение, демонстрирующее отношение </w:t>
      </w:r>
      <w:r>
        <w:rPr>
          <w:rFonts w:ascii="Times New Roman" w:eastAsia="SchoolBookSanPin" w:hAnsi="Times New Roman"/>
          <w:position w:val="1"/>
          <w:sz w:val="24"/>
          <w:szCs w:val="24"/>
          <w:lang w:val="ru-RU"/>
        </w:rPr>
        <w:br w:type="textWrapping" w:clear="all"/>
        <w:t>к людям других национальностей; осознавать неприемлемость антиобщественного поведения;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использовать </w:t>
      </w:r>
      <w:r>
        <w:rPr>
          <w:rFonts w:ascii="Times New Roman" w:eastAsia="SchoolBookSanPin" w:hAnsi="Times New Roman"/>
          <w:position w:val="1"/>
          <w:sz w:val="24"/>
          <w:szCs w:val="24"/>
          <w:lang w:val="ru-RU"/>
        </w:rPr>
        <w:t xml:space="preserve">полученные знания в практической деятельности </w:t>
      </w:r>
      <w:r>
        <w:rPr>
          <w:rFonts w:ascii="Times New Roman" w:eastAsia="SchoolBookSanPin" w:hAnsi="Times New Roman"/>
          <w:position w:val="1"/>
          <w:sz w:val="24"/>
          <w:szCs w:val="24"/>
          <w:lang w:val="ru-RU"/>
        </w:rPr>
        <w:br w:type="textWrapping" w:clear="all"/>
        <w:t>для выстраивания собственного поведения с позиции здорового образа жизни;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осуществлять </w:t>
      </w:r>
      <w:r>
        <w:rPr>
          <w:rFonts w:ascii="Times New Roman" w:eastAsia="SchoolBookSanPin" w:hAnsi="Times New Roman"/>
          <w:position w:val="1"/>
          <w:sz w:val="24"/>
          <w:szCs w:val="24"/>
          <w:lang w:val="ru-RU"/>
        </w:rPr>
        <w:t xml:space="preserve">совместную деятельность с людьми другой национальной </w:t>
      </w:r>
      <w:r>
        <w:rPr>
          <w:rFonts w:ascii="Times New Roman" w:eastAsia="SchoolBookSanPin" w:hAnsi="Times New Roman"/>
          <w:position w:val="1"/>
          <w:sz w:val="24"/>
          <w:szCs w:val="24"/>
          <w:lang w:val="ru-RU"/>
        </w:rPr>
        <w:br w:type="textWrapping" w:clear="all"/>
        <w:t>и религиозной принадлежности на основе веротерпимости</w:t>
      </w:r>
      <w:r>
        <w:rPr>
          <w:rFonts w:ascii="Times New Roman" w:eastAsia="SchoolBookSanPin" w:hAnsi="Times New Roman"/>
          <w:sz w:val="24"/>
          <w:szCs w:val="24"/>
          <w:lang w:val="ru-RU"/>
        </w:rPr>
        <w:t xml:space="preserve"> и взаимопонимания между людьми разных культур.</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27. 8.4. Человек в современном изменяющемся мире: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осваивать и применять </w:t>
      </w:r>
      <w:r>
        <w:rPr>
          <w:rFonts w:ascii="Times New Roman" w:eastAsia="SchoolBookSanPin" w:hAnsi="Times New Roman"/>
          <w:sz w:val="24"/>
          <w:szCs w:val="24"/>
          <w:lang w:val="ru-RU"/>
        </w:rPr>
        <w:t>знания об информационном обществе, глобализации, глобальных проблемах;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характеризовать </w:t>
      </w:r>
      <w:r>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приводить примеры </w:t>
      </w:r>
      <w:r>
        <w:rPr>
          <w:rFonts w:ascii="Times New Roman" w:eastAsia="SchoolBookSanPin"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сравнивать </w:t>
      </w:r>
      <w:r>
        <w:rPr>
          <w:rFonts w:ascii="Times New Roman" w:eastAsia="SchoolBookSanPin" w:hAnsi="Times New Roman"/>
          <w:sz w:val="24"/>
          <w:szCs w:val="24"/>
          <w:lang w:val="ru-RU"/>
        </w:rPr>
        <w:t>требования к современным профессиям;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устанавливать и объяснять </w:t>
      </w:r>
      <w:r>
        <w:rPr>
          <w:rFonts w:ascii="Times New Roman" w:eastAsia="SchoolBookSanPin" w:hAnsi="Times New Roman"/>
          <w:position w:val="1"/>
          <w:sz w:val="24"/>
          <w:szCs w:val="24"/>
          <w:lang w:val="ru-RU"/>
        </w:rPr>
        <w:t>причины и последствия глобализации;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использовать </w:t>
      </w:r>
      <w:r>
        <w:rPr>
          <w:rFonts w:ascii="Times New Roman" w:eastAsia="SchoolBookSanPin" w:hAnsi="Times New Roman"/>
          <w:position w:val="1"/>
          <w:sz w:val="24"/>
          <w:szCs w:val="24"/>
          <w:lang w:val="ru-RU"/>
        </w:rPr>
        <w:t xml:space="preserve">полученные знания о современном обществе для решения познавательных задач и анализа ситуаций, включающих объяснение (устное </w:t>
      </w:r>
      <w:r>
        <w:rPr>
          <w:rFonts w:ascii="Times New Roman" w:eastAsia="SchoolBookSanPin" w:hAnsi="Times New Roman"/>
          <w:position w:val="1"/>
          <w:sz w:val="24"/>
          <w:szCs w:val="24"/>
          <w:lang w:val="ru-RU"/>
        </w:rPr>
        <w:br w:type="textWrapping" w:clear="all"/>
        <w:t>и письменное) важности здорового образа жизни, связи здоровья и спорта в жизни человека;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определять и аргументировать </w:t>
      </w:r>
      <w:r>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решать </w:t>
      </w:r>
      <w:r>
        <w:rPr>
          <w:rFonts w:ascii="Times New Roman" w:eastAsia="SchoolBookSanPi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осуществлять </w:t>
      </w:r>
      <w:r>
        <w:rPr>
          <w:rFonts w:ascii="Times New Roman" w:eastAsia="SchoolBookSanPi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bCs/>
          <w:position w:val="1"/>
          <w:sz w:val="24"/>
          <w:szCs w:val="24"/>
          <w:lang w:val="ru-RU"/>
        </w:rPr>
        <w:t xml:space="preserve">осуществлять поиск и извлечение </w:t>
      </w:r>
      <w:r>
        <w:rPr>
          <w:rFonts w:ascii="Times New Roman" w:eastAsia="SchoolBookSanPin" w:hAnsi="Times New Roman"/>
          <w:position w:val="1"/>
          <w:sz w:val="24"/>
          <w:szCs w:val="24"/>
          <w:lang w:val="ru-RU"/>
        </w:rPr>
        <w:t>социальной информации</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 xml:space="preserve">текстовой, графической, аудиовизуальной) из различных источников о глобализации </w:t>
      </w:r>
      <w:r>
        <w:rPr>
          <w:rFonts w:ascii="Times New Roman" w:eastAsia="SchoolBookSanPin" w:hAnsi="Times New Roman"/>
          <w:position w:val="1"/>
          <w:sz w:val="24"/>
          <w:szCs w:val="24"/>
          <w:lang w:val="ru-RU"/>
        </w:rPr>
        <w:br w:type="textWrapping" w:clear="all"/>
        <w:t>и её последствиях; о роли непрерывного образования в современном обществе.</w:t>
      </w:r>
    </w:p>
    <w:p w:rsidR="007F3062" w:rsidRDefault="007F3062">
      <w:pPr>
        <w:spacing w:after="0" w:line="360" w:lineRule="auto"/>
        <w:jc w:val="both"/>
        <w:rPr>
          <w:rFonts w:ascii="Times New Roman" w:eastAsia="SchoolBookSanPin" w:hAnsi="Times New Roman"/>
          <w:position w:val="1"/>
          <w:sz w:val="24"/>
          <w:szCs w:val="24"/>
          <w:lang w:val="ru-RU"/>
        </w:rPr>
      </w:pPr>
    </w:p>
    <w:p w:rsidR="007F3062" w:rsidRDefault="00486F92">
      <w:pPr>
        <w:pStyle w:val="1"/>
        <w:pBdr>
          <w:bottom w:val="none" w:sz="0" w:space="0" w:color="000000"/>
        </w:pBdr>
        <w:spacing w:before="0" w:line="360" w:lineRule="auto"/>
        <w:ind w:firstLine="708"/>
        <w:jc w:val="both"/>
        <w:rPr>
          <w:sz w:val="24"/>
          <w:szCs w:val="24"/>
          <w:lang w:val="ru-RU"/>
        </w:rPr>
      </w:pPr>
      <w:r>
        <w:rPr>
          <w:rFonts w:eastAsia="SchoolBookSanPin"/>
          <w:sz w:val="24"/>
          <w:szCs w:val="24"/>
          <w:lang w:val="ru-RU"/>
        </w:rPr>
        <w:t>28. Федеральная рабочая программа по учебному предмету «География».</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28.1.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28.2. </w:t>
      </w:r>
      <w:r>
        <w:rPr>
          <w:rFonts w:ascii="Times New Roman" w:eastAsia="OfficinaSansBoldITC" w:hAnsi="Times New Roman"/>
          <w:sz w:val="24"/>
          <w:szCs w:val="24"/>
          <w:lang w:val="ru-RU"/>
        </w:rPr>
        <w:t>Пояснительная записка.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28.2.1. Программа по географии составлена на основе требований </w:t>
      </w:r>
      <w:r>
        <w:rPr>
          <w:rFonts w:ascii="Times New Roman" w:eastAsia="SchoolBookSanPin" w:hAnsi="Times New Roman"/>
          <w:sz w:val="24"/>
          <w:szCs w:val="24"/>
          <w:lang w:val="ru-RU"/>
        </w:rPr>
        <w:br w:type="textWrapping" w:clear="all"/>
        <w:t xml:space="preserve">к результатам освоения ООП ООО, представленных в ФГОС ООО, а также </w:t>
      </w:r>
      <w:r>
        <w:rPr>
          <w:rFonts w:ascii="Times New Roman" w:eastAsia="SchoolBookSanPin" w:hAnsi="Times New Roman"/>
          <w:sz w:val="24"/>
          <w:szCs w:val="24"/>
          <w:lang w:val="ru-RU"/>
        </w:rPr>
        <w:br w:type="textWrapping" w:clear="all"/>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28.2.2. Программа по географии отражает основные требования ФГОС ООО </w:t>
      </w:r>
      <w:r>
        <w:rPr>
          <w:rFonts w:ascii="Times New Roman" w:eastAsia="SchoolBookSanPin" w:hAnsi="Times New Roman"/>
          <w:sz w:val="24"/>
          <w:szCs w:val="24"/>
          <w:lang w:val="ru-RU"/>
        </w:rPr>
        <w:br w:type="textWrapping" w:clear="all"/>
        <w:t>к личностным, метапредметным и предметным результатам освоения образовательных программ.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28.2.3.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Pr>
          <w:rFonts w:ascii="Times New Roman" w:eastAsia="SchoolBookSanPin" w:hAnsi="Times New Roman"/>
          <w:sz w:val="24"/>
          <w:szCs w:val="24"/>
          <w:lang w:val="ru-RU"/>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Pr>
          <w:rFonts w:ascii="Times New Roman" w:eastAsia="SchoolBookSanPin" w:hAnsi="Times New Roman"/>
          <w:sz w:val="24"/>
          <w:szCs w:val="24"/>
          <w:lang w:val="ru-RU"/>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Pr>
          <w:rFonts w:ascii="Times New Roman" w:eastAsia="SchoolBookSanPin" w:hAnsi="Times New Roman"/>
          <w:sz w:val="24"/>
          <w:szCs w:val="24"/>
          <w:lang w:val="ru-RU"/>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28.2.4. География ‒ предмет, формирующий у обучающихся систему комплексных социально ориентированных знаний о Земле как планете людей, </w:t>
      </w:r>
      <w:r>
        <w:rPr>
          <w:rFonts w:ascii="Times New Roman" w:eastAsia="SchoolBookSanPin" w:hAnsi="Times New Roman"/>
          <w:sz w:val="24"/>
          <w:szCs w:val="24"/>
          <w:lang w:val="ru-RU"/>
        </w:rPr>
        <w:br w:type="textWrapping" w:clear="all"/>
        <w:t xml:space="preserve">об основных закономерностях развития природы, о размещении населения </w:t>
      </w:r>
      <w:r>
        <w:rPr>
          <w:rFonts w:ascii="Times New Roman" w:eastAsia="SchoolBookSanPin" w:hAnsi="Times New Roman"/>
          <w:sz w:val="24"/>
          <w:szCs w:val="24"/>
          <w:lang w:val="ru-RU"/>
        </w:rPr>
        <w:br/>
        <w:t xml:space="preserve">и хозяйства, об особенностях и о динамике основных природных, экологических </w:t>
      </w:r>
      <w:r>
        <w:rPr>
          <w:rFonts w:ascii="Times New Roman" w:eastAsia="SchoolBookSanPin" w:hAnsi="Times New Roman"/>
          <w:sz w:val="24"/>
          <w:szCs w:val="24"/>
          <w:lang w:val="ru-RU"/>
        </w:rPr>
        <w:br/>
        <w:t xml:space="preserve">и социально-экономических процессов, о проблемах взаимодействия природы </w:t>
      </w:r>
      <w:r>
        <w:rPr>
          <w:rFonts w:ascii="Times New Roman" w:eastAsia="SchoolBookSanPin" w:hAnsi="Times New Roman"/>
          <w:sz w:val="24"/>
          <w:szCs w:val="24"/>
          <w:lang w:val="ru-RU"/>
        </w:rPr>
        <w:br/>
        <w:t>и общества, географических подходах к устойчивому развитию территорий.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28.2.5.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28.2.6.  Изучение географии в общем образовании направлено на достижение следующих целей: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w:t>
      </w:r>
      <w:r>
        <w:rPr>
          <w:rFonts w:ascii="Times New Roman" w:eastAsia="SchoolBookSanPin" w:hAnsi="Times New Roman"/>
          <w:sz w:val="24"/>
          <w:szCs w:val="24"/>
          <w:lang w:val="ru-RU"/>
        </w:rPr>
        <w:br/>
        <w:t xml:space="preserve">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w:t>
      </w:r>
      <w:r>
        <w:rPr>
          <w:rFonts w:ascii="Times New Roman" w:eastAsia="SchoolBookSanPin" w:hAnsi="Times New Roman"/>
          <w:sz w:val="24"/>
          <w:szCs w:val="24"/>
          <w:lang w:val="ru-RU"/>
        </w:rPr>
        <w:br/>
        <w:t>и оценки разнообразных географических явлений и процессов, жизненных ситуаций;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w:t>
      </w:r>
      <w:r>
        <w:rPr>
          <w:rFonts w:ascii="Times New Roman" w:eastAsia="SchoolBookSanPin" w:hAnsi="Times New Roman"/>
          <w:sz w:val="24"/>
          <w:szCs w:val="24"/>
          <w:lang w:val="ru-RU"/>
        </w:rPr>
        <w:br/>
        <w:t>в современном поликультурном, полиэтничном и многоконфессиональном мире;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географических знаний и умений, необходимых </w:t>
      </w:r>
      <w:r>
        <w:rPr>
          <w:rFonts w:ascii="Times New Roman" w:eastAsia="SchoolBookSanPin" w:hAnsi="Times New Roman"/>
          <w:sz w:val="24"/>
          <w:szCs w:val="24"/>
          <w:lang w:val="ru-RU"/>
        </w:rPr>
        <w:br w:type="textWrapping" w:clear="all"/>
        <w:t>для продолжения образования по направлениям подготовки (специальностям), требующим наличия серьёзной базы географических знаний.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28.2.7.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28.2.8. Общее число часов, рекомендованных для изучения географии – </w:t>
      </w:r>
      <w:r>
        <w:rPr>
          <w:rFonts w:ascii="Times New Roman" w:eastAsia="SchoolBookSanPin" w:hAnsi="Times New Roman"/>
          <w:sz w:val="24"/>
          <w:szCs w:val="24"/>
          <w:lang w:val="ru-RU"/>
        </w:rPr>
        <w:br w:type="textWrapping" w:clear="all"/>
        <w:t>272 часа: по одному часу в неделю в 5 и 6 классах и по 2 часа в 7, 8 и 9 классах.</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3. Содержание обучения географии в 5 классе.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3.1. Географическое изучение Земли.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3.1.1. Введение. География ‒ наука о планете Земля.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Что изучает география? Географические объекты, процессы и явления. </w:t>
      </w:r>
      <w:r>
        <w:rPr>
          <w:rFonts w:ascii="Times New Roman" w:eastAsia="SchoolBookSanPin" w:hAnsi="Times New Roman"/>
          <w:sz w:val="24"/>
          <w:szCs w:val="24"/>
          <w:lang w:val="ru-RU"/>
        </w:rPr>
        <w:br w:type="textWrapping" w:clear="all"/>
        <w:t>Как география изучает объекты, процессы и явления. Географические методы изучения объектов и явлений. Древо географических наук.</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Организация фенологических наблюдений в природе: планирование, участие в групповой работе, форма систематизации данных».</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28.3.1.2. История географических открытий.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Географические открытия </w:t>
      </w:r>
      <w:r>
        <w:rPr>
          <w:rFonts w:ascii="Times New Roman" w:eastAsia="SchoolBookSanPin" w:hAnsi="Times New Roman"/>
          <w:sz w:val="24"/>
          <w:szCs w:val="24"/>
        </w:rPr>
        <w:t>XVII</w:t>
      </w:r>
      <w:r>
        <w:rPr>
          <w:rFonts w:ascii="Times New Roman" w:eastAsia="SchoolBookSanPin" w:hAnsi="Times New Roman"/>
          <w:sz w:val="24"/>
          <w:szCs w:val="24"/>
          <w:lang w:val="ru-RU"/>
        </w:rPr>
        <w:t>‒</w:t>
      </w:r>
      <w:r>
        <w:rPr>
          <w:rFonts w:ascii="Times New Roman" w:eastAsia="SchoolBookSanPin" w:hAnsi="Times New Roman"/>
          <w:sz w:val="24"/>
          <w:szCs w:val="24"/>
        </w:rPr>
        <w:t>XIX</w:t>
      </w:r>
      <w:r>
        <w:rPr>
          <w:rFonts w:ascii="Times New Roman" w:eastAsia="SchoolBookSanPi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Практические работы: «</w:t>
      </w:r>
      <w:r>
        <w:rPr>
          <w:rFonts w:ascii="Times New Roman" w:eastAsia="SchoolBookSanPin" w:hAnsi="Times New Roman"/>
          <w:sz w:val="24"/>
          <w:szCs w:val="24"/>
          <w:lang w:val="ru-RU"/>
        </w:rPr>
        <w:t xml:space="preserve">Обозначение на контурной карте географических объектов, открытых в разные периоды», «Сравнение карт Эратосфена, Птолемея </w:t>
      </w:r>
      <w:r>
        <w:rPr>
          <w:rFonts w:ascii="Times New Roman" w:eastAsia="SchoolBookSanPin" w:hAnsi="Times New Roman"/>
          <w:sz w:val="24"/>
          <w:szCs w:val="24"/>
          <w:lang w:val="ru-RU"/>
        </w:rPr>
        <w:br w:type="textWrapping" w:clear="all"/>
        <w:t>и современных карт по предложенным учителем вопросам».</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28.3.2. Изображения земной поверхности.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28.3.2.1. Планы местности.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Практические работы: «</w:t>
      </w:r>
      <w:r>
        <w:rPr>
          <w:rFonts w:ascii="Times New Roman" w:eastAsia="SchoolBookSanPin" w:hAnsi="Times New Roman"/>
          <w:sz w:val="24"/>
          <w:szCs w:val="24"/>
          <w:lang w:val="ru-RU"/>
        </w:rPr>
        <w:t>Определение направлений и расстояний по плану местности», «Составление описания маршрута по плану местности».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28.3.2.2. Географические карты.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w:t>
      </w:r>
      <w:r>
        <w:rPr>
          <w:rFonts w:ascii="Times New Roman" w:eastAsia="SchoolBookSanPin" w:hAnsi="Times New Roman"/>
          <w:sz w:val="24"/>
          <w:szCs w:val="24"/>
          <w:lang w:val="ru-RU"/>
        </w:rPr>
        <w:br/>
        <w:t>на глобусе и картах. Определение расстояний по глобусу.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Практические работы: «</w:t>
      </w:r>
      <w:r>
        <w:rPr>
          <w:rFonts w:ascii="Times New Roman" w:eastAsia="SchoolBookSanPin" w:hAnsi="Times New Roman"/>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28.3.3. Земля ‒ планета Солнечной системы.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Влияние Космоса на Землю и жизнь людей.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«В</w:t>
      </w:r>
      <w:r>
        <w:rPr>
          <w:rFonts w:ascii="Times New Roman" w:eastAsia="SchoolBookSanPin" w:hAnsi="Times New Roman"/>
          <w:sz w:val="24"/>
          <w:szCs w:val="24"/>
          <w:lang w:val="ru-RU"/>
        </w:rPr>
        <w:t xml:space="preserve">ыявление закономерностей изменения продолжительности дня и высоты Солнца над горизонтом в зависимости </w:t>
      </w:r>
      <w:r>
        <w:rPr>
          <w:rFonts w:ascii="Times New Roman" w:eastAsia="SchoolBookSanPin" w:hAnsi="Times New Roman"/>
          <w:sz w:val="24"/>
          <w:szCs w:val="24"/>
          <w:lang w:val="ru-RU"/>
        </w:rPr>
        <w:br w:type="textWrapping" w:clear="all"/>
        <w:t>от географической широты и времени года на территории России».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28.3.4. Оболочки Земли. Литосфера ‒ каменная оболочка Земли.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28.3.4.1.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w:t>
      </w:r>
      <w:r>
        <w:rPr>
          <w:rFonts w:ascii="Times New Roman" w:eastAsia="SchoolBookSanPin" w:hAnsi="Times New Roman"/>
          <w:sz w:val="24"/>
          <w:szCs w:val="24"/>
          <w:lang w:val="ru-RU"/>
        </w:rPr>
        <w:b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w:t>
      </w:r>
      <w:r>
        <w:rPr>
          <w:rFonts w:ascii="Times New Roman" w:eastAsia="SchoolBookSanPin" w:hAnsi="Times New Roman"/>
          <w:sz w:val="24"/>
          <w:szCs w:val="24"/>
          <w:lang w:val="ru-RU"/>
        </w:rPr>
        <w:br/>
        <w:t>по высоте. Формы равнинного рельефа, крупнейшие по площади равнины мира.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Человек и литосфера. Условия жизни человека в горах и на равнинах. Деятельность человека, преобразующая земную поверхность, и связанные </w:t>
      </w:r>
      <w:r>
        <w:rPr>
          <w:rFonts w:ascii="Times New Roman" w:eastAsia="SchoolBookSanPin" w:hAnsi="Times New Roman"/>
          <w:sz w:val="24"/>
          <w:szCs w:val="24"/>
          <w:lang w:val="ru-RU"/>
        </w:rPr>
        <w:br w:type="textWrapping" w:clear="all"/>
        <w:t>с ней экологические проблемы.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Рельеф дна Мирового океана. Части подводных окраин материков. Срединно-океанические хребты. Острова, их типы по происхождению. Ложе Океана, </w:t>
      </w:r>
      <w:r>
        <w:rPr>
          <w:rFonts w:ascii="Times New Roman" w:eastAsia="SchoolBookSanPin" w:hAnsi="Times New Roman"/>
          <w:sz w:val="24"/>
          <w:szCs w:val="24"/>
          <w:lang w:val="ru-RU"/>
        </w:rPr>
        <w:br w:type="textWrapping" w:clear="all"/>
        <w:t>его рельеф.</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 xml:space="preserve"> Описание горной системы или равнины по физической карте».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Заключение.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Практикум «Сезонные изменения в природе своей местности».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Сезонные изменения продолжительности светового дня и высоты Солнца </w:t>
      </w:r>
      <w:r>
        <w:rPr>
          <w:rFonts w:ascii="Times New Roman" w:eastAsia="SchoolBookSanPin" w:hAnsi="Times New Roman"/>
          <w:sz w:val="24"/>
          <w:szCs w:val="24"/>
          <w:lang w:val="ru-RU"/>
        </w:rPr>
        <w:br w:type="textWrapping" w:clear="all"/>
        <w:t xml:space="preserve">над горизонтом, температуры воздуха, поверхностных вод, растительного </w:t>
      </w:r>
      <w:r>
        <w:rPr>
          <w:rFonts w:ascii="Times New Roman" w:eastAsia="SchoolBookSanPin" w:hAnsi="Times New Roman"/>
          <w:sz w:val="24"/>
          <w:szCs w:val="24"/>
          <w:lang w:val="ru-RU"/>
        </w:rPr>
        <w:br w:type="textWrapping" w:clear="all"/>
        <w:t>и животного мира.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 xml:space="preserve">Анализ результатов фенологических наблюдений </w:t>
      </w:r>
      <w:r>
        <w:rPr>
          <w:rFonts w:ascii="Times New Roman" w:eastAsia="SchoolBookSanPin" w:hAnsi="Times New Roman"/>
          <w:sz w:val="24"/>
          <w:szCs w:val="24"/>
          <w:lang w:val="ru-RU"/>
        </w:rPr>
        <w:br w:type="textWrapping" w:clear="all"/>
        <w:t>и наблюдений за погодой».</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4. Содержание обучения географии в 6 классе.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4.1.Оболочки Земли.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4.1.1. Гидросфера ‒ водная оболочка Земли.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Гидросфера и методы её изучения. Части гидросферы. Мировой круговорот воды. Значение гидросферы.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Исследования вод Мирового океана. Профессия океанолог. Солёность </w:t>
      </w:r>
      <w:r>
        <w:rPr>
          <w:rFonts w:ascii="Times New Roman" w:eastAsia="SchoolBookSanPin" w:hAnsi="Times New Roman"/>
          <w:sz w:val="24"/>
          <w:szCs w:val="24"/>
          <w:lang w:val="ru-RU"/>
        </w:rPr>
        <w:br w:type="textWrapping" w:clear="all"/>
        <w:t xml:space="preserve">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w:t>
      </w:r>
      <w:r>
        <w:rPr>
          <w:rFonts w:ascii="Times New Roman" w:eastAsia="SchoolBookSanPin" w:hAnsi="Times New Roman"/>
          <w:sz w:val="24"/>
          <w:szCs w:val="24"/>
          <w:lang w:val="ru-RU"/>
        </w:rPr>
        <w:br/>
        <w:t xml:space="preserve">и его части. Движения вод Мирового океана: волны; течения, приливы и отливы. Стихийные явления в Мировом океане. Способы изучения и наблюдения </w:t>
      </w:r>
      <w:r>
        <w:rPr>
          <w:rFonts w:ascii="Times New Roman" w:eastAsia="SchoolBookSanPin" w:hAnsi="Times New Roman"/>
          <w:sz w:val="24"/>
          <w:szCs w:val="24"/>
          <w:lang w:val="ru-RU"/>
        </w:rPr>
        <w:br/>
        <w:t>за загрязнением вод Мирового океана.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Воды суши. Способы изображения внутренних вод на картах.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Реки: горные и равнинные. Речная система, бассейн, водораздел. Пороги </w:t>
      </w:r>
      <w:r>
        <w:rPr>
          <w:rFonts w:ascii="Times New Roman" w:eastAsia="SchoolBookSanPin" w:hAnsi="Times New Roman"/>
          <w:sz w:val="24"/>
          <w:szCs w:val="24"/>
          <w:lang w:val="ru-RU"/>
        </w:rPr>
        <w:br w:type="textWrapping" w:clear="all"/>
        <w:t>и водопады. Питание и режим реки.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Озёра. Происхождение озёрных котловин. Питание озёр. Озёра сточные </w:t>
      </w:r>
      <w:r>
        <w:rPr>
          <w:rFonts w:ascii="Times New Roman" w:eastAsia="SchoolBookSanPin" w:hAnsi="Times New Roman"/>
          <w:sz w:val="24"/>
          <w:szCs w:val="24"/>
          <w:lang w:val="ru-RU"/>
        </w:rPr>
        <w:br w:type="textWrapping" w:clear="all"/>
        <w:t>и бессточные. Профессия гидролог. Природные ледники: горные и покровные. Профессия гляциолог.</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Подземные воды (грунтовые, межпластовые, артезианские), </w:t>
      </w:r>
      <w:r>
        <w:rPr>
          <w:rFonts w:ascii="Times New Roman" w:eastAsia="SchoolBookSanPin" w:hAnsi="Times New Roman"/>
          <w:sz w:val="24"/>
          <w:szCs w:val="24"/>
          <w:lang w:val="ru-RU"/>
        </w:rPr>
        <w:br w:type="textWrapping" w:clear="all"/>
        <w:t>их происхождение, условия залегания и использования. Условия образования межпластовых вод. Минеральные источники.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Многолетняя мерзлота. Болота, их образование.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Стихийные явления в гидросфере, методы наблюдения и защиты.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Человек и гидросфера. Использование человеком энергии воды.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Использование космических методов в исследовании влияния человека </w:t>
      </w:r>
      <w:r>
        <w:rPr>
          <w:rFonts w:ascii="Times New Roman" w:eastAsia="SchoolBookSanPin" w:hAnsi="Times New Roman"/>
          <w:position w:val="1"/>
          <w:sz w:val="24"/>
          <w:szCs w:val="24"/>
          <w:lang w:val="ru-RU"/>
        </w:rPr>
        <w:br w:type="textWrapping" w:clear="all"/>
        <w:t>на гидросферу.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Практические работы: «</w:t>
      </w:r>
      <w:r>
        <w:rPr>
          <w:rFonts w:ascii="Times New Roman" w:eastAsia="SchoolBookSanPin" w:hAnsi="Times New Roman"/>
          <w:sz w:val="24"/>
          <w:szCs w:val="24"/>
          <w:lang w:val="ru-RU"/>
        </w:rPr>
        <w:t xml:space="preserve">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w:t>
      </w:r>
      <w:r>
        <w:rPr>
          <w:rFonts w:ascii="Times New Roman" w:eastAsia="SchoolBookSanPin" w:hAnsi="Times New Roman"/>
          <w:sz w:val="24"/>
          <w:szCs w:val="24"/>
          <w:lang w:val="ru-RU"/>
        </w:rPr>
        <w:br w:type="textWrapping" w:clear="all"/>
        <w:t>и их систематизация в форме таблицы».</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4.1.2. Атмосфера ‒ воздушная оболочка Земли.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Воздушная оболочка Земли: газовый состав, строение и значение атмосферы.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w:t>
      </w:r>
      <w:r>
        <w:rPr>
          <w:rFonts w:ascii="Times New Roman" w:eastAsia="SchoolBookSanPin" w:hAnsi="Times New Roman"/>
          <w:sz w:val="24"/>
          <w:szCs w:val="24"/>
          <w:lang w:val="ru-RU"/>
        </w:rPr>
        <w:b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Атмосферное давление. Ветер и причины его возникновения. Роза ветров. Бризы. Муссоны.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Вода в атмосфере. Влажность воздуха. Образование облаков. Облака </w:t>
      </w:r>
      <w:r>
        <w:rPr>
          <w:rFonts w:ascii="Times New Roman" w:eastAsia="SchoolBookSanPin" w:hAnsi="Times New Roman"/>
          <w:sz w:val="24"/>
          <w:szCs w:val="24"/>
          <w:lang w:val="ru-RU"/>
        </w:rPr>
        <w:br w:type="textWrapping" w:clear="all"/>
        <w:t>и их виды. Туман. Образование и выпадение атмосферных осадков. Виды атмосферных осадков.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Погода и её показатели. Причины изменения погоды. Климат </w:t>
      </w:r>
      <w:r>
        <w:rPr>
          <w:rFonts w:ascii="Times New Roman" w:eastAsia="SchoolBookSanPin" w:hAnsi="Times New Roman"/>
          <w:sz w:val="24"/>
          <w:szCs w:val="24"/>
          <w:lang w:val="ru-RU"/>
        </w:rPr>
        <w:br w:type="textWrapping" w:clear="all"/>
        <w:t xml:space="preserve">и климатообразующие факторы. Зависимость климата от географической широты </w:t>
      </w:r>
      <w:r>
        <w:rPr>
          <w:rFonts w:ascii="Times New Roman" w:eastAsia="SchoolBookSanPin" w:hAnsi="Times New Roman"/>
          <w:sz w:val="24"/>
          <w:szCs w:val="24"/>
          <w:lang w:val="ru-RU"/>
        </w:rPr>
        <w:br w:type="textWrapping" w:clear="all"/>
        <w:t>и высоты местности над уровнем моря.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w:t>
      </w:r>
      <w:r>
        <w:rPr>
          <w:rFonts w:ascii="Times New Roman" w:eastAsia="SchoolBookSanPin" w:hAnsi="Times New Roman"/>
          <w:sz w:val="24"/>
          <w:szCs w:val="24"/>
          <w:lang w:val="ru-RU"/>
        </w:rPr>
        <w:b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Практические работы: «</w:t>
      </w:r>
      <w:r>
        <w:rPr>
          <w:rFonts w:ascii="Times New Roman" w:eastAsia="SchoolBookSanPin" w:hAnsi="Times New Roman"/>
          <w:sz w:val="24"/>
          <w:szCs w:val="24"/>
          <w:lang w:val="ru-RU"/>
        </w:rPr>
        <w:t xml:space="preserve">Представление результатов наблюдения за погодой своей местности», «Анализ графиков суточного хода температуры воздуха </w:t>
      </w:r>
      <w:r>
        <w:rPr>
          <w:rFonts w:ascii="Times New Roman" w:eastAsia="SchoolBookSanPin" w:hAnsi="Times New Roman"/>
          <w:sz w:val="24"/>
          <w:szCs w:val="24"/>
          <w:lang w:val="ru-RU"/>
        </w:rPr>
        <w:br w:type="textWrapping" w:clear="all"/>
        <w:t>и относительной влажности с целью установления зависимости между данными элементами погоды».</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4.1.3. Биосфера ‒ оболочка жизни.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Биосфера ‒ оболочка жизни. Границы биосферы. Профессии биогеограф </w:t>
      </w:r>
      <w:r>
        <w:rPr>
          <w:rFonts w:ascii="Times New Roman" w:eastAsia="SchoolBookSanPin" w:hAnsi="Times New Roman"/>
          <w:sz w:val="24"/>
          <w:szCs w:val="24"/>
          <w:lang w:val="ru-RU"/>
        </w:rPr>
        <w:br w:type="textWrapping" w:clear="all"/>
        <w:t xml:space="preserve">и геоэколог. Растительный и животный мир Земли. Разнообразие животного </w:t>
      </w:r>
      <w:r>
        <w:rPr>
          <w:rFonts w:ascii="Times New Roman" w:eastAsia="SchoolBookSanPin" w:hAnsi="Times New Roman"/>
          <w:sz w:val="24"/>
          <w:szCs w:val="24"/>
          <w:lang w:val="ru-RU"/>
        </w:rPr>
        <w:br/>
        <w:t xml:space="preserve">и растительного мира. Приспособление живых организмов к среде обитания </w:t>
      </w:r>
      <w:r>
        <w:rPr>
          <w:rFonts w:ascii="Times New Roman" w:eastAsia="SchoolBookSanPin" w:hAnsi="Times New Roman"/>
          <w:sz w:val="24"/>
          <w:szCs w:val="24"/>
          <w:lang w:val="ru-RU"/>
        </w:rPr>
        <w:br/>
        <w:t>в разных природных зонах. Жизнь в Океане. Изменение животного и растительного мира Океана с глубиной и географической широтой.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Человек как часть биосферы. Распространение людей на </w:t>
      </w:r>
      <w:r>
        <w:rPr>
          <w:rFonts w:ascii="Times New Roman" w:eastAsia="SchoolBookSanPin" w:hAnsi="Times New Roman"/>
          <w:position w:val="1"/>
          <w:sz w:val="24"/>
          <w:szCs w:val="24"/>
          <w:lang w:val="ru-RU"/>
        </w:rPr>
        <w:t>Земле.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Исследования и экологические проблемы.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Характеристика растительности участка местности своего края».</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Заключение.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4.1.4. Природно-территориальные комплексы.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w:t>
      </w:r>
      <w:r>
        <w:rPr>
          <w:rFonts w:ascii="Times New Roman" w:eastAsia="SchoolBookSanPin" w:hAnsi="Times New Roman"/>
          <w:sz w:val="24"/>
          <w:szCs w:val="24"/>
          <w:lang w:val="ru-RU"/>
        </w:rPr>
        <w:br w:type="textWrapping" w:clear="all"/>
        <w:t>на Земле. Почва, её строение и состав. Образование почвы и плодородие почв. Охрана почв.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Природная среда. Охрана природы. Природные особо охраняемые территории. Всемирное наследие ЮНЕСКО.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(выполняется на местности) «</w:t>
      </w:r>
      <w:r>
        <w:rPr>
          <w:rFonts w:ascii="Times New Roman" w:eastAsia="SchoolBookSanPin" w:hAnsi="Times New Roman"/>
          <w:sz w:val="24"/>
          <w:szCs w:val="24"/>
          <w:lang w:val="ru-RU"/>
        </w:rPr>
        <w:t>Характеристика локального природного комплекса по плану».</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5. Содержание обучения географии в 7 классе.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5.1. Главные закономерности природы Земли.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5.1.1. Географическая оболочка.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 xml:space="preserve">Выявление проявления широтной зональности </w:t>
      </w:r>
      <w:r>
        <w:rPr>
          <w:rFonts w:ascii="Times New Roman" w:eastAsia="SchoolBookSanPin" w:hAnsi="Times New Roman"/>
          <w:sz w:val="24"/>
          <w:szCs w:val="24"/>
          <w:lang w:val="ru-RU"/>
        </w:rPr>
        <w:br w:type="textWrapping" w:clear="all"/>
        <w:t>по картам природных зон».</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5.1.2. Литосфера и рельеф Земли.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Практические работы: «</w:t>
      </w:r>
      <w:r>
        <w:rPr>
          <w:rFonts w:ascii="Times New Roman" w:eastAsia="SchoolBookSanPin" w:hAnsi="Times New Roman"/>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5.1.3. Атмосфера и климаты Земли.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w:t>
      </w:r>
      <w:r>
        <w:rPr>
          <w:rFonts w:ascii="Times New Roman" w:eastAsia="SchoolBookSanPin" w:hAnsi="Times New Roman"/>
          <w:sz w:val="24"/>
          <w:szCs w:val="24"/>
          <w:lang w:val="ru-RU"/>
        </w:rPr>
        <w:br/>
        <w:t xml:space="preserve">на Земле. Климатообразующие факторы: географическое положение, океанические течения, особенности циркуляции атмосферы (типы воздушных масс </w:t>
      </w:r>
      <w:r>
        <w:rPr>
          <w:rFonts w:ascii="Times New Roman" w:eastAsia="SchoolBookSanPin" w:hAnsi="Times New Roman"/>
          <w:sz w:val="24"/>
          <w:szCs w:val="24"/>
          <w:lang w:val="ru-RU"/>
        </w:rPr>
        <w:br/>
        <w:t xml:space="preserve">и преобладающие ветры), характер подстилающей поверхности </w:t>
      </w:r>
      <w:r>
        <w:rPr>
          <w:rFonts w:ascii="Times New Roman" w:eastAsia="SchoolBookSanPin" w:hAnsi="Times New Roman"/>
          <w:sz w:val="24"/>
          <w:szCs w:val="24"/>
          <w:lang w:val="ru-RU"/>
        </w:rPr>
        <w:b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Описание климата территории по климатической карте и климатограмме».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5.1.4. Мировой океан ‒ основная часть гидросферы.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w:t>
      </w:r>
      <w:r>
        <w:rPr>
          <w:rFonts w:ascii="Times New Roman" w:eastAsia="SchoolBookSanPin" w:hAnsi="Times New Roman"/>
          <w:sz w:val="24"/>
          <w:szCs w:val="24"/>
          <w:lang w:val="ru-RU"/>
        </w:rPr>
        <w:br/>
        <w:t xml:space="preserve">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w:t>
      </w:r>
      <w:r>
        <w:rPr>
          <w:rFonts w:ascii="Times New Roman" w:eastAsia="SchoolBookSanPin" w:hAnsi="Times New Roman"/>
          <w:sz w:val="24"/>
          <w:szCs w:val="24"/>
          <w:lang w:val="ru-RU"/>
        </w:rPr>
        <w:br/>
        <w:t>её пространственного распространения. Основные районы рыболовства. Экологические проблемы Мирового океана.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Практические работы: «</w:t>
      </w:r>
      <w:r>
        <w:rPr>
          <w:rFonts w:ascii="Times New Roman" w:eastAsia="SchoolBookSanPin" w:hAnsi="Times New Roman"/>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5.2. Человечество на Земле.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5.2.1. Численность населения.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Практические работы: «</w:t>
      </w:r>
      <w:r>
        <w:rPr>
          <w:rFonts w:ascii="Times New Roman" w:eastAsia="SchoolBookSanPin" w:hAnsi="Times New Roman"/>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5.2.2. Страны и народы мира.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w:t>
      </w:r>
      <w:r>
        <w:rPr>
          <w:rFonts w:ascii="Times New Roman" w:eastAsia="SchoolBookSanPin" w:hAnsi="Times New Roman"/>
          <w:sz w:val="24"/>
          <w:szCs w:val="24"/>
          <w:lang w:val="ru-RU"/>
        </w:rPr>
        <w:br/>
        <w:t>в сфере туризма, экскурсовод.</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 xml:space="preserve">Сравнение занятости населения двух стран </w:t>
      </w:r>
      <w:r>
        <w:rPr>
          <w:rFonts w:ascii="Times New Roman" w:eastAsia="SchoolBookSanPin" w:hAnsi="Times New Roman"/>
          <w:sz w:val="24"/>
          <w:szCs w:val="24"/>
          <w:lang w:val="ru-RU"/>
        </w:rPr>
        <w:br w:type="textWrapping" w:clear="all"/>
        <w:t>по комплексным картам».</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5.3. Материки и страны.</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5.3.1. Южные материки.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Африка. Австралия и Океания. Южная Америка. Антарктида. История открытия. Географическое положение. Основные черты рельефа, климата </w:t>
      </w:r>
      <w:r>
        <w:rPr>
          <w:rFonts w:ascii="Times New Roman" w:eastAsia="SchoolBookSanPin" w:hAnsi="Times New Roman"/>
          <w:sz w:val="24"/>
          <w:szCs w:val="24"/>
          <w:lang w:val="ru-RU"/>
        </w:rPr>
        <w:br w:type="textWrapping" w:clear="all"/>
        <w:t xml:space="preserve">и внутренних вод и определяющие их факторы. Зональные и азональные природные комплексы. Население. Политическая карта. Крупнейшие по территории </w:t>
      </w:r>
      <w:r>
        <w:rPr>
          <w:rFonts w:ascii="Times New Roman" w:eastAsia="SchoolBookSanPin" w:hAnsi="Times New Roman"/>
          <w:sz w:val="24"/>
          <w:szCs w:val="24"/>
          <w:lang w:val="ru-RU"/>
        </w:rPr>
        <w:b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w:t>
      </w:r>
      <w:r>
        <w:rPr>
          <w:rFonts w:ascii="Times New Roman" w:eastAsia="SchoolBookSanPin" w:hAnsi="Times New Roman"/>
          <w:sz w:val="24"/>
          <w:szCs w:val="24"/>
          <w:lang w:val="ru-RU"/>
        </w:rPr>
        <w:br/>
        <w:t xml:space="preserve">в </w:t>
      </w:r>
      <w:r>
        <w:rPr>
          <w:rFonts w:ascii="Times New Roman" w:eastAsia="SchoolBookSanPin" w:hAnsi="Times New Roman"/>
          <w:sz w:val="24"/>
          <w:szCs w:val="24"/>
        </w:rPr>
        <w:t>XX</w:t>
      </w:r>
      <w:r>
        <w:rPr>
          <w:rFonts w:ascii="Times New Roman" w:eastAsia="SchoolBookSanPin" w:hAnsi="Times New Roman"/>
          <w:sz w:val="24"/>
          <w:szCs w:val="24"/>
          <w:lang w:val="ru-RU"/>
        </w:rPr>
        <w:t>‒</w:t>
      </w:r>
      <w:r>
        <w:rPr>
          <w:rFonts w:ascii="Times New Roman" w:eastAsia="SchoolBookSanPin" w:hAnsi="Times New Roman"/>
          <w:sz w:val="24"/>
          <w:szCs w:val="24"/>
        </w:rPr>
        <w:t>XXI</w:t>
      </w:r>
      <w:r>
        <w:rPr>
          <w:rFonts w:ascii="Times New Roman" w:eastAsia="SchoolBookSanPin" w:hAnsi="Times New Roman"/>
          <w:sz w:val="24"/>
          <w:szCs w:val="24"/>
          <w:lang w:val="ru-RU"/>
        </w:rPr>
        <w:t xml:space="preserve"> вв. Современные исследования в Антарктиде. Роль России в открытиях </w:t>
      </w:r>
      <w:r>
        <w:rPr>
          <w:rFonts w:ascii="Times New Roman" w:eastAsia="SchoolBookSanPin" w:hAnsi="Times New Roman"/>
          <w:sz w:val="24"/>
          <w:szCs w:val="24"/>
          <w:lang w:val="ru-RU"/>
        </w:rPr>
        <w:br w:type="textWrapping" w:clear="all"/>
        <w:t>и исследованиях ледового континента.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Практические работы: «</w:t>
      </w:r>
      <w:r>
        <w:rPr>
          <w:rFonts w:ascii="Times New Roman" w:eastAsia="SchoolBookSanPin" w:hAnsi="Times New Roman"/>
          <w:sz w:val="24"/>
          <w:szCs w:val="24"/>
          <w:lang w:val="ru-RU"/>
        </w:rPr>
        <w:t xml:space="preserve">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w:t>
      </w:r>
      <w:r>
        <w:rPr>
          <w:rFonts w:ascii="Times New Roman" w:eastAsia="SchoolBookSanPin" w:hAnsi="Times New Roman"/>
          <w:sz w:val="24"/>
          <w:szCs w:val="24"/>
          <w:lang w:val="ru-RU"/>
        </w:rPr>
        <w:br/>
        <w:t xml:space="preserve">по плану», «Описание Австралии или одной из стран Африки или Южной Америки </w:t>
      </w:r>
      <w:r>
        <w:rPr>
          <w:rFonts w:ascii="Times New Roman" w:eastAsia="SchoolBookSanPin" w:hAnsi="Times New Roman"/>
          <w:sz w:val="24"/>
          <w:szCs w:val="24"/>
          <w:lang w:val="ru-RU"/>
        </w:rPr>
        <w:br/>
        <w:t>по географическим картам», «Объяснение особенностей размещения населения Австралии или одной из стран Африки или Южной Америки».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5.3.2. Северные материки.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w:t>
      </w:r>
      <w:r>
        <w:rPr>
          <w:rFonts w:ascii="Times New Roman" w:eastAsia="SchoolBookSanPin" w:hAnsi="Times New Roman"/>
          <w:sz w:val="24"/>
          <w:szCs w:val="24"/>
          <w:lang w:val="ru-RU"/>
        </w:rPr>
        <w:b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Практические работы: «</w:t>
      </w:r>
      <w:r>
        <w:rPr>
          <w:rFonts w:ascii="Times New Roman" w:eastAsia="SchoolBookSanPin" w:hAnsi="Times New Roman"/>
          <w:sz w:val="24"/>
          <w:szCs w:val="24"/>
          <w:lang w:val="ru-RU"/>
        </w:rPr>
        <w:t xml:space="preserve">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w:t>
      </w:r>
      <w:r>
        <w:rPr>
          <w:rFonts w:ascii="Times New Roman" w:eastAsia="SchoolBookSanPin" w:hAnsi="Times New Roman"/>
          <w:sz w:val="24"/>
          <w:szCs w:val="24"/>
          <w:lang w:val="ru-RU"/>
        </w:rPr>
        <w:br/>
        <w:t xml:space="preserve">из природных зон на основе анализа нескольких источников информации», «Описание одной из стран Северной Америки или Евразии в форме презентации </w:t>
      </w:r>
      <w:r>
        <w:rPr>
          <w:rFonts w:ascii="Times New Roman" w:eastAsia="SchoolBookSanPin" w:hAnsi="Times New Roman"/>
          <w:sz w:val="24"/>
          <w:szCs w:val="24"/>
          <w:lang w:val="ru-RU"/>
        </w:rPr>
        <w:br/>
        <w:t xml:space="preserve">(с целью привлечения туристов, создания положительного образа страны </w:t>
      </w:r>
      <w:r>
        <w:rPr>
          <w:rFonts w:ascii="Times New Roman" w:eastAsia="SchoolBookSanPin" w:hAnsi="Times New Roman"/>
          <w:sz w:val="24"/>
          <w:szCs w:val="24"/>
          <w:lang w:val="ru-RU"/>
        </w:rPr>
        <w:br/>
        <w:t>и других)».</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5.3.3. Взаимодействие природы и общества.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w:t>
      </w:r>
      <w:r>
        <w:rPr>
          <w:rFonts w:ascii="Times New Roman" w:eastAsia="SchoolBookSanPin" w:hAnsi="Times New Roman"/>
          <w:sz w:val="24"/>
          <w:szCs w:val="24"/>
          <w:lang w:val="ru-RU"/>
        </w:rPr>
        <w:b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w:t>
      </w:r>
      <w:r>
        <w:rPr>
          <w:rFonts w:ascii="Times New Roman" w:eastAsia="SchoolBookSanPin" w:hAnsi="Times New Roman"/>
          <w:sz w:val="24"/>
          <w:szCs w:val="24"/>
          <w:lang w:val="ru-RU"/>
        </w:rPr>
        <w:br/>
        <w:t>по их преодолению. Программа ООН и цели устойчивого развития. Всемирное наследие ЮНЕСКО: природные и культурные объекты.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 xml:space="preserve">Характеристика изменений компонентов природы </w:t>
      </w:r>
      <w:r>
        <w:rPr>
          <w:rFonts w:ascii="Times New Roman" w:eastAsia="SchoolBookSanPin" w:hAnsi="Times New Roman"/>
          <w:sz w:val="24"/>
          <w:szCs w:val="24"/>
          <w:lang w:val="ru-RU"/>
        </w:rPr>
        <w:br w:type="textWrapping" w:clear="all"/>
        <w:t>на территории одной из стран мира в результате деятельности человека».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28.6. Содержание обучения географии в 8 классе.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28.6.1. Географическое пространство России.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28.6.1.1. История формирования и освоения территории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История освоения и заселения территории современной России в </w:t>
      </w:r>
      <w:r>
        <w:rPr>
          <w:rFonts w:ascii="Times New Roman" w:eastAsia="SchoolBookSanPin" w:hAnsi="Times New Roman"/>
          <w:sz w:val="24"/>
          <w:szCs w:val="24"/>
        </w:rPr>
        <w:t>XI</w:t>
      </w:r>
      <w:r>
        <w:rPr>
          <w:rFonts w:ascii="Times New Roman" w:eastAsia="SchoolBookSanPin" w:hAnsi="Times New Roman"/>
          <w:sz w:val="24"/>
          <w:szCs w:val="24"/>
          <w:lang w:val="ru-RU"/>
        </w:rPr>
        <w:t>‒</w:t>
      </w:r>
      <w:r>
        <w:rPr>
          <w:rFonts w:ascii="Times New Roman" w:eastAsia="SchoolBookSanPin" w:hAnsi="Times New Roman"/>
          <w:sz w:val="24"/>
          <w:szCs w:val="24"/>
        </w:rPr>
        <w:t>XVI</w:t>
      </w:r>
      <w:r>
        <w:rPr>
          <w:rFonts w:ascii="Times New Roman" w:eastAsia="SchoolBookSanPin" w:hAnsi="Times New Roman"/>
          <w:sz w:val="24"/>
          <w:szCs w:val="24"/>
          <w:lang w:val="ru-RU"/>
        </w:rPr>
        <w:t xml:space="preserve"> вв. Расширение территории России в </w:t>
      </w:r>
      <w:r>
        <w:rPr>
          <w:rFonts w:ascii="Times New Roman" w:eastAsia="SchoolBookSanPin" w:hAnsi="Times New Roman"/>
          <w:sz w:val="24"/>
          <w:szCs w:val="24"/>
        </w:rPr>
        <w:t>XVI</w:t>
      </w:r>
      <w:r>
        <w:rPr>
          <w:rFonts w:ascii="Times New Roman" w:eastAsia="SchoolBookSanPin" w:hAnsi="Times New Roman"/>
          <w:sz w:val="24"/>
          <w:szCs w:val="24"/>
          <w:lang w:val="ru-RU"/>
        </w:rPr>
        <w:t>‒</w:t>
      </w:r>
      <w:r>
        <w:rPr>
          <w:rFonts w:ascii="Times New Roman" w:eastAsia="SchoolBookSanPin" w:hAnsi="Times New Roman"/>
          <w:sz w:val="24"/>
          <w:szCs w:val="24"/>
        </w:rPr>
        <w:t>XIX</w:t>
      </w:r>
      <w:r>
        <w:rPr>
          <w:rFonts w:ascii="Times New Roman" w:eastAsia="SchoolBookSanPin"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28.6.1.2. Географическое положение и границы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28.6.1.3. Время на территории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 xml:space="preserve">Определение различия во времени для разных городов </w:t>
      </w:r>
      <w:r>
        <w:rPr>
          <w:rFonts w:ascii="Times New Roman" w:eastAsia="SchoolBookSanPin" w:hAnsi="Times New Roman"/>
          <w:position w:val="1"/>
          <w:sz w:val="24"/>
          <w:szCs w:val="24"/>
          <w:lang w:val="ru-RU"/>
        </w:rPr>
        <w:t>России по карте часовых зон».</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28.6.1.4. Административно-территориальное устройство России. Районирование территории.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Федеративное устройство России. Субъекты Российской Федерации, </w:t>
      </w:r>
      <w:r>
        <w:rPr>
          <w:rFonts w:ascii="Times New Roman" w:eastAsia="SchoolBookSanPin" w:hAnsi="Times New Roman"/>
          <w:sz w:val="24"/>
          <w:szCs w:val="24"/>
          <w:lang w:val="ru-RU"/>
        </w:rPr>
        <w:br/>
        <w:t xml:space="preserve">их равноправие и разнообразие. Основные виды субъектов Российской Федерации. Федеральные округа. Районирование как метод географических исследований </w:t>
      </w:r>
      <w:r>
        <w:rPr>
          <w:rFonts w:ascii="Times New Roman" w:eastAsia="SchoolBookSanPin" w:hAnsi="Times New Roman"/>
          <w:sz w:val="24"/>
          <w:szCs w:val="24"/>
          <w:lang w:val="ru-RU"/>
        </w:rPr>
        <w:b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w:t>
      </w:r>
      <w:r>
        <w:rPr>
          <w:rFonts w:ascii="Times New Roman" w:eastAsia="SchoolBookSanPin" w:hAnsi="Times New Roman"/>
          <w:sz w:val="24"/>
          <w:szCs w:val="24"/>
          <w:lang w:val="ru-RU"/>
        </w:rPr>
        <w:br/>
        <w:t>и Северо-Запад России, Центральная Россия, Поволжье, Юг Европейской части России, Урал, Сибирь и Дальний Восток.</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28.6.2. Природа России.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28.6.2.1. Природные условия и ресурсы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Характеристика природно-ресурсного капитала своего края по картам и статистическим материалам».</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28.6.2.2. Геологическое строение, рельеф и полезные ископаемые.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w:t>
      </w:r>
      <w:r>
        <w:rPr>
          <w:rFonts w:ascii="Times New Roman" w:eastAsia="SchoolBookSanPin" w:hAnsi="Times New Roman"/>
          <w:sz w:val="24"/>
          <w:szCs w:val="24"/>
          <w:lang w:val="ru-RU"/>
        </w:rPr>
        <w:b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Практические работы: «</w:t>
      </w:r>
      <w:r>
        <w:rPr>
          <w:rFonts w:ascii="Times New Roman" w:eastAsia="SchoolBookSanPin" w:hAnsi="Times New Roman"/>
          <w:sz w:val="24"/>
          <w:szCs w:val="24"/>
          <w:lang w:val="ru-RU"/>
        </w:rPr>
        <w:t>Объяснение распространения по территории России опасных геологических явлений», «</w:t>
      </w:r>
      <w:r>
        <w:rPr>
          <w:rFonts w:ascii="Times New Roman" w:eastAsia="SchoolBookSanPin" w:hAnsi="Times New Roman"/>
          <w:position w:val="1"/>
          <w:sz w:val="24"/>
          <w:szCs w:val="24"/>
          <w:lang w:val="ru-RU"/>
        </w:rPr>
        <w:t>Объяснение особенностей рельефа своего края».</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6.2.3. Климат и климатические ресурсы.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w:t>
      </w:r>
      <w:r>
        <w:rPr>
          <w:rFonts w:ascii="Times New Roman" w:eastAsia="SchoolBookSanPin" w:hAnsi="Times New Roman"/>
          <w:sz w:val="24"/>
          <w:szCs w:val="24"/>
          <w:lang w:val="ru-RU"/>
        </w:rPr>
        <w:br/>
        <w:t>и их циркуляция на территории России. Распределение температуры воздуха, атмосферных осадков по территории России. Коэффициент увлажнения.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w:t>
      </w:r>
      <w:r>
        <w:rPr>
          <w:rFonts w:ascii="Times New Roman" w:eastAsia="SchoolBookSanPin" w:hAnsi="Times New Roman"/>
          <w:sz w:val="24"/>
          <w:szCs w:val="24"/>
          <w:lang w:val="ru-RU"/>
        </w:rPr>
        <w:br/>
        <w:t xml:space="preserve">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w:t>
      </w:r>
      <w:r>
        <w:rPr>
          <w:rFonts w:ascii="Times New Roman" w:eastAsia="SchoolBookSanPin" w:hAnsi="Times New Roman"/>
          <w:sz w:val="24"/>
          <w:szCs w:val="24"/>
          <w:lang w:val="ru-RU"/>
        </w:rPr>
        <w:br/>
        <w:t xml:space="preserve">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w:t>
      </w:r>
      <w:r>
        <w:rPr>
          <w:rFonts w:ascii="Times New Roman" w:eastAsia="SchoolBookSanPin" w:hAnsi="Times New Roman"/>
          <w:sz w:val="24"/>
          <w:szCs w:val="24"/>
          <w:lang w:val="ru-RU"/>
        </w:rPr>
        <w:br/>
        <w:t>и их возможные следствия. Особенности климата своего края.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Практические работы: «</w:t>
      </w:r>
      <w:r>
        <w:rPr>
          <w:rFonts w:ascii="Times New Roman" w:eastAsia="SchoolBookSanPin" w:hAnsi="Times New Roman"/>
          <w:sz w:val="24"/>
          <w:szCs w:val="24"/>
          <w:lang w:val="ru-RU"/>
        </w:rPr>
        <w:t xml:space="preserve">Описание и прогнозирование погоды территории </w:t>
      </w:r>
      <w:r>
        <w:rPr>
          <w:rFonts w:ascii="Times New Roman" w:eastAsia="SchoolBookSanPin" w:hAnsi="Times New Roman"/>
          <w:sz w:val="24"/>
          <w:szCs w:val="24"/>
          <w:lang w:val="ru-RU"/>
        </w:rPr>
        <w:br w:type="textWrapping" w:clear="all"/>
        <w:t xml:space="preserve">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w:t>
      </w:r>
      <w:r>
        <w:rPr>
          <w:rFonts w:ascii="Times New Roman" w:eastAsia="SchoolBookSanPin" w:hAnsi="Times New Roman"/>
          <w:sz w:val="24"/>
          <w:szCs w:val="24"/>
          <w:lang w:val="ru-RU"/>
        </w:rPr>
        <w:br/>
        <w:t>и хозяйственную деятельность населения».</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6.2.4. Моря России. Внутренние воды и водные ресурсы.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w:t>
      </w:r>
      <w:r>
        <w:rPr>
          <w:rFonts w:ascii="Times New Roman" w:eastAsia="SchoolBookSanPin" w:hAnsi="Times New Roman"/>
          <w:sz w:val="24"/>
          <w:szCs w:val="24"/>
          <w:lang w:val="ru-RU"/>
        </w:rPr>
        <w:br w:type="textWrapping" w:clear="all"/>
        <w:t>и развитии хозяйства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w:t>
      </w:r>
      <w:r>
        <w:rPr>
          <w:rFonts w:ascii="Times New Roman" w:eastAsia="SchoolBookSanPin" w:hAnsi="Times New Roman"/>
          <w:sz w:val="24"/>
          <w:szCs w:val="24"/>
          <w:lang w:val="ru-RU"/>
        </w:rPr>
        <w:br/>
        <w:t xml:space="preserve">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w:t>
      </w:r>
      <w:r>
        <w:rPr>
          <w:rFonts w:ascii="Times New Roman" w:eastAsia="SchoolBookSanPin" w:hAnsi="Times New Roman"/>
          <w:sz w:val="24"/>
          <w:szCs w:val="24"/>
          <w:lang w:val="ru-RU"/>
        </w:rPr>
        <w:br/>
        <w:t>и водные ресурсы своего региона и своей местности.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Практические работы: «</w:t>
      </w:r>
      <w:r>
        <w:rPr>
          <w:rFonts w:ascii="Times New Roman" w:eastAsia="SchoolBookSanPin"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6.2.5. Природно-хозяйственные зоны.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w:t>
      </w:r>
      <w:r>
        <w:rPr>
          <w:rFonts w:ascii="Times New Roman" w:eastAsia="SchoolBookSanPin" w:hAnsi="Times New Roman"/>
          <w:sz w:val="24"/>
          <w:szCs w:val="24"/>
          <w:lang w:val="ru-RU"/>
        </w:rPr>
        <w:br/>
        <w:t>с эрозией почв и их загрязнением.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Природно-хозяйственные зоны России: взаимосвязь и взаимообусловленность их компонентов.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Высотная поясность в горах на территории России. Природные ресурсы природно-хозяйственных зон и их ис</w:t>
      </w:r>
      <w:r>
        <w:rPr>
          <w:rFonts w:ascii="Times New Roman" w:eastAsia="SchoolBookSanPin" w:hAnsi="Times New Roman"/>
          <w:position w:val="1"/>
          <w:sz w:val="24"/>
          <w:szCs w:val="24"/>
          <w:lang w:val="ru-RU"/>
        </w:rPr>
        <w:t>пользование, экологические проблемы. Прогнозируемые по</w:t>
      </w:r>
      <w:r>
        <w:rPr>
          <w:rFonts w:ascii="Times New Roman" w:eastAsia="SchoolBookSanPin" w:hAnsi="Times New Roman"/>
          <w:sz w:val="24"/>
          <w:szCs w:val="24"/>
          <w:lang w:val="ru-RU"/>
        </w:rPr>
        <w:t>следствия изменений климата для разных природно-хозяйственных зон на территории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w:t>
      </w:r>
      <w:r>
        <w:rPr>
          <w:rFonts w:ascii="Times New Roman" w:eastAsia="SchoolBookSanPin" w:hAnsi="Times New Roman"/>
          <w:sz w:val="24"/>
          <w:szCs w:val="24"/>
          <w:lang w:val="ru-RU"/>
        </w:rPr>
        <w:br w:type="textWrapping" w:clear="all"/>
        <w:t>в Красную книгу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Практические работы: «</w:t>
      </w:r>
      <w:r>
        <w:rPr>
          <w:rFonts w:ascii="Times New Roman" w:eastAsia="SchoolBookSanPin" w:hAnsi="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6.3. Население России.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6.3.1. Численность населения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Динамика численности населения России в </w:t>
      </w:r>
      <w:r>
        <w:rPr>
          <w:rFonts w:ascii="Times New Roman" w:eastAsia="SchoolBookSanPin" w:hAnsi="Times New Roman"/>
          <w:sz w:val="24"/>
          <w:szCs w:val="24"/>
        </w:rPr>
        <w:t>XX</w:t>
      </w:r>
      <w:r>
        <w:rPr>
          <w:rFonts w:ascii="Times New Roman" w:eastAsia="SchoolBookSanPin" w:hAnsi="Times New Roman"/>
          <w:sz w:val="24"/>
          <w:szCs w:val="24"/>
          <w:lang w:val="ru-RU"/>
        </w:rPr>
        <w:t>‒</w:t>
      </w:r>
      <w:r>
        <w:rPr>
          <w:rFonts w:ascii="Times New Roman" w:eastAsia="SchoolBookSanPin" w:hAnsi="Times New Roman"/>
          <w:sz w:val="24"/>
          <w:szCs w:val="24"/>
        </w:rPr>
        <w:t>XXI</w:t>
      </w:r>
      <w:r>
        <w:rPr>
          <w:rFonts w:ascii="Times New Roman" w:eastAsia="SchoolBookSanPi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w:t>
      </w:r>
      <w:r>
        <w:rPr>
          <w:rFonts w:ascii="Times New Roman" w:eastAsia="SchoolBookSanPin" w:hAnsi="Times New Roman"/>
          <w:sz w:val="24"/>
          <w:szCs w:val="24"/>
          <w:lang w:val="ru-RU"/>
        </w:rPr>
        <w:br w:type="textWrapping" w:clear="all"/>
        <w:t xml:space="preserve">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w:t>
      </w:r>
      <w:r>
        <w:rPr>
          <w:rFonts w:ascii="Times New Roman" w:eastAsia="SchoolBookSanPin" w:hAnsi="Times New Roman"/>
          <w:sz w:val="24"/>
          <w:szCs w:val="24"/>
          <w:lang w:val="ru-RU"/>
        </w:rPr>
        <w:b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6.3.2. Территориальные особенности размещения населения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w:t>
      </w:r>
      <w:r>
        <w:rPr>
          <w:rFonts w:ascii="Times New Roman" w:eastAsia="SchoolBookSanPin" w:hAnsi="Times New Roman"/>
          <w:sz w:val="24"/>
          <w:szCs w:val="24"/>
          <w:lang w:val="ru-RU"/>
        </w:rPr>
        <w:br/>
        <w:t>в жизни страны. Функции городов России. Монофункциональные города. Сельская местность и современные тенденции сельского расселения.</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6.3.3. Народы и религии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Россия ‒ многонациональное государство. Многонациональность </w:t>
      </w:r>
      <w:r>
        <w:rPr>
          <w:rFonts w:ascii="Times New Roman" w:eastAsia="SchoolBookSanPin" w:hAnsi="Times New Roman"/>
          <w:sz w:val="24"/>
          <w:szCs w:val="24"/>
          <w:lang w:val="ru-RU"/>
        </w:rPr>
        <w:b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 xml:space="preserve">Построение картограммы «Доля титульных этносов </w:t>
      </w:r>
      <w:r>
        <w:rPr>
          <w:rFonts w:ascii="Times New Roman" w:eastAsia="SchoolBookSanPin" w:hAnsi="Times New Roman"/>
          <w:sz w:val="24"/>
          <w:szCs w:val="24"/>
          <w:lang w:val="ru-RU"/>
        </w:rPr>
        <w:br w:type="textWrapping" w:clear="all"/>
        <w:t>в численности населения республик и автономных округов Российской Федерации».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6.3.4. Половой и возрастной состав населения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w:t>
      </w:r>
      <w:r>
        <w:rPr>
          <w:rFonts w:ascii="Times New Roman" w:eastAsia="SchoolBookSanPin" w:hAnsi="Times New Roman"/>
          <w:sz w:val="24"/>
          <w:szCs w:val="24"/>
          <w:lang w:val="ru-RU"/>
        </w:rPr>
        <w:b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Объяснение динамики половозрастного состава населения</w:t>
      </w:r>
      <w:r>
        <w:rPr>
          <w:rFonts w:ascii="Times New Roman" w:eastAsia="SchoolBookSanPin" w:hAnsi="Times New Roman"/>
          <w:position w:val="1"/>
          <w:sz w:val="24"/>
          <w:szCs w:val="24"/>
          <w:lang w:val="ru-RU"/>
        </w:rPr>
        <w:t xml:space="preserve"> России на основе анализа половозрастных пирамид».</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6.3.5. Человеческий капитал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w:t>
      </w:r>
      <w:r>
        <w:rPr>
          <w:rFonts w:ascii="Times New Roman" w:eastAsia="SchoolBookSanPin" w:hAnsi="Times New Roman"/>
          <w:sz w:val="24"/>
          <w:szCs w:val="24"/>
          <w:lang w:val="ru-RU"/>
        </w:rPr>
        <w:br/>
        <w:t xml:space="preserve">их определяющие. Качество населения и показатели, характеризующие </w:t>
      </w:r>
      <w:r>
        <w:rPr>
          <w:rFonts w:ascii="Times New Roman" w:eastAsia="SchoolBookSanPin" w:hAnsi="Times New Roman"/>
          <w:sz w:val="24"/>
          <w:szCs w:val="24"/>
          <w:lang w:val="ru-RU"/>
        </w:rPr>
        <w:br/>
        <w:t>его. ИЧР и его географические различия.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Классификация Федеральных округов по особенностям естественного и механического движения населения».</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7. Содержание обучения географии в 9 классе.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7.1. Хозяйство России.</w:t>
      </w:r>
    </w:p>
    <w:p w:rsidR="007F3062" w:rsidRDefault="00486F92">
      <w:pPr>
        <w:spacing w:after="0" w:line="360" w:lineRule="auto"/>
        <w:ind w:firstLine="709"/>
        <w:jc w:val="both"/>
        <w:rPr>
          <w:rFonts w:ascii="Times New Roman" w:eastAsia="OfficinaSansBoldITC" w:hAnsi="Times New Roman"/>
          <w:strike/>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7.1.1. Общая характеристика хозяйства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w:t>
      </w:r>
      <w:r>
        <w:rPr>
          <w:rFonts w:ascii="Times New Roman" w:eastAsia="SchoolBookSanPin" w:hAnsi="Times New Roman"/>
          <w:sz w:val="24"/>
          <w:szCs w:val="24"/>
          <w:lang w:val="ru-RU"/>
        </w:rPr>
        <w:br/>
        <w:t xml:space="preserve">с природными ресурсами. Факторы производства. Экономико-географическое положение (ЭГП) России как фактор развития её хозяйства. ВВП и ВРП </w:t>
      </w:r>
      <w:r>
        <w:rPr>
          <w:rFonts w:ascii="Times New Roman" w:eastAsia="SchoolBookSanPin" w:hAnsi="Times New Roman"/>
          <w:sz w:val="24"/>
          <w:szCs w:val="24"/>
          <w:lang w:val="ru-RU"/>
        </w:rPr>
        <w:b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w:t>
      </w:r>
      <w:r>
        <w:rPr>
          <w:rFonts w:ascii="Times New Roman" w:eastAsia="SchoolBookSanPin" w:hAnsi="Times New Roman"/>
          <w:sz w:val="24"/>
          <w:szCs w:val="24"/>
          <w:lang w:val="ru-RU"/>
        </w:rPr>
        <w:b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Производственный капитал. Распределение производственного капитала </w:t>
      </w:r>
      <w:r>
        <w:rPr>
          <w:rFonts w:ascii="Times New Roman" w:eastAsia="SchoolBookSanPin" w:hAnsi="Times New Roman"/>
          <w:sz w:val="24"/>
          <w:szCs w:val="24"/>
          <w:lang w:val="ru-RU"/>
        </w:rPr>
        <w:br w:type="textWrapping" w:clear="all"/>
        <w:t>по территории страны. Условия и факторы размещения хозяйства.</w:t>
      </w:r>
    </w:p>
    <w:p w:rsidR="007F3062" w:rsidRDefault="00486F92">
      <w:pPr>
        <w:spacing w:after="0" w:line="360" w:lineRule="auto"/>
        <w:ind w:firstLine="708"/>
        <w:jc w:val="both"/>
        <w:rPr>
          <w:rFonts w:ascii="Times New Roman" w:hAnsi="Times New Roman"/>
          <w:sz w:val="24"/>
          <w:szCs w:val="24"/>
          <w:lang w:val="ru-RU"/>
        </w:rPr>
      </w:pPr>
      <w:r>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7F3062" w:rsidRDefault="00486F92">
      <w:pPr>
        <w:spacing w:after="0" w:line="360" w:lineRule="auto"/>
        <w:ind w:firstLine="708"/>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7.1.2. Топливно-энергетический комплекс (ТЭК).</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w:t>
      </w:r>
      <w:r>
        <w:rPr>
          <w:rFonts w:ascii="Times New Roman" w:eastAsia="SchoolBookSanPin" w:hAnsi="Times New Roman"/>
          <w:sz w:val="24"/>
          <w:szCs w:val="24"/>
          <w:lang w:val="ru-RU"/>
        </w:rPr>
        <w:b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w:t>
      </w:r>
      <w:r>
        <w:rPr>
          <w:rFonts w:ascii="Times New Roman" w:eastAsia="SchoolBookSanPin" w:hAnsi="Times New Roman"/>
          <w:position w:val="1"/>
          <w:sz w:val="24"/>
          <w:szCs w:val="24"/>
          <w:lang w:val="ru-RU"/>
        </w:rPr>
        <w:t>России на период до 2035 года».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Практические работы: «</w:t>
      </w:r>
      <w:r>
        <w:rPr>
          <w:rFonts w:ascii="Times New Roman" w:eastAsia="SchoolBookSanPin" w:hAnsi="Times New Roman"/>
          <w:sz w:val="24"/>
          <w:szCs w:val="24"/>
          <w:lang w:val="ru-RU"/>
        </w:rPr>
        <w:t xml:space="preserve">Анализ статистических и текстовых материалов </w:t>
      </w:r>
      <w:r>
        <w:rPr>
          <w:rFonts w:ascii="Times New Roman" w:eastAsia="SchoolBookSanPin" w:hAnsi="Times New Roman"/>
          <w:sz w:val="24"/>
          <w:szCs w:val="24"/>
          <w:lang w:val="ru-RU"/>
        </w:rPr>
        <w:br w:type="textWrapping" w:clear="all"/>
        <w:t xml:space="preserve">с целью сравнения стоимости электроэнергии для населения России в различных регионах», «Сравнительная оценка возможностей для развития энергетики ВИЭ </w:t>
      </w:r>
      <w:r>
        <w:rPr>
          <w:rFonts w:ascii="Times New Roman" w:eastAsia="SchoolBookSanPin" w:hAnsi="Times New Roman"/>
          <w:sz w:val="24"/>
          <w:szCs w:val="24"/>
          <w:lang w:val="ru-RU"/>
        </w:rPr>
        <w:br w:type="textWrapping" w:clear="all"/>
        <w:t>в отдельных регионах стран».</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7.1.3. Металлургический комплекс.</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w:t>
      </w:r>
      <w:r>
        <w:rPr>
          <w:rFonts w:ascii="Times New Roman" w:eastAsia="SchoolBookSanPin" w:hAnsi="Times New Roman"/>
          <w:sz w:val="24"/>
          <w:szCs w:val="24"/>
          <w:lang w:val="ru-RU"/>
        </w:rPr>
        <w:br w:type="textWrapping" w:clear="all"/>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7.1.4. Машиностроительный комплекс.</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7.1.5. Химико-лесной комплекс.</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Химическая промышленность.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Лесопромышленный комплекс.</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w:t>
      </w:r>
      <w:r>
        <w:rPr>
          <w:rFonts w:ascii="Times New Roman" w:eastAsia="SchoolBookSanPin" w:hAnsi="Times New Roman"/>
          <w:sz w:val="24"/>
          <w:szCs w:val="24"/>
          <w:lang w:val="ru-RU"/>
        </w:rPr>
        <w:b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 xml:space="preserve">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eastAsia="SchoolBookSanPin" w:hAnsi="Times New Roman"/>
          <w:sz w:val="24"/>
          <w:szCs w:val="24"/>
        </w:rPr>
        <w:t>II</w:t>
      </w:r>
      <w:r>
        <w:rPr>
          <w:rFonts w:ascii="Times New Roman" w:eastAsia="SchoolBookSanPin" w:hAnsi="Times New Roman"/>
          <w:sz w:val="24"/>
          <w:szCs w:val="24"/>
          <w:lang w:val="ru-RU"/>
        </w:rPr>
        <w:t xml:space="preserve"> и </w:t>
      </w:r>
      <w:r>
        <w:rPr>
          <w:rFonts w:ascii="Times New Roman" w:eastAsia="SchoolBookSanPin" w:hAnsi="Times New Roman"/>
          <w:sz w:val="24"/>
          <w:szCs w:val="24"/>
        </w:rPr>
        <w:t>III</w:t>
      </w:r>
      <w:r>
        <w:rPr>
          <w:rFonts w:ascii="Times New Roman" w:eastAsia="SchoolBookSanPin" w:hAnsi="Times New Roman"/>
          <w:sz w:val="24"/>
          <w:szCs w:val="24"/>
          <w:lang w:val="ru-RU"/>
        </w:rPr>
        <w:t xml:space="preserve">, Приложения № 1 </w:t>
      </w:r>
      <w:r>
        <w:rPr>
          <w:rFonts w:ascii="Times New Roman" w:eastAsia="SchoolBookSanPin" w:hAnsi="Times New Roman"/>
          <w:sz w:val="24"/>
          <w:szCs w:val="24"/>
          <w:lang w:val="ru-RU"/>
        </w:rPr>
        <w:br w:type="textWrapping" w:clear="all"/>
        <w:t>и № 18) с целью определения перспектив и проблем развития комплекса».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7.1.6. Агропромышленный комплекс (АПК).</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w:t>
      </w:r>
      <w:r>
        <w:rPr>
          <w:rFonts w:ascii="Times New Roman" w:eastAsia="SchoolBookSanPin" w:hAnsi="Times New Roman"/>
          <w:sz w:val="24"/>
          <w:szCs w:val="24"/>
          <w:lang w:val="ru-RU"/>
        </w:rPr>
        <w:br/>
        <w:t>их площадь и структура. Растениеводство и животноводство: география основных отраслей. Сельское хозяйство и окружающая среда.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w:t>
      </w:r>
      <w:r>
        <w:rPr>
          <w:rFonts w:ascii="Times New Roman" w:eastAsia="SchoolBookSanPin" w:hAnsi="Times New Roman"/>
          <w:sz w:val="24"/>
          <w:szCs w:val="24"/>
          <w:lang w:val="ru-RU"/>
        </w:rPr>
        <w:br/>
        <w:t xml:space="preserve">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w:t>
      </w:r>
      <w:r>
        <w:rPr>
          <w:rFonts w:ascii="Times New Roman" w:eastAsia="SchoolBookSanPin" w:hAnsi="Times New Roman"/>
          <w:sz w:val="24"/>
          <w:szCs w:val="24"/>
          <w:lang w:val="ru-RU"/>
        </w:rPr>
        <w:br/>
        <w:t>на период до 2030 года». Особенности АПК своего края.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 xml:space="preserve">Практическая работа. </w:t>
      </w:r>
      <w:r>
        <w:rPr>
          <w:rFonts w:ascii="Times New Roman" w:eastAsia="SchoolBookSanPin" w:hAnsi="Times New Roman"/>
          <w:sz w:val="24"/>
          <w:szCs w:val="24"/>
          <w:lang w:val="ru-RU"/>
        </w:rPr>
        <w:t>«Определение влияния природных и социальных факторов на размещение отраслей АПК».</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7.1.7. Инфраструктурный комплекс.</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Транспорт и связь. Состав, место и значение в хозяйстве. Морской, внутренний водный, железнодорожный, автомобильный, воздушный </w:t>
      </w:r>
      <w:r>
        <w:rPr>
          <w:rFonts w:ascii="Times New Roman" w:eastAsia="SchoolBookSanPin" w:hAnsi="Times New Roman"/>
          <w:sz w:val="24"/>
          <w:szCs w:val="24"/>
          <w:lang w:val="ru-RU"/>
        </w:rPr>
        <w:b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Транспорт и охрана окружающей среды.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Проблемы и перспективы развития комплекса. «Стратегия развития транспорта России на период до 2030 года.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Федеральный проект «Информационная инфраструктура».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Практические работы: «</w:t>
      </w:r>
      <w:r>
        <w:rPr>
          <w:rFonts w:ascii="Times New Roman" w:eastAsia="SchoolBookSanPin" w:hAnsi="Times New Roman"/>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29.</w:t>
      </w:r>
      <w:r>
        <w:rPr>
          <w:rFonts w:ascii="Times New Roman" w:eastAsia="OfficinaSansBoldITC" w:hAnsi="Times New Roman"/>
          <w:sz w:val="24"/>
          <w:szCs w:val="24"/>
          <w:lang w:val="ru-RU"/>
        </w:rPr>
        <w:t>7.1.8. Обобщение знаний.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w:t>
      </w:r>
      <w:r>
        <w:rPr>
          <w:rFonts w:ascii="Times New Roman" w:eastAsia="SchoolBookSanPin" w:hAnsi="Times New Roman"/>
          <w:sz w:val="24"/>
          <w:szCs w:val="24"/>
          <w:lang w:val="ru-RU"/>
        </w:rPr>
        <w:br/>
        <w:t>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Развитие хозяйства и состояние окружающей среды. «Стратегия экологической безопасности Российской Федерации до 2025 года»</w:t>
      </w:r>
      <w:r>
        <w:rPr>
          <w:rFonts w:ascii="Times New Roman" w:eastAsia="SchoolBookSanPin" w:hAnsi="Times New Roman"/>
          <w:sz w:val="24"/>
          <w:szCs w:val="24"/>
          <w:lang w:val="ru-RU"/>
        </w:rPr>
        <w:br w:type="textWrapping" w:clear="all"/>
        <w:t>и государственные меры по переходу России к модели устойчивого развития.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7.2. Регионы России.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7.2.1. Западный макрорегион (Европейская часть) России.</w:t>
      </w:r>
    </w:p>
    <w:p w:rsidR="007F3062" w:rsidRDefault="00486F92">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7F3062" w:rsidRDefault="00486F92">
      <w:pPr>
        <w:spacing w:after="0" w:line="348"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Практические работы: «</w:t>
      </w:r>
      <w:r>
        <w:rPr>
          <w:rFonts w:ascii="Times New Roman" w:eastAsia="SchoolBookSanPin" w:hAnsi="Times New Roman"/>
          <w:sz w:val="24"/>
          <w:szCs w:val="24"/>
          <w:lang w:val="ru-RU"/>
        </w:rPr>
        <w:t>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F3062" w:rsidRDefault="00486F92">
      <w:pPr>
        <w:spacing w:after="0" w:line="348"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7.2.2. Восточный макрорегион (Азиатская часть) России.</w:t>
      </w:r>
    </w:p>
    <w:p w:rsidR="007F3062" w:rsidRDefault="00486F92">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w:t>
      </w:r>
      <w:r>
        <w:rPr>
          <w:rFonts w:ascii="Times New Roman" w:eastAsia="SchoolBookSanPin" w:hAnsi="Times New Roman"/>
          <w:sz w:val="24"/>
          <w:szCs w:val="24"/>
          <w:lang w:val="ru-RU"/>
        </w:rPr>
        <w:br/>
        <w:t xml:space="preserve">и перспективы развития. Классификация субъектов Российской Федерации Восточного макрорегиона по уровню социально-экономического развития; </w:t>
      </w:r>
      <w:r>
        <w:rPr>
          <w:rFonts w:ascii="Times New Roman" w:eastAsia="SchoolBookSanPin" w:hAnsi="Times New Roman"/>
          <w:sz w:val="24"/>
          <w:szCs w:val="24"/>
          <w:lang w:val="ru-RU"/>
        </w:rPr>
        <w:br/>
        <w:t>их внутренние различия.</w:t>
      </w:r>
    </w:p>
    <w:p w:rsidR="007F3062" w:rsidRDefault="00486F92">
      <w:pPr>
        <w:spacing w:after="0" w:line="360" w:lineRule="auto"/>
        <w:ind w:firstLine="709"/>
        <w:jc w:val="both"/>
        <w:rPr>
          <w:rFonts w:ascii="Times New Roman" w:hAnsi="Times New Roman"/>
          <w:sz w:val="24"/>
          <w:szCs w:val="24"/>
          <w:lang w:val="ru-RU"/>
        </w:rPr>
      </w:pPr>
      <w:r>
        <w:rPr>
          <w:rFonts w:ascii="Times New Roman" w:eastAsia="OfficinaSansBoldITC" w:hAnsi="Times New Roman"/>
          <w:sz w:val="24"/>
          <w:szCs w:val="24"/>
          <w:lang w:val="ru-RU"/>
        </w:rPr>
        <w:t>Практические работы: «</w:t>
      </w:r>
      <w:r>
        <w:rPr>
          <w:rFonts w:ascii="Times New Roman" w:eastAsia="SchoolBookSanPin" w:hAnsi="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Pr>
          <w:rFonts w:ascii="Times New Roman" w:hAnsi="Times New Roman"/>
          <w:sz w:val="24"/>
          <w:szCs w:val="24"/>
          <w:lang w:val="ru-RU"/>
        </w:rPr>
        <w:t>Выявление факторов размещения предприятий одного</w:t>
      </w:r>
      <w:r>
        <w:rPr>
          <w:rFonts w:ascii="Times New Roman" w:hAnsi="Times New Roman"/>
          <w:sz w:val="24"/>
          <w:szCs w:val="24"/>
          <w:lang w:val="ru-RU"/>
        </w:rPr>
        <w:br w:type="textWrapping" w:clear="all"/>
        <w:t>из промышленных кластеров Дальнего Востока (по выбору)».</w:t>
      </w:r>
      <w:r>
        <w:rPr>
          <w:rFonts w:ascii="Times New Roman" w:hAnsi="Times New Roman"/>
          <w:sz w:val="24"/>
          <w:szCs w:val="24"/>
        </w:rPr>
        <w:t> </w:t>
      </w:r>
    </w:p>
    <w:p w:rsidR="007F3062" w:rsidRDefault="00486F92">
      <w:pPr>
        <w:spacing w:after="0" w:line="360" w:lineRule="auto"/>
        <w:ind w:firstLine="709"/>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7.2.3. Обобщение знаний.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7F3062" w:rsidRDefault="00486F92">
      <w:pPr>
        <w:spacing w:after="0" w:line="360" w:lineRule="auto"/>
        <w:ind w:firstLine="708"/>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7.3. Россия в современном мире.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7F3062" w:rsidRDefault="00486F92">
      <w:pPr>
        <w:spacing w:after="0" w:line="360" w:lineRule="auto"/>
        <w:ind w:firstLine="709"/>
        <w:jc w:val="both"/>
        <w:rPr>
          <w:rFonts w:ascii="Times New Roman" w:eastAsia="Times New Roman" w:hAnsi="Times New Roman"/>
          <w:sz w:val="24"/>
          <w:szCs w:val="24"/>
          <w:lang w:val="ru-RU"/>
        </w:rPr>
      </w:pPr>
      <w:r>
        <w:rPr>
          <w:rFonts w:ascii="Times New Roman" w:eastAsia="SchoolBookSanPin" w:hAnsi="Times New Roman"/>
          <w:sz w:val="24"/>
          <w:szCs w:val="24"/>
          <w:lang w:val="ru-RU"/>
        </w:rPr>
        <w:t xml:space="preserve">Значение для мировой цивилизации географического пространства России </w:t>
      </w:r>
      <w:r>
        <w:rPr>
          <w:rFonts w:ascii="Times New Roman" w:eastAsia="SchoolBookSanPin" w:hAnsi="Times New Roman"/>
          <w:sz w:val="24"/>
          <w:szCs w:val="24"/>
          <w:lang w:val="ru-RU"/>
        </w:rPr>
        <w:br w:type="textWrapping" w:clear="all"/>
        <w:t>как комплекса природных, культурных и экономических ценностей. Объекты Всемирного природного и культурного наследия России</w:t>
      </w:r>
      <w:r>
        <w:rPr>
          <w:rFonts w:ascii="Times New Roman" w:eastAsia="Times New Roman" w:hAnsi="Times New Roman"/>
          <w:sz w:val="24"/>
          <w:szCs w:val="24"/>
          <w:lang w:val="ru-RU"/>
        </w:rPr>
        <w:t>.</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 xml:space="preserve">8. Планируемые результаты освоения географии.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8.1. </w:t>
      </w:r>
      <w:r>
        <w:rPr>
          <w:rFonts w:ascii="Times New Roman" w:eastAsia="SchoolBookSanPin" w:hAnsi="Times New Roman"/>
          <w:sz w:val="24"/>
          <w:szCs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w:t>
      </w:r>
      <w:r>
        <w:rPr>
          <w:rFonts w:ascii="Times New Roman" w:eastAsia="SchoolBookSanPin" w:hAnsi="Times New Roman"/>
          <w:sz w:val="24"/>
          <w:szCs w:val="24"/>
          <w:lang w:val="ru-RU"/>
        </w:rPr>
        <w:b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w:t>
      </w:r>
      <w:r>
        <w:rPr>
          <w:rFonts w:ascii="Times New Roman" w:eastAsia="SchoolBookSanPin" w:hAnsi="Times New Roman"/>
          <w:sz w:val="24"/>
          <w:szCs w:val="24"/>
          <w:lang w:val="ru-RU"/>
        </w:rPr>
        <w:br w:type="textWrapping" w:clear="all"/>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Pr>
          <w:rFonts w:ascii="Times New Roman" w:eastAsia="SchoolBookSanPin" w:hAnsi="Times New Roman"/>
          <w:sz w:val="24"/>
          <w:szCs w:val="24"/>
          <w:lang w:val="ru-RU"/>
        </w:rPr>
        <w:br/>
        <w:t xml:space="preserve">о социальных нормах и правилах межличностных отношений в поликультурном </w:t>
      </w:r>
      <w:r>
        <w:rPr>
          <w:rFonts w:ascii="Times New Roman" w:eastAsia="SchoolBookSanPin" w:hAnsi="Times New Roman"/>
          <w:sz w:val="24"/>
          <w:szCs w:val="24"/>
          <w:lang w:val="ru-RU"/>
        </w:rPr>
        <w:br/>
        <w:t xml:space="preserve">и многоконфессиональном обществе; готовность к разнообразной совместной деятельности, стремление к взаимопониманию и взаимопомощи, готовность </w:t>
      </w:r>
      <w:r>
        <w:rPr>
          <w:rFonts w:ascii="Times New Roman" w:eastAsia="SchoolBookSanPin" w:hAnsi="Times New Roman"/>
          <w:sz w:val="24"/>
          <w:szCs w:val="24"/>
          <w:lang w:val="ru-RU"/>
        </w:rPr>
        <w:br/>
        <w:t>к участию в гуманитарной деятельности;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 духовно-нравственного воспитания: ориентация на моральные ценности </w:t>
      </w:r>
      <w:r>
        <w:rPr>
          <w:rFonts w:ascii="Times New Roman" w:eastAsia="SchoolBookSanPin" w:hAnsi="Times New Roman"/>
          <w:sz w:val="24"/>
          <w:szCs w:val="24"/>
          <w:lang w:val="ru-RU"/>
        </w:rPr>
        <w:br/>
        <w:t xml:space="preserve">и нормы в ситуациях нравственного выбора; готовность оценивать своё поведение </w:t>
      </w:r>
      <w:r>
        <w:rPr>
          <w:rFonts w:ascii="Times New Roman" w:eastAsia="SchoolBookSanPin" w:hAnsi="Times New Roman"/>
          <w:sz w:val="24"/>
          <w:szCs w:val="24"/>
          <w:lang w:val="ru-RU"/>
        </w:rPr>
        <w:br/>
        <w:t xml:space="preserve">и поступки, а также поведение и поступки других людей с позиции нравственных </w:t>
      </w:r>
      <w:r>
        <w:rPr>
          <w:rFonts w:ascii="Times New Roman" w:eastAsia="SchoolBookSanPin" w:hAnsi="Times New Roman"/>
          <w:sz w:val="24"/>
          <w:szCs w:val="24"/>
          <w:lang w:val="ru-RU"/>
        </w:rPr>
        <w:br/>
        <w:t xml:space="preserve">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w:t>
      </w:r>
      <w:r>
        <w:rPr>
          <w:rFonts w:ascii="Times New Roman" w:eastAsia="SchoolBookSanPin" w:hAnsi="Times New Roman"/>
          <w:sz w:val="24"/>
          <w:szCs w:val="24"/>
          <w:lang w:val="ru-RU"/>
        </w:rPr>
        <w:br/>
        <w:t>и нормы поведения с учётом осознания последствий для окружающей среды;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4) эстетического воспитания: восприимчивость к разным традициям своего </w:t>
      </w:r>
      <w:r>
        <w:rPr>
          <w:rFonts w:ascii="Times New Roman" w:eastAsia="SchoolBookSanPin" w:hAnsi="Times New Roman"/>
          <w:sz w:val="24"/>
          <w:szCs w:val="24"/>
          <w:lang w:val="ru-RU"/>
        </w:rPr>
        <w:br/>
        <w:t xml:space="preserve">и других народов, понимание роли этнических культурных традиций; ценностного отношения к природе и культуре своей страны, своей малой родины; природе </w:t>
      </w:r>
      <w:r>
        <w:rPr>
          <w:rFonts w:ascii="Times New Roman" w:eastAsia="SchoolBookSanPin" w:hAnsi="Times New Roman"/>
          <w:sz w:val="24"/>
          <w:szCs w:val="24"/>
          <w:lang w:val="ru-RU"/>
        </w:rPr>
        <w:br/>
        <w:t>и культуре других регионов и стран мира, объектам Всемирного культурного наследия человечества;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w:t>
      </w:r>
      <w:r>
        <w:rPr>
          <w:rFonts w:ascii="Times New Roman" w:eastAsia="SchoolBookSanPin" w:hAnsi="Times New Roman"/>
          <w:sz w:val="24"/>
          <w:szCs w:val="24"/>
          <w:lang w:val="ru-RU"/>
        </w:rPr>
        <w:b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6) физического воспитания, формирования культуры здоровья </w:t>
      </w:r>
      <w:r>
        <w:rPr>
          <w:rFonts w:ascii="Times New Roman" w:eastAsia="SchoolBookSanPin" w:hAnsi="Times New Roman"/>
          <w:sz w:val="24"/>
          <w:szCs w:val="24"/>
          <w:lang w:val="ru-RU"/>
        </w:rPr>
        <w:br w:type="textWrapping" w:clear="all"/>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w:t>
      </w:r>
      <w:r>
        <w:rPr>
          <w:rFonts w:ascii="Times New Roman" w:eastAsia="SchoolBookSanPin" w:hAnsi="Times New Roman"/>
          <w:sz w:val="24"/>
          <w:szCs w:val="24"/>
          <w:lang w:val="ru-RU"/>
        </w:rPr>
        <w:br/>
        <w:t xml:space="preserve">и отдыха, регулярная физическая активность); соблюдение правил безопасности </w:t>
      </w:r>
      <w:r>
        <w:rPr>
          <w:rFonts w:ascii="Times New Roman" w:eastAsia="SchoolBookSanPin" w:hAnsi="Times New Roman"/>
          <w:sz w:val="24"/>
          <w:szCs w:val="24"/>
          <w:lang w:val="ru-RU"/>
        </w:rPr>
        <w:br/>
        <w:t xml:space="preserve">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w:t>
      </w:r>
      <w:r>
        <w:rPr>
          <w:rFonts w:ascii="Times New Roman" w:eastAsia="SchoolBookSanPin" w:hAnsi="Times New Roman"/>
          <w:sz w:val="24"/>
          <w:szCs w:val="24"/>
          <w:lang w:val="ru-RU"/>
        </w:rPr>
        <w:br/>
        <w:t xml:space="preserve">и способность осознанно выполнять и пропагандировать правила здорового, безопасного и экологически целесообразного образа жизни; бережно относиться </w:t>
      </w:r>
      <w:r>
        <w:rPr>
          <w:rFonts w:ascii="Times New Roman" w:eastAsia="SchoolBookSanPin" w:hAnsi="Times New Roman"/>
          <w:sz w:val="24"/>
          <w:szCs w:val="24"/>
          <w:lang w:val="ru-RU"/>
        </w:rPr>
        <w:br/>
        <w:t>к природе и окружающей среде;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7) трудового воспитания: установка на активное участие в решении практических задач (в рамках семьи, школы, города, края) технологической </w:t>
      </w:r>
      <w:r>
        <w:rPr>
          <w:rFonts w:ascii="Times New Roman" w:eastAsia="SchoolBookSanPin" w:hAnsi="Times New Roman"/>
          <w:sz w:val="24"/>
          <w:szCs w:val="24"/>
          <w:lang w:val="ru-RU"/>
        </w:rPr>
        <w:br w:type="textWrapping" w:clear="all"/>
        <w:t xml:space="preserve">и социальной направленности, способность инициировать, планировать </w:t>
      </w:r>
      <w:r>
        <w:rPr>
          <w:rFonts w:ascii="Times New Roman" w:eastAsia="SchoolBookSanPin" w:hAnsi="Times New Roman"/>
          <w:sz w:val="24"/>
          <w:szCs w:val="24"/>
          <w:lang w:val="ru-RU"/>
        </w:rPr>
        <w:br/>
        <w:t xml:space="preserve">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w:t>
      </w:r>
      <w:r>
        <w:rPr>
          <w:rFonts w:ascii="Times New Roman" w:eastAsia="SchoolBookSanPin" w:hAnsi="Times New Roman"/>
          <w:sz w:val="24"/>
          <w:szCs w:val="24"/>
          <w:lang w:val="ru-RU"/>
        </w:rPr>
        <w:b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w:t>
      </w:r>
      <w:r>
        <w:rPr>
          <w:rFonts w:ascii="Times New Roman" w:eastAsia="SchoolBookSanPin" w:hAnsi="Times New Roman"/>
          <w:sz w:val="24"/>
          <w:szCs w:val="24"/>
          <w:lang w:val="ru-RU"/>
        </w:rPr>
        <w:b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F3062" w:rsidRDefault="00486F92">
      <w:pPr>
        <w:spacing w:after="0" w:line="352" w:lineRule="auto"/>
        <w:ind w:firstLine="709"/>
        <w:jc w:val="both"/>
        <w:rPr>
          <w:rFonts w:ascii="Times New Roman" w:eastAsia="SchoolBookSanPin" w:hAnsi="Times New Roman"/>
          <w:bCs/>
          <w:sz w:val="24"/>
          <w:szCs w:val="24"/>
          <w:lang w:val="ru-RU"/>
        </w:rPr>
      </w:pPr>
      <w:r>
        <w:rPr>
          <w:rFonts w:ascii="Times New Roman" w:eastAsia="SchoolBookSanPin" w:hAnsi="Times New Roman"/>
          <w:sz w:val="24"/>
          <w:szCs w:val="24"/>
          <w:lang w:val="ru-RU"/>
        </w:rPr>
        <w:t xml:space="preserve">28.8.2. В результате изучения географии на уровне основного общего образования у обучающегося будут сформированы </w:t>
      </w:r>
      <w:r>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28.8.2.1. </w:t>
      </w:r>
      <w:r>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и характеризовать существенные признаки географических объектов, процессов и явлений;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w:t>
      </w:r>
      <w:r>
        <w:rPr>
          <w:rFonts w:ascii="Times New Roman" w:eastAsia="SchoolBookSanPin" w:hAnsi="Times New Roman"/>
          <w:position w:val="1"/>
          <w:sz w:val="24"/>
          <w:szCs w:val="24"/>
          <w:lang w:val="ru-RU"/>
        </w:rPr>
        <w:br w:type="textWrapping" w:clear="all"/>
        <w:t>и данных наблюдений с учётом предложенной географической задачи;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выявлять дефициты географической информации, данных, необходимых </w:t>
      </w:r>
      <w:r>
        <w:rPr>
          <w:rFonts w:ascii="Times New Roman" w:eastAsia="SchoolBookSanPin" w:hAnsi="Times New Roman"/>
          <w:position w:val="1"/>
          <w:sz w:val="24"/>
          <w:szCs w:val="24"/>
          <w:lang w:val="ru-RU"/>
        </w:rPr>
        <w:br w:type="textWrapping" w:clear="all"/>
        <w:t>для решения поставленной задачи;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w:t>
      </w:r>
      <w:r>
        <w:rPr>
          <w:rFonts w:ascii="Times New Roman" w:eastAsia="SchoolBookSanPin" w:hAnsi="Times New Roman"/>
          <w:position w:val="1"/>
          <w:sz w:val="24"/>
          <w:szCs w:val="24"/>
          <w:lang w:val="ru-RU"/>
        </w:rPr>
        <w:b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28.</w:t>
      </w:r>
      <w:r>
        <w:rPr>
          <w:rFonts w:ascii="Times New Roman" w:eastAsia="OfficinaSansBoldITC" w:hAnsi="Times New Roman"/>
          <w:sz w:val="24"/>
          <w:szCs w:val="24"/>
          <w:lang w:val="ru-RU"/>
        </w:rPr>
        <w:t>8.2.2. </w:t>
      </w:r>
      <w:r>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использовать географические вопросы как исследовательский инструмент познания;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формулировать географические вопросы, фиксирующие разрыв </w:t>
      </w:r>
      <w:r>
        <w:rPr>
          <w:rFonts w:ascii="Times New Roman" w:eastAsia="SchoolBookSanPin" w:hAnsi="Times New Roman"/>
          <w:position w:val="1"/>
          <w:sz w:val="24"/>
          <w:szCs w:val="24"/>
          <w:lang w:val="ru-RU"/>
        </w:rPr>
        <w:br w:type="textWrapping" w:clear="all"/>
        <w:t>между реальным и желательным состоянием ситуации, объекта, и самостоятельно устанавливать искомое и данное;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проводить по плану несложное географическое исследование, в том числе </w:t>
      </w:r>
      <w:r>
        <w:rPr>
          <w:rFonts w:ascii="Times New Roman" w:eastAsia="SchoolBookSanPin" w:hAnsi="Times New Roman"/>
          <w:position w:val="1"/>
          <w:sz w:val="24"/>
          <w:szCs w:val="24"/>
          <w:lang w:val="ru-RU"/>
        </w:rPr>
        <w:b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оценивать достоверность информации, полученной в ходе географического исследования;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28.8.2.3. </w:t>
      </w:r>
      <w:r>
        <w:rPr>
          <w:rFonts w:ascii="Times New Roman" w:eastAsia="SchoolBookSanPin" w:hAnsi="Times New Roman"/>
          <w:sz w:val="24"/>
          <w:szCs w:val="24"/>
          <w:lang w:val="ru-RU"/>
        </w:rPr>
        <w:t xml:space="preserve">У обучающегося будут сформированы следующие умения работать </w:t>
      </w:r>
      <w:r>
        <w:rPr>
          <w:rFonts w:ascii="Times New Roman" w:eastAsia="SchoolBookSanPin" w:hAnsi="Times New Roman"/>
          <w:sz w:val="24"/>
          <w:szCs w:val="24"/>
          <w:lang w:val="ru-RU"/>
        </w:rPr>
        <w:br w:type="textWrapping" w:clear="all"/>
        <w:t xml:space="preserve">с информацией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выбирать, анализировать и интерпретировать географическую информацию различных видов и форм представления;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находить сходные аргументы, подтверждающие или опровергающие одну </w:t>
      </w:r>
      <w:r>
        <w:rPr>
          <w:rFonts w:ascii="Times New Roman" w:eastAsia="SchoolBookSanPin" w:hAnsi="Times New Roman"/>
          <w:position w:val="1"/>
          <w:sz w:val="24"/>
          <w:szCs w:val="24"/>
          <w:lang w:val="ru-RU"/>
        </w:rPr>
        <w:br w:type="textWrapping" w:clear="all"/>
        <w:t>и ту же идею, в различных источниках географической информации;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самостоятельно выбирать оптимальную форму представления географической информации;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систематизировать географическую информацию в разных формах.</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28.8.2.4. </w:t>
      </w:r>
      <w:r>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Pr>
          <w:rFonts w:ascii="Times New Roman" w:eastAsia="SchoolBookSanPin" w:hAnsi="Times New Roman"/>
          <w:bCs/>
          <w:sz w:val="24"/>
          <w:szCs w:val="24"/>
          <w:lang w:val="ru-RU"/>
        </w:rPr>
        <w:t>коммуникативных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публично представлять результаты выполненного исследования или проекта.</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28.8.2.5. </w:t>
      </w:r>
      <w:r>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Pr>
          <w:rFonts w:ascii="Times New Roman" w:eastAsia="SchoolBookSanPin" w:hAnsi="Times New Roman"/>
          <w:bCs/>
          <w:sz w:val="24"/>
          <w:szCs w:val="24"/>
          <w:lang w:val="ru-RU"/>
        </w:rPr>
        <w:t>регулятивных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самостоятельно составлять алгоритм решения географических задач </w:t>
      </w:r>
      <w:r>
        <w:rPr>
          <w:rFonts w:ascii="Times New Roman" w:eastAsia="SchoolBookSanPin" w:hAnsi="Times New Roman"/>
          <w:position w:val="1"/>
          <w:sz w:val="24"/>
          <w:szCs w:val="24"/>
          <w:lang w:val="ru-RU"/>
        </w:rPr>
        <w:br w:type="textWrapping" w:clear="all"/>
        <w:t>и выбирать способ их решения с учётом имеющихся ресурсов и собственных возможностей, аргументировать предлагаемые варианты решений;</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Pr>
          <w:rFonts w:ascii="Times New Roman" w:eastAsia="SchoolBookSanPin" w:hAnsi="Times New Roman"/>
          <w:position w:val="1"/>
          <w:sz w:val="24"/>
          <w:szCs w:val="24"/>
          <w:lang w:val="ru-RU"/>
        </w:rPr>
        <w:br w:type="textWrapping" w:clear="all"/>
        <w:t>об изучаемом объекте.</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28.8.2.6. </w:t>
      </w:r>
      <w:r>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 xml:space="preserve">с учётом предпочтений </w:t>
      </w:r>
      <w:r>
        <w:rPr>
          <w:rFonts w:ascii="Times New Roman" w:eastAsia="SchoolBookSanPin" w:hAnsi="Times New Roman"/>
          <w:position w:val="1"/>
          <w:sz w:val="24"/>
          <w:szCs w:val="24"/>
          <w:lang w:val="ru-RU"/>
        </w:rPr>
        <w:br w:type="textWrapping" w:clear="all"/>
        <w:t xml:space="preserve">и возможностей всех участников взаимодействия), участвовать в групповых формах работы, выполнять свою часть работы, достигать качественного результата </w:t>
      </w:r>
      <w:r>
        <w:rPr>
          <w:rFonts w:ascii="Times New Roman" w:eastAsia="SchoolBookSanPin" w:hAnsi="Times New Roman"/>
          <w:position w:val="1"/>
          <w:sz w:val="24"/>
          <w:szCs w:val="24"/>
          <w:lang w:val="ru-RU"/>
        </w:rPr>
        <w:br w:type="textWrapping" w:clear="all"/>
        <w:t>по своему направлению и координировать свои действия с другими членами команды;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сравнивать результаты выполнения учебного географического проекта </w:t>
      </w:r>
      <w:r>
        <w:rPr>
          <w:rFonts w:ascii="Times New Roman" w:eastAsia="SchoolBookSanPin" w:hAnsi="Times New Roman"/>
          <w:position w:val="1"/>
          <w:sz w:val="24"/>
          <w:szCs w:val="24"/>
          <w:lang w:val="ru-RU"/>
        </w:rPr>
        <w:br w:type="textWrapping" w:clear="all"/>
        <w:t>с исходной задачей и оценивать вклад каждого члена команды в достижение результатов, разделять сферу ответственности.</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28.8.2.7. </w:t>
      </w:r>
      <w:r>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Pr>
          <w:rFonts w:ascii="Times New Roman" w:eastAsia="SchoolBookSanPin" w:hAnsi="Times New Roman"/>
          <w:bCs/>
          <w:sz w:val="24"/>
          <w:szCs w:val="24"/>
          <w:lang w:val="ru-RU"/>
        </w:rPr>
        <w:t>регулятивных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владеть способами самоконтроля и рефлексии;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оценивать соответствие результата цели и условиям;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принятие себя и других: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осознанно относиться к другому человеку, его мнению;</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признавать своё право на ошибку и такое же право другого.</w:t>
      </w:r>
    </w:p>
    <w:p w:rsidR="007F3062" w:rsidRDefault="00486F92">
      <w:pPr>
        <w:spacing w:after="0" w:line="352" w:lineRule="auto"/>
        <w:ind w:firstLine="709"/>
        <w:jc w:val="both"/>
        <w:rPr>
          <w:rFonts w:ascii="Times New Roman" w:eastAsia="OfficinaSansBoldITC" w:hAnsi="Times New Roman"/>
          <w:b/>
          <w:color w:val="C00000"/>
          <w:sz w:val="24"/>
          <w:szCs w:val="24"/>
          <w:lang w:val="ru-RU"/>
        </w:rPr>
      </w:pPr>
      <w:r>
        <w:rPr>
          <w:rFonts w:ascii="Times New Roman" w:eastAsia="OfficinaSansBoldITC" w:hAnsi="Times New Roman"/>
          <w:sz w:val="24"/>
          <w:szCs w:val="24"/>
          <w:lang w:val="ru-RU"/>
        </w:rPr>
        <w:t>28.8.</w:t>
      </w:r>
      <w:r>
        <w:rPr>
          <w:rFonts w:ascii="Times New Roman" w:eastAsia="SchoolBookSanPin" w:hAnsi="Times New Roman"/>
          <w:sz w:val="24"/>
          <w:szCs w:val="24"/>
          <w:lang w:val="ru-RU"/>
        </w:rPr>
        <w:t>3. </w:t>
      </w:r>
      <w:r>
        <w:rPr>
          <w:rFonts w:ascii="Times New Roman" w:eastAsia="SchoolBookSanPin" w:hAnsi="Times New Roman"/>
          <w:bCs/>
          <w:sz w:val="24"/>
          <w:szCs w:val="24"/>
          <w:lang w:val="ru-RU"/>
        </w:rPr>
        <w:t xml:space="preserve">Предметные результаты освоения программы по географии. К концу </w:t>
      </w:r>
      <w:r>
        <w:rPr>
          <w:rFonts w:ascii="Times New Roman" w:eastAsia="SchoolBookSanPin" w:hAnsi="Times New Roman"/>
          <w:bCs/>
          <w:sz w:val="24"/>
          <w:szCs w:val="24"/>
          <w:lang w:val="ru-RU"/>
        </w:rPr>
        <w:br w:type="textWrapping" w:clear="all"/>
        <w:t xml:space="preserve">5 класса обучающийся научится: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приводить примеры методов исследования, применяемых в географии;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выбирать источники географической информации (картографические, текстовые, видео- и фотоизображения, интернет-ресурсы), необходимые </w:t>
      </w:r>
      <w:r>
        <w:rPr>
          <w:rFonts w:ascii="Times New Roman" w:eastAsia="SchoolBookSanPin" w:hAnsi="Times New Roman"/>
          <w:sz w:val="24"/>
          <w:szCs w:val="24"/>
          <w:lang w:val="ru-RU"/>
        </w:rPr>
        <w:br w:type="textWrapping" w:clear="all"/>
        <w:t>для изучения истории географических открытий и важнейших географических исследований современности;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интегрировать и интерпретировать информацию о путешествиях </w:t>
      </w:r>
      <w:r>
        <w:rPr>
          <w:rFonts w:ascii="Times New Roman" w:eastAsia="SchoolBookSanPin" w:hAnsi="Times New Roman"/>
          <w:sz w:val="24"/>
          <w:szCs w:val="24"/>
          <w:lang w:val="ru-RU"/>
        </w:rPr>
        <w:br w:type="textWrapping" w:clear="all"/>
        <w:t>и географических исследованиях Земли, представленную в одном или нескольких источниках;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различать вклад великих путешественников в географическое изучение Земли;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описывать и сравнивать маршруты их путешествий;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находить в различных источниках информации (включая интернет-ресурсы) факты, позволяющие оценить вклад российских путешественников </w:t>
      </w:r>
      <w:r>
        <w:rPr>
          <w:rFonts w:ascii="Times New Roman" w:eastAsia="SchoolBookSanPin" w:hAnsi="Times New Roman"/>
          <w:position w:val="1"/>
          <w:sz w:val="24"/>
          <w:szCs w:val="24"/>
          <w:lang w:val="ru-RU"/>
        </w:rPr>
        <w:br w:type="textWrapping" w:clear="all"/>
        <w:t>и исследователей в развитие знаний о Земле;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w:t>
      </w:r>
      <w:r>
        <w:rPr>
          <w:rFonts w:ascii="Times New Roman" w:eastAsia="SchoolBookSanPin" w:hAnsi="Times New Roman"/>
          <w:position w:val="1"/>
          <w:sz w:val="24"/>
          <w:szCs w:val="24"/>
          <w:lang w:val="ru-RU"/>
        </w:rPr>
        <w:br w:type="textWrapping" w:clear="all"/>
        <w:t>и практико-ориентированных задач;</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различать понятия «план местности» и «географическая карта», «параллель» </w:t>
      </w:r>
      <w:r>
        <w:rPr>
          <w:rFonts w:ascii="Times New Roman" w:eastAsia="SchoolBookSanPin" w:hAnsi="Times New Roman"/>
          <w:position w:val="1"/>
          <w:sz w:val="24"/>
          <w:szCs w:val="24"/>
          <w:lang w:val="ru-RU"/>
        </w:rPr>
        <w:br w:type="textWrapping" w:clear="all"/>
        <w:t>и «меридиан»;</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приводить примеры влияния Солнца на мир живой и неживой природы;</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объяснять причины смены дня и ночи и времён года;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устанавливать эмпирические зависимости между продолжительностью дня </w:t>
      </w:r>
      <w:r>
        <w:rPr>
          <w:rFonts w:ascii="Times New Roman" w:eastAsia="SchoolBookSanPin" w:hAnsi="Times New Roman"/>
          <w:sz w:val="24"/>
          <w:szCs w:val="24"/>
          <w:lang w:val="ru-RU"/>
        </w:rPr>
        <w:br w:type="textWrapping" w:clear="all"/>
        <w:t xml:space="preserve">и географической широтой местности, между высотой Солнца над горизонтом </w:t>
      </w:r>
      <w:r>
        <w:rPr>
          <w:rFonts w:ascii="Times New Roman" w:eastAsia="SchoolBookSanPin" w:hAnsi="Times New Roman"/>
          <w:sz w:val="24"/>
          <w:szCs w:val="24"/>
          <w:lang w:val="ru-RU"/>
        </w:rPr>
        <w:br w:type="textWrapping" w:clear="all"/>
        <w:t>и географической широтой местности на основе анализа данных наблюдений;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описывать внутреннее строение Земли;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понятия «земная кора»; «ядро», «мантия»; «минерал» и «горная порода»;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понятия «материковая» и «океаническая» земная кора;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различать изученные минералы и горные породы, материковую </w:t>
      </w:r>
      <w:r>
        <w:rPr>
          <w:rFonts w:ascii="Times New Roman" w:eastAsia="SchoolBookSanPin" w:hAnsi="Times New Roman"/>
          <w:position w:val="1"/>
          <w:sz w:val="24"/>
          <w:szCs w:val="24"/>
          <w:lang w:val="ru-RU"/>
        </w:rPr>
        <w:br w:type="textWrapping" w:clear="all"/>
        <w:t>и океаническую земную кору;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показывать на карте и обозначать на контурной карте материки и океаны, крупные формы рельефа Земли;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горы и равнины;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классифицировать формы рельефа суши по высоте и по внешнему облику;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называть причины землетрясений и вулканических извержений;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применять понятия «литосфера», «землетрясение», «вулкан», «литосферная плита», «эпицентр землетрясения» и «очаг землетрясения» для решения учебных </w:t>
      </w:r>
      <w:r>
        <w:rPr>
          <w:rFonts w:ascii="Times New Roman" w:eastAsia="SchoolBookSanPin" w:hAnsi="Times New Roman"/>
          <w:position w:val="1"/>
          <w:sz w:val="24"/>
          <w:szCs w:val="24"/>
          <w:lang w:val="ru-RU"/>
        </w:rPr>
        <w:br w:type="textWrapping" w:clear="all"/>
        <w:t>и (или) практико-ориентированных задач;</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применять понятия «эпицентр землетрясения» и «очаг землетрясения» </w:t>
      </w:r>
      <w:r>
        <w:rPr>
          <w:rFonts w:ascii="Times New Roman" w:eastAsia="SchoolBookSanPin" w:hAnsi="Times New Roman"/>
          <w:position w:val="1"/>
          <w:sz w:val="24"/>
          <w:szCs w:val="24"/>
          <w:lang w:val="ru-RU"/>
        </w:rPr>
        <w:br w:type="textWrapping" w:clear="all"/>
        <w:t>для решения познавательных задач;</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классифицировать острова по происхождению;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приводить примеры опасных природных явлений в литосфере и средств </w:t>
      </w:r>
      <w:r>
        <w:rPr>
          <w:rFonts w:ascii="Times New Roman" w:eastAsia="SchoolBookSanPin" w:hAnsi="Times New Roman"/>
          <w:position w:val="1"/>
          <w:sz w:val="24"/>
          <w:szCs w:val="24"/>
          <w:lang w:val="ru-RU"/>
        </w:rPr>
        <w:br w:type="textWrapping" w:clear="all"/>
        <w:t>их предупреждения;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приводить примеры действия внешних процессов рельефообразования </w:t>
      </w:r>
      <w:r>
        <w:rPr>
          <w:rFonts w:ascii="Times New Roman" w:eastAsia="SchoolBookSanPin" w:hAnsi="Times New Roman"/>
          <w:position w:val="1"/>
          <w:sz w:val="24"/>
          <w:szCs w:val="24"/>
          <w:lang w:val="ru-RU"/>
        </w:rPr>
        <w:br w:type="textWrapping" w:clear="all"/>
        <w:t>и наличия полезных ископаемых в своей местности;</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представлять результаты фенологических наблюдений и наблюдений </w:t>
      </w:r>
      <w:r>
        <w:rPr>
          <w:rFonts w:ascii="Times New Roman" w:eastAsia="SchoolBookSanPin" w:hAnsi="Times New Roman"/>
          <w:position w:val="1"/>
          <w:sz w:val="24"/>
          <w:szCs w:val="24"/>
          <w:lang w:val="ru-RU"/>
        </w:rPr>
        <w:br w:type="textWrapping" w:clear="all"/>
        <w:t>за погодой в различной форме (табличной, графической, географического описания).</w:t>
      </w:r>
    </w:p>
    <w:p w:rsidR="007F3062" w:rsidRDefault="00486F92">
      <w:pPr>
        <w:spacing w:after="0" w:line="352" w:lineRule="auto"/>
        <w:ind w:firstLine="709"/>
        <w:jc w:val="both"/>
        <w:rPr>
          <w:rFonts w:ascii="Times New Roman" w:eastAsia="OfficinaSansBoldITC" w:hAnsi="Times New Roman"/>
          <w:b/>
          <w:color w:val="C00000"/>
          <w:sz w:val="24"/>
          <w:szCs w:val="24"/>
          <w:lang w:val="ru-RU"/>
        </w:rPr>
      </w:pPr>
      <w:r>
        <w:rPr>
          <w:rFonts w:ascii="Times New Roman" w:eastAsia="OfficinaSansBoldITC" w:hAnsi="Times New Roman"/>
          <w:sz w:val="24"/>
          <w:szCs w:val="24"/>
          <w:lang w:val="ru-RU"/>
        </w:rPr>
        <w:t>28.8.</w:t>
      </w:r>
      <w:r>
        <w:rPr>
          <w:rFonts w:ascii="Times New Roman" w:eastAsia="SchoolBookSanPin" w:hAnsi="Times New Roman"/>
          <w:sz w:val="24"/>
          <w:szCs w:val="24"/>
          <w:lang w:val="ru-RU"/>
        </w:rPr>
        <w:t>4. </w:t>
      </w:r>
      <w:r>
        <w:rPr>
          <w:rFonts w:ascii="Times New Roman" w:eastAsia="SchoolBookSanPin" w:hAnsi="Times New Roman"/>
          <w:bCs/>
          <w:sz w:val="24"/>
          <w:szCs w:val="24"/>
          <w:lang w:val="ru-RU"/>
        </w:rPr>
        <w:t xml:space="preserve">Предметные результаты освоения программы по географии. К концу </w:t>
      </w:r>
      <w:r>
        <w:rPr>
          <w:rFonts w:ascii="Times New Roman" w:eastAsia="SchoolBookSanPin" w:hAnsi="Times New Roman"/>
          <w:bCs/>
          <w:sz w:val="24"/>
          <w:szCs w:val="24"/>
          <w:lang w:val="ru-RU"/>
        </w:rPr>
        <w:br w:type="textWrapping" w:clear="all"/>
        <w:t xml:space="preserve">6 класса обучающийся научится: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находить информацию об отдельных компонентах природы Земли, </w:t>
      </w:r>
      <w:r>
        <w:rPr>
          <w:rFonts w:ascii="Times New Roman" w:eastAsia="SchoolBookSanPin" w:hAnsi="Times New Roman"/>
          <w:sz w:val="24"/>
          <w:szCs w:val="24"/>
          <w:lang w:val="ru-RU"/>
        </w:rPr>
        <w:br w:type="textWrapping" w:clear="all"/>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приводить примеры опасных природных явлений в геосферах и средств </w:t>
      </w:r>
      <w:r>
        <w:rPr>
          <w:rFonts w:ascii="Times New Roman" w:eastAsia="SchoolBookSanPin" w:hAnsi="Times New Roman"/>
          <w:sz w:val="24"/>
          <w:szCs w:val="24"/>
          <w:lang w:val="ru-RU"/>
        </w:rPr>
        <w:br w:type="textWrapping" w:clear="all"/>
        <w:t>их предупреждения;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свойства вод отдельных частей Мирового океана;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применять понятия «гидросфера», «круговорот воды», «цунами», «приливы </w:t>
      </w:r>
      <w:r>
        <w:rPr>
          <w:rFonts w:ascii="Times New Roman" w:eastAsia="SchoolBookSanPin" w:hAnsi="Times New Roman"/>
          <w:position w:val="1"/>
          <w:sz w:val="24"/>
          <w:szCs w:val="24"/>
          <w:lang w:val="ru-RU"/>
        </w:rPr>
        <w:br w:type="textWrapping" w:clear="all"/>
        <w:t>и отливы» для решения учебных и (или) практико-ориентированных задач;</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классифицировать объекты гидросферы (моря, озёра, реки, подземные воды, болота, ледники) по заданным признакам;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питание и режим рек;</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сравнивать реки по заданным признакам;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различать понятия «грунтовые, межпластовые и артезианские воды» </w:t>
      </w:r>
      <w:r>
        <w:rPr>
          <w:rFonts w:ascii="Times New Roman" w:eastAsia="SchoolBookSanPin" w:hAnsi="Times New Roman"/>
          <w:position w:val="1"/>
          <w:sz w:val="24"/>
          <w:szCs w:val="24"/>
          <w:lang w:val="ru-RU"/>
        </w:rPr>
        <w:br w:type="textWrapping" w:clear="all"/>
        <w:t>и применять их для решения учебных и (или) практико-ориентированных задач;</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приводить примеры районов распространения многолетней мерзлоты;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называть причины образования цунами, приливов и отливов;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описывать состав, строение атмосферы;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w:t>
      </w:r>
      <w:r>
        <w:rPr>
          <w:rFonts w:ascii="Times New Roman" w:eastAsia="SchoolBookSanPin" w:hAnsi="Times New Roman"/>
          <w:position w:val="1"/>
          <w:sz w:val="24"/>
          <w:szCs w:val="24"/>
          <w:lang w:val="ru-RU"/>
        </w:rPr>
        <w:br/>
        <w:t>об особенностях отдельных компонентов природы Земли и взаимосвязях между ними для решения учебных и практических задач;</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различать свойства воздуха; климаты Земли; климатообразующие факторы;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различать виды атмосферных осадков;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понятия «бризы» и «муссоны»;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понятия «погода» и «климат»;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понятия «атмосфера», «тропосфера», «стратосфера», «верхние слои атмосферы»;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выбирать и анализировать географическую информацию о глобальных климатических изменениях из различных источников для решения учебных </w:t>
      </w:r>
      <w:r>
        <w:rPr>
          <w:rFonts w:ascii="Times New Roman" w:eastAsia="SchoolBookSanPin" w:hAnsi="Times New Roman"/>
          <w:position w:val="1"/>
          <w:sz w:val="24"/>
          <w:szCs w:val="24"/>
          <w:lang w:val="ru-RU"/>
        </w:rPr>
        <w:br w:type="textWrapping" w:clear="all"/>
        <w:t>и (или) практико-ориентированных задач;</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Pr>
          <w:rFonts w:ascii="Times New Roman" w:eastAsia="SchoolBookSanPin" w:hAnsi="Times New Roman"/>
          <w:position w:val="1"/>
          <w:sz w:val="24"/>
          <w:szCs w:val="24"/>
          <w:lang w:val="ru-RU"/>
        </w:rPr>
        <w:br/>
        <w:t>в табличной и (или) графической форме;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называть границы биосферы;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приводить примеры приспособления живых организмов к среде обитания </w:t>
      </w:r>
      <w:r>
        <w:rPr>
          <w:rFonts w:ascii="Times New Roman" w:eastAsia="SchoolBookSanPin" w:hAnsi="Times New Roman"/>
          <w:position w:val="1"/>
          <w:sz w:val="24"/>
          <w:szCs w:val="24"/>
          <w:lang w:val="ru-RU"/>
        </w:rPr>
        <w:br w:type="textWrapping" w:clear="all"/>
        <w:t>в разных природных зонах;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растительный и животный мир разных территорий Земли;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объяснять взаимосвязи компонентов природы в природно-территориальном комплексе;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сравнивать особенности растительного и животного мира в различных природных зонах;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применять понятия «почва», «плодородие почв», «природный комплекс», «природно-территориальный комплекс», «круговорот веществ в природе» </w:t>
      </w:r>
      <w:r>
        <w:rPr>
          <w:rFonts w:ascii="Times New Roman" w:eastAsia="SchoolBookSanPin" w:hAnsi="Times New Roman"/>
          <w:position w:val="1"/>
          <w:sz w:val="24"/>
          <w:szCs w:val="24"/>
          <w:lang w:val="ru-RU"/>
        </w:rPr>
        <w:br w:type="textWrapping" w:clear="all"/>
        <w:t>для решения учебных и</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или) практико-ориентированных задач;</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сравнивать плодородие почв в различных природных зонах;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F3062" w:rsidRDefault="00486F92">
      <w:pPr>
        <w:spacing w:after="0" w:line="352" w:lineRule="auto"/>
        <w:ind w:firstLine="709"/>
        <w:jc w:val="both"/>
        <w:rPr>
          <w:rFonts w:ascii="Times New Roman" w:eastAsia="OfficinaSansBoldITC" w:hAnsi="Times New Roman"/>
          <w:b/>
          <w:color w:val="C00000"/>
          <w:sz w:val="24"/>
          <w:szCs w:val="24"/>
          <w:lang w:val="ru-RU"/>
        </w:rPr>
      </w:pPr>
      <w:r>
        <w:rPr>
          <w:rFonts w:ascii="Times New Roman" w:eastAsia="OfficinaSansBoldITC" w:hAnsi="Times New Roman"/>
          <w:sz w:val="24"/>
          <w:szCs w:val="24"/>
          <w:lang w:val="ru-RU"/>
        </w:rPr>
        <w:t>28.8.</w:t>
      </w:r>
      <w:r>
        <w:rPr>
          <w:rFonts w:ascii="Times New Roman" w:eastAsia="SchoolBookSanPin" w:hAnsi="Times New Roman"/>
          <w:sz w:val="24"/>
          <w:szCs w:val="24"/>
          <w:lang w:val="ru-RU"/>
        </w:rPr>
        <w:t>5. </w:t>
      </w:r>
      <w:r>
        <w:rPr>
          <w:rFonts w:ascii="Times New Roman" w:eastAsia="SchoolBookSanPin" w:hAnsi="Times New Roman"/>
          <w:bCs/>
          <w:sz w:val="24"/>
          <w:szCs w:val="24"/>
          <w:lang w:val="ru-RU"/>
        </w:rPr>
        <w:t xml:space="preserve">Предметные результаты освоения программы по географии. К концу </w:t>
      </w:r>
      <w:r>
        <w:rPr>
          <w:rFonts w:ascii="Times New Roman" w:eastAsia="SchoolBookSanPin" w:hAnsi="Times New Roman"/>
          <w:bCs/>
          <w:sz w:val="24"/>
          <w:szCs w:val="24"/>
          <w:lang w:val="ru-RU"/>
        </w:rPr>
        <w:br w:type="textWrapping" w:clear="all"/>
        <w:t xml:space="preserve">7 класса обучающийся научится: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называть: строение и свойства (целостность, зональность, ритмичность) географической оболочки;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распознавать проявления изученных географических явлений, представляющие собой отражение таких свойств географической оболочки, </w:t>
      </w:r>
      <w:r>
        <w:rPr>
          <w:rFonts w:ascii="Times New Roman" w:eastAsia="SchoolBookSanPin" w:hAnsi="Times New Roman"/>
          <w:sz w:val="24"/>
          <w:szCs w:val="24"/>
          <w:lang w:val="ru-RU"/>
        </w:rPr>
        <w:br w:type="textWrapping" w:clear="all"/>
        <w:t>как зональность, ритмичность и целостность;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различать изученные процессы и явления, происходящие в географической оболочке;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приводить примеры изменений в геосферах в результате деятельности человека;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описывать закономерности изменения в пространстве рельефа, климата, внутренних вод и органического мира;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классифицировать воздушные массы Земли, типы климата по заданным показателям;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объяснять образование тропических муссонов, пассатов тропических широт, западных ветров;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описывать климат территории по климатограмме;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объяснять влияние климатообразующих факторов на климатические особенности территории;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океанические течения;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сравнивать температуру и солёность поверхностных вод Мирового океана </w:t>
      </w:r>
      <w:r>
        <w:rPr>
          <w:rFonts w:ascii="Times New Roman" w:eastAsia="SchoolBookSanPin" w:hAnsi="Times New Roman"/>
          <w:position w:val="1"/>
          <w:sz w:val="24"/>
          <w:szCs w:val="24"/>
          <w:lang w:val="ru-RU"/>
        </w:rPr>
        <w:br w:type="textWrapping" w:clear="all"/>
        <w:t>на разных широтах с использованием различных источников географической информации;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объяснять закономерности изменения температуры, солёности </w:t>
      </w:r>
      <w:r>
        <w:rPr>
          <w:rFonts w:ascii="Times New Roman" w:eastAsia="SchoolBookSanPin" w:hAnsi="Times New Roman"/>
          <w:position w:val="1"/>
          <w:sz w:val="24"/>
          <w:szCs w:val="24"/>
          <w:lang w:val="ru-RU"/>
        </w:rPr>
        <w:br w:type="textWrapping" w:clear="all"/>
        <w:t xml:space="preserve">и органического мира Мирового океана с географической широтой и с глубиной </w:t>
      </w:r>
      <w:r>
        <w:rPr>
          <w:rFonts w:ascii="Times New Roman" w:eastAsia="SchoolBookSanPin" w:hAnsi="Times New Roman"/>
          <w:position w:val="1"/>
          <w:sz w:val="24"/>
          <w:szCs w:val="24"/>
          <w:lang w:val="ru-RU"/>
        </w:rPr>
        <w:br w:type="textWrapping" w:clear="all"/>
        <w:t>на основе анализа различных источников географической информации;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и сравнивать численность населения крупных стран мира;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сравнивать плотность населения различных территорий;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применять понятие «плотность населения» для решения учебных </w:t>
      </w:r>
      <w:r>
        <w:rPr>
          <w:rFonts w:ascii="Times New Roman" w:eastAsia="SchoolBookSanPin" w:hAnsi="Times New Roman"/>
          <w:position w:val="1"/>
          <w:sz w:val="24"/>
          <w:szCs w:val="24"/>
          <w:lang w:val="ru-RU"/>
        </w:rPr>
        <w:br w:type="textWrapping" w:clear="all"/>
        <w:t>и (или) практико-ориентированных задач;</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городские и сельские поселения;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приводить примеры крупнейших городов мира;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приводить примеры мировых и национальных религий;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проводить языковую классификацию народов;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основные виды хозяйственной деятельности людей на различных территориях;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определять страны по их существенным признакам;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объяснять особенности природы, населения и хозяйства отдельных территорий;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использовать знания о населении материков и стран для решения различных учебных и практико-ориентированных задач;</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Pr>
          <w:rFonts w:ascii="Times New Roman" w:eastAsia="SchoolBookSanPin" w:hAnsi="Times New Roman"/>
          <w:sz w:val="24"/>
          <w:szCs w:val="24"/>
          <w:lang w:val="ru-RU"/>
        </w:rPr>
        <w:t>изучения особенностей природы, населения и хозяйства отдельных территорий;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представлять в различных формах (в виде карты, таблицы, графика, географического описания) географическую информацию, необходимую </w:t>
      </w:r>
      <w:r>
        <w:rPr>
          <w:rFonts w:ascii="Times New Roman" w:eastAsia="SchoolBookSanPin" w:hAnsi="Times New Roman"/>
          <w:sz w:val="24"/>
          <w:szCs w:val="24"/>
          <w:lang w:val="ru-RU"/>
        </w:rPr>
        <w:br w:type="textWrapping" w:clear="all"/>
        <w:t>для решения учебных и практико-ориентированных задач;</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приводить примеры взаимодействия природы и общества в пределах отдельных территорий;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w:t>
      </w:r>
      <w:r>
        <w:rPr>
          <w:rFonts w:ascii="Times New Roman" w:eastAsia="SchoolBookSanPin" w:hAnsi="Times New Roman"/>
          <w:sz w:val="24"/>
          <w:szCs w:val="24"/>
          <w:lang w:val="ru-RU"/>
        </w:rPr>
        <w:br w:type="textWrapping" w:clear="all"/>
        <w:t>на локальном и региональном уровнях и приводить примеры международного сотрудничества по их преодолению.</w:t>
      </w:r>
    </w:p>
    <w:p w:rsidR="007F3062" w:rsidRDefault="00486F92">
      <w:pPr>
        <w:spacing w:after="0" w:line="352" w:lineRule="auto"/>
        <w:ind w:firstLine="709"/>
        <w:jc w:val="both"/>
        <w:rPr>
          <w:rFonts w:ascii="Times New Roman" w:eastAsia="OfficinaSansBoldITC" w:hAnsi="Times New Roman"/>
          <w:b/>
          <w:color w:val="C00000"/>
          <w:sz w:val="24"/>
          <w:szCs w:val="24"/>
          <w:lang w:val="ru-RU"/>
        </w:rPr>
      </w:pPr>
      <w:r>
        <w:rPr>
          <w:rFonts w:ascii="Times New Roman" w:eastAsia="OfficinaSansBoldITC" w:hAnsi="Times New Roman"/>
          <w:sz w:val="24"/>
          <w:szCs w:val="24"/>
          <w:lang w:val="ru-RU"/>
        </w:rPr>
        <w:t>28.8.</w:t>
      </w:r>
      <w:r>
        <w:rPr>
          <w:rFonts w:ascii="Times New Roman" w:eastAsia="SchoolBookSanPin" w:hAnsi="Times New Roman"/>
          <w:sz w:val="24"/>
          <w:szCs w:val="24"/>
          <w:lang w:val="ru-RU"/>
        </w:rPr>
        <w:t>6. </w:t>
      </w:r>
      <w:r>
        <w:rPr>
          <w:rFonts w:ascii="Times New Roman" w:eastAsia="SchoolBookSanPin" w:hAnsi="Times New Roman"/>
          <w:bCs/>
          <w:sz w:val="24"/>
          <w:szCs w:val="24"/>
          <w:lang w:val="ru-RU"/>
        </w:rPr>
        <w:t xml:space="preserve">Предметные результаты освоения программы по географии. К концу </w:t>
      </w:r>
      <w:r>
        <w:rPr>
          <w:rFonts w:ascii="Times New Roman" w:eastAsia="SchoolBookSanPin" w:hAnsi="Times New Roman"/>
          <w:bCs/>
          <w:sz w:val="24"/>
          <w:szCs w:val="24"/>
          <w:lang w:val="ru-RU"/>
        </w:rPr>
        <w:br w:type="textWrapping" w:clear="all"/>
        <w:t xml:space="preserve">8 класса обучающийся научится: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характеризовать основные этапы истории формирования и изучения территории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характеризовать географическое положение России с использованием информации из различных источников;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различать федеральные округа, крупные географические районы </w:t>
      </w:r>
      <w:r>
        <w:rPr>
          <w:rFonts w:ascii="Times New Roman" w:eastAsia="SchoolBookSanPin" w:hAnsi="Times New Roman"/>
          <w:sz w:val="24"/>
          <w:szCs w:val="24"/>
          <w:lang w:val="ru-RU"/>
        </w:rPr>
        <w:br w:type="textWrapping" w:clear="all"/>
        <w:t>и макрорегионы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приводить примеры субъектов Российской Федерации разных видов </w:t>
      </w:r>
      <w:r>
        <w:rPr>
          <w:rFonts w:ascii="Times New Roman" w:eastAsia="SchoolBookSanPin" w:hAnsi="Times New Roman"/>
          <w:sz w:val="24"/>
          <w:szCs w:val="24"/>
          <w:lang w:val="ru-RU"/>
        </w:rPr>
        <w:br w:type="textWrapping" w:clear="all"/>
        <w:t>и показывать их на географической карте;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оценивать влияние географического положения регионов России </w:t>
      </w:r>
      <w:r>
        <w:rPr>
          <w:rFonts w:ascii="Times New Roman" w:eastAsia="SchoolBookSanPin" w:hAnsi="Times New Roman"/>
          <w:sz w:val="24"/>
          <w:szCs w:val="24"/>
          <w:lang w:val="ru-RU"/>
        </w:rPr>
        <w:br w:type="textWrapping" w:clear="all"/>
        <w:t>на особенности природы, жизнь и хозяйственную деятельность населения;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использовать знания о государственной территории и исключительной экономической зоне, континентальном шельфе России, о мировом, поясном </w:t>
      </w:r>
      <w:r>
        <w:rPr>
          <w:rFonts w:ascii="Times New Roman" w:eastAsia="SchoolBookSanPin" w:hAnsi="Times New Roman"/>
          <w:sz w:val="24"/>
          <w:szCs w:val="24"/>
          <w:lang w:val="ru-RU"/>
        </w:rPr>
        <w:br w:type="textWrapping" w:clear="all"/>
        <w:t>и зональном времени для решения практико-ориентированных задач;</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оценивать степень благоприятности природных условий в пределах отдельных регионов страны;</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проводить классификацию природных ресурсов;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распознавать типы природопользования;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сравнивать особенности компонентов природы отдельных территорий страны;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объяснять особенности компонентов природы отдельных территорий страны;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использовать знания об особенностях компонентов природы России </w:t>
      </w:r>
      <w:r>
        <w:rPr>
          <w:rFonts w:ascii="Times New Roman" w:eastAsia="SchoolBookSanPin" w:hAnsi="Times New Roman"/>
          <w:position w:val="1"/>
          <w:sz w:val="24"/>
          <w:szCs w:val="24"/>
          <w:lang w:val="ru-RU"/>
        </w:rPr>
        <w:br w:type="textWrapping" w:clear="all"/>
        <w:t xml:space="preserve">и её отдельных территорий, об особенностях взаимодействия природы и общества </w:t>
      </w:r>
      <w:r>
        <w:rPr>
          <w:rFonts w:ascii="Times New Roman" w:eastAsia="SchoolBookSanPin" w:hAnsi="Times New Roman"/>
          <w:position w:val="1"/>
          <w:sz w:val="24"/>
          <w:szCs w:val="24"/>
          <w:lang w:val="ru-RU"/>
        </w:rPr>
        <w:br w:type="textWrapping" w:clear="all"/>
        <w:t xml:space="preserve">в пределах отдельных территорий для решения практико-ориентированных задач </w:t>
      </w:r>
      <w:r>
        <w:rPr>
          <w:rFonts w:ascii="Times New Roman" w:eastAsia="SchoolBookSanPin" w:hAnsi="Times New Roman"/>
          <w:position w:val="1"/>
          <w:sz w:val="24"/>
          <w:szCs w:val="24"/>
          <w:lang w:val="ru-RU"/>
        </w:rPr>
        <w:br w:type="textWrapping" w:clear="all"/>
        <w:t>в контексте реальной жизни;</w:t>
      </w:r>
    </w:p>
    <w:p w:rsidR="007F3062" w:rsidRDefault="00486F92">
      <w:pPr>
        <w:spacing w:after="0" w:line="367"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называть географические процессы и явления, определяющие особенности природы страны, отдельных регионов и своей местности;</w:t>
      </w:r>
    </w:p>
    <w:p w:rsidR="007F3062" w:rsidRDefault="00486F92">
      <w:pPr>
        <w:spacing w:after="0" w:line="367"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7F3062" w:rsidRDefault="00486F92">
      <w:pPr>
        <w:spacing w:after="0" w:line="367"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7F3062" w:rsidRDefault="00486F92">
      <w:pPr>
        <w:spacing w:after="0" w:line="367"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F3062" w:rsidRDefault="00486F92">
      <w:pPr>
        <w:spacing w:after="0" w:line="367"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7F3062" w:rsidRDefault="00486F92">
      <w:pPr>
        <w:spacing w:after="0" w:line="367"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описывать и прогнозировать погоду территории по карте погоды;</w:t>
      </w:r>
    </w:p>
    <w:p w:rsidR="007F3062" w:rsidRDefault="00486F92">
      <w:pPr>
        <w:spacing w:after="0" w:line="367"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использовать понятия «циклон», «антициклон», «атмосферный фронт» </w:t>
      </w:r>
      <w:r>
        <w:rPr>
          <w:rFonts w:ascii="Times New Roman" w:eastAsia="SchoolBookSanPin" w:hAnsi="Times New Roman"/>
          <w:sz w:val="24"/>
          <w:szCs w:val="24"/>
          <w:lang w:val="ru-RU"/>
        </w:rPr>
        <w:br w:type="textWrapping" w:clear="all"/>
        <w:t>для объяснения особенностей погоды отдельных территорий с помощью карт погоды;</w:t>
      </w:r>
    </w:p>
    <w:p w:rsidR="007F3062" w:rsidRDefault="00486F92">
      <w:pPr>
        <w:spacing w:after="0" w:line="367"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проводить классификацию типов климата и почв России;</w:t>
      </w:r>
    </w:p>
    <w:p w:rsidR="007F3062" w:rsidRDefault="00486F92">
      <w:pPr>
        <w:spacing w:after="0" w:line="367"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распознавать показатели, характеризующие состояние окружающей среды;</w:t>
      </w:r>
    </w:p>
    <w:p w:rsidR="007F3062" w:rsidRDefault="00486F92">
      <w:pPr>
        <w:spacing w:after="0" w:line="367"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F3062" w:rsidRDefault="00486F92">
      <w:pPr>
        <w:spacing w:after="0" w:line="367"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приводить примеры мер безопасности, в том числе для экономики семьи, </w:t>
      </w:r>
      <w:r>
        <w:rPr>
          <w:rFonts w:ascii="Times New Roman" w:eastAsia="SchoolBookSanPin" w:hAnsi="Times New Roman"/>
          <w:position w:val="1"/>
          <w:sz w:val="24"/>
          <w:szCs w:val="24"/>
          <w:lang w:val="ru-RU"/>
        </w:rPr>
        <w:br w:type="textWrapping" w:clear="all"/>
        <w:t>в случае природных стихийных бедствий и техногенных катастроф;</w:t>
      </w:r>
    </w:p>
    <w:p w:rsidR="007F3062" w:rsidRDefault="00486F92">
      <w:pPr>
        <w:spacing w:after="0" w:line="367"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приводить примеры рационального и нерационального природопользования;</w:t>
      </w:r>
    </w:p>
    <w:p w:rsidR="007F3062" w:rsidRDefault="00486F92">
      <w:pPr>
        <w:spacing w:after="0" w:line="367"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приводить примеры особо охраняемых природных территорий России </w:t>
      </w:r>
      <w:r>
        <w:rPr>
          <w:rFonts w:ascii="Times New Roman" w:eastAsia="SchoolBookSanPin" w:hAnsi="Times New Roman"/>
          <w:position w:val="1"/>
          <w:sz w:val="24"/>
          <w:szCs w:val="24"/>
          <w:lang w:val="ru-RU"/>
        </w:rPr>
        <w:br w:type="textWrapping" w:clear="all"/>
        <w:t>и своего края, животных и растений, занесённых в Красную книгу России;</w:t>
      </w:r>
    </w:p>
    <w:p w:rsidR="007F3062" w:rsidRDefault="00486F92">
      <w:pPr>
        <w:spacing w:after="0" w:line="367"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приводить примеры адаптации человека к разнообразным природным условиям на территории страны;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сравнивать показатели воспроизводства и качества населения России </w:t>
      </w:r>
      <w:r>
        <w:rPr>
          <w:rFonts w:ascii="Times New Roman" w:eastAsia="SchoolBookSanPin" w:hAnsi="Times New Roman"/>
          <w:position w:val="1"/>
          <w:sz w:val="24"/>
          <w:szCs w:val="24"/>
          <w:lang w:val="ru-RU"/>
        </w:rPr>
        <w:br w:type="textWrapping" w:clear="all"/>
        <w:t>с мировыми показателями и показателями других стран;</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проводить классификацию населённых пунктов и регионов России </w:t>
      </w:r>
      <w:r>
        <w:rPr>
          <w:rFonts w:ascii="Times New Roman" w:eastAsia="SchoolBookSanPin" w:hAnsi="Times New Roman"/>
          <w:position w:val="1"/>
          <w:sz w:val="24"/>
          <w:szCs w:val="24"/>
          <w:lang w:val="ru-RU"/>
        </w:rPr>
        <w:br w:type="textWrapping" w:clear="all"/>
        <w:t>по заданным основаниям;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применять понятия «рождаемость», «смертность», «естественный прирост населения», «миграционный прирост на</w:t>
      </w:r>
      <w:r>
        <w:rPr>
          <w:rFonts w:ascii="Times New Roman" w:eastAsia="SchoolBookSanPin" w:hAnsi="Times New Roman"/>
          <w:sz w:val="24"/>
          <w:szCs w:val="24"/>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представлять в различных формах (таблица, график, географическое описание) географическую информацию, необходимую для решения учебных </w:t>
      </w:r>
      <w:r>
        <w:rPr>
          <w:rFonts w:ascii="Times New Roman" w:eastAsia="SchoolBookSanPin" w:hAnsi="Times New Roman"/>
          <w:sz w:val="24"/>
          <w:szCs w:val="24"/>
          <w:lang w:val="ru-RU"/>
        </w:rPr>
        <w:br w:type="textWrapping" w:clear="all"/>
        <w:t>и (или) практико-ориентированных задач.</w:t>
      </w:r>
    </w:p>
    <w:p w:rsidR="007F3062" w:rsidRDefault="00486F92">
      <w:pPr>
        <w:spacing w:after="0" w:line="352" w:lineRule="auto"/>
        <w:ind w:firstLine="709"/>
        <w:jc w:val="both"/>
        <w:rPr>
          <w:rFonts w:ascii="Times New Roman" w:eastAsia="OfficinaSansBoldITC" w:hAnsi="Times New Roman"/>
          <w:b/>
          <w:color w:val="C00000"/>
          <w:sz w:val="24"/>
          <w:szCs w:val="24"/>
          <w:lang w:val="ru-RU"/>
        </w:rPr>
      </w:pPr>
      <w:r>
        <w:rPr>
          <w:rFonts w:ascii="Times New Roman" w:eastAsia="OfficinaSansBoldITC" w:hAnsi="Times New Roman"/>
          <w:sz w:val="24"/>
          <w:szCs w:val="24"/>
          <w:lang w:val="ru-RU"/>
        </w:rPr>
        <w:t>28.8.</w:t>
      </w:r>
      <w:r>
        <w:rPr>
          <w:rFonts w:ascii="Times New Roman" w:eastAsia="SchoolBookSanPin" w:hAnsi="Times New Roman"/>
          <w:sz w:val="24"/>
          <w:szCs w:val="24"/>
          <w:lang w:val="ru-RU"/>
        </w:rPr>
        <w:t>7. </w:t>
      </w:r>
      <w:r>
        <w:rPr>
          <w:rFonts w:ascii="Times New Roman" w:eastAsia="SchoolBookSanPin" w:hAnsi="Times New Roman"/>
          <w:bCs/>
          <w:sz w:val="24"/>
          <w:szCs w:val="24"/>
          <w:lang w:val="ru-RU"/>
        </w:rPr>
        <w:t xml:space="preserve">Предметные результаты освоения программы по географии. К концу </w:t>
      </w:r>
      <w:r>
        <w:rPr>
          <w:rFonts w:ascii="Times New Roman" w:eastAsia="SchoolBookSanPin" w:hAnsi="Times New Roman"/>
          <w:bCs/>
          <w:sz w:val="24"/>
          <w:szCs w:val="24"/>
          <w:lang w:val="ru-RU"/>
        </w:rPr>
        <w:br w:type="textWrapping" w:clear="all"/>
        <w:t xml:space="preserve">9 класса обучающийся научится: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представлять в различных формах (в виде карты, таблицы, графика, географического описания) географическую информацию, необходимую </w:t>
      </w:r>
      <w:r>
        <w:rPr>
          <w:rFonts w:ascii="Times New Roman" w:eastAsia="SchoolBookSanPin" w:hAnsi="Times New Roman"/>
          <w:sz w:val="24"/>
          <w:szCs w:val="24"/>
          <w:lang w:val="ru-RU"/>
        </w:rPr>
        <w:br w:type="textWrapping" w:clear="all"/>
        <w:t>для решения учебных и (или) практико-ориентированных задач;</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находить, извлекать и использовать информацию, характеризующую отраслевую, функциональную и территориальную структуру хозяйства России, </w:t>
      </w:r>
      <w:r>
        <w:rPr>
          <w:rFonts w:ascii="Times New Roman" w:eastAsia="SchoolBookSanPin" w:hAnsi="Times New Roman"/>
          <w:sz w:val="24"/>
          <w:szCs w:val="24"/>
          <w:lang w:val="ru-RU"/>
        </w:rPr>
        <w:br w:type="textWrapping" w:clear="all"/>
        <w:t>для решения практико-ориентированных задач;</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выделять географическую информацию, которая является противоречивой </w:t>
      </w:r>
      <w:r>
        <w:rPr>
          <w:rFonts w:ascii="Times New Roman" w:eastAsia="SchoolBookSanPin" w:hAnsi="Times New Roman"/>
          <w:sz w:val="24"/>
          <w:szCs w:val="24"/>
          <w:lang w:val="ru-RU"/>
        </w:rPr>
        <w:br w:type="textWrapping" w:clear="all"/>
        <w:t xml:space="preserve">или может быть недостоверной; определять информацию, недостающую </w:t>
      </w:r>
      <w:r>
        <w:rPr>
          <w:rFonts w:ascii="Times New Roman" w:eastAsia="SchoolBookSanPin" w:hAnsi="Times New Roman"/>
          <w:sz w:val="24"/>
          <w:szCs w:val="24"/>
          <w:lang w:val="ru-RU"/>
        </w:rPr>
        <w:br w:type="textWrapping" w:clear="all"/>
        <w:t>для решения той или иной задачи;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применять понятия «экономико-географическое положение», </w:t>
      </w:r>
      <w:r>
        <w:rPr>
          <w:rFonts w:ascii="Times New Roman" w:eastAsia="SchoolBookSanPin" w:hAnsi="Times New Roman"/>
          <w:position w:val="1"/>
          <w:sz w:val="24"/>
          <w:szCs w:val="24"/>
          <w:lang w:val="ru-RU"/>
        </w:rPr>
        <w:t xml:space="preserve">«состав хозяйства», «отраслевая, функциональная и территориальная структура», «условия </w:t>
      </w:r>
      <w:r>
        <w:rPr>
          <w:rFonts w:ascii="Times New Roman" w:eastAsia="SchoolBookSanPin" w:hAnsi="Times New Roman"/>
          <w:position w:val="1"/>
          <w:sz w:val="24"/>
          <w:szCs w:val="24"/>
          <w:lang w:val="ru-RU"/>
        </w:rPr>
        <w:br w:type="textWrapping" w:clear="all"/>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Pr>
          <w:rFonts w:ascii="Times New Roman" w:eastAsia="SchoolBookSanPin" w:hAnsi="Times New Roman"/>
          <w:sz w:val="24"/>
          <w:szCs w:val="24"/>
          <w:lang w:val="ru-RU"/>
        </w:rPr>
        <w:t>плекс», «металлургический комплекс», «ВИЭ», «ТЭК», для решения учебных и (или) практико-ориентированных задач;</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различать территории опережающего развития (ТОР), Арктическую зону </w:t>
      </w:r>
      <w:r>
        <w:rPr>
          <w:rFonts w:ascii="Times New Roman" w:eastAsia="SchoolBookSanPin" w:hAnsi="Times New Roman"/>
          <w:sz w:val="24"/>
          <w:szCs w:val="24"/>
          <w:lang w:val="ru-RU"/>
        </w:rPr>
        <w:br w:type="textWrapping" w:clear="all"/>
        <w:t>и зону Севера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w:t>
      </w:r>
      <w:r>
        <w:rPr>
          <w:rFonts w:ascii="Times New Roman" w:eastAsia="SchoolBookSanPin" w:hAnsi="Times New Roman"/>
          <w:sz w:val="24"/>
          <w:szCs w:val="24"/>
          <w:lang w:val="ru-RU"/>
        </w:rPr>
        <w:br w:type="textWrapping" w:clear="all"/>
        <w:t>из дополнительных источников;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находить, извлекать, интегрировать и интерпретировать информацию </w:t>
      </w:r>
      <w:r>
        <w:rPr>
          <w:rFonts w:ascii="Times New Roman" w:eastAsia="SchoolBookSanPin" w:hAnsi="Times New Roman"/>
          <w:sz w:val="24"/>
          <w:szCs w:val="24"/>
          <w:lang w:val="ru-RU"/>
        </w:rPr>
        <w:br w:type="textWrapping" w:clear="all"/>
        <w:t xml:space="preserve">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w:t>
      </w:r>
      <w:r>
        <w:rPr>
          <w:rFonts w:ascii="Times New Roman" w:eastAsia="SchoolBookSanPin" w:hAnsi="Times New Roman"/>
          <w:sz w:val="24"/>
          <w:szCs w:val="24"/>
          <w:lang w:val="ru-RU"/>
        </w:rPr>
        <w:b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различать природно-ресурсный, человеческий и производственный капитал;</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различать виды транспорта и основные показатели их работы: грузооборот </w:t>
      </w:r>
      <w:r>
        <w:rPr>
          <w:rFonts w:ascii="Times New Roman" w:eastAsia="SchoolBookSanPin" w:hAnsi="Times New Roman"/>
          <w:sz w:val="24"/>
          <w:szCs w:val="24"/>
          <w:lang w:val="ru-RU"/>
        </w:rPr>
        <w:br w:type="textWrapping" w:clear="all"/>
        <w:t>и пассажирооборот;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использовать знания о факторах и условиях размещения хозяйства </w:t>
      </w:r>
      <w:r>
        <w:rPr>
          <w:rFonts w:ascii="Times New Roman" w:eastAsia="SchoolBookSanPin" w:hAnsi="Times New Roman"/>
          <w:sz w:val="24"/>
          <w:szCs w:val="24"/>
          <w:lang w:val="ru-RU"/>
        </w:rPr>
        <w:br w:type="textWrapping" w:clear="all"/>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w:t>
      </w:r>
      <w:r>
        <w:rPr>
          <w:rFonts w:ascii="Times New Roman" w:eastAsia="SchoolBookSanPin" w:hAnsi="Times New Roman"/>
          <w:sz w:val="24"/>
          <w:szCs w:val="24"/>
          <w:lang w:val="ru-RU"/>
        </w:rPr>
        <w:br/>
        <w:t>для размещения предприятий и различных производств;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использовать знания об особенностях компонентов природы России </w:t>
      </w:r>
      <w:r>
        <w:rPr>
          <w:rFonts w:ascii="Times New Roman" w:eastAsia="SchoolBookSanPin" w:hAnsi="Times New Roman"/>
          <w:sz w:val="24"/>
          <w:szCs w:val="24"/>
          <w:lang w:val="ru-RU"/>
        </w:rPr>
        <w:br w:type="textWrapping" w:clear="all"/>
        <w:t xml:space="preserve">и её отдельных территорий; об особенностях взаимодействия природы и общества </w:t>
      </w:r>
      <w:r>
        <w:rPr>
          <w:rFonts w:ascii="Times New Roman" w:eastAsia="SchoolBookSanPin" w:hAnsi="Times New Roman"/>
          <w:sz w:val="24"/>
          <w:szCs w:val="24"/>
          <w:lang w:val="ru-RU"/>
        </w:rPr>
        <w:br/>
        <w:t xml:space="preserve">в пределах отдельных территорий для решения практико-ориентированных задач </w:t>
      </w:r>
      <w:r>
        <w:rPr>
          <w:rFonts w:ascii="Times New Roman" w:eastAsia="SchoolBookSanPin" w:hAnsi="Times New Roman"/>
          <w:sz w:val="24"/>
          <w:szCs w:val="24"/>
          <w:lang w:val="ru-RU"/>
        </w:rPr>
        <w:br/>
        <w:t>в контексте реальной жизни: оценивать реализуемые проекты по созданию новых производств с учётом экологической безопасности;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оценивать влияние географического положения отдельных регионов России </w:t>
      </w:r>
      <w:r>
        <w:rPr>
          <w:rFonts w:ascii="Times New Roman" w:eastAsia="SchoolBookSanPin" w:hAnsi="Times New Roman"/>
          <w:sz w:val="24"/>
          <w:szCs w:val="24"/>
          <w:lang w:val="ru-RU"/>
        </w:rPr>
        <w:br w:type="textWrapping" w:clear="all"/>
        <w:t>на особенности природы, жизнь и хозяйственную деятельность населения;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объяснять географические различия населения и хозяйства территорий крупных регионов страны;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формулировать оценочные суждения о воздействии человеческой деятельности на окружающую среду своей местности, региона, страны в целом, </w:t>
      </w:r>
      <w:r>
        <w:rPr>
          <w:rFonts w:ascii="Times New Roman" w:eastAsia="SchoolBookSanPin" w:hAnsi="Times New Roman"/>
          <w:sz w:val="24"/>
          <w:szCs w:val="24"/>
          <w:lang w:val="ru-RU"/>
        </w:rPr>
        <w:br w:type="textWrapping" w:clear="all"/>
        <w:t>о динамике, уровне и структуре социально-экономического развития России, месте и роли России в мире;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приводить примеры объектов Всемирного наследия ЮНЕСКО и описывать </w:t>
      </w:r>
      <w:r>
        <w:rPr>
          <w:rFonts w:ascii="Times New Roman" w:eastAsia="SchoolBookSanPin" w:hAnsi="Times New Roman"/>
          <w:position w:val="1"/>
          <w:sz w:val="24"/>
          <w:szCs w:val="24"/>
          <w:lang w:val="ru-RU"/>
        </w:rPr>
        <w:br w:type="textWrapping" w:clear="all"/>
        <w:t>их местоположение на географической карте;</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характеризовать место и роль России в мировом хозяйстве.</w:t>
      </w:r>
      <w:r>
        <w:rPr>
          <w:rFonts w:ascii="Times New Roman" w:eastAsia="SchoolBookSanPin" w:hAnsi="Times New Roman"/>
          <w:position w:val="1"/>
          <w:sz w:val="24"/>
          <w:szCs w:val="24"/>
          <w:lang w:val="ru-RU"/>
        </w:rPr>
        <w:br w:type="textWrapping" w:clear="all"/>
      </w:r>
    </w:p>
    <w:p w:rsidR="007F3062" w:rsidRDefault="00486F92">
      <w:pPr>
        <w:pStyle w:val="1"/>
        <w:pBdr>
          <w:bottom w:val="none" w:sz="0" w:space="0" w:color="000000"/>
        </w:pBdr>
        <w:spacing w:before="0" w:line="360" w:lineRule="auto"/>
        <w:ind w:firstLine="708"/>
        <w:jc w:val="both"/>
        <w:rPr>
          <w:sz w:val="24"/>
          <w:szCs w:val="24"/>
          <w:lang w:val="ru-RU"/>
        </w:rPr>
      </w:pPr>
      <w:r>
        <w:rPr>
          <w:sz w:val="24"/>
          <w:szCs w:val="24"/>
          <w:lang w:val="ru-RU"/>
        </w:rPr>
        <w:t xml:space="preserve">29. Федеральная рабочая программа по учебному предмету «Физика» (базовый уровень).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29.1. Федеральная рабочая программа по учебному предмету «Физика» (базовый уровень) (предметная область «Естественнонаучные предметы») </w:t>
      </w:r>
      <w:r>
        <w:rPr>
          <w:rFonts w:ascii="Times New Roman" w:hAnsi="Times New Roman"/>
          <w:sz w:val="24"/>
          <w:szCs w:val="24"/>
          <w:lang w:val="ru-RU"/>
        </w:rPr>
        <w:br/>
        <w:t xml:space="preserve">(далее соответственно – программа по физике, физика) включает пояснительную записку, содержание обучения, планируемые результаты освоения программы </w:t>
      </w:r>
      <w:r>
        <w:rPr>
          <w:rFonts w:ascii="Times New Roman" w:hAnsi="Times New Roman"/>
          <w:sz w:val="24"/>
          <w:szCs w:val="24"/>
          <w:lang w:val="ru-RU"/>
        </w:rPr>
        <w:br/>
        <w:t>по физике.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29.2. Пояснительная записка.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29.2.1.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w:t>
      </w:r>
      <w:r>
        <w:rPr>
          <w:rFonts w:ascii="Times New Roman" w:hAnsi="Times New Roman"/>
          <w:sz w:val="24"/>
          <w:szCs w:val="24"/>
          <w:lang w:val="ru-RU"/>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29.2.2. Содержание программы по физике направлено на формирование естественно­научной грамотности обучающихся и организацию изучения физики </w:t>
      </w:r>
      <w:r>
        <w:rPr>
          <w:rFonts w:ascii="Times New Roman" w:hAnsi="Times New Roman"/>
          <w:sz w:val="24"/>
          <w:szCs w:val="24"/>
          <w:lang w:val="ru-RU"/>
        </w:rPr>
        <w:br w:type="textWrapping" w:clear="all"/>
        <w:t xml:space="preserve">на деятельностной основе. В ней учитываются возможности учебного предмета </w:t>
      </w:r>
      <w:r>
        <w:rPr>
          <w:rFonts w:ascii="Times New Roman" w:hAnsi="Times New Roman"/>
          <w:sz w:val="24"/>
          <w:szCs w:val="24"/>
          <w:lang w:val="ru-RU"/>
        </w:rPr>
        <w:br/>
        <w:t xml:space="preserve">в реализации требований ФГОС ООО к планируемым личностным </w:t>
      </w:r>
      <w:r>
        <w:rPr>
          <w:rFonts w:ascii="Times New Roman" w:hAnsi="Times New Roman"/>
          <w:sz w:val="24"/>
          <w:szCs w:val="24"/>
          <w:lang w:val="ru-RU"/>
        </w:rPr>
        <w:br/>
        <w:t>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29.2.3. 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29.2.4.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29.2.5. Программа по физике может быть использована учителями как основа </w:t>
      </w:r>
      <w:r>
        <w:rPr>
          <w:rFonts w:ascii="Times New Roman" w:hAnsi="Times New Roman"/>
          <w:sz w:val="24"/>
          <w:szCs w:val="24"/>
          <w:lang w:val="ru-RU"/>
        </w:rPr>
        <w:br w:type="textWrapping" w:clear="all"/>
        <w:t xml:space="preserve">для составления своих рабочих программ. При разработке рабочей программы </w:t>
      </w:r>
      <w:r>
        <w:rPr>
          <w:rFonts w:ascii="Times New Roman" w:hAnsi="Times New Roman"/>
          <w:sz w:val="24"/>
          <w:szCs w:val="24"/>
          <w:lang w:val="ru-RU"/>
        </w:rPr>
        <w:br/>
        <w:t xml:space="preserve">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29.2.6. Программа по физике не сковывает творческую инициативу учителей </w:t>
      </w:r>
      <w:r>
        <w:rPr>
          <w:rFonts w:ascii="Times New Roman" w:hAnsi="Times New Roman"/>
          <w:sz w:val="24"/>
          <w:szCs w:val="24"/>
          <w:lang w:val="ru-RU"/>
        </w:rPr>
        <w:br w:type="textWrapping" w:clear="all"/>
        <w:t xml:space="preserve">и предоставляет возможности для реализации различных методических подходов </w:t>
      </w:r>
      <w:r>
        <w:rPr>
          <w:rFonts w:ascii="Times New Roman" w:hAnsi="Times New Roman"/>
          <w:sz w:val="24"/>
          <w:szCs w:val="24"/>
          <w:lang w:val="ru-RU"/>
        </w:rPr>
        <w:br w:type="textWrapping" w:clear="all"/>
        <w:t>к преподаванию физики при условии сохранения обяза</w:t>
      </w:r>
      <w:bookmarkStart w:id="55" w:name="_Toc124411999"/>
      <w:r>
        <w:rPr>
          <w:rFonts w:ascii="Times New Roman" w:hAnsi="Times New Roman"/>
          <w:sz w:val="24"/>
          <w:szCs w:val="24"/>
          <w:lang w:val="ru-RU"/>
        </w:rPr>
        <w:t>тельной части содержания курса.</w:t>
      </w:r>
    </w:p>
    <w:bookmarkEnd w:id="54"/>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29.2.7.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w:t>
      </w:r>
      <w:r>
        <w:rPr>
          <w:rFonts w:ascii="Times New Roman" w:hAnsi="Times New Roman"/>
          <w:sz w:val="24"/>
          <w:szCs w:val="24"/>
          <w:lang w:val="ru-RU"/>
        </w:rPr>
        <w:br/>
        <w:t xml:space="preserve">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29.2.8.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w:t>
      </w:r>
      <w:r>
        <w:rPr>
          <w:rFonts w:ascii="Times New Roman" w:hAnsi="Times New Roman"/>
          <w:sz w:val="24"/>
          <w:szCs w:val="24"/>
          <w:lang w:val="ru-RU"/>
        </w:rPr>
        <w:br/>
        <w:t xml:space="preserve">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w:t>
      </w:r>
      <w:r>
        <w:rPr>
          <w:rFonts w:ascii="Times New Roman" w:hAnsi="Times New Roman"/>
          <w:sz w:val="24"/>
          <w:szCs w:val="24"/>
          <w:lang w:val="ru-RU"/>
        </w:rPr>
        <w:br/>
        <w:t xml:space="preserve">в аргументированном обсуждении проблем, относящихся к естественным наукам </w:t>
      </w:r>
      <w:r>
        <w:rPr>
          <w:rFonts w:ascii="Times New Roman" w:hAnsi="Times New Roman"/>
          <w:sz w:val="24"/>
          <w:szCs w:val="24"/>
          <w:lang w:val="ru-RU"/>
        </w:rPr>
        <w:br/>
        <w:t>и технологиям, что требует от него следующих компетентностей: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научно объяснять явления,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оценивать и понимать особенности научного исследования;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интерпретировать данные и использовать научные доказательства </w:t>
      </w:r>
      <w:r>
        <w:rPr>
          <w:rFonts w:ascii="Times New Roman" w:hAnsi="Times New Roman"/>
          <w:sz w:val="24"/>
          <w:szCs w:val="24"/>
          <w:lang w:val="ru-RU"/>
        </w:rPr>
        <w:br w:type="textWrapping" w:clear="all"/>
        <w:t>для получения выводов».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Изучение физики способно внести решающий вклад в формирование естественно­научной грамотности обучающихся.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29.2.9. Цели изучения физики на уровне основного общего образования определены в Концепции преподавания учебного предмета «Физика» </w:t>
      </w:r>
      <w:r>
        <w:rPr>
          <w:rFonts w:ascii="Times New Roman" w:hAnsi="Times New Roman"/>
          <w:sz w:val="24"/>
          <w:szCs w:val="24"/>
          <w:lang w:val="ru-RU"/>
        </w:rPr>
        <w:br/>
        <w:t xml:space="preserve">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29.2.10. Цели изучения физики: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w:t>
      </w:r>
      <w:r>
        <w:rPr>
          <w:rFonts w:ascii="Times New Roman" w:hAnsi="Times New Roman"/>
          <w:sz w:val="24"/>
          <w:szCs w:val="24"/>
          <w:lang w:val="ru-RU"/>
        </w:rPr>
        <w:br w:type="textWrapping" w:clear="all"/>
        <w:t xml:space="preserve">в этом направлении.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Достижение этих целей на уровне основного общего образования обеспечивается решением следующих задач:</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приобретение умений описывать и объяснять физические явления </w:t>
      </w:r>
      <w:r>
        <w:rPr>
          <w:rFonts w:ascii="Times New Roman" w:hAnsi="Times New Roman"/>
          <w:sz w:val="24"/>
          <w:szCs w:val="24"/>
          <w:lang w:val="ru-RU"/>
        </w:rPr>
        <w:br w:type="textWrapping" w:clear="all"/>
        <w:t>с использованием полученных знаний;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знакомство со сферами профессиональной деятельности, связанными </w:t>
      </w:r>
      <w:r>
        <w:rPr>
          <w:rFonts w:ascii="Times New Roman" w:hAnsi="Times New Roman"/>
          <w:sz w:val="24"/>
          <w:szCs w:val="24"/>
          <w:lang w:val="ru-RU"/>
        </w:rPr>
        <w:br w:type="textWrapping" w:clear="all"/>
        <w:t xml:space="preserve">с физикой, и современными технологиями, основанными на достижениях физической науки.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29.2.11. Общее число часов, рекомендованных для изучения физики </w:t>
      </w:r>
      <w:r>
        <w:rPr>
          <w:rFonts w:ascii="Times New Roman" w:hAnsi="Times New Roman"/>
          <w:sz w:val="24"/>
          <w:szCs w:val="24"/>
          <w:lang w:val="ru-RU"/>
        </w:rPr>
        <w:br w:type="textWrapping" w:clear="all"/>
        <w:t>на базовом уровне, –  238 часов: в 7 классе – 68 часов (2 часа в неделю), в 8 классе – 68 часов (2 часа в неделю), в 9 классе – 102 часа (3 часа в неделю).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программе предусмотрен резерв учебного времени в 7–8 классах, </w:t>
      </w:r>
      <w:r>
        <w:rPr>
          <w:rFonts w:ascii="Times New Roman" w:hAnsi="Times New Roman"/>
          <w:sz w:val="24"/>
          <w:szCs w:val="24"/>
          <w:lang w:val="ru-RU"/>
        </w:rPr>
        <w:br w:type="textWrapping" w:clear="all"/>
        <w:t>и повторительно-обобщающий модуль в 9 классе, которые учитель может использовать по своему усмотрению.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29.3. Содержание обучения в 7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29.3.1. Раздел 1. Физика и её роль в познании окружающего мира.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Физика – наука о природе. Явления природы (МС</w:t>
      </w:r>
      <w:r>
        <w:rPr>
          <w:rFonts w:ascii="Times New Roman" w:hAnsi="Times New Roman"/>
          <w:sz w:val="24"/>
          <w:szCs w:val="24"/>
          <w:vertAlign w:val="superscript"/>
          <w:lang w:val="ru-RU"/>
        </w:rPr>
        <w:footnoteReference w:id="15"/>
      </w:r>
      <w:r>
        <w:rPr>
          <w:rFonts w:ascii="Times New Roman" w:hAnsi="Times New Roman"/>
          <w:sz w:val="24"/>
          <w:szCs w:val="24"/>
          <w:lang w:val="ru-RU"/>
        </w:rPr>
        <w:t xml:space="preserve">). Физические явления: механические, тепловые, электрические, магнитные, световые, звуковые.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29.3.1.1. Демонстрации.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Механические, тепловые, электрические, магнитные, световые явления.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Физические приборы и процедура прямых измерений аналоговым </w:t>
      </w:r>
      <w:r>
        <w:rPr>
          <w:rFonts w:ascii="Times New Roman" w:hAnsi="Times New Roman"/>
          <w:sz w:val="24"/>
          <w:szCs w:val="24"/>
          <w:lang w:val="ru-RU"/>
        </w:rPr>
        <w:br w:type="textWrapping" w:clear="all"/>
        <w:t xml:space="preserve">и цифровым прибором.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29.3.1.2. Лабораторные работы и опыты</w:t>
      </w:r>
      <w:r>
        <w:rPr>
          <w:rFonts w:ascii="Times New Roman" w:hAnsi="Times New Roman"/>
          <w:sz w:val="24"/>
          <w:szCs w:val="24"/>
          <w:vertAlign w:val="superscript"/>
        </w:rPr>
        <w:footnoteReference w:id="16"/>
      </w:r>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цены деления шкалы измерительного прибора.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Измерение расстояний.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Измерение объёма жидкости и твёрдого тела.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размеров малых тел.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Измерение температуры при помощи жидкостного термометра и датчика температуры.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29.3.2. Раздел 2. Первоначальные сведения о строении вещества.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Строение вещества: атомы и молекулы, их размеры. Опыты, доказывающие дискретное строение вещества.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w:t>
      </w:r>
      <w:r>
        <w:rPr>
          <w:rFonts w:ascii="Times New Roman" w:hAnsi="Times New Roman"/>
          <w:sz w:val="24"/>
          <w:szCs w:val="24"/>
          <w:lang w:val="ru-RU"/>
        </w:rPr>
        <w:br w:type="textWrapping" w:clear="all"/>
        <w:t xml:space="preserve">и отталкивание.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29.3.2.1. Демонстрации.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Наблюдение броуновского движения.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диффузии.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явлений, объясняющихся притяжением или отталкиванием частиц вещества.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29.3.2.2. Лабораторные работы и опыты.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Оценка диаметра атома методом рядов (с использованием фотографий).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Опыты по наблюдению теплового расширения газов.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Опыты по обнаружению действия сил молекулярного притяжения.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29.3.3. Раздел 3. Движение и взаимодействие тел.</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29.3.3.1. Демонстрации.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механического движения тела.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Измерение скорости прямолинейного движения.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явления инерции.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изменения скорости при взаимодействии тел.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Сравнение масс по взаимодействию тел.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Сложение сил, направленных по одной прямой. </w:t>
      </w:r>
    </w:p>
    <w:p w:rsidR="007F3062" w:rsidRDefault="00486F92">
      <w:pPr>
        <w:spacing w:after="0" w:line="360" w:lineRule="auto"/>
        <w:jc w:val="both"/>
        <w:rPr>
          <w:rFonts w:ascii="Times New Roman" w:hAnsi="Times New Roman"/>
          <w:sz w:val="24"/>
          <w:szCs w:val="24"/>
          <w:lang w:val="ru-RU"/>
        </w:rPr>
      </w:pPr>
      <w:r>
        <w:rPr>
          <w:rFonts w:ascii="Times New Roman" w:hAnsi="Times New Roman"/>
          <w:sz w:val="24"/>
          <w:szCs w:val="24"/>
          <w:lang w:val="ru-RU"/>
        </w:rPr>
        <w:t xml:space="preserve">          29 .3.3.2. Лабораторные работы и опыты.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средней скорости скольжения бруска или шарика </w:t>
      </w:r>
      <w:r>
        <w:rPr>
          <w:rFonts w:ascii="Times New Roman" w:hAnsi="Times New Roman"/>
          <w:sz w:val="24"/>
          <w:szCs w:val="24"/>
          <w:lang w:val="ru-RU"/>
        </w:rPr>
        <w:br w:type="textWrapping" w:clear="all"/>
        <w:t xml:space="preserve">по наклонной плоскости.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плотности твёрдого тела.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Опыты, демонстрирующие зависимость растяжения (деформации) пружины от приложенной силы.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Опыты, демонстрирующие зависимость силы трения скольжения от веса тела </w:t>
      </w:r>
      <w:r>
        <w:rPr>
          <w:rFonts w:ascii="Times New Roman" w:hAnsi="Times New Roman"/>
          <w:sz w:val="24"/>
          <w:szCs w:val="24"/>
          <w:lang w:val="ru-RU"/>
        </w:rPr>
        <w:br w:type="textWrapping" w:clear="all"/>
        <w:t>и характера соприкасающихся поверхностей.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29.3.4. Раздел 4. Давление твёрдых тел, жидкостей и газов.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w:t>
      </w:r>
      <w:r>
        <w:rPr>
          <w:rFonts w:ascii="Times New Roman" w:hAnsi="Times New Roman"/>
          <w:sz w:val="24"/>
          <w:szCs w:val="24"/>
          <w:lang w:val="ru-RU"/>
        </w:rPr>
        <w:br w:type="textWrapping" w:clear="all"/>
        <w:t xml:space="preserve">для измерения атмосферного давления.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29.3.4.1. Демонстрации.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Зависимость давления газа от температуры.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Передача давления жидкостью и газом.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Сообщающиеся сосуды.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Гидравлический пресс.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Проявление действия атмосферного давления.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Зависимость выталкивающей силы от объёма погружённой части тела </w:t>
      </w:r>
      <w:r>
        <w:rPr>
          <w:rFonts w:ascii="Times New Roman" w:hAnsi="Times New Roman"/>
          <w:sz w:val="24"/>
          <w:szCs w:val="24"/>
          <w:lang w:val="ru-RU"/>
        </w:rPr>
        <w:br w:type="textWrapping" w:clear="all"/>
        <w:t xml:space="preserve">и плотности жидкости.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Равенство выталкивающей силы весу вытесненной жидкости.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Условие плавания тел: плавание или погружение тел в зависимости </w:t>
      </w:r>
      <w:r>
        <w:rPr>
          <w:rFonts w:ascii="Times New Roman" w:hAnsi="Times New Roman"/>
          <w:sz w:val="24"/>
          <w:szCs w:val="24"/>
          <w:lang w:val="ru-RU"/>
        </w:rPr>
        <w:br w:type="textWrapping" w:clear="all"/>
        <w:t xml:space="preserve">от соотношения плотностей тела и жидкости.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29.3.4.2. Лабораторные работы и опыты.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Исследование зависимости веса тела в воде от объёма погружённой </w:t>
      </w:r>
      <w:r>
        <w:rPr>
          <w:rFonts w:ascii="Times New Roman" w:hAnsi="Times New Roman"/>
          <w:sz w:val="24"/>
          <w:szCs w:val="24"/>
          <w:lang w:val="ru-RU"/>
        </w:rPr>
        <w:br w:type="textWrapping" w:clear="all"/>
        <w:t>в жидкость части тела.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выталкивающей силы, действующей на тело, погружённое </w:t>
      </w:r>
      <w:r>
        <w:rPr>
          <w:rFonts w:ascii="Times New Roman" w:hAnsi="Times New Roman"/>
          <w:sz w:val="24"/>
          <w:szCs w:val="24"/>
          <w:lang w:val="ru-RU"/>
        </w:rPr>
        <w:br w:type="textWrapping" w:clear="all"/>
        <w:t xml:space="preserve">в жидкость.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Проверка независимости выталкивающей силы, действующей на тело </w:t>
      </w:r>
      <w:r>
        <w:rPr>
          <w:rFonts w:ascii="Times New Roman" w:hAnsi="Times New Roman"/>
          <w:sz w:val="24"/>
          <w:szCs w:val="24"/>
          <w:lang w:val="ru-RU"/>
        </w:rPr>
        <w:br w:type="textWrapping" w:clear="all"/>
        <w:t>в жидкости, от массы тела.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Опыты, демонстрирующие зависимость выталкивающей силы, действующей </w:t>
      </w:r>
      <w:r>
        <w:rPr>
          <w:rFonts w:ascii="Times New Roman" w:hAnsi="Times New Roman"/>
          <w:sz w:val="24"/>
          <w:szCs w:val="24"/>
          <w:lang w:val="ru-RU"/>
        </w:rPr>
        <w:br w:type="textWrapping" w:clear="all"/>
        <w:t xml:space="preserve">на тело в жидкости, от объёма погружённой в жидкость части тела и от плотности жидкости.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Конструирование ареометра или конструирование лодки и определение </w:t>
      </w:r>
      <w:r>
        <w:rPr>
          <w:rFonts w:ascii="Times New Roman" w:hAnsi="Times New Roman"/>
          <w:sz w:val="24"/>
          <w:szCs w:val="24"/>
          <w:lang w:val="ru-RU"/>
        </w:rPr>
        <w:br w:type="textWrapping" w:clear="all"/>
        <w:t xml:space="preserve">её грузоподъёмности.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29.3.5. Раздел 5. Работа и мощность. Энергия.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Механическая работа. Мощность.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29.3.5.1. Демонстрации.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Примеры простых механизмов.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29.3.5.2. Лабораторные работы и опыты.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работы силы трения при равномерном движении тела </w:t>
      </w:r>
      <w:r>
        <w:rPr>
          <w:rFonts w:ascii="Times New Roman" w:hAnsi="Times New Roman"/>
          <w:sz w:val="24"/>
          <w:szCs w:val="24"/>
          <w:lang w:val="ru-RU"/>
        </w:rPr>
        <w:br w:type="textWrapping" w:clear="all"/>
        <w:t xml:space="preserve">по горизонтальной поверхности.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условий равновесия рычага.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Измерение КПД наклонной плоскости.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Изучение закона сохранения механической энергии.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29.4. Содержание обучения в 8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29.4.1. Раздел 6. Тепловые явления.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w:t>
      </w:r>
      <w:r>
        <w:rPr>
          <w:rFonts w:ascii="Times New Roman" w:hAnsi="Times New Roman"/>
          <w:sz w:val="24"/>
          <w:szCs w:val="24"/>
          <w:lang w:val="ru-RU"/>
        </w:rPr>
        <w:br/>
        <w:t xml:space="preserve">и капиллярные явления. Тепловое расширение и сжатие.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w:t>
      </w:r>
      <w:r>
        <w:rPr>
          <w:rFonts w:ascii="Times New Roman" w:hAnsi="Times New Roman"/>
          <w:sz w:val="24"/>
          <w:szCs w:val="24"/>
          <w:lang w:val="ru-RU"/>
        </w:rPr>
        <w:br w:type="textWrapping" w:clear="all"/>
        <w:t xml:space="preserve">и совершение работы. Виды теплопередачи: теплопроводность, конвекция, излучение.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Количество теплоты. Удельная теплоёмкость вещества. Теплообмен </w:t>
      </w:r>
      <w:r>
        <w:rPr>
          <w:rFonts w:ascii="Times New Roman" w:hAnsi="Times New Roman"/>
          <w:sz w:val="24"/>
          <w:szCs w:val="24"/>
          <w:lang w:val="ru-RU"/>
        </w:rPr>
        <w:br w:type="textWrapping" w:clear="all"/>
        <w:t xml:space="preserve">и тепловое равновесие. Уравнение теплового баланса. Плавление и отвердевание кристаллических веществ. Удельная теплота плавления. Парообразование </w:t>
      </w:r>
      <w:r>
        <w:rPr>
          <w:rFonts w:ascii="Times New Roman" w:hAnsi="Times New Roman"/>
          <w:sz w:val="24"/>
          <w:szCs w:val="24"/>
          <w:lang w:val="ru-RU"/>
        </w:rPr>
        <w:br/>
        <w:t xml:space="preserve">и конденсация. Испарение (МС). Кипение. Удельная теплота парообразования. Зависимость температуры кипения от атмосферного давления.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Влажность воздуха.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Энергия топлива. Удельная теплота сгорания.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Принципы работы тепловых двигателей КПД теплового двигателя. Тепловые двигатели и защита окружающей среды (МС).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Закон сохранения и превращения энергии в тепловых процессах (МС).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29.4.1.1. Демонстрации.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броуновского движения.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диффузии.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явлений смачивания и капиллярных явлений.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теплового расширения тел.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Изменение давления газа при изменении объёма и нагревании </w:t>
      </w:r>
      <w:r>
        <w:rPr>
          <w:rFonts w:ascii="Times New Roman" w:hAnsi="Times New Roman"/>
          <w:sz w:val="24"/>
          <w:szCs w:val="24"/>
          <w:lang w:val="ru-RU"/>
        </w:rPr>
        <w:br w:type="textWrapping" w:clear="all"/>
        <w:t xml:space="preserve">или охлаждении.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Правила измерения температуры.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Виды теплопередачи.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Охлаждение при совершении работы.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Нагревание при совершении работы внешними силами.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Сравнение теплоёмкостей различных веществ.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кипения.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Наблюдение постоянства температуры при плавлении.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Модели тепловых двигателей.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29.4.1.2. Лабораторные работы и опыты.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Опыты по обнаружению действия сил молекулярного притяжения.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Опыты по выращиванию кристаллов поваренной соли или сахара.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Опыты по наблюдению теплового расширения газов, жидкостей и твёрдых тел.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давления воздуха в баллоне шприца.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Опыты, демонстрирующие зависимость давления воздуха от его объёма </w:t>
      </w:r>
      <w:r>
        <w:rPr>
          <w:rFonts w:ascii="Times New Roman" w:hAnsi="Times New Roman"/>
          <w:sz w:val="24"/>
          <w:szCs w:val="24"/>
          <w:lang w:val="ru-RU"/>
        </w:rPr>
        <w:br w:type="textWrapping" w:clear="all"/>
        <w:t xml:space="preserve">и нагревания или охлаждения.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Проверка гипотезы линейной зависимости длины столбика жидкости </w:t>
      </w:r>
      <w:r>
        <w:rPr>
          <w:rFonts w:ascii="Times New Roman" w:hAnsi="Times New Roman"/>
          <w:sz w:val="24"/>
          <w:szCs w:val="24"/>
          <w:lang w:val="ru-RU"/>
        </w:rPr>
        <w:br w:type="textWrapping" w:clear="all"/>
        <w:t xml:space="preserve">в термометрической трубке от температуры.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изменения внутренней энергии тела в результате теплопередачи и работы внешних сил.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Исследование явления теплообмена при смешивании холодной и горячей воды.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количества теплоты, полученного водой при теплообмене </w:t>
      </w:r>
      <w:r>
        <w:rPr>
          <w:rFonts w:ascii="Times New Roman" w:hAnsi="Times New Roman"/>
          <w:sz w:val="24"/>
          <w:szCs w:val="24"/>
          <w:lang w:val="ru-RU"/>
        </w:rPr>
        <w:br w:type="textWrapping" w:clear="all"/>
        <w:t xml:space="preserve">с нагретым металлическим цилиндром.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удельной теплоёмкости вещества.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Исследование процесса испарения.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относительной влажности воздуха.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удельной теплоты плавления льда.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29.4.2. Раздел 7. Электрические и магнитные явления.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w:t>
      </w:r>
      <w:r>
        <w:rPr>
          <w:rFonts w:ascii="Times New Roman" w:hAnsi="Times New Roman"/>
          <w:sz w:val="24"/>
          <w:szCs w:val="24"/>
          <w:lang w:val="ru-RU"/>
        </w:rPr>
        <w:br w:type="textWrapping" w:clear="all"/>
        <w:t xml:space="preserve">на возобновляемых источниках энергии.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29.4.2.1. Демонстрации.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Электризация тел.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Два рода электрических зарядов и взаимодействие заряженных тел.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Устройство и действие электроскопа.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Электростатическая индукция.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Закон сохранения электрических зарядов.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Проводники и диэлектрики.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Моделирование силовых линий электрического поля.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Источники постоянного тока.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Действия электрического тока.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Электрический ток в жидкости.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Газовый разряд.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Измерение силы тока амперметром.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Измерение электрического напряжения вольтметром.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Реостат и магазин сопротивлений.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Взаимодействие постоянных магнитов.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Моделирование невозможности разделения полюсов магнита.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Моделирование магнитных полей постоянных магнитов.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 Эрстеда.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Магнитное поле тока. Электромагнит.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Действие магнитного поля на проводник с током.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Электродвигатель постоянного тока.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явления электромагнитной индукции.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Опыты Фарадея.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Зависимость направления индукционного тока от условий его возникновения.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Электрогенератор постоянного тока.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29.4.2.2. Лабораторные работы и опыты.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Опыты по наблюдению электризации тел индукцией и при соприкосновении.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Исследование действия электрического поля на проводники и диэлектрики.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Сборка и проверка работы электрической цепи постоянного тока.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Измерение и регулирование силы тока.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Измерение и регулирование напряжения.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Исследование зависимости силы тока, идущего через резистор, </w:t>
      </w:r>
      <w:r>
        <w:rPr>
          <w:rFonts w:ascii="Times New Roman" w:hAnsi="Times New Roman"/>
          <w:sz w:val="24"/>
          <w:szCs w:val="24"/>
          <w:lang w:val="ru-RU"/>
        </w:rPr>
        <w:br w:type="textWrapping" w:clear="all"/>
        <w:t xml:space="preserve">от сопротивления резистора и напряжения на резисторе.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Проверка правила сложения напряжений при последовательном соединении двух резисторов.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Проверка правила для силы тока при параллельном соединении резисторов.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работы электрического тока, идущего через резистор.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мощности электрического тока, выделяемой на резисторе.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Исследование зависимости силы тока, идущего через лампочку, </w:t>
      </w:r>
      <w:r>
        <w:rPr>
          <w:rFonts w:ascii="Times New Roman" w:hAnsi="Times New Roman"/>
          <w:sz w:val="24"/>
          <w:szCs w:val="24"/>
          <w:lang w:val="ru-RU"/>
        </w:rPr>
        <w:br w:type="textWrapping" w:clear="all"/>
        <w:t xml:space="preserve">от напряжения на ней.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КПД нагревателя.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Исследование магнитного взаимодействия постоянных магнитов.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Изучение магнитного поля постоянных магнитов при их объединении </w:t>
      </w:r>
      <w:r>
        <w:rPr>
          <w:rFonts w:ascii="Times New Roman" w:hAnsi="Times New Roman"/>
          <w:sz w:val="24"/>
          <w:szCs w:val="24"/>
          <w:lang w:val="ru-RU"/>
        </w:rPr>
        <w:br w:type="textWrapping" w:clear="all"/>
        <w:t xml:space="preserve">и разделении.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Исследование действия электрического тока на магнитную стрелку.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Опыты, демонстрирующие зависимость силы взаимодействия катушки </w:t>
      </w:r>
      <w:r>
        <w:rPr>
          <w:rFonts w:ascii="Times New Roman" w:hAnsi="Times New Roman"/>
          <w:sz w:val="24"/>
          <w:szCs w:val="24"/>
          <w:lang w:val="ru-RU"/>
        </w:rPr>
        <w:br w:type="textWrapping" w:clear="all"/>
        <w:t xml:space="preserve">с током и магнита от силы тока и направления тока в катушке.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Изучение действия магнитного поля на проводник с током.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Конструирование и изучение работы электродвигателя.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Измерение КПД электродвигательной установки.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29.5. Содержание обучения в 9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29.5.1. Раздел 8. Механические явления.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w:t>
      </w:r>
      <w:r>
        <w:rPr>
          <w:rFonts w:ascii="Times New Roman" w:hAnsi="Times New Roman"/>
          <w:sz w:val="24"/>
          <w:szCs w:val="24"/>
          <w:lang w:val="ru-RU"/>
        </w:rPr>
        <w:br w:type="textWrapping" w:clear="all"/>
        <w:t xml:space="preserve">при неравномерном движении.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Ускорение. Равноускоренное прямолинейное движение. Свободное падение. Опыты Галилея.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Сила упругости. Закон Гука. Сила трения: сила трения скольжения, сила трения покоя, другие виды трения.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Импульс тела. Изменение импульса. Импульс силы. Закон сохранения импульса. Реактивное движение (МС).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w:t>
      </w:r>
      <w:r>
        <w:rPr>
          <w:rFonts w:ascii="Times New Roman" w:hAnsi="Times New Roman"/>
          <w:sz w:val="24"/>
          <w:szCs w:val="24"/>
          <w:lang w:val="ru-RU"/>
        </w:rPr>
        <w:br/>
        <w:t xml:space="preserve">о кинетической энергии. Закон сохранения механической энергии.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29.5.1.1. Демонстрации.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Наблюдение механического движения тела относительно разных тел отсчёта.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Измерение скорости и ускорения прямолинейного движения.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признаков равноускоренного движения.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движения тела по окружности.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Зависимость ускорения тела от массы тела и действующей на него силы.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Наблюдение равенства сил при взаимодействии тел.</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Изменение веса тела при ускоренном движении.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Передача импульса при взаимодействии тел.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Преобразования энергии при взаимодействии тел.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Сохранение импульса при неупругом взаимодействии.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Сохранение импульса при абсолютно упругом взаимодействии.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реактивного движения.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Сохранение механической энергии при свободном падении.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Сохранение механической энергии при движении тела под действием пружины.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29.5.1.2. Лабораторные работы и опыты.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средней скорости скольжения бруска или движения шарика </w:t>
      </w:r>
      <w:r>
        <w:rPr>
          <w:rFonts w:ascii="Times New Roman" w:hAnsi="Times New Roman"/>
          <w:sz w:val="24"/>
          <w:szCs w:val="24"/>
          <w:lang w:val="ru-RU"/>
        </w:rPr>
        <w:br w:type="textWrapping" w:clear="all"/>
        <w:t xml:space="preserve">по наклонной плоскости.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Исследование зависимости пути от времени при равноускоренном движении без начальной скорости.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Исследование зависимости силы трения скольжения от силы нормального давления.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коэффициента трения скольжения.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жёсткости пружины.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работы силы трения при равномерном движении тела </w:t>
      </w:r>
      <w:r>
        <w:rPr>
          <w:rFonts w:ascii="Times New Roman" w:hAnsi="Times New Roman"/>
          <w:sz w:val="24"/>
          <w:szCs w:val="24"/>
          <w:lang w:val="ru-RU"/>
        </w:rPr>
        <w:br w:type="textWrapping" w:clear="all"/>
        <w:t xml:space="preserve">по горизонтальной поверхности.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закона сохранения энергии.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29.5.2. Раздел 9. Механические колебания и волны.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Звук. Громкость звука и высота тона. Отражение звука. Инфразвук </w:t>
      </w:r>
      <w:r>
        <w:rPr>
          <w:rFonts w:ascii="Times New Roman" w:hAnsi="Times New Roman"/>
          <w:sz w:val="24"/>
          <w:szCs w:val="24"/>
          <w:lang w:val="ru-RU"/>
        </w:rPr>
        <w:br w:type="textWrapping" w:clear="all"/>
        <w:t xml:space="preserve">и ультразвук.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29.5.2.1. Демонстрации.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колебаний тел под действием силы тяжести и силы упругости.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Наблюдение колебаний груза на нити и на пружине.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вынужденных колебаний и резонанса.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Распространение продольных и поперечных волн (на модели).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зависимости высоты звука от частоты.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Акустический резонанс.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29.5.2.2. Лабораторные работы и опыты.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частоты и периода колебаний математического маятника.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частоты и периода колебаний пружинного маятника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Исследование зависимости периода колебаний подвешенного к нити груза </w:t>
      </w:r>
      <w:r>
        <w:rPr>
          <w:rFonts w:ascii="Times New Roman" w:hAnsi="Times New Roman"/>
          <w:sz w:val="24"/>
          <w:szCs w:val="24"/>
          <w:lang w:val="ru-RU"/>
        </w:rPr>
        <w:br w:type="textWrapping" w:clear="all"/>
        <w:t xml:space="preserve">от длины нити.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Исследование зависимости периода колебаний пружинного маятника </w:t>
      </w:r>
      <w:r>
        <w:rPr>
          <w:rFonts w:ascii="Times New Roman" w:hAnsi="Times New Roman"/>
          <w:sz w:val="24"/>
          <w:szCs w:val="24"/>
          <w:lang w:val="ru-RU"/>
        </w:rPr>
        <w:br w:type="textWrapping" w:clear="all"/>
        <w:t xml:space="preserve">от массы груза.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Проверка независимости периода колебаний груза, подвешенного к нити, </w:t>
      </w:r>
      <w:r>
        <w:rPr>
          <w:rFonts w:ascii="Times New Roman" w:hAnsi="Times New Roman"/>
          <w:sz w:val="24"/>
          <w:szCs w:val="24"/>
          <w:lang w:val="ru-RU"/>
        </w:rPr>
        <w:br w:type="textWrapping" w:clear="all"/>
        <w:t xml:space="preserve">от массы груза.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Измерение ускорения свободного падения.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29.5.3. Раздел 10. Электромагнитное поле и электромагнитные волны.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Электромагнитная природа света. Скорость света. Волновые свойства света.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29.5.3.1. Демонстрации.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Свойства электромагнитных волн.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Волновые свойства света.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29.5.3.2. Лабораторные работы и опыты.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Изучение свойств электромагнитных волн с помощью мобильного телефона.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29.5.4. Раздел 11. Световые явления.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Линза. Ход лучей в линзе. Оптическая система фотоаппарата, микроскопа </w:t>
      </w:r>
      <w:r>
        <w:rPr>
          <w:rFonts w:ascii="Times New Roman" w:hAnsi="Times New Roman"/>
          <w:sz w:val="24"/>
          <w:szCs w:val="24"/>
          <w:lang w:val="ru-RU"/>
        </w:rPr>
        <w:br w:type="textWrapping" w:clear="all"/>
        <w:t>и телескопа (МС). Глаз как оптическая система. Близорукость и дальнозоркость.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29.5.4.1. Демонстрации.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Прямолинейное распространение света.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Отражение света.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Получение изображений в плоском, вогнутом и выпуклом зеркалах.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Преломление света.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Оптический световод.</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Ход лучей в собирающей линзе.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Ход лучей в рассеивающей линзе.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Получение изображений с помощью линз.</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Принцип действия фотоаппарата, микроскопа и телескопа.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Модель глаза.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Разложение белого света в спектр.</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Получение белого света при сложении света разных цветов.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29.5.4.2. Лабораторные работы и опыты.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зависимости угла отражения светового луча от угла падения.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характеристик изображения предмета в плоском зеркале.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зависимости угла преломления светового луча от угла падения на границе «воздух–стекло».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Получение изображений с помощью собирающей линзы.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Определение фокусного расстояния и оптической силы собирающей линзы.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Опыты по разложению белого света в спектр.</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Опыты по восприятию цвета предметов при их наблюдении через цветовые фильтры.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29.5.5. Раздел 12. Квантовые явления.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Ядерная энергетика. Действия радиоактивных излучений на живые организмы (МС).</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29.5.5.1. Демонстрации.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Спектры излучения и поглощения.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Спектры различных газов.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Спектр водорода.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Наблюдение треков в камере Вильсона.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Работа счётчика ионизирующих излучений.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Регистрация излучения природных минералов и продуктов.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29.5.5.2. Лабораторные работы и опыты.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Наблюдение сплошных и линейчатых спектров излучения.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Исследование треков: измерение энергии частицы по тормозному пути </w:t>
      </w:r>
      <w:r>
        <w:rPr>
          <w:rFonts w:ascii="Times New Roman" w:hAnsi="Times New Roman"/>
          <w:sz w:val="24"/>
          <w:szCs w:val="24"/>
          <w:lang w:val="ru-RU"/>
        </w:rPr>
        <w:br w:type="textWrapping" w:clear="all"/>
        <w:t>(по фотографиям).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Измерение радиоактивного фона.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29.5.6. Повторительно-обобщающий модуль.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Повторительно­обобщающий модуль предназначен для систематизации </w:t>
      </w:r>
      <w:r>
        <w:rPr>
          <w:rFonts w:ascii="Times New Roman" w:hAnsi="Times New Roman"/>
          <w:sz w:val="24"/>
          <w:szCs w:val="24"/>
          <w:lang w:val="ru-RU"/>
        </w:rPr>
        <w:br/>
        <w:t xml:space="preserve">и обобщения предметного содержания и опыта деятельности, приобретённого </w:t>
      </w:r>
      <w:r>
        <w:rPr>
          <w:rFonts w:ascii="Times New Roman" w:hAnsi="Times New Roman"/>
          <w:sz w:val="24"/>
          <w:szCs w:val="24"/>
          <w:lang w:val="ru-RU"/>
        </w:rPr>
        <w:b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 изучении данного модуля реализуются и систематизируются виды деятельности, на основе которых обеспечивается достижение предметных </w:t>
      </w:r>
      <w:r>
        <w:rPr>
          <w:rFonts w:ascii="Times New Roman" w:hAnsi="Times New Roman"/>
          <w:sz w:val="24"/>
          <w:szCs w:val="24"/>
          <w:lang w:val="ru-RU"/>
        </w:rPr>
        <w:br w:type="textWrapping" w:clear="all"/>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научные методы исследования физических явлений, </w:t>
      </w:r>
      <w:r>
        <w:rPr>
          <w:rFonts w:ascii="Times New Roman" w:hAnsi="Times New Roman"/>
          <w:sz w:val="24"/>
          <w:szCs w:val="24"/>
          <w:lang w:val="ru-RU"/>
        </w:rPr>
        <w:br w:type="textWrapping" w:clear="all"/>
        <w:t>в том числе для проверки гипотез и получения теоретических выводов;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w:t>
      </w:r>
      <w:r>
        <w:rPr>
          <w:rFonts w:ascii="Times New Roman" w:hAnsi="Times New Roman"/>
          <w:sz w:val="24"/>
          <w:szCs w:val="24"/>
          <w:lang w:val="ru-RU"/>
        </w:rPr>
        <w:br w:type="textWrapping" w:clear="all"/>
        <w:t>и оценочной работы за курс основного общего образования.</w:t>
      </w:r>
    </w:p>
    <w:p w:rsidR="007F3062" w:rsidRDefault="00486F92">
      <w:pPr>
        <w:spacing w:after="0" w:line="360" w:lineRule="auto"/>
        <w:ind w:firstLine="709"/>
        <w:jc w:val="both"/>
        <w:rPr>
          <w:rFonts w:ascii="Times New Roman" w:hAnsi="Times New Roman"/>
          <w:sz w:val="24"/>
          <w:szCs w:val="24"/>
          <w:lang w:val="ru-RU"/>
        </w:rPr>
      </w:pPr>
      <w:bookmarkStart w:id="56" w:name="_Toc124412005"/>
      <w:r>
        <w:rPr>
          <w:rFonts w:ascii="Times New Roman" w:hAnsi="Times New Roman"/>
          <w:sz w:val="24"/>
          <w:szCs w:val="24"/>
          <w:lang w:val="ru-RU"/>
        </w:rPr>
        <w:t>29.6. Планируемые результаты освоения физик</w:t>
      </w:r>
      <w:bookmarkEnd w:id="55"/>
      <w:r>
        <w:rPr>
          <w:rFonts w:ascii="Times New Roman" w:hAnsi="Times New Roman"/>
          <w:sz w:val="24"/>
          <w:szCs w:val="24"/>
          <w:lang w:val="ru-RU"/>
        </w:rPr>
        <w:t>и (базовый уровень) на уровне основного общего образования.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29.6.1. Изучение физики на уровне основного общего образования направлено на достижени</w:t>
      </w:r>
      <w:bookmarkStart w:id="57" w:name="_Toc124412006"/>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 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6"/>
    </w:p>
    <w:p w:rsidR="007F3062" w:rsidRDefault="00486F92">
      <w:pPr>
        <w:numPr>
          <w:ilvl w:val="0"/>
          <w:numId w:val="5"/>
        </w:numPr>
        <w:spacing w:after="0" w:line="360" w:lineRule="auto"/>
        <w:jc w:val="both"/>
        <w:rPr>
          <w:rFonts w:ascii="Times New Roman" w:hAnsi="Times New Roman"/>
          <w:sz w:val="24"/>
          <w:szCs w:val="24"/>
          <w:lang w:val="ru-RU"/>
        </w:rPr>
      </w:pPr>
      <w:r>
        <w:rPr>
          <w:rFonts w:ascii="Times New Roman" w:hAnsi="Times New Roman"/>
          <w:sz w:val="24"/>
          <w:szCs w:val="24"/>
          <w:lang w:val="ru-RU"/>
        </w:rPr>
        <w:t> патриотического воспитания: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проявление интереса к истории и современному состоянию российской физической науки;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ценностное отношение к достижениям российских учёных­физиков;</w:t>
      </w:r>
    </w:p>
    <w:p w:rsidR="007F3062" w:rsidRDefault="00486F92">
      <w:pPr>
        <w:numPr>
          <w:ilvl w:val="0"/>
          <w:numId w:val="5"/>
        </w:numPr>
        <w:spacing w:after="0" w:line="360" w:lineRule="auto"/>
        <w:jc w:val="both"/>
        <w:rPr>
          <w:rFonts w:ascii="Times New Roman" w:hAnsi="Times New Roman"/>
          <w:sz w:val="24"/>
          <w:szCs w:val="24"/>
          <w:lang w:val="ru-RU"/>
        </w:rPr>
      </w:pPr>
      <w:r>
        <w:rPr>
          <w:rFonts w:ascii="Times New Roman" w:hAnsi="Times New Roman"/>
          <w:sz w:val="24"/>
          <w:szCs w:val="24"/>
          <w:lang w:val="ru-RU"/>
        </w:rPr>
        <w:t> гражданского и духовно-нравственного воспитания: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готовность к активному участию в обсуждении общественно-значимых </w:t>
      </w:r>
      <w:r>
        <w:rPr>
          <w:rFonts w:ascii="Times New Roman" w:hAnsi="Times New Roman"/>
          <w:sz w:val="24"/>
          <w:szCs w:val="24"/>
          <w:lang w:val="ru-RU"/>
        </w:rPr>
        <w:br w:type="textWrapping" w:clear="all"/>
        <w:t>и этических проблем, связанных с практическим применением достижений физики;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осознание важности морально­этических принципов в деятельности учёного;</w:t>
      </w:r>
    </w:p>
    <w:p w:rsidR="007F3062" w:rsidRDefault="00486F92">
      <w:pPr>
        <w:numPr>
          <w:ilvl w:val="0"/>
          <w:numId w:val="5"/>
        </w:numPr>
        <w:spacing w:after="0" w:line="360" w:lineRule="auto"/>
        <w:jc w:val="both"/>
        <w:rPr>
          <w:rFonts w:ascii="Times New Roman" w:hAnsi="Times New Roman"/>
          <w:sz w:val="24"/>
          <w:szCs w:val="24"/>
          <w:lang w:val="ru-RU"/>
        </w:rPr>
      </w:pPr>
      <w:r>
        <w:rPr>
          <w:rFonts w:ascii="Times New Roman" w:hAnsi="Times New Roman"/>
          <w:sz w:val="24"/>
          <w:szCs w:val="24"/>
          <w:lang w:val="ru-RU"/>
        </w:rPr>
        <w:t> эстетического воспитания: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7F3062" w:rsidRDefault="00486F92">
      <w:pPr>
        <w:numPr>
          <w:ilvl w:val="0"/>
          <w:numId w:val="5"/>
        </w:numPr>
        <w:spacing w:after="0" w:line="360" w:lineRule="auto"/>
        <w:jc w:val="both"/>
        <w:rPr>
          <w:rFonts w:ascii="Times New Roman" w:hAnsi="Times New Roman"/>
          <w:sz w:val="24"/>
          <w:szCs w:val="24"/>
          <w:lang w:val="ru-RU"/>
        </w:rPr>
      </w:pPr>
      <w:r>
        <w:rPr>
          <w:rFonts w:ascii="Times New Roman" w:hAnsi="Times New Roman"/>
          <w:sz w:val="24"/>
          <w:szCs w:val="24"/>
          <w:lang w:val="ru-RU"/>
        </w:rPr>
        <w:t> ценности научного познания: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научной любознательности, интереса к исследовательской деятельности;</w:t>
      </w:r>
    </w:p>
    <w:p w:rsidR="007F3062" w:rsidRDefault="00486F92">
      <w:pPr>
        <w:numPr>
          <w:ilvl w:val="0"/>
          <w:numId w:val="5"/>
        </w:numPr>
        <w:spacing w:after="0" w:line="360" w:lineRule="auto"/>
        <w:jc w:val="both"/>
        <w:rPr>
          <w:rFonts w:ascii="Times New Roman" w:hAnsi="Times New Roman"/>
          <w:sz w:val="24"/>
          <w:szCs w:val="24"/>
          <w:lang w:val="ru-RU"/>
        </w:rPr>
      </w:pPr>
      <w:r>
        <w:rPr>
          <w:rFonts w:ascii="Times New Roman" w:hAnsi="Times New Roman"/>
          <w:sz w:val="24"/>
          <w:szCs w:val="24"/>
          <w:lang w:val="ru-RU"/>
        </w:rPr>
        <w:t> </w:t>
      </w:r>
      <w:bookmarkStart w:id="58" w:name="_Hlk125714652"/>
      <w:r>
        <w:rPr>
          <w:rFonts w:ascii="Times New Roman" w:hAnsi="Times New Roman"/>
          <w:sz w:val="24"/>
          <w:szCs w:val="24"/>
          <w:lang w:val="ru-RU"/>
        </w:rPr>
        <w:t>формирования культуры здоровья и эмоционального благополучия:</w:t>
      </w:r>
      <w:bookmarkEnd w:id="57"/>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осознание ценности безопасного образа жизни в современном технологическом мире, важности правил безопасного поведения на транспорте, </w:t>
      </w:r>
      <w:r>
        <w:rPr>
          <w:rFonts w:ascii="Times New Roman" w:hAnsi="Times New Roman"/>
          <w:sz w:val="24"/>
          <w:szCs w:val="24"/>
          <w:lang w:val="ru-RU"/>
        </w:rPr>
        <w:br w:type="textWrapping" w:clear="all"/>
        <w:t>на дорогах, с электрическим и тепловым оборудованием в домашних условиях;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сформированность навыка рефлексии, признание своего права на ошибку </w:t>
      </w:r>
      <w:r>
        <w:rPr>
          <w:rFonts w:ascii="Times New Roman" w:hAnsi="Times New Roman"/>
          <w:sz w:val="24"/>
          <w:szCs w:val="24"/>
          <w:lang w:val="ru-RU"/>
        </w:rPr>
        <w:br w:type="textWrapping" w:clear="all"/>
        <w:t>и такого же права у другого человека;</w:t>
      </w:r>
    </w:p>
    <w:p w:rsidR="007F3062" w:rsidRDefault="00486F92">
      <w:pPr>
        <w:numPr>
          <w:ilvl w:val="0"/>
          <w:numId w:val="5"/>
        </w:numPr>
        <w:spacing w:after="0" w:line="360" w:lineRule="auto"/>
        <w:jc w:val="both"/>
        <w:rPr>
          <w:rFonts w:ascii="Times New Roman" w:hAnsi="Times New Roman"/>
          <w:sz w:val="24"/>
          <w:szCs w:val="24"/>
          <w:lang w:val="ru-RU"/>
        </w:rPr>
      </w:pPr>
      <w:r>
        <w:rPr>
          <w:rFonts w:ascii="Times New Roman" w:hAnsi="Times New Roman"/>
          <w:sz w:val="24"/>
          <w:szCs w:val="24"/>
          <w:lang w:val="ru-RU"/>
        </w:rPr>
        <w:t> трудового воспитания: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активное участие в решении практических задач (в рамках семьи, школы, города, края) технологической и социальной направленности, требующих </w:t>
      </w:r>
      <w:r>
        <w:rPr>
          <w:rFonts w:ascii="Times New Roman" w:hAnsi="Times New Roman"/>
          <w:sz w:val="24"/>
          <w:szCs w:val="24"/>
          <w:lang w:val="ru-RU"/>
        </w:rPr>
        <w:br w:type="textWrapping" w:clear="all"/>
        <w:t>в том числе и физических знаний;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интерес к практическому изучению профессий, связанных с физикой;</w:t>
      </w:r>
    </w:p>
    <w:p w:rsidR="007F3062" w:rsidRDefault="00486F92">
      <w:pPr>
        <w:numPr>
          <w:ilvl w:val="0"/>
          <w:numId w:val="5"/>
        </w:numPr>
        <w:spacing w:after="0" w:line="360" w:lineRule="auto"/>
        <w:jc w:val="both"/>
        <w:rPr>
          <w:rFonts w:ascii="Times New Roman" w:hAnsi="Times New Roman"/>
          <w:sz w:val="24"/>
          <w:szCs w:val="24"/>
          <w:lang w:val="ru-RU"/>
        </w:rPr>
      </w:pPr>
      <w:r>
        <w:rPr>
          <w:rFonts w:ascii="Times New Roman" w:hAnsi="Times New Roman"/>
          <w:sz w:val="24"/>
          <w:szCs w:val="24"/>
          <w:lang w:val="ru-RU"/>
        </w:rPr>
        <w:t> экологического воспитания: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осознание глобального характера экологических проблем и путей их решения;</w:t>
      </w:r>
    </w:p>
    <w:p w:rsidR="007F3062" w:rsidRDefault="00486F92">
      <w:pPr>
        <w:numPr>
          <w:ilvl w:val="0"/>
          <w:numId w:val="5"/>
        </w:numPr>
        <w:spacing w:after="0" w:line="360" w:lineRule="auto"/>
        <w:jc w:val="both"/>
        <w:rPr>
          <w:rFonts w:ascii="Times New Roman" w:hAnsi="Times New Roman"/>
          <w:sz w:val="24"/>
          <w:szCs w:val="24"/>
          <w:lang w:val="ru-RU"/>
        </w:rPr>
      </w:pPr>
      <w:r>
        <w:rPr>
          <w:rFonts w:ascii="Times New Roman" w:hAnsi="Times New Roman"/>
          <w:sz w:val="24"/>
          <w:szCs w:val="24"/>
          <w:lang w:val="ru-RU"/>
        </w:rPr>
        <w:t> адаптации к изменяющимся условиям социальной и природной среды: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повышение уровня своей компетентности через практическую деятельность;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осознание дефицитов собственных знаний и компетентностей в области физики;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планирование своего развития в приобретении новых физических знаний;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стремление анализировать и выявлять взаимосвязи природы, общества </w:t>
      </w:r>
      <w:r>
        <w:rPr>
          <w:rFonts w:ascii="Times New Roman" w:hAnsi="Times New Roman"/>
          <w:sz w:val="24"/>
          <w:szCs w:val="24"/>
          <w:lang w:val="ru-RU"/>
        </w:rPr>
        <w:br w:type="textWrapping" w:clear="all"/>
        <w:t>и экономики, в том числе с использованием физических знаний;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7F3062" w:rsidRDefault="00486F92">
      <w:pPr>
        <w:spacing w:after="0" w:line="360" w:lineRule="auto"/>
        <w:ind w:firstLine="709"/>
        <w:jc w:val="both"/>
        <w:rPr>
          <w:rFonts w:ascii="Times New Roman" w:hAnsi="Times New Roman"/>
          <w:sz w:val="24"/>
          <w:szCs w:val="24"/>
          <w:lang w:val="ru-RU"/>
        </w:rPr>
      </w:pPr>
      <w:bookmarkStart w:id="59" w:name="_Toc124412007"/>
      <w:r>
        <w:rPr>
          <w:rFonts w:ascii="Times New Roman" w:hAnsi="Times New Roman"/>
          <w:sz w:val="24"/>
          <w:szCs w:val="24"/>
          <w:lang w:val="ru-RU"/>
        </w:rPr>
        <w:t>29.6.3.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8"/>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29.6.3.1. Овладение универсальными учебными познавательными действиями: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базовые логические действия: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и характеризовать существенные признаки объектов (явлений);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устанавливать существенный признак классификации, основания </w:t>
      </w:r>
      <w:r>
        <w:rPr>
          <w:rFonts w:ascii="Times New Roman" w:hAnsi="Times New Roman"/>
          <w:sz w:val="24"/>
          <w:szCs w:val="24"/>
          <w:lang w:val="ru-RU"/>
        </w:rPr>
        <w:br w:type="textWrapping" w:clear="all"/>
        <w:t>для обобщения и сравнения;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выявлять причинно­следственные связи при изучении физических явлений </w:t>
      </w:r>
      <w:r>
        <w:rPr>
          <w:rFonts w:ascii="Times New Roman" w:hAnsi="Times New Roman"/>
          <w:sz w:val="24"/>
          <w:szCs w:val="24"/>
          <w:lang w:val="ru-RU"/>
        </w:rPr>
        <w:br w:type="textWrapping" w:clear="all"/>
        <w:t>и процессов, делать выводы с использованием дедуктивных и индуктивных умозаключений, выдвигать гипотезы о взаимосвязях физических величин;</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 базовые исследовательские действия: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вопросы как исследовательский инструмент познания;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прогнозировать возможное дальнейшее развитие физических процессов, </w:t>
      </w:r>
      <w:r>
        <w:rPr>
          <w:rFonts w:ascii="Times New Roman" w:hAnsi="Times New Roman"/>
          <w:sz w:val="24"/>
          <w:szCs w:val="24"/>
          <w:lang w:val="ru-RU"/>
        </w:rPr>
        <w:br w:type="textWrapping" w:clear="all"/>
        <w:t>а также выдвигать предположения об их развитии в новых условиях и контекстах.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 работа с информацией: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самостоятельно выбирать оптимальную форму представления информации </w:t>
      </w:r>
      <w:r>
        <w:rPr>
          <w:rFonts w:ascii="Times New Roman" w:hAnsi="Times New Roman"/>
          <w:sz w:val="24"/>
          <w:szCs w:val="24"/>
          <w:lang w:val="ru-RU"/>
        </w:rPr>
        <w:br w:type="textWrapping" w:clear="all"/>
        <w:t>и иллюстрировать решаемые задачи несложными схемами, диаграммами, иной графикой и их комбинациями.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29.6.3.2. Овладение универсальными учебнымикоммуникативными действиями: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общение: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ходе обсуждения учебного материала, результатов лабораторных работ </w:t>
      </w:r>
      <w:r>
        <w:rPr>
          <w:rFonts w:ascii="Times New Roman" w:hAnsi="Times New Roman"/>
          <w:sz w:val="24"/>
          <w:szCs w:val="24"/>
          <w:lang w:val="ru-RU"/>
        </w:rPr>
        <w:br w:type="textWrapping" w:clear="all"/>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выражать свою точку зрения в устных и письменных текстах;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 совместная деятельность (сотрудничество):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принимать цели совместной деятельности, организовывать действия </w:t>
      </w:r>
      <w:r>
        <w:rPr>
          <w:rFonts w:ascii="Times New Roman" w:hAnsi="Times New Roman"/>
          <w:sz w:val="24"/>
          <w:szCs w:val="24"/>
          <w:lang w:val="ru-RU"/>
        </w:rPr>
        <w:br w:type="textWrapping" w:clear="all"/>
        <w:t>по её достижению: распределять роли, обсуждать процессы и результаты совместной работы, обобщать мнения нескольких людей;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29.6.3.3. Овладение универсальными учебнымирегулятивными действиями: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самоорганизация: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выявлять проблемы в жизненных и учебных ситуациях, требующих </w:t>
      </w:r>
      <w:r>
        <w:rPr>
          <w:rFonts w:ascii="Times New Roman" w:hAnsi="Times New Roman"/>
          <w:sz w:val="24"/>
          <w:szCs w:val="24"/>
          <w:lang w:val="ru-RU"/>
        </w:rPr>
        <w:br w:type="textWrapping" w:clear="all"/>
        <w:t>для решения физических знаний;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делать выбор и брать ответственность за решение.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 самоконтроль: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давать адекватную оценку ситуации и предлагать план её изменения;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оценивать соответствие результата цели и условиям.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 эмоциональный интеллект:</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ставить себя на место другого человека в ходе спора или дискуссии </w:t>
      </w:r>
      <w:r>
        <w:rPr>
          <w:rFonts w:ascii="Times New Roman" w:hAnsi="Times New Roman"/>
          <w:sz w:val="24"/>
          <w:szCs w:val="24"/>
          <w:lang w:val="ru-RU"/>
        </w:rPr>
        <w:br w:type="textWrapping" w:clear="all"/>
        <w:t>на научную тему, понимать мотивы, намерения и логику другого.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4) принятие себя и других: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признавать своё право на ошибку при решении физических задач </w:t>
      </w:r>
      <w:r>
        <w:rPr>
          <w:rFonts w:ascii="Times New Roman" w:hAnsi="Times New Roman"/>
          <w:sz w:val="24"/>
          <w:szCs w:val="24"/>
          <w:lang w:val="ru-RU"/>
        </w:rPr>
        <w:br w:type="textWrapping" w:clear="all"/>
        <w:t>или в утверждениях на научные темы и такое же право другого.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29.6.4. </w:t>
      </w:r>
      <w:bookmarkEnd w:id="59"/>
      <w:r>
        <w:rPr>
          <w:rFonts w:ascii="Times New Roman" w:hAnsi="Times New Roman"/>
          <w:sz w:val="24"/>
          <w:szCs w:val="24"/>
          <w:lang w:val="ru-RU"/>
        </w:rPr>
        <w:t>Предметные результаты освоения программы по физике (базовый уровень).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29.6.4.1. Предметные результаты освоения программы по физике к концу обучения в 7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w:t>
      </w:r>
      <w:r>
        <w:rPr>
          <w:rFonts w:ascii="Times New Roman" w:hAnsi="Times New Roman"/>
          <w:sz w:val="24"/>
          <w:szCs w:val="24"/>
          <w:lang w:val="ru-RU"/>
        </w:rPr>
        <w:br/>
        <w:t>и на основе опытов, демонстрирующих данное физическое явление;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объяснять физические явления, процессы и свойства тел, </w:t>
      </w:r>
      <w:r>
        <w:rPr>
          <w:rFonts w:ascii="Times New Roman" w:hAnsi="Times New Roman"/>
          <w:sz w:val="24"/>
          <w:szCs w:val="24"/>
          <w:lang w:val="ru-RU"/>
        </w:rPr>
        <w:br/>
        <w:t xml:space="preserve">в том числе и в контексте ситуаций практико­ориентированного характера: выявлять причинно­следственные связи, строить объяснение из 1–2 логических шагов </w:t>
      </w:r>
      <w:r>
        <w:rPr>
          <w:rFonts w:ascii="Times New Roman" w:hAnsi="Times New Roman"/>
          <w:sz w:val="24"/>
          <w:szCs w:val="24"/>
          <w:lang w:val="ru-RU"/>
        </w:rPr>
        <w:br/>
        <w:t xml:space="preserve">с опорой на 1–2 изученных свойства физических явлений, физических закона </w:t>
      </w:r>
      <w:r>
        <w:rPr>
          <w:rFonts w:ascii="Times New Roman" w:hAnsi="Times New Roman"/>
          <w:sz w:val="24"/>
          <w:szCs w:val="24"/>
          <w:lang w:val="ru-RU"/>
        </w:rPr>
        <w:br/>
        <w:t>или закономерности;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w:t>
      </w:r>
      <w:r>
        <w:rPr>
          <w:rFonts w:ascii="Times New Roman" w:hAnsi="Times New Roman"/>
          <w:sz w:val="24"/>
          <w:szCs w:val="24"/>
          <w:lang w:val="ru-RU"/>
        </w:rPr>
        <w:br w:type="textWrapping" w:clear="all"/>
        <w:t>из предложенного оборудования, записывать ход опыта и формулировать выводы;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выполнять прямые измерения расстояния, времени, массы тела, объёма, силы </w:t>
      </w:r>
      <w:r>
        <w:rPr>
          <w:rFonts w:ascii="Times New Roman" w:hAnsi="Times New Roman"/>
          <w:sz w:val="24"/>
          <w:szCs w:val="24"/>
          <w:lang w:val="ru-RU"/>
        </w:rPr>
        <w:br w:type="textWrapping" w:clear="all"/>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проводить исследование зависимости одной физической величины от другой </w:t>
      </w:r>
      <w:r>
        <w:rPr>
          <w:rFonts w:ascii="Times New Roman" w:hAnsi="Times New Roman"/>
          <w:sz w:val="24"/>
          <w:szCs w:val="24"/>
          <w:lang w:val="ru-RU"/>
        </w:rPr>
        <w:br/>
        <w:t xml:space="preserve">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w:t>
      </w:r>
      <w:r>
        <w:rPr>
          <w:rFonts w:ascii="Times New Roman" w:hAnsi="Times New Roman"/>
          <w:sz w:val="24"/>
          <w:szCs w:val="24"/>
          <w:lang w:val="ru-RU"/>
        </w:rPr>
        <w:br/>
        <w:t xml:space="preserve">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w:t>
      </w:r>
      <w:r>
        <w:rPr>
          <w:rFonts w:ascii="Times New Roman" w:hAnsi="Times New Roman"/>
          <w:sz w:val="24"/>
          <w:szCs w:val="24"/>
          <w:lang w:val="ru-RU"/>
        </w:rPr>
        <w:br/>
        <w:t>в виде предложенных таблиц и графиков, делать выводы по результатам исследования;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w:t>
      </w:r>
      <w:r>
        <w:rPr>
          <w:rFonts w:ascii="Times New Roman" w:hAnsi="Times New Roman"/>
          <w:sz w:val="24"/>
          <w:szCs w:val="24"/>
          <w:lang w:val="ru-RU"/>
        </w:rPr>
        <w:br/>
        <w:t>при выполнении измерений собирать экспериментальную установку и вычислять значение искомой величины;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соблюдать правила техники безопасности при работе с лабораторным оборудованием;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указывать принципы действия приборов и технических устройств: весы, термометр, динамометр, сообщающиеся сосуды, барометр, рычаг, подвижный </w:t>
      </w:r>
      <w:r>
        <w:rPr>
          <w:rFonts w:ascii="Times New Roman" w:hAnsi="Times New Roman"/>
          <w:sz w:val="24"/>
          <w:szCs w:val="24"/>
          <w:lang w:val="ru-RU"/>
        </w:rPr>
        <w:br w:type="textWrapping" w:clear="all"/>
        <w:t>и неподвижный блок, наклонная плоскость;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осуществлять отбор источников информации в сети Интернет в соответствии </w:t>
      </w:r>
      <w:r>
        <w:rPr>
          <w:rFonts w:ascii="Times New Roman" w:hAnsi="Times New Roman"/>
          <w:sz w:val="24"/>
          <w:szCs w:val="24"/>
          <w:lang w:val="ru-RU"/>
        </w:rPr>
        <w:br w:type="textWrapping" w:clear="all"/>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создавать собственные краткие письменные и устные сообщения на основе </w:t>
      </w:r>
      <w:r>
        <w:rPr>
          <w:rFonts w:ascii="Times New Roman" w:hAnsi="Times New Roman"/>
          <w:sz w:val="24"/>
          <w:szCs w:val="24"/>
          <w:lang w:val="ru-RU"/>
        </w:rPr>
        <w:br w:type="textWrapping" w:clear="all"/>
        <w:t xml:space="preserve">2–3 источников информации физического содержания, в том числе публично делать краткие сообщения о результатах проектов или учебных исследований, </w:t>
      </w:r>
      <w:r>
        <w:rPr>
          <w:rFonts w:ascii="Times New Roman" w:hAnsi="Times New Roman"/>
          <w:sz w:val="24"/>
          <w:szCs w:val="24"/>
          <w:lang w:val="ru-RU"/>
        </w:rPr>
        <w:br/>
        <w:t>при этом грамотно использовать изученный понятийный аппарат курса физики, сопровождать выступление презентацией;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29.6.4.2. Предметные результаты освоения программы по физике к концу обучения в 8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понятия: масса и размеры молекул, тепловое движение атомов </w:t>
      </w:r>
      <w:r>
        <w:rPr>
          <w:rFonts w:ascii="Times New Roman" w:hAnsi="Times New Roman"/>
          <w:sz w:val="24"/>
          <w:szCs w:val="24"/>
          <w:lang w:val="ru-RU"/>
        </w:rPr>
        <w:br w:type="textWrapping" w:clear="all"/>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w:t>
      </w:r>
      <w:r>
        <w:rPr>
          <w:rFonts w:ascii="Times New Roman" w:hAnsi="Times New Roman"/>
          <w:sz w:val="24"/>
          <w:szCs w:val="24"/>
          <w:lang w:val="ru-RU"/>
        </w:rPr>
        <w:b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w:t>
      </w:r>
      <w:r>
        <w:rPr>
          <w:rFonts w:ascii="Times New Roman" w:hAnsi="Times New Roman"/>
          <w:sz w:val="24"/>
          <w:szCs w:val="24"/>
          <w:lang w:val="ru-RU"/>
        </w:rPr>
        <w:b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w:t>
      </w:r>
      <w:r>
        <w:rPr>
          <w:rFonts w:ascii="Times New Roman" w:hAnsi="Times New Roman"/>
          <w:sz w:val="24"/>
          <w:szCs w:val="24"/>
          <w:lang w:val="ru-RU"/>
        </w:rPr>
        <w:br/>
        <w:t>при этом давать словесную формулировку закона и записывать его математическое выражение;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w:t>
      </w:r>
      <w:r>
        <w:rPr>
          <w:rFonts w:ascii="Times New Roman" w:hAnsi="Times New Roman"/>
          <w:sz w:val="24"/>
          <w:szCs w:val="24"/>
          <w:lang w:val="ru-RU"/>
        </w:rPr>
        <w:b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проводить исследование зависимости одной физической величины от другой </w:t>
      </w:r>
      <w:r>
        <w:rPr>
          <w:rFonts w:ascii="Times New Roman" w:hAnsi="Times New Roman"/>
          <w:sz w:val="24"/>
          <w:szCs w:val="24"/>
          <w:lang w:val="ru-RU"/>
        </w:rPr>
        <w:br/>
        <w:t xml:space="preserve">с использованием прямых измерений (зависимость сопротивления проводника </w:t>
      </w:r>
      <w:r>
        <w:rPr>
          <w:rFonts w:ascii="Times New Roman" w:hAnsi="Times New Roman"/>
          <w:sz w:val="24"/>
          <w:szCs w:val="24"/>
          <w:lang w:val="ru-RU"/>
        </w:rPr>
        <w:br/>
        <w:t>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соблюдать правила техники безопасности при работе с лабораторным оборудованием;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распознавать простые технические устройства и измерительные приборы </w:t>
      </w:r>
      <w:r>
        <w:rPr>
          <w:rFonts w:ascii="Times New Roman" w:hAnsi="Times New Roman"/>
          <w:sz w:val="24"/>
          <w:szCs w:val="24"/>
          <w:lang w:val="ru-RU"/>
        </w:rPr>
        <w:br w:type="textWrapping" w:clear="all"/>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осуществлять поиск информации физического содержания в сети Интернет, </w:t>
      </w:r>
      <w:r>
        <w:rPr>
          <w:rFonts w:ascii="Times New Roman" w:hAnsi="Times New Roman"/>
          <w:sz w:val="24"/>
          <w:szCs w:val="24"/>
          <w:lang w:val="ru-RU"/>
        </w:rPr>
        <w:br w:type="textWrapping" w:clear="all"/>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создавать собственные письменные и краткие устные сообщения, обобщая информацию из нескольких источников физического содержания, </w:t>
      </w:r>
      <w:r>
        <w:rPr>
          <w:rFonts w:ascii="Times New Roman" w:hAnsi="Times New Roman"/>
          <w:sz w:val="24"/>
          <w:szCs w:val="24"/>
          <w:lang w:val="ru-RU"/>
        </w:rPr>
        <w:b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29.6.4.3. Предметные результаты освоения программы по физике к концу обучения в 9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w:t>
      </w:r>
      <w:r>
        <w:rPr>
          <w:rFonts w:ascii="Times New Roman" w:hAnsi="Times New Roman"/>
          <w:sz w:val="24"/>
          <w:szCs w:val="24"/>
          <w:lang w:val="ru-RU"/>
        </w:rPr>
        <w:br/>
        <w:t>и записывать его математическое выражение;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w:t>
      </w:r>
      <w:r>
        <w:rPr>
          <w:rFonts w:ascii="Times New Roman" w:hAnsi="Times New Roman"/>
          <w:sz w:val="24"/>
          <w:szCs w:val="24"/>
          <w:lang w:val="ru-RU"/>
        </w:rPr>
        <w:b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w:t>
      </w:r>
      <w:r>
        <w:rPr>
          <w:rFonts w:ascii="Times New Roman" w:hAnsi="Times New Roman"/>
          <w:sz w:val="24"/>
          <w:szCs w:val="24"/>
          <w:lang w:val="ru-RU"/>
        </w:rPr>
        <w:br/>
        <w:t>и его результаты, формулировать выводы;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проводить косвенные измерения физических величин (средняя скорость </w:t>
      </w:r>
      <w:r>
        <w:rPr>
          <w:rFonts w:ascii="Times New Roman" w:hAnsi="Times New Roman"/>
          <w:sz w:val="24"/>
          <w:szCs w:val="24"/>
          <w:lang w:val="ru-RU"/>
        </w:rPr>
        <w:br/>
        <w:t xml:space="preserve">и ускорение тела при равноускоренном движении, ускорение свободного падения, жёсткость пружины, коэффициент трения скольжения, механическая работа </w:t>
      </w:r>
      <w:r>
        <w:rPr>
          <w:rFonts w:ascii="Times New Roman" w:hAnsi="Times New Roman"/>
          <w:sz w:val="24"/>
          <w:szCs w:val="24"/>
          <w:lang w:val="ru-RU"/>
        </w:rPr>
        <w:b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соблюдать правила техники безопасности при работе с лабораторным оборудованием;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w:t>
      </w:r>
      <w:r>
        <w:rPr>
          <w:rFonts w:ascii="Times New Roman" w:hAnsi="Times New Roman"/>
          <w:sz w:val="24"/>
          <w:szCs w:val="24"/>
          <w:lang w:val="ru-RU"/>
        </w:rPr>
        <w:br w:type="textWrapping" w:clear="all"/>
        <w:t>в плоском зеркале и собирающей линзе;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w:t>
      </w:r>
      <w:r>
        <w:rPr>
          <w:rFonts w:ascii="Times New Roman" w:hAnsi="Times New Roman"/>
          <w:sz w:val="24"/>
          <w:szCs w:val="24"/>
          <w:lang w:val="ru-RU"/>
        </w:rPr>
        <w:br w:type="textWrapping" w:clear="all"/>
        <w:t>и дополнительных источников;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w:t>
      </w:r>
      <w:r>
        <w:rPr>
          <w:rFonts w:ascii="Times New Roman" w:hAnsi="Times New Roman"/>
          <w:sz w:val="24"/>
          <w:szCs w:val="24"/>
          <w:lang w:val="ru-RU"/>
        </w:rPr>
        <w:b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7F3062" w:rsidRDefault="007F3062">
      <w:pPr>
        <w:rPr>
          <w:lang w:val="ru-RU"/>
        </w:rPr>
      </w:pPr>
    </w:p>
    <w:p w:rsidR="007F3062" w:rsidRDefault="00486F92">
      <w:pPr>
        <w:pStyle w:val="1"/>
        <w:pBdr>
          <w:bottom w:val="none" w:sz="0" w:space="0" w:color="000000"/>
        </w:pBdr>
        <w:spacing w:before="0" w:line="360" w:lineRule="auto"/>
        <w:ind w:firstLine="708"/>
        <w:jc w:val="both"/>
        <w:rPr>
          <w:sz w:val="24"/>
          <w:szCs w:val="24"/>
          <w:lang w:val="ru-RU"/>
        </w:rPr>
      </w:pPr>
      <w:r>
        <w:rPr>
          <w:sz w:val="24"/>
          <w:szCs w:val="24"/>
          <w:lang w:val="ru-RU"/>
        </w:rPr>
        <w:t xml:space="preserve">30. Федеральная рабочая программа по учебному предмету «Химия» (базовый уровень).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30.1. Федеральная рабочая программа по учебному предмету «Химия» (базовый уровень) (предметная область «Естественнонаучные предметы») </w:t>
      </w:r>
      <w:r>
        <w:rPr>
          <w:rFonts w:ascii="Times New Roman" w:hAnsi="Times New Roman"/>
          <w:sz w:val="24"/>
          <w:szCs w:val="24"/>
          <w:lang w:val="ru-RU"/>
        </w:rPr>
        <w:br/>
        <w:t xml:space="preserve">(далее соответственно – программа по химии, химия) включает пояснительную записку, содержание обучения, планируемые результаты освоения программы </w:t>
      </w:r>
      <w:r>
        <w:rPr>
          <w:rFonts w:ascii="Times New Roman" w:hAnsi="Times New Roman"/>
          <w:sz w:val="24"/>
          <w:szCs w:val="24"/>
          <w:lang w:val="ru-RU"/>
        </w:rPr>
        <w:br/>
        <w:t>по химии.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30.2. Пояснительная записка.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30.2.1.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Pr>
          <w:rFonts w:ascii="Times New Roman" w:hAnsi="Times New Roman"/>
          <w:sz w:val="24"/>
          <w:szCs w:val="24"/>
          <w:lang w:val="ru-RU"/>
        </w:rPr>
        <w:br/>
        <w:t xml:space="preserve">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Pr>
          <w:rFonts w:ascii="Times New Roman" w:hAnsi="Times New Roman"/>
          <w:sz w:val="24"/>
          <w:szCs w:val="24"/>
          <w:lang w:val="ru-RU"/>
        </w:rPr>
        <w:br/>
        <w:t xml:space="preserve">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Pr>
          <w:rFonts w:ascii="Times New Roman" w:hAnsi="Times New Roman"/>
          <w:sz w:val="24"/>
          <w:szCs w:val="24"/>
        </w:rPr>
        <w:t>N</w:t>
      </w:r>
      <w:r>
        <w:rPr>
          <w:rFonts w:ascii="Times New Roman" w:hAnsi="Times New Roman"/>
          <w:sz w:val="24"/>
          <w:szCs w:val="24"/>
          <w:lang w:val="ru-RU"/>
        </w:rPr>
        <w:t xml:space="preserve"> ПК­4вн).</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30.2.2. Согласно своему назначению программа по химии является ориентиром для составления рабочих авторских программ: она даёт представление </w:t>
      </w:r>
      <w:r>
        <w:rPr>
          <w:rFonts w:ascii="Times New Roman" w:hAnsi="Times New Roman"/>
          <w:sz w:val="24"/>
          <w:szCs w:val="24"/>
          <w:lang w:val="ru-RU"/>
        </w:rPr>
        <w:br/>
        <w:t xml:space="preserve">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w:t>
      </w:r>
      <w:r>
        <w:rPr>
          <w:rFonts w:ascii="Times New Roman" w:hAnsi="Times New Roman"/>
          <w:sz w:val="24"/>
          <w:szCs w:val="24"/>
          <w:lang w:val="ru-RU"/>
        </w:rPr>
        <w:br/>
        <w:t>его по разделам и темам программы, определяет количественные и качественные характеристики содержания, даёт примерное распределение учебных часов</w:t>
      </w:r>
      <w:r>
        <w:rPr>
          <w:rFonts w:ascii="Times New Roman" w:hAnsi="Times New Roman"/>
          <w:sz w:val="24"/>
          <w:szCs w:val="24"/>
          <w:lang w:val="ru-RU"/>
        </w:rPr>
        <w:br/>
        <w:t>по тематическим разделам программы и рекомендуемую последовательность</w:t>
      </w:r>
      <w:r>
        <w:rPr>
          <w:rFonts w:ascii="Times New Roman" w:hAnsi="Times New Roman"/>
          <w:sz w:val="24"/>
          <w:szCs w:val="24"/>
          <w:lang w:val="ru-RU"/>
        </w:rPr>
        <w:br/>
        <w:t>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w:t>
      </w:r>
      <w:r>
        <w:rPr>
          <w:rFonts w:ascii="Times New Roman" w:hAnsi="Times New Roman"/>
          <w:sz w:val="24"/>
          <w:szCs w:val="24"/>
          <w:lang w:val="ru-RU"/>
        </w:rPr>
        <w:br/>
        <w:t>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30.2.3. Вклад химии в достижение целей основного общего образования обусловлен во многом значением химической науки в познании законов природы,</w:t>
      </w:r>
      <w:r>
        <w:rPr>
          <w:rFonts w:ascii="Times New Roman" w:hAnsi="Times New Roman"/>
          <w:sz w:val="24"/>
          <w:szCs w:val="24"/>
          <w:lang w:val="ru-RU"/>
        </w:rPr>
        <w:br w:type="textWrapping" w:clear="all"/>
        <w:t>в развитии производительных сил общества и создании новой базы материальной культуры.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Химия как элемент системы естественных наук распространила</w:t>
      </w:r>
      <w:r>
        <w:rPr>
          <w:rFonts w:ascii="Times New Roman" w:hAnsi="Times New Roman"/>
          <w:sz w:val="24"/>
          <w:szCs w:val="24"/>
          <w:lang w:val="ru-RU"/>
        </w:rPr>
        <w:br w:type="textWrapping" w:clear="all"/>
        <w:t xml:space="preserve">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w:t>
      </w:r>
      <w:r>
        <w:rPr>
          <w:rFonts w:ascii="Times New Roman" w:hAnsi="Times New Roman"/>
          <w:sz w:val="24"/>
          <w:szCs w:val="24"/>
          <w:lang w:val="ru-RU"/>
        </w:rPr>
        <w:b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Современному человеку химические знания необходимы для приобретения общекультурного уровня, позволяющего уверенно трудиться в социуме</w:t>
      </w:r>
      <w:r>
        <w:rPr>
          <w:rFonts w:ascii="Times New Roman" w:hAnsi="Times New Roman"/>
          <w:sz w:val="24"/>
          <w:szCs w:val="24"/>
          <w:lang w:val="ru-RU"/>
        </w:rPr>
        <w:br w:type="textWrapping" w:clear="all"/>
        <w:t>и ответственно участвовать в многообразной жизни общества, для осознания важности разумного отношения к своему здоровью и здоровью других,</w:t>
      </w:r>
      <w:r>
        <w:rPr>
          <w:rFonts w:ascii="Times New Roman" w:hAnsi="Times New Roman"/>
          <w:sz w:val="24"/>
          <w:szCs w:val="24"/>
          <w:lang w:val="ru-RU"/>
        </w:rPr>
        <w:br/>
        <w:t>к окружающей природной среде, для грамотного поведения при использовании различных материалов и химических веществ в повседневной жизни.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30.2.4. 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30.2.5. Изучение химии: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w:t>
      </w:r>
      <w:r>
        <w:rPr>
          <w:rFonts w:ascii="Times New Roman" w:hAnsi="Times New Roman"/>
          <w:sz w:val="24"/>
          <w:szCs w:val="24"/>
          <w:lang w:val="ru-RU"/>
        </w:rPr>
        <w:br w:type="textWrapping" w:clear="all"/>
        <w:t xml:space="preserve">в формировании естественно­научной грамотности обучающихся;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30.2.6. Курс химии основной школы ориентирован на освоение обучающимися основ неорганической химии и некоторых понятий и сведений </w:t>
      </w:r>
      <w:r>
        <w:rPr>
          <w:rFonts w:ascii="Times New Roman" w:hAnsi="Times New Roman"/>
          <w:sz w:val="24"/>
          <w:szCs w:val="24"/>
          <w:lang w:val="ru-RU"/>
        </w:rPr>
        <w:br w:type="textWrapping" w:clear="all"/>
        <w:t>об отдельных объектах органической химии.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30.2.7. Структура содержания предмета сформирована на основе системного подхода к его изучению. Содержание складывается из системы понятий </w:t>
      </w:r>
      <w:r>
        <w:rPr>
          <w:rFonts w:ascii="Times New Roman" w:hAnsi="Times New Roman"/>
          <w:sz w:val="24"/>
          <w:szCs w:val="24"/>
          <w:lang w:val="ru-RU"/>
        </w:rPr>
        <w:br/>
        <w:t xml:space="preserve">о химическом элементе и веществе и системы понятий о химической реакции. </w:t>
      </w:r>
      <w:r>
        <w:rPr>
          <w:rFonts w:ascii="Times New Roman" w:hAnsi="Times New Roman"/>
          <w:sz w:val="24"/>
          <w:szCs w:val="24"/>
          <w:lang w:val="ru-RU"/>
        </w:rPr>
        <w:b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w:t>
      </w:r>
      <w:r>
        <w:rPr>
          <w:rFonts w:ascii="Times New Roman" w:hAnsi="Times New Roman"/>
          <w:sz w:val="24"/>
          <w:szCs w:val="24"/>
          <w:lang w:val="ru-RU"/>
        </w:rPr>
        <w:br/>
        <w:t xml:space="preserve">о строении атома и химической связи, представлений об электролитической диссоциации веществ в растворах. Теоретические знания рассматриваются </w:t>
      </w:r>
      <w:r>
        <w:rPr>
          <w:rFonts w:ascii="Times New Roman" w:hAnsi="Times New Roman"/>
          <w:sz w:val="24"/>
          <w:szCs w:val="24"/>
          <w:lang w:val="ru-RU"/>
        </w:rPr>
        <w:br/>
        <w:t xml:space="preserve">на основе эмпирически полученных и осмысленных фактов, развиваются последовательно от одного уровня к другому, выполняя функции объяснения </w:t>
      </w:r>
      <w:r>
        <w:rPr>
          <w:rFonts w:ascii="Times New Roman" w:hAnsi="Times New Roman"/>
          <w:sz w:val="24"/>
          <w:szCs w:val="24"/>
          <w:lang w:val="ru-RU"/>
        </w:rPr>
        <w:br/>
        <w:t xml:space="preserve">и прогнозирования свойств, строения и возможностей практического применения </w:t>
      </w:r>
      <w:r>
        <w:rPr>
          <w:rFonts w:ascii="Times New Roman" w:hAnsi="Times New Roman"/>
          <w:sz w:val="24"/>
          <w:szCs w:val="24"/>
          <w:lang w:val="ru-RU"/>
        </w:rPr>
        <w:br/>
        <w:t>и получения изучаемых веществ.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w:t>
      </w:r>
      <w:r>
        <w:rPr>
          <w:rFonts w:ascii="Times New Roman" w:hAnsi="Times New Roman"/>
          <w:sz w:val="24"/>
          <w:szCs w:val="24"/>
          <w:lang w:val="ru-RU"/>
        </w:rPr>
        <w:br w:type="textWrapping" w:clear="all"/>
        <w:t>и «Физика. 7 класс».</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30.2.8. 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w:t>
      </w:r>
      <w:r>
        <w:rPr>
          <w:rFonts w:ascii="Times New Roman" w:hAnsi="Times New Roman"/>
          <w:sz w:val="24"/>
          <w:szCs w:val="24"/>
          <w:lang w:val="ru-RU"/>
        </w:rPr>
        <w:br/>
        <w:t>и проведением химического эксперимента, соблюдением правил безопасного обращения с веществами в повседневной жизни.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30.2.9. Наряду с этим цели изучения учебного предмета в программе </w:t>
      </w:r>
      <w:r>
        <w:rPr>
          <w:rFonts w:ascii="Times New Roman" w:hAnsi="Times New Roman"/>
          <w:sz w:val="24"/>
          <w:szCs w:val="24"/>
          <w:lang w:val="ru-RU"/>
        </w:rPr>
        <w:br w:type="textWrapping" w:clear="all"/>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w:t>
      </w:r>
      <w:r>
        <w:rPr>
          <w:rFonts w:ascii="Times New Roman" w:hAnsi="Times New Roman"/>
          <w:sz w:val="24"/>
          <w:szCs w:val="24"/>
          <w:lang w:val="ru-RU"/>
        </w:rPr>
        <w:br/>
        <w:t>её интеллекта и общей культуры. Обучение умению учиться и продолжать</w:t>
      </w:r>
      <w:r>
        <w:rPr>
          <w:rFonts w:ascii="Times New Roman" w:hAnsi="Times New Roman"/>
          <w:sz w:val="24"/>
          <w:szCs w:val="24"/>
          <w:lang w:val="ru-RU"/>
        </w:rPr>
        <w:br/>
        <w:t>своё образование самостоятельно становится одной из важнейших функций учебных предметов.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 связи с этим при изучении предмета на уровне основного общего образования доминирующее значение приобрели такие цели, как:</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формирование интеллектуально развитой личности, готовой </w:t>
      </w:r>
      <w:r>
        <w:rPr>
          <w:rFonts w:ascii="Times New Roman" w:hAnsi="Times New Roman"/>
          <w:sz w:val="24"/>
          <w:szCs w:val="24"/>
          <w:lang w:val="ru-RU"/>
        </w:rPr>
        <w:br w:type="textWrapping" w:clear="all"/>
        <w:t>к самообразованию, сотрудничеству, самостоятельному принятию решений, способной адаптироваться к быстро меняющимся условиям жизни;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направленность обучения на систематическое приобщение обучающихся</w:t>
      </w:r>
      <w:r>
        <w:rPr>
          <w:rFonts w:ascii="Times New Roman" w:hAnsi="Times New Roman"/>
          <w:sz w:val="24"/>
          <w:szCs w:val="24"/>
          <w:lang w:val="ru-RU"/>
        </w:rPr>
        <w:br w:type="textWrapping" w:clear="all"/>
        <w:t>к самостоятельной познавательной деятельности, научным методам познания, формирующим мотивацию и развитие способностей к химии;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формирование умений объяснять и оценивать явления окружающего мира </w:t>
      </w:r>
      <w:r>
        <w:rPr>
          <w:rFonts w:ascii="Times New Roman" w:hAnsi="Times New Roman"/>
          <w:sz w:val="24"/>
          <w:szCs w:val="24"/>
          <w:lang w:val="ru-RU"/>
        </w:rPr>
        <w:br w:type="textWrapping" w:clear="all"/>
        <w:t>на основании знаний и опыта, полученных при изучении химии;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w:t>
      </w:r>
      <w:r>
        <w:rPr>
          <w:rFonts w:ascii="Times New Roman" w:hAnsi="Times New Roman"/>
          <w:sz w:val="24"/>
          <w:szCs w:val="24"/>
          <w:lang w:val="ru-RU"/>
        </w:rPr>
        <w:br w:type="textWrapping" w:clear="all"/>
        <w:t>и окружающей природной среды;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развитие мотивации к обучению, способностей к самоконтролю </w:t>
      </w:r>
      <w:r>
        <w:rPr>
          <w:rFonts w:ascii="Times New Roman" w:hAnsi="Times New Roman"/>
          <w:sz w:val="24"/>
          <w:szCs w:val="24"/>
          <w:lang w:val="ru-RU"/>
        </w:rPr>
        <w:br w:type="textWrapping" w:clear="all"/>
        <w:t xml:space="preserve">и самовоспитанию на основе усвоения общечеловеческих ценностей, готовности </w:t>
      </w:r>
      <w:r>
        <w:rPr>
          <w:rFonts w:ascii="Times New Roman" w:hAnsi="Times New Roman"/>
          <w:sz w:val="24"/>
          <w:szCs w:val="24"/>
          <w:lang w:val="ru-RU"/>
        </w:rPr>
        <w:br w:type="textWrapping" w:clear="all"/>
        <w:t>к осознанному выбору профиля и направленности дальнейшего обучения.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30.2.10. 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Общее число часов, рекомендованных для изучения химии, – 136 часов:</w:t>
      </w:r>
      <w:r>
        <w:rPr>
          <w:rFonts w:ascii="Times New Roman" w:hAnsi="Times New Roman"/>
          <w:sz w:val="24"/>
          <w:szCs w:val="24"/>
          <w:lang w:val="ru-RU"/>
        </w:rPr>
        <w:br w:type="textWrapping" w:clear="all"/>
        <w:t>в 8 классе –  68 часов (2 часа в неделю), в 9 классе –  68 часов (2 часа в неделю).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Pr>
          <w:rFonts w:ascii="Times New Roman" w:hAnsi="Times New Roman"/>
          <w:sz w:val="24"/>
          <w:szCs w:val="24"/>
          <w:lang w:val="ru-RU"/>
        </w:rPr>
        <w:b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30.2.11. 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30.3. Содержание обучения в 8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30.3.1. Первоначальные химические понятия.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w:t>
      </w:r>
      <w:r>
        <w:rPr>
          <w:rFonts w:ascii="Times New Roman" w:hAnsi="Times New Roman"/>
          <w:sz w:val="24"/>
          <w:szCs w:val="24"/>
          <w:lang w:val="ru-RU"/>
        </w:rPr>
        <w:br w:type="textWrapping" w:clear="all"/>
        <w:t>в химии. Химия в системе наук. Чистые вещества и смеси. Способы разделения смесей.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Pr>
          <w:rFonts w:ascii="Times New Roman" w:hAnsi="Times New Roman"/>
          <w:sz w:val="24"/>
          <w:szCs w:val="24"/>
        </w:rPr>
        <w:t>II</w:t>
      </w:r>
      <w:r>
        <w:rPr>
          <w:rFonts w:ascii="Times New Roman" w:hAnsi="Times New Roman"/>
          <w:sz w:val="24"/>
          <w:szCs w:val="24"/>
          <w:lang w:val="ru-RU"/>
        </w:rPr>
        <w:t>) при нагревании, взаимодействие железа с раствором соли меди(</w:t>
      </w:r>
      <w:r>
        <w:rPr>
          <w:rFonts w:ascii="Times New Roman" w:hAnsi="Times New Roman"/>
          <w:sz w:val="24"/>
          <w:szCs w:val="24"/>
        </w:rPr>
        <w:t>II</w:t>
      </w:r>
      <w:r>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30.3.2. Важнейшие представители неорганических веществ.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w:t>
      </w:r>
      <w:r>
        <w:rPr>
          <w:rFonts w:ascii="Times New Roman" w:hAnsi="Times New Roman"/>
          <w:sz w:val="24"/>
          <w:szCs w:val="24"/>
          <w:lang w:val="ru-RU"/>
        </w:rPr>
        <w:br/>
        <w:t>в лаборатории и промышленности. Круговорот кислорода в природе. Озон – аллотропная модификация кислорода.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Тепловой эффект химической реакции, термохимические уравнения, </w:t>
      </w:r>
      <w:r>
        <w:rPr>
          <w:rFonts w:ascii="Times New Roman" w:hAnsi="Times New Roman"/>
          <w:sz w:val="24"/>
          <w:szCs w:val="24"/>
          <w:lang w:val="ru-RU"/>
        </w:rPr>
        <w:br w:type="textWrapping" w:clear="all"/>
        <w:t>экзо- и эндотермические реакции. Топливо: уголь и метан. Загрязнение воздуха, усиление парникового эффекта, разрушение озонового слоя.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Водород – элемент и простое вещество. Нахождение водорода в природе, физические и химические свойства, применение, способы получения. Кислоты </w:t>
      </w:r>
      <w:r>
        <w:rPr>
          <w:rFonts w:ascii="Times New Roman" w:hAnsi="Times New Roman"/>
          <w:sz w:val="24"/>
          <w:szCs w:val="24"/>
          <w:lang w:val="ru-RU"/>
        </w:rPr>
        <w:br w:type="textWrapping" w:clear="all"/>
        <w:t>и соли.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Количество вещества. Моль. Молярная масса. Закон Авогадро.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Молярный объём газов. Расчёты по химическим уравнениям.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Физические свойства воды. Вода как растворитель. Растворы. Насыщенные </w:t>
      </w:r>
      <w:r>
        <w:rPr>
          <w:rFonts w:ascii="Times New Roman" w:hAnsi="Times New Roman"/>
          <w:sz w:val="24"/>
          <w:szCs w:val="24"/>
          <w:lang w:val="ru-RU"/>
        </w:rPr>
        <w:br w:type="textWrapping" w:clear="all"/>
        <w:t>и ненасыщенные растворы. Растворимость веществ в воде. Массовая доля вещества</w:t>
      </w:r>
      <w:r>
        <w:rPr>
          <w:rFonts w:ascii="Times New Roman" w:hAnsi="Times New Roman"/>
          <w:sz w:val="24"/>
          <w:szCs w:val="24"/>
          <w:lang w:val="ru-RU"/>
        </w:rPr>
        <w:br/>
        <w:t xml:space="preserve">в растворе. Химические свойства воды. Основания. Роль растворов в природе </w:t>
      </w:r>
      <w:r>
        <w:rPr>
          <w:rFonts w:ascii="Times New Roman" w:hAnsi="Times New Roman"/>
          <w:sz w:val="24"/>
          <w:szCs w:val="24"/>
          <w:lang w:val="ru-RU"/>
        </w:rPr>
        <w:br/>
        <w:t>и в жизни человека. Круговорот воды в природе. Загрязнение природных вод. Охрана и очистка природных вод.</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Классификация неорганических соединений. Оксиды. Классификация оксидов: солеобразующие (основные, кислотные, амфотерные) </w:t>
      </w:r>
      <w:r>
        <w:rPr>
          <w:rFonts w:ascii="Times New Roman" w:hAnsi="Times New Roman"/>
          <w:sz w:val="24"/>
          <w:szCs w:val="24"/>
          <w:lang w:val="ru-RU"/>
        </w:rPr>
        <w:br w:type="textWrapping" w:clear="all"/>
        <w:t>и несолеобразующие. Номенклатура оксидов (международная и тривиальная). Физические и химические свойства оксидов. Получение оксидов.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Основания. Классификация оснований: щёлочи и нерастворимые основания. Номенклатура оснований (международная и тривиальная). Физические </w:t>
      </w:r>
      <w:r>
        <w:rPr>
          <w:rFonts w:ascii="Times New Roman" w:hAnsi="Times New Roman"/>
          <w:sz w:val="24"/>
          <w:szCs w:val="24"/>
          <w:lang w:val="ru-RU"/>
        </w:rPr>
        <w:br w:type="textWrapping" w:clear="all"/>
        <w:t>и химические свойства оснований. Получение оснований.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Кислоты. Классификация кислот. Номенклатура кислот (международная </w:t>
      </w:r>
      <w:r>
        <w:rPr>
          <w:rFonts w:ascii="Times New Roman" w:hAnsi="Times New Roman"/>
          <w:sz w:val="24"/>
          <w:szCs w:val="24"/>
          <w:lang w:val="ru-RU"/>
        </w:rPr>
        <w:br w:type="textWrapping" w:clear="all"/>
        <w:t>и тривиальная). Физические и химические свойства кислот. Ряд активности металлов Н.Н. Бекетова. Получение кислот.</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Соли. Номенклатура солей (международная и тривиальная).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Физические и химические свойства солей. Получение солей.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Генетическая связь между классами неорганических соединений.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Химический эксперимент: качественное определение содержания кислорода </w:t>
      </w:r>
      <w:r>
        <w:rPr>
          <w:rFonts w:ascii="Times New Roman" w:hAnsi="Times New Roman"/>
          <w:sz w:val="24"/>
          <w:szCs w:val="24"/>
          <w:lang w:val="ru-RU"/>
        </w:rPr>
        <w:br w:type="textWrapping" w:clear="all"/>
        <w:t xml:space="preserve">в воздухе, получение, собирание, распознавание и изучение свойств кислорода, наблюдение взаимодействия веществ с кислородом и условия возникновения </w:t>
      </w:r>
      <w:r>
        <w:rPr>
          <w:rFonts w:ascii="Times New Roman" w:hAnsi="Times New Roman"/>
          <w:sz w:val="24"/>
          <w:szCs w:val="24"/>
          <w:lang w:val="ru-RU"/>
        </w:rPr>
        <w:br/>
        <w:t xml:space="preserve">и прекращения горения (пожара), ознакомление с образцами оксидов и описание </w:t>
      </w:r>
      <w:r>
        <w:rPr>
          <w:rFonts w:ascii="Times New Roman" w:hAnsi="Times New Roman"/>
          <w:sz w:val="24"/>
          <w:szCs w:val="24"/>
          <w:lang w:val="ru-RU"/>
        </w:rPr>
        <w:br/>
        <w:t>их свойств, получение, собирание, распознавание и изучение свойств водорода (горение), взаимодействие водорода с оксидом меди(</w:t>
      </w:r>
      <w:r>
        <w:rPr>
          <w:rFonts w:ascii="Times New Roman" w:hAnsi="Times New Roman"/>
          <w:sz w:val="24"/>
          <w:szCs w:val="24"/>
        </w:rPr>
        <w:t>II</w:t>
      </w:r>
      <w:r>
        <w:rPr>
          <w:rFonts w:ascii="Times New Roman" w:hAnsi="Times New Roman"/>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Pr>
          <w:rFonts w:ascii="Times New Roman" w:hAnsi="Times New Roman"/>
          <w:sz w:val="24"/>
          <w:szCs w:val="24"/>
        </w:rPr>
        <w:t>II</w:t>
      </w:r>
      <w:r>
        <w:rPr>
          <w:rFonts w:ascii="Times New Roman" w:hAnsi="Times New Roman"/>
          <w:sz w:val="24"/>
          <w:szCs w:val="24"/>
          <w:lang w:val="ru-RU"/>
        </w:rPr>
        <w:t xml:space="preserve">) с раствором серной кислоты, кислот </w:t>
      </w:r>
      <w:r>
        <w:rPr>
          <w:rFonts w:ascii="Times New Roman" w:hAnsi="Times New Roman"/>
          <w:sz w:val="24"/>
          <w:szCs w:val="24"/>
          <w:lang w:val="ru-RU"/>
        </w:rPr>
        <w:br w:type="textWrapping" w:clear="all"/>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30.3.3.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w:t>
      </w:r>
      <w:r>
        <w:rPr>
          <w:rFonts w:ascii="Times New Roman" w:hAnsi="Times New Roman"/>
          <w:sz w:val="24"/>
          <w:szCs w:val="24"/>
          <w:lang w:val="ru-RU"/>
        </w:rPr>
        <w:br/>
        <w:t>по его положению в Периодической системе Д.И. Менделеева.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w:t>
      </w:r>
      <w:r>
        <w:rPr>
          <w:rFonts w:ascii="Times New Roman" w:hAnsi="Times New Roman"/>
          <w:sz w:val="24"/>
          <w:szCs w:val="24"/>
          <w:lang w:val="ru-RU"/>
        </w:rPr>
        <w:br/>
        <w:t>для развития науки и практики. Д.И. Менделеев – учёный и гражданин.</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.3.430. Межпредметные связи.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Реализация межпредметных связей при изучении химии в 8 классе осуществляется через использование как общих естественно­научных понятий, </w:t>
      </w:r>
      <w:r>
        <w:rPr>
          <w:rFonts w:ascii="Times New Roman" w:hAnsi="Times New Roman"/>
          <w:sz w:val="24"/>
          <w:szCs w:val="24"/>
          <w:lang w:val="ru-RU"/>
        </w:rPr>
        <w:br w:type="textWrapping" w:clear="all"/>
        <w:t>так и понятий, являющихся системными для отдельных предметов естественно­научного цикла.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Биология: фотосинтез, дыхание, биосфера.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30.4. Содержание обучения в 9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30.4.1. Вещество и химическая реакция.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w:t>
      </w:r>
      <w:r>
        <w:rPr>
          <w:rFonts w:ascii="Times New Roman" w:hAnsi="Times New Roman"/>
          <w:sz w:val="24"/>
          <w:szCs w:val="24"/>
          <w:lang w:val="ru-RU"/>
        </w:rPr>
        <w:br/>
        <w:t xml:space="preserve">в соответствии с положением элементов в Периодической системе и строением </w:t>
      </w:r>
      <w:r>
        <w:rPr>
          <w:rFonts w:ascii="Times New Roman" w:hAnsi="Times New Roman"/>
          <w:sz w:val="24"/>
          <w:szCs w:val="24"/>
          <w:lang w:val="ru-RU"/>
        </w:rPr>
        <w:br/>
        <w:t>их атомов.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Классификация и номенклатура неорганических веществ (международная </w:t>
      </w:r>
      <w:r>
        <w:rPr>
          <w:rFonts w:ascii="Times New Roman" w:hAnsi="Times New Roman"/>
          <w:sz w:val="24"/>
          <w:szCs w:val="24"/>
          <w:lang w:val="ru-RU"/>
        </w:rPr>
        <w:br w:type="textWrapping" w:clear="all"/>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Классификация химических реакций по различным признакам (по числу </w:t>
      </w:r>
      <w:r>
        <w:rPr>
          <w:rFonts w:ascii="Times New Roman" w:hAnsi="Times New Roman"/>
          <w:sz w:val="24"/>
          <w:szCs w:val="24"/>
          <w:lang w:val="ru-RU"/>
        </w:rPr>
        <w:b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Понятие о скорости химической реакции. Понятие об обратимых </w:t>
      </w:r>
      <w:r>
        <w:rPr>
          <w:rFonts w:ascii="Times New Roman" w:hAnsi="Times New Roman"/>
          <w:sz w:val="24"/>
          <w:szCs w:val="24"/>
          <w:lang w:val="ru-RU"/>
        </w:rPr>
        <w:b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w:t>
      </w:r>
      <w:r>
        <w:rPr>
          <w:rFonts w:ascii="Times New Roman" w:hAnsi="Times New Roman"/>
          <w:sz w:val="24"/>
          <w:szCs w:val="24"/>
          <w:lang w:val="ru-RU"/>
        </w:rPr>
        <w:br/>
        <w:t>и солей в свете представлений об электролитической диссоциации. Качественные реакции на ионы. Понятие о гидролизе солей.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w:t>
      </w:r>
      <w:r>
        <w:rPr>
          <w:rFonts w:ascii="Times New Roman" w:hAnsi="Times New Roman"/>
          <w:sz w:val="24"/>
          <w:szCs w:val="24"/>
          <w:lang w:val="ru-RU"/>
        </w:rPr>
        <w:b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30.4.2. Неметаллы и их соединения.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Общая характеристика элементов </w:t>
      </w:r>
      <w:r>
        <w:rPr>
          <w:rFonts w:ascii="Times New Roman" w:hAnsi="Times New Roman"/>
          <w:sz w:val="24"/>
          <w:szCs w:val="24"/>
        </w:rPr>
        <w:t>VI</w:t>
      </w:r>
      <w:r>
        <w:rPr>
          <w:rFonts w:ascii="Times New Roman" w:hAnsi="Times New Roman"/>
          <w:sz w:val="24"/>
          <w:szCs w:val="24"/>
          <w:lang w:val="ru-RU"/>
        </w:rPr>
        <w:t>А-группы. Особенности строения атомов, характерные степени окисления.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w:t>
      </w:r>
      <w:r>
        <w:rPr>
          <w:rFonts w:ascii="Times New Roman" w:hAnsi="Times New Roman"/>
          <w:sz w:val="24"/>
          <w:szCs w:val="24"/>
          <w:lang w:val="ru-RU"/>
        </w:rPr>
        <w:b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Общая характеристика элементов </w:t>
      </w:r>
      <w:r>
        <w:rPr>
          <w:rFonts w:ascii="Times New Roman" w:hAnsi="Times New Roman"/>
          <w:sz w:val="24"/>
          <w:szCs w:val="24"/>
        </w:rPr>
        <w:t>V</w:t>
      </w:r>
      <w:r>
        <w:rPr>
          <w:rFonts w:ascii="Times New Roman" w:hAnsi="Times New Roman"/>
          <w:sz w:val="24"/>
          <w:szCs w:val="24"/>
          <w:lang w:val="ru-RU"/>
        </w:rPr>
        <w:t>А­группы. Особенности строения атомов, характерные степени окисления.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w:t>
      </w:r>
      <w:r>
        <w:rPr>
          <w:rFonts w:ascii="Times New Roman" w:hAnsi="Times New Roman"/>
          <w:sz w:val="24"/>
          <w:szCs w:val="24"/>
          <w:lang w:val="ru-RU"/>
        </w:rPr>
        <w:b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Фосфор, аллотропные модификации фосфора, физические и химические свойства. Оксид фосфора(</w:t>
      </w:r>
      <w:r>
        <w:rPr>
          <w:rFonts w:ascii="Times New Roman" w:hAnsi="Times New Roman"/>
          <w:sz w:val="24"/>
          <w:szCs w:val="24"/>
        </w:rPr>
        <w:t>V</w:t>
      </w:r>
      <w:r>
        <w:rPr>
          <w:rFonts w:ascii="Times New Roman" w:hAnsi="Times New Roman"/>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Общая характеристика элементов </w:t>
      </w:r>
      <w:r>
        <w:rPr>
          <w:rFonts w:ascii="Times New Roman" w:hAnsi="Times New Roman"/>
          <w:sz w:val="24"/>
          <w:szCs w:val="24"/>
        </w:rPr>
        <w:t>IV</w:t>
      </w:r>
      <w:r>
        <w:rPr>
          <w:rFonts w:ascii="Times New Roman" w:hAnsi="Times New Roman"/>
          <w:sz w:val="24"/>
          <w:szCs w:val="24"/>
          <w:lang w:val="ru-RU"/>
        </w:rPr>
        <w:t>А­группы. Особенности строения атомов, характерные степени окисления.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Pr>
          <w:rFonts w:ascii="Times New Roman" w:hAnsi="Times New Roman"/>
          <w:sz w:val="24"/>
          <w:szCs w:val="24"/>
        </w:rPr>
        <w:t>IV</w:t>
      </w:r>
      <w:r>
        <w:rPr>
          <w:rFonts w:ascii="Times New Roman" w:hAnsi="Times New Roman"/>
          <w:sz w:val="24"/>
          <w:szCs w:val="24"/>
          <w:lang w:val="ru-RU"/>
        </w:rPr>
        <w:t xml:space="preserve">), гипотеза глобального потепления климата, парниковый эффект. Угольная кислота и её соли, их физические и химические свойства, получение </w:t>
      </w:r>
      <w:r>
        <w:rPr>
          <w:rFonts w:ascii="Times New Roman" w:hAnsi="Times New Roman"/>
          <w:sz w:val="24"/>
          <w:szCs w:val="24"/>
          <w:lang w:val="ru-RU"/>
        </w:rPr>
        <w:br/>
        <w:t xml:space="preserve">и применение. Качественная реакция на карбонат­ионы. Использование карбонатов </w:t>
      </w:r>
      <w:r>
        <w:rPr>
          <w:rFonts w:ascii="Times New Roman" w:hAnsi="Times New Roman"/>
          <w:sz w:val="24"/>
          <w:szCs w:val="24"/>
          <w:lang w:val="ru-RU"/>
        </w:rPr>
        <w:br/>
        <w:t>в быту, медицине, промышленности и сельском хозяйстве.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Fonts w:ascii="Times New Roman" w:hAnsi="Times New Roman"/>
          <w:sz w:val="24"/>
          <w:szCs w:val="24"/>
          <w:lang w:val="ru-RU"/>
        </w:rPr>
        <w:b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Pr>
          <w:rFonts w:ascii="Times New Roman" w:hAnsi="Times New Roman"/>
          <w:sz w:val="24"/>
          <w:szCs w:val="24"/>
        </w:rPr>
        <w:t>IV</w:t>
      </w:r>
      <w:r>
        <w:rPr>
          <w:rFonts w:ascii="Times New Roman" w:hAnsi="Times New Roman"/>
          <w:sz w:val="24"/>
          <w:szCs w:val="24"/>
          <w:lang w:val="ru-RU"/>
        </w:rPr>
        <w:t xml:space="preserve">) </w:t>
      </w:r>
      <w:r>
        <w:rPr>
          <w:rFonts w:ascii="Times New Roman" w:hAnsi="Times New Roman"/>
          <w:sz w:val="24"/>
          <w:szCs w:val="24"/>
          <w:lang w:val="ru-RU"/>
        </w:rPr>
        <w:br w:type="textWrapping" w:clear="all"/>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w:t>
      </w:r>
      <w:r>
        <w:rPr>
          <w:rFonts w:ascii="Times New Roman" w:hAnsi="Times New Roman"/>
          <w:sz w:val="24"/>
          <w:szCs w:val="24"/>
          <w:lang w:val="ru-RU"/>
        </w:rPr>
        <w:br/>
        <w:t xml:space="preserve">и наблюдение признаков их протекания, опыты, отражающие физические </w:t>
      </w:r>
      <w:r>
        <w:rPr>
          <w:rFonts w:ascii="Times New Roman" w:hAnsi="Times New Roman"/>
          <w:sz w:val="24"/>
          <w:szCs w:val="24"/>
          <w:lang w:val="ru-RU"/>
        </w:rPr>
        <w:br/>
        <w:t xml:space="preserve">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w:t>
      </w:r>
      <w:r>
        <w:rPr>
          <w:rFonts w:ascii="Times New Roman" w:hAnsi="Times New Roman"/>
          <w:sz w:val="24"/>
          <w:szCs w:val="24"/>
          <w:lang w:val="ru-RU"/>
        </w:rPr>
        <w:br/>
        <w:t xml:space="preserve">и их соединений (возможно использование видеоматериалов), образцами азотных </w:t>
      </w:r>
      <w:r>
        <w:rPr>
          <w:rFonts w:ascii="Times New Roman" w:hAnsi="Times New Roman"/>
          <w:sz w:val="24"/>
          <w:szCs w:val="24"/>
          <w:lang w:val="ru-RU"/>
        </w:rPr>
        <w:br/>
        <w:t xml:space="preserve">и фосфорных удобрений, получение, собирание, распознавание и изучение свойств аммиака, проведение качественных реакций на ион аммония и фосфат­ион </w:t>
      </w:r>
      <w:r>
        <w:rPr>
          <w:rFonts w:ascii="Times New Roman" w:hAnsi="Times New Roman"/>
          <w:sz w:val="24"/>
          <w:szCs w:val="24"/>
          <w:lang w:val="ru-RU"/>
        </w:rPr>
        <w:b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30.4.3. Металлы и их соединения.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Общая характеристика химических элементов – металлов на основании </w:t>
      </w:r>
      <w:r>
        <w:rPr>
          <w:rFonts w:ascii="Times New Roman" w:hAnsi="Times New Roman"/>
          <w:sz w:val="24"/>
          <w:szCs w:val="24"/>
          <w:lang w:val="ru-RU"/>
        </w:rPr>
        <w:br/>
        <w:t xml:space="preserve">их положения в Периодической системе химических элементов Д.И. Менделеева </w:t>
      </w:r>
      <w:r>
        <w:rPr>
          <w:rFonts w:ascii="Times New Roman" w:hAnsi="Times New Roman"/>
          <w:sz w:val="24"/>
          <w:szCs w:val="24"/>
          <w:lang w:val="ru-RU"/>
        </w:rPr>
        <w:b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w:t>
      </w:r>
      <w:r>
        <w:rPr>
          <w:rFonts w:ascii="Times New Roman" w:hAnsi="Times New Roman"/>
          <w:sz w:val="24"/>
          <w:szCs w:val="24"/>
          <w:lang w:val="ru-RU"/>
        </w:rPr>
        <w:br/>
        <w:t>и гидроксиды натрия и калия. Применение щелочных металлов и их соединений.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w:t>
      </w:r>
      <w:r>
        <w:rPr>
          <w:rFonts w:ascii="Times New Roman" w:hAnsi="Times New Roman"/>
          <w:sz w:val="24"/>
          <w:szCs w:val="24"/>
          <w:lang w:val="ru-RU"/>
        </w:rPr>
        <w:br/>
        <w:t xml:space="preserve">в природе. Физические и химические свойства магния и кальция. Важнейшие соединения кальция (оксид, гидроксид, соли). Жёсткость воды и способы </w:t>
      </w:r>
      <w:r>
        <w:rPr>
          <w:rFonts w:ascii="Times New Roman" w:hAnsi="Times New Roman"/>
          <w:sz w:val="24"/>
          <w:szCs w:val="24"/>
          <w:lang w:val="ru-RU"/>
        </w:rPr>
        <w:br/>
        <w:t>её устранения.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w:t>
      </w:r>
      <w:r>
        <w:rPr>
          <w:rFonts w:ascii="Times New Roman" w:hAnsi="Times New Roman"/>
          <w:sz w:val="24"/>
          <w:szCs w:val="24"/>
        </w:rPr>
        <w:t>II</w:t>
      </w:r>
      <w:r>
        <w:rPr>
          <w:rFonts w:ascii="Times New Roman" w:hAnsi="Times New Roman"/>
          <w:sz w:val="24"/>
          <w:szCs w:val="24"/>
          <w:lang w:val="ru-RU"/>
        </w:rPr>
        <w:t>) и железа(</w:t>
      </w:r>
      <w:r>
        <w:rPr>
          <w:rFonts w:ascii="Times New Roman" w:hAnsi="Times New Roman"/>
          <w:sz w:val="24"/>
          <w:szCs w:val="24"/>
        </w:rPr>
        <w:t>III</w:t>
      </w:r>
      <w:r>
        <w:rPr>
          <w:rFonts w:ascii="Times New Roman" w:hAnsi="Times New Roman"/>
          <w:sz w:val="24"/>
          <w:szCs w:val="24"/>
          <w:lang w:val="ru-RU"/>
        </w:rPr>
        <w:t>), их состав, свойства и получение.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Химический эксперимент: ознакомление с образцами металлов и сплавов, </w:t>
      </w:r>
      <w:r>
        <w:rPr>
          <w:rFonts w:ascii="Times New Roman" w:hAnsi="Times New Roman"/>
          <w:sz w:val="24"/>
          <w:szCs w:val="24"/>
          <w:lang w:val="ru-RU"/>
        </w:rPr>
        <w:br w:type="textWrapping" w:clear="all"/>
        <w:t xml:space="preserve">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w:t>
      </w:r>
      <w:r>
        <w:rPr>
          <w:rFonts w:ascii="Times New Roman" w:hAnsi="Times New Roman"/>
          <w:sz w:val="24"/>
          <w:szCs w:val="24"/>
          <w:lang w:val="ru-RU"/>
        </w:rPr>
        <w:br w:type="textWrapping" w:clear="all"/>
        <w:t>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Pr>
          <w:rFonts w:ascii="Times New Roman" w:hAnsi="Times New Roman"/>
          <w:sz w:val="24"/>
          <w:szCs w:val="24"/>
        </w:rPr>
        <w:t>II</w:t>
      </w:r>
      <w:r>
        <w:rPr>
          <w:rFonts w:ascii="Times New Roman" w:hAnsi="Times New Roman"/>
          <w:sz w:val="24"/>
          <w:szCs w:val="24"/>
          <w:lang w:val="ru-RU"/>
        </w:rPr>
        <w:t>) и железа(</w:t>
      </w:r>
      <w:r>
        <w:rPr>
          <w:rFonts w:ascii="Times New Roman" w:hAnsi="Times New Roman"/>
          <w:sz w:val="24"/>
          <w:szCs w:val="24"/>
        </w:rPr>
        <w:t>III</w:t>
      </w:r>
      <w:r>
        <w:rPr>
          <w:rFonts w:ascii="Times New Roman" w:hAnsi="Times New Roman"/>
          <w:sz w:val="24"/>
          <w:szCs w:val="24"/>
          <w:lang w:val="ru-RU"/>
        </w:rPr>
        <w:t>), меди(</w:t>
      </w:r>
      <w:r>
        <w:rPr>
          <w:rFonts w:ascii="Times New Roman" w:hAnsi="Times New Roman"/>
          <w:sz w:val="24"/>
          <w:szCs w:val="24"/>
        </w:rPr>
        <w:t>II</w:t>
      </w:r>
      <w:r>
        <w:rPr>
          <w:rFonts w:ascii="Times New Roman" w:hAnsi="Times New Roman"/>
          <w:sz w:val="24"/>
          <w:szCs w:val="24"/>
          <w:lang w:val="ru-RU"/>
        </w:rPr>
        <w:t xml:space="preserve">)), наблюдение </w:t>
      </w:r>
      <w:r>
        <w:rPr>
          <w:rFonts w:ascii="Times New Roman" w:hAnsi="Times New Roman"/>
          <w:sz w:val="24"/>
          <w:szCs w:val="24"/>
          <w:lang w:val="ru-RU"/>
        </w:rPr>
        <w:br w:type="textWrapping" w:clear="all"/>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w:t>
      </w:r>
      <w:r>
        <w:rPr>
          <w:rFonts w:ascii="Times New Roman" w:hAnsi="Times New Roman"/>
          <w:sz w:val="24"/>
          <w:szCs w:val="24"/>
          <w:lang w:val="ru-RU"/>
        </w:rPr>
        <w:br/>
        <w:t>по теме «Важнейшие металлы и их соединения».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30.4.4. Химия и окружающая среда.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Природные источники углеводородов (уголь, природный газ, нефть), продукты их переработки, их роль в быту и промышленности.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30.4.5. Межпредметные связи.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Реализация межпредметных связей при изучении химии в 9 классе осуществляется через использование как общих естественно­научных понятий, </w:t>
      </w:r>
      <w:r>
        <w:rPr>
          <w:rFonts w:ascii="Times New Roman" w:hAnsi="Times New Roman"/>
          <w:sz w:val="24"/>
          <w:szCs w:val="24"/>
          <w:lang w:val="ru-RU"/>
        </w:rPr>
        <w:br w:type="textWrapping" w:clear="all"/>
        <w:t>так и понятий, являющихся системными для отдельных предметов естественно­научного цикла.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30.5. Планируемые результаты освоения программы по химии на уровне основного общего образования.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30.5.1.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30.5.2. Личностные результаты освоения программы основного общего образования достигаются в ходе обучения химии в единстве учебной </w:t>
      </w:r>
      <w:r>
        <w:rPr>
          <w:rFonts w:ascii="Times New Roman" w:hAnsi="Times New Roman"/>
          <w:sz w:val="24"/>
          <w:szCs w:val="24"/>
          <w:lang w:val="ru-RU"/>
        </w:rPr>
        <w:br w:type="textWrapping" w:clear="all"/>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30.5.3.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патриотического воспитания: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ценностного отношения к отечественному культурному, историческому </w:t>
      </w:r>
      <w:r>
        <w:rPr>
          <w:rFonts w:ascii="Times New Roman" w:hAnsi="Times New Roman"/>
          <w:sz w:val="24"/>
          <w:szCs w:val="24"/>
          <w:lang w:val="ru-RU"/>
        </w:rPr>
        <w:br w:type="textWrapping" w:clear="all"/>
        <w:t xml:space="preserve">и научному наследию, понимания значения химической науки в жизни современного общества, способности владеть достоверной информацией </w:t>
      </w:r>
      <w:r>
        <w:rPr>
          <w:rFonts w:ascii="Times New Roman" w:hAnsi="Times New Roman"/>
          <w:sz w:val="24"/>
          <w:szCs w:val="24"/>
          <w:lang w:val="ru-RU"/>
        </w:rPr>
        <w:br/>
        <w:t>о передовых достижениях и открытиях мировой и отечественной химии, заинтересованности в научных знаниях об устройстве мира и общества;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 гражданского воспитания: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представления о социальных нормах и правилах межличностных отношений </w:t>
      </w:r>
      <w:r>
        <w:rPr>
          <w:rFonts w:ascii="Times New Roman" w:hAnsi="Times New Roman"/>
          <w:sz w:val="24"/>
          <w:szCs w:val="24"/>
          <w:lang w:val="ru-RU"/>
        </w:rPr>
        <w:br w:type="textWrapping" w:clear="all"/>
        <w:t xml:space="preserve">в коллективе, коммуникативной компетентности в общественно полезной, учебно­исследовательской, творческой и других видах деятельности, готовности </w:t>
      </w:r>
      <w:r>
        <w:rPr>
          <w:rFonts w:ascii="Times New Roman" w:hAnsi="Times New Roman"/>
          <w:sz w:val="24"/>
          <w:szCs w:val="24"/>
          <w:lang w:val="ru-RU"/>
        </w:rPr>
        <w:br/>
        <w:t xml:space="preserve">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w:t>
      </w:r>
      <w:r>
        <w:rPr>
          <w:rFonts w:ascii="Times New Roman" w:hAnsi="Times New Roman"/>
          <w:sz w:val="24"/>
          <w:szCs w:val="24"/>
          <w:lang w:val="ru-RU"/>
        </w:rPr>
        <w:br/>
        <w:t xml:space="preserve">этой учебной деятельности, готовности оценивать своё поведение и поступки </w:t>
      </w:r>
      <w:r>
        <w:rPr>
          <w:rFonts w:ascii="Times New Roman" w:hAnsi="Times New Roman"/>
          <w:sz w:val="24"/>
          <w:szCs w:val="24"/>
          <w:lang w:val="ru-RU"/>
        </w:rPr>
        <w:br/>
        <w:t>своих товарищей с позиции нравственных и правовых норм с учётом осознания последствий поступков;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 ценности научного познания: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w:t>
      </w:r>
      <w:r>
        <w:rPr>
          <w:rFonts w:ascii="Times New Roman" w:hAnsi="Times New Roman"/>
          <w:sz w:val="24"/>
          <w:szCs w:val="24"/>
          <w:lang w:val="ru-RU"/>
        </w:rPr>
        <w:br/>
        <w:t xml:space="preserve">для понимания сущности научной картины мира, представлений об основных закономерностях развития природы, взаимосвязях человека с природной средой, </w:t>
      </w:r>
      <w:r>
        <w:rPr>
          <w:rFonts w:ascii="Times New Roman" w:hAnsi="Times New Roman"/>
          <w:sz w:val="24"/>
          <w:szCs w:val="24"/>
          <w:lang w:val="ru-RU"/>
        </w:rPr>
        <w:br/>
        <w:t>о роли химии в познании этих закономерностей;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познавательных мотивов, направленных на получение новых знаний </w:t>
      </w:r>
      <w:r>
        <w:rPr>
          <w:rFonts w:ascii="Times New Roman" w:hAnsi="Times New Roman"/>
          <w:sz w:val="24"/>
          <w:szCs w:val="24"/>
          <w:lang w:val="ru-RU"/>
        </w:rPr>
        <w:br w:type="textWrapping" w:clear="all"/>
        <w:t>по химии, необходимых для объяснения наблюдаемых процессов и явлений;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познавательной, информационной и читательской культуры,</w:t>
      </w:r>
      <w:r>
        <w:rPr>
          <w:rFonts w:ascii="Times New Roman" w:hAnsi="Times New Roman"/>
          <w:sz w:val="24"/>
          <w:szCs w:val="24"/>
          <w:lang w:val="ru-RU"/>
        </w:rPr>
        <w:br w:type="textWrapping" w:clear="all"/>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интереса к обучению и познанию, любознательности, готовности </w:t>
      </w:r>
      <w:r>
        <w:rPr>
          <w:rFonts w:ascii="Times New Roman" w:hAnsi="Times New Roman"/>
          <w:sz w:val="24"/>
          <w:szCs w:val="24"/>
          <w:lang w:val="ru-RU"/>
        </w:rPr>
        <w:br w:type="textWrapping" w:clear="all"/>
        <w:t xml:space="preserve">и способности к самообразованию, проектной и исследовательской деятельности, </w:t>
      </w:r>
      <w:r>
        <w:rPr>
          <w:rFonts w:ascii="Times New Roman" w:hAnsi="Times New Roman"/>
          <w:sz w:val="24"/>
          <w:szCs w:val="24"/>
          <w:lang w:val="ru-RU"/>
        </w:rPr>
        <w:br w:type="textWrapping" w:clear="all"/>
        <w:t>к осознанному выбору направленности и уровня обучения в дальнейшем;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4) формирования культуры здоровья: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5) трудового воспитания: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w:t>
      </w:r>
      <w:r>
        <w:rPr>
          <w:rFonts w:ascii="Times New Roman" w:hAnsi="Times New Roman"/>
          <w:sz w:val="24"/>
          <w:szCs w:val="24"/>
          <w:lang w:val="ru-RU"/>
        </w:rPr>
        <w:b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6) экологического воспитания: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экологически целесообразного отношения к природе как источнику жизни </w:t>
      </w:r>
      <w:r>
        <w:rPr>
          <w:rFonts w:ascii="Times New Roman" w:hAnsi="Times New Roman"/>
          <w:sz w:val="24"/>
          <w:szCs w:val="24"/>
          <w:lang w:val="ru-RU"/>
        </w:rPr>
        <w:br w:type="textWrapping" w:clear="all"/>
        <w:t xml:space="preserve">на Земле, основе её существования, понимания ценности здорового и безопасного образа жизни, ответственного отношения к собственному физическому </w:t>
      </w:r>
      <w:r>
        <w:rPr>
          <w:rFonts w:ascii="Times New Roman" w:hAnsi="Times New Roman"/>
          <w:sz w:val="24"/>
          <w:szCs w:val="24"/>
          <w:lang w:val="ru-RU"/>
        </w:rPr>
        <w:br/>
        <w:t xml:space="preserve">и психическому здоровью, осознания ценности соблюдения правил безопасного поведения при работе с веществами, а также в ситуациях, угрожающих здоровью </w:t>
      </w:r>
      <w:r>
        <w:rPr>
          <w:rFonts w:ascii="Times New Roman" w:hAnsi="Times New Roman"/>
          <w:sz w:val="24"/>
          <w:szCs w:val="24"/>
          <w:lang w:val="ru-RU"/>
        </w:rPr>
        <w:br/>
        <w:t>и жизни людей;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способности применять знания, получаемые при изучении химии, </w:t>
      </w:r>
      <w:r>
        <w:rPr>
          <w:rFonts w:ascii="Times New Roman" w:hAnsi="Times New Roman"/>
          <w:sz w:val="24"/>
          <w:szCs w:val="24"/>
          <w:lang w:val="ru-RU"/>
        </w:rPr>
        <w:br/>
        <w:t xml:space="preserve">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w:t>
      </w:r>
      <w:r>
        <w:rPr>
          <w:rFonts w:ascii="Times New Roman" w:hAnsi="Times New Roman"/>
          <w:sz w:val="24"/>
          <w:szCs w:val="24"/>
          <w:lang w:val="ru-RU"/>
        </w:rPr>
        <w:br/>
        <w:t>и путей их решения посредством методов химии;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30.5.4. 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w:t>
      </w:r>
      <w:r>
        <w:rPr>
          <w:rFonts w:ascii="Times New Roman" w:hAnsi="Times New Roman"/>
          <w:sz w:val="24"/>
          <w:szCs w:val="24"/>
          <w:lang w:val="ru-RU"/>
        </w:rPr>
        <w:b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базовые логические действия: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w:t>
      </w:r>
      <w:r>
        <w:rPr>
          <w:rFonts w:ascii="Times New Roman" w:hAnsi="Times New Roman"/>
          <w:sz w:val="24"/>
          <w:szCs w:val="24"/>
          <w:lang w:val="ru-RU"/>
        </w:rPr>
        <w:br w:type="textWrapping" w:clear="all"/>
        <w:t xml:space="preserve">для объяснения отдельных фактов и явлений, выбирать основания и критерии </w:t>
      </w:r>
      <w:r>
        <w:rPr>
          <w:rFonts w:ascii="Times New Roman" w:hAnsi="Times New Roman"/>
          <w:sz w:val="24"/>
          <w:szCs w:val="24"/>
          <w:lang w:val="ru-RU"/>
        </w:rPr>
        <w:b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w:t>
      </w:r>
      <w:r>
        <w:rPr>
          <w:rFonts w:ascii="Times New Roman" w:hAnsi="Times New Roman"/>
          <w:sz w:val="24"/>
          <w:szCs w:val="24"/>
          <w:lang w:val="ru-RU"/>
        </w:rPr>
        <w:br/>
        <w:t>и заключения;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применять в процессе познания понятия (предметные </w:t>
      </w:r>
      <w:r>
        <w:rPr>
          <w:rFonts w:ascii="Times New Roman" w:hAnsi="Times New Roman"/>
          <w:sz w:val="24"/>
          <w:szCs w:val="24"/>
          <w:lang w:val="ru-RU"/>
        </w:rPr>
        <w:br w:type="textWrapping" w:clear="all"/>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w:t>
      </w:r>
      <w:r>
        <w:rPr>
          <w:rFonts w:ascii="Times New Roman" w:hAnsi="Times New Roman"/>
          <w:sz w:val="24"/>
          <w:szCs w:val="24"/>
          <w:lang w:val="ru-RU"/>
        </w:rPr>
        <w:b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 базовые исследовательские действия: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 работа с информацией: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применять различные методы и запросы при поиске и отборе информации и соответствующих данных, необходимых для выполнения учебных </w:t>
      </w:r>
      <w:r>
        <w:rPr>
          <w:rFonts w:ascii="Times New Roman" w:hAnsi="Times New Roman"/>
          <w:sz w:val="24"/>
          <w:szCs w:val="24"/>
          <w:lang w:val="ru-RU"/>
        </w:rPr>
        <w:br/>
        <w:t xml:space="preserve">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w:t>
      </w:r>
      <w:r>
        <w:rPr>
          <w:rFonts w:ascii="Times New Roman" w:hAnsi="Times New Roman"/>
          <w:sz w:val="24"/>
          <w:szCs w:val="24"/>
          <w:lang w:val="ru-RU"/>
        </w:rPr>
        <w:br/>
        <w:t>и их комбинациями;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использовать и анализировать в процессе учебной </w:t>
      </w:r>
      <w:r>
        <w:rPr>
          <w:rFonts w:ascii="Times New Roman" w:hAnsi="Times New Roman"/>
          <w:sz w:val="24"/>
          <w:szCs w:val="24"/>
          <w:lang w:val="ru-RU"/>
        </w:rPr>
        <w:br w:type="textWrapping" w:clear="all"/>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30.5.5. У обучающегося будут сформированы следующие универсальные коммуникативные действия: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заинтересованность в совместной со сверстниками познавательной </w:t>
      </w:r>
      <w:r>
        <w:rPr>
          <w:rFonts w:ascii="Times New Roman" w:hAnsi="Times New Roman"/>
          <w:sz w:val="24"/>
          <w:szCs w:val="24"/>
          <w:lang w:val="ru-RU"/>
        </w:rPr>
        <w:br w:type="textWrapping" w:clear="all"/>
        <w:t xml:space="preserve">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w:t>
      </w:r>
      <w:r>
        <w:rPr>
          <w:rFonts w:ascii="Times New Roman" w:hAnsi="Times New Roman"/>
          <w:sz w:val="24"/>
          <w:szCs w:val="24"/>
          <w:lang w:val="ru-RU"/>
        </w:rPr>
        <w:br/>
        <w:t>по оценке качества выполненной работы и другие);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30.5.6. У обучающегося будут сформированы следующие универсальные регулятивные действия: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w:t>
      </w:r>
      <w:r>
        <w:rPr>
          <w:rFonts w:ascii="Times New Roman" w:hAnsi="Times New Roman"/>
          <w:sz w:val="24"/>
          <w:szCs w:val="24"/>
          <w:lang w:val="ru-RU"/>
        </w:rPr>
        <w:br w:type="textWrapping" w:clear="all"/>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умение использовать и анализировать контексты, предлагаемые в условии заданий.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30.5.7. Предметные результаты освоения программы по химии на уровне основного общего образования.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30.5.7.1. К концу обучения в 8 классе у обучающегося буду сформированы следующие предметные результаты по химии: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раскрывать смысл основных химических понятий: атом, молекула, химический элемент, простое вещество, сложное вещество, смесь (однородная </w:t>
      </w:r>
      <w:r>
        <w:rPr>
          <w:rFonts w:ascii="Times New Roman" w:hAnsi="Times New Roman"/>
          <w:sz w:val="24"/>
          <w:szCs w:val="24"/>
          <w:lang w:val="ru-RU"/>
        </w:rPr>
        <w:br/>
        <w:t xml:space="preserve">и неоднородная), валентность, относительная атомная и молекулярная масса, количество вещества, моль, молярная масса, массовая доля химического элемента </w:t>
      </w:r>
      <w:r>
        <w:rPr>
          <w:rFonts w:ascii="Times New Roman" w:hAnsi="Times New Roman"/>
          <w:sz w:val="24"/>
          <w:szCs w:val="24"/>
          <w:lang w:val="ru-RU"/>
        </w:rPr>
        <w:b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иллюстрировать взаимосвязь основных химических понятий и применять </w:t>
      </w:r>
      <w:r>
        <w:rPr>
          <w:rFonts w:ascii="Times New Roman" w:hAnsi="Times New Roman"/>
          <w:sz w:val="24"/>
          <w:szCs w:val="24"/>
          <w:lang w:val="ru-RU"/>
        </w:rPr>
        <w:br w:type="textWrapping" w:clear="all"/>
        <w:t>эти понятия при описании веществ и их превращений;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химическую символику для составления формул веществ </w:t>
      </w:r>
      <w:r>
        <w:rPr>
          <w:rFonts w:ascii="Times New Roman" w:hAnsi="Times New Roman"/>
          <w:sz w:val="24"/>
          <w:szCs w:val="24"/>
          <w:lang w:val="ru-RU"/>
        </w:rPr>
        <w:br w:type="textWrapping" w:clear="all"/>
        <w:t>и уравнений химических реакций;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w:t>
      </w:r>
      <w:r>
        <w:rPr>
          <w:rFonts w:ascii="Times New Roman" w:hAnsi="Times New Roman"/>
          <w:sz w:val="24"/>
          <w:szCs w:val="24"/>
          <w:lang w:val="ru-RU"/>
        </w:rPr>
        <w:br/>
        <w:t>к определённому классу соединений по формулам, вид химической связи (ковалентная и ионная) в неорганических соединениях;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w:t>
      </w:r>
      <w:r>
        <w:rPr>
          <w:rFonts w:ascii="Times New Roman" w:hAnsi="Times New Roman"/>
          <w:sz w:val="24"/>
          <w:szCs w:val="24"/>
          <w:lang w:val="ru-RU"/>
        </w:rPr>
        <w:br w:type="textWrapping" w:clear="all"/>
        <w:t xml:space="preserve">от их положения в Периодической системе, законов сохранения массы веществ, постоянства состава, атомно­молекулярного учения, закона Авогадро, описывать </w:t>
      </w:r>
      <w:r>
        <w:rPr>
          <w:rFonts w:ascii="Times New Roman" w:hAnsi="Times New Roman"/>
          <w:sz w:val="24"/>
          <w:szCs w:val="24"/>
          <w:lang w:val="ru-RU"/>
        </w:rPr>
        <w:br/>
        <w:t xml:space="preserve">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w:t>
      </w:r>
      <w:r>
        <w:rPr>
          <w:rFonts w:ascii="Times New Roman" w:hAnsi="Times New Roman"/>
          <w:sz w:val="24"/>
          <w:szCs w:val="24"/>
          <w:lang w:val="ru-RU"/>
        </w:rPr>
        <w:br/>
        <w:t>их по электронным слоям);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w:t>
      </w:r>
      <w:r>
        <w:rPr>
          <w:rFonts w:ascii="Times New Roman" w:hAnsi="Times New Roman"/>
          <w:sz w:val="24"/>
          <w:szCs w:val="24"/>
          <w:lang w:val="ru-RU"/>
        </w:rPr>
        <w:br w:type="textWrapping" w:clear="all"/>
        <w:t>по тепловому эффекту);</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Pr>
          <w:rFonts w:ascii="Times New Roman" w:hAnsi="Times New Roman"/>
          <w:sz w:val="24"/>
          <w:szCs w:val="24"/>
          <w:lang w:val="ru-RU"/>
        </w:rPr>
        <w:br w:type="textWrapping" w:clear="all"/>
        <w:t xml:space="preserve">с инструкциями по выполнению лабораторных химических опытов по получению </w:t>
      </w:r>
      <w:r>
        <w:rPr>
          <w:rFonts w:ascii="Times New Roman" w:hAnsi="Times New Roman"/>
          <w:sz w:val="24"/>
          <w:szCs w:val="24"/>
          <w:lang w:val="ru-RU"/>
        </w:rPr>
        <w:br w:type="textWrapping" w:clear="all"/>
        <w:t xml:space="preserve">и собиранию газообразных веществ (водорода и кислорода), приготовлению растворов с определённой массовой долей растворённого вещества, планировать </w:t>
      </w:r>
      <w:r>
        <w:rPr>
          <w:rFonts w:ascii="Times New Roman" w:hAnsi="Times New Roman"/>
          <w:sz w:val="24"/>
          <w:szCs w:val="24"/>
          <w:lang w:val="ru-RU"/>
        </w:rPr>
        <w:br/>
        <w:t xml:space="preserve">и проводить химические эксперименты по распознаванию растворов щелочей </w:t>
      </w:r>
      <w:r>
        <w:rPr>
          <w:rFonts w:ascii="Times New Roman" w:hAnsi="Times New Roman"/>
          <w:sz w:val="24"/>
          <w:szCs w:val="24"/>
          <w:lang w:val="ru-RU"/>
        </w:rPr>
        <w:br/>
        <w:t>и кислот с помощью индикаторов (лакмус, фенолфталеин, метилоранж и другие).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30.5.7.2. К концу обучения в 9 классе у обучающегося буду сформированы следующие предметные результаты по химии: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w:t>
      </w:r>
      <w:r>
        <w:rPr>
          <w:rFonts w:ascii="Times New Roman" w:hAnsi="Times New Roman"/>
          <w:sz w:val="24"/>
          <w:szCs w:val="24"/>
          <w:lang w:val="ru-RU"/>
        </w:rPr>
        <w:b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иллюстрировать взаимосвязь основных химических понятий и применять</w:t>
      </w:r>
      <w:r>
        <w:rPr>
          <w:rFonts w:ascii="Times New Roman" w:hAnsi="Times New Roman"/>
          <w:sz w:val="24"/>
          <w:szCs w:val="24"/>
          <w:lang w:val="ru-RU"/>
        </w:rPr>
        <w:br w:type="textWrapping" w:clear="all"/>
        <w:t>эти понятия при описании веществ и их превращений;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химическую символику для составления формул веществ </w:t>
      </w:r>
      <w:r>
        <w:rPr>
          <w:rFonts w:ascii="Times New Roman" w:hAnsi="Times New Roman"/>
          <w:sz w:val="24"/>
          <w:szCs w:val="24"/>
          <w:lang w:val="ru-RU"/>
        </w:rPr>
        <w:br w:type="textWrapping" w:clear="all"/>
        <w:t>и уравнений химических реакций;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определять валентность и степень окисления химических элементов </w:t>
      </w:r>
      <w:r>
        <w:rPr>
          <w:rFonts w:ascii="Times New Roman" w:hAnsi="Times New Roman"/>
          <w:sz w:val="24"/>
          <w:szCs w:val="24"/>
          <w:lang w:val="ru-RU"/>
        </w:rPr>
        <w:br w:type="textWrapping" w:clear="all"/>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раскрывать смысл Периодического закона Д.И. Менделеева </w:t>
      </w:r>
      <w:r>
        <w:rPr>
          <w:rFonts w:ascii="Times New Roman" w:hAnsi="Times New Roman"/>
          <w:sz w:val="24"/>
          <w:szCs w:val="24"/>
          <w:lang w:val="ru-RU"/>
        </w:rPr>
        <w:br w:type="textWrapping" w:clear="all"/>
        <w:t xml:space="preserve">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w:t>
      </w:r>
      <w:r>
        <w:rPr>
          <w:rFonts w:ascii="Times New Roman" w:hAnsi="Times New Roman"/>
          <w:sz w:val="24"/>
          <w:szCs w:val="24"/>
          <w:lang w:val="ru-RU"/>
        </w:rPr>
        <w:br/>
        <w:t xml:space="preserve">с числовыми характеристиками строения атомов химических элементов (состав </w:t>
      </w:r>
      <w:r>
        <w:rPr>
          <w:rFonts w:ascii="Times New Roman" w:hAnsi="Times New Roman"/>
          <w:sz w:val="24"/>
          <w:szCs w:val="24"/>
          <w:lang w:val="ru-RU"/>
        </w:rPr>
        <w:br/>
        <w:t xml:space="preserve">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w:t>
      </w:r>
      <w:r>
        <w:rPr>
          <w:rFonts w:ascii="Times New Roman" w:hAnsi="Times New Roman"/>
          <w:sz w:val="24"/>
          <w:szCs w:val="24"/>
          <w:lang w:val="ru-RU"/>
        </w:rPr>
        <w:br/>
        <w:t>в пределах малых периодов и главных подгрупп с учётом строения их атомов;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w:t>
      </w:r>
      <w:r>
        <w:rPr>
          <w:rFonts w:ascii="Times New Roman" w:hAnsi="Times New Roman"/>
          <w:sz w:val="24"/>
          <w:szCs w:val="24"/>
          <w:lang w:val="ru-RU"/>
        </w:rPr>
        <w:br w:type="textWrapping" w:clear="all"/>
        <w:t>по тепловому эффекту, по изменению степеней окисления химических элементов);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w:t>
      </w:r>
      <w:r>
        <w:rPr>
          <w:rFonts w:ascii="Times New Roman" w:hAnsi="Times New Roman"/>
          <w:sz w:val="24"/>
          <w:szCs w:val="24"/>
          <w:lang w:val="ru-RU"/>
        </w:rPr>
        <w:br w:type="textWrapping" w:clear="all"/>
        <w:t>и ионных уравнений соответствующих химических реакций;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составлять уравнения электролитической диссоциации кислот, щелочей </w:t>
      </w:r>
      <w:r>
        <w:rPr>
          <w:rFonts w:ascii="Times New Roman" w:hAnsi="Times New Roman"/>
          <w:sz w:val="24"/>
          <w:szCs w:val="24"/>
          <w:lang w:val="ru-RU"/>
        </w:rPr>
        <w:br w:type="textWrapping" w:clear="all"/>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Pr>
          <w:rFonts w:ascii="Times New Roman" w:hAnsi="Times New Roman"/>
          <w:sz w:val="24"/>
          <w:szCs w:val="24"/>
          <w:lang w:val="ru-RU"/>
        </w:rPr>
        <w:br/>
        <w:t xml:space="preserve">с инструкциями по выполнению лабораторных химических опытов по получению </w:t>
      </w:r>
      <w:r>
        <w:rPr>
          <w:rFonts w:ascii="Times New Roman" w:hAnsi="Times New Roman"/>
          <w:sz w:val="24"/>
          <w:szCs w:val="24"/>
          <w:lang w:val="ru-RU"/>
        </w:rPr>
        <w:br/>
        <w:t>и собиранию газообразных веществ (аммиака и углекислого газа);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w:t>
      </w:r>
      <w:r>
        <w:rPr>
          <w:rFonts w:ascii="Times New Roman" w:hAnsi="Times New Roman"/>
          <w:sz w:val="24"/>
          <w:szCs w:val="24"/>
          <w:lang w:val="ru-RU"/>
        </w:rPr>
        <w:br/>
        <w:t>и мысленный).</w:t>
      </w:r>
    </w:p>
    <w:p w:rsidR="007F3062" w:rsidRDefault="00486F92">
      <w:pPr>
        <w:pStyle w:val="1"/>
        <w:pBdr>
          <w:bottom w:val="none" w:sz="0" w:space="0" w:color="000000"/>
        </w:pBdr>
        <w:spacing w:before="0" w:line="360" w:lineRule="auto"/>
        <w:ind w:firstLine="708"/>
        <w:jc w:val="both"/>
        <w:rPr>
          <w:sz w:val="24"/>
          <w:szCs w:val="24"/>
          <w:lang w:val="ru-RU"/>
        </w:rPr>
      </w:pPr>
      <w:r>
        <w:rPr>
          <w:sz w:val="24"/>
          <w:szCs w:val="24"/>
          <w:lang w:val="ru-RU"/>
        </w:rPr>
        <w:t xml:space="preserve">31. Федеральная рабочая программа по учебному предмету «Биология».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31.2. Пояснительная записка.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Pr>
          <w:rFonts w:ascii="Times New Roman" w:hAnsi="Times New Roman"/>
          <w:sz w:val="24"/>
          <w:szCs w:val="24"/>
          <w:lang w:val="ru-RU"/>
        </w:rPr>
        <w:br w:type="textWrapping" w:clear="all"/>
        <w:t>а также федеральной программы воспитания.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31.2.2.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w:t>
      </w:r>
      <w:r>
        <w:rPr>
          <w:rFonts w:ascii="Times New Roman" w:hAnsi="Times New Roman"/>
          <w:sz w:val="24"/>
          <w:szCs w:val="24"/>
          <w:lang w:val="ru-RU"/>
        </w:rPr>
        <w:br/>
        <w:t>а также реализация межпредметных связей естественно-научных учебных предметов на уровне основного общего образования.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31.2.3. Программа включает распределение содержания учебного материала по классам и примерный объём учебных часов для изучения разделов и тем, </w:t>
      </w:r>
      <w:r>
        <w:rPr>
          <w:rFonts w:ascii="Times New Roman" w:hAnsi="Times New Roman"/>
          <w:sz w:val="24"/>
          <w:szCs w:val="24"/>
          <w:lang w:val="ru-RU"/>
        </w:rPr>
        <w:b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31.2.4. Программа имеет примерный характер и может стать основой </w:t>
      </w:r>
      <w:r>
        <w:rPr>
          <w:rFonts w:ascii="Times New Roman" w:hAnsi="Times New Roman"/>
          <w:sz w:val="24"/>
          <w:szCs w:val="24"/>
          <w:lang w:val="ru-RU"/>
        </w:rPr>
        <w:br/>
        <w:t>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31.2.5. В программе определяются основные цели изучения биологии </w:t>
      </w:r>
      <w:r>
        <w:rPr>
          <w:rFonts w:ascii="Times New Roman" w:hAnsi="Times New Roman"/>
          <w:sz w:val="24"/>
          <w:szCs w:val="24"/>
          <w:lang w:val="ru-RU"/>
        </w:rPr>
        <w:b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31.2.6. Программа имеет следующую структуру:</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планируемые результаты освоения программы по биологии по годам обучения;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содержание программы по биологии по годам обучения.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31.2.7. Учебный предмет «Биология» развивает представления </w:t>
      </w:r>
      <w:r>
        <w:rPr>
          <w:rFonts w:ascii="Times New Roman" w:hAnsi="Times New Roman"/>
          <w:sz w:val="24"/>
          <w:szCs w:val="24"/>
          <w:lang w:val="ru-RU"/>
        </w:rPr>
        <w:br w:type="textWrapping" w:clear="all"/>
        <w:t xml:space="preserve">о познаваемости живой природы и методах её познания, он позволяет сформировать систему научных знаний о живых системах, умения их получать, присваивать </w:t>
      </w:r>
      <w:r>
        <w:rPr>
          <w:rFonts w:ascii="Times New Roman" w:hAnsi="Times New Roman"/>
          <w:sz w:val="24"/>
          <w:szCs w:val="24"/>
          <w:lang w:val="ru-RU"/>
        </w:rPr>
        <w:br w:type="textWrapping" w:clear="all"/>
        <w:t>и применять в жизненных ситуациях.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31.2.8.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31.2.9. Целями изучения биологии на уровне основного общего образования являются: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и организма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31.2.10. Достижение целей обеспечивается решением следующих задач:</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w:t>
      </w:r>
      <w:r>
        <w:rPr>
          <w:rFonts w:ascii="Times New Roman" w:hAnsi="Times New Roman"/>
          <w:sz w:val="24"/>
          <w:szCs w:val="24"/>
          <w:lang w:val="ru-RU"/>
        </w:rPr>
        <w:br w:type="textWrapping" w:clear="all"/>
        <w:t>как биосоциальном существе, о роли биологической науки в практической деятельности людей;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освоение приёмов работы с биологической информацией, </w:t>
      </w:r>
      <w:r>
        <w:rPr>
          <w:rFonts w:ascii="Times New Roman" w:hAnsi="Times New Roman"/>
          <w:sz w:val="24"/>
          <w:szCs w:val="24"/>
          <w:lang w:val="ru-RU"/>
        </w:rPr>
        <w:br w:type="textWrapping" w:clear="all"/>
        <w:t xml:space="preserve">в том числе о современных достижениях в области биологии, её анализ </w:t>
      </w:r>
      <w:r>
        <w:rPr>
          <w:rFonts w:ascii="Times New Roman" w:hAnsi="Times New Roman"/>
          <w:sz w:val="24"/>
          <w:szCs w:val="24"/>
          <w:lang w:val="ru-RU"/>
        </w:rPr>
        <w:br w:type="textWrapping" w:clear="all"/>
        <w:t>и критическое оценивание;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воспитание биологически и экологически грамотной личности, готовой </w:t>
      </w:r>
      <w:r>
        <w:rPr>
          <w:rFonts w:ascii="Times New Roman" w:hAnsi="Times New Roman"/>
          <w:sz w:val="24"/>
          <w:szCs w:val="24"/>
          <w:lang w:val="ru-RU"/>
        </w:rPr>
        <w:br w:type="textWrapping" w:clear="all"/>
        <w:t>к сохранению собственного здоровья и охраны окружающей среды.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31.2.11. В соответствии с ФГОС ООО биология является обязательным предметом на уровне основного общего образования.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Общее число часов, рекомендованных для изучения биологии, – 238 часов:</w:t>
      </w:r>
      <w:r>
        <w:rPr>
          <w:rFonts w:ascii="Times New Roman" w:hAnsi="Times New Roman"/>
          <w:sz w:val="24"/>
          <w:szCs w:val="24"/>
          <w:lang w:val="ru-RU"/>
        </w:rPr>
        <w:br/>
        <w:t xml:space="preserve">в 5 классе – 34 часа (1 час в неделю), в 6 классе – 34 часа (1 час в неделю), </w:t>
      </w:r>
      <w:r>
        <w:rPr>
          <w:rFonts w:ascii="Times New Roman" w:hAnsi="Times New Roman"/>
          <w:sz w:val="24"/>
          <w:szCs w:val="24"/>
          <w:lang w:val="ru-RU"/>
        </w:rPr>
        <w:br/>
        <w:t xml:space="preserve">в 7 классе – 34 часа (1 час час в неделю), в 8 классе – 68 часов (2 часа в неделю), </w:t>
      </w:r>
      <w:r>
        <w:rPr>
          <w:rFonts w:ascii="Times New Roman" w:hAnsi="Times New Roman"/>
          <w:sz w:val="24"/>
          <w:szCs w:val="24"/>
          <w:lang w:val="ru-RU"/>
        </w:rPr>
        <w:br/>
        <w:t>в 9 классе – 68 часов (2 часа в неделю).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31.3. Содержание обучения в 5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31.3.1. Биология – наука о живой природе.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w:t>
      </w:r>
      <w:r>
        <w:rPr>
          <w:rFonts w:ascii="Times New Roman" w:hAnsi="Times New Roman"/>
          <w:sz w:val="24"/>
          <w:szCs w:val="24"/>
          <w:lang w:val="ru-RU"/>
        </w:rPr>
        <w:br w:type="textWrapping" w:clear="all"/>
        <w:t>их сравнение. Живая и неживая природа – единое целое.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Pr>
          <w:rFonts w:ascii="Times New Roman" w:hAnsi="Times New Roman"/>
          <w:sz w:val="24"/>
          <w:szCs w:val="24"/>
          <w:lang w:val="ru-RU"/>
        </w:rPr>
        <w:br/>
        <w:t>и практической деятельности современного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Биологические термины, понятия, символы. Источники биологических знаний. Поиск информации с использованием различных источников </w:t>
      </w:r>
      <w:r>
        <w:rPr>
          <w:rFonts w:ascii="Times New Roman" w:hAnsi="Times New Roman"/>
          <w:sz w:val="24"/>
          <w:szCs w:val="24"/>
          <w:lang w:val="ru-RU"/>
        </w:rPr>
        <w:br w:type="textWrapping" w:clear="all"/>
        <w:t>(научно-популярная литература, справочники, Интернет).</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31.3.2. Методы изучения живой природы.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Pr>
          <w:rFonts w:ascii="Times New Roman" w:hAnsi="Times New Roman"/>
          <w:sz w:val="24"/>
          <w:szCs w:val="24"/>
          <w:lang w:val="ru-RU"/>
        </w:rPr>
        <w:br w:type="textWrapping" w:clear="all"/>
        <w:t>лупы и микроскопа. Правила работы с увеличительными приборами.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r>
        <w:rPr>
          <w:rFonts w:ascii="Times New Roman" w:hAnsi="Times New Roman"/>
          <w:sz w:val="24"/>
          <w:szCs w:val="24"/>
          <w:vertAlign w:val="superscript"/>
          <w:lang w:val="ru-RU"/>
        </w:rPr>
        <w:footnoteReference w:id="17"/>
      </w:r>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Ознакомление с устройством лупы, светового микроскопа, правила работы </w:t>
      </w:r>
      <w:r>
        <w:rPr>
          <w:rFonts w:ascii="Times New Roman" w:hAnsi="Times New Roman"/>
          <w:sz w:val="24"/>
          <w:szCs w:val="24"/>
          <w:lang w:val="ru-RU"/>
        </w:rPr>
        <w:br w:type="textWrapping" w:clear="all"/>
        <w:t>с ними.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Экскурсии или видеоэкскурсии.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Овладение методами изучения живой природы – наблюдением </w:t>
      </w:r>
      <w:r>
        <w:rPr>
          <w:rFonts w:ascii="Times New Roman" w:hAnsi="Times New Roman"/>
          <w:sz w:val="24"/>
          <w:szCs w:val="24"/>
          <w:lang w:val="ru-RU"/>
        </w:rPr>
        <w:br w:type="textWrapping" w:clear="all"/>
        <w:t>и экспериментом.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31.3.3. Организмы – тела живой природы.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Понятие об организме. Доядерные и ядерные организмы. Клетка </w:t>
      </w:r>
      <w:r>
        <w:rPr>
          <w:rFonts w:ascii="Times New Roman" w:hAnsi="Times New Roman"/>
          <w:sz w:val="24"/>
          <w:szCs w:val="24"/>
          <w:lang w:val="ru-RU"/>
        </w:rPr>
        <w:b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Одноклеточные и многоклеточные организмы. Клетки, ткани, органы, системы органов.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Ознакомление с принципами систематики организмов.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Наблюдение за потреблением воды растением.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31.3.4. Организмы и среда обитания.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Выявление приспособлений организмов к среде обитания (на конкретных примерах).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Экскурсии или видеоэкскурсии.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Растительный и животный мир родного края (краеведение).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31.3.5. Природные сообщества.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Природные зоны Земли, их обитатели. Флора и фауна природных зон. Ландшафты: природные и культурные.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искусственных сообществ и их обитателей (на примере аквариума</w:t>
      </w:r>
      <w:r>
        <w:rPr>
          <w:rFonts w:ascii="Times New Roman" w:hAnsi="Times New Roman"/>
          <w:sz w:val="24"/>
          <w:szCs w:val="24"/>
          <w:lang w:val="ru-RU"/>
        </w:rPr>
        <w:br w:type="textWrapping" w:clear="all"/>
        <w:t>и других искусственных сообществ).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Экскурсии или видеоэкскурсии.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сезонных явлений в жизни природных сообществ.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31.3.6. Живая природа и человек.</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Изменения в природе в связи с развитием сельского хозяйства, производства </w:t>
      </w:r>
      <w:r>
        <w:rPr>
          <w:rFonts w:ascii="Times New Roman" w:hAnsi="Times New Roman"/>
          <w:sz w:val="24"/>
          <w:szCs w:val="24"/>
          <w:lang w:val="ru-RU"/>
        </w:rPr>
        <w:br w:type="textWrapping" w:clear="all"/>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Проведение акции по уборке мусора в ближайшем лесу, парке, сквере </w:t>
      </w:r>
      <w:r>
        <w:rPr>
          <w:rFonts w:ascii="Times New Roman" w:hAnsi="Times New Roman"/>
          <w:sz w:val="24"/>
          <w:szCs w:val="24"/>
          <w:lang w:val="ru-RU"/>
        </w:rPr>
        <w:br w:type="textWrapping" w:clear="all"/>
        <w:t>или на пришкольной территории.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31.4. Содержание обучения в 6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31.4.1. Растительный организм.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микроскопического строения листа водного растения элодеи.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строения растительных тканей (использование микропрепаратов).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Экскурсии или видеоэкскурсии.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Ознакомление в природе с цветковыми растениями.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31.4.2. Строение и жизнедеятельность растительного организма.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Питание растения.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w:t>
      </w:r>
      <w:r>
        <w:rPr>
          <w:rFonts w:ascii="Times New Roman" w:hAnsi="Times New Roman"/>
          <w:sz w:val="24"/>
          <w:szCs w:val="24"/>
          <w:lang w:val="ru-RU"/>
        </w:rPr>
        <w:b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микропрепарата клеток корня.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Ознакомление с внешним строением листьев и листорасположением </w:t>
      </w:r>
      <w:r>
        <w:rPr>
          <w:rFonts w:ascii="Times New Roman" w:hAnsi="Times New Roman"/>
          <w:sz w:val="24"/>
          <w:szCs w:val="24"/>
          <w:lang w:val="ru-RU"/>
        </w:rPr>
        <w:br w:type="textWrapping" w:clear="all"/>
        <w:t>(на комнатных растениях).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микроскопического строения листа (на готовых микропрепаратах).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Наблюдение процесса выделения кислорода на свету аквариумными растениями.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31.4.3. Дыхание растения.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w:t>
      </w:r>
      <w:r>
        <w:rPr>
          <w:rFonts w:ascii="Times New Roman" w:hAnsi="Times New Roman"/>
          <w:sz w:val="24"/>
          <w:szCs w:val="24"/>
          <w:lang w:val="ru-RU"/>
        </w:rPr>
        <w:br/>
        <w:t xml:space="preserve">как препятствие для дыхания листьев. Стебель как орган дыхания (наличие устьиц </w:t>
      </w:r>
      <w:r>
        <w:rPr>
          <w:rFonts w:ascii="Times New Roman" w:hAnsi="Times New Roman"/>
          <w:sz w:val="24"/>
          <w:szCs w:val="24"/>
          <w:lang w:val="ru-RU"/>
        </w:rPr>
        <w:br/>
        <w:t>в кожице, чечевичек). Особенности дыхания растений. Взаимосвязь дыхания растения с фотосинтезом.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роли рыхления для дыхания корней.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31.4.4. Транспорт веществ в растении.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Обнаружение неорганических и органических веществ в растении.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Рассматривание микроскопического строения ветки дерева (на готовом микропрепарате).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Выявление передвижения воды и минеральных веществ по древесине.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строения корневища, клубня, луковицы.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31.4.5. Рост растения.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w:t>
      </w:r>
      <w:r>
        <w:rPr>
          <w:rFonts w:ascii="Times New Roman" w:hAnsi="Times New Roman"/>
          <w:sz w:val="24"/>
          <w:szCs w:val="24"/>
          <w:lang w:val="ru-RU"/>
        </w:rPr>
        <w:br/>
        <w:t>о росте растения в сельском хозяйстве. Развитие боковых побегов.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за ростом корня.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Наблюдение за ростом побега.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Определение возраста дерева по спилу.</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31.4.6. Размножение растения.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строения цветков.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Ознакомление с различными типами соцветий.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строения семян двудольных растений.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строения семян однодольных растений.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Определение всхожести семян культурных растений и посев их в грунт.</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растения.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Определение условий прорастания семян.</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31.5. Содержание обучения в 7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31.5.1. Систематические группы растений.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Низшие растения. Водоросли. Общая характеристика водорослей. Одноклеточные и многоклеточные зелёные водоросли. Строение </w:t>
      </w:r>
      <w:r>
        <w:rPr>
          <w:rFonts w:ascii="Times New Roman" w:hAnsi="Times New Roman"/>
          <w:sz w:val="24"/>
          <w:szCs w:val="24"/>
          <w:lang w:val="ru-RU"/>
        </w:rPr>
        <w:br/>
        <w:t xml:space="preserve">и жизнедеятельность зелёных водорослей. Размножение зелёных водорослей (бесполое и половое). Бурые и красные водоросли, их строение </w:t>
      </w:r>
      <w:r>
        <w:rPr>
          <w:rFonts w:ascii="Times New Roman" w:hAnsi="Times New Roman"/>
          <w:sz w:val="24"/>
          <w:szCs w:val="24"/>
          <w:lang w:val="ru-RU"/>
        </w:rPr>
        <w:br/>
        <w:t>и жизнедеятельность. Значение водорослей в природе и жизни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w:t>
      </w:r>
      <w:r>
        <w:rPr>
          <w:rFonts w:ascii="Times New Roman" w:hAnsi="Times New Roman"/>
          <w:sz w:val="24"/>
          <w:szCs w:val="24"/>
          <w:lang w:val="ru-RU"/>
        </w:rPr>
        <w:br/>
        <w:t xml:space="preserve">на примере зелёного мха кукушкин лён. Роль мхов в заболачивании почв </w:t>
      </w:r>
      <w:r>
        <w:rPr>
          <w:rFonts w:ascii="Times New Roman" w:hAnsi="Times New Roman"/>
          <w:sz w:val="24"/>
          <w:szCs w:val="24"/>
          <w:lang w:val="ru-RU"/>
        </w:rPr>
        <w:br/>
        <w:t xml:space="preserve">и торфообразовании. Использование торфа и продуктов его переработки </w:t>
      </w:r>
      <w:r>
        <w:rPr>
          <w:rFonts w:ascii="Times New Roman" w:hAnsi="Times New Roman"/>
          <w:sz w:val="24"/>
          <w:szCs w:val="24"/>
          <w:lang w:val="ru-RU"/>
        </w:rPr>
        <w:br/>
        <w:t>в хозяйственной деятельности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w:t>
      </w:r>
      <w:r>
        <w:rPr>
          <w:rFonts w:ascii="Times New Roman" w:hAnsi="Times New Roman"/>
          <w:sz w:val="24"/>
          <w:szCs w:val="24"/>
          <w:lang w:val="ru-RU"/>
        </w:rPr>
        <w:br w:type="textWrapping" w:clear="all"/>
        <w:t>и жизни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Семейства покрытосеменных</w:t>
      </w:r>
      <w:r>
        <w:rPr>
          <w:rFonts w:ascii="Times New Roman" w:hAnsi="Times New Roman"/>
          <w:sz w:val="24"/>
          <w:szCs w:val="24"/>
          <w:vertAlign w:val="superscript"/>
          <w:lang w:val="ru-RU"/>
        </w:rPr>
        <w:footnoteReference w:id="18"/>
      </w:r>
      <w:r>
        <w:rPr>
          <w:rFonts w:ascii="Times New Roman" w:hAnsi="Times New Roman"/>
          <w:sz w:val="24"/>
          <w:szCs w:val="24"/>
          <w:lang w:val="ru-RU"/>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Pr>
          <w:rFonts w:ascii="Times New Roman" w:hAnsi="Times New Roman"/>
          <w:sz w:val="24"/>
          <w:szCs w:val="24"/>
          <w:vertAlign w:val="superscript"/>
          <w:lang w:val="ru-RU"/>
        </w:rPr>
        <w:footnoteReference w:id="19"/>
      </w:r>
      <w:r>
        <w:rPr>
          <w:rFonts w:ascii="Times New Roman" w:hAnsi="Times New Roman"/>
          <w:sz w:val="24"/>
          <w:szCs w:val="24"/>
          <w:lang w:val="ru-RU"/>
        </w:rPr>
        <w:t>. Многообразие растений. Дикорастущие представители семейств. Культурные представители семейств, их использование человеком.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строения одноклеточных водорослей (на примере хламидомонады</w:t>
      </w:r>
      <w:r>
        <w:rPr>
          <w:rFonts w:ascii="Times New Roman" w:hAnsi="Times New Roman"/>
          <w:sz w:val="24"/>
          <w:szCs w:val="24"/>
          <w:lang w:val="ru-RU"/>
        </w:rPr>
        <w:br w:type="textWrapping" w:clear="all"/>
        <w:t>и хлореллы).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внешнего строения мхов (на местных видах).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внешнего строения папоротника или хвоща.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Изучение внешнего строения покрытосеменных растений.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31.5.2. Развитие растительного мира на Земле.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Экскурсии или видеоэкскурсии.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Развитие растительного мира на Земле (экскурсия в палеонтологический </w:t>
      </w:r>
      <w:r>
        <w:rPr>
          <w:rFonts w:ascii="Times New Roman" w:hAnsi="Times New Roman"/>
          <w:sz w:val="24"/>
          <w:szCs w:val="24"/>
          <w:lang w:val="ru-RU"/>
        </w:rPr>
        <w:br w:type="textWrapping" w:clear="all"/>
        <w:t>или краеведческий музей).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31.5.3. Растения в природных сообществах.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Растения и среда обитания. Экологические факторы. Растения и условия неживой природы: свет, температура, влага, атмосферный воздух. Растения </w:t>
      </w:r>
      <w:r>
        <w:rPr>
          <w:rFonts w:ascii="Times New Roman" w:hAnsi="Times New Roman"/>
          <w:sz w:val="24"/>
          <w:szCs w:val="24"/>
          <w:lang w:val="ru-RU"/>
        </w:rPr>
        <w:b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31.5.4. Растения и человек.</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Культурные растения и их происхождение. Центры многообразия </w:t>
      </w:r>
      <w:r>
        <w:rPr>
          <w:rFonts w:ascii="Times New Roman" w:hAnsi="Times New Roman"/>
          <w:sz w:val="24"/>
          <w:szCs w:val="24"/>
          <w:lang w:val="ru-RU"/>
        </w:rPr>
        <w:br w:type="textWrapping" w:clear="all"/>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Экскурсии или видеоэкскурсии.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Изучение сельскохозяйственных растений региона.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сорных растений региона.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31.5.5. Грибы. Лишайники. Бактерии.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w:t>
      </w:r>
      <w:r>
        <w:rPr>
          <w:rFonts w:ascii="Times New Roman" w:hAnsi="Times New Roman"/>
          <w:sz w:val="24"/>
          <w:szCs w:val="24"/>
          <w:lang w:val="ru-RU"/>
        </w:rPr>
        <w:br/>
        <w:t>и жизни человека. Промышленное выращивание шляпочных грибов (шампиньоны).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строения одноклеточных (мукор) и многоклеточных (пеницилл) плесневых грибов.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строения лишайников.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строения бактерий (на готовых микропрепаратах).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31.6. Содержание обучения в 8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31.6.1. Животный организм.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под микроскопом готовых микропрепаратов клеток и тканей животных.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31.6.2. Строение и жизнедеятельность организма животного</w:t>
      </w:r>
      <w:r>
        <w:rPr>
          <w:rFonts w:ascii="Times New Roman" w:hAnsi="Times New Roman"/>
          <w:sz w:val="24"/>
          <w:szCs w:val="24"/>
          <w:vertAlign w:val="superscript"/>
          <w:lang w:val="ru-RU"/>
        </w:rPr>
        <w:footnoteReference w:id="20"/>
      </w:r>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Опора и движение животных. Особенности гидростатического, наружного </w:t>
      </w:r>
      <w:r>
        <w:rPr>
          <w:rFonts w:ascii="Times New Roman" w:hAnsi="Times New Roman"/>
          <w:sz w:val="24"/>
          <w:szCs w:val="24"/>
          <w:lang w:val="ru-RU"/>
        </w:rPr>
        <w:br w:type="textWrapping" w:clear="all"/>
        <w:t xml:space="preserve">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w:t>
      </w:r>
      <w:r>
        <w:rPr>
          <w:rFonts w:ascii="Times New Roman" w:hAnsi="Times New Roman"/>
          <w:sz w:val="24"/>
          <w:szCs w:val="24"/>
          <w:lang w:val="ru-RU"/>
        </w:rPr>
        <w:br/>
        <w:t>и другое). Рычажные конечности.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Питание и пищеварение у животных. Значение питания. Питание </w:t>
      </w:r>
      <w:r>
        <w:rPr>
          <w:rFonts w:ascii="Times New Roman" w:hAnsi="Times New Roman"/>
          <w:sz w:val="24"/>
          <w:szCs w:val="24"/>
          <w:lang w:val="ru-RU"/>
        </w:rPr>
        <w:br w:type="textWrapping" w:clear="all"/>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w:t>
      </w:r>
      <w:r>
        <w:rPr>
          <w:rFonts w:ascii="Times New Roman" w:hAnsi="Times New Roman"/>
          <w:sz w:val="24"/>
          <w:szCs w:val="24"/>
          <w:lang w:val="ru-RU"/>
        </w:rPr>
        <w:b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Координация и регуляция жизнедеятельности у животных. Раздражимость </w:t>
      </w:r>
      <w:r>
        <w:rPr>
          <w:rFonts w:ascii="Times New Roman" w:hAnsi="Times New Roman"/>
          <w:sz w:val="24"/>
          <w:szCs w:val="24"/>
          <w:lang w:val="ru-RU"/>
        </w:rPr>
        <w:br/>
        <w:t>у одноклеточных животных. Таксисы (фототаксис, трофотаксис, хемотаксис</w:t>
      </w:r>
      <w:r>
        <w:rPr>
          <w:rFonts w:ascii="Times New Roman" w:hAnsi="Times New Roman"/>
          <w:sz w:val="24"/>
          <w:szCs w:val="24"/>
          <w:lang w:val="ru-RU"/>
        </w:rPr>
        <w:b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Pr>
          <w:rFonts w:ascii="Times New Roman" w:hAnsi="Times New Roman"/>
          <w:sz w:val="24"/>
          <w:szCs w:val="24"/>
          <w:lang w:val="ru-RU"/>
        </w:rPr>
        <w:br/>
        <w:t>у позвоночных, их усложнение. Органы обоняния, вкуса и осязания</w:t>
      </w:r>
      <w:r>
        <w:rPr>
          <w:rFonts w:ascii="Times New Roman" w:hAnsi="Times New Roman"/>
          <w:sz w:val="24"/>
          <w:szCs w:val="24"/>
          <w:lang w:val="ru-RU"/>
        </w:rPr>
        <w:br/>
        <w:t>у беспозвоночных и позвоночных животных. Орган боковой линии у рыб.</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Поведение животных. Врождённое и приобретённое поведение (инстинкт </w:t>
      </w:r>
      <w:r>
        <w:rPr>
          <w:rFonts w:ascii="Times New Roman" w:hAnsi="Times New Roman"/>
          <w:sz w:val="24"/>
          <w:szCs w:val="24"/>
          <w:lang w:val="ru-RU"/>
        </w:rPr>
        <w:b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w:t>
      </w:r>
      <w:r>
        <w:rPr>
          <w:rFonts w:ascii="Times New Roman" w:hAnsi="Times New Roman"/>
          <w:sz w:val="24"/>
          <w:szCs w:val="24"/>
          <w:lang w:val="ru-RU"/>
        </w:rPr>
        <w:b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Ознакомление с органами опоры и движения у животных.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способов поглощения пищи у животных.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способов дыхания у животных.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Ознакомление с системами органов транспорта веществ у животных.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покровов тела у животных.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органов чувств у животных.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Формирование условных рефлексов у аквариумных рыб.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Строение яйца и развитие зародыша птицы (курицы).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31.6.3. Систематические группы животных.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Одноклеточные животные – простейшие. Строение и жизнедеятельность простейших. Местообитание и образ жизни. Образование цисты </w:t>
      </w:r>
      <w:r>
        <w:rPr>
          <w:rFonts w:ascii="Times New Roman" w:hAnsi="Times New Roman"/>
          <w:sz w:val="24"/>
          <w:szCs w:val="24"/>
          <w:lang w:val="ru-RU"/>
        </w:rPr>
        <w:br w:type="textWrapping" w:clear="all"/>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Исследование строения инфузории-туфельки и наблюдение </w:t>
      </w:r>
      <w:r>
        <w:rPr>
          <w:rFonts w:ascii="Times New Roman" w:hAnsi="Times New Roman"/>
          <w:sz w:val="24"/>
          <w:szCs w:val="24"/>
          <w:lang w:val="ru-RU"/>
        </w:rPr>
        <w:br w:type="textWrapping" w:clear="all"/>
        <w:t>за её передвижением. Изучение хемотаксиса.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Многообразие простейших (на готовых препаратах).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Изготовление модели клетки простейшего (амёбы, инфузории-туфельки </w:t>
      </w:r>
      <w:r>
        <w:rPr>
          <w:rFonts w:ascii="Times New Roman" w:hAnsi="Times New Roman"/>
          <w:sz w:val="24"/>
          <w:szCs w:val="24"/>
          <w:lang w:val="ru-RU"/>
        </w:rPr>
        <w:br w:type="textWrapping" w:clear="all"/>
        <w:t>и др.).</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Многоклеточные животные. Кишечнополостные. Общая характеристика. Местообитание. Особенности строения и жизнедеятельности. Эктодерма </w:t>
      </w:r>
      <w:r>
        <w:rPr>
          <w:rFonts w:ascii="Times New Roman" w:hAnsi="Times New Roman"/>
          <w:sz w:val="24"/>
          <w:szCs w:val="24"/>
          <w:lang w:val="ru-RU"/>
        </w:rPr>
        <w:br w:type="textWrapping" w:clear="all"/>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строения пресноводной гидры и её передвижения (школьный аквариум).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питания гидры дафниями и циклопами (школьный аквариум).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Изготовление модели пресноводной гидры.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w:t>
      </w:r>
      <w:r>
        <w:rPr>
          <w:rFonts w:ascii="Times New Roman" w:hAnsi="Times New Roman"/>
          <w:sz w:val="24"/>
          <w:szCs w:val="24"/>
          <w:lang w:val="ru-RU"/>
        </w:rPr>
        <w:br/>
        <w:t xml:space="preserve">к паразитизму, вред, наносимый человеку, сельскохозяйственным растениям </w:t>
      </w:r>
      <w:r>
        <w:rPr>
          <w:rFonts w:ascii="Times New Roman" w:hAnsi="Times New Roman"/>
          <w:sz w:val="24"/>
          <w:szCs w:val="24"/>
          <w:lang w:val="ru-RU"/>
        </w:rPr>
        <w:br/>
        <w:t>и животным. Меры по предупреждению заражения паразитическими червями. Роль червей как почвообразователей.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Исследование внешнего строения дождевого червя. Наблюдение </w:t>
      </w:r>
      <w:r>
        <w:rPr>
          <w:rFonts w:ascii="Times New Roman" w:hAnsi="Times New Roman"/>
          <w:sz w:val="24"/>
          <w:szCs w:val="24"/>
          <w:lang w:val="ru-RU"/>
        </w:rPr>
        <w:br w:type="textWrapping" w:clear="all"/>
        <w:t>за реакцией дождевого червя на раздражители.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Изучение приспособлений паразитических червей к паразитизму </w:t>
      </w:r>
      <w:r>
        <w:rPr>
          <w:rFonts w:ascii="Times New Roman" w:hAnsi="Times New Roman"/>
          <w:sz w:val="24"/>
          <w:szCs w:val="24"/>
          <w:lang w:val="ru-RU"/>
        </w:rPr>
        <w:br w:type="textWrapping" w:clear="all"/>
        <w:t>(на готовых влажных и микропрепаратах).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Ракообразные. Особенности строения и жизнедеятельности.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Значение ракообразных в природе и жизни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w:t>
      </w:r>
      <w:r>
        <w:rPr>
          <w:rFonts w:ascii="Times New Roman" w:hAnsi="Times New Roman"/>
          <w:sz w:val="24"/>
          <w:szCs w:val="24"/>
          <w:vertAlign w:val="superscript"/>
          <w:lang w:val="ru-RU"/>
        </w:rPr>
        <w:footnoteReference w:id="21"/>
      </w:r>
      <w:r>
        <w:rPr>
          <w:rFonts w:ascii="Times New Roman" w:hAnsi="Times New Roman"/>
          <w:sz w:val="24"/>
          <w:szCs w:val="24"/>
          <w:lang w:val="ru-RU"/>
        </w:rPr>
        <w:t>: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Pr>
          <w:rFonts w:ascii="Times New Roman" w:hAnsi="Times New Roman"/>
          <w:sz w:val="24"/>
          <w:szCs w:val="24"/>
          <w:lang w:val="ru-RU"/>
        </w:rPr>
        <w:br/>
        <w:t xml:space="preserve">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w:t>
      </w:r>
      <w:r>
        <w:rPr>
          <w:rFonts w:ascii="Times New Roman" w:hAnsi="Times New Roman"/>
          <w:sz w:val="24"/>
          <w:szCs w:val="24"/>
          <w:lang w:val="ru-RU"/>
        </w:rPr>
        <w:br/>
        <w:t>в природе и жизни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внешнего строения насекомого (на примере майского жука</w:t>
      </w:r>
      <w:r>
        <w:rPr>
          <w:rFonts w:ascii="Times New Roman" w:hAnsi="Times New Roman"/>
          <w:sz w:val="24"/>
          <w:szCs w:val="24"/>
          <w:lang w:val="ru-RU"/>
        </w:rPr>
        <w:br w:type="textWrapping" w:clear="all"/>
        <w:t>или других крупных насекомых-вредителей).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Ознакомление с различными типами развития насекомых (на примере коллекций).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Моллюски. Общая характеристика. Местообитание моллюсков. Строение </w:t>
      </w:r>
      <w:r>
        <w:rPr>
          <w:rFonts w:ascii="Times New Roman" w:hAnsi="Times New Roman"/>
          <w:sz w:val="24"/>
          <w:szCs w:val="24"/>
          <w:lang w:val="ru-RU"/>
        </w:rPr>
        <w:b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Исследование внешнего строения и особенностей передвижения рыбы </w:t>
      </w:r>
      <w:r>
        <w:rPr>
          <w:rFonts w:ascii="Times New Roman" w:hAnsi="Times New Roman"/>
          <w:sz w:val="24"/>
          <w:szCs w:val="24"/>
          <w:lang w:val="ru-RU"/>
        </w:rPr>
        <w:br w:type="textWrapping" w:clear="all"/>
        <w:t>(на примере живой рыбы в банке с водой).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внутреннего строения рыбы (на примере готового влажного препарата).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w:t>
      </w:r>
      <w:r>
        <w:rPr>
          <w:rFonts w:ascii="Times New Roman" w:hAnsi="Times New Roman"/>
          <w:sz w:val="24"/>
          <w:szCs w:val="24"/>
          <w:lang w:val="ru-RU"/>
        </w:rPr>
        <w:b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w:t>
      </w:r>
      <w:r>
        <w:rPr>
          <w:rFonts w:ascii="Times New Roman" w:hAnsi="Times New Roman"/>
          <w:sz w:val="24"/>
          <w:szCs w:val="24"/>
          <w:lang w:val="ru-RU"/>
        </w:rPr>
        <w:br/>
        <w:t>о потомстве. Сезонные явления в жизни птиц. Миграции птиц, их изучение. Многообразие птиц. Экологические группы птиц</w:t>
      </w:r>
      <w:r>
        <w:rPr>
          <w:rFonts w:ascii="Times New Roman" w:hAnsi="Times New Roman"/>
          <w:sz w:val="24"/>
          <w:szCs w:val="24"/>
          <w:vertAlign w:val="superscript"/>
          <w:lang w:val="ru-RU"/>
        </w:rPr>
        <w:footnoteReference w:id="22"/>
      </w:r>
      <w:r>
        <w:rPr>
          <w:rFonts w:ascii="Times New Roman" w:hAnsi="Times New Roman"/>
          <w:sz w:val="24"/>
          <w:szCs w:val="24"/>
          <w:lang w:val="ru-RU"/>
        </w:rPr>
        <w:t xml:space="preserve">. Приспособленность птиц </w:t>
      </w:r>
      <w:r>
        <w:rPr>
          <w:rFonts w:ascii="Times New Roman" w:hAnsi="Times New Roman"/>
          <w:sz w:val="24"/>
          <w:szCs w:val="24"/>
          <w:lang w:val="ru-RU"/>
        </w:rPr>
        <w:br w:type="textWrapping" w:clear="all"/>
        <w:t>к различным условиям среды. Значение птиц в природе и жизни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особенностей скелета птицы.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Первозвери. Однопроходные (яйцекладущие) и Сумчатые (низшие звери). Плацентарные млекопитающие. Многообразие млекопитающих. Насекомоядные </w:t>
      </w:r>
      <w:r>
        <w:rPr>
          <w:rFonts w:ascii="Times New Roman" w:hAnsi="Times New Roman"/>
          <w:sz w:val="24"/>
          <w:szCs w:val="24"/>
          <w:lang w:val="ru-RU"/>
        </w:rPr>
        <w:br w:type="textWrapping" w:clear="all"/>
        <w:t>и Рукокрылые. Грызуны, Зайцеобразные. Хищные. Ластоногие и Китообразные. Парнокопытные и Непарнокопытные. Приматы</w:t>
      </w:r>
      <w:r>
        <w:rPr>
          <w:rFonts w:ascii="Times New Roman" w:hAnsi="Times New Roman"/>
          <w:sz w:val="24"/>
          <w:szCs w:val="24"/>
          <w:vertAlign w:val="superscript"/>
          <w:lang w:val="ru-RU"/>
        </w:rPr>
        <w:footnoteReference w:id="23"/>
      </w:r>
      <w:r>
        <w:rPr>
          <w:rFonts w:ascii="Times New Roman" w:hAnsi="Times New Roman"/>
          <w:sz w:val="24"/>
          <w:szCs w:val="24"/>
          <w:lang w:val="ru-RU"/>
        </w:rPr>
        <w:t>. Семейства отряда Хищные: собачьи, кошачьи, куньи, медвежьи.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особенностей скелета млекопитающих.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особенностей зубной системы млекопитающих.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31.6.4. Развитие животного мира на Земле.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Эволюционное развитие животного мира на Земле. Усложнение животных </w:t>
      </w:r>
      <w:r>
        <w:rPr>
          <w:rFonts w:ascii="Times New Roman" w:hAnsi="Times New Roman"/>
          <w:sz w:val="24"/>
          <w:szCs w:val="24"/>
          <w:lang w:val="ru-RU"/>
        </w:rPr>
        <w:b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ископаемых остатков вымерших животных.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31.6.5. Животные в природных сообществах.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Животные и среда обитания. Влияние света, температуры и влажности </w:t>
      </w:r>
      <w:r>
        <w:rPr>
          <w:rFonts w:ascii="Times New Roman" w:hAnsi="Times New Roman"/>
          <w:sz w:val="24"/>
          <w:szCs w:val="24"/>
          <w:lang w:val="ru-RU"/>
        </w:rPr>
        <w:br w:type="textWrapping" w:clear="all"/>
        <w:t>на животных. Приспособленность животных к условиям среды обитания.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31.6.6. Животные и человек.</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Воздействие человека на животных в природе: прямое и косвенное. Промысловые животные (рыболовство, охота). Ведение промысла животных </w:t>
      </w:r>
      <w:r>
        <w:rPr>
          <w:rFonts w:ascii="Times New Roman" w:hAnsi="Times New Roman"/>
          <w:sz w:val="24"/>
          <w:szCs w:val="24"/>
          <w:lang w:val="ru-RU"/>
        </w:rPr>
        <w:br w:type="textWrapping" w:clear="all"/>
        <w:t>на основе научного подхода. Загрязнение окружающей среды.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Одомашнивание животных. Селекция, породы, искусственный отбор, </w:t>
      </w:r>
      <w:r>
        <w:rPr>
          <w:rFonts w:ascii="Times New Roman" w:hAnsi="Times New Roman"/>
          <w:sz w:val="24"/>
          <w:szCs w:val="24"/>
          <w:lang w:val="ru-RU"/>
        </w:rPr>
        <w:br w:type="textWrapping" w:clear="all"/>
        <w:t xml:space="preserve">дикие предки домашних животных. Значение домашних животных </w:t>
      </w:r>
      <w:r>
        <w:rPr>
          <w:rFonts w:ascii="Times New Roman" w:hAnsi="Times New Roman"/>
          <w:sz w:val="24"/>
          <w:szCs w:val="24"/>
          <w:lang w:val="ru-RU"/>
        </w:rPr>
        <w:br w:type="textWrapping" w:clear="all"/>
        <w:t xml:space="preserve">в жизни человека. Животные сельскохозяйственных угодий. Методы борьбы </w:t>
      </w:r>
      <w:r>
        <w:rPr>
          <w:rFonts w:ascii="Times New Roman" w:hAnsi="Times New Roman"/>
          <w:sz w:val="24"/>
          <w:szCs w:val="24"/>
          <w:lang w:val="ru-RU"/>
        </w:rPr>
        <w:br w:type="textWrapping" w:clear="all"/>
        <w:t>с животными-вредителями.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31.7. Содержание обучения в 9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31.7.1. Человек – биосоциальный вид.</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w:t>
      </w:r>
      <w:r>
        <w:rPr>
          <w:rFonts w:ascii="Times New Roman" w:hAnsi="Times New Roman"/>
          <w:sz w:val="24"/>
          <w:szCs w:val="24"/>
          <w:lang w:val="ru-RU"/>
        </w:rPr>
        <w:b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31.7.2. Структура организма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w:t>
      </w:r>
      <w:r>
        <w:rPr>
          <w:rFonts w:ascii="Times New Roman" w:hAnsi="Times New Roman"/>
          <w:sz w:val="24"/>
          <w:szCs w:val="24"/>
          <w:lang w:val="ru-RU"/>
        </w:rPr>
        <w:br/>
        <w:t xml:space="preserve">и системы органов. Организм как единое целое. Взаимосвязь органов и систем </w:t>
      </w:r>
      <w:r>
        <w:rPr>
          <w:rFonts w:ascii="Times New Roman" w:hAnsi="Times New Roman"/>
          <w:sz w:val="24"/>
          <w:szCs w:val="24"/>
          <w:lang w:val="ru-RU"/>
        </w:rPr>
        <w:br/>
        <w:t>как основа гомеостаза.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Изучение клеток слизистой оболочки полости рта человека.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микроскопического строения тканей (на готовых микропрепаратах).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Распознавание органов и систем органов человека (по таблицам).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31.7.3. Нейрогуморальная регуляция.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Рецепторы. Двухнейронные и трёхнейронные рефлекторные дуги. Спинной мозг, его строение и функции. Рефлексы спинного мозга. Головной мозг, </w:t>
      </w:r>
      <w:r>
        <w:rPr>
          <w:rFonts w:ascii="Times New Roman" w:hAnsi="Times New Roman"/>
          <w:sz w:val="24"/>
          <w:szCs w:val="24"/>
          <w:lang w:val="ru-RU"/>
        </w:rPr>
        <w:br w:type="textWrapping" w:clear="all"/>
        <w:t xml:space="preserve">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w:t>
      </w:r>
      <w:r>
        <w:rPr>
          <w:rFonts w:ascii="Times New Roman" w:hAnsi="Times New Roman"/>
          <w:sz w:val="24"/>
          <w:szCs w:val="24"/>
          <w:lang w:val="ru-RU"/>
        </w:rPr>
        <w:br/>
        <w:t>как единое целое. Нарушения в работе нервной системы.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головного мозга человека (по муляжам).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изменения размера зрачка в зависимости от освещённости.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31.7.4. Опора и движение.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Значение опорно-двигательного аппарата. Скелет человека, строение</w:t>
      </w:r>
      <w:r>
        <w:rPr>
          <w:rFonts w:ascii="Times New Roman" w:hAnsi="Times New Roman"/>
          <w:sz w:val="24"/>
          <w:szCs w:val="24"/>
          <w:lang w:val="ru-RU"/>
        </w:rPr>
        <w:br w:type="textWrapping" w:clear="all"/>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w:t>
      </w:r>
      <w:r>
        <w:rPr>
          <w:rFonts w:ascii="Times New Roman" w:hAnsi="Times New Roman"/>
          <w:sz w:val="24"/>
          <w:szCs w:val="24"/>
          <w:lang w:val="ru-RU"/>
        </w:rPr>
        <w:br/>
        <w:t>с прямохождением и трудовой деятельностью.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w:t>
      </w:r>
      <w:r>
        <w:rPr>
          <w:rFonts w:ascii="Times New Roman" w:hAnsi="Times New Roman"/>
          <w:sz w:val="24"/>
          <w:szCs w:val="24"/>
          <w:lang w:val="ru-RU"/>
        </w:rPr>
        <w:br w:type="textWrapping" w:clear="all"/>
        <w:t>опорно-двигательного аппарата.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свойств кости.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строения костей (на муляжах).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Изучение строения позвонков (на муляжах).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Определение гибкости позвоночника.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Измерение массы и роста своего организма.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влияния статической и динамической нагрузки на утомление мышц.</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Выявление нарушения осанки.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Определение признаков плоскостопия.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Оказание первой помощи при повреждении скелета и мышц.</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31.7.5. Внутренняя среда организма.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Pr>
          <w:rFonts w:ascii="Times New Roman" w:hAnsi="Times New Roman"/>
          <w:sz w:val="24"/>
          <w:szCs w:val="24"/>
          <w:lang w:val="ru-RU"/>
        </w:rPr>
        <w:b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w:t>
      </w:r>
      <w:r>
        <w:rPr>
          <w:rFonts w:ascii="Times New Roman" w:hAnsi="Times New Roman"/>
          <w:sz w:val="24"/>
          <w:szCs w:val="24"/>
          <w:lang w:val="ru-RU"/>
        </w:rPr>
        <w:br/>
        <w:t>и И.И. Мечникова по изучению иммунитета.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микроскопического строения крови человека и лягушки (сравнение).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31.7.6. Кровообращение.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w:t>
      </w:r>
      <w:r>
        <w:rPr>
          <w:rFonts w:ascii="Times New Roman" w:hAnsi="Times New Roman"/>
          <w:sz w:val="24"/>
          <w:szCs w:val="24"/>
          <w:lang w:val="ru-RU"/>
        </w:rPr>
        <w:br/>
        <w:t>при кровотечениях.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Измерение кровяного давления.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пульса и числа сердечных сокращений в покое </w:t>
      </w:r>
      <w:r>
        <w:rPr>
          <w:rFonts w:ascii="Times New Roman" w:hAnsi="Times New Roman"/>
          <w:sz w:val="24"/>
          <w:szCs w:val="24"/>
          <w:lang w:val="ru-RU"/>
        </w:rPr>
        <w:br w:type="textWrapping" w:clear="all"/>
        <w:t>и после дозированных физических нагрузок у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Первая помощь при кровотечениях.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31.7.7. Дыхание.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Дыхание и его значение. Органы дыхания. Лёгкие. Взаимосвязь строения </w:t>
      </w:r>
      <w:r>
        <w:rPr>
          <w:rFonts w:ascii="Times New Roman" w:hAnsi="Times New Roman"/>
          <w:sz w:val="24"/>
          <w:szCs w:val="24"/>
          <w:lang w:val="ru-RU"/>
        </w:rPr>
        <w:br w:type="textWrapping" w:clear="all"/>
        <w:t>и функций органов дыхания. Газообмен в лёгких и тканях. Жизненная ёмкость лёгких. Механизмы дыхания. Дыхательные движения. Регуляция дыхания.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Измерение обхвата грудной клетки в состоянии вдоха и выдоха.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Определение частоты дыхания. Влияние различных факторов на частоту дыхания.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31.7.8. Питание и пищеварение.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Питательные вещества и пищевые продукты. Питание и его значение. Пищеварение. Органы пищеварения, их строение и функции. Ферменты, их роль </w:t>
      </w:r>
      <w:r>
        <w:rPr>
          <w:rFonts w:ascii="Times New Roman" w:hAnsi="Times New Roman"/>
          <w:sz w:val="24"/>
          <w:szCs w:val="24"/>
          <w:lang w:val="ru-RU"/>
        </w:rPr>
        <w:b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действия ферментов слюны на крахмал.</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Наблюдение действия желудочного сока на белки.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31.7.9. Обмен веществ и превращение энергии.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Обмен веществ и превращение энергии в организме человека. Пластический </w:t>
      </w:r>
      <w:r>
        <w:rPr>
          <w:rFonts w:ascii="Times New Roman" w:hAnsi="Times New Roman"/>
          <w:sz w:val="24"/>
          <w:szCs w:val="24"/>
          <w:lang w:val="ru-RU"/>
        </w:rPr>
        <w:br w:type="textWrapping" w:clear="all"/>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w:t>
      </w:r>
      <w:r>
        <w:rPr>
          <w:rFonts w:ascii="Times New Roman" w:hAnsi="Times New Roman"/>
          <w:sz w:val="24"/>
          <w:szCs w:val="24"/>
          <w:lang w:val="ru-RU"/>
        </w:rPr>
        <w:br w:type="textWrapping" w:clear="all"/>
        <w:t>в пище.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состава продуктов питания.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Составление меню в зависимости от калорийности пищи.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Способы сохранения витаминов в пищевых продуктах.</w:t>
      </w:r>
    </w:p>
    <w:p w:rsidR="007F3062" w:rsidRDefault="00486F92">
      <w:pPr>
        <w:spacing w:after="0" w:line="360" w:lineRule="auto"/>
        <w:jc w:val="both"/>
        <w:rPr>
          <w:rFonts w:ascii="Times New Roman" w:hAnsi="Times New Roman"/>
          <w:sz w:val="24"/>
          <w:szCs w:val="24"/>
          <w:lang w:val="ru-RU"/>
        </w:rPr>
      </w:pPr>
      <w:r>
        <w:rPr>
          <w:rFonts w:ascii="Times New Roman" w:hAnsi="Times New Roman"/>
          <w:sz w:val="24"/>
          <w:szCs w:val="24"/>
          <w:lang w:val="ru-RU"/>
        </w:rPr>
        <w:t xml:space="preserve">            31.7.10. Кожа.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Закаливание и его роль. Способы закаливания организма. Гигиена кожи, гигиенические требования к одежде и обуви. Заболевания кожи </w:t>
      </w:r>
      <w:r>
        <w:rPr>
          <w:rFonts w:ascii="Times New Roman" w:hAnsi="Times New Roman"/>
          <w:sz w:val="24"/>
          <w:szCs w:val="24"/>
          <w:lang w:val="ru-RU"/>
        </w:rPr>
        <w:br w:type="textWrapping" w:clear="all"/>
        <w:t>и их предупреждения. Профилактика и первая помощь при тепловом и солнечном ударах, ожогах и обморожениях.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с помощью лупы тыльной и ладонной стороны кисти.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Определение жирности различных участков кожи лица.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Описание мер по уходу за кожей лица и волосами в зависимости от типа кожи.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Описание основных гигиенических требований к одежде и обуви.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31.7.11. Выделение.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местоположения почек (на муляже).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Описание мер профилактики болезней почек.</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31.7.12. Размножение и развитие.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Pr>
          <w:rFonts w:ascii="Times New Roman" w:hAnsi="Times New Roman"/>
          <w:sz w:val="24"/>
          <w:szCs w:val="24"/>
          <w:lang w:val="ru-RU"/>
        </w:rPr>
        <w:b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31.7.13. Органы чувств и сенсорные системы.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Органы чувств и их значение. Анализаторы. Сенсорные системы. Глаз </w:t>
      </w:r>
      <w:r>
        <w:rPr>
          <w:rFonts w:ascii="Times New Roman" w:hAnsi="Times New Roman"/>
          <w:sz w:val="24"/>
          <w:szCs w:val="24"/>
          <w:lang w:val="ru-RU"/>
        </w:rPr>
        <w:br w:type="textWrapping" w:clear="all"/>
        <w:t>и зрение. Оптическая система глаза. Сетчатка. Зрительные рецепторы. Зрительное восприятие. Нарушения зрения и их причины. Гигиена зрения.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Определение остроты зрения у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строения органа зрения (на муляже и влажном препарате).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строения органа слуха (на муляже).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31.7.14. Поведение и психика.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кратковременной памяти.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Определение объёма механической и логической памяти.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Оценка сформированности навыков логического мышления.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31.7.15. Человек и окружающая среда.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Человек и окружающая среда. Экологические факторы и их действие </w:t>
      </w:r>
      <w:r>
        <w:rPr>
          <w:rFonts w:ascii="Times New Roman" w:hAnsi="Times New Roman"/>
          <w:sz w:val="24"/>
          <w:szCs w:val="24"/>
          <w:lang w:val="ru-RU"/>
        </w:rPr>
        <w:br/>
        <w:t xml:space="preserve">на организм человека. Зависимость здоровья человека от состояния окружающей среды. Микроклимат жилых помещений. Соблюдение правил поведения </w:t>
      </w:r>
      <w:r>
        <w:rPr>
          <w:rFonts w:ascii="Times New Roman" w:hAnsi="Times New Roman"/>
          <w:sz w:val="24"/>
          <w:szCs w:val="24"/>
          <w:lang w:val="ru-RU"/>
        </w:rPr>
        <w:br/>
        <w:t>в окружающей среде, в опасных и чрезвычайных ситуациях.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31.8. Планируемые результаты освоения программы по биологии на уровне основного общего образования.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31.8.1.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31.8.2.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w:t>
      </w:r>
      <w:r>
        <w:rPr>
          <w:rFonts w:ascii="Times New Roman" w:hAnsi="Times New Roman"/>
          <w:sz w:val="24"/>
          <w:szCs w:val="24"/>
          <w:lang w:val="ru-RU"/>
        </w:rPr>
        <w:br w:type="textWrapping" w:clear="all"/>
        <w:t>наее основе и в процессе реализации основных направлений воспитательной деятельности, в том числе в части: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патриотического воспитания: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отношение к биологии как к важной составляющей культуры, гордость </w:t>
      </w:r>
      <w:r>
        <w:rPr>
          <w:rFonts w:ascii="Times New Roman" w:hAnsi="Times New Roman"/>
          <w:sz w:val="24"/>
          <w:szCs w:val="24"/>
          <w:lang w:val="ru-RU"/>
        </w:rPr>
        <w:br w:type="textWrapping" w:clear="all"/>
        <w:t>за вклад российских и советских учёных в развитие мировой биологической науки;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 гражданского воспитания: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 духовно-нравственного воспитания: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готовность оценивать поведение и поступки с позиции нравственных норм </w:t>
      </w:r>
      <w:r>
        <w:rPr>
          <w:rFonts w:ascii="Times New Roman" w:hAnsi="Times New Roman"/>
          <w:sz w:val="24"/>
          <w:szCs w:val="24"/>
          <w:lang w:val="ru-RU"/>
        </w:rPr>
        <w:br w:type="textWrapping" w:clear="all"/>
        <w:t>и норм экологической культуры;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понимание значимости нравственного аспекта деятельности человека </w:t>
      </w:r>
      <w:r>
        <w:rPr>
          <w:rFonts w:ascii="Times New Roman" w:hAnsi="Times New Roman"/>
          <w:sz w:val="24"/>
          <w:szCs w:val="24"/>
          <w:lang w:val="ru-RU"/>
        </w:rPr>
        <w:br w:type="textWrapping" w:clear="all"/>
        <w:t>в медицине и биологии;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 эстетического воспитания: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понимание роли биологии в формировании эстетической культуры личности;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4) ценности научного познания: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понимание роли биологической науки в формировании научного мировоззрения;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5) формирования культуры здоровья: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6) трудового воспитания: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активное участие в решении практических задач (в рамках семьи, школы, города, края) биологической и экологической направленности, интерес </w:t>
      </w:r>
      <w:r>
        <w:rPr>
          <w:rFonts w:ascii="Times New Roman" w:hAnsi="Times New Roman"/>
          <w:sz w:val="24"/>
          <w:szCs w:val="24"/>
          <w:lang w:val="ru-RU"/>
        </w:rPr>
        <w:br w:type="textWrapping" w:clear="all"/>
        <w:t>к практическому изучению профессий, связанных с биологией;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7) экологического воспитания: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ориентация на применение биологических знаний при решении задач </w:t>
      </w:r>
      <w:r>
        <w:rPr>
          <w:rFonts w:ascii="Times New Roman" w:hAnsi="Times New Roman"/>
          <w:sz w:val="24"/>
          <w:szCs w:val="24"/>
          <w:lang w:val="ru-RU"/>
        </w:rPr>
        <w:br w:type="textWrapping" w:clear="all"/>
        <w:t>в области окружающей среды;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осознание экологических проблем и путей их решения;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готовность к участию в практической деятельности экологической направленности;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8) адаптации обучающегося к изменяющимся условиям социальной</w:t>
      </w:r>
      <w:r>
        <w:rPr>
          <w:rFonts w:ascii="Times New Roman" w:hAnsi="Times New Roman"/>
          <w:sz w:val="24"/>
          <w:szCs w:val="24"/>
          <w:lang w:val="ru-RU"/>
        </w:rPr>
        <w:br w:type="textWrapping" w:clear="all"/>
        <w:t>и природной среды: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адекватная оценка изменяющихся условий;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принятие решения (индивидуальное, в группе) в изменяющихся условиях </w:t>
      </w:r>
      <w:r>
        <w:rPr>
          <w:rFonts w:ascii="Times New Roman" w:hAnsi="Times New Roman"/>
          <w:sz w:val="24"/>
          <w:szCs w:val="24"/>
          <w:lang w:val="ru-RU"/>
        </w:rPr>
        <w:br w:type="textWrapping" w:clear="all"/>
        <w:t>на основании анализа биологической информации;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31.8.3. Метапредметные результаты освоения программы основного общего образования, должны отражать: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31.8.3.1. Овладение универсальными учебными познавательными действиями:</w:t>
      </w:r>
    </w:p>
    <w:p w:rsidR="007F3062" w:rsidRDefault="00486F92">
      <w:pPr>
        <w:spacing w:after="0" w:line="360" w:lineRule="auto"/>
        <w:ind w:firstLine="709"/>
        <w:jc w:val="both"/>
        <w:rPr>
          <w:rFonts w:ascii="Times New Roman" w:hAnsi="Times New Roman"/>
          <w:i/>
          <w:sz w:val="24"/>
          <w:szCs w:val="24"/>
          <w:lang w:val="ru-RU"/>
        </w:rPr>
      </w:pPr>
      <w:r>
        <w:rPr>
          <w:rFonts w:ascii="Times New Roman" w:hAnsi="Times New Roman"/>
          <w:sz w:val="24"/>
          <w:szCs w:val="24"/>
          <w:lang w:val="ru-RU"/>
        </w:rPr>
        <w:t>1) базовые логические действия: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и характеризовать существенные признаки биологических объектов (явлений);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 учётом предложенной биологической задачи выявлять закономерности </w:t>
      </w:r>
      <w:r>
        <w:rPr>
          <w:rFonts w:ascii="Times New Roman" w:hAnsi="Times New Roman"/>
          <w:sz w:val="24"/>
          <w:szCs w:val="24"/>
          <w:lang w:val="ru-RU"/>
        </w:rPr>
        <w:br w:type="textWrapping" w:clear="all"/>
        <w:t xml:space="preserve">и противоречия в рассматриваемых фактах и наблюдениях, предлагать критерии </w:t>
      </w:r>
      <w:r>
        <w:rPr>
          <w:rFonts w:ascii="Times New Roman" w:hAnsi="Times New Roman"/>
          <w:sz w:val="24"/>
          <w:szCs w:val="24"/>
          <w:lang w:val="ru-RU"/>
        </w:rPr>
        <w:br w:type="textWrapping" w:clear="all"/>
        <w:t>для выявления закономерностей и противоречий;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дефициты информации, данных, необходимых для решения поставленной задачи;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w:t>
      </w:r>
      <w:r>
        <w:rPr>
          <w:rFonts w:ascii="Times New Roman" w:hAnsi="Times New Roman"/>
          <w:sz w:val="24"/>
          <w:szCs w:val="24"/>
          <w:lang w:val="ru-RU"/>
        </w:rPr>
        <w:br w:type="textWrapping" w:clear="all"/>
        <w:t>о взаимосвязях;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 базовые исследовательские действия: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вопросы как исследовательский инструмент познания;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формулировать вопросы, фиксирующие разрыв между реальным </w:t>
      </w:r>
      <w:r>
        <w:rPr>
          <w:rFonts w:ascii="Times New Roman" w:hAnsi="Times New Roman"/>
          <w:sz w:val="24"/>
          <w:szCs w:val="24"/>
          <w:lang w:val="ru-RU"/>
        </w:rPr>
        <w:br w:type="textWrapping" w:clear="all"/>
        <w:t>и желательным состоянием ситуации, объекта, и самостоятельно устанавливать искомое и данное;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прогнозировать возможное дальнейшее развитие биологических процессов </w:t>
      </w:r>
      <w:r>
        <w:rPr>
          <w:rFonts w:ascii="Times New Roman" w:hAnsi="Times New Roman"/>
          <w:sz w:val="24"/>
          <w:szCs w:val="24"/>
          <w:lang w:val="ru-RU"/>
        </w:rPr>
        <w:br w:type="textWrapping" w:clear="all"/>
        <w:t>и их последствия в аналогичных или сходных ситуациях, а также выдвигать предположения об их развитии в новых условиях и контекстах.</w:t>
      </w:r>
    </w:p>
    <w:p w:rsidR="007F3062" w:rsidRDefault="00486F92">
      <w:pPr>
        <w:spacing w:after="0" w:line="360" w:lineRule="auto"/>
        <w:ind w:firstLine="709"/>
        <w:jc w:val="both"/>
        <w:rPr>
          <w:rFonts w:ascii="Times New Roman" w:hAnsi="Times New Roman"/>
          <w:i/>
          <w:sz w:val="24"/>
          <w:szCs w:val="24"/>
          <w:lang w:val="ru-RU"/>
        </w:rPr>
      </w:pPr>
      <w:r>
        <w:rPr>
          <w:rFonts w:ascii="Times New Roman" w:hAnsi="Times New Roman"/>
          <w:sz w:val="24"/>
          <w:szCs w:val="24"/>
          <w:lang w:val="ru-RU"/>
        </w:rPr>
        <w:t>3) работа с информацией: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находить сходные аргументы (подтверждающие или опровергающие одну </w:t>
      </w:r>
      <w:r>
        <w:rPr>
          <w:rFonts w:ascii="Times New Roman" w:hAnsi="Times New Roman"/>
          <w:sz w:val="24"/>
          <w:szCs w:val="24"/>
          <w:lang w:val="ru-RU"/>
        </w:rPr>
        <w:br w:type="textWrapping" w:clear="all"/>
        <w:t>и ту же идею, версию) в различных информационных источниках;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самостоятельно выбирать оптимальную форму представления информации </w:t>
      </w:r>
      <w:r>
        <w:rPr>
          <w:rFonts w:ascii="Times New Roman" w:hAnsi="Times New Roman"/>
          <w:sz w:val="24"/>
          <w:szCs w:val="24"/>
          <w:lang w:val="ru-RU"/>
        </w:rPr>
        <w:br w:type="textWrapping" w:clear="all"/>
        <w:t>и иллюстрировать решаемые задачи несложными схемами, диаграммами, иной графикой и их комбинациями;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запоминать и систематизировать биологическую информацию.</w:t>
      </w:r>
    </w:p>
    <w:p w:rsidR="007F3062" w:rsidRDefault="00486F92">
      <w:pPr>
        <w:spacing w:after="0" w:line="360" w:lineRule="auto"/>
        <w:ind w:firstLine="708"/>
        <w:jc w:val="both"/>
        <w:rPr>
          <w:rFonts w:ascii="Times New Roman" w:hAnsi="Times New Roman"/>
          <w:sz w:val="24"/>
          <w:szCs w:val="24"/>
          <w:lang w:val="ru-RU"/>
        </w:rPr>
      </w:pPr>
      <w:r>
        <w:rPr>
          <w:rFonts w:ascii="Times New Roman" w:hAnsi="Times New Roman"/>
          <w:sz w:val="24"/>
          <w:szCs w:val="24"/>
          <w:lang w:val="ru-RU"/>
        </w:rPr>
        <w:t>31.8.3.2. Овладение универсальными учебными коммуникативными действиями:</w:t>
      </w:r>
    </w:p>
    <w:p w:rsidR="007F3062" w:rsidRDefault="00486F92">
      <w:pPr>
        <w:spacing w:after="0" w:line="360" w:lineRule="auto"/>
        <w:jc w:val="both"/>
        <w:rPr>
          <w:rFonts w:ascii="Times New Roman" w:hAnsi="Times New Roman"/>
          <w:sz w:val="24"/>
          <w:szCs w:val="24"/>
          <w:lang w:val="ru-RU"/>
        </w:rPr>
      </w:pPr>
      <w:r>
        <w:rPr>
          <w:rFonts w:ascii="Times New Roman" w:hAnsi="Times New Roman"/>
          <w:sz w:val="24"/>
          <w:szCs w:val="24"/>
          <w:lang w:val="ru-RU"/>
        </w:rPr>
        <w:t xml:space="preserve">         1) общение: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выражать себя (свою точку зрения) в устных и письменных текстах;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намерения других, проявлять уважительное отношение </w:t>
      </w:r>
      <w:r>
        <w:rPr>
          <w:rFonts w:ascii="Times New Roman" w:hAnsi="Times New Roman"/>
          <w:sz w:val="24"/>
          <w:szCs w:val="24"/>
          <w:lang w:val="ru-RU"/>
        </w:rPr>
        <w:br w:type="textWrapping" w:clear="all"/>
        <w:t>к собеседнику и в корректной форме формулировать свои возражения;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самостоятельно выбирать формат выступления с учётом задач презентации </w:t>
      </w:r>
      <w:r>
        <w:rPr>
          <w:rFonts w:ascii="Times New Roman" w:hAnsi="Times New Roman"/>
          <w:sz w:val="24"/>
          <w:szCs w:val="24"/>
          <w:lang w:val="ru-RU"/>
        </w:rPr>
        <w:br w:type="textWrapping" w:clear="all"/>
        <w:t>и особенностей аудитории и в соответствии с ним составлять устные и письменные тексты с использованием иллюстративных материалов.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 совместная деятельность: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принимать цель совместной деятельности, коллективно строить действия </w:t>
      </w:r>
      <w:r>
        <w:rPr>
          <w:rFonts w:ascii="Times New Roman" w:hAnsi="Times New Roman"/>
          <w:sz w:val="24"/>
          <w:szCs w:val="24"/>
          <w:lang w:val="ru-RU"/>
        </w:rPr>
        <w:br/>
        <w:t xml:space="preserve">по её достижению: распределять роли, договариваться, обсуждать процесс </w:t>
      </w:r>
      <w:r>
        <w:rPr>
          <w:rFonts w:ascii="Times New Roman" w:hAnsi="Times New Roman"/>
          <w:sz w:val="24"/>
          <w:szCs w:val="24"/>
          <w:lang w:val="ru-RU"/>
        </w:rPr>
        <w:br/>
        <w:t>и результат совместной работы, уметь обобщать мнения нескольких людей, проявлять готовность руководить, выполнять поручения, подчиняться;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Pr>
          <w:rFonts w:ascii="Times New Roman" w:hAnsi="Times New Roman"/>
          <w:sz w:val="24"/>
          <w:szCs w:val="24"/>
          <w:lang w:val="ru-RU"/>
        </w:rPr>
        <w:br/>
        <w:t>к предоставлению отчёта перед группой;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31.8.3.3. Овладение универсальными учебными регулятивными действиями: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самоорганизация: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делать выбор и брать ответственность за решение.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 самоконтроль: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способами самоконтроля, самомотивации и рефлексии;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давать адекватную оценку ситуации и предлагать план её изменения;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учитывать контекст и предвидеть трудности, которые могут возникнуть </w:t>
      </w:r>
      <w:r>
        <w:rPr>
          <w:rFonts w:ascii="Times New Roman" w:hAnsi="Times New Roman"/>
          <w:sz w:val="24"/>
          <w:szCs w:val="24"/>
          <w:lang w:val="ru-RU"/>
        </w:rPr>
        <w:br w:type="textWrapping" w:clear="all"/>
        <w:t>при решении учебной биологической задачи, адаптировать решение к меняющимся обстоятельствам;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оценивать соответствие результата цели и условиям.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 эмоциональный интеллект:</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различать, называть и управлять собственными эмоциями и эмоциями других;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и анализировать причины эмоций;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ставить себя на место другого человека, понимать мотивы и намерения другого;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регулировать способ выражения эмоций.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4) принятие себя и других: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осознанно относиться к другому человеку, его мнению;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признавать своё право на ошибку и такое же право другого;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открытость себе и другим;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невозможность контролировать всё вокруг;</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31.8.4. Предметные результаты освоения программы по биологии.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31.8.4.1. Предметные результаты освоения программы по биологии к концу обучения в 5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w:t>
      </w:r>
      <w:r>
        <w:rPr>
          <w:rFonts w:ascii="Times New Roman" w:hAnsi="Times New Roman"/>
          <w:sz w:val="24"/>
          <w:szCs w:val="24"/>
          <w:lang w:val="ru-RU"/>
        </w:rPr>
        <w:br w:type="textWrapping" w:clear="all"/>
        <w:t>с биологией (4–5 профессий);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w:t>
      </w:r>
      <w:r>
        <w:rPr>
          <w:rFonts w:ascii="Times New Roman" w:hAnsi="Times New Roman"/>
          <w:sz w:val="24"/>
          <w:szCs w:val="24"/>
          <w:lang w:val="ru-RU"/>
        </w:rPr>
        <w:br/>
        <w:t>и фауны природных зон Земли, ландшафты природные и культурные;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выделять отличительные признаки природных и искусственных сообществ;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раскрывать роль биологии в практической деятельности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w:t>
      </w:r>
      <w:r>
        <w:rPr>
          <w:rFonts w:ascii="Times New Roman" w:hAnsi="Times New Roman"/>
          <w:sz w:val="24"/>
          <w:szCs w:val="24"/>
          <w:lang w:val="ru-RU"/>
        </w:rPr>
        <w:br w:type="textWrapping" w:clear="all"/>
        <w:t>и сравнения живых объектов);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w:t>
      </w:r>
      <w:r>
        <w:rPr>
          <w:rFonts w:ascii="Times New Roman" w:hAnsi="Times New Roman"/>
          <w:sz w:val="24"/>
          <w:szCs w:val="24"/>
          <w:lang w:val="ru-RU"/>
        </w:rPr>
        <w:br w:type="textWrapping" w:clear="all"/>
        <w:t>и измерение биологических объектов;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владеть приёмами работы с лупой, световым и цифровым микроскопами </w:t>
      </w:r>
      <w:r>
        <w:rPr>
          <w:rFonts w:ascii="Times New Roman" w:hAnsi="Times New Roman"/>
          <w:sz w:val="24"/>
          <w:szCs w:val="24"/>
          <w:lang w:val="ru-RU"/>
        </w:rPr>
        <w:br w:type="textWrapping" w:clear="all"/>
        <w:t>при рассматривании биологических объектов;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szCs w:val="24"/>
          <w:lang w:val="ru-RU"/>
        </w:rPr>
        <w:br w:type="textWrapping" w:clear="all"/>
        <w:t>во внеурочной деятельности;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31.8.4.2. Предметные результаты освоения программы по биологии к концу обучения в 6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ботанику как биологическую науку, её разделы и связи </w:t>
      </w:r>
      <w:r>
        <w:rPr>
          <w:rFonts w:ascii="Times New Roman" w:hAnsi="Times New Roman"/>
          <w:sz w:val="24"/>
          <w:szCs w:val="24"/>
          <w:lang w:val="ru-RU"/>
        </w:rPr>
        <w:br w:type="textWrapping" w:clear="all"/>
        <w:t>с другими науками и техникой;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w:t>
      </w:r>
      <w:r>
        <w:rPr>
          <w:rFonts w:ascii="Times New Roman" w:hAnsi="Times New Roman"/>
          <w:sz w:val="24"/>
          <w:szCs w:val="24"/>
          <w:lang w:val="ru-RU"/>
        </w:rPr>
        <w:br/>
        <w:t>и в контексте;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описывать строение и жизнедеятельность растительного организма </w:t>
      </w:r>
      <w:r>
        <w:rPr>
          <w:rFonts w:ascii="Times New Roman" w:hAnsi="Times New Roman"/>
          <w:sz w:val="24"/>
          <w:szCs w:val="24"/>
          <w:lang w:val="ru-RU"/>
        </w:rPr>
        <w:b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сравнивать растительные ткани и органы растений между собой;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w:t>
      </w:r>
      <w:r>
        <w:rPr>
          <w:rFonts w:ascii="Times New Roman" w:hAnsi="Times New Roman"/>
          <w:sz w:val="24"/>
          <w:szCs w:val="24"/>
          <w:lang w:val="ru-RU"/>
        </w:rPr>
        <w:br/>
        <w:t>и временными микропрепаратами, исследовательские работы с использованием приборов и инструментов цифровой лаборатории;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процессы жизнедеятельности растений: поглощение воды </w:t>
      </w:r>
      <w:r>
        <w:rPr>
          <w:rFonts w:ascii="Times New Roman" w:hAnsi="Times New Roman"/>
          <w:sz w:val="24"/>
          <w:szCs w:val="24"/>
          <w:lang w:val="ru-RU"/>
        </w:rPr>
        <w:b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классифицировать растения и их части по разным основаниям;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объяснять роль растений в природе и жизни человека: значение фотосинтеза </w:t>
      </w:r>
      <w:r>
        <w:rPr>
          <w:rFonts w:ascii="Times New Roman" w:hAnsi="Times New Roman"/>
          <w:sz w:val="24"/>
          <w:szCs w:val="24"/>
          <w:lang w:val="ru-RU"/>
        </w:rPr>
        <w:br w:type="textWrapping" w:clear="all"/>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полученные знания для выращивания и размножения культурных растений;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методы биологии: проводить наблюдения за растениями, описывать растения и их части, ставить простейшие биологические опыты </w:t>
      </w:r>
      <w:r>
        <w:rPr>
          <w:rFonts w:ascii="Times New Roman" w:hAnsi="Times New Roman"/>
          <w:sz w:val="24"/>
          <w:szCs w:val="24"/>
          <w:lang w:val="ru-RU"/>
        </w:rPr>
        <w:br w:type="textWrapping" w:clear="all"/>
        <w:t>и эксперименты;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szCs w:val="24"/>
          <w:lang w:val="ru-RU"/>
        </w:rPr>
        <w:br w:type="textWrapping" w:clear="all"/>
        <w:t>и во внеурочной деятельности;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31.8.4.3. Предметные результаты освоения программы по биологии к концу обучения в 7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w:t>
      </w:r>
      <w:r>
        <w:rPr>
          <w:rFonts w:ascii="Times New Roman" w:hAnsi="Times New Roman"/>
          <w:sz w:val="24"/>
          <w:szCs w:val="24"/>
          <w:lang w:val="ru-RU"/>
        </w:rPr>
        <w:br/>
        <w:t>с использованием приборов и инструментов цифровой лаборатории;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szCs w:val="24"/>
          <w:lang w:val="ru-RU"/>
        </w:rPr>
        <w:br w:type="textWrapping" w:clear="all"/>
        <w:t>и во внеурочной деятельности;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Pr>
          <w:rFonts w:ascii="Times New Roman" w:hAnsi="Times New Roman"/>
          <w:sz w:val="24"/>
          <w:szCs w:val="24"/>
          <w:lang w:val="ru-RU"/>
        </w:rPr>
        <w:br w:type="textWrapping" w:clear="all"/>
        <w:t>(2–3) источников, преобразовывать информацию из одной знаковой системы</w:t>
      </w:r>
      <w:r>
        <w:rPr>
          <w:rFonts w:ascii="Times New Roman" w:hAnsi="Times New Roman"/>
          <w:sz w:val="24"/>
          <w:szCs w:val="24"/>
          <w:lang w:val="ru-RU"/>
        </w:rPr>
        <w:br w:type="textWrapping" w:clear="all"/>
        <w:t>в другую;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Pr>
          <w:rFonts w:ascii="Times New Roman" w:hAnsi="Times New Roman"/>
          <w:sz w:val="24"/>
          <w:szCs w:val="24"/>
          <w:lang w:val="ru-RU"/>
        </w:rPr>
        <w:br w:type="textWrapping" w:clear="all"/>
        <w:t>с учётом особенностей аудитории сверстников.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31.8.4.4. Предметные результаты освоения программы по биологии к концу обучения в 8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зоологию как биологическую науку, её разделы и связь </w:t>
      </w:r>
      <w:r>
        <w:rPr>
          <w:rFonts w:ascii="Times New Roman" w:hAnsi="Times New Roman"/>
          <w:sz w:val="24"/>
          <w:szCs w:val="24"/>
          <w:lang w:val="ru-RU"/>
        </w:rPr>
        <w:br w:type="textWrapping" w:clear="all"/>
        <w:t>с другими науками и техникой;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w:t>
      </w:r>
      <w:r>
        <w:rPr>
          <w:rFonts w:ascii="Times New Roman" w:hAnsi="Times New Roman"/>
          <w:sz w:val="24"/>
          <w:szCs w:val="24"/>
          <w:lang w:val="ru-RU"/>
        </w:rPr>
        <w:br/>
        <w:t>с поставленной задачей и в контексте;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сравнивать животные ткани и органы животных между собой;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описывать строение и жизнедеятельность животного организма: опору </w:t>
      </w:r>
      <w:r>
        <w:rPr>
          <w:rFonts w:ascii="Times New Roman" w:hAnsi="Times New Roman"/>
          <w:sz w:val="24"/>
          <w:szCs w:val="24"/>
          <w:lang w:val="ru-RU"/>
        </w:rPr>
        <w:br w:type="textWrapping" w:clear="all"/>
        <w:t>и движение, питание и пищеварение, дыхание и транспорт веществ, выделение, регуляцию и поведение, рост, размножение и развитие;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выявлять признаки классов членистоногих и хордовых, отрядов насекомых </w:t>
      </w:r>
      <w:r>
        <w:rPr>
          <w:rFonts w:ascii="Times New Roman" w:hAnsi="Times New Roman"/>
          <w:sz w:val="24"/>
          <w:szCs w:val="24"/>
          <w:lang w:val="ru-RU"/>
        </w:rPr>
        <w:br w:type="textWrapping" w:clear="all"/>
        <w:t>и млекопитающих;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выполнять практические и лабораторные работы по морфологии, анатомии, физиологии и поведению животных, в том числе работы с микроскопом </w:t>
      </w:r>
      <w:r>
        <w:rPr>
          <w:rFonts w:ascii="Times New Roman" w:hAnsi="Times New Roman"/>
          <w:sz w:val="24"/>
          <w:szCs w:val="24"/>
          <w:lang w:val="ru-RU"/>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сравнивать представителей отдельных систематических групп животных </w:t>
      </w:r>
      <w:r>
        <w:rPr>
          <w:rFonts w:ascii="Times New Roman" w:hAnsi="Times New Roman"/>
          <w:sz w:val="24"/>
          <w:szCs w:val="24"/>
          <w:lang w:val="ru-RU"/>
        </w:rPr>
        <w:br w:type="textWrapping" w:clear="all"/>
        <w:t>и делать выводы на основе сравнения;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классифицировать животных на основании особенностей строения;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описывать усложнение организации животных в ходе эволюции животного мира на Земле;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взаимосвязи животных в природных сообществах, цепи питания;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устанавливать взаимосвязи животных с растениями, грибами, лишайниками </w:t>
      </w:r>
      <w:r>
        <w:rPr>
          <w:rFonts w:ascii="Times New Roman" w:hAnsi="Times New Roman"/>
          <w:sz w:val="24"/>
          <w:szCs w:val="24"/>
          <w:lang w:val="ru-RU"/>
        </w:rPr>
        <w:br w:type="textWrapping" w:clear="all"/>
        <w:t>и бактериями в природных сообществах;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раскрывать роль животных в природных сообществах;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раскрывать роль домашних и непродуктивных животных в жизни человека, роль промысловых животных в хозяйственной деятельности человека </w:t>
      </w:r>
      <w:r>
        <w:rPr>
          <w:rFonts w:ascii="Times New Roman" w:hAnsi="Times New Roman"/>
          <w:sz w:val="24"/>
          <w:szCs w:val="24"/>
          <w:lang w:val="ru-RU"/>
        </w:rPr>
        <w:br w:type="textWrapping" w:clear="all"/>
        <w:t>и его повседневной жизни, объяснять значение животных в природе и жизни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причины и знать меры охраны животного мира Земли;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szCs w:val="24"/>
          <w:lang w:val="ru-RU"/>
        </w:rPr>
        <w:br w:type="textWrapping" w:clear="all"/>
        <w:t>и во внеурочной деятельности;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Pr>
          <w:rFonts w:ascii="Times New Roman" w:hAnsi="Times New Roman"/>
          <w:sz w:val="24"/>
          <w:szCs w:val="24"/>
          <w:lang w:val="ru-RU"/>
        </w:rPr>
        <w:br w:type="textWrapping" w:clear="all"/>
        <w:t>(3–4) источников, преобразовывать информацию из одной знаковой системы</w:t>
      </w:r>
      <w:r>
        <w:rPr>
          <w:rFonts w:ascii="Times New Roman" w:hAnsi="Times New Roman"/>
          <w:sz w:val="24"/>
          <w:szCs w:val="24"/>
          <w:lang w:val="ru-RU"/>
        </w:rPr>
        <w:br w:type="textWrapping" w:clear="all"/>
        <w:t>в другую;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Pr>
          <w:rFonts w:ascii="Times New Roman" w:hAnsi="Times New Roman"/>
          <w:sz w:val="24"/>
          <w:szCs w:val="24"/>
          <w:lang w:val="ru-RU"/>
        </w:rPr>
        <w:br w:type="textWrapping" w:clear="all"/>
        <w:t>с учётом особенностей аудитории сверстников.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31.8.4.5. Предметные результаты освоения программы по биологии к концу обучения в 9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объяснять положение человека в системе органического мира, </w:t>
      </w:r>
      <w:r>
        <w:rPr>
          <w:rFonts w:ascii="Times New Roman" w:hAnsi="Times New Roman"/>
          <w:sz w:val="24"/>
          <w:szCs w:val="24"/>
          <w:lang w:val="ru-RU"/>
        </w:rPr>
        <w:br w:type="textWrapping" w:clear="all"/>
        <w:t xml:space="preserve">его происхождение, отличия человека от животных, приспособленность </w:t>
      </w:r>
      <w:r>
        <w:rPr>
          <w:rFonts w:ascii="Times New Roman" w:hAnsi="Times New Roman"/>
          <w:sz w:val="24"/>
          <w:szCs w:val="24"/>
          <w:lang w:val="ru-RU"/>
        </w:rPr>
        <w:br w:type="textWrapping" w:clear="all"/>
        <w:t>к различным экологическим факторам (человеческие расы и адаптивные типы людей), родство человеческих рас;</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приводить примеры вклада российских (в том числе И. М. Сеченов, И.П. Павлов, И.И. Мечников, А.А. Ухтомский, П.К. Анохин) и зарубежных </w:t>
      </w:r>
      <w:r>
        <w:rPr>
          <w:rFonts w:ascii="Times New Roman" w:hAnsi="Times New Roman"/>
          <w:sz w:val="24"/>
          <w:szCs w:val="24"/>
          <w:lang w:val="ru-RU"/>
        </w:rPr>
        <w:b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w:t>
      </w:r>
      <w:r>
        <w:rPr>
          <w:rFonts w:ascii="Times New Roman" w:hAnsi="Times New Roman"/>
          <w:sz w:val="24"/>
          <w:szCs w:val="24"/>
          <w:lang w:val="ru-RU"/>
        </w:rPr>
        <w:br w:type="textWrapping" w:clear="all"/>
        <w:t>на основе сравнения;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применять биологические модели для выявления особенностей строения </w:t>
      </w:r>
      <w:r>
        <w:rPr>
          <w:rFonts w:ascii="Times New Roman" w:hAnsi="Times New Roman"/>
          <w:sz w:val="24"/>
          <w:szCs w:val="24"/>
          <w:lang w:val="ru-RU"/>
        </w:rPr>
        <w:br w:type="textWrapping" w:clear="all"/>
        <w:t>и функционирования органов и систем органов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различать наследственные и ненаследственные (инфекционные, неинфекционные) заболевания человека, объяснять значение мер профилактики </w:t>
      </w:r>
      <w:r>
        <w:rPr>
          <w:rFonts w:ascii="Times New Roman" w:hAnsi="Times New Roman"/>
          <w:sz w:val="24"/>
          <w:szCs w:val="24"/>
          <w:lang w:val="ru-RU"/>
        </w:rPr>
        <w:br w:type="textWrapping" w:clear="all"/>
        <w:t>в предупреждении заболеваний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выполнять практические и лабораторные работы по морфологии, анатомии, физиологии и поведению человека, в том числе работы с микроскопом </w:t>
      </w:r>
      <w:r>
        <w:rPr>
          <w:rFonts w:ascii="Times New Roman" w:hAnsi="Times New Roman"/>
          <w:sz w:val="24"/>
          <w:szCs w:val="24"/>
          <w:lang w:val="ru-RU"/>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демонстрировать на конкретных примерах связь знаний наук о человеке </w:t>
      </w:r>
      <w:r>
        <w:rPr>
          <w:rFonts w:ascii="Times New Roman" w:hAnsi="Times New Roman"/>
          <w:sz w:val="24"/>
          <w:szCs w:val="24"/>
          <w:lang w:val="ru-RU"/>
        </w:rPr>
        <w:br w:type="textWrapping" w:clear="all"/>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szCs w:val="24"/>
          <w:lang w:val="ru-RU"/>
        </w:rPr>
        <w:br w:type="textWrapping" w:clear="all"/>
        <w:t>и во внеурочной деятельности;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Pr>
          <w:rFonts w:ascii="Times New Roman" w:hAnsi="Times New Roman"/>
          <w:sz w:val="24"/>
          <w:szCs w:val="24"/>
          <w:lang w:val="ru-RU"/>
        </w:rPr>
        <w:br w:type="textWrapping" w:clear="all"/>
        <w:t>(4–5) источников; преобразовывать информацию из одной знаковой системы</w:t>
      </w:r>
      <w:r>
        <w:rPr>
          <w:rFonts w:ascii="Times New Roman" w:hAnsi="Times New Roman"/>
          <w:sz w:val="24"/>
          <w:szCs w:val="24"/>
          <w:lang w:val="ru-RU"/>
        </w:rPr>
        <w:br w:type="textWrapping" w:clear="all"/>
        <w:t>в другую;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w:t>
      </w:r>
      <w:r>
        <w:rPr>
          <w:rFonts w:ascii="Times New Roman" w:hAnsi="Times New Roman"/>
          <w:sz w:val="24"/>
          <w:szCs w:val="24"/>
          <w:lang w:val="ru-RU"/>
        </w:rPr>
        <w:br w:type="textWrapping" w:clear="all"/>
        <w:t>с учётом особенностей аудитории сверстников.</w:t>
      </w:r>
    </w:p>
    <w:p w:rsidR="007F3062" w:rsidRDefault="007F3062">
      <w:pPr>
        <w:spacing w:after="0" w:line="360" w:lineRule="auto"/>
        <w:ind w:firstLine="709"/>
        <w:jc w:val="both"/>
        <w:rPr>
          <w:rFonts w:ascii="Times New Roman" w:hAnsi="Times New Roman"/>
          <w:sz w:val="24"/>
          <w:szCs w:val="24"/>
          <w:lang w:val="ru-RU"/>
        </w:rPr>
      </w:pPr>
    </w:p>
    <w:p w:rsidR="007F3062" w:rsidRDefault="00486F92">
      <w:pPr>
        <w:pStyle w:val="1"/>
        <w:pBdr>
          <w:bottom w:val="none" w:sz="0" w:space="0" w:color="000000"/>
        </w:pBdr>
        <w:spacing w:before="0" w:line="360" w:lineRule="auto"/>
        <w:ind w:firstLine="708"/>
        <w:jc w:val="both"/>
        <w:rPr>
          <w:sz w:val="24"/>
          <w:szCs w:val="24"/>
          <w:lang w:val="ru-RU"/>
        </w:rPr>
      </w:pPr>
      <w:r>
        <w:rPr>
          <w:sz w:val="24"/>
          <w:szCs w:val="24"/>
          <w:lang w:val="ru-RU"/>
        </w:rPr>
        <w:t xml:space="preserve">32. Федеральная рабочая программа по учебному курсу «Основы </w:t>
      </w:r>
      <w:r>
        <w:rPr>
          <w:sz w:val="24"/>
          <w:szCs w:val="24"/>
          <w:lang w:val="ru-RU"/>
        </w:rPr>
        <w:br w:type="textWrapping" w:clear="all"/>
        <w:t>духовно-нравственной культуры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32.1. Федеральная рабочая программа по учебному курсу «Основы </w:t>
      </w:r>
      <w:r>
        <w:rPr>
          <w:rFonts w:ascii="Times New Roman" w:hAnsi="Times New Roman"/>
          <w:sz w:val="24"/>
          <w:szCs w:val="24"/>
          <w:lang w:val="ru-RU"/>
        </w:rPr>
        <w:br w:type="textWrapping" w:clear="all"/>
        <w:t>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32.2. Пояснительная записка.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32.2.1. Программа по ОДНКНР составлена на основе требований</w:t>
      </w:r>
      <w:r>
        <w:rPr>
          <w:rFonts w:ascii="Times New Roman" w:hAnsi="Times New Roman"/>
          <w:sz w:val="24"/>
          <w:szCs w:val="24"/>
          <w:lang w:val="ru-RU"/>
        </w:rPr>
        <w:br w:type="textWrapping" w:clear="all"/>
        <w:t xml:space="preserve">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32.2.2. В программе по ОДНКНР соблюдается преемственность </w:t>
      </w:r>
      <w:r>
        <w:rPr>
          <w:rFonts w:ascii="Times New Roman" w:hAnsi="Times New Roman"/>
          <w:sz w:val="24"/>
          <w:szCs w:val="24"/>
          <w:lang w:val="ru-RU"/>
        </w:rPr>
        <w:br w:type="textWrapping" w:clear="all"/>
        <w:t>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32.2.3. 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32.2.4. К традиционным российским духовно-нравственным ценностям относятся жизнь, достоинство, права и свободы человека, патриотизм граждан.</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32.2.5. 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Pr>
          <w:rFonts w:ascii="Times New Roman" w:hAnsi="Times New Roman"/>
          <w:sz w:val="24"/>
          <w:szCs w:val="24"/>
          <w:lang w:val="ru-RU"/>
        </w:rPr>
        <w:br/>
        <w:t xml:space="preserve">и преемственность поколений, единство народов России. Именно традиционные российские духовно-нравственные ценности объединяют Россию </w:t>
      </w:r>
      <w:r>
        <w:rPr>
          <w:rFonts w:ascii="Times New Roman" w:hAnsi="Times New Roman"/>
          <w:sz w:val="24"/>
          <w:szCs w:val="24"/>
          <w:lang w:val="ru-RU"/>
        </w:rPr>
        <w:br/>
        <w:t xml:space="preserve">как многонациональное и многоконфессиональное государство, лежат в основе представлений о гражданской идентичности как ключевом ориентире </w:t>
      </w:r>
      <w:r>
        <w:rPr>
          <w:rFonts w:ascii="Times New Roman" w:hAnsi="Times New Roman"/>
          <w:sz w:val="24"/>
          <w:szCs w:val="24"/>
          <w:lang w:val="ru-RU"/>
        </w:rPr>
        <w:br/>
        <w:t>духовно-нравственного развития обучающихся.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32.2.6. 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w:t>
      </w:r>
      <w:r>
        <w:rPr>
          <w:rFonts w:ascii="Times New Roman" w:hAnsi="Times New Roman"/>
          <w:sz w:val="24"/>
          <w:szCs w:val="24"/>
          <w:lang w:val="ru-RU"/>
        </w:rPr>
        <w:br/>
        <w:t>всей её истории.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32.2.7.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w:t>
      </w:r>
      <w:r>
        <w:rPr>
          <w:rFonts w:ascii="Times New Roman" w:hAnsi="Times New Roman"/>
          <w:sz w:val="24"/>
          <w:szCs w:val="24"/>
          <w:lang w:val="ru-RU"/>
        </w:rPr>
        <w:b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32.2.8. 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32.2.9. В процессе изучения курса, обучающиеся получают представление </w:t>
      </w:r>
      <w:r>
        <w:rPr>
          <w:rFonts w:ascii="Times New Roman" w:hAnsi="Times New Roman"/>
          <w:sz w:val="24"/>
          <w:szCs w:val="24"/>
          <w:lang w:val="ru-RU"/>
        </w:rPr>
        <w:br w:type="textWrapping" w:clear="all"/>
        <w:t xml:space="preserve">о существенных взаимосвязях между материальной и духовной культурой, обусловленности культурных реалий современного общества </w:t>
      </w:r>
      <w:r>
        <w:rPr>
          <w:rFonts w:ascii="Times New Roman" w:hAnsi="Times New Roman"/>
          <w:sz w:val="24"/>
          <w:szCs w:val="24"/>
          <w:lang w:val="ru-RU"/>
        </w:rPr>
        <w:br/>
        <w:t xml:space="preserve">его духовно-нравственным обликом. Изучаются основные компоненты культуры, </w:t>
      </w:r>
      <w:r>
        <w:rPr>
          <w:rFonts w:ascii="Times New Roman" w:hAnsi="Times New Roman"/>
          <w:sz w:val="24"/>
          <w:szCs w:val="24"/>
          <w:lang w:val="ru-RU"/>
        </w:rPr>
        <w:br/>
        <w:t>её специфические инструменты самопрезентации, исторические и современные особенности духовно-нравственного развития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32.2.10.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32.2.11. 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w:t>
      </w:r>
      <w:r>
        <w:rPr>
          <w:rFonts w:ascii="Times New Roman" w:hAnsi="Times New Roman"/>
          <w:sz w:val="24"/>
          <w:szCs w:val="24"/>
          <w:lang w:val="ru-RU"/>
        </w:rPr>
        <w:br/>
        <w:t>к которой принадлежит обучающийся как личность).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32.2.12. 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w:t>
      </w:r>
      <w:r>
        <w:rPr>
          <w:rFonts w:ascii="Times New Roman" w:hAnsi="Times New Roman"/>
          <w:sz w:val="24"/>
          <w:szCs w:val="24"/>
          <w:lang w:val="ru-RU"/>
        </w:rPr>
        <w:br w:type="textWrapping" w:clear="all"/>
        <w:t>и его смысловых акцентах.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32.2.13. 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w:t>
      </w:r>
      <w:r>
        <w:rPr>
          <w:rFonts w:ascii="Times New Roman" w:hAnsi="Times New Roman"/>
          <w:sz w:val="24"/>
          <w:szCs w:val="24"/>
          <w:lang w:val="ru-RU"/>
        </w:rPr>
        <w:br/>
        <w:t>и формирования познавательного интереса к этнокультурным и религиозным феноменам.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32.2.14. Принцип соответствия требованиям возрастной педагогики </w:t>
      </w:r>
      <w:r>
        <w:rPr>
          <w:rFonts w:ascii="Times New Roman" w:hAnsi="Times New Roman"/>
          <w:sz w:val="24"/>
          <w:szCs w:val="24"/>
          <w:lang w:val="ru-RU"/>
        </w:rPr>
        <w:br/>
        <w:t xml:space="preserve">и психологии включает отбор тем и содержания курса согласно приоритетным зонам ближайшего развития для 5–6 классов, когнитивным способностям </w:t>
      </w:r>
      <w:r>
        <w:rPr>
          <w:rFonts w:ascii="Times New Roman" w:hAnsi="Times New Roman"/>
          <w:sz w:val="24"/>
          <w:szCs w:val="24"/>
          <w:lang w:val="ru-RU"/>
        </w:rPr>
        <w:br/>
        <w:t xml:space="preserve">и социальным потребностям обучающихся, содержанию гуманитарных </w:t>
      </w:r>
      <w:r>
        <w:rPr>
          <w:rFonts w:ascii="Times New Roman" w:hAnsi="Times New Roman"/>
          <w:sz w:val="24"/>
          <w:szCs w:val="24"/>
          <w:lang w:val="ru-RU"/>
        </w:rPr>
        <w:br/>
        <w:t>и общественно-научных учебных предметов.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32.2.15. Принцип формирования гражданского самосознания </w:t>
      </w:r>
      <w:r>
        <w:rPr>
          <w:rFonts w:ascii="Times New Roman" w:hAnsi="Times New Roman"/>
          <w:sz w:val="24"/>
          <w:szCs w:val="24"/>
          <w:lang w:val="ru-RU"/>
        </w:rPr>
        <w:br w:type="textWrapping" w:clear="all"/>
        <w:t xml:space="preserve">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w:t>
      </w:r>
      <w:r>
        <w:rPr>
          <w:rFonts w:ascii="Times New Roman" w:hAnsi="Times New Roman"/>
          <w:sz w:val="24"/>
          <w:szCs w:val="24"/>
          <w:lang w:val="ru-RU"/>
        </w:rPr>
        <w:br/>
        <w:t xml:space="preserve">в духовно-нравственной жизни народов России, их культуре, религии </w:t>
      </w:r>
      <w:r>
        <w:rPr>
          <w:rFonts w:ascii="Times New Roman" w:hAnsi="Times New Roman"/>
          <w:sz w:val="24"/>
          <w:szCs w:val="24"/>
          <w:lang w:val="ru-RU"/>
        </w:rPr>
        <w:br/>
        <w:t>и историческом развитии.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32.2.16. Целями изучения учебного курса являются: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32</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формирование и сохранение уважения к ценностям и убеждениям представителей разных национальностей и вероисповеданий, а также способности </w:t>
      </w:r>
      <w:r>
        <w:rPr>
          <w:rFonts w:ascii="Times New Roman" w:hAnsi="Times New Roman"/>
          <w:sz w:val="24"/>
          <w:szCs w:val="24"/>
          <w:lang w:val="ru-RU"/>
        </w:rPr>
        <w:br w:type="textWrapping" w:clear="all"/>
        <w:t>к диалогу с представителями других культур и мировоззрений;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идентификация собственной личности как полноправного субъекта культурного, исторического и цивилизационного развития страны.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32.2.17. Цели курса определяют следующие задачи: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приобретение и усвоение знаний о нормах общественной морали </w:t>
      </w:r>
      <w:r>
        <w:rPr>
          <w:rFonts w:ascii="Times New Roman" w:hAnsi="Times New Roman"/>
          <w:sz w:val="24"/>
          <w:szCs w:val="24"/>
          <w:lang w:val="ru-RU"/>
        </w:rPr>
        <w:br w:type="textWrapping" w:clear="all"/>
        <w:t>и нравственности как основополагающих элементах духовной культуры современного общества;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развитие представлений о значении духовно-нравственных ценностей </w:t>
      </w:r>
      <w:r>
        <w:rPr>
          <w:rFonts w:ascii="Times New Roman" w:hAnsi="Times New Roman"/>
          <w:sz w:val="24"/>
          <w:szCs w:val="24"/>
          <w:lang w:val="ru-RU"/>
        </w:rPr>
        <w:br w:type="textWrapping" w:clear="all"/>
        <w:t>и нравственных норм для достойной жизни личности, семьи, общества, ответственного отношения к будущему отцовству и материнству;</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становление компетенций межкультурного взаимодействия как способности </w:t>
      </w:r>
      <w:r>
        <w:rPr>
          <w:rFonts w:ascii="Times New Roman" w:hAnsi="Times New Roman"/>
          <w:sz w:val="24"/>
          <w:szCs w:val="24"/>
          <w:lang w:val="ru-RU"/>
        </w:rPr>
        <w:br w:type="textWrapping" w:clear="all"/>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воспитание уважительного и бережного отношения к историческому, религиозному и культурному наследию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формирование патриотизма как формы гражданского самосознания </w:t>
      </w:r>
      <w:r>
        <w:rPr>
          <w:rFonts w:ascii="Times New Roman" w:hAnsi="Times New Roman"/>
          <w:sz w:val="24"/>
          <w:szCs w:val="24"/>
          <w:lang w:val="ru-RU"/>
        </w:rPr>
        <w:br w:type="textWrapping" w:clear="all"/>
        <w:t>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32.2.18. Изучение курса ОДНКНР вносит значительный вклад в достижение главных целей основного общего образования, способствуя: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расширению и систематизации знаний и представлений обучающихся </w:t>
      </w:r>
      <w:r>
        <w:rPr>
          <w:rFonts w:ascii="Times New Roman" w:hAnsi="Times New Roman"/>
          <w:sz w:val="24"/>
          <w:szCs w:val="24"/>
          <w:lang w:val="ru-RU"/>
        </w:rPr>
        <w:br/>
        <w:t>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углублению представлений о светской этике, религиозной культуре народов России, их роли в развитии современного общества;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воспитанию патриотизма, уважения к истории, языку, культурным </w:t>
      </w:r>
      <w:r>
        <w:rPr>
          <w:rFonts w:ascii="Times New Roman" w:hAnsi="Times New Roman"/>
          <w:sz w:val="24"/>
          <w:szCs w:val="24"/>
          <w:lang w:val="ru-RU"/>
        </w:rPr>
        <w:br/>
        <w:t>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формированию ответственного отношения к учению и труду, готовности </w:t>
      </w:r>
      <w:r>
        <w:rPr>
          <w:rFonts w:ascii="Times New Roman" w:hAnsi="Times New Roman"/>
          <w:sz w:val="24"/>
          <w:szCs w:val="24"/>
          <w:lang w:val="ru-RU"/>
        </w:rPr>
        <w:br w:type="textWrapping" w:clear="all"/>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получению научных представлений о культуре и её функциях, особенностях взаимодействия с социальными институтами, а, следовательно, способности </w:t>
      </w:r>
      <w:r>
        <w:rPr>
          <w:rFonts w:ascii="Times New Roman" w:hAnsi="Times New Roman"/>
          <w:sz w:val="24"/>
          <w:szCs w:val="24"/>
          <w:lang w:val="ru-RU"/>
        </w:rPr>
        <w:br w:type="textWrapping" w:clear="all"/>
        <w:t xml:space="preserve">их применять в анализе и изучении социально-культурных явлений в истории </w:t>
      </w:r>
      <w:r>
        <w:rPr>
          <w:rFonts w:ascii="Times New Roman" w:hAnsi="Times New Roman"/>
          <w:sz w:val="24"/>
          <w:szCs w:val="24"/>
          <w:lang w:val="ru-RU"/>
        </w:rPr>
        <w:br/>
        <w:t>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развитию информационной культуры обучающихся, компетенций в отборе, использовании и структурировании информации, а также возможностей </w:t>
      </w:r>
      <w:r>
        <w:rPr>
          <w:rFonts w:ascii="Times New Roman" w:hAnsi="Times New Roman"/>
          <w:sz w:val="24"/>
          <w:szCs w:val="24"/>
          <w:lang w:val="ru-RU"/>
        </w:rPr>
        <w:br w:type="textWrapping" w:clear="all"/>
        <w:t>для активной самостоятельной познавательной деятельности.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32.2.19. В соответствии с ФГОС ООО предметная область ОДНКНР является обязательной для изучения. Программа направлена на изучение курса ОДНКНР</w:t>
      </w:r>
      <w:r>
        <w:rPr>
          <w:rFonts w:ascii="Times New Roman" w:hAnsi="Times New Roman"/>
          <w:sz w:val="24"/>
          <w:szCs w:val="24"/>
          <w:lang w:val="ru-RU"/>
        </w:rPr>
        <w:br w:type="textWrapping" w:clear="all"/>
        <w:t>в 5–6 классах.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32.2.20. Общее число часов, рекомендованных для изучения курса ОДНКНР, – 68 часов: в 5 классе – 34 часа (1 час в неделю), в 6 классе – 34 часа </w:t>
      </w:r>
      <w:r>
        <w:rPr>
          <w:rFonts w:ascii="Times New Roman" w:hAnsi="Times New Roman"/>
          <w:sz w:val="24"/>
          <w:szCs w:val="24"/>
          <w:lang w:val="ru-RU"/>
        </w:rPr>
        <w:br w:type="textWrapping" w:clear="all"/>
        <w:t>(1 час в неделю).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32.3. Содержание обучения в 5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32.3.1. Тематический блок 1. «Россия – наш общий дом».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 Зачем изучать курс «Основы духовно-нравственной культуры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 Наш дом – Россия.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3. Язык и история.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Что такое язык? Как в языке народа отражается его история? Язык </w:t>
      </w:r>
      <w:r>
        <w:rPr>
          <w:rFonts w:ascii="Times New Roman" w:hAnsi="Times New Roman"/>
          <w:sz w:val="24"/>
          <w:szCs w:val="24"/>
          <w:lang w:val="ru-RU"/>
        </w:rPr>
        <w:br w:type="textWrapping" w:clear="all"/>
        <w:t>как инструмент культуры. Важность коммуникации между людьми. Языки народов мира, их взаимосвязь.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5. Истоки родной культуры.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6. Материальная культура.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7. Духовная культура.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8. Культура и религия.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9. Культура и образование.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10. Многообразие культур России (практическое занятие).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Единство культур народов России. Что значит быть культурным человеком? Знание о культуре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158.3.2. Тематический блок 2. «Семья и духовно-нравственные ценности».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11. Семья – хранитель духовных ценностей.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12. Родина начинается с семьи.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История семьи как часть истории народа, государства, человечества. </w:t>
      </w:r>
      <w:r>
        <w:rPr>
          <w:rFonts w:ascii="Times New Roman" w:hAnsi="Times New Roman"/>
          <w:sz w:val="24"/>
          <w:szCs w:val="24"/>
          <w:lang w:val="ru-RU"/>
        </w:rPr>
        <w:br w:type="textWrapping" w:clear="all"/>
        <w:t>Как связаны Родина и семья? Что такое Родина и Отечество?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13. Традиции семейного воспитания 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Семейные традиции народов России. Межнациональные семьи. Семейное воспитание как трансляция ценностей.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15. Труд в истории семьи.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Социальные роли в истории семьи. Роль домашнего труда.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Роль нравственных норм в благополучии семьи.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32.3.3. Тематический блок 3. «Духовно-нравственное богатство личности».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17. Личность – общество – культура.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Тема 18. Духовный мир человека. Человек – творец культуры. Культура </w:t>
      </w:r>
      <w:r>
        <w:rPr>
          <w:rFonts w:ascii="Times New Roman" w:hAnsi="Times New Roman"/>
          <w:sz w:val="24"/>
          <w:szCs w:val="24"/>
          <w:lang w:val="ru-RU"/>
        </w:rPr>
        <w:br w:type="textWrapping" w:clear="all"/>
        <w:t xml:space="preserve">как духовный мир человека. Мораль. Нравственность. Патриотизм. Реализация ценностей в культуре. Творчество: что это такое? Границы творчества. Традиции </w:t>
      </w:r>
      <w:r>
        <w:rPr>
          <w:rFonts w:ascii="Times New Roman" w:hAnsi="Times New Roman"/>
          <w:sz w:val="24"/>
          <w:szCs w:val="24"/>
          <w:lang w:val="ru-RU"/>
        </w:rPr>
        <w:br/>
        <w:t xml:space="preserve">и новации в культуре. Границы культур. Созидательный труд. Важность труда </w:t>
      </w:r>
      <w:r>
        <w:rPr>
          <w:rFonts w:ascii="Times New Roman" w:hAnsi="Times New Roman"/>
          <w:sz w:val="24"/>
          <w:szCs w:val="24"/>
          <w:lang w:val="ru-RU"/>
        </w:rPr>
        <w:br/>
        <w:t>как творческой деятельности, как реализации.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Тема 19. Личность и духовно-нравственные ценности. Мораль </w:t>
      </w:r>
      <w:r>
        <w:rPr>
          <w:rFonts w:ascii="Times New Roman" w:hAnsi="Times New Roman"/>
          <w:sz w:val="24"/>
          <w:szCs w:val="24"/>
          <w:lang w:val="ru-RU"/>
        </w:rPr>
        <w:br w:type="textWrapping" w:clear="all"/>
        <w:t>и нравственность в жизни человека. Взаимопомощь, сострадание, милосердие, любовь, дружба, коллективизм, патриотизм, любовь к близким.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32.3.4. Тематический блок 4. «Культурное единство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20. Историческая память как духовно-нравственная ценность.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21. Литература как язык культуры.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Литература как художественное осмысление действительности. От сказки </w:t>
      </w:r>
      <w:r>
        <w:rPr>
          <w:rFonts w:ascii="Times New Roman" w:hAnsi="Times New Roman"/>
          <w:sz w:val="24"/>
          <w:szCs w:val="24"/>
          <w:lang w:val="ru-RU"/>
        </w:rPr>
        <w:br w:type="textWrapping" w:clear="all"/>
        <w:t xml:space="preserve">к роману. Зачем нужны литературные произведения? Внутренний мир человека </w:t>
      </w:r>
      <w:r>
        <w:rPr>
          <w:rFonts w:ascii="Times New Roman" w:hAnsi="Times New Roman"/>
          <w:sz w:val="24"/>
          <w:szCs w:val="24"/>
          <w:lang w:val="ru-RU"/>
        </w:rPr>
        <w:br w:type="textWrapping" w:clear="all"/>
        <w:t>и его духовность.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22. Взаимовлияние культур.</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w:t>
      </w:r>
      <w:r>
        <w:rPr>
          <w:rFonts w:ascii="Times New Roman" w:hAnsi="Times New Roman"/>
          <w:sz w:val="24"/>
          <w:szCs w:val="24"/>
          <w:lang w:val="ru-RU"/>
        </w:rPr>
        <w:br/>
        <w:t>и преемственность поколений, единство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Тема 24. Регионы России: культурное многообразие. Исторические </w:t>
      </w:r>
      <w:r>
        <w:rPr>
          <w:rFonts w:ascii="Times New Roman" w:hAnsi="Times New Roman"/>
          <w:sz w:val="24"/>
          <w:szCs w:val="24"/>
          <w:lang w:val="ru-RU"/>
        </w:rPr>
        <w:br w:type="textWrapping" w:clear="all"/>
        <w:t>и социальные причины культурного разнообразия. Каждый регион уникален. Малая Родина – часть общего Отечества.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25. Праздники в культуре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Что такое праздник? Почему праздники важны. Праздничные традиции </w:t>
      </w:r>
      <w:r>
        <w:rPr>
          <w:rFonts w:ascii="Times New Roman" w:hAnsi="Times New Roman"/>
          <w:sz w:val="24"/>
          <w:szCs w:val="24"/>
          <w:lang w:val="ru-RU"/>
        </w:rPr>
        <w:br w:type="textWrapping" w:clear="all"/>
        <w:t xml:space="preserve">в России. Народные праздники как память культуры, как воплощение </w:t>
      </w:r>
      <w:r>
        <w:rPr>
          <w:rFonts w:ascii="Times New Roman" w:hAnsi="Times New Roman"/>
          <w:sz w:val="24"/>
          <w:szCs w:val="24"/>
          <w:lang w:val="ru-RU"/>
        </w:rPr>
        <w:br w:type="textWrapping" w:clear="all"/>
        <w:t>духовно-нравственных идеалов.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26. Памятники архитектуры в культуре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27. Музыкальная культура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Музыка. Музыкальные произведения. Музыка как форма выражения эмоциональных связей между людьми. Народные инструменты. История народа </w:t>
      </w:r>
      <w:r>
        <w:rPr>
          <w:rFonts w:ascii="Times New Roman" w:hAnsi="Times New Roman"/>
          <w:sz w:val="24"/>
          <w:szCs w:val="24"/>
          <w:lang w:val="ru-RU"/>
        </w:rPr>
        <w:br w:type="textWrapping" w:clear="all"/>
        <w:t>в его музыке и инструментах.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28. Изобразительное искусство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Художественная реальность. Скульптура: от религиозных сюжетов </w:t>
      </w:r>
      <w:r>
        <w:rPr>
          <w:rFonts w:ascii="Times New Roman" w:hAnsi="Times New Roman"/>
          <w:sz w:val="24"/>
          <w:szCs w:val="24"/>
          <w:lang w:val="ru-RU"/>
        </w:rPr>
        <w:br w:type="textWrapping" w:clear="all"/>
        <w:t>к современному искусству. Храмовые росписи и фольклорные орнаменты. Живопись, графика. Выдающиеся художники разных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w:t>
      </w:r>
      <w:r>
        <w:rPr>
          <w:rFonts w:ascii="Times New Roman" w:hAnsi="Times New Roman"/>
          <w:sz w:val="24"/>
          <w:szCs w:val="24"/>
          <w:lang w:val="ru-RU"/>
        </w:rPr>
        <w:br w:type="textWrapping" w:clear="all"/>
        <w:t xml:space="preserve">и нравственности. Национальная литература. Богатство культуры народа </w:t>
      </w:r>
      <w:r>
        <w:rPr>
          <w:rFonts w:ascii="Times New Roman" w:hAnsi="Times New Roman"/>
          <w:sz w:val="24"/>
          <w:szCs w:val="24"/>
          <w:lang w:val="ru-RU"/>
        </w:rPr>
        <w:br w:type="textWrapping" w:clear="all"/>
        <w:t>в его литературе.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30. Бытовые традиции народов России: пища, одежда, дом (практическое занятие).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Рассказ о бытовых традициях своей семьи, народа, региона. Доклад </w:t>
      </w:r>
      <w:r>
        <w:rPr>
          <w:rFonts w:ascii="Times New Roman" w:hAnsi="Times New Roman"/>
          <w:sz w:val="24"/>
          <w:szCs w:val="24"/>
          <w:lang w:val="ru-RU"/>
        </w:rPr>
        <w:br w:type="textWrapping" w:clear="all"/>
        <w:t>с использованием разнообразного зрительного ряда и других источников.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31. Культурная карта России (практическое занятие).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География культур России. Россия как культурная карта.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Описание регионов в соответствии с их особенностями.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32. Единство страны – залог будущего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32.4. Содержание обучения в 6 классе.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32.4.1. Тематический блок 1. «Культура как социальность».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 Мир культуры: его структура.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 Культура России: многообразие регионов.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3. История быта как история культуры.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Тема 4. Прогресс: технический и социальный. Производительность труда. Разделение труда. Обслуживающий и производящий труд. Домашний труд </w:t>
      </w:r>
      <w:r>
        <w:rPr>
          <w:rFonts w:ascii="Times New Roman" w:hAnsi="Times New Roman"/>
          <w:sz w:val="24"/>
          <w:szCs w:val="24"/>
          <w:lang w:val="ru-RU"/>
        </w:rPr>
        <w:br w:type="textWrapping" w:clear="all"/>
        <w:t>и его механизация. Что такое технологии и как они влияют на культуру и ценности общества?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5. Образование в культуре народов России. Представление об основных этапах в истории образования.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6. Права и обязанности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7. Общество и религия: духовно-нравственное взаимодействие.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Мир религий в истории. Религии народов России сегодня. Государствообразующие и традиционные религии как источник </w:t>
      </w:r>
      <w:r>
        <w:rPr>
          <w:rFonts w:ascii="Times New Roman" w:hAnsi="Times New Roman"/>
          <w:sz w:val="24"/>
          <w:szCs w:val="24"/>
          <w:lang w:val="ru-RU"/>
        </w:rPr>
        <w:br w:type="textWrapping" w:clear="all"/>
        <w:t>духовно-нравственных ценностей.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8. Современный мир: самое важное (практическое занятие).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32.4.2. Тематический блок 2. «Человек и его отражение в культуре».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9. Каким должен быть человек? Духовно-нравственный облик и идеал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Мораль, нравственность, этика, этикет в культурах народов России. Право </w:t>
      </w:r>
      <w:r>
        <w:rPr>
          <w:rFonts w:ascii="Times New Roman" w:hAnsi="Times New Roman"/>
          <w:sz w:val="24"/>
          <w:szCs w:val="24"/>
          <w:lang w:val="ru-RU"/>
        </w:rPr>
        <w:br w:type="textWrapping" w:clear="all"/>
        <w:t xml:space="preserve">и равенство в правах. Свобода как ценность. Долг как её ограничение. Общество </w:t>
      </w:r>
      <w:r>
        <w:rPr>
          <w:rFonts w:ascii="Times New Roman" w:hAnsi="Times New Roman"/>
          <w:sz w:val="24"/>
          <w:szCs w:val="24"/>
          <w:lang w:val="ru-RU"/>
        </w:rPr>
        <w:br w:type="textWrapping" w:clear="all"/>
        <w:t>как регулятор свободы.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11. Религия как источник нравственности.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w:t>
      </w:r>
      <w:r>
        <w:rPr>
          <w:rFonts w:ascii="Times New Roman" w:hAnsi="Times New Roman"/>
          <w:sz w:val="24"/>
          <w:szCs w:val="24"/>
          <w:lang w:val="ru-RU"/>
        </w:rPr>
        <w:br w:type="textWrapping" w:clear="all"/>
        <w:t xml:space="preserve">и религиозный идеал человека.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12. Наука как источник знания о человеке и человеческом.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13. Этика и нравственность как категории духовной культуры.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14. Самопознание (практическое занятие).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Автобиография и автопортрет: кто я и что я люблю. Как устроена моя жизнь. Выполнение проекта.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32.4.3. Тематический блок 3. «Человек как член общества».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15. Труд делает человека человеком.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16. Подвиг: как узнать героя?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17. Люди в обществе: духовно-нравственное взаимовлияние.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Тема 18. Проблемы современного общества как отражение </w:t>
      </w:r>
      <w:r>
        <w:rPr>
          <w:rFonts w:ascii="Times New Roman" w:hAnsi="Times New Roman"/>
          <w:sz w:val="24"/>
          <w:szCs w:val="24"/>
          <w:lang w:val="ru-RU"/>
        </w:rPr>
        <w:br w:type="textWrapping" w:clear="all"/>
        <w:t>его духовно-нравственного самосознания.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Бедность. Инвалидность. Асоциальная семья. Сиротство.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Отражение этих явлений в культуре общества.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19. Духовно-нравственные ориентиры социальных отношений.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Милосердие. Взаимопомощь. Социальное служение. Благотворительность. Волонтёрство. Общественные блага.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20. Гуманизм как сущностная характеристика духовно-нравственной культуры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Тема 21. Социальные профессии; их важность для сохранения </w:t>
      </w:r>
      <w:r>
        <w:rPr>
          <w:rFonts w:ascii="Times New Roman" w:hAnsi="Times New Roman"/>
          <w:sz w:val="24"/>
          <w:szCs w:val="24"/>
          <w:lang w:val="ru-RU"/>
        </w:rPr>
        <w:br w:type="textWrapping" w:clear="all"/>
        <w:t>духовно-нравственного облика общества.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Социальные профессии: врач, учитель, пожарный, полицейский, социальный работник. Духовно-нравственные качества, необходимые представителям </w:t>
      </w:r>
      <w:r>
        <w:rPr>
          <w:rFonts w:ascii="Times New Roman" w:hAnsi="Times New Roman"/>
          <w:sz w:val="24"/>
          <w:szCs w:val="24"/>
          <w:lang w:val="ru-RU"/>
        </w:rPr>
        <w:br w:type="textWrapping" w:clear="all"/>
        <w:t>этих профессий.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Тема 22. Выдающиеся благотворители в истории. Благотворительность </w:t>
      </w:r>
      <w:r>
        <w:rPr>
          <w:rFonts w:ascii="Times New Roman" w:hAnsi="Times New Roman"/>
          <w:sz w:val="24"/>
          <w:szCs w:val="24"/>
          <w:lang w:val="ru-RU"/>
        </w:rPr>
        <w:br w:type="textWrapping" w:clear="all"/>
        <w:t>как нравственный долг.</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Меценаты, философы, религиозные лидеры, врачи, учёные, педагоги. Важность меценатства для духовно-нравственного развития личности </w:t>
      </w:r>
      <w:r>
        <w:rPr>
          <w:rFonts w:ascii="Times New Roman" w:hAnsi="Times New Roman"/>
          <w:sz w:val="24"/>
          <w:szCs w:val="24"/>
          <w:lang w:val="ru-RU"/>
        </w:rPr>
        <w:br w:type="textWrapping" w:clear="all"/>
        <w:t>самого мецената и общества в целом.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Тема 23. Выдающиеся учёные России. Наука как источник социального </w:t>
      </w:r>
      <w:r>
        <w:rPr>
          <w:rFonts w:ascii="Times New Roman" w:hAnsi="Times New Roman"/>
          <w:sz w:val="24"/>
          <w:szCs w:val="24"/>
          <w:lang w:val="ru-RU"/>
        </w:rPr>
        <w:br w:type="textWrapping" w:clear="all"/>
        <w:t>и духовного прогресса общества.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Учёные России. Почему важно помнить историю науки. Вклад науки </w:t>
      </w:r>
      <w:r>
        <w:rPr>
          <w:rFonts w:ascii="Times New Roman" w:hAnsi="Times New Roman"/>
          <w:sz w:val="24"/>
          <w:szCs w:val="24"/>
          <w:lang w:val="ru-RU"/>
        </w:rPr>
        <w:br w:type="textWrapping" w:clear="all"/>
        <w:t>в благополучие страны. Важность морали и нравственности в науке, в деятельности учёных.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24. Моя профессия (практическое занятие).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Труд как самореализация, как вклад в общество. Рассказ о своей будущей профессии.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32.4.4. Тематический блок 4. «Родина и патриотизм».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25. Гражданин.</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26. Патриотизм.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Патриотизм. Толерантность. Уважение к другим народам и их истории. Важность патриотизма.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27. Защита Родины: подвиг или долг?</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Война и мир. Роль знания в защите Родины. Долг гражданина перед обществом. Военные подвиги. Честь. Доблесть.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28. Государство. Россия – наша Родина.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Государство как объединяющее начало. Социальная сторона права </w:t>
      </w:r>
      <w:r>
        <w:rPr>
          <w:rFonts w:ascii="Times New Roman" w:hAnsi="Times New Roman"/>
          <w:sz w:val="24"/>
          <w:szCs w:val="24"/>
          <w:lang w:val="ru-RU"/>
        </w:rPr>
        <w:br w:type="textWrapping" w:clear="all"/>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29. Гражданская идентичность (практическое занятие).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Какими качествами должен обладать человек как гражданин.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Тема 30. Моя школа и мой класс (практическое занятие). Портрет школы </w:t>
      </w:r>
      <w:r>
        <w:rPr>
          <w:rFonts w:ascii="Times New Roman" w:hAnsi="Times New Roman"/>
          <w:sz w:val="24"/>
          <w:szCs w:val="24"/>
          <w:lang w:val="ru-RU"/>
        </w:rPr>
        <w:br w:type="textWrapping" w:clear="all"/>
        <w:t>или класса через добрые дела.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31. Человек: какой он? (практическое занятие).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Человек. Его образы в культуре. Духовность и нравственность как важнейшие качества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31. Человек и культура (проект).</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Итоговый проект: «Что значит быть человеком?»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32.5. Планируемые результаты освоения программы по ОДНКНР на уровне основного общего образования.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32.5.1.</w:t>
      </w:r>
      <w:r>
        <w:rPr>
          <w:rFonts w:ascii="Times New Roman" w:hAnsi="Times New Roman"/>
          <w:sz w:val="24"/>
          <w:szCs w:val="24"/>
        </w:rPr>
        <w:t> </w:t>
      </w:r>
      <w:r>
        <w:rPr>
          <w:rFonts w:ascii="Times New Roman" w:hAnsi="Times New Roman"/>
          <w:sz w:val="24"/>
          <w:szCs w:val="24"/>
          <w:lang w:val="ru-RU"/>
        </w:rP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32.5.2.</w:t>
      </w:r>
      <w:r>
        <w:rPr>
          <w:rFonts w:ascii="Times New Roman" w:hAnsi="Times New Roman"/>
          <w:sz w:val="24"/>
          <w:szCs w:val="24"/>
        </w:rPr>
        <w:t> </w:t>
      </w:r>
      <w:r>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32.5.2.1.</w:t>
      </w:r>
      <w:r>
        <w:rPr>
          <w:rFonts w:ascii="Times New Roman" w:hAnsi="Times New Roman"/>
          <w:sz w:val="24"/>
          <w:szCs w:val="24"/>
        </w:rPr>
        <w:t> </w:t>
      </w:r>
      <w:r>
        <w:rPr>
          <w:rFonts w:ascii="Times New Roman" w:hAnsi="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Личностные результаты освоения курса достигаются в единстве учебной </w:t>
      </w:r>
      <w:r>
        <w:rPr>
          <w:rFonts w:ascii="Times New Roman" w:hAnsi="Times New Roman"/>
          <w:sz w:val="24"/>
          <w:szCs w:val="24"/>
          <w:lang w:val="ru-RU"/>
        </w:rPr>
        <w:br w:type="textWrapping" w:clear="all"/>
        <w:t>и воспитательной деятельности.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Личностные результаты освоения курса включают:</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осознание российской гражданской идентичности;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ценность самостоятельности и инициативы;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наличие мотивации к целенаправленной социально значимой деятельности;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7F3062" w:rsidRDefault="00486F92">
      <w:pPr>
        <w:spacing w:after="0" w:line="360" w:lineRule="auto"/>
        <w:jc w:val="both"/>
        <w:rPr>
          <w:rFonts w:ascii="Times New Roman" w:hAnsi="Times New Roman"/>
          <w:sz w:val="24"/>
          <w:szCs w:val="24"/>
          <w:lang w:val="ru-RU"/>
        </w:rPr>
      </w:pPr>
      <w:r>
        <w:rPr>
          <w:rFonts w:ascii="Times New Roman" w:hAnsi="Times New Roman"/>
          <w:sz w:val="24"/>
          <w:szCs w:val="24"/>
          <w:lang w:val="ru-RU"/>
        </w:rPr>
        <w:t xml:space="preserve">     32.5.2.2.</w:t>
      </w:r>
      <w:r>
        <w:rPr>
          <w:rFonts w:ascii="Times New Roman" w:hAnsi="Times New Roman"/>
          <w:sz w:val="24"/>
          <w:szCs w:val="24"/>
        </w:rPr>
        <w:t> </w:t>
      </w:r>
      <w:r>
        <w:rPr>
          <w:rFonts w:ascii="Times New Roman" w:hAnsi="Times New Roman"/>
          <w:sz w:val="24"/>
          <w:szCs w:val="24"/>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7F3062" w:rsidRDefault="00486F92">
      <w:pPr>
        <w:numPr>
          <w:ilvl w:val="0"/>
          <w:numId w:val="6"/>
        </w:numPr>
        <w:spacing w:after="0" w:line="360" w:lineRule="auto"/>
        <w:jc w:val="both"/>
        <w:rPr>
          <w:rFonts w:ascii="Times New Roman" w:hAnsi="Times New Roman"/>
          <w:sz w:val="24"/>
          <w:szCs w:val="24"/>
          <w:lang w:val="ru-RU"/>
        </w:rPr>
      </w:pPr>
      <w:r>
        <w:rPr>
          <w:rFonts w:ascii="Times New Roman" w:hAnsi="Times New Roman"/>
          <w:sz w:val="24"/>
          <w:szCs w:val="24"/>
          <w:lang w:val="ru-RU"/>
        </w:rPr>
        <w:t>патриотического воспитания: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самоопределение (личностное, профессиональное, жизненное): сформированность российской гражданской идентичности: патриотизма, уважения </w:t>
      </w:r>
      <w:r>
        <w:rPr>
          <w:rFonts w:ascii="Times New Roman" w:hAnsi="Times New Roman"/>
          <w:sz w:val="24"/>
          <w:szCs w:val="24"/>
          <w:lang w:val="ru-RU"/>
        </w:rPr>
        <w:br/>
        <w:t xml:space="preserve">к Отечеству, прошлому и настоящему многонационального народа России </w:t>
      </w:r>
      <w:r>
        <w:rPr>
          <w:rFonts w:ascii="Times New Roman" w:hAnsi="Times New Roman"/>
          <w:sz w:val="24"/>
          <w:szCs w:val="24"/>
          <w:lang w:val="ru-RU"/>
        </w:rPr>
        <w:b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7F3062" w:rsidRDefault="00486F92">
      <w:pPr>
        <w:numPr>
          <w:ilvl w:val="0"/>
          <w:numId w:val="6"/>
        </w:numPr>
        <w:spacing w:after="0" w:line="360" w:lineRule="auto"/>
        <w:jc w:val="both"/>
        <w:rPr>
          <w:rFonts w:ascii="Times New Roman" w:hAnsi="Times New Roman"/>
          <w:sz w:val="24"/>
          <w:szCs w:val="24"/>
          <w:lang w:val="ru-RU"/>
        </w:rPr>
      </w:pPr>
      <w:r>
        <w:rPr>
          <w:rFonts w:ascii="Times New Roman" w:hAnsi="Times New Roman"/>
          <w:sz w:val="24"/>
          <w:szCs w:val="24"/>
          <w:lang w:val="ru-RU"/>
        </w:rPr>
        <w:t>гражданского воспитания: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w:t>
      </w:r>
      <w:r>
        <w:rPr>
          <w:rFonts w:ascii="Times New Roman" w:hAnsi="Times New Roman"/>
          <w:sz w:val="24"/>
          <w:szCs w:val="24"/>
          <w:lang w:val="ru-RU"/>
        </w:rPr>
        <w:br/>
        <w:t xml:space="preserve">и человечества и знание основных норм морали, нравственных и духовных идеалов, хранимых в культурных традициях народов России, готовность на их основе </w:t>
      </w:r>
      <w:r>
        <w:rPr>
          <w:rFonts w:ascii="Times New Roman" w:hAnsi="Times New Roman"/>
          <w:sz w:val="24"/>
          <w:szCs w:val="24"/>
          <w:lang w:val="ru-RU"/>
        </w:rPr>
        <w:br/>
        <w:t>к сознательному самоограничению в поступках, поведении, расточительном потребительстве;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воспитание веротерпимости, уважительного отношения </w:t>
      </w:r>
      <w:r>
        <w:rPr>
          <w:rFonts w:ascii="Times New Roman" w:hAnsi="Times New Roman"/>
          <w:sz w:val="24"/>
          <w:szCs w:val="24"/>
          <w:lang w:val="ru-RU"/>
        </w:rPr>
        <w:br w:type="textWrapping" w:clear="all"/>
        <w:t>к религиозным чувствам, взглядам людей или их отсутствию;</w:t>
      </w:r>
    </w:p>
    <w:p w:rsidR="007F3062" w:rsidRDefault="00486F92">
      <w:pPr>
        <w:numPr>
          <w:ilvl w:val="0"/>
          <w:numId w:val="6"/>
        </w:numPr>
        <w:spacing w:after="0" w:line="360" w:lineRule="auto"/>
        <w:jc w:val="both"/>
        <w:rPr>
          <w:rFonts w:ascii="Times New Roman" w:hAnsi="Times New Roman"/>
          <w:sz w:val="24"/>
          <w:szCs w:val="24"/>
          <w:lang w:val="ru-RU"/>
        </w:rPr>
      </w:pPr>
      <w:r>
        <w:rPr>
          <w:rFonts w:ascii="Times New Roman" w:hAnsi="Times New Roman"/>
          <w:sz w:val="24"/>
          <w:szCs w:val="24"/>
          <w:lang w:val="ru-RU"/>
        </w:rPr>
        <w:t>ценности познавательной деятельности: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F3062" w:rsidRDefault="009B19F4">
      <w:pPr>
        <w:spacing w:after="0" w:line="360" w:lineRule="auto"/>
        <w:ind w:firstLine="709"/>
        <w:jc w:val="both"/>
        <w:rPr>
          <w:rFonts w:ascii="Times New Roman" w:hAnsi="Times New Roman"/>
          <w:sz w:val="24"/>
          <w:szCs w:val="24"/>
          <w:lang w:val="ru-RU"/>
        </w:rPr>
      </w:pPr>
      <w:r w:rsidRPr="009B19F4">
        <w:rPr>
          <w:rFonts w:ascii="Times New Roman" w:hAnsi="Times New Roman"/>
          <w:sz w:val="24"/>
          <w:szCs w:val="24"/>
        </w:rPr>
        <w:pict>
          <v:line id="shape 0" o:spid="_x0000_s1026" style="position:absolute;left:0;text-align:left;z-index:-251658752;visibility:visible" from="151pt,16.6pt" to="154.3pt,16.6pt" strokeweight="1.42pt"/>
        </w:pict>
      </w:r>
      <w:r w:rsidR="00486F92">
        <w:rPr>
          <w:rFonts w:ascii="Times New Roman" w:hAnsi="Times New Roman"/>
          <w:sz w:val="24"/>
          <w:szCs w:val="24"/>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w:t>
      </w:r>
      <w:r w:rsidR="00486F92">
        <w:rPr>
          <w:rFonts w:ascii="Times New Roman" w:hAnsi="Times New Roman"/>
          <w:sz w:val="24"/>
          <w:szCs w:val="24"/>
          <w:lang w:val="ru-RU"/>
        </w:rPr>
        <w:br/>
        <w:t xml:space="preserve">на основе мотивации к обучению и познанию через развитие способностей </w:t>
      </w:r>
      <w:r w:rsidR="00486F92">
        <w:rPr>
          <w:rFonts w:ascii="Times New Roman" w:hAnsi="Times New Roman"/>
          <w:sz w:val="24"/>
          <w:szCs w:val="24"/>
          <w:lang w:val="ru-RU"/>
        </w:rPr>
        <w:br/>
        <w:t xml:space="preserve">к духовному развитию, нравственному самосовершенствованию;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7F3062" w:rsidRDefault="00486F92">
      <w:pPr>
        <w:numPr>
          <w:ilvl w:val="0"/>
          <w:numId w:val="6"/>
        </w:numPr>
        <w:spacing w:after="0" w:line="360" w:lineRule="auto"/>
        <w:jc w:val="both"/>
        <w:rPr>
          <w:rFonts w:ascii="Times New Roman" w:hAnsi="Times New Roman"/>
          <w:sz w:val="24"/>
          <w:szCs w:val="24"/>
          <w:lang w:val="ru-RU"/>
        </w:rPr>
      </w:pPr>
      <w:r>
        <w:rPr>
          <w:rFonts w:ascii="Times New Roman" w:hAnsi="Times New Roman"/>
          <w:sz w:val="24"/>
          <w:szCs w:val="24"/>
          <w:lang w:val="ru-RU"/>
        </w:rPr>
        <w:t>духовно-нравственного воспитания.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сформированность нравственной рефлексии и компетентности в решении моральных проблем на основе личностного выбора, нравственных чувств </w:t>
      </w:r>
      <w:r>
        <w:rPr>
          <w:rFonts w:ascii="Times New Roman" w:hAnsi="Times New Roman"/>
          <w:sz w:val="24"/>
          <w:szCs w:val="24"/>
          <w:lang w:val="ru-RU"/>
        </w:rPr>
        <w:br/>
        <w:t xml:space="preserve">и нравственного поведения, осознанного и ответственного отношения </w:t>
      </w:r>
      <w:r>
        <w:rPr>
          <w:rFonts w:ascii="Times New Roman" w:hAnsi="Times New Roman"/>
          <w:sz w:val="24"/>
          <w:szCs w:val="24"/>
          <w:lang w:val="ru-RU"/>
        </w:rPr>
        <w:br/>
        <w:t xml:space="preserve">к собственным поступкам, осознание значения семьи в жизни человека и общества, принятие ценности семейной жизни, уважительное и заботливое отношение </w:t>
      </w:r>
      <w:r>
        <w:rPr>
          <w:rFonts w:ascii="Times New Roman" w:hAnsi="Times New Roman"/>
          <w:sz w:val="24"/>
          <w:szCs w:val="24"/>
          <w:lang w:val="ru-RU"/>
        </w:rPr>
        <w:br/>
        <w:t xml:space="preserve">к членам своей семьи через знание основных норм морали, нравственных, духовных идеалов, хранимых в культурных традициях народов России, готовность </w:t>
      </w:r>
      <w:r>
        <w:rPr>
          <w:rFonts w:ascii="Times New Roman" w:hAnsi="Times New Roman"/>
          <w:sz w:val="24"/>
          <w:szCs w:val="24"/>
          <w:lang w:val="ru-RU"/>
        </w:rPr>
        <w:br/>
        <w:t>на их основе к сознательному самоограничению в поступках, поведении, расточительном потреблении.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32.5.3.</w:t>
      </w:r>
      <w:r>
        <w:rPr>
          <w:rFonts w:ascii="Times New Roman" w:hAnsi="Times New Roman"/>
          <w:sz w:val="24"/>
          <w:szCs w:val="24"/>
        </w:rPr>
        <w:t> </w:t>
      </w:r>
      <w:r>
        <w:rPr>
          <w:rFonts w:ascii="Times New Roman" w:hAnsi="Times New Roman"/>
          <w:sz w:val="24"/>
          <w:szCs w:val="24"/>
          <w:lang w:val="ru-RU"/>
        </w:rPr>
        <w:t xml:space="preserve">Метапредметные результаты освоения программы по ОДНКНР включают освоение обучающимися межпредметных понятий (используются </w:t>
      </w:r>
      <w:r>
        <w:rPr>
          <w:rFonts w:ascii="Times New Roman" w:hAnsi="Times New Roman"/>
          <w:sz w:val="24"/>
          <w:szCs w:val="24"/>
          <w:lang w:val="ru-RU"/>
        </w:rPr>
        <w:br w:type="textWrapping" w:clear="all"/>
        <w:t xml:space="preserve">в нескольких предметных областях) и универсальные учебные действия (познавательные, коммуникативные, регулятивные), способность их использовать </w:t>
      </w:r>
      <w:r>
        <w:rPr>
          <w:rFonts w:ascii="Times New Roman" w:hAnsi="Times New Roman"/>
          <w:sz w:val="24"/>
          <w:szCs w:val="24"/>
          <w:lang w:val="ru-RU"/>
        </w:rPr>
        <w:b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Pr>
          <w:rFonts w:ascii="Times New Roman" w:hAnsi="Times New Roman"/>
          <w:sz w:val="24"/>
          <w:szCs w:val="24"/>
          <w:lang w:val="ru-RU"/>
        </w:rPr>
        <w:b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результате изучения ОДНКНР на уровне основного общего образования </w:t>
      </w:r>
      <w:r>
        <w:rPr>
          <w:rFonts w:ascii="Times New Roman" w:hAnsi="Times New Roman"/>
          <w:sz w:val="24"/>
          <w:szCs w:val="24"/>
          <w:lang w:val="ru-RU"/>
        </w:rPr>
        <w:br w:type="textWrapping" w:clear="all"/>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32.5.3.1.</w:t>
      </w:r>
      <w:r>
        <w:rPr>
          <w:rFonts w:ascii="Times New Roman" w:hAnsi="Times New Roman"/>
          <w:sz w:val="24"/>
          <w:szCs w:val="24"/>
        </w:rPr>
        <w:t> </w:t>
      </w:r>
      <w:r>
        <w:rPr>
          <w:rFonts w:ascii="Times New Roman" w:hAnsi="Times New Roman"/>
          <w:sz w:val="24"/>
          <w:szCs w:val="24"/>
          <w:lang w:val="ru-RU"/>
        </w:rPr>
        <w:t>У обучающегося будут сформированы следующие познавательные универсальные учебные действия: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Pr>
          <w:rFonts w:ascii="Times New Roman" w:hAnsi="Times New Roman"/>
          <w:sz w:val="24"/>
          <w:szCs w:val="24"/>
          <w:lang w:val="ru-RU"/>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w:t>
      </w:r>
      <w:r>
        <w:rPr>
          <w:rFonts w:ascii="Times New Roman" w:hAnsi="Times New Roman"/>
          <w:sz w:val="24"/>
          <w:szCs w:val="24"/>
          <w:lang w:val="ru-RU"/>
        </w:rPr>
        <w:br/>
        <w:t>и делать выводы (логические универсальные учебные действия);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создавать, применять и преобразовывать знаки и символы, модели </w:t>
      </w:r>
      <w:r>
        <w:rPr>
          <w:rFonts w:ascii="Times New Roman" w:hAnsi="Times New Roman"/>
          <w:sz w:val="24"/>
          <w:szCs w:val="24"/>
          <w:lang w:val="ru-RU"/>
        </w:rPr>
        <w:br w:type="textWrapping" w:clear="all"/>
        <w:t xml:space="preserve">и схемы для решения учебных и познавательных задач </w:t>
      </w:r>
      <w:r>
        <w:rPr>
          <w:rFonts w:ascii="Times New Roman" w:hAnsi="Times New Roman"/>
          <w:sz w:val="24"/>
          <w:szCs w:val="24"/>
          <w:lang w:val="ru-RU"/>
        </w:rPr>
        <w:br w:type="textWrapping" w:clear="all"/>
        <w:t>(знаково-символические/моделирование);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смысловое чтение;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32.5.3.2.</w:t>
      </w:r>
      <w:r>
        <w:rPr>
          <w:rFonts w:ascii="Times New Roman" w:hAnsi="Times New Roman"/>
          <w:sz w:val="24"/>
          <w:szCs w:val="24"/>
        </w:rPr>
        <w:t> </w:t>
      </w:r>
      <w:r>
        <w:rPr>
          <w:rFonts w:ascii="Times New Roman" w:hAnsi="Times New Roman"/>
          <w:sz w:val="24"/>
          <w:szCs w:val="24"/>
          <w:lang w:val="ru-RU"/>
        </w:rPr>
        <w:t>У обучающегося будут сформированы следующие коммуникативные универсальные учебные действия: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организовывать учебное сотрудничество и совместную деятельность </w:t>
      </w:r>
      <w:r>
        <w:rPr>
          <w:rFonts w:ascii="Times New Roman" w:hAnsi="Times New Roman"/>
          <w:sz w:val="24"/>
          <w:szCs w:val="24"/>
          <w:lang w:val="ru-RU"/>
        </w:rPr>
        <w:br w:type="textWrapping" w:clear="all"/>
        <w:t xml:space="preserve">с учителем и сверстниками;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формулировать, аргументировать и отстаивать своё мнение (учебное сотрудничество);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Pr>
          <w:rFonts w:ascii="Times New Roman" w:hAnsi="Times New Roman"/>
          <w:sz w:val="24"/>
          <w:szCs w:val="24"/>
          <w:lang w:val="ru-RU"/>
        </w:rPr>
        <w:br w:type="textWrapping" w:clear="all"/>
        <w:t xml:space="preserve">для планирования и регуляции своей деятельности;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владение устной и письменной речью, монологической контекстной речью (коммуникация);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32.5.3.3.</w:t>
      </w:r>
      <w:r>
        <w:rPr>
          <w:rFonts w:ascii="Times New Roman" w:hAnsi="Times New Roman"/>
          <w:sz w:val="24"/>
          <w:szCs w:val="24"/>
        </w:rPr>
        <w:t> </w:t>
      </w:r>
      <w:r>
        <w:rPr>
          <w:rFonts w:ascii="Times New Roman" w:hAnsi="Times New Roman"/>
          <w:sz w:val="24"/>
          <w:szCs w:val="24"/>
          <w:lang w:val="ru-RU"/>
        </w:rPr>
        <w:t>У обучающегося будут сформированы следующие регулятивные универсальные учебные действия: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w:t>
      </w:r>
      <w:r>
        <w:rPr>
          <w:rFonts w:ascii="Times New Roman" w:hAnsi="Times New Roman"/>
          <w:sz w:val="24"/>
          <w:szCs w:val="24"/>
          <w:lang w:val="ru-RU"/>
        </w:rPr>
        <w:br w:type="textWrapping" w:clear="all"/>
        <w:t>и интересы своей познавательной деятельности (целеполагание);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самостоятельно планировать пути достижения целей, </w:t>
      </w:r>
      <w:r>
        <w:rPr>
          <w:rFonts w:ascii="Times New Roman" w:hAnsi="Times New Roman"/>
          <w:sz w:val="24"/>
          <w:szCs w:val="24"/>
          <w:lang w:val="ru-RU"/>
        </w:rPr>
        <w:br w:type="textWrapping" w:clear="all"/>
        <w:t>в том числе альтернативные, осознанно выбирать наиболее эффективные способы решения учебных и познавательных задач (планирование);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умение оценивать правильность выполнения учебной задачи, собственные возможности её решения (оценка);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владение основами самоконтроля, самооценки, принятия решений </w:t>
      </w:r>
      <w:r>
        <w:rPr>
          <w:rFonts w:ascii="Times New Roman" w:hAnsi="Times New Roman"/>
          <w:sz w:val="24"/>
          <w:szCs w:val="24"/>
          <w:lang w:val="ru-RU"/>
        </w:rPr>
        <w:br w:type="textWrapping" w:clear="all"/>
        <w:t>и осуществления осознанного выбора в учебной и познавательной (познавательная рефлексия, саморегуляция) деятельности.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32.5.4.</w:t>
      </w:r>
      <w:r>
        <w:rPr>
          <w:rFonts w:ascii="Times New Roman" w:hAnsi="Times New Roman"/>
          <w:sz w:val="24"/>
          <w:szCs w:val="24"/>
        </w:rPr>
        <w:t> </w:t>
      </w:r>
      <w:r>
        <w:rPr>
          <w:rFonts w:ascii="Times New Roman" w:hAnsi="Times New Roman"/>
          <w:sz w:val="24"/>
          <w:szCs w:val="24"/>
          <w:lang w:val="ru-RU"/>
        </w:rPr>
        <w:t>Предметные результаты освоения программы по ОДНКНР на уровне основного общего образования.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32.5.4.1.</w:t>
      </w:r>
      <w:r>
        <w:rPr>
          <w:rFonts w:ascii="Times New Roman" w:hAnsi="Times New Roman"/>
          <w:sz w:val="24"/>
          <w:szCs w:val="24"/>
        </w:rPr>
        <w:t> </w:t>
      </w:r>
      <w:r>
        <w:rPr>
          <w:rFonts w:ascii="Times New Roman" w:hAnsi="Times New Roman"/>
          <w:sz w:val="24"/>
          <w:szCs w:val="24"/>
          <w:lang w:val="ru-RU"/>
        </w:rPr>
        <w:t xml:space="preserve">К концу обучения в </w:t>
      </w:r>
      <w:r>
        <w:rPr>
          <w:rFonts w:ascii="Times New Roman" w:hAnsi="Times New Roman"/>
          <w:bCs/>
          <w:sz w:val="24"/>
          <w:szCs w:val="24"/>
          <w:lang w:val="ru-RU"/>
        </w:rPr>
        <w:t xml:space="preserve">5 классе </w:t>
      </w:r>
      <w:r>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Тематический блок 1. «Россия – наш общий дом».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w:t>
      </w:r>
      <w:r>
        <w:rPr>
          <w:rFonts w:ascii="Times New Roman" w:hAnsi="Times New Roman"/>
          <w:sz w:val="24"/>
          <w:szCs w:val="24"/>
        </w:rPr>
        <w:t> </w:t>
      </w:r>
      <w:r>
        <w:rPr>
          <w:rFonts w:ascii="Times New Roman" w:hAnsi="Times New Roman"/>
          <w:sz w:val="24"/>
          <w:szCs w:val="24"/>
          <w:lang w:val="ru-RU"/>
        </w:rPr>
        <w:t>Зачем изучать курс «Основы духовно-нравственной культуры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w:t>
      </w:r>
      <w:r>
        <w:rPr>
          <w:rFonts w:ascii="Times New Roman" w:hAnsi="Times New Roman"/>
          <w:sz w:val="24"/>
          <w:szCs w:val="24"/>
        </w:rPr>
        <w:t> </w:t>
      </w:r>
      <w:r>
        <w:rPr>
          <w:rFonts w:ascii="Times New Roman" w:hAnsi="Times New Roman"/>
          <w:sz w:val="24"/>
          <w:szCs w:val="24"/>
          <w:lang w:val="ru-RU"/>
        </w:rPr>
        <w:t>Наш дом – Россия.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необходимость межнационального и межрелигиозного сотрудничества и взаимодействия, важность сотрудничества и дружбы </w:t>
      </w:r>
      <w:r>
        <w:rPr>
          <w:rFonts w:ascii="Times New Roman" w:hAnsi="Times New Roman"/>
          <w:sz w:val="24"/>
          <w:szCs w:val="24"/>
          <w:lang w:val="ru-RU"/>
        </w:rPr>
        <w:br w:type="textWrapping" w:clear="all"/>
        <w:t>между народами и нациями, обосновывать их необходимость.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3.</w:t>
      </w:r>
      <w:r>
        <w:rPr>
          <w:rFonts w:ascii="Times New Roman" w:hAnsi="Times New Roman"/>
          <w:sz w:val="24"/>
          <w:szCs w:val="24"/>
        </w:rPr>
        <w:t> </w:t>
      </w:r>
      <w:r>
        <w:rPr>
          <w:rFonts w:ascii="Times New Roman" w:hAnsi="Times New Roman"/>
          <w:sz w:val="24"/>
          <w:szCs w:val="24"/>
          <w:lang w:val="ru-RU"/>
        </w:rPr>
        <w:t>Язык и история.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и понимать, что такое язык, каковы важность его изучения и влияние </w:t>
      </w:r>
      <w:r>
        <w:rPr>
          <w:rFonts w:ascii="Times New Roman" w:hAnsi="Times New Roman"/>
          <w:sz w:val="24"/>
          <w:szCs w:val="24"/>
          <w:lang w:val="ru-RU"/>
        </w:rPr>
        <w:br w:type="textWrapping" w:clear="all"/>
        <w:t>на миропонимание личности;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базовые представления о формировании языка как носителя </w:t>
      </w:r>
      <w:r>
        <w:rPr>
          <w:rFonts w:ascii="Times New Roman" w:hAnsi="Times New Roman"/>
          <w:sz w:val="24"/>
          <w:szCs w:val="24"/>
          <w:lang w:val="ru-RU"/>
        </w:rPr>
        <w:br w:type="textWrapping" w:clear="all"/>
        <w:t>духовно-нравственных смыслов культуры;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суть и смысл коммуникативной роли языка, </w:t>
      </w:r>
      <w:r>
        <w:rPr>
          <w:rFonts w:ascii="Times New Roman" w:hAnsi="Times New Roman"/>
          <w:sz w:val="24"/>
          <w:szCs w:val="24"/>
          <w:lang w:val="ru-RU"/>
        </w:rPr>
        <w:br w:type="textWrapping" w:clear="all"/>
        <w:t>в том числе в организации межкультурного диалога и взаимодействия;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обосновывать своё понимание необходимости нравственной чистоты языка, важности лингвистической гигиены, речевого этикета.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4.</w:t>
      </w:r>
      <w:r>
        <w:rPr>
          <w:rFonts w:ascii="Times New Roman" w:hAnsi="Times New Roman"/>
          <w:sz w:val="24"/>
          <w:szCs w:val="24"/>
        </w:rPr>
        <w:t> </w:t>
      </w:r>
      <w:r>
        <w:rPr>
          <w:rFonts w:ascii="Times New Roman" w:hAnsi="Times New Roman"/>
          <w:sz w:val="24"/>
          <w:szCs w:val="24"/>
          <w:lang w:val="ru-RU"/>
        </w:rPr>
        <w:t>Русский язык – язык общения и язык возможностей.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нравственных категориях русского языка </w:t>
      </w:r>
      <w:r>
        <w:rPr>
          <w:rFonts w:ascii="Times New Roman" w:hAnsi="Times New Roman"/>
          <w:sz w:val="24"/>
          <w:szCs w:val="24"/>
          <w:lang w:val="ru-RU"/>
        </w:rPr>
        <w:br w:type="textWrapping" w:clear="all"/>
        <w:t>и их происхождении.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5.</w:t>
      </w:r>
      <w:r>
        <w:rPr>
          <w:rFonts w:ascii="Times New Roman" w:hAnsi="Times New Roman"/>
          <w:sz w:val="24"/>
          <w:szCs w:val="24"/>
        </w:rPr>
        <w:t> </w:t>
      </w:r>
      <w:r>
        <w:rPr>
          <w:rFonts w:ascii="Times New Roman" w:hAnsi="Times New Roman"/>
          <w:sz w:val="24"/>
          <w:szCs w:val="24"/>
          <w:lang w:val="ru-RU"/>
        </w:rPr>
        <w:t>Истоки родной культуры.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сформированное представление о понятие «культура»;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w:t>
      </w:r>
      <w:r>
        <w:rPr>
          <w:rFonts w:ascii="Times New Roman" w:hAnsi="Times New Roman"/>
          <w:sz w:val="24"/>
          <w:szCs w:val="24"/>
          <w:lang w:val="ru-RU"/>
        </w:rPr>
        <w:br w:type="textWrapping" w:clear="all"/>
        <w:t xml:space="preserve">с реальными проявлениями культурного многообразия;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выделять общие черты в культуре различных народов, обосновывать</w:t>
      </w:r>
      <w:r>
        <w:rPr>
          <w:rFonts w:ascii="Times New Roman" w:hAnsi="Times New Roman"/>
          <w:sz w:val="24"/>
          <w:szCs w:val="24"/>
          <w:lang w:val="ru-RU"/>
        </w:rPr>
        <w:br w:type="textWrapping" w:clear="all"/>
        <w:t>их значение и причины.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6.</w:t>
      </w:r>
      <w:r>
        <w:rPr>
          <w:rFonts w:ascii="Times New Roman" w:hAnsi="Times New Roman"/>
          <w:sz w:val="24"/>
          <w:szCs w:val="24"/>
        </w:rPr>
        <w:t> </w:t>
      </w:r>
      <w:r>
        <w:rPr>
          <w:rFonts w:ascii="Times New Roman" w:hAnsi="Times New Roman"/>
          <w:sz w:val="24"/>
          <w:szCs w:val="24"/>
          <w:lang w:val="ru-RU"/>
        </w:rPr>
        <w:t>Материальная культура.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об артефактах культуры;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базовое представление о традиционных укладах хозяйства: земледелии, скотоводстве, охоте, рыболовстве;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взаимосвязь между хозяйственным укладом и проявлениями духовной культуры;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и объяснять зависимость основных культурных укладов народов России от географии их массового расселения, природных условий </w:t>
      </w:r>
      <w:r>
        <w:rPr>
          <w:rFonts w:ascii="Times New Roman" w:hAnsi="Times New Roman"/>
          <w:sz w:val="24"/>
          <w:szCs w:val="24"/>
          <w:lang w:val="ru-RU"/>
        </w:rPr>
        <w:br w:type="textWrapping" w:clear="all"/>
        <w:t>и взаимодействия с другими этносами.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7.</w:t>
      </w:r>
      <w:r>
        <w:rPr>
          <w:rFonts w:ascii="Times New Roman" w:hAnsi="Times New Roman"/>
          <w:sz w:val="24"/>
          <w:szCs w:val="24"/>
        </w:rPr>
        <w:t> </w:t>
      </w:r>
      <w:r>
        <w:rPr>
          <w:rFonts w:ascii="Times New Roman" w:hAnsi="Times New Roman"/>
          <w:sz w:val="24"/>
          <w:szCs w:val="24"/>
          <w:lang w:val="ru-RU"/>
        </w:rPr>
        <w:t>Духовная культура.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таких культурных концептах как «искусство», «наука», «религия»;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смысл и взаимосвязь названных терминов с формами </w:t>
      </w:r>
      <w:r>
        <w:rPr>
          <w:rFonts w:ascii="Times New Roman" w:hAnsi="Times New Roman"/>
          <w:sz w:val="24"/>
          <w:szCs w:val="24"/>
          <w:lang w:val="ru-RU"/>
        </w:rPr>
        <w:br w:type="textWrapping" w:clear="all"/>
        <w:t>их репрезентации в культуре;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что такое знаки и символы, уметь соотносить их с культурными явлениями, с которыми они связаны.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8.</w:t>
      </w:r>
      <w:r>
        <w:rPr>
          <w:rFonts w:ascii="Times New Roman" w:hAnsi="Times New Roman"/>
          <w:sz w:val="24"/>
          <w:szCs w:val="24"/>
        </w:rPr>
        <w:t> </w:t>
      </w:r>
      <w:r>
        <w:rPr>
          <w:rFonts w:ascii="Times New Roman" w:hAnsi="Times New Roman"/>
          <w:sz w:val="24"/>
          <w:szCs w:val="24"/>
          <w:lang w:val="ru-RU"/>
        </w:rPr>
        <w:t>Культура и религия.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связь религии и морали;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роль и значение духовных ценностей в религиях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уметь характеризовать государствообразующие конфессии России </w:t>
      </w:r>
      <w:r>
        <w:rPr>
          <w:rFonts w:ascii="Times New Roman" w:hAnsi="Times New Roman"/>
          <w:sz w:val="24"/>
          <w:szCs w:val="24"/>
          <w:lang w:val="ru-RU"/>
        </w:rPr>
        <w:br w:type="textWrapping" w:clear="all"/>
        <w:t>и их картины мира.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9.</w:t>
      </w:r>
      <w:r>
        <w:rPr>
          <w:rFonts w:ascii="Times New Roman" w:hAnsi="Times New Roman"/>
          <w:sz w:val="24"/>
          <w:szCs w:val="24"/>
        </w:rPr>
        <w:t> </w:t>
      </w:r>
      <w:r>
        <w:rPr>
          <w:rFonts w:ascii="Times New Roman" w:hAnsi="Times New Roman"/>
          <w:sz w:val="24"/>
          <w:szCs w:val="24"/>
          <w:lang w:val="ru-RU"/>
        </w:rPr>
        <w:t>Культура и образование.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термин «образование» и уметь обосновать его важность </w:t>
      </w:r>
      <w:r>
        <w:rPr>
          <w:rFonts w:ascii="Times New Roman" w:hAnsi="Times New Roman"/>
          <w:sz w:val="24"/>
          <w:szCs w:val="24"/>
          <w:lang w:val="ru-RU"/>
        </w:rPr>
        <w:br w:type="textWrapping" w:clear="all"/>
        <w:t>для личности и общества;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об основных ступенях образования в России </w:t>
      </w:r>
      <w:r>
        <w:rPr>
          <w:rFonts w:ascii="Times New Roman" w:hAnsi="Times New Roman"/>
          <w:sz w:val="24"/>
          <w:szCs w:val="24"/>
          <w:lang w:val="ru-RU"/>
        </w:rPr>
        <w:br w:type="textWrapping" w:clear="all"/>
        <w:t>и их необходимости;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взаимосвязь культуры и образованности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взаимосвязи между знанием, образованием и личностным и профессиональным ростом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10.</w:t>
      </w:r>
      <w:r>
        <w:rPr>
          <w:rFonts w:ascii="Times New Roman" w:hAnsi="Times New Roman"/>
          <w:sz w:val="24"/>
          <w:szCs w:val="24"/>
        </w:rPr>
        <w:t> </w:t>
      </w:r>
      <w:r>
        <w:rPr>
          <w:rFonts w:ascii="Times New Roman" w:hAnsi="Times New Roman"/>
          <w:sz w:val="24"/>
          <w:szCs w:val="24"/>
          <w:lang w:val="ru-RU"/>
        </w:rPr>
        <w:t>Многообразие культур России (практическое занятие).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сформированные представления о закономерностях развития культуры и истории народов, их культурных особенностях;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выделять общее и единичное в культуре на основе предметных знаний </w:t>
      </w:r>
      <w:r>
        <w:rPr>
          <w:rFonts w:ascii="Times New Roman" w:hAnsi="Times New Roman"/>
          <w:sz w:val="24"/>
          <w:szCs w:val="24"/>
          <w:lang w:val="ru-RU"/>
        </w:rPr>
        <w:br w:type="textWrapping" w:clear="all"/>
        <w:t>о культуре своего народа;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предполагать и доказывать наличие взаимосвязи между культурой </w:t>
      </w:r>
      <w:r>
        <w:rPr>
          <w:rFonts w:ascii="Times New Roman" w:hAnsi="Times New Roman"/>
          <w:sz w:val="24"/>
          <w:szCs w:val="24"/>
          <w:lang w:val="ru-RU"/>
        </w:rPr>
        <w:br w:type="textWrapping" w:clear="all"/>
        <w:t>и духовно-нравственными ценностями на основе местной культурно-исторической специфики;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Тематический блок 2. «Семья и духовно-нравственные ценности».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11.</w:t>
      </w:r>
      <w:r>
        <w:rPr>
          <w:rFonts w:ascii="Times New Roman" w:hAnsi="Times New Roman"/>
          <w:sz w:val="24"/>
          <w:szCs w:val="24"/>
        </w:rPr>
        <w:t> </w:t>
      </w:r>
      <w:r>
        <w:rPr>
          <w:rFonts w:ascii="Times New Roman" w:hAnsi="Times New Roman"/>
          <w:sz w:val="24"/>
          <w:szCs w:val="24"/>
          <w:lang w:val="ru-RU"/>
        </w:rPr>
        <w:t>Семья – хранитель духовных ценностей.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понимать смысл термина «семья»;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взаимосвязях между типом культуры и особенностями семейного быта и отношений в семье;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значение термина «поколение» и его взаимосвязь с культурными особенностями своего времени;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уметь составить рассказ о своей семье в соответствии </w:t>
      </w:r>
      <w:r>
        <w:rPr>
          <w:rFonts w:ascii="Times New Roman" w:hAnsi="Times New Roman"/>
          <w:sz w:val="24"/>
          <w:szCs w:val="24"/>
          <w:lang w:val="ru-RU"/>
        </w:rPr>
        <w:br w:type="textWrapping" w:clear="all"/>
        <w:t>с культурно-историческими условиями её существования;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обосновывать такие понятия, как «счастливая семья», «семейное счастье»;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осознавать и уметь доказывать важность семьи как хранителя традиций </w:t>
      </w:r>
      <w:r>
        <w:rPr>
          <w:rFonts w:ascii="Times New Roman" w:hAnsi="Times New Roman"/>
          <w:sz w:val="24"/>
          <w:szCs w:val="24"/>
          <w:lang w:val="ru-RU"/>
        </w:rPr>
        <w:br w:type="textWrapping" w:clear="all"/>
        <w:t>и её воспитательную роль;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12.</w:t>
      </w:r>
      <w:r>
        <w:rPr>
          <w:rFonts w:ascii="Times New Roman" w:hAnsi="Times New Roman"/>
          <w:sz w:val="24"/>
          <w:szCs w:val="24"/>
        </w:rPr>
        <w:t> </w:t>
      </w:r>
      <w:r>
        <w:rPr>
          <w:rFonts w:ascii="Times New Roman" w:hAnsi="Times New Roman"/>
          <w:sz w:val="24"/>
          <w:szCs w:val="24"/>
          <w:lang w:val="ru-RU"/>
        </w:rPr>
        <w:t>Родина начинается с семьи.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уметь объяснить понятие «Родина»;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осознавать взаимосвязь и различия между концептами «Отечество» </w:t>
      </w:r>
      <w:r>
        <w:rPr>
          <w:rFonts w:ascii="Times New Roman" w:hAnsi="Times New Roman"/>
          <w:sz w:val="24"/>
          <w:szCs w:val="24"/>
          <w:lang w:val="ru-RU"/>
        </w:rPr>
        <w:br w:type="textWrapping" w:clear="all"/>
        <w:t>и «Родина»;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что такое история семьи, каковы формы её выражения </w:t>
      </w:r>
      <w:r>
        <w:rPr>
          <w:rFonts w:ascii="Times New Roman" w:hAnsi="Times New Roman"/>
          <w:sz w:val="24"/>
          <w:szCs w:val="24"/>
          <w:lang w:val="ru-RU"/>
        </w:rPr>
        <w:br w:type="textWrapping" w:clear="all"/>
        <w:t xml:space="preserve">и сохранения;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13.</w:t>
      </w:r>
      <w:r>
        <w:rPr>
          <w:rFonts w:ascii="Times New Roman" w:hAnsi="Times New Roman"/>
          <w:sz w:val="24"/>
          <w:szCs w:val="24"/>
        </w:rPr>
        <w:t> </w:t>
      </w:r>
      <w:r>
        <w:rPr>
          <w:rFonts w:ascii="Times New Roman" w:hAnsi="Times New Roman"/>
          <w:sz w:val="24"/>
          <w:szCs w:val="24"/>
          <w:lang w:val="ru-RU"/>
        </w:rPr>
        <w:t>Традиции семейного воспитания 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семейных традициях и обосновывать их важность </w:t>
      </w:r>
      <w:r>
        <w:rPr>
          <w:rFonts w:ascii="Times New Roman" w:hAnsi="Times New Roman"/>
          <w:sz w:val="24"/>
          <w:szCs w:val="24"/>
          <w:lang w:val="ru-RU"/>
        </w:rPr>
        <w:br w:type="textWrapping" w:clear="all"/>
        <w:t>как ключевых элементах семейных отношений;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понимать взаимосвязь семейных традиций и культуры собственного этноса;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14.</w:t>
      </w:r>
      <w:r>
        <w:rPr>
          <w:rFonts w:ascii="Times New Roman" w:hAnsi="Times New Roman"/>
          <w:sz w:val="24"/>
          <w:szCs w:val="24"/>
        </w:rPr>
        <w:t> </w:t>
      </w:r>
      <w:r>
        <w:rPr>
          <w:rFonts w:ascii="Times New Roman" w:hAnsi="Times New Roman"/>
          <w:sz w:val="24"/>
          <w:szCs w:val="24"/>
          <w:lang w:val="ru-RU"/>
        </w:rPr>
        <w:t>Образ семьи в культуре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уметь обосновывать своё понимание семейных ценностей, выраженных </w:t>
      </w:r>
      <w:r>
        <w:rPr>
          <w:rFonts w:ascii="Times New Roman" w:hAnsi="Times New Roman"/>
          <w:sz w:val="24"/>
          <w:szCs w:val="24"/>
          <w:lang w:val="ru-RU"/>
        </w:rPr>
        <w:br w:type="textWrapping" w:clear="all"/>
        <w:t>в фольклорных сюжетах;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w:t>
      </w:r>
      <w:r>
        <w:rPr>
          <w:rFonts w:ascii="Times New Roman" w:hAnsi="Times New Roman"/>
          <w:sz w:val="24"/>
          <w:szCs w:val="24"/>
          <w:lang w:val="ru-RU"/>
        </w:rPr>
        <w:br w:type="textWrapping" w:clear="all"/>
        <w:t>в произведениях художественной культуры;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обосновывать важность семейных ценностей с использованием различного иллюстративного материала.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15.</w:t>
      </w:r>
      <w:r>
        <w:rPr>
          <w:rFonts w:ascii="Times New Roman" w:hAnsi="Times New Roman"/>
          <w:sz w:val="24"/>
          <w:szCs w:val="24"/>
        </w:rPr>
        <w:t> </w:t>
      </w:r>
      <w:r>
        <w:rPr>
          <w:rFonts w:ascii="Times New Roman" w:hAnsi="Times New Roman"/>
          <w:sz w:val="24"/>
          <w:szCs w:val="24"/>
          <w:lang w:val="ru-RU"/>
        </w:rPr>
        <w:t>Труд в истории семьи.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понимать, что такое семейное хозяйство и домашний труд;</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w:t>
      </w:r>
      <w:r>
        <w:rPr>
          <w:rFonts w:ascii="Times New Roman" w:hAnsi="Times New Roman"/>
          <w:sz w:val="24"/>
          <w:szCs w:val="24"/>
          <w:lang w:val="ru-RU"/>
        </w:rPr>
        <w:br w:type="textWrapping" w:clear="all"/>
        <w:t>в семье;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осознавать и оценивать семейный уклад и взаимосвязь </w:t>
      </w:r>
      <w:r>
        <w:rPr>
          <w:rFonts w:ascii="Times New Roman" w:hAnsi="Times New Roman"/>
          <w:sz w:val="24"/>
          <w:szCs w:val="24"/>
          <w:lang w:val="ru-RU"/>
        </w:rPr>
        <w:br w:type="textWrapping" w:clear="all"/>
        <w:t>с социально-экономической структурой общества в форме большой и малой семей;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16.</w:t>
      </w:r>
      <w:r>
        <w:rPr>
          <w:rFonts w:ascii="Times New Roman" w:hAnsi="Times New Roman"/>
          <w:sz w:val="24"/>
          <w:szCs w:val="24"/>
        </w:rPr>
        <w:t> </w:t>
      </w:r>
      <w:r>
        <w:rPr>
          <w:rFonts w:ascii="Times New Roman" w:hAnsi="Times New Roman"/>
          <w:sz w:val="24"/>
          <w:szCs w:val="24"/>
          <w:lang w:val="ru-RU"/>
        </w:rPr>
        <w:t>Семья в современном мире (практическое занятие).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сформированные представления о закономерностях развития семьи </w:t>
      </w:r>
      <w:r>
        <w:rPr>
          <w:rFonts w:ascii="Times New Roman" w:hAnsi="Times New Roman"/>
          <w:sz w:val="24"/>
          <w:szCs w:val="24"/>
          <w:lang w:val="ru-RU"/>
        </w:rPr>
        <w:br w:type="textWrapping" w:clear="all"/>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предполагать и доказывать наличие взаимосвязи между культурой </w:t>
      </w:r>
      <w:r>
        <w:rPr>
          <w:rFonts w:ascii="Times New Roman" w:hAnsi="Times New Roman"/>
          <w:sz w:val="24"/>
          <w:szCs w:val="24"/>
          <w:lang w:val="ru-RU"/>
        </w:rPr>
        <w:br w:type="textWrapping" w:clear="all"/>
        <w:t>и духовно-нравственными ценностями семьи;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обосновывать важность семьи и семейных традиций для трансляции </w:t>
      </w:r>
      <w:r>
        <w:rPr>
          <w:rFonts w:ascii="Times New Roman" w:hAnsi="Times New Roman"/>
          <w:sz w:val="24"/>
          <w:szCs w:val="24"/>
          <w:lang w:val="ru-RU"/>
        </w:rPr>
        <w:br w:type="textWrapping" w:clear="all"/>
        <w:t>духовно-нравственных ценностей, морали и нравственности как фактора культурной преемственности.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Тематический блок 3. «Духовно-нравственное богатство личности».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17.</w:t>
      </w:r>
      <w:r>
        <w:rPr>
          <w:rFonts w:ascii="Times New Roman" w:hAnsi="Times New Roman"/>
          <w:sz w:val="24"/>
          <w:szCs w:val="24"/>
        </w:rPr>
        <w:t> </w:t>
      </w:r>
      <w:r>
        <w:rPr>
          <w:rFonts w:ascii="Times New Roman" w:hAnsi="Times New Roman"/>
          <w:sz w:val="24"/>
          <w:szCs w:val="24"/>
          <w:lang w:val="ru-RU"/>
        </w:rPr>
        <w:t>Личность – общество – культура.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и понимать значение термина «человек» в контексте </w:t>
      </w:r>
      <w:r>
        <w:rPr>
          <w:rFonts w:ascii="Times New Roman" w:hAnsi="Times New Roman"/>
          <w:sz w:val="24"/>
          <w:szCs w:val="24"/>
          <w:lang w:val="ru-RU"/>
        </w:rPr>
        <w:br w:type="textWrapping" w:clear="all"/>
        <w:t>духовно-нравственной культуры;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обосновать взаимосвязь и взаимообусловленность чело века и общества, человека и культуры;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и объяснять различия между обоснованием термина «личность» </w:t>
      </w:r>
      <w:r>
        <w:rPr>
          <w:rFonts w:ascii="Times New Roman" w:hAnsi="Times New Roman"/>
          <w:sz w:val="24"/>
          <w:szCs w:val="24"/>
          <w:lang w:val="ru-RU"/>
        </w:rPr>
        <w:br w:type="textWrapping" w:clear="all"/>
        <w:t>в быту, в контексте культуры и творчества;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что такое гуманизм, иметь представление о его источниках в культуре.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18.</w:t>
      </w:r>
      <w:r>
        <w:rPr>
          <w:rFonts w:ascii="Times New Roman" w:hAnsi="Times New Roman"/>
          <w:sz w:val="24"/>
          <w:szCs w:val="24"/>
        </w:rPr>
        <w:t> </w:t>
      </w:r>
      <w:r>
        <w:rPr>
          <w:rFonts w:ascii="Times New Roman" w:hAnsi="Times New Roman"/>
          <w:sz w:val="24"/>
          <w:szCs w:val="24"/>
          <w:lang w:val="ru-RU"/>
        </w:rPr>
        <w:t>Духовный мир человека. Человек – творец культуры.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значение термина «творчество» в нескольких аспектах и понимать границы их применимости;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осознавать и доказывать важность морально- нравственных ограничений </w:t>
      </w:r>
      <w:r>
        <w:rPr>
          <w:rFonts w:ascii="Times New Roman" w:hAnsi="Times New Roman"/>
          <w:sz w:val="24"/>
          <w:szCs w:val="24"/>
          <w:lang w:val="ru-RU"/>
        </w:rPr>
        <w:br w:type="textWrapping" w:clear="all"/>
        <w:t>в творчестве;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обосновывать важность творчества как реализацию духовно-нравственных ценностей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доказывать детерминированность творчества культурой своего этноса;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уметь объяснить взаимосвязь труда и творчества.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19.</w:t>
      </w:r>
      <w:r>
        <w:rPr>
          <w:rFonts w:ascii="Times New Roman" w:hAnsi="Times New Roman"/>
          <w:sz w:val="24"/>
          <w:szCs w:val="24"/>
        </w:rPr>
        <w:t> </w:t>
      </w:r>
      <w:r>
        <w:rPr>
          <w:rFonts w:ascii="Times New Roman" w:hAnsi="Times New Roman"/>
          <w:sz w:val="24"/>
          <w:szCs w:val="24"/>
          <w:lang w:val="ru-RU"/>
        </w:rPr>
        <w:t>Личность и духовно-нравственные ценности.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уметь объяснить значение и роль морали и нравственности в жизни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обосновывать происхождение духовных ценностей, понимание идеалов добра и зла;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и уметь показывать на примерах значение таких ценностей, </w:t>
      </w:r>
      <w:r>
        <w:rPr>
          <w:rFonts w:ascii="Times New Roman" w:hAnsi="Times New Roman"/>
          <w:sz w:val="24"/>
          <w:szCs w:val="24"/>
          <w:lang w:val="ru-RU"/>
        </w:rPr>
        <w:br w:type="textWrapping" w:clear="all"/>
        <w:t>как «взаимопомощь», «сострадание», «милосердие», «любовь», «дружба», «коллективизм», «патриотизм», «любовь к близким».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Тематический блок 4. «Культурное единство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20.</w:t>
      </w:r>
      <w:r>
        <w:rPr>
          <w:rFonts w:ascii="Times New Roman" w:hAnsi="Times New Roman"/>
          <w:sz w:val="24"/>
          <w:szCs w:val="24"/>
        </w:rPr>
        <w:t> </w:t>
      </w:r>
      <w:r>
        <w:rPr>
          <w:rFonts w:ascii="Times New Roman" w:hAnsi="Times New Roman"/>
          <w:sz w:val="24"/>
          <w:szCs w:val="24"/>
          <w:lang w:val="ru-RU"/>
        </w:rPr>
        <w:t>Историческая память как духовно-нравственная ценность.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значении и функциях изучения истории;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w:t>
      </w:r>
      <w:r>
        <w:rPr>
          <w:rFonts w:ascii="Times New Roman" w:hAnsi="Times New Roman"/>
          <w:sz w:val="24"/>
          <w:szCs w:val="24"/>
          <w:lang w:val="ru-RU"/>
        </w:rPr>
        <w:br w:type="textWrapping" w:clear="all"/>
        <w:t>и культурой. Обосновывать важность изучения истории как духовно-нравственного долга гражданина и патриота.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21.</w:t>
      </w:r>
      <w:r>
        <w:rPr>
          <w:rFonts w:ascii="Times New Roman" w:hAnsi="Times New Roman"/>
          <w:sz w:val="24"/>
          <w:szCs w:val="24"/>
        </w:rPr>
        <w:t> </w:t>
      </w:r>
      <w:r>
        <w:rPr>
          <w:rFonts w:ascii="Times New Roman" w:hAnsi="Times New Roman"/>
          <w:sz w:val="24"/>
          <w:szCs w:val="24"/>
          <w:lang w:val="ru-RU"/>
        </w:rPr>
        <w:t>Литература как язык культуры.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понимать отличия литературы от других видов художественного творчества;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рассказывать об особенностях литературного повествования, выделять простые выразительные средства литературного языка;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22.</w:t>
      </w:r>
      <w:r>
        <w:rPr>
          <w:rFonts w:ascii="Times New Roman" w:hAnsi="Times New Roman"/>
          <w:sz w:val="24"/>
          <w:szCs w:val="24"/>
        </w:rPr>
        <w:t> </w:t>
      </w:r>
      <w:r>
        <w:rPr>
          <w:rFonts w:ascii="Times New Roman" w:hAnsi="Times New Roman"/>
          <w:sz w:val="24"/>
          <w:szCs w:val="24"/>
          <w:lang w:val="ru-RU"/>
        </w:rPr>
        <w:t>Взаимовлияние культур.</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значении терминов «взаимодействие культур», «культурный обмен» как формах распространения и обогащения </w:t>
      </w:r>
      <w:r>
        <w:rPr>
          <w:rFonts w:ascii="Times New Roman" w:hAnsi="Times New Roman"/>
          <w:sz w:val="24"/>
          <w:szCs w:val="24"/>
          <w:lang w:val="ru-RU"/>
        </w:rPr>
        <w:br w:type="textWrapping" w:clear="all"/>
        <w:t>духовно-нравственных идеалов общества;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обосновывать важность сохранения культурного наследия;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23.</w:t>
      </w:r>
      <w:r>
        <w:rPr>
          <w:rFonts w:ascii="Times New Roman" w:hAnsi="Times New Roman"/>
          <w:sz w:val="24"/>
          <w:szCs w:val="24"/>
        </w:rPr>
        <w:t> </w:t>
      </w:r>
      <w:r>
        <w:rPr>
          <w:rFonts w:ascii="Times New Roman" w:hAnsi="Times New Roman"/>
          <w:sz w:val="24"/>
          <w:szCs w:val="24"/>
          <w:lang w:val="ru-RU"/>
        </w:rPr>
        <w:t>Духовно-нравственные ценности российского народа.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Pr>
          <w:rFonts w:ascii="Times New Roman" w:hAnsi="Times New Roman"/>
          <w:sz w:val="24"/>
          <w:szCs w:val="24"/>
          <w:lang w:val="ru-RU"/>
        </w:rPr>
        <w:b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24.</w:t>
      </w:r>
      <w:r>
        <w:rPr>
          <w:rFonts w:ascii="Times New Roman" w:hAnsi="Times New Roman"/>
          <w:sz w:val="24"/>
          <w:szCs w:val="24"/>
        </w:rPr>
        <w:t> </w:t>
      </w:r>
      <w:r>
        <w:rPr>
          <w:rFonts w:ascii="Times New Roman" w:hAnsi="Times New Roman"/>
          <w:sz w:val="24"/>
          <w:szCs w:val="24"/>
          <w:lang w:val="ru-RU"/>
        </w:rPr>
        <w:t>Регионы России: культурное многообразие.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принципы федеративного устройства России и концепт «полиэтничность»;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называть основные этносы Российской Федерации и регионы, </w:t>
      </w:r>
      <w:r>
        <w:rPr>
          <w:rFonts w:ascii="Times New Roman" w:hAnsi="Times New Roman"/>
          <w:sz w:val="24"/>
          <w:szCs w:val="24"/>
          <w:lang w:val="ru-RU"/>
        </w:rPr>
        <w:br w:type="textWrapping" w:clear="all"/>
        <w:t>где они традиционно проживают;</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ценность многообразия культурных укладов народов Российской Федерации;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демонстрировать готовность к сохранению межнационального </w:t>
      </w:r>
      <w:r>
        <w:rPr>
          <w:rFonts w:ascii="Times New Roman" w:hAnsi="Times New Roman"/>
          <w:sz w:val="24"/>
          <w:szCs w:val="24"/>
          <w:lang w:val="ru-RU"/>
        </w:rPr>
        <w:br w:type="textWrapping" w:clear="all"/>
        <w:t>и межрелигиозного согласия 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уметь выделять общие черты в культуре различных народов, обосновывать </w:t>
      </w:r>
      <w:r>
        <w:rPr>
          <w:rFonts w:ascii="Times New Roman" w:hAnsi="Times New Roman"/>
          <w:sz w:val="24"/>
          <w:szCs w:val="24"/>
          <w:lang w:val="ru-RU"/>
        </w:rPr>
        <w:br w:type="textWrapping" w:clear="all"/>
        <w:t>их значение и причины.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25.</w:t>
      </w:r>
      <w:r>
        <w:rPr>
          <w:rFonts w:ascii="Times New Roman" w:hAnsi="Times New Roman"/>
          <w:sz w:val="24"/>
          <w:szCs w:val="24"/>
        </w:rPr>
        <w:t> </w:t>
      </w:r>
      <w:r>
        <w:rPr>
          <w:rFonts w:ascii="Times New Roman" w:hAnsi="Times New Roman"/>
          <w:sz w:val="24"/>
          <w:szCs w:val="24"/>
          <w:lang w:val="ru-RU"/>
        </w:rPr>
        <w:t>Праздники в культуре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природе праздников и обосновывать их важность </w:t>
      </w:r>
      <w:r>
        <w:rPr>
          <w:rFonts w:ascii="Times New Roman" w:hAnsi="Times New Roman"/>
          <w:sz w:val="24"/>
          <w:szCs w:val="24"/>
          <w:lang w:val="ru-RU"/>
        </w:rPr>
        <w:br w:type="textWrapping" w:clear="all"/>
        <w:t>как элементов культуры;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устанавливать взаимосвязь праздников и культурного уклада;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различать основные типы праздников;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рассказывать о праздничных традициях народов России и собственной семьи;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анализировать связь праздников и истории, культуры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основной смысл семейных праздников;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определять нравственный смысл праздников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26.</w:t>
      </w:r>
      <w:r>
        <w:rPr>
          <w:rFonts w:ascii="Times New Roman" w:hAnsi="Times New Roman"/>
          <w:sz w:val="24"/>
          <w:szCs w:val="24"/>
        </w:rPr>
        <w:t> </w:t>
      </w:r>
      <w:r>
        <w:rPr>
          <w:rFonts w:ascii="Times New Roman" w:hAnsi="Times New Roman"/>
          <w:sz w:val="24"/>
          <w:szCs w:val="24"/>
          <w:lang w:val="ru-RU"/>
        </w:rPr>
        <w:t>Памятники архитектуры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взаимосвязь между типом жилищ и типом хозяйственной деятельности;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осознавать и уметь охарактеризовать связь между уровнем </w:t>
      </w:r>
      <w:r>
        <w:rPr>
          <w:rFonts w:ascii="Times New Roman" w:hAnsi="Times New Roman"/>
          <w:sz w:val="24"/>
          <w:szCs w:val="24"/>
          <w:lang w:val="ru-RU"/>
        </w:rPr>
        <w:br w:type="textWrapping" w:clear="all"/>
        <w:t>научно-технического развития и типами жилищ;</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нравственном и научном смысле краеведческой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27.</w:t>
      </w:r>
      <w:r>
        <w:rPr>
          <w:rFonts w:ascii="Times New Roman" w:hAnsi="Times New Roman"/>
          <w:sz w:val="24"/>
          <w:szCs w:val="24"/>
        </w:rPr>
        <w:t> </w:t>
      </w:r>
      <w:r>
        <w:rPr>
          <w:rFonts w:ascii="Times New Roman" w:hAnsi="Times New Roman"/>
          <w:sz w:val="24"/>
          <w:szCs w:val="24"/>
          <w:lang w:val="ru-RU"/>
        </w:rPr>
        <w:t>Музыкальная культура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обосновывать и доказывать важность музыки как культурного явления, </w:t>
      </w:r>
      <w:r>
        <w:rPr>
          <w:rFonts w:ascii="Times New Roman" w:hAnsi="Times New Roman"/>
          <w:sz w:val="24"/>
          <w:szCs w:val="24"/>
          <w:lang w:val="ru-RU"/>
        </w:rPr>
        <w:br w:type="textWrapping" w:clear="all"/>
        <w:t>как формы трансляции культурных ценностей;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основные темы музыкального творчества народов России, народные инструменты.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28.</w:t>
      </w:r>
      <w:r>
        <w:rPr>
          <w:rFonts w:ascii="Times New Roman" w:hAnsi="Times New Roman"/>
          <w:sz w:val="24"/>
          <w:szCs w:val="24"/>
        </w:rPr>
        <w:t> </w:t>
      </w:r>
      <w:r>
        <w:rPr>
          <w:rFonts w:ascii="Times New Roman" w:hAnsi="Times New Roman"/>
          <w:sz w:val="24"/>
          <w:szCs w:val="24"/>
          <w:lang w:val="ru-RU"/>
        </w:rPr>
        <w:t>Изобразительное искусство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объяснить, что такое скульптура, живопись, графика, фольклорные орнаменты;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обосновывать и доказывать важность изобразительного искусства </w:t>
      </w:r>
      <w:r>
        <w:rPr>
          <w:rFonts w:ascii="Times New Roman" w:hAnsi="Times New Roman"/>
          <w:sz w:val="24"/>
          <w:szCs w:val="24"/>
          <w:lang w:val="ru-RU"/>
        </w:rPr>
        <w:br w:type="textWrapping" w:clear="all"/>
        <w:t>как культурного явления, как формы трансляции культурных ценностей;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основные темы изобразительного искусства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29.</w:t>
      </w:r>
      <w:r>
        <w:rPr>
          <w:rFonts w:ascii="Times New Roman" w:hAnsi="Times New Roman"/>
          <w:sz w:val="24"/>
          <w:szCs w:val="24"/>
        </w:rPr>
        <w:t> </w:t>
      </w:r>
      <w:r>
        <w:rPr>
          <w:rFonts w:ascii="Times New Roman" w:hAnsi="Times New Roman"/>
          <w:sz w:val="24"/>
          <w:szCs w:val="24"/>
          <w:lang w:val="ru-RU"/>
        </w:rPr>
        <w:t>Фольклор и литература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и понимать, что такое пословицы и поговорки, обосновывать важность </w:t>
      </w:r>
      <w:r>
        <w:rPr>
          <w:rFonts w:ascii="Times New Roman" w:hAnsi="Times New Roman"/>
          <w:sz w:val="24"/>
          <w:szCs w:val="24"/>
          <w:lang w:val="ru-RU"/>
        </w:rPr>
        <w:br w:type="textWrapping" w:clear="all"/>
        <w:t>и нужность этих языковых выразительных средств;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объяснять, что такое эпос, миф, сказка, былина, песня;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воспринимать и объяснять на примерах важность понимания фольклора </w:t>
      </w:r>
      <w:r>
        <w:rPr>
          <w:rFonts w:ascii="Times New Roman" w:hAnsi="Times New Roman"/>
          <w:sz w:val="24"/>
          <w:szCs w:val="24"/>
          <w:lang w:val="ru-RU"/>
        </w:rPr>
        <w:br w:type="textWrapping" w:clear="all"/>
        <w:t>как отражения истории народа и его ценностей, морали и нравственности;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что такое национальная литература и каковы её выразительные средства;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оценивать морально-нравственный потенциал национальной литературы.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30.</w:t>
      </w:r>
      <w:r>
        <w:rPr>
          <w:rFonts w:ascii="Times New Roman" w:hAnsi="Times New Roman"/>
          <w:sz w:val="24"/>
          <w:szCs w:val="24"/>
        </w:rPr>
        <w:t> </w:t>
      </w:r>
      <w:r>
        <w:rPr>
          <w:rFonts w:ascii="Times New Roman" w:hAnsi="Times New Roman"/>
          <w:sz w:val="24"/>
          <w:szCs w:val="24"/>
          <w:lang w:val="ru-RU"/>
        </w:rPr>
        <w:t>Бытовые традиции народов России: пища, одежда, дом.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w:t>
      </w:r>
      <w:r>
        <w:rPr>
          <w:rFonts w:ascii="Times New Roman" w:hAnsi="Times New Roman"/>
          <w:sz w:val="24"/>
          <w:szCs w:val="24"/>
          <w:lang w:val="ru-RU"/>
        </w:rPr>
        <w:br w:type="textWrapping" w:clear="all"/>
        <w:t>на доступном для шестиклассников уровне (с учётом их возрастных особенностей);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и уметь показывать на примерах значение таких ценностей, </w:t>
      </w:r>
      <w:r>
        <w:rPr>
          <w:rFonts w:ascii="Times New Roman" w:hAnsi="Times New Roman"/>
          <w:sz w:val="24"/>
          <w:szCs w:val="24"/>
          <w:lang w:val="ru-RU"/>
        </w:rPr>
        <w:br w:type="textWrapping" w:clear="all"/>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31.</w:t>
      </w:r>
      <w:r>
        <w:rPr>
          <w:rFonts w:ascii="Times New Roman" w:hAnsi="Times New Roman"/>
          <w:sz w:val="24"/>
          <w:szCs w:val="24"/>
        </w:rPr>
        <w:t> </w:t>
      </w:r>
      <w:r>
        <w:rPr>
          <w:rFonts w:ascii="Times New Roman" w:hAnsi="Times New Roman"/>
          <w:sz w:val="24"/>
          <w:szCs w:val="24"/>
          <w:lang w:val="ru-RU"/>
        </w:rPr>
        <w:t>Культурная карта России (практическое занятие).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уметь объяснить отличия культурной географии от физической</w:t>
      </w:r>
      <w:r>
        <w:rPr>
          <w:rFonts w:ascii="Times New Roman" w:hAnsi="Times New Roman"/>
          <w:sz w:val="24"/>
          <w:szCs w:val="24"/>
          <w:lang w:val="ru-RU"/>
        </w:rPr>
        <w:br w:type="textWrapping" w:clear="all"/>
        <w:t xml:space="preserve"> и политической географии;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что такое культурная карта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описывать отдельные области культурной карты в соответствии </w:t>
      </w:r>
      <w:r>
        <w:rPr>
          <w:rFonts w:ascii="Times New Roman" w:hAnsi="Times New Roman"/>
          <w:sz w:val="24"/>
          <w:szCs w:val="24"/>
          <w:lang w:val="ru-RU"/>
        </w:rPr>
        <w:br w:type="textWrapping" w:clear="all"/>
        <w:t>с их особенностями.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32.</w:t>
      </w:r>
      <w:r>
        <w:rPr>
          <w:rFonts w:ascii="Times New Roman" w:hAnsi="Times New Roman"/>
          <w:sz w:val="24"/>
          <w:szCs w:val="24"/>
        </w:rPr>
        <w:t> </w:t>
      </w:r>
      <w:r>
        <w:rPr>
          <w:rFonts w:ascii="Times New Roman" w:hAnsi="Times New Roman"/>
          <w:sz w:val="24"/>
          <w:szCs w:val="24"/>
          <w:lang w:val="ru-RU"/>
        </w:rPr>
        <w:t>Единство страны – залог будущего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и доказывать важность и преимущества этого единства </w:t>
      </w:r>
      <w:r>
        <w:rPr>
          <w:rFonts w:ascii="Times New Roman" w:hAnsi="Times New Roman"/>
          <w:sz w:val="24"/>
          <w:szCs w:val="24"/>
          <w:lang w:val="ru-RU"/>
        </w:rPr>
        <w:br w:type="textWrapping" w:clear="all"/>
        <w:t>перед требованиями национального самоопределения отдельных этносов.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32.5.4.2.</w:t>
      </w:r>
      <w:r>
        <w:rPr>
          <w:rFonts w:ascii="Times New Roman" w:hAnsi="Times New Roman"/>
          <w:sz w:val="24"/>
          <w:szCs w:val="24"/>
        </w:rPr>
        <w:t> </w:t>
      </w:r>
      <w:r>
        <w:rPr>
          <w:rFonts w:ascii="Times New Roman" w:hAnsi="Times New Roman"/>
          <w:sz w:val="24"/>
          <w:szCs w:val="24"/>
          <w:lang w:val="ru-RU"/>
        </w:rPr>
        <w:t xml:space="preserve">К концу обучения в </w:t>
      </w:r>
      <w:r>
        <w:rPr>
          <w:rFonts w:ascii="Times New Roman" w:hAnsi="Times New Roman"/>
          <w:bCs/>
          <w:sz w:val="24"/>
          <w:szCs w:val="24"/>
          <w:lang w:val="ru-RU"/>
        </w:rPr>
        <w:t xml:space="preserve">6 классе </w:t>
      </w:r>
      <w:r>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Тематический блок 1. «Культура как социальность».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w:t>
      </w:r>
      <w:r>
        <w:rPr>
          <w:rFonts w:ascii="Times New Roman" w:hAnsi="Times New Roman"/>
          <w:sz w:val="24"/>
          <w:szCs w:val="24"/>
        </w:rPr>
        <w:t> </w:t>
      </w:r>
      <w:r>
        <w:rPr>
          <w:rFonts w:ascii="Times New Roman" w:hAnsi="Times New Roman"/>
          <w:sz w:val="24"/>
          <w:szCs w:val="24"/>
          <w:lang w:val="ru-RU"/>
        </w:rPr>
        <w:t>Мир культуры: его структура.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уметь объяснить структуру культуры как социального явления;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специфику социальных явлений, их ключевые отличия </w:t>
      </w:r>
      <w:r>
        <w:rPr>
          <w:rFonts w:ascii="Times New Roman" w:hAnsi="Times New Roman"/>
          <w:sz w:val="24"/>
          <w:szCs w:val="24"/>
          <w:lang w:val="ru-RU"/>
        </w:rPr>
        <w:br w:type="textWrapping" w:clear="all"/>
        <w:t>от природных явлений;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уметь доказывать связь между этапом развития материальной культуры </w:t>
      </w:r>
      <w:r>
        <w:rPr>
          <w:rFonts w:ascii="Times New Roman" w:hAnsi="Times New Roman"/>
          <w:sz w:val="24"/>
          <w:szCs w:val="24"/>
          <w:lang w:val="ru-RU"/>
        </w:rPr>
        <w:br w:type="textWrapping" w:clear="all"/>
        <w:t>и социальной структурой общества, их взаимосвязь с духовно-нравственным состоянием общества;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уметь объяснить взаимосвязь между научно-техническим прогрессом </w:t>
      </w:r>
      <w:r>
        <w:rPr>
          <w:rFonts w:ascii="Times New Roman" w:hAnsi="Times New Roman"/>
          <w:sz w:val="24"/>
          <w:szCs w:val="24"/>
          <w:lang w:val="ru-RU"/>
        </w:rPr>
        <w:br w:type="textWrapping" w:clear="all"/>
        <w:t>и этапами развития социума.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w:t>
      </w:r>
      <w:r>
        <w:rPr>
          <w:rFonts w:ascii="Times New Roman" w:hAnsi="Times New Roman"/>
          <w:sz w:val="24"/>
          <w:szCs w:val="24"/>
        </w:rPr>
        <w:t> </w:t>
      </w:r>
      <w:r>
        <w:rPr>
          <w:rFonts w:ascii="Times New Roman" w:hAnsi="Times New Roman"/>
          <w:sz w:val="24"/>
          <w:szCs w:val="24"/>
          <w:lang w:val="ru-RU"/>
        </w:rPr>
        <w:t>Культура России: многообразие регионов.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административно-территориальное деление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и уметь объяснить необходимость федеративного устройства </w:t>
      </w:r>
      <w:r>
        <w:rPr>
          <w:rFonts w:ascii="Times New Roman" w:hAnsi="Times New Roman"/>
          <w:sz w:val="24"/>
          <w:szCs w:val="24"/>
          <w:lang w:val="ru-RU"/>
        </w:rPr>
        <w:br w:type="textWrapping" w:clear="all"/>
        <w:t>в полиэтничном государстве, важность сохранения исторической памяти отдельных этносов;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объяснять принцип равенства прав каждого человека, вне зависимости </w:t>
      </w:r>
      <w:r>
        <w:rPr>
          <w:rFonts w:ascii="Times New Roman" w:hAnsi="Times New Roman"/>
          <w:sz w:val="24"/>
          <w:szCs w:val="24"/>
          <w:lang w:val="ru-RU"/>
        </w:rPr>
        <w:br w:type="textWrapping" w:clear="all"/>
        <w:t>от его принадлежности к тому или иному народу;</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ценность многообразия культурных укладов народов Российской Федерации;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демонстрировать готовность к сохранению межнационального </w:t>
      </w:r>
      <w:r>
        <w:rPr>
          <w:rFonts w:ascii="Times New Roman" w:hAnsi="Times New Roman"/>
          <w:sz w:val="24"/>
          <w:szCs w:val="24"/>
          <w:lang w:val="ru-RU"/>
        </w:rPr>
        <w:br w:type="textWrapping" w:clear="all"/>
        <w:t>и межрелигиозного согласия 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3.</w:t>
      </w:r>
      <w:r>
        <w:rPr>
          <w:rFonts w:ascii="Times New Roman" w:hAnsi="Times New Roman"/>
          <w:sz w:val="24"/>
          <w:szCs w:val="24"/>
        </w:rPr>
        <w:t> </w:t>
      </w:r>
      <w:r>
        <w:rPr>
          <w:rFonts w:ascii="Times New Roman" w:hAnsi="Times New Roman"/>
          <w:sz w:val="24"/>
          <w:szCs w:val="24"/>
          <w:lang w:val="ru-RU"/>
        </w:rPr>
        <w:t>История быта как история культуры.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смысл понятия «домашнее хозяйство» и характеризовать его типы;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взаимосвязь между хозяйственной деятельностью народов России </w:t>
      </w:r>
      <w:r>
        <w:rPr>
          <w:rFonts w:ascii="Times New Roman" w:hAnsi="Times New Roman"/>
          <w:sz w:val="24"/>
          <w:szCs w:val="24"/>
          <w:lang w:val="ru-RU"/>
        </w:rPr>
        <w:br w:type="textWrapping" w:clear="all"/>
        <w:t>и особенностями исторического периода;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находить и объяснять зависимость ценностных ориентиров народов России </w:t>
      </w:r>
      <w:r>
        <w:rPr>
          <w:rFonts w:ascii="Times New Roman" w:hAnsi="Times New Roman"/>
          <w:sz w:val="24"/>
          <w:szCs w:val="24"/>
          <w:lang w:val="ru-RU"/>
        </w:rPr>
        <w:br w:type="textWrapping" w:clear="all"/>
        <w:t xml:space="preserve">от их локализации в конкретных климатических, географических </w:t>
      </w:r>
      <w:r>
        <w:rPr>
          <w:rFonts w:ascii="Times New Roman" w:hAnsi="Times New Roman"/>
          <w:sz w:val="24"/>
          <w:szCs w:val="24"/>
          <w:lang w:val="ru-RU"/>
        </w:rPr>
        <w:br w:type="textWrapping" w:clear="all"/>
        <w:t>и культурно-исторических условиях.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4.</w:t>
      </w:r>
      <w:r>
        <w:rPr>
          <w:rFonts w:ascii="Times New Roman" w:hAnsi="Times New Roman"/>
          <w:sz w:val="24"/>
          <w:szCs w:val="24"/>
        </w:rPr>
        <w:t> </w:t>
      </w:r>
      <w:r>
        <w:rPr>
          <w:rFonts w:ascii="Times New Roman" w:hAnsi="Times New Roman"/>
          <w:sz w:val="24"/>
          <w:szCs w:val="24"/>
          <w:lang w:val="ru-RU"/>
        </w:rPr>
        <w:t>Прогресс: технический и социальный.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демонстрировать понимание роли обслуживающего труда, его социальной </w:t>
      </w:r>
      <w:r>
        <w:rPr>
          <w:rFonts w:ascii="Times New Roman" w:hAnsi="Times New Roman"/>
          <w:sz w:val="24"/>
          <w:szCs w:val="24"/>
          <w:lang w:val="ru-RU"/>
        </w:rPr>
        <w:br w:type="textWrapping" w:clear="all"/>
        <w:t>и духовно-нравственной важности;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взаимосвязи между механизацией домашнего труда и изменениями социальных взаимосвязей в обществе;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осознавать и обосновывать влияние технологий на культуру и ценности общества.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5.</w:t>
      </w:r>
      <w:r>
        <w:rPr>
          <w:rFonts w:ascii="Times New Roman" w:hAnsi="Times New Roman"/>
          <w:sz w:val="24"/>
          <w:szCs w:val="24"/>
        </w:rPr>
        <w:t> </w:t>
      </w:r>
      <w:r>
        <w:rPr>
          <w:rFonts w:ascii="Times New Roman" w:hAnsi="Times New Roman"/>
          <w:sz w:val="24"/>
          <w:szCs w:val="24"/>
          <w:lang w:val="ru-RU"/>
        </w:rPr>
        <w:t>Образование в культуре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об истории образования и его роли в обществе </w:t>
      </w:r>
      <w:r>
        <w:rPr>
          <w:rFonts w:ascii="Times New Roman" w:hAnsi="Times New Roman"/>
          <w:sz w:val="24"/>
          <w:szCs w:val="24"/>
          <w:lang w:val="ru-RU"/>
        </w:rPr>
        <w:br w:type="textWrapping" w:clear="all"/>
        <w:t>на различных этапах его развития;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и обосновывать роль ценностей в обществе, их зависимость </w:t>
      </w:r>
      <w:r>
        <w:rPr>
          <w:rFonts w:ascii="Times New Roman" w:hAnsi="Times New Roman"/>
          <w:sz w:val="24"/>
          <w:szCs w:val="24"/>
          <w:lang w:val="ru-RU"/>
        </w:rPr>
        <w:br w:type="textWrapping" w:clear="all"/>
        <w:t>от процесса познания;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специфику каждой ступени образования, её роль в современных общественных процессах;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обосновывать важность образования в современном мире и ценность знания;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образование как часть процесса формирования </w:t>
      </w:r>
      <w:r>
        <w:rPr>
          <w:rFonts w:ascii="Times New Roman" w:hAnsi="Times New Roman"/>
          <w:sz w:val="24"/>
          <w:szCs w:val="24"/>
          <w:lang w:val="ru-RU"/>
        </w:rPr>
        <w:br w:type="textWrapping" w:clear="all"/>
        <w:t>духовно-нравственных ориентиров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6.</w:t>
      </w:r>
      <w:r>
        <w:rPr>
          <w:rFonts w:ascii="Times New Roman" w:hAnsi="Times New Roman"/>
          <w:sz w:val="24"/>
          <w:szCs w:val="24"/>
        </w:rPr>
        <w:t> </w:t>
      </w:r>
      <w:r>
        <w:rPr>
          <w:rFonts w:ascii="Times New Roman" w:hAnsi="Times New Roman"/>
          <w:sz w:val="24"/>
          <w:szCs w:val="24"/>
          <w:lang w:val="ru-RU"/>
        </w:rPr>
        <w:t>Права и обязанности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термины «права человека», «естественные права человека», «правовая культура»;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историю формирования комплекса понятий, связанных </w:t>
      </w:r>
      <w:r>
        <w:rPr>
          <w:rFonts w:ascii="Times New Roman" w:hAnsi="Times New Roman"/>
          <w:sz w:val="24"/>
          <w:szCs w:val="24"/>
          <w:lang w:val="ru-RU"/>
        </w:rPr>
        <w:br w:type="textWrapping" w:clear="all"/>
        <w:t>с правами;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и обосновывать важность прав человека как привилегии </w:t>
      </w:r>
      <w:r>
        <w:rPr>
          <w:rFonts w:ascii="Times New Roman" w:hAnsi="Times New Roman"/>
          <w:sz w:val="24"/>
          <w:szCs w:val="24"/>
          <w:lang w:val="ru-RU"/>
        </w:rPr>
        <w:br w:type="textWrapping" w:clear="all"/>
        <w:t>и обязанности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необходимость соблюдения прав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и уметь объяснить необходимость сохранения паритета </w:t>
      </w:r>
      <w:r>
        <w:rPr>
          <w:rFonts w:ascii="Times New Roman" w:hAnsi="Times New Roman"/>
          <w:sz w:val="24"/>
          <w:szCs w:val="24"/>
          <w:lang w:val="ru-RU"/>
        </w:rPr>
        <w:br w:type="textWrapping" w:clear="all"/>
        <w:t>между правами и обязанностями человека в обществе;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формирования правовой культуры из истории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7.</w:t>
      </w:r>
      <w:r>
        <w:rPr>
          <w:rFonts w:ascii="Times New Roman" w:hAnsi="Times New Roman"/>
          <w:sz w:val="24"/>
          <w:szCs w:val="24"/>
        </w:rPr>
        <w:t> </w:t>
      </w:r>
      <w:r>
        <w:rPr>
          <w:rFonts w:ascii="Times New Roman" w:hAnsi="Times New Roman"/>
          <w:sz w:val="24"/>
          <w:szCs w:val="24"/>
          <w:lang w:val="ru-RU"/>
        </w:rPr>
        <w:t>Общество и религия: духовно-нравственное взаимодействие.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понимать смысл терминов «религия», «конфессия», «атеизм», «свободомыслие»;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основные культурообразующие конфессии;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уметь объяснять роль религии в истории и на современном этапе общественного развития;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обосновывать роль религий как источника культурного развития общества.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8.</w:t>
      </w:r>
      <w:r>
        <w:rPr>
          <w:rFonts w:ascii="Times New Roman" w:hAnsi="Times New Roman"/>
          <w:sz w:val="24"/>
          <w:szCs w:val="24"/>
        </w:rPr>
        <w:t> </w:t>
      </w:r>
      <w:r>
        <w:rPr>
          <w:rFonts w:ascii="Times New Roman" w:hAnsi="Times New Roman"/>
          <w:sz w:val="24"/>
          <w:szCs w:val="24"/>
          <w:lang w:val="ru-RU"/>
        </w:rPr>
        <w:t>Современный мир: самое важное (практическое занятие).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w:t>
      </w:r>
      <w:r>
        <w:rPr>
          <w:rFonts w:ascii="Times New Roman" w:hAnsi="Times New Roman"/>
          <w:sz w:val="24"/>
          <w:szCs w:val="24"/>
          <w:lang w:val="ru-RU"/>
        </w:rPr>
        <w:br w:type="textWrapping" w:clear="all"/>
        <w:t xml:space="preserve">и культуры России.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Тематический блок 2. «Человек и его отражение в культуре».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9.</w:t>
      </w:r>
      <w:r>
        <w:rPr>
          <w:rFonts w:ascii="Times New Roman" w:hAnsi="Times New Roman"/>
          <w:sz w:val="24"/>
          <w:szCs w:val="24"/>
        </w:rPr>
        <w:t> </w:t>
      </w:r>
      <w:r>
        <w:rPr>
          <w:rFonts w:ascii="Times New Roman" w:hAnsi="Times New Roman"/>
          <w:sz w:val="24"/>
          <w:szCs w:val="24"/>
          <w:lang w:val="ru-RU"/>
        </w:rPr>
        <w:t>Духовно-нравственный облик и идеал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какие личностные качества соотносятся с теми или иными моральными и нравственными ценностями;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различия между этикой и этикетом и их взаимосвязь;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взаимосвязь таких понятий как «свобода», «ответственность», «право» и «долг»;</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важность коллективизма как ценности современной России </w:t>
      </w:r>
      <w:r>
        <w:rPr>
          <w:rFonts w:ascii="Times New Roman" w:hAnsi="Times New Roman"/>
          <w:sz w:val="24"/>
          <w:szCs w:val="24"/>
          <w:lang w:val="ru-RU"/>
        </w:rPr>
        <w:br w:type="textWrapping" w:clear="all"/>
        <w:t>и его приоритет перед идеологией индивидуализма;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10.</w:t>
      </w:r>
      <w:r>
        <w:rPr>
          <w:rFonts w:ascii="Times New Roman" w:hAnsi="Times New Roman"/>
          <w:sz w:val="24"/>
          <w:szCs w:val="24"/>
        </w:rPr>
        <w:t> </w:t>
      </w:r>
      <w:r>
        <w:rPr>
          <w:rFonts w:ascii="Times New Roman" w:hAnsi="Times New Roman"/>
          <w:sz w:val="24"/>
          <w:szCs w:val="24"/>
          <w:lang w:val="ru-RU"/>
        </w:rPr>
        <w:t>Взросление человека в культуре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различие между процессами антропогенеза и антропосоциогенеза;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процесс взросления человека и его основные этапы, </w:t>
      </w:r>
      <w:r>
        <w:rPr>
          <w:rFonts w:ascii="Times New Roman" w:hAnsi="Times New Roman"/>
          <w:sz w:val="24"/>
          <w:szCs w:val="24"/>
          <w:lang w:val="ru-RU"/>
        </w:rPr>
        <w:br w:type="textWrapping" w:clear="all"/>
        <w:t>а также потребности человека для гармоничного развития существования на каждом из этапов;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и уметь демонстрировать своё понимание самостоятельности, её роли </w:t>
      </w:r>
      <w:r>
        <w:rPr>
          <w:rFonts w:ascii="Times New Roman" w:hAnsi="Times New Roman"/>
          <w:sz w:val="24"/>
          <w:szCs w:val="24"/>
          <w:lang w:val="ru-RU"/>
        </w:rPr>
        <w:br w:type="textWrapping" w:clear="all"/>
        <w:t>в развитии личности, во взаимодействии с другими людьми.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11.</w:t>
      </w:r>
      <w:r>
        <w:rPr>
          <w:rFonts w:ascii="Times New Roman" w:hAnsi="Times New Roman"/>
          <w:sz w:val="24"/>
          <w:szCs w:val="24"/>
        </w:rPr>
        <w:t> </w:t>
      </w:r>
      <w:r>
        <w:rPr>
          <w:rFonts w:ascii="Times New Roman" w:hAnsi="Times New Roman"/>
          <w:sz w:val="24"/>
          <w:szCs w:val="24"/>
          <w:lang w:val="ru-RU"/>
        </w:rPr>
        <w:t>Религия как источник нравственности.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нравственный потенциал религии;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уметь излагать нравственные принципы государствообразующих конфессий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основные требования к нравственному идеалу человека </w:t>
      </w:r>
      <w:r>
        <w:rPr>
          <w:rFonts w:ascii="Times New Roman" w:hAnsi="Times New Roman"/>
          <w:sz w:val="24"/>
          <w:szCs w:val="24"/>
          <w:lang w:val="ru-RU"/>
        </w:rPr>
        <w:br w:type="textWrapping" w:clear="all"/>
        <w:t>в государствообразующих религиях современной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обосновывать важность религиозных моральных и нравственных ценностей для современного общества.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12.</w:t>
      </w:r>
      <w:r>
        <w:rPr>
          <w:rFonts w:ascii="Times New Roman" w:hAnsi="Times New Roman"/>
          <w:sz w:val="24"/>
          <w:szCs w:val="24"/>
        </w:rPr>
        <w:t> </w:t>
      </w:r>
      <w:r>
        <w:rPr>
          <w:rFonts w:ascii="Times New Roman" w:hAnsi="Times New Roman"/>
          <w:sz w:val="24"/>
          <w:szCs w:val="24"/>
          <w:lang w:val="ru-RU"/>
        </w:rPr>
        <w:t>Наука как источник знания о человеке.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характеризовать смысл понятия «гуманитарное знание»;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определять нравственный смысл гуманитарного знания, </w:t>
      </w:r>
      <w:r>
        <w:rPr>
          <w:rFonts w:ascii="Times New Roman" w:hAnsi="Times New Roman"/>
          <w:sz w:val="24"/>
          <w:szCs w:val="24"/>
          <w:lang w:val="ru-RU"/>
        </w:rPr>
        <w:br w:type="textWrapping" w:clear="all"/>
        <w:t>его системообразующую роль в современной культуре;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понятие «культура» как процесс самопознания общества, </w:t>
      </w:r>
      <w:r>
        <w:rPr>
          <w:rFonts w:ascii="Times New Roman" w:hAnsi="Times New Roman"/>
          <w:sz w:val="24"/>
          <w:szCs w:val="24"/>
          <w:lang w:val="ru-RU"/>
        </w:rPr>
        <w:br w:type="textWrapping" w:clear="all"/>
        <w:t>как его внутреннюю самоактуализацию;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и доказывать взаимосвязь различных областей гуманитарного знания.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13.</w:t>
      </w:r>
      <w:r>
        <w:rPr>
          <w:rFonts w:ascii="Times New Roman" w:hAnsi="Times New Roman"/>
          <w:sz w:val="24"/>
          <w:szCs w:val="24"/>
        </w:rPr>
        <w:t> </w:t>
      </w:r>
      <w:r>
        <w:rPr>
          <w:rFonts w:ascii="Times New Roman" w:hAnsi="Times New Roman"/>
          <w:sz w:val="24"/>
          <w:szCs w:val="24"/>
          <w:lang w:val="ru-RU"/>
        </w:rPr>
        <w:t>Этика и нравственность как категории духовной культуры.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многосторонность понятия «этика»;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особенности этики как науки;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понятия «добро» и «зло» с помощью примеров в истории</w:t>
      </w:r>
      <w:r>
        <w:rPr>
          <w:rFonts w:ascii="Times New Roman" w:hAnsi="Times New Roman"/>
          <w:sz w:val="24"/>
          <w:szCs w:val="24"/>
          <w:lang w:val="ru-RU"/>
        </w:rPr>
        <w:br w:type="textWrapping" w:clear="all"/>
        <w:t>и культуре народов России и соотносить их с личным опытом;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обосновывать важность и необходимость нравственности для социального благополучия общества и личности.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14.</w:t>
      </w:r>
      <w:r>
        <w:rPr>
          <w:rFonts w:ascii="Times New Roman" w:hAnsi="Times New Roman"/>
          <w:sz w:val="24"/>
          <w:szCs w:val="24"/>
        </w:rPr>
        <w:t> </w:t>
      </w:r>
      <w:r>
        <w:rPr>
          <w:rFonts w:ascii="Times New Roman" w:hAnsi="Times New Roman"/>
          <w:sz w:val="24"/>
          <w:szCs w:val="24"/>
          <w:lang w:val="ru-RU"/>
        </w:rPr>
        <w:t>Самопознание (практическое занятие).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понятия «самопознание», «автобиография», «автопортрет», «рефлексия»;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уметь соотносить понятия «мораль», «нравственность», «ценности» </w:t>
      </w:r>
      <w:r>
        <w:rPr>
          <w:rFonts w:ascii="Times New Roman" w:hAnsi="Times New Roman"/>
          <w:sz w:val="24"/>
          <w:szCs w:val="24"/>
          <w:lang w:val="ru-RU"/>
        </w:rPr>
        <w:br w:type="textWrapping" w:clear="all"/>
        <w:t>с самопознанием и рефлексией на доступном для обучающихся уровне;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доказывать и обосновывать свои нравственные убеждения.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Тематический блок 3. «Человек как член общества».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15.</w:t>
      </w:r>
      <w:r>
        <w:rPr>
          <w:rFonts w:ascii="Times New Roman" w:hAnsi="Times New Roman"/>
          <w:sz w:val="24"/>
          <w:szCs w:val="24"/>
        </w:rPr>
        <w:t> </w:t>
      </w:r>
      <w:r>
        <w:rPr>
          <w:rFonts w:ascii="Times New Roman" w:hAnsi="Times New Roman"/>
          <w:sz w:val="24"/>
          <w:szCs w:val="24"/>
          <w:lang w:val="ru-RU"/>
        </w:rPr>
        <w:t>Труд делает человека человеком.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важность труда и его роль в современном обществе;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соотносить понятия «добросовестный труд» и «экономическое благополучие»;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объяснять понятия «безделье», «лень», «тунеядство»;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важность и уметь обосновать необходимость их преодоления </w:t>
      </w:r>
      <w:r>
        <w:rPr>
          <w:rFonts w:ascii="Times New Roman" w:hAnsi="Times New Roman"/>
          <w:sz w:val="24"/>
          <w:szCs w:val="24"/>
          <w:lang w:val="ru-RU"/>
        </w:rPr>
        <w:br w:type="textWrapping" w:clear="all"/>
        <w:t>для самого себя;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оценивать общественные процессы в области общественной оценки труда;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важность труда и его экономической стоимости;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и объяснять понятия «безделье», «лень», «тунеядство», с одной стороны, и «трудолюбие», «подвиг труда», «ответственность», с другой стороны, </w:t>
      </w:r>
      <w:r>
        <w:rPr>
          <w:rFonts w:ascii="Times New Roman" w:hAnsi="Times New Roman"/>
          <w:sz w:val="24"/>
          <w:szCs w:val="24"/>
          <w:lang w:val="ru-RU"/>
        </w:rPr>
        <w:br w:type="textWrapping" w:clear="all"/>
        <w:t>а также «общественная оценка труда».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16.</w:t>
      </w:r>
      <w:r>
        <w:rPr>
          <w:rFonts w:ascii="Times New Roman" w:hAnsi="Times New Roman"/>
          <w:sz w:val="24"/>
          <w:szCs w:val="24"/>
        </w:rPr>
        <w:t> </w:t>
      </w:r>
      <w:r>
        <w:rPr>
          <w:rFonts w:ascii="Times New Roman" w:hAnsi="Times New Roman"/>
          <w:sz w:val="24"/>
          <w:szCs w:val="24"/>
          <w:lang w:val="ru-RU"/>
        </w:rPr>
        <w:t xml:space="preserve">Подвиг: как узнать героя?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понятия «подвиг», «героизм», «самопожертвование»;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отличия подвига на войне и в мирное время;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доказывать важность героических примеров для жизни общества;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называть героев современного общества и исторических личностей;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обосновывать разграничение понятий «героизм» и «псевдогероизм» </w:t>
      </w:r>
      <w:r>
        <w:rPr>
          <w:rFonts w:ascii="Times New Roman" w:hAnsi="Times New Roman"/>
          <w:sz w:val="24"/>
          <w:szCs w:val="24"/>
          <w:lang w:val="ru-RU"/>
        </w:rPr>
        <w:br w:type="textWrapping" w:clear="all"/>
        <w:t>через значимость для общества и понимание последствий.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17.</w:t>
      </w:r>
      <w:r>
        <w:rPr>
          <w:rFonts w:ascii="Times New Roman" w:hAnsi="Times New Roman"/>
          <w:sz w:val="24"/>
          <w:szCs w:val="24"/>
        </w:rPr>
        <w:t> </w:t>
      </w:r>
      <w:r>
        <w:rPr>
          <w:rFonts w:ascii="Times New Roman" w:hAnsi="Times New Roman"/>
          <w:sz w:val="24"/>
          <w:szCs w:val="24"/>
          <w:lang w:val="ru-RU"/>
        </w:rPr>
        <w:t>Люди в обществе: духовно-нравственное взаимовлияние.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понятие «социальные отношения»;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смысл понятия «человек как субъект социальных отношений» </w:t>
      </w:r>
      <w:r>
        <w:rPr>
          <w:rFonts w:ascii="Times New Roman" w:hAnsi="Times New Roman"/>
          <w:sz w:val="24"/>
          <w:szCs w:val="24"/>
          <w:lang w:val="ru-RU"/>
        </w:rPr>
        <w:br w:type="textWrapping" w:clear="all"/>
        <w:t>в приложении к его нравственному и духовному развитию;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роль малых и больших социальных групп в нравственном состоянии личности;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обосновывать понятия «дружба», «предательство», «честь», «коллективизм» </w:t>
      </w:r>
      <w:r>
        <w:rPr>
          <w:rFonts w:ascii="Times New Roman" w:hAnsi="Times New Roman"/>
          <w:sz w:val="24"/>
          <w:szCs w:val="24"/>
          <w:lang w:val="ru-RU"/>
        </w:rPr>
        <w:br w:type="textWrapping" w:clear="all"/>
        <w:t>и приводить примеры из истории, культуры и литературы;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и характеризовать понятие «этика предпринимательства» </w:t>
      </w:r>
      <w:r>
        <w:rPr>
          <w:rFonts w:ascii="Times New Roman" w:hAnsi="Times New Roman"/>
          <w:sz w:val="24"/>
          <w:szCs w:val="24"/>
          <w:lang w:val="ru-RU"/>
        </w:rPr>
        <w:br w:type="textWrapping" w:clear="all"/>
        <w:t>в социальном аспекте.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18.</w:t>
      </w:r>
      <w:r>
        <w:rPr>
          <w:rFonts w:ascii="Times New Roman" w:hAnsi="Times New Roman"/>
          <w:sz w:val="24"/>
          <w:szCs w:val="24"/>
        </w:rPr>
        <w:t> </w:t>
      </w:r>
      <w:r>
        <w:rPr>
          <w:rFonts w:ascii="Times New Roman" w:hAnsi="Times New Roman"/>
          <w:sz w:val="24"/>
          <w:szCs w:val="24"/>
          <w:lang w:val="ru-RU"/>
        </w:rPr>
        <w:t xml:space="preserve">Проблемы современного общества как отражение </w:t>
      </w:r>
      <w:r>
        <w:rPr>
          <w:rFonts w:ascii="Times New Roman" w:hAnsi="Times New Roman"/>
          <w:sz w:val="24"/>
          <w:szCs w:val="24"/>
          <w:lang w:val="ru-RU"/>
        </w:rPr>
        <w:br w:type="textWrapping" w:clear="all"/>
        <w:t>его духовно-нравственного самосознания.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понятие «социальные проблемы современного общества» </w:t>
      </w:r>
      <w:r>
        <w:rPr>
          <w:rFonts w:ascii="Times New Roman" w:hAnsi="Times New Roman"/>
          <w:sz w:val="24"/>
          <w:szCs w:val="24"/>
          <w:lang w:val="ru-RU"/>
        </w:rPr>
        <w:br w:type="textWrapping" w:clear="all"/>
        <w:t xml:space="preserve">как многостороннее явление, в том числе обусловленное несовершенством </w:t>
      </w:r>
      <w:r>
        <w:rPr>
          <w:rFonts w:ascii="Times New Roman" w:hAnsi="Times New Roman"/>
          <w:sz w:val="24"/>
          <w:szCs w:val="24"/>
          <w:lang w:val="ru-RU"/>
        </w:rPr>
        <w:br w:type="textWrapping" w:clear="all"/>
        <w:t>духовно-нравственных идеалов и ценностей;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приводить примеры таких понятий как «бедность», «асоциальная семья», «сиротство», знать и уметь обосновывать пути преодоления их последствий </w:t>
      </w:r>
      <w:r>
        <w:rPr>
          <w:rFonts w:ascii="Times New Roman" w:hAnsi="Times New Roman"/>
          <w:sz w:val="24"/>
          <w:szCs w:val="24"/>
          <w:lang w:val="ru-RU"/>
        </w:rPr>
        <w:br w:type="textWrapping" w:clear="all"/>
        <w:t>на доступном для понимания уровне;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19.</w:t>
      </w:r>
      <w:r>
        <w:rPr>
          <w:rFonts w:ascii="Times New Roman" w:hAnsi="Times New Roman"/>
          <w:sz w:val="24"/>
          <w:szCs w:val="24"/>
        </w:rPr>
        <w:t> </w:t>
      </w:r>
      <w:r>
        <w:rPr>
          <w:rFonts w:ascii="Times New Roman" w:hAnsi="Times New Roman"/>
          <w:sz w:val="24"/>
          <w:szCs w:val="24"/>
          <w:lang w:val="ru-RU"/>
        </w:rPr>
        <w:t>Духовно-нравственные ориентиры социальных отношений.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20.</w:t>
      </w:r>
      <w:r>
        <w:rPr>
          <w:rFonts w:ascii="Times New Roman" w:hAnsi="Times New Roman"/>
          <w:sz w:val="24"/>
          <w:szCs w:val="24"/>
        </w:rPr>
        <w:t> </w:t>
      </w:r>
      <w:r>
        <w:rPr>
          <w:rFonts w:ascii="Times New Roman" w:hAnsi="Times New Roman"/>
          <w:sz w:val="24"/>
          <w:szCs w:val="24"/>
          <w:lang w:val="ru-RU"/>
        </w:rPr>
        <w:t>Гуманизм как сущностная характеристика духовно-нравственной культуры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понятие «гуманизм» как источник духовно-нравственных ценностей российского народа;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находить и объяснять гуманистические проявления в современной культуре.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21.</w:t>
      </w:r>
      <w:r>
        <w:rPr>
          <w:rFonts w:ascii="Times New Roman" w:hAnsi="Times New Roman"/>
          <w:sz w:val="24"/>
          <w:szCs w:val="24"/>
        </w:rPr>
        <w:t> </w:t>
      </w:r>
      <w:r>
        <w:rPr>
          <w:rFonts w:ascii="Times New Roman" w:hAnsi="Times New Roman"/>
          <w:sz w:val="24"/>
          <w:szCs w:val="24"/>
          <w:lang w:val="ru-RU"/>
        </w:rPr>
        <w:t xml:space="preserve">Социальные профессии, их важность для сохранения </w:t>
      </w:r>
      <w:r>
        <w:rPr>
          <w:rFonts w:ascii="Times New Roman" w:hAnsi="Times New Roman"/>
          <w:sz w:val="24"/>
          <w:szCs w:val="24"/>
          <w:lang w:val="ru-RU"/>
        </w:rPr>
        <w:br w:type="textWrapping" w:clear="all"/>
        <w:t>духовно-нравственного облика общества.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понятия «социальные профессии», «помогающие профессии»;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духовно-нравственных качествах, необходимых представителям социальных профессий;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и обосновывать ответственность личности при выборе социальных профессий;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22.</w:t>
      </w:r>
      <w:r>
        <w:rPr>
          <w:rFonts w:ascii="Times New Roman" w:hAnsi="Times New Roman"/>
          <w:sz w:val="24"/>
          <w:szCs w:val="24"/>
        </w:rPr>
        <w:t> </w:t>
      </w:r>
      <w:r>
        <w:rPr>
          <w:rFonts w:ascii="Times New Roman" w:hAnsi="Times New Roman"/>
          <w:sz w:val="24"/>
          <w:szCs w:val="24"/>
          <w:lang w:val="ru-RU"/>
        </w:rPr>
        <w:t xml:space="preserve">Выдающиеся благотворители в истории. Благотворительность </w:t>
      </w:r>
      <w:r>
        <w:rPr>
          <w:rFonts w:ascii="Times New Roman" w:hAnsi="Times New Roman"/>
          <w:sz w:val="24"/>
          <w:szCs w:val="24"/>
          <w:lang w:val="ru-RU"/>
        </w:rPr>
        <w:br w:type="textWrapping" w:clear="all"/>
        <w:t>как нравственный долг.</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понятие «благотворительность» и его эволюцию в истории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доказывать важность меценатства в современном обществе для общества </w:t>
      </w:r>
      <w:r>
        <w:rPr>
          <w:rFonts w:ascii="Times New Roman" w:hAnsi="Times New Roman"/>
          <w:sz w:val="24"/>
          <w:szCs w:val="24"/>
          <w:lang w:val="ru-RU"/>
        </w:rPr>
        <w:br w:type="textWrapping" w:clear="all"/>
        <w:t>в целом и для духовно-нравственного развития личности самого мецената;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понятие «социальный долг», обосновывать его важную роль </w:t>
      </w:r>
      <w:r>
        <w:rPr>
          <w:rFonts w:ascii="Times New Roman" w:hAnsi="Times New Roman"/>
          <w:sz w:val="24"/>
          <w:szCs w:val="24"/>
          <w:lang w:val="ru-RU"/>
        </w:rPr>
        <w:br w:type="textWrapping" w:clear="all"/>
        <w:t>в жизни общества;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приводить примеры выдающихся благотворителей в истории и современной России;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23.</w:t>
      </w:r>
      <w:r>
        <w:rPr>
          <w:rFonts w:ascii="Times New Roman" w:hAnsi="Times New Roman"/>
          <w:sz w:val="24"/>
          <w:szCs w:val="24"/>
        </w:rPr>
        <w:t> </w:t>
      </w:r>
      <w:r>
        <w:rPr>
          <w:rFonts w:ascii="Times New Roman" w:hAnsi="Times New Roman"/>
          <w:sz w:val="24"/>
          <w:szCs w:val="24"/>
          <w:lang w:val="ru-RU"/>
        </w:rPr>
        <w:t xml:space="preserve">Выдающиеся учёные России. Наука как источник социального </w:t>
      </w:r>
      <w:r>
        <w:rPr>
          <w:rFonts w:ascii="Times New Roman" w:hAnsi="Times New Roman"/>
          <w:sz w:val="24"/>
          <w:szCs w:val="24"/>
          <w:lang w:val="ru-RU"/>
        </w:rPr>
        <w:br w:type="textWrapping" w:clear="all"/>
        <w:t>и духовного прогресса общества.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понятие «наука»;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называть имена выдающихся учёных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обосновывать важность понимания истории науки, получения и обоснования научного знания;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обосновывать важность морали и нравственности в науке, её роль и вклад </w:t>
      </w:r>
      <w:r>
        <w:rPr>
          <w:rFonts w:ascii="Times New Roman" w:hAnsi="Times New Roman"/>
          <w:sz w:val="24"/>
          <w:szCs w:val="24"/>
          <w:lang w:val="ru-RU"/>
        </w:rPr>
        <w:br w:type="textWrapping" w:clear="all"/>
        <w:t>в доказательство этих понятий.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24.</w:t>
      </w:r>
      <w:r>
        <w:rPr>
          <w:rFonts w:ascii="Times New Roman" w:hAnsi="Times New Roman"/>
          <w:sz w:val="24"/>
          <w:szCs w:val="24"/>
        </w:rPr>
        <w:t> </w:t>
      </w:r>
      <w:r>
        <w:rPr>
          <w:rFonts w:ascii="Times New Roman" w:hAnsi="Times New Roman"/>
          <w:sz w:val="24"/>
          <w:szCs w:val="24"/>
          <w:lang w:val="ru-RU"/>
        </w:rPr>
        <w:t>Моя профессия (практическое занятие).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понятие «профессия», предполагать характер и цель труда </w:t>
      </w:r>
      <w:r>
        <w:rPr>
          <w:rFonts w:ascii="Times New Roman" w:hAnsi="Times New Roman"/>
          <w:sz w:val="24"/>
          <w:szCs w:val="24"/>
          <w:lang w:val="ru-RU"/>
        </w:rPr>
        <w:br w:type="textWrapping" w:clear="all"/>
        <w:t>в определённой профессии;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Тематический блок 4. «Родина и патриотизм».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25.</w:t>
      </w:r>
      <w:r>
        <w:rPr>
          <w:rFonts w:ascii="Times New Roman" w:hAnsi="Times New Roman"/>
          <w:sz w:val="24"/>
          <w:szCs w:val="24"/>
        </w:rPr>
        <w:t> </w:t>
      </w:r>
      <w:r>
        <w:rPr>
          <w:rFonts w:ascii="Times New Roman" w:hAnsi="Times New Roman"/>
          <w:sz w:val="24"/>
          <w:szCs w:val="24"/>
          <w:lang w:val="ru-RU"/>
        </w:rPr>
        <w:t>Гражданин.</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понятия «Родина» и «гражданство», объяснять </w:t>
      </w:r>
      <w:r>
        <w:rPr>
          <w:rFonts w:ascii="Times New Roman" w:hAnsi="Times New Roman"/>
          <w:sz w:val="24"/>
          <w:szCs w:val="24"/>
          <w:lang w:val="ru-RU"/>
        </w:rPr>
        <w:br w:type="textWrapping" w:clear="all"/>
        <w:t>их взаимосвязь;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духовно-нравственный характер патриотизма, ценностей гражданского самосознания;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уметь обосновывать нравственные качества гражданина.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26.</w:t>
      </w:r>
      <w:r>
        <w:rPr>
          <w:rFonts w:ascii="Times New Roman" w:hAnsi="Times New Roman"/>
          <w:sz w:val="24"/>
          <w:szCs w:val="24"/>
        </w:rPr>
        <w:t> </w:t>
      </w:r>
      <w:r>
        <w:rPr>
          <w:rFonts w:ascii="Times New Roman" w:hAnsi="Times New Roman"/>
          <w:sz w:val="24"/>
          <w:szCs w:val="24"/>
          <w:lang w:val="ru-RU"/>
        </w:rPr>
        <w:t>Патриотизм.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понятие «патриотизм»;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патриотизма в истории и современном обществе;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различать истинный и ложный патриотизм через ориентированность </w:t>
      </w:r>
      <w:r>
        <w:rPr>
          <w:rFonts w:ascii="Times New Roman" w:hAnsi="Times New Roman"/>
          <w:sz w:val="24"/>
          <w:szCs w:val="24"/>
          <w:lang w:val="ru-RU"/>
        </w:rPr>
        <w:br w:type="textWrapping" w:clear="all"/>
        <w:t>на ценности толерантности, уважения к другим народам, их истории и культуре;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обосновывать важность патриотизма.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27.</w:t>
      </w:r>
      <w:r>
        <w:rPr>
          <w:rFonts w:ascii="Times New Roman" w:hAnsi="Times New Roman"/>
          <w:sz w:val="24"/>
          <w:szCs w:val="24"/>
        </w:rPr>
        <w:t> </w:t>
      </w:r>
      <w:r>
        <w:rPr>
          <w:rFonts w:ascii="Times New Roman" w:hAnsi="Times New Roman"/>
          <w:sz w:val="24"/>
          <w:szCs w:val="24"/>
          <w:lang w:val="ru-RU"/>
        </w:rPr>
        <w:t>Защита Родины: подвиг или долг?</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понятия «война» и «мир»;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доказывать важность сохранения мира и согласия;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обосновывать роль защиты Отечества, её важность для гражданина;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особенности защиты чести Отечества в спорте, науке, культуре;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28.</w:t>
      </w:r>
      <w:r>
        <w:rPr>
          <w:rFonts w:ascii="Times New Roman" w:hAnsi="Times New Roman"/>
          <w:sz w:val="24"/>
          <w:szCs w:val="24"/>
        </w:rPr>
        <w:t> </w:t>
      </w:r>
      <w:r>
        <w:rPr>
          <w:rFonts w:ascii="Times New Roman" w:hAnsi="Times New Roman"/>
          <w:sz w:val="24"/>
          <w:szCs w:val="24"/>
          <w:lang w:val="ru-RU"/>
        </w:rPr>
        <w:t>Государство. Россия – наша родина.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понятие «государство»;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понятие «гражданская идентичность», соотносить </w:t>
      </w:r>
      <w:r>
        <w:rPr>
          <w:rFonts w:ascii="Times New Roman" w:hAnsi="Times New Roman"/>
          <w:sz w:val="24"/>
          <w:szCs w:val="24"/>
          <w:lang w:val="ru-RU"/>
        </w:rPr>
        <w:br w:type="textWrapping" w:clear="all"/>
        <w:t>это понятие с необходимыми нравственными качествами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29.</w:t>
      </w:r>
      <w:r>
        <w:rPr>
          <w:rFonts w:ascii="Times New Roman" w:hAnsi="Times New Roman"/>
          <w:sz w:val="24"/>
          <w:szCs w:val="24"/>
        </w:rPr>
        <w:t> </w:t>
      </w:r>
      <w:r>
        <w:rPr>
          <w:rFonts w:ascii="Times New Roman" w:hAnsi="Times New Roman"/>
          <w:sz w:val="24"/>
          <w:szCs w:val="24"/>
          <w:lang w:val="ru-RU"/>
        </w:rPr>
        <w:t>Гражданская идентичность (практическое занятие).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обосновывать важность духовно-нравственных качеств гражданина, указывать их источники.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30.</w:t>
      </w:r>
      <w:r>
        <w:rPr>
          <w:rFonts w:ascii="Times New Roman" w:hAnsi="Times New Roman"/>
          <w:sz w:val="24"/>
          <w:szCs w:val="24"/>
        </w:rPr>
        <w:t> </w:t>
      </w:r>
      <w:r>
        <w:rPr>
          <w:rFonts w:ascii="Times New Roman" w:hAnsi="Times New Roman"/>
          <w:sz w:val="24"/>
          <w:szCs w:val="24"/>
          <w:lang w:val="ru-RU"/>
        </w:rPr>
        <w:t>Моя школа и мой класс (практическое занятие).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понятие «добрые дела» в контексте оценки собственных действий, их нравственного характера;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находить примеры добрых дел в реальности и уметь адаптировать </w:t>
      </w:r>
      <w:r>
        <w:rPr>
          <w:rFonts w:ascii="Times New Roman" w:hAnsi="Times New Roman"/>
          <w:sz w:val="24"/>
          <w:szCs w:val="24"/>
          <w:lang w:val="ru-RU"/>
        </w:rPr>
        <w:br w:type="textWrapping" w:clear="all"/>
        <w:t>их к потребностям класса.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31.</w:t>
      </w:r>
      <w:r>
        <w:rPr>
          <w:rFonts w:ascii="Times New Roman" w:hAnsi="Times New Roman"/>
          <w:sz w:val="24"/>
          <w:szCs w:val="24"/>
        </w:rPr>
        <w:t> </w:t>
      </w:r>
      <w:r>
        <w:rPr>
          <w:rFonts w:ascii="Times New Roman" w:hAnsi="Times New Roman"/>
          <w:sz w:val="24"/>
          <w:szCs w:val="24"/>
          <w:lang w:val="ru-RU"/>
        </w:rPr>
        <w:t>Человек: какой он? (практическое занятие).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понятие «человек» как духовно-нравственный идеал;</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духовно-нравственного идеала в культуре;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формулировать свой идеал человека и нравственные качества, которые </w:t>
      </w:r>
      <w:r>
        <w:rPr>
          <w:rFonts w:ascii="Times New Roman" w:hAnsi="Times New Roman"/>
          <w:sz w:val="24"/>
          <w:szCs w:val="24"/>
          <w:lang w:val="ru-RU"/>
        </w:rPr>
        <w:br w:type="textWrapping" w:clear="all"/>
        <w:t>ему присущи.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32.</w:t>
      </w:r>
      <w:r>
        <w:rPr>
          <w:rFonts w:ascii="Times New Roman" w:hAnsi="Times New Roman"/>
          <w:sz w:val="24"/>
          <w:szCs w:val="24"/>
        </w:rPr>
        <w:t> </w:t>
      </w:r>
      <w:r>
        <w:rPr>
          <w:rFonts w:ascii="Times New Roman" w:hAnsi="Times New Roman"/>
          <w:sz w:val="24"/>
          <w:szCs w:val="24"/>
          <w:lang w:val="ru-RU"/>
        </w:rPr>
        <w:t>Человек и культура (проект).</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грани взаимодействия человека и культуры;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показать взаимосвязь человека и культуры через их взаимовлияние;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основные признаки понятия «человек» с опорой </w:t>
      </w:r>
      <w:r>
        <w:rPr>
          <w:rFonts w:ascii="Times New Roman" w:hAnsi="Times New Roman"/>
          <w:sz w:val="24"/>
          <w:szCs w:val="24"/>
          <w:lang w:val="ru-RU"/>
        </w:rPr>
        <w:br w:type="textWrapping" w:clear="all"/>
        <w:t xml:space="preserve">на исторические и культурные примеры, их осмысление и оценку, </w:t>
      </w:r>
      <w:r>
        <w:rPr>
          <w:rFonts w:ascii="Times New Roman" w:hAnsi="Times New Roman"/>
          <w:sz w:val="24"/>
          <w:szCs w:val="24"/>
          <w:lang w:val="ru-RU"/>
        </w:rPr>
        <w:br w:type="textWrapping" w:clear="all"/>
        <w:t>как с положительной, так и с отрицательной стороны.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32.5.5. Система оценки результатов обучения.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Личностные компетенции обучающихся не подлежат непосредственной оценке, не являются непосредственным основанием оценки как итогового, </w:t>
      </w:r>
      <w:r>
        <w:rPr>
          <w:rFonts w:ascii="Times New Roman" w:hAnsi="Times New Roman"/>
          <w:sz w:val="24"/>
          <w:szCs w:val="24"/>
          <w:lang w:val="ru-RU"/>
        </w:rPr>
        <w:b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w:t>
      </w:r>
      <w:r>
        <w:rPr>
          <w:rFonts w:ascii="Times New Roman" w:hAnsi="Times New Roman"/>
          <w:sz w:val="24"/>
          <w:szCs w:val="24"/>
          <w:lang w:val="ru-RU"/>
        </w:rPr>
        <w:b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7F3062" w:rsidRDefault="007F3062">
      <w:pPr>
        <w:spacing w:after="0" w:line="360" w:lineRule="auto"/>
        <w:jc w:val="both"/>
        <w:rPr>
          <w:rFonts w:ascii="Times New Roman" w:hAnsi="Times New Roman"/>
          <w:sz w:val="24"/>
          <w:szCs w:val="24"/>
          <w:lang w:val="ru-RU"/>
        </w:rPr>
      </w:pPr>
    </w:p>
    <w:p w:rsidR="007F3062" w:rsidRDefault="00486F92">
      <w:pPr>
        <w:pStyle w:val="1"/>
        <w:pBdr>
          <w:bottom w:val="none" w:sz="0" w:space="0" w:color="000000"/>
        </w:pBdr>
        <w:spacing w:before="0" w:line="360" w:lineRule="auto"/>
        <w:ind w:firstLine="708"/>
        <w:jc w:val="both"/>
        <w:rPr>
          <w:sz w:val="24"/>
          <w:szCs w:val="24"/>
          <w:lang w:val="ru-RU"/>
        </w:rPr>
      </w:pPr>
      <w:r>
        <w:rPr>
          <w:sz w:val="24"/>
          <w:szCs w:val="24"/>
          <w:lang w:val="ru-RU"/>
        </w:rPr>
        <w:t xml:space="preserve">33. Федеральная рабочая программа по учебному предмету «Изобразительное искусство».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33.1. Федеральная рабочая программа по учебному предмету «Изобразительное искусство» (предметная область «Искусство») </w:t>
      </w:r>
      <w:r>
        <w:rPr>
          <w:rFonts w:ascii="Times New Roman" w:hAnsi="Times New Roman"/>
          <w:sz w:val="24"/>
          <w:szCs w:val="24"/>
          <w:lang w:val="ru-RU"/>
        </w:rPr>
        <w:b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33.2. Пояснительная записка.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33.2.1.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Pr>
          <w:rFonts w:ascii="Times New Roman" w:hAnsi="Times New Roman"/>
          <w:sz w:val="24"/>
          <w:szCs w:val="24"/>
          <w:lang w:val="ru-RU"/>
        </w:rPr>
        <w:br/>
        <w:t>и социализации обучающихся, представленных в федеральной программе воспитания.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33.2.2. 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w:t>
      </w:r>
      <w:r>
        <w:rPr>
          <w:rFonts w:ascii="Times New Roman" w:hAnsi="Times New Roman"/>
          <w:sz w:val="24"/>
          <w:szCs w:val="24"/>
          <w:lang w:val="ru-RU"/>
        </w:rPr>
        <w:b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33.2.3. 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w:t>
      </w:r>
      <w:r>
        <w:rPr>
          <w:rFonts w:ascii="Times New Roman" w:hAnsi="Times New Roman"/>
          <w:sz w:val="24"/>
          <w:szCs w:val="24"/>
          <w:lang w:val="ru-RU"/>
        </w:rPr>
        <w:b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33.2.4.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w:t>
      </w:r>
      <w:r>
        <w:rPr>
          <w:rFonts w:ascii="Times New Roman" w:hAnsi="Times New Roman"/>
          <w:sz w:val="24"/>
          <w:szCs w:val="24"/>
          <w:lang w:val="ru-RU"/>
        </w:rPr>
        <w:br w:type="textWrapping" w:clear="all"/>
        <w:t>к саморазвитию и непрерывному образованию.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33.2.5. Программа по изобразительному искусству ориентирована </w:t>
      </w:r>
      <w:r>
        <w:rPr>
          <w:rFonts w:ascii="Times New Roman" w:hAnsi="Times New Roman"/>
          <w:sz w:val="24"/>
          <w:szCs w:val="24"/>
          <w:lang w:val="ru-RU"/>
        </w:rPr>
        <w:br w:type="textWrapping" w:clear="all"/>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w:t>
      </w:r>
      <w:r>
        <w:rPr>
          <w:rFonts w:ascii="Times New Roman" w:hAnsi="Times New Roman"/>
          <w:sz w:val="24"/>
          <w:szCs w:val="24"/>
          <w:lang w:val="ru-RU"/>
        </w:rPr>
        <w:br/>
        <w:t>так и для обучающихся-инвалидов и обучающихся с ограниченными возможностями здоровья.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33.2.6. 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33.2.7. В урочное время деятельность обучающихся организуется </w:t>
      </w:r>
      <w:r>
        <w:rPr>
          <w:rFonts w:ascii="Times New Roman" w:hAnsi="Times New Roman"/>
          <w:sz w:val="24"/>
          <w:szCs w:val="24"/>
          <w:lang w:val="ru-RU"/>
        </w:rPr>
        <w:br w:type="textWrapping" w:clear="all"/>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33.2.8. 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33.2.9. 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33.2.10. Большое значение имеет связь с внеурочной деятельностью, активная социокультурная деятельность, в процессе которой обучающиеся участвуют </w:t>
      </w:r>
      <w:r>
        <w:rPr>
          <w:rFonts w:ascii="Times New Roman" w:hAnsi="Times New Roman"/>
          <w:sz w:val="24"/>
          <w:szCs w:val="24"/>
          <w:lang w:val="ru-RU"/>
        </w:rPr>
        <w:b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33.2.11.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33.2.12.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33.2.13. Задачами изобразительного искусства являются: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освоение художественной культуры как формы выражения </w:t>
      </w:r>
      <w:r>
        <w:rPr>
          <w:rFonts w:ascii="Times New Roman" w:hAnsi="Times New Roman"/>
          <w:sz w:val="24"/>
          <w:szCs w:val="24"/>
          <w:lang w:val="ru-RU"/>
        </w:rPr>
        <w:br w:type="textWrapping" w:clear="all"/>
        <w:t xml:space="preserve">в пространственных формах духовных ценностей, формирование представлений </w:t>
      </w:r>
      <w:r>
        <w:rPr>
          <w:rFonts w:ascii="Times New Roman" w:hAnsi="Times New Roman"/>
          <w:sz w:val="24"/>
          <w:szCs w:val="24"/>
          <w:lang w:val="ru-RU"/>
        </w:rPr>
        <w:br w:type="textWrapping" w:clear="all"/>
        <w:t>о месте и значении художественной деятельности в жизни общества;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формирование у обучающихся навыков эстетического видения </w:t>
      </w:r>
      <w:r>
        <w:rPr>
          <w:rFonts w:ascii="Times New Roman" w:hAnsi="Times New Roman"/>
          <w:sz w:val="24"/>
          <w:szCs w:val="24"/>
          <w:lang w:val="ru-RU"/>
        </w:rPr>
        <w:br w:type="textWrapping" w:clear="all"/>
        <w:t>и преобразования мира;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w:t>
      </w:r>
      <w:r>
        <w:rPr>
          <w:rFonts w:ascii="Times New Roman" w:hAnsi="Times New Roman"/>
          <w:sz w:val="24"/>
          <w:szCs w:val="24"/>
          <w:lang w:val="ru-RU"/>
        </w:rPr>
        <w:br/>
        <w:t xml:space="preserve">в архитектуре и дизайне, опыта художественного творчества в компьютерной графике и анимации, фотографии, работы в синтетических искусствах (театре </w:t>
      </w:r>
      <w:r>
        <w:rPr>
          <w:rFonts w:ascii="Times New Roman" w:hAnsi="Times New Roman"/>
          <w:sz w:val="24"/>
          <w:szCs w:val="24"/>
          <w:lang w:val="ru-RU"/>
        </w:rPr>
        <w:br/>
        <w:t>и кино) (вариативно);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пространственного мышления и аналитических визуальных способностей;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наблюдательности, ассоциативного мышления и творческого воображения;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воспитание уважения и любви к цивилизационному наследию России </w:t>
      </w:r>
      <w:r>
        <w:rPr>
          <w:rFonts w:ascii="Times New Roman" w:hAnsi="Times New Roman"/>
          <w:sz w:val="24"/>
          <w:szCs w:val="24"/>
          <w:lang w:val="ru-RU"/>
        </w:rPr>
        <w:br w:type="textWrapping" w:clear="all"/>
        <w:t>через освоение отечественной художественной культуры;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33.2.14. В соответствии с ФГОС ООО изобразительное искусство входит</w:t>
      </w:r>
      <w:r>
        <w:rPr>
          <w:rFonts w:ascii="Times New Roman" w:hAnsi="Times New Roman"/>
          <w:sz w:val="24"/>
          <w:szCs w:val="24"/>
          <w:lang w:val="ru-RU"/>
        </w:rPr>
        <w:br w:type="textWrapping" w:clear="all"/>
        <w:t>в предметную область «Искусство» и является обязательным для изучения.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Общее число часов, рекомендованных для изучения изобразительного искусства, – 102 часа: в 5 классе – 34 часа (1 час в неделю), в 6 классе – 34 часа</w:t>
      </w:r>
      <w:r>
        <w:rPr>
          <w:rFonts w:ascii="Times New Roman" w:hAnsi="Times New Roman"/>
          <w:sz w:val="24"/>
          <w:szCs w:val="24"/>
          <w:lang w:val="ru-RU"/>
        </w:rPr>
        <w:br w:type="textWrapping" w:clear="all"/>
        <w:t>(1 час в неделю), в 7 классе – 34 часа (1 час в неделю).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33.2.15. Каждый модуль обладает содержательной целостностью </w:t>
      </w:r>
      <w:r>
        <w:rPr>
          <w:rFonts w:ascii="Times New Roman" w:hAnsi="Times New Roman"/>
          <w:sz w:val="24"/>
          <w:szCs w:val="24"/>
          <w:lang w:val="ru-RU"/>
        </w:rPr>
        <w:br w:type="textWrapping" w:clear="all"/>
        <w:t xml:space="preserve">и организован по восходящему принципу в отношении углубления знаний </w:t>
      </w:r>
      <w:r>
        <w:rPr>
          <w:rFonts w:ascii="Times New Roman" w:hAnsi="Times New Roman"/>
          <w:sz w:val="24"/>
          <w:szCs w:val="24"/>
          <w:lang w:val="ru-RU"/>
        </w:rPr>
        <w:b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w:t>
      </w:r>
      <w:r>
        <w:rPr>
          <w:rFonts w:ascii="Times New Roman" w:hAnsi="Times New Roman"/>
          <w:sz w:val="24"/>
          <w:szCs w:val="24"/>
          <w:lang w:val="ru-RU"/>
        </w:rPr>
        <w:br/>
        <w:t>и опытом педагогической работы. Однако при определённых педагогических условиях и установках порядок изучения модулей может быть изменён,</w:t>
      </w:r>
      <w:r>
        <w:rPr>
          <w:rFonts w:ascii="Times New Roman" w:hAnsi="Times New Roman"/>
          <w:sz w:val="24"/>
          <w:szCs w:val="24"/>
          <w:lang w:val="ru-RU"/>
        </w:rPr>
        <w:br/>
        <w:t>а также возможно некоторое перераспределение учебного времени между модулями (при сохранении общего количества учебных часов).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33.2.16. Предусматривается возможность реализации этой программы</w:t>
      </w:r>
      <w:r>
        <w:rPr>
          <w:rFonts w:ascii="Times New Roman" w:hAnsi="Times New Roman"/>
          <w:sz w:val="24"/>
          <w:szCs w:val="24"/>
          <w:lang w:val="ru-RU"/>
        </w:rPr>
        <w:br w:type="textWrapping" w:clear="all"/>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Pr>
          <w:rFonts w:ascii="Times New Roman" w:hAnsi="Times New Roman"/>
          <w:sz w:val="24"/>
          <w:szCs w:val="24"/>
          <w:lang w:val="ru-RU"/>
        </w:rPr>
        <w:br/>
        <w:t>При этом предполагается не увеличение количества тем для изучения, а увеличение времени на практическую художественную деятельность.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Это способствует качеству обучения и достижению более высокого уровня</w:t>
      </w:r>
      <w:r>
        <w:rPr>
          <w:rFonts w:ascii="Times New Roman" w:hAnsi="Times New Roman"/>
          <w:sz w:val="24"/>
          <w:szCs w:val="24"/>
          <w:lang w:val="ru-RU"/>
        </w:rPr>
        <w:br w:type="textWrapping" w:clear="all"/>
        <w:t>как предметных, так и личностных и метапредметных результатов обучения.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33.3. Содержание программы по изобразительному искусству на уровне основного общего образования.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33.3.1. Модуль № 1 «Декоративно-прикладное и народное искусство».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Общие сведения о декоративно-прикладном искусстве.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Древние корни народного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Связь народного искусства с природой, бытом, трудом, верованиями и эпосом.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Образно-символический язык народного прикладного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Знаки-символы традиционного крестьянского прикладного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Выполнение рисунков на темы древних узоров деревянной резьбы, росписи </w:t>
      </w:r>
      <w:r>
        <w:rPr>
          <w:rFonts w:ascii="Times New Roman" w:hAnsi="Times New Roman"/>
          <w:sz w:val="24"/>
          <w:szCs w:val="24"/>
          <w:lang w:val="ru-RU"/>
        </w:rPr>
        <w:br w:type="textWrapping" w:clear="all"/>
        <w:t>по дереву, вышивки. Освоение навыков декоративного обобщения в процессе практической творческой работы.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Убранство русской избы.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Конструкция избы, единство красоты и пользы – функционального </w:t>
      </w:r>
      <w:r>
        <w:rPr>
          <w:rFonts w:ascii="Times New Roman" w:hAnsi="Times New Roman"/>
          <w:sz w:val="24"/>
          <w:szCs w:val="24"/>
          <w:lang w:val="ru-RU"/>
        </w:rPr>
        <w:br w:type="textWrapping" w:clear="all"/>
        <w:t>и символического – в её постройке и украшении.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Выполнение рисунков – эскизов орнаментального декора крестьянского дома.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Устройство внутреннего пространства крестьянского дома.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Декоративные элементы жилой среды.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w:t>
      </w:r>
      <w:r>
        <w:rPr>
          <w:rFonts w:ascii="Times New Roman" w:hAnsi="Times New Roman"/>
          <w:sz w:val="24"/>
          <w:szCs w:val="24"/>
          <w:lang w:val="ru-RU"/>
        </w:rPr>
        <w:br w:type="textWrapping" w:clear="all"/>
        <w:t>для каждого народа.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Выполнение рисунков предметов народного быта, выявление мудрости </w:t>
      </w:r>
      <w:r>
        <w:rPr>
          <w:rFonts w:ascii="Times New Roman" w:hAnsi="Times New Roman"/>
          <w:sz w:val="24"/>
          <w:szCs w:val="24"/>
          <w:lang w:val="ru-RU"/>
        </w:rPr>
        <w:br w:type="textWrapping" w:clear="all"/>
        <w:t>их выразительной формы и орнаментально-символического оформления.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Народный праздничный костюм.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Образный строй народного праздничного костюма – женского и мужского.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Разнообразие форм и украшений народного праздничного костюма </w:t>
      </w:r>
      <w:r>
        <w:rPr>
          <w:rFonts w:ascii="Times New Roman" w:hAnsi="Times New Roman"/>
          <w:sz w:val="24"/>
          <w:szCs w:val="24"/>
          <w:lang w:val="ru-RU"/>
        </w:rPr>
        <w:br w:type="textWrapping" w:clear="all"/>
        <w:t>для различных регионов страны.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w:t>
      </w:r>
      <w:r>
        <w:rPr>
          <w:rFonts w:ascii="Times New Roman" w:hAnsi="Times New Roman"/>
          <w:sz w:val="24"/>
          <w:szCs w:val="24"/>
          <w:lang w:val="ru-RU"/>
        </w:rPr>
        <w:br/>
        <w:t>в разных регионах страны.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Выполнение рисунков традиционных праздничных костюмов, выражение </w:t>
      </w:r>
      <w:r>
        <w:rPr>
          <w:rFonts w:ascii="Times New Roman" w:hAnsi="Times New Roman"/>
          <w:sz w:val="24"/>
          <w:szCs w:val="24"/>
          <w:lang w:val="ru-RU"/>
        </w:rPr>
        <w:br w:type="textWrapping" w:clear="all"/>
        <w:t>в форме, цветовом решении, орнаментике костюма черт национального своеобразия.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Народные праздники и праздничные обряды как синтез всех видов народного творчества.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Народные художественные промыслы.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Роль и значение народных промыслов в современной жизни. Искусство </w:t>
      </w:r>
      <w:r>
        <w:rPr>
          <w:rFonts w:ascii="Times New Roman" w:hAnsi="Times New Roman"/>
          <w:sz w:val="24"/>
          <w:szCs w:val="24"/>
          <w:lang w:val="ru-RU"/>
        </w:rPr>
        <w:br w:type="textWrapping" w:clear="all"/>
        <w:t>и ремесло. Традиции культуры, особенные для каждого региона.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Многообразие видов традиционных ремёсел и происхождение художественных промыслов народов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Разнообразие материалов народных ремёсел и их связь </w:t>
      </w:r>
      <w:r>
        <w:rPr>
          <w:rFonts w:ascii="Times New Roman" w:hAnsi="Times New Roman"/>
          <w:sz w:val="24"/>
          <w:szCs w:val="24"/>
          <w:lang w:val="ru-RU"/>
        </w:rPr>
        <w:br w:type="textWrapping" w:clear="all"/>
        <w:t>с регионально-национальным бытом (дерево, береста, керамика, металл, кость, мех и кожа, шерсть и лён).</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Создание эскиза игрушки по мотивам избранного промысла.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w:t>
      </w:r>
      <w:r>
        <w:rPr>
          <w:rFonts w:ascii="Times New Roman" w:hAnsi="Times New Roman"/>
          <w:sz w:val="24"/>
          <w:szCs w:val="24"/>
          <w:lang w:val="ru-RU"/>
        </w:rPr>
        <w:br/>
        <w:t>и композиционные особенности городецкой росписи.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Мир сказок и легенд, примет и оберегов в творчестве мастеров художественных промыслов.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Декоративно-прикладное искусство в культуре разных эпох и народов.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Роль декоративно-прикладного искусства в культуре древних цивилизаций.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w:t>
      </w:r>
      <w:r>
        <w:rPr>
          <w:rFonts w:ascii="Times New Roman" w:hAnsi="Times New Roman"/>
          <w:sz w:val="24"/>
          <w:szCs w:val="24"/>
          <w:lang w:val="ru-RU"/>
        </w:rPr>
        <w:br/>
        <w:t>в его костюме и его украшениях. Украшение жизненного пространства: построений, интерьеров, предметов быта – в культуре разных эпох.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Декоративно-прикладное искусство в жизни современного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Символический знак в современной жизни: эмблема, логотип, указующий </w:t>
      </w:r>
      <w:r>
        <w:rPr>
          <w:rFonts w:ascii="Times New Roman" w:hAnsi="Times New Roman"/>
          <w:sz w:val="24"/>
          <w:szCs w:val="24"/>
          <w:lang w:val="ru-RU"/>
        </w:rPr>
        <w:br w:type="textWrapping" w:clear="all"/>
        <w:t>или декоративный знак.</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33.3.2. Модуль № 2 «Живопись, графика, скульптура».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Общие сведения о видах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Пространственные и временные виды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Язык изобразительного искусства и его выразительные средства.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Живописные, графические и скульптурные художественные материалы, </w:t>
      </w:r>
      <w:r>
        <w:rPr>
          <w:rFonts w:ascii="Times New Roman" w:hAnsi="Times New Roman"/>
          <w:sz w:val="24"/>
          <w:szCs w:val="24"/>
          <w:lang w:val="ru-RU"/>
        </w:rPr>
        <w:br w:type="textWrapping" w:clear="all"/>
        <w:t>их особые свойства.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Рисунок – основа изобразительного искусства и мастерства художника.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Виды рисунка: зарисовка, набросок, учебный рисунок и творческий рисунок.</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Навыки размещения рисунка в листе, выбор формата.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Начальные умения рисунка с натуры. Зарисовки простых предметов.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Линейные графические рисунки и наброски. Тон и тональные отношения: тёмное – светлое.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Ритм и ритмическая организация плоскости листа.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Цвет как выразительное средство в изобразительном искусстве: холодный </w:t>
      </w:r>
      <w:r>
        <w:rPr>
          <w:rFonts w:ascii="Times New Roman" w:hAnsi="Times New Roman"/>
          <w:sz w:val="24"/>
          <w:szCs w:val="24"/>
          <w:lang w:val="ru-RU"/>
        </w:rPr>
        <w:br w:type="textWrapping" w:clear="all"/>
        <w:t>и тёплый цвет, понятие цветовых отношений; колорит в живописи.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Виды скульптуры и характер материала в скульптуре. Скульптурные памятники, парковая скульптура, камерная скульптура. Статика и движение </w:t>
      </w:r>
      <w:r>
        <w:rPr>
          <w:rFonts w:ascii="Times New Roman" w:hAnsi="Times New Roman"/>
          <w:sz w:val="24"/>
          <w:szCs w:val="24"/>
          <w:lang w:val="ru-RU"/>
        </w:rPr>
        <w:br w:type="textWrapping" w:clear="all"/>
        <w:t>в скульптуре. Круглая скульптура. Произведения мелкой пластики. Виды рельефа.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Жанры изобразительного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Предмет изображения, сюжет и содержание произведения изобразительного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Натюрморт.</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Основы графической грамоты: правила объёмного изображения предметов </w:t>
      </w:r>
      <w:r>
        <w:rPr>
          <w:rFonts w:ascii="Times New Roman" w:hAnsi="Times New Roman"/>
          <w:sz w:val="24"/>
          <w:szCs w:val="24"/>
          <w:lang w:val="ru-RU"/>
        </w:rPr>
        <w:br w:type="textWrapping" w:clear="all"/>
        <w:t>на плоскости.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Изображение окружности в перспективе.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Рисование геометрических тел на основе правил линейной перспективы.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Сложная пространственная форма и выявление её конструкции.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Рисунок сложной формы предмета как соотношение простых геометрических фигур.</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Линейный рисунок конструкции из нескольких геометрических тел.</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Рисунок натюрморта графическими материалами с натуры </w:t>
      </w:r>
      <w:r>
        <w:rPr>
          <w:rFonts w:ascii="Times New Roman" w:hAnsi="Times New Roman"/>
          <w:sz w:val="24"/>
          <w:szCs w:val="24"/>
          <w:lang w:val="ru-RU"/>
        </w:rPr>
        <w:br w:type="textWrapping" w:clear="all"/>
        <w:t>или по представлению.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Живописное изображение натюрморта. Цвет в натюрмортах европейских </w:t>
      </w:r>
      <w:r>
        <w:rPr>
          <w:rFonts w:ascii="Times New Roman" w:hAnsi="Times New Roman"/>
          <w:sz w:val="24"/>
          <w:szCs w:val="24"/>
          <w:lang w:val="ru-RU"/>
        </w:rPr>
        <w:br w:type="textWrapping" w:clear="all"/>
        <w:t>и отечественных живописцев. Опыт создания живописного натюрморта.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Портрет.</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Великие портретисты в европейском искусстве.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Парадный и камерный портрет в живописи.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Особенности развития жанра портрета в искусстве ХХ в. – отечественном </w:t>
      </w:r>
      <w:r>
        <w:rPr>
          <w:rFonts w:ascii="Times New Roman" w:hAnsi="Times New Roman"/>
          <w:sz w:val="24"/>
          <w:szCs w:val="24"/>
          <w:lang w:val="ru-RU"/>
        </w:rPr>
        <w:br w:type="textWrapping" w:clear="all"/>
        <w:t>и европейском.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Роль освещения головы при создании портретного образа.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Свет и тень в изображении головы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Портрет в скульптуре.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Выражение характера человека, его социального положения и образа эпохи </w:t>
      </w:r>
      <w:r>
        <w:rPr>
          <w:rFonts w:ascii="Times New Roman" w:hAnsi="Times New Roman"/>
          <w:sz w:val="24"/>
          <w:szCs w:val="24"/>
          <w:lang w:val="ru-RU"/>
        </w:rPr>
        <w:br w:type="textWrapping" w:clear="all"/>
        <w:t>в скульптурном портрете.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Значение свойств художественных материалов в создании скульптурного портрета.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Опыт работы над созданием живописного портрета.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Пейзаж.</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Особенности изображения пространства в эпоху Древнего мира, </w:t>
      </w:r>
      <w:r>
        <w:rPr>
          <w:rFonts w:ascii="Times New Roman" w:hAnsi="Times New Roman"/>
          <w:sz w:val="24"/>
          <w:szCs w:val="24"/>
          <w:lang w:val="ru-RU"/>
        </w:rPr>
        <w:br w:type="textWrapping" w:clear="all"/>
        <w:t>в средневековом искусстве и в эпоху Возрождения.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Правила построения линейной перспективы в изображении пространства.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Особенности изображения природы в творчестве импрессионистов </w:t>
      </w:r>
      <w:r>
        <w:rPr>
          <w:rFonts w:ascii="Times New Roman" w:hAnsi="Times New Roman"/>
          <w:sz w:val="24"/>
          <w:szCs w:val="24"/>
          <w:lang w:val="ru-RU"/>
        </w:rPr>
        <w:br w:type="textWrapping" w:clear="all"/>
        <w:t>и постимпрессионистов. Представления о пленэрной живописи и колористической изменчивости состояний природы.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Становление образа родной природы в произведениях А. Венецианова </w:t>
      </w:r>
      <w:r>
        <w:rPr>
          <w:rFonts w:ascii="Times New Roman" w:hAnsi="Times New Roman"/>
          <w:sz w:val="24"/>
          <w:szCs w:val="24"/>
          <w:lang w:val="ru-RU"/>
        </w:rPr>
        <w:br/>
        <w:t xml:space="preserve">и его учеников: А. Саврасова, И. Шишкина. Пейзажная живопись И. Левитана </w:t>
      </w:r>
      <w:r>
        <w:rPr>
          <w:rFonts w:ascii="Times New Roman" w:hAnsi="Times New Roman"/>
          <w:sz w:val="24"/>
          <w:szCs w:val="24"/>
          <w:lang w:val="ru-RU"/>
        </w:rPr>
        <w:br/>
        <w:t>и её значение для русской культуры. Значение художественного образа отечественного пейзажа в развитии чувства Родины.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Творческий опыт в создании композиционного живописного пейзажа своей Родины.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Графические зарисовки и графическая композиция на темы окружающей природы.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Городской пейзаж в творчестве мастеров искусства. Многообразие </w:t>
      </w:r>
      <w:r>
        <w:rPr>
          <w:rFonts w:ascii="Times New Roman" w:hAnsi="Times New Roman"/>
          <w:sz w:val="24"/>
          <w:szCs w:val="24"/>
          <w:lang w:val="ru-RU"/>
        </w:rPr>
        <w:br w:type="textWrapping" w:clear="all"/>
        <w:t>в понимании образа города.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 изображения городского пейзажа. Наблюдательная перспектива </w:t>
      </w:r>
      <w:r>
        <w:rPr>
          <w:rFonts w:ascii="Times New Roman" w:hAnsi="Times New Roman"/>
          <w:sz w:val="24"/>
          <w:szCs w:val="24"/>
          <w:lang w:val="ru-RU"/>
        </w:rPr>
        <w:br w:type="textWrapping" w:clear="all"/>
        <w:t>и ритмическая организация плоскости изображения.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Бытовой жанр в изобразительном искусстве.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Работа над сюжетной композицией. Композиция как целостность </w:t>
      </w:r>
      <w:r>
        <w:rPr>
          <w:rFonts w:ascii="Times New Roman" w:hAnsi="Times New Roman"/>
          <w:sz w:val="24"/>
          <w:szCs w:val="24"/>
          <w:lang w:val="ru-RU"/>
        </w:rPr>
        <w:br w:type="textWrapping" w:clear="all"/>
        <w:t>в организации художественных выразительных средств и взаимосвязи всех компонентов произведения.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Исторический жанр в изобразительном искусстве.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Историческая картина в русском искусстве XIX в. и её особое место </w:t>
      </w:r>
      <w:r>
        <w:rPr>
          <w:rFonts w:ascii="Times New Roman" w:hAnsi="Times New Roman"/>
          <w:sz w:val="24"/>
          <w:szCs w:val="24"/>
          <w:lang w:val="ru-RU"/>
        </w:rPr>
        <w:br w:type="textWrapping" w:clear="all"/>
        <w:t>в развитии отечественной культуры.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Картина К. Брюллова «Последний день Помпеи», исторические картины </w:t>
      </w:r>
      <w:r>
        <w:rPr>
          <w:rFonts w:ascii="Times New Roman" w:hAnsi="Times New Roman"/>
          <w:sz w:val="24"/>
          <w:szCs w:val="24"/>
          <w:lang w:val="ru-RU"/>
        </w:rPr>
        <w:br w:type="textWrapping" w:clear="all"/>
        <w:t>в творчестве В. Сурикова и других. Исторический образ России в картинах ХХ 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w:t>
      </w:r>
      <w:r>
        <w:rPr>
          <w:rFonts w:ascii="Times New Roman" w:hAnsi="Times New Roman"/>
          <w:sz w:val="24"/>
          <w:szCs w:val="24"/>
          <w:lang w:val="ru-RU"/>
        </w:rPr>
        <w:br w:type="textWrapping" w:clear="all"/>
        <w:t xml:space="preserve">над этюдами, уточнения композиции в эскизах, картон композиции, работа </w:t>
      </w:r>
      <w:r>
        <w:rPr>
          <w:rFonts w:ascii="Times New Roman" w:hAnsi="Times New Roman"/>
          <w:sz w:val="24"/>
          <w:szCs w:val="24"/>
          <w:lang w:val="ru-RU"/>
        </w:rPr>
        <w:br w:type="textWrapping" w:clear="all"/>
        <w:t>над холстом.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Разработка эскизов композиции на историческую тему с опорой на собранный материал по задуманному сюжету.</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Библейские темы в изобразительном искусстве.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Вечные темы и их нравственное и духовно-ценностное выражение </w:t>
      </w:r>
      <w:r>
        <w:rPr>
          <w:rFonts w:ascii="Times New Roman" w:hAnsi="Times New Roman"/>
          <w:sz w:val="24"/>
          <w:szCs w:val="24"/>
          <w:lang w:val="ru-RU"/>
        </w:rPr>
        <w:br w:type="textWrapping" w:clear="all"/>
        <w:t>как «духовная ось», соединяющая жизненные позиции разных поколений.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w:t>
      </w:r>
      <w:r>
        <w:rPr>
          <w:rFonts w:ascii="Times New Roman" w:hAnsi="Times New Roman"/>
          <w:sz w:val="24"/>
          <w:szCs w:val="24"/>
          <w:lang w:val="ru-RU"/>
        </w:rPr>
        <w:br/>
        <w:t xml:space="preserve">в пустыне», Н. Ге. «Тайная вечеря», В. Поленов. «Христос и грешница»). Иконопись как великое проявление русской культуры. Язык изображения в иконе – </w:t>
      </w:r>
      <w:r>
        <w:rPr>
          <w:rFonts w:ascii="Times New Roman" w:hAnsi="Times New Roman"/>
          <w:sz w:val="24"/>
          <w:szCs w:val="24"/>
          <w:lang w:val="ru-RU"/>
        </w:rPr>
        <w:br/>
        <w:t>его религиозный и символический смысл.</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Великие русские иконописцы: духовный свет икон Андрея Рублёва, Феофана Грека, Дионисия.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Работа над эскизом сюжетной композиции.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Роль и значение изобразительного искусства в жизни людей: образ мира </w:t>
      </w:r>
      <w:r>
        <w:rPr>
          <w:rFonts w:ascii="Times New Roman" w:hAnsi="Times New Roman"/>
          <w:sz w:val="24"/>
          <w:szCs w:val="24"/>
          <w:lang w:val="ru-RU"/>
        </w:rPr>
        <w:br w:type="textWrapping" w:clear="all"/>
        <w:t>в изобразительном искусстве.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33.3.3. Модуль № 3 «Архитектура и дизайн».</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Архитектура и дизайн – искусства художественной постройки – конструктивные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Дизайн и архитектура как создатели «второй природы» – </w:t>
      </w:r>
      <w:r>
        <w:rPr>
          <w:rFonts w:ascii="Times New Roman" w:hAnsi="Times New Roman"/>
          <w:sz w:val="24"/>
          <w:szCs w:val="24"/>
          <w:lang w:val="ru-RU"/>
        </w:rPr>
        <w:br w:type="textWrapping" w:clear="all"/>
        <w:t>предметно-пространственной среды жизни людей.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Функциональность предметно-пространственной среды и выражение </w:t>
      </w:r>
      <w:r>
        <w:rPr>
          <w:rFonts w:ascii="Times New Roman" w:hAnsi="Times New Roman"/>
          <w:sz w:val="24"/>
          <w:szCs w:val="24"/>
          <w:lang w:val="ru-RU"/>
        </w:rPr>
        <w:br w:type="textWrapping" w:clear="all"/>
        <w:t>в ней мировосприятия, духовно-ценностных позиций общества.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Pr>
          <w:rFonts w:ascii="Times New Roman" w:hAnsi="Times New Roman"/>
          <w:sz w:val="24"/>
          <w:szCs w:val="24"/>
          <w:lang w:val="ru-RU"/>
        </w:rPr>
        <w:br w:type="textWrapping" w:clear="all"/>
        <w:t>и красоты.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Графический дизайн.</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Основные свойства композиции: целостность и соподчинённость элементов.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Ритмическая организация элементов: выделение доминанты, симметрия </w:t>
      </w:r>
      <w:r>
        <w:rPr>
          <w:rFonts w:ascii="Times New Roman" w:hAnsi="Times New Roman"/>
          <w:sz w:val="24"/>
          <w:szCs w:val="24"/>
          <w:lang w:val="ru-RU"/>
        </w:rPr>
        <w:br w:type="textWrapping" w:clear="all"/>
        <w:t>и асимметрия, динамическая и статичная композиция, контраст, нюанс, акцент, замкнутость или открытость композиции.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Цвет и законы колористики. Применение локального цвета. Цветовой акцент, ритм цветовых форм, доминанта.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Шрифты и шрифтовая композиция в графическом дизайне. Форма буквы </w:t>
      </w:r>
      <w:r>
        <w:rPr>
          <w:rFonts w:ascii="Times New Roman" w:hAnsi="Times New Roman"/>
          <w:sz w:val="24"/>
          <w:szCs w:val="24"/>
          <w:lang w:val="ru-RU"/>
        </w:rPr>
        <w:br w:type="textWrapping" w:clear="all"/>
        <w:t>как изобразительно-смысловой символ.</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Шрифт и содержание текста. Стилизация шрифта.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Типографика. Понимание типографской строки как элемента плоскостной композиции.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Композиционные основы макетирования в графическом дизайне </w:t>
      </w:r>
      <w:r>
        <w:rPr>
          <w:rFonts w:ascii="Times New Roman" w:hAnsi="Times New Roman"/>
          <w:sz w:val="24"/>
          <w:szCs w:val="24"/>
          <w:lang w:val="ru-RU"/>
        </w:rPr>
        <w:br w:type="textWrapping" w:clear="all"/>
        <w:t>при соединении текста и изображения.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Макет разворота книги или журнала по выбранной теме в виде коллажа </w:t>
      </w:r>
      <w:r>
        <w:rPr>
          <w:rFonts w:ascii="Times New Roman" w:hAnsi="Times New Roman"/>
          <w:sz w:val="24"/>
          <w:szCs w:val="24"/>
          <w:lang w:val="ru-RU"/>
        </w:rPr>
        <w:br w:type="textWrapping" w:clear="all"/>
        <w:t>или на основе компьютерных программ.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Макетирование объёмно-пространственных композиций.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Макетирование. Введение в макет понятия рельефа местности и способы </w:t>
      </w:r>
      <w:r>
        <w:rPr>
          <w:rFonts w:ascii="Times New Roman" w:hAnsi="Times New Roman"/>
          <w:sz w:val="24"/>
          <w:szCs w:val="24"/>
          <w:lang w:val="ru-RU"/>
        </w:rPr>
        <w:br w:type="textWrapping" w:clear="all"/>
        <w:t>его обозначения на макете.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w:t>
      </w:r>
      <w:r>
        <w:rPr>
          <w:rFonts w:ascii="Times New Roman" w:hAnsi="Times New Roman"/>
          <w:sz w:val="24"/>
          <w:szCs w:val="24"/>
          <w:lang w:val="ru-RU"/>
        </w:rPr>
        <w:br w:type="textWrapping" w:clear="all"/>
        <w:t>и их сочетаний на образный характер постройки.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Роль эволюции строительных материалов и строительных технологий </w:t>
      </w:r>
      <w:r>
        <w:rPr>
          <w:rFonts w:ascii="Times New Roman" w:hAnsi="Times New Roman"/>
          <w:sz w:val="24"/>
          <w:szCs w:val="24"/>
          <w:lang w:val="ru-RU"/>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Многообразие предметного мира, создаваемого человеком. Функция вещи </w:t>
      </w:r>
      <w:r>
        <w:rPr>
          <w:rFonts w:ascii="Times New Roman" w:hAnsi="Times New Roman"/>
          <w:sz w:val="24"/>
          <w:szCs w:val="24"/>
          <w:lang w:val="ru-RU"/>
        </w:rPr>
        <w:br w:type="textWrapping" w:clear="all"/>
        <w:t>и её форма. Образ времени в предметах, создаваемых человеком.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Выполнение аналитических зарисовок форм бытовых предметов.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Творческое проектирование предметов быта с определением их функций </w:t>
      </w:r>
      <w:r>
        <w:rPr>
          <w:rFonts w:ascii="Times New Roman" w:hAnsi="Times New Roman"/>
          <w:sz w:val="24"/>
          <w:szCs w:val="24"/>
          <w:lang w:val="ru-RU"/>
        </w:rPr>
        <w:br w:type="textWrapping" w:clear="all"/>
        <w:t>и материала изготовления.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Конструирование объектов дизайна или архитектурное макетирование </w:t>
      </w:r>
      <w:r>
        <w:rPr>
          <w:rFonts w:ascii="Times New Roman" w:hAnsi="Times New Roman"/>
          <w:sz w:val="24"/>
          <w:szCs w:val="24"/>
          <w:lang w:val="ru-RU"/>
        </w:rPr>
        <w:br w:type="textWrapping" w:clear="all"/>
        <w:t>с использованием цвета.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Социальное значение дизайна и архитектуры как среды жизни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w:t>
      </w:r>
      <w:r>
        <w:rPr>
          <w:rFonts w:ascii="Times New Roman" w:hAnsi="Times New Roman"/>
          <w:sz w:val="24"/>
          <w:szCs w:val="24"/>
          <w:lang w:val="ru-RU"/>
        </w:rPr>
        <w:br/>
        <w:t>и материальной культуры разных народов и эпох.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Архитектура народного жилища, храмовая архитектура, частный дом </w:t>
      </w:r>
      <w:r>
        <w:rPr>
          <w:rFonts w:ascii="Times New Roman" w:hAnsi="Times New Roman"/>
          <w:sz w:val="24"/>
          <w:szCs w:val="24"/>
          <w:lang w:val="ru-RU"/>
        </w:rPr>
        <w:br w:type="textWrapping" w:clear="all"/>
        <w:t>в предметно-пространственной среде жизни разных народов.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w:t>
      </w:r>
      <w:r>
        <w:rPr>
          <w:rFonts w:ascii="Times New Roman" w:hAnsi="Times New Roman"/>
          <w:sz w:val="24"/>
          <w:szCs w:val="24"/>
          <w:lang w:val="ru-RU"/>
        </w:rPr>
        <w:br w:type="textWrapping" w:clear="all"/>
        <w:t>и другим видам изображения.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Пути развития современной архитектуры и дизайна: город сегодня и завтра.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Архитектурная и градостроительная революция XX в. Её технологические </w:t>
      </w:r>
      <w:r>
        <w:rPr>
          <w:rFonts w:ascii="Times New Roman" w:hAnsi="Times New Roman"/>
          <w:sz w:val="24"/>
          <w:szCs w:val="24"/>
          <w:lang w:val="ru-RU"/>
        </w:rPr>
        <w:br w:type="textWrapping" w:clear="all"/>
        <w:t xml:space="preserve">и эстетические предпосылки и истоки. Социальный аспект «перестройки» </w:t>
      </w:r>
      <w:r>
        <w:rPr>
          <w:rFonts w:ascii="Times New Roman" w:hAnsi="Times New Roman"/>
          <w:sz w:val="24"/>
          <w:szCs w:val="24"/>
          <w:lang w:val="ru-RU"/>
        </w:rPr>
        <w:br w:type="textWrapping" w:clear="all"/>
        <w:t>в архитектуре.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Роль цвета в формировании пространства. Схема-планировка и реальность.</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Дизайн городской среды. Малые архитектурные формы. Роль малых архитектурных форм и архитектурного дизайна в организации городской среды </w:t>
      </w:r>
      <w:r>
        <w:rPr>
          <w:rFonts w:ascii="Times New Roman" w:hAnsi="Times New Roman"/>
          <w:sz w:val="24"/>
          <w:szCs w:val="24"/>
          <w:lang w:val="ru-RU"/>
        </w:rPr>
        <w:br w:type="textWrapping" w:clear="all"/>
        <w:t>и индивидуальном образе города.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Выполнение практической работы по теме «Проектирование дизайна объектов городской среды» в виде создания коллажнографической композиции </w:t>
      </w:r>
      <w:r>
        <w:rPr>
          <w:rFonts w:ascii="Times New Roman" w:hAnsi="Times New Roman"/>
          <w:sz w:val="24"/>
          <w:szCs w:val="24"/>
          <w:lang w:val="ru-RU"/>
        </w:rPr>
        <w:br w:type="textWrapping" w:clear="all"/>
        <w:t>или дизайн-проекта оформления витрины магазина.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Интерьер и предметный мир в доме. Назначение помещения и построение </w:t>
      </w:r>
      <w:r>
        <w:rPr>
          <w:rFonts w:ascii="Times New Roman" w:hAnsi="Times New Roman"/>
          <w:sz w:val="24"/>
          <w:szCs w:val="24"/>
          <w:lang w:val="ru-RU"/>
        </w:rPr>
        <w:br w:type="textWrapping" w:clear="all"/>
        <w:t>его интерьера. Дизайн пространственно-предметной среды интерьера.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Интерьеры общественных зданий (театр, кафе, вокзал, офис, школа).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Выполнение практической и аналитической работы по теме.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«Роль вещи в образно-стилевом решении интерьера» в форме создания коллажной композиции.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Организация архитектурно-ландшафтного пространства. Город в единстве </w:t>
      </w:r>
      <w:r>
        <w:rPr>
          <w:rFonts w:ascii="Times New Roman" w:hAnsi="Times New Roman"/>
          <w:sz w:val="24"/>
          <w:szCs w:val="24"/>
          <w:lang w:val="ru-RU"/>
        </w:rPr>
        <w:br w:type="textWrapping" w:clear="all"/>
        <w:t>с ландшафтно-парковой средой.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Выполнение дизайн-проекта территории парка или приусадебного участка </w:t>
      </w:r>
      <w:r>
        <w:rPr>
          <w:rFonts w:ascii="Times New Roman" w:hAnsi="Times New Roman"/>
          <w:sz w:val="24"/>
          <w:szCs w:val="24"/>
          <w:lang w:val="ru-RU"/>
        </w:rPr>
        <w:br w:type="textWrapping" w:clear="all"/>
        <w:t>в виде схемы-чертежа.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Образ человека и индивидуальное проектирование.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Организация пространства жилой среды как отражение социального заказа </w:t>
      </w:r>
      <w:r>
        <w:rPr>
          <w:rFonts w:ascii="Times New Roman" w:hAnsi="Times New Roman"/>
          <w:sz w:val="24"/>
          <w:szCs w:val="24"/>
          <w:lang w:val="ru-RU"/>
        </w:rPr>
        <w:br w:type="textWrapping" w:clear="all"/>
        <w:t xml:space="preserve">и индивидуальности человека, его вкуса, потребностей и возможностей. </w:t>
      </w:r>
      <w:r>
        <w:rPr>
          <w:rFonts w:ascii="Times New Roman" w:hAnsi="Times New Roman"/>
          <w:sz w:val="24"/>
          <w:szCs w:val="24"/>
          <w:lang w:val="ru-RU"/>
        </w:rPr>
        <w:br w:type="textWrapping" w:clear="all"/>
        <w:t>Образно-личностное проектирование в дизайне и архитектуре.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Проектные работы по созданию облика частного дома, комнаты и сада. Дизайн предметной среды в интерьере частного дома. Мода и культура </w:t>
      </w:r>
      <w:r>
        <w:rPr>
          <w:rFonts w:ascii="Times New Roman" w:hAnsi="Times New Roman"/>
          <w:sz w:val="24"/>
          <w:szCs w:val="24"/>
          <w:lang w:val="ru-RU"/>
        </w:rPr>
        <w:br w:type="textWrapping" w:clear="all"/>
        <w:t>как параметры создания собственного костюма или комплекта одежды.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Характерные особенности современной одежды. Молодёжная субкультура </w:t>
      </w:r>
      <w:r>
        <w:rPr>
          <w:rFonts w:ascii="Times New Roman" w:hAnsi="Times New Roman"/>
          <w:sz w:val="24"/>
          <w:szCs w:val="24"/>
          <w:lang w:val="ru-RU"/>
        </w:rPr>
        <w:br w:type="textWrapping" w:clear="all"/>
        <w:t xml:space="preserve">и подростковая мода. Унификация одежды и индивидуальный стиль. Ансамбль </w:t>
      </w:r>
      <w:r>
        <w:rPr>
          <w:rFonts w:ascii="Times New Roman" w:hAnsi="Times New Roman"/>
          <w:sz w:val="24"/>
          <w:szCs w:val="24"/>
          <w:lang w:val="ru-RU"/>
        </w:rPr>
        <w:br w:type="textWrapping" w:clear="all"/>
        <w:t>в костюме. Роль фантазии и вкуса в подборе одежды.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Выполнение практических творческих эскизов по теме «Дизайн современной одежды».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Дизайн и архитектура – средства организации среды жизни людей </w:t>
      </w:r>
      <w:r>
        <w:rPr>
          <w:rFonts w:ascii="Times New Roman" w:hAnsi="Times New Roman"/>
          <w:sz w:val="24"/>
          <w:szCs w:val="24"/>
          <w:lang w:val="ru-RU"/>
        </w:rPr>
        <w:br w:type="textWrapping" w:clear="all"/>
        <w:t>и строительства нового мира.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33.3.4. Модуль № 4 «Изображение в синтетических, экранных видах искусства и художественная фотография» (вариативный).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Значение развития технологий в становлении новых видов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Художник и искусство театра.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Рождение театра в древнейших обрядах. История развития искусства театра.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Жанровое многообразие театральных представлений, шоу, праздников </w:t>
      </w:r>
      <w:r>
        <w:rPr>
          <w:rFonts w:ascii="Times New Roman" w:hAnsi="Times New Roman"/>
          <w:sz w:val="24"/>
          <w:szCs w:val="24"/>
          <w:lang w:val="ru-RU"/>
        </w:rPr>
        <w:br w:type="textWrapping" w:clear="all"/>
        <w:t>и их визуальный облик.</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Роль художника и виды профессиональной деятельности художника </w:t>
      </w:r>
      <w:r>
        <w:rPr>
          <w:rFonts w:ascii="Times New Roman" w:hAnsi="Times New Roman"/>
          <w:sz w:val="24"/>
          <w:szCs w:val="24"/>
          <w:lang w:val="ru-RU"/>
        </w:rPr>
        <w:br w:type="textWrapping" w:clear="all"/>
        <w:t>в современном театре.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Сценография и создание сценического образа. Сотворчество </w:t>
      </w:r>
      <w:r>
        <w:rPr>
          <w:rFonts w:ascii="Times New Roman" w:hAnsi="Times New Roman"/>
          <w:sz w:val="24"/>
          <w:szCs w:val="24"/>
          <w:lang w:val="ru-RU"/>
        </w:rPr>
        <w:br w:type="textWrapping" w:clear="all"/>
        <w:t>художника-постановщика с драматургом, режиссёром и актёрами.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Художник в театре кукол и его ведущая роль как соавтора режиссёра и актёра в процессе создания образа персонажа.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Художественная фотография.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Pr>
          <w:rFonts w:ascii="Times New Roman" w:hAnsi="Times New Roman"/>
          <w:sz w:val="24"/>
          <w:szCs w:val="24"/>
          <w:lang w:val="ru-RU"/>
        </w:rPr>
        <w:br w:type="textWrapping" w:clear="all"/>
        <w:t>до компьютерных технологий.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Современные возможности художественной обработки цифровой фотографии.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Композиция кадра, ракурс, плановость, графический ритм.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Фотопейзаж в творчестве профессиональных фотографов.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Образные возможности чёрно-белой и цветной фотографии.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Роль тональных контрастов и роль цвета в эмоционально-образном восприятии пейзажа.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Роль освещения в портретном образе. Фотография постановочная </w:t>
      </w:r>
      <w:r>
        <w:rPr>
          <w:rFonts w:ascii="Times New Roman" w:hAnsi="Times New Roman"/>
          <w:sz w:val="24"/>
          <w:szCs w:val="24"/>
          <w:lang w:val="ru-RU"/>
        </w:rPr>
        <w:br w:type="textWrapping" w:clear="all"/>
        <w:t>и документальная.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Фотопортрет в истории профессиональной фотографии и его связь </w:t>
      </w:r>
      <w:r>
        <w:rPr>
          <w:rFonts w:ascii="Times New Roman" w:hAnsi="Times New Roman"/>
          <w:sz w:val="24"/>
          <w:szCs w:val="24"/>
          <w:lang w:val="ru-RU"/>
        </w:rPr>
        <w:br w:type="textWrapping" w:clear="all"/>
        <w:t>с направлениями в изобразительном искусстве.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Портрет в фотографии, его общее и особенное по сравнению с живописным </w:t>
      </w:r>
      <w:r>
        <w:rPr>
          <w:rFonts w:ascii="Times New Roman" w:hAnsi="Times New Roman"/>
          <w:sz w:val="24"/>
          <w:szCs w:val="24"/>
          <w:lang w:val="ru-RU"/>
        </w:rPr>
        <w:br w:type="textWrapping" w:clear="all"/>
        <w:t>и графическим портретом. Опыт выполнения портретных фотографий.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«Работать для жизни…» – фотографии Александра Родченко, их значение </w:t>
      </w:r>
      <w:r>
        <w:rPr>
          <w:rFonts w:ascii="Times New Roman" w:hAnsi="Times New Roman"/>
          <w:sz w:val="24"/>
          <w:szCs w:val="24"/>
          <w:lang w:val="ru-RU"/>
        </w:rPr>
        <w:br w:type="textWrapping" w:clear="all"/>
        <w:t>и влияние на стиль эпохи.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Коллаж как жанр художественного творчества с помощью различных компьютерных программ.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Художественная фотография как авторское видение мира, как образ времени </w:t>
      </w:r>
      <w:r>
        <w:rPr>
          <w:rFonts w:ascii="Times New Roman" w:hAnsi="Times New Roman"/>
          <w:sz w:val="24"/>
          <w:szCs w:val="24"/>
          <w:lang w:val="ru-RU"/>
        </w:rPr>
        <w:br w:type="textWrapping" w:clear="all"/>
        <w:t>и влияние фотообраза на жизнь людей.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Изображение и искусство кино.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Ожившее изображение. История кино и его эволюция как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w:t>
      </w:r>
      <w:r>
        <w:rPr>
          <w:rFonts w:ascii="Times New Roman" w:hAnsi="Times New Roman"/>
          <w:sz w:val="24"/>
          <w:szCs w:val="24"/>
          <w:lang w:val="ru-RU"/>
        </w:rPr>
        <w:br w:type="textWrapping" w:clear="all"/>
        <w:t>над фильмом. Сложносоставной язык кино.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Монтаж композиционно построенных кадров – основа языка киноискусства.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Использование электронно-цифровых технологий в современном игровом кинематографе.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Компьютерная анимация на занятиях в школе. Техническое оборудование </w:t>
      </w:r>
      <w:r>
        <w:rPr>
          <w:rFonts w:ascii="Times New Roman" w:hAnsi="Times New Roman"/>
          <w:sz w:val="24"/>
          <w:szCs w:val="24"/>
          <w:lang w:val="ru-RU"/>
        </w:rPr>
        <w:br/>
        <w:t xml:space="preserve">и его возможности для создания анимации. Коллективный характер деятельности </w:t>
      </w:r>
      <w:r>
        <w:rPr>
          <w:rFonts w:ascii="Times New Roman" w:hAnsi="Times New Roman"/>
          <w:sz w:val="24"/>
          <w:szCs w:val="24"/>
          <w:lang w:val="ru-RU"/>
        </w:rPr>
        <w:br/>
        <w:t>по созданию анимационного фильма. Выбор технологии: пластилиновые мультфильмы, бумажная перекладка, сыпучая анимация.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Этапы создания анимационного фильма. Требования и критерии художественности.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Изобразительное искусство на телевидении.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Искусство и технология. Создатель телевидения – русский инженер Владимир Козьмич Зворыкин.</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Роль телевидения в превращении мира в единое информационное пространство. Картина мира, создаваемая телевидением. Прямой эфир </w:t>
      </w:r>
      <w:r>
        <w:rPr>
          <w:rFonts w:ascii="Times New Roman" w:hAnsi="Times New Roman"/>
          <w:sz w:val="24"/>
          <w:szCs w:val="24"/>
          <w:lang w:val="ru-RU"/>
        </w:rPr>
        <w:br w:type="textWrapping" w:clear="all"/>
        <w:t>и его значение.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Школьное телевидение и студия мультимедиа. Построение видеоряда </w:t>
      </w:r>
      <w:r>
        <w:rPr>
          <w:rFonts w:ascii="Times New Roman" w:hAnsi="Times New Roman"/>
          <w:sz w:val="24"/>
          <w:szCs w:val="24"/>
          <w:lang w:val="ru-RU"/>
        </w:rPr>
        <w:br w:type="textWrapping" w:clear="all"/>
        <w:t>и художественного оформления.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Художнические роли каждого человека в реальной бытийной жизни.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Роль искусства в жизни общества и его влияние на жизнь каждого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33.4. Планируемые результаты освоения программы по изобразительному искусству на уровне основного общего образования.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33.4.1. Личностные результаты освоения федеральной рабочей программы основного общего образования по изобразительному искусству достигаются </w:t>
      </w:r>
      <w:r>
        <w:rPr>
          <w:rFonts w:ascii="Times New Roman" w:hAnsi="Times New Roman"/>
          <w:sz w:val="24"/>
          <w:szCs w:val="24"/>
          <w:lang w:val="ru-RU"/>
        </w:rPr>
        <w:br w:type="textWrapping" w:clear="all"/>
        <w:t>в единстве учебной и воспитательной деятельности.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w:t>
      </w:r>
      <w:r>
        <w:rPr>
          <w:rFonts w:ascii="Times New Roman" w:hAnsi="Times New Roman"/>
          <w:sz w:val="24"/>
          <w:szCs w:val="24"/>
          <w:lang w:val="ru-RU"/>
        </w:rPr>
        <w:br/>
        <w:t xml:space="preserve">к культуре, мотивацию к познанию и обучению, готовность к саморазвитию </w:t>
      </w:r>
      <w:r>
        <w:rPr>
          <w:rFonts w:ascii="Times New Roman" w:hAnsi="Times New Roman"/>
          <w:sz w:val="24"/>
          <w:szCs w:val="24"/>
          <w:lang w:val="ru-RU"/>
        </w:rPr>
        <w:br/>
        <w:t>и активному участию в социально значимой деятельности.</w:t>
      </w:r>
    </w:p>
    <w:p w:rsidR="007F3062" w:rsidRDefault="00486F92">
      <w:pPr>
        <w:numPr>
          <w:ilvl w:val="0"/>
          <w:numId w:val="7"/>
        </w:numPr>
        <w:spacing w:after="0" w:line="360" w:lineRule="auto"/>
        <w:jc w:val="both"/>
        <w:rPr>
          <w:rFonts w:ascii="Times New Roman" w:hAnsi="Times New Roman"/>
          <w:sz w:val="24"/>
          <w:szCs w:val="24"/>
          <w:lang w:val="ru-RU"/>
        </w:rPr>
      </w:pPr>
      <w:r>
        <w:rPr>
          <w:rFonts w:ascii="Times New Roman" w:hAnsi="Times New Roman"/>
          <w:sz w:val="24"/>
          <w:szCs w:val="24"/>
          <w:lang w:val="ru-RU"/>
        </w:rPr>
        <w:t>Патриотическое воспитание.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w:t>
      </w:r>
      <w:r>
        <w:rPr>
          <w:rFonts w:ascii="Times New Roman" w:hAnsi="Times New Roman"/>
          <w:sz w:val="24"/>
          <w:szCs w:val="24"/>
          <w:lang w:val="ru-RU"/>
        </w:rPr>
        <w:b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7F3062" w:rsidRDefault="00486F92">
      <w:pPr>
        <w:numPr>
          <w:ilvl w:val="0"/>
          <w:numId w:val="7"/>
        </w:numPr>
        <w:spacing w:after="0" w:line="360" w:lineRule="auto"/>
        <w:jc w:val="both"/>
        <w:rPr>
          <w:rFonts w:ascii="Times New Roman" w:hAnsi="Times New Roman"/>
          <w:sz w:val="24"/>
          <w:szCs w:val="24"/>
          <w:lang w:val="ru-RU"/>
        </w:rPr>
      </w:pPr>
      <w:r>
        <w:rPr>
          <w:rFonts w:ascii="Times New Roman" w:hAnsi="Times New Roman"/>
          <w:sz w:val="24"/>
          <w:szCs w:val="24"/>
          <w:lang w:val="ru-RU"/>
        </w:rPr>
        <w:t>Гражданское воспитание.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Pr>
          <w:rFonts w:ascii="Times New Roman" w:hAnsi="Times New Roman"/>
          <w:sz w:val="24"/>
          <w:szCs w:val="24"/>
          <w:lang w:val="ru-RU"/>
        </w:rPr>
        <w:b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Pr>
          <w:rFonts w:ascii="Times New Roman" w:hAnsi="Times New Roman"/>
          <w:sz w:val="24"/>
          <w:szCs w:val="24"/>
          <w:lang w:val="ru-RU"/>
        </w:rPr>
        <w:br/>
        <w:t>а также участие в общих художественных проектах создают условия</w:t>
      </w:r>
      <w:r>
        <w:rPr>
          <w:rFonts w:ascii="Times New Roman" w:hAnsi="Times New Roman"/>
          <w:sz w:val="24"/>
          <w:szCs w:val="24"/>
          <w:lang w:val="ru-RU"/>
        </w:rPr>
        <w:br/>
        <w:t>для разнообразной совместной деятельности, способствуют пониманию другого, становлению чувства личной ответственности.</w:t>
      </w:r>
    </w:p>
    <w:p w:rsidR="007F3062" w:rsidRDefault="00486F92">
      <w:pPr>
        <w:numPr>
          <w:ilvl w:val="0"/>
          <w:numId w:val="7"/>
        </w:numPr>
        <w:spacing w:after="0" w:line="360" w:lineRule="auto"/>
        <w:jc w:val="both"/>
        <w:rPr>
          <w:rFonts w:ascii="Times New Roman" w:hAnsi="Times New Roman"/>
          <w:sz w:val="24"/>
          <w:szCs w:val="24"/>
          <w:lang w:val="ru-RU"/>
        </w:rPr>
      </w:pPr>
      <w:r>
        <w:rPr>
          <w:rFonts w:ascii="Times New Roman" w:hAnsi="Times New Roman"/>
          <w:sz w:val="24"/>
          <w:szCs w:val="24"/>
          <w:lang w:val="ru-RU"/>
        </w:rPr>
        <w:t>Духовно-нравственное воспитание.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искусстве воплощена духовная жизнь человечества, концентрирующая </w:t>
      </w:r>
      <w:r>
        <w:rPr>
          <w:rFonts w:ascii="Times New Roman" w:hAnsi="Times New Roman"/>
          <w:sz w:val="24"/>
          <w:szCs w:val="24"/>
          <w:lang w:val="ru-RU"/>
        </w:rPr>
        <w:br w:type="textWrapping" w:clear="all"/>
        <w:t xml:space="preserve">в себе эстетический, художественный и нравственный мировой опыт, раскрытие которого составляет суть учебного предмета. Учебные задания направлены </w:t>
      </w:r>
      <w:r>
        <w:rPr>
          <w:rFonts w:ascii="Times New Roman" w:hAnsi="Times New Roman"/>
          <w:sz w:val="24"/>
          <w:szCs w:val="24"/>
          <w:lang w:val="ru-RU"/>
        </w:rPr>
        <w:br w:type="textWrapping" w:clear="all"/>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w:t>
      </w:r>
      <w:r>
        <w:rPr>
          <w:rFonts w:ascii="Times New Roman" w:hAnsi="Times New Roman"/>
          <w:sz w:val="24"/>
          <w:szCs w:val="24"/>
          <w:lang w:val="ru-RU"/>
        </w:rPr>
        <w:br/>
        <w:t xml:space="preserve">по изобразительному искусству способствует освоению базовых ценностей – формированию отношения к миру, жизни, человеку, семье, труду, культуре </w:t>
      </w:r>
      <w:r>
        <w:rPr>
          <w:rFonts w:ascii="Times New Roman" w:hAnsi="Times New Roman"/>
          <w:sz w:val="24"/>
          <w:szCs w:val="24"/>
          <w:lang w:val="ru-RU"/>
        </w:rPr>
        <w:br/>
        <w:t>как духовному богатству общества и важному условию ощущения человеком полноты проживаемой жизни.</w:t>
      </w:r>
    </w:p>
    <w:p w:rsidR="007F3062" w:rsidRDefault="00486F92">
      <w:pPr>
        <w:numPr>
          <w:ilvl w:val="0"/>
          <w:numId w:val="7"/>
        </w:numPr>
        <w:spacing w:after="0" w:line="360" w:lineRule="auto"/>
        <w:jc w:val="both"/>
        <w:rPr>
          <w:rFonts w:ascii="Times New Roman" w:hAnsi="Times New Roman"/>
          <w:sz w:val="24"/>
          <w:szCs w:val="24"/>
          <w:lang w:val="ru-RU"/>
        </w:rPr>
      </w:pPr>
      <w:r>
        <w:rPr>
          <w:rFonts w:ascii="Times New Roman" w:hAnsi="Times New Roman"/>
          <w:sz w:val="24"/>
          <w:szCs w:val="24"/>
          <w:lang w:val="ru-RU"/>
        </w:rPr>
        <w:t>Эстетическое воспитание.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Эстетическое (от греч. aisthetikos – чувствующий, чувственный) – </w:t>
      </w:r>
      <w:r>
        <w:rPr>
          <w:rFonts w:ascii="Times New Roman" w:hAnsi="Times New Roman"/>
          <w:sz w:val="24"/>
          <w:szCs w:val="24"/>
          <w:lang w:val="ru-RU"/>
        </w:rPr>
        <w:br w:type="textWrapping" w:clear="all"/>
        <w:t xml:space="preserve">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w:t>
      </w:r>
      <w:r>
        <w:rPr>
          <w:rFonts w:ascii="Times New Roman" w:hAnsi="Times New Roman"/>
          <w:sz w:val="24"/>
          <w:szCs w:val="24"/>
          <w:lang w:val="ru-RU"/>
        </w:rPr>
        <w:br/>
        <w:t xml:space="preserve">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w:t>
      </w:r>
      <w:r>
        <w:rPr>
          <w:rFonts w:ascii="Times New Roman" w:hAnsi="Times New Roman"/>
          <w:sz w:val="24"/>
          <w:szCs w:val="24"/>
          <w:lang w:val="ru-RU"/>
        </w:rPr>
        <w:br/>
        <w:t xml:space="preserve">к окружающим людям, стремлению к их пониманию, отношению к семье, к мирной жизни как главному принципу человеческого общежития, к самому себе </w:t>
      </w:r>
      <w:r>
        <w:rPr>
          <w:rFonts w:ascii="Times New Roman" w:hAnsi="Times New Roman"/>
          <w:sz w:val="24"/>
          <w:szCs w:val="24"/>
          <w:lang w:val="ru-RU"/>
        </w:rPr>
        <w:br/>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7F3062" w:rsidRDefault="00486F92">
      <w:pPr>
        <w:numPr>
          <w:ilvl w:val="0"/>
          <w:numId w:val="7"/>
        </w:numPr>
        <w:spacing w:after="0" w:line="360" w:lineRule="auto"/>
        <w:jc w:val="both"/>
        <w:rPr>
          <w:rFonts w:ascii="Times New Roman" w:hAnsi="Times New Roman"/>
          <w:sz w:val="24"/>
          <w:szCs w:val="24"/>
          <w:lang w:val="ru-RU"/>
        </w:rPr>
      </w:pPr>
      <w:r>
        <w:rPr>
          <w:rFonts w:ascii="Times New Roman" w:hAnsi="Times New Roman"/>
          <w:sz w:val="24"/>
          <w:szCs w:val="24"/>
          <w:lang w:val="ru-RU"/>
        </w:rPr>
        <w:t>Ценности познавательной деятельности.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Pr>
          <w:rFonts w:ascii="Times New Roman" w:hAnsi="Times New Roman"/>
          <w:sz w:val="24"/>
          <w:szCs w:val="24"/>
          <w:lang w:val="ru-RU"/>
        </w:rPr>
        <w:br w:type="textWrapping" w:clear="all"/>
        <w:t xml:space="preserve">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w:t>
      </w:r>
      <w:r>
        <w:rPr>
          <w:rFonts w:ascii="Times New Roman" w:hAnsi="Times New Roman"/>
          <w:sz w:val="24"/>
          <w:szCs w:val="24"/>
          <w:lang w:val="ru-RU"/>
        </w:rPr>
        <w:br/>
        <w:t xml:space="preserve">на уроках изобразительного искусства и при выполнении заданий </w:t>
      </w:r>
      <w:r>
        <w:rPr>
          <w:rFonts w:ascii="Times New Roman" w:hAnsi="Times New Roman"/>
          <w:sz w:val="24"/>
          <w:szCs w:val="24"/>
          <w:lang w:val="ru-RU"/>
        </w:rPr>
        <w:br/>
        <w:t>культурно-исторической направленности.</w:t>
      </w:r>
    </w:p>
    <w:p w:rsidR="007F3062" w:rsidRDefault="00486F92">
      <w:pPr>
        <w:numPr>
          <w:ilvl w:val="0"/>
          <w:numId w:val="7"/>
        </w:numPr>
        <w:spacing w:after="0" w:line="360" w:lineRule="auto"/>
        <w:jc w:val="both"/>
        <w:rPr>
          <w:rFonts w:ascii="Times New Roman" w:hAnsi="Times New Roman"/>
          <w:sz w:val="24"/>
          <w:szCs w:val="24"/>
          <w:lang w:val="ru-RU"/>
        </w:rPr>
      </w:pPr>
      <w:r>
        <w:rPr>
          <w:rFonts w:ascii="Times New Roman" w:hAnsi="Times New Roman"/>
          <w:sz w:val="24"/>
          <w:szCs w:val="24"/>
          <w:lang w:val="ru-RU"/>
        </w:rPr>
        <w:t>Экологическое воспитание.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7F3062" w:rsidRDefault="00486F92">
      <w:pPr>
        <w:numPr>
          <w:ilvl w:val="0"/>
          <w:numId w:val="7"/>
        </w:numPr>
        <w:spacing w:after="0" w:line="360" w:lineRule="auto"/>
        <w:jc w:val="both"/>
        <w:rPr>
          <w:rFonts w:ascii="Times New Roman" w:hAnsi="Times New Roman"/>
          <w:sz w:val="24"/>
          <w:szCs w:val="24"/>
          <w:lang w:val="ru-RU"/>
        </w:rPr>
      </w:pPr>
      <w:r>
        <w:rPr>
          <w:rFonts w:ascii="Times New Roman" w:hAnsi="Times New Roman"/>
          <w:sz w:val="24"/>
          <w:szCs w:val="24"/>
          <w:lang w:val="ru-RU"/>
        </w:rPr>
        <w:t>Трудовое воспитание.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w:t>
      </w:r>
      <w:r>
        <w:rPr>
          <w:rFonts w:ascii="Times New Roman" w:hAnsi="Times New Roman"/>
          <w:sz w:val="24"/>
          <w:szCs w:val="24"/>
          <w:lang w:val="ru-RU"/>
        </w:rPr>
        <w:br/>
        <w:t xml:space="preserve">и смысловая деятельность формирует такие качества, как навыки практической </w:t>
      </w:r>
      <w:r>
        <w:rPr>
          <w:rFonts w:ascii="Times New Roman" w:hAnsi="Times New Roman"/>
          <w:sz w:val="24"/>
          <w:szCs w:val="24"/>
          <w:lang w:val="ru-RU"/>
        </w:rPr>
        <w:b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7F3062" w:rsidRDefault="00486F92">
      <w:pPr>
        <w:numPr>
          <w:ilvl w:val="0"/>
          <w:numId w:val="7"/>
        </w:numPr>
        <w:spacing w:after="0" w:line="360" w:lineRule="auto"/>
        <w:jc w:val="both"/>
        <w:rPr>
          <w:rFonts w:ascii="Times New Roman" w:hAnsi="Times New Roman"/>
          <w:sz w:val="24"/>
          <w:szCs w:val="24"/>
          <w:lang w:val="ru-RU"/>
        </w:rPr>
      </w:pPr>
      <w:r>
        <w:rPr>
          <w:rFonts w:ascii="Times New Roman" w:hAnsi="Times New Roman"/>
          <w:sz w:val="24"/>
          <w:szCs w:val="24"/>
          <w:lang w:val="ru-RU"/>
        </w:rPr>
        <w:t>Воспитывающая предметно-эстетическая среда.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33.4.2. В результате освоения программы по изобразительному искусству</w:t>
      </w:r>
      <w:r>
        <w:rPr>
          <w:rFonts w:ascii="Times New Roman" w:hAnsi="Times New Roman"/>
          <w:sz w:val="24"/>
          <w:szCs w:val="24"/>
          <w:lang w:val="ru-RU"/>
        </w:rPr>
        <w:b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33.4.2.1.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сравнивать предметные и пространственные объекты по заданным основаниям;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форму предмета, конструкции;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положение предметной формы в пространстве;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обобщать форму составной конструкции;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анализировать структуру предмета, конструкции, пространства, зрительного образа;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структурировать предметно-пространственные явления;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сопоставлять пропорциональное соотношение частей внутри целого </w:t>
      </w:r>
      <w:r>
        <w:rPr>
          <w:rFonts w:ascii="Times New Roman" w:hAnsi="Times New Roman"/>
          <w:sz w:val="24"/>
          <w:szCs w:val="24"/>
          <w:lang w:val="ru-RU"/>
        </w:rPr>
        <w:br w:type="textWrapping" w:clear="all"/>
        <w:t>и предметов между собой;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33.4.2.2. У обучающегося будут сформированы следующие базовые логические и исследовательские действия как часть </w:t>
      </w:r>
      <w:r>
        <w:rPr>
          <w:rFonts w:ascii="Times New Roman" w:hAnsi="Times New Roman"/>
          <w:bCs/>
          <w:sz w:val="24"/>
          <w:szCs w:val="24"/>
          <w:lang w:val="ru-RU"/>
        </w:rPr>
        <w:t>универсальных познавательных учебных действий</w:t>
      </w:r>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и характеризовать существенные признаки явлений художественной культуры;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классифицировать произведения искусства по видам и, соответственно, </w:t>
      </w:r>
      <w:r>
        <w:rPr>
          <w:rFonts w:ascii="Times New Roman" w:hAnsi="Times New Roman"/>
          <w:sz w:val="24"/>
          <w:szCs w:val="24"/>
          <w:lang w:val="ru-RU"/>
        </w:rPr>
        <w:br w:type="textWrapping" w:clear="all"/>
        <w:t>по назначению в жизни людей;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ставить и использовать вопросы как исследовательский инструмент познания;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вести исследовательскую работу по сбору информационного материала </w:t>
      </w:r>
      <w:r>
        <w:rPr>
          <w:rFonts w:ascii="Times New Roman" w:hAnsi="Times New Roman"/>
          <w:sz w:val="24"/>
          <w:szCs w:val="24"/>
          <w:lang w:val="ru-RU"/>
        </w:rPr>
        <w:br w:type="textWrapping" w:clear="all"/>
        <w:t>по установленной или выбранной теме;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33.4.2.3. У обучающегося будут сформированы следующие умения работать </w:t>
      </w:r>
      <w:r>
        <w:rPr>
          <w:rFonts w:ascii="Times New Roman" w:hAnsi="Times New Roman"/>
          <w:sz w:val="24"/>
          <w:szCs w:val="24"/>
          <w:lang w:val="ru-RU"/>
        </w:rPr>
        <w:br w:type="textWrapping" w:clear="all"/>
        <w:t xml:space="preserve">с информацией как часть </w:t>
      </w:r>
      <w:r>
        <w:rPr>
          <w:rFonts w:ascii="Times New Roman" w:hAnsi="Times New Roman"/>
          <w:bCs/>
          <w:sz w:val="24"/>
          <w:szCs w:val="24"/>
          <w:lang w:val="ru-RU"/>
        </w:rPr>
        <w:t>универсальных познавательных учебных действий</w:t>
      </w:r>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различные методы, в том числе электронные технологии, </w:t>
      </w:r>
      <w:r>
        <w:rPr>
          <w:rFonts w:ascii="Times New Roman" w:hAnsi="Times New Roman"/>
          <w:sz w:val="24"/>
          <w:szCs w:val="24"/>
          <w:lang w:val="ru-RU"/>
        </w:rPr>
        <w:br w:type="textWrapping" w:clear="all"/>
        <w:t>для поиска и отбора информации на основе образовательных задач и заданных критериев;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электронные образовательные ресурсы;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работать с электронными учебными пособиями и учебниками;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w:t>
      </w:r>
      <w:r>
        <w:rPr>
          <w:rFonts w:ascii="Times New Roman" w:hAnsi="Times New Roman"/>
          <w:sz w:val="24"/>
          <w:szCs w:val="24"/>
          <w:lang w:val="ru-RU"/>
        </w:rPr>
        <w:br w:type="textWrapping" w:clear="all"/>
        <w:t>и схемах;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самостоятельно готовить информацию на заданную или выбранную тему </w:t>
      </w:r>
      <w:r>
        <w:rPr>
          <w:rFonts w:ascii="Times New Roman" w:hAnsi="Times New Roman"/>
          <w:sz w:val="24"/>
          <w:szCs w:val="24"/>
          <w:lang w:val="ru-RU"/>
        </w:rPr>
        <w:br w:type="textWrapping" w:clear="all"/>
        <w:t>в различных видах её представления: в рисунках и эскизах, тексте, таблицах, схемах, электронных презентациях.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33.4.2.4. У обучающегося будут сформированы следующие универсальные коммуникативные действия: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воспринимать и формулировать суждения, выражать эмоции в соответствии </w:t>
      </w:r>
      <w:r>
        <w:rPr>
          <w:rFonts w:ascii="Times New Roman" w:hAnsi="Times New Roman"/>
          <w:sz w:val="24"/>
          <w:szCs w:val="24"/>
          <w:lang w:val="ru-RU"/>
        </w:rPr>
        <w:br w:type="textWrapping" w:clear="all"/>
        <w:t xml:space="preserve">с целями и условиями общения, развивая способность к эмпатии и опираясь </w:t>
      </w:r>
      <w:r>
        <w:rPr>
          <w:rFonts w:ascii="Times New Roman" w:hAnsi="Times New Roman"/>
          <w:sz w:val="24"/>
          <w:szCs w:val="24"/>
          <w:lang w:val="ru-RU"/>
        </w:rPr>
        <w:br w:type="textWrapping" w:clear="all"/>
        <w:t>на восприятие окружающих;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вести диалог и участвовать в дискуссии, проявляя уважительное отношение </w:t>
      </w:r>
      <w:r>
        <w:rPr>
          <w:rFonts w:ascii="Times New Roman" w:hAnsi="Times New Roman"/>
          <w:sz w:val="24"/>
          <w:szCs w:val="24"/>
          <w:lang w:val="ru-RU"/>
        </w:rPr>
        <w:br w:type="textWrapping" w:clear="all"/>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33.4.2.5. У обучающегося будут сформированы следующие умения самоорганизации как часть </w:t>
      </w:r>
      <w:r>
        <w:rPr>
          <w:rFonts w:ascii="Times New Roman" w:hAnsi="Times New Roman"/>
          <w:bCs/>
          <w:sz w:val="24"/>
          <w:szCs w:val="24"/>
          <w:lang w:val="ru-RU"/>
        </w:rPr>
        <w:t>универсальных регулятивных учебных действий</w:t>
      </w:r>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33.4.2.6. У обучающегося будут сформированы следующие умения самоконтроля как часть </w:t>
      </w:r>
      <w:r>
        <w:rPr>
          <w:rFonts w:ascii="Times New Roman" w:hAnsi="Times New Roman"/>
          <w:bCs/>
          <w:sz w:val="24"/>
          <w:szCs w:val="24"/>
          <w:lang w:val="ru-RU"/>
        </w:rPr>
        <w:t>универсальных регулятивных учебных действий</w:t>
      </w:r>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33.4.2.7. У обучающегося будут сформированы следующие умения эмоционального интеллекта как часть </w:t>
      </w:r>
      <w:r>
        <w:rPr>
          <w:rFonts w:ascii="Times New Roman" w:hAnsi="Times New Roman"/>
          <w:bCs/>
          <w:sz w:val="24"/>
          <w:szCs w:val="24"/>
          <w:lang w:val="ru-RU"/>
        </w:rPr>
        <w:t>универсальных регулятивных учебных действий</w:t>
      </w:r>
      <w:r>
        <w:rPr>
          <w:rFonts w:ascii="Times New Roman" w:hAnsi="Times New Roman"/>
          <w:sz w:val="24"/>
          <w:szCs w:val="24"/>
          <w:lang w:val="ru-RU"/>
        </w:rPr>
        <w:t>:</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развивать способность управлять собственными эмоциями, стремиться </w:t>
      </w:r>
      <w:r>
        <w:rPr>
          <w:rFonts w:ascii="Times New Roman" w:hAnsi="Times New Roman"/>
          <w:sz w:val="24"/>
          <w:szCs w:val="24"/>
          <w:lang w:val="ru-RU"/>
        </w:rPr>
        <w:br w:type="textWrapping" w:clear="all"/>
        <w:t>к пониманию эмоций других;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признавать своё и чужое право на ошибку;</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Pr>
          <w:rFonts w:ascii="Times New Roman" w:hAnsi="Times New Roman"/>
          <w:sz w:val="24"/>
          <w:szCs w:val="24"/>
          <w:lang w:val="ru-RU"/>
        </w:rPr>
        <w:br w:type="textWrapping" w:clear="all"/>
        <w:t>и межвозрастном взаимодействии.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33.4.3.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33.4.3.1.  Модуль № 1 «Декоративно-прикладное и народное искусство»: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(уметь рассуждать, приводить примеры) </w:t>
      </w:r>
      <w:r>
        <w:rPr>
          <w:rFonts w:ascii="Times New Roman" w:hAnsi="Times New Roman"/>
          <w:sz w:val="24"/>
          <w:szCs w:val="24"/>
          <w:lang w:val="ru-RU"/>
        </w:rPr>
        <w:br w:type="textWrapping" w:clear="all"/>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уметь объяснять коммуникативное значение декоративного образа </w:t>
      </w:r>
      <w:r>
        <w:rPr>
          <w:rFonts w:ascii="Times New Roman" w:hAnsi="Times New Roman"/>
          <w:sz w:val="24"/>
          <w:szCs w:val="24"/>
          <w:lang w:val="ru-RU"/>
        </w:rPr>
        <w:br w:type="textWrapping" w:clear="all"/>
        <w:t>в организации межличностных отношений, в обозначении социальной роли человека, в оформлении предметно-пространственной среды;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распознавать и называть техники исполнения произведений </w:t>
      </w:r>
      <w:r>
        <w:rPr>
          <w:rFonts w:ascii="Times New Roman" w:hAnsi="Times New Roman"/>
          <w:sz w:val="24"/>
          <w:szCs w:val="24"/>
          <w:lang w:val="ru-RU"/>
        </w:rPr>
        <w:br w:type="textWrapping" w:clear="all"/>
        <w:t>декоративно-прикладного искусства в разных материалах: резьба, роспись, вышивка, ткачество, плетение, ковка, другие техники;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особенности народного крестьянского искусства как целостного мира, </w:t>
      </w:r>
      <w:r>
        <w:rPr>
          <w:rFonts w:ascii="Times New Roman" w:hAnsi="Times New Roman"/>
          <w:sz w:val="24"/>
          <w:szCs w:val="24"/>
          <w:lang w:val="ru-RU"/>
        </w:rPr>
        <w:br w:type="textWrapping" w:clear="all"/>
        <w:t xml:space="preserve">в предметной среде которого выражено отношение человека к труду, к природе, </w:t>
      </w:r>
      <w:r>
        <w:rPr>
          <w:rFonts w:ascii="Times New Roman" w:hAnsi="Times New Roman"/>
          <w:sz w:val="24"/>
          <w:szCs w:val="24"/>
          <w:lang w:val="ru-RU"/>
        </w:rPr>
        <w:br w:type="textWrapping" w:clear="all"/>
        <w:t>к добру и злу, к жизни в целом;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освоить конструкцию народного праздничного костюма, его образный строй </w:t>
      </w:r>
      <w:r>
        <w:rPr>
          <w:rFonts w:ascii="Times New Roman" w:hAnsi="Times New Roman"/>
          <w:sz w:val="24"/>
          <w:szCs w:val="24"/>
          <w:lang w:val="ru-RU"/>
        </w:rPr>
        <w:b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рассказывать о происхождении народных художественных промыслов, </w:t>
      </w:r>
      <w:r>
        <w:rPr>
          <w:rFonts w:ascii="Times New Roman" w:hAnsi="Times New Roman"/>
          <w:sz w:val="24"/>
          <w:szCs w:val="24"/>
          <w:lang w:val="ru-RU"/>
        </w:rPr>
        <w:br w:type="textWrapping" w:clear="all"/>
        <w:t>о соотношении ремесла и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древние образы народного искусства в произведениях современных народных промыслов;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объяснять связь между материалом, формой и техникой декора </w:t>
      </w:r>
      <w:r>
        <w:rPr>
          <w:rFonts w:ascii="Times New Roman" w:hAnsi="Times New Roman"/>
          <w:sz w:val="24"/>
          <w:szCs w:val="24"/>
          <w:lang w:val="ru-RU"/>
        </w:rPr>
        <w:br w:type="textWrapping" w:clear="all"/>
        <w:t>в произведениях народных промыслов;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уметь изображать фрагменты орнаментов, отдельные сюжеты, детали </w:t>
      </w:r>
      <w:r>
        <w:rPr>
          <w:rFonts w:ascii="Times New Roman" w:hAnsi="Times New Roman"/>
          <w:sz w:val="24"/>
          <w:szCs w:val="24"/>
          <w:lang w:val="ru-RU"/>
        </w:rPr>
        <w:br w:type="textWrapping" w:clear="all"/>
        <w:t>или общий вид изделий ряда отечественных художественных промыслов;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овладевать навыками коллективной практической творческой работы </w:t>
      </w:r>
      <w:r>
        <w:rPr>
          <w:rFonts w:ascii="Times New Roman" w:hAnsi="Times New Roman"/>
          <w:sz w:val="24"/>
          <w:szCs w:val="24"/>
          <w:lang w:val="ru-RU"/>
        </w:rPr>
        <w:br w:type="textWrapping" w:clear="all"/>
        <w:t>по оформлению пространства школы и школьных праздников.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33.4.3.2. Модуль № 2 «Живопись, графика, скульптура»: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причины деления пространственных искусств на виды;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основные виды живописи, графики и скульптуры, объяснять </w:t>
      </w:r>
      <w:r>
        <w:rPr>
          <w:rFonts w:ascii="Times New Roman" w:hAnsi="Times New Roman"/>
          <w:sz w:val="24"/>
          <w:szCs w:val="24"/>
          <w:lang w:val="ru-RU"/>
        </w:rPr>
        <w:br w:type="textWrapping" w:clear="all"/>
        <w:t>их назначение в жизни людей.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Язык изобразительного искусства и его выразительные средства: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различать и характеризовать традиционные художественные материалы </w:t>
      </w:r>
      <w:r>
        <w:rPr>
          <w:rFonts w:ascii="Times New Roman" w:hAnsi="Times New Roman"/>
          <w:sz w:val="24"/>
          <w:szCs w:val="24"/>
          <w:lang w:val="ru-RU"/>
        </w:rPr>
        <w:br w:type="textWrapping" w:clear="all"/>
        <w:t>для графики, живописи, скульптуры;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практические навыки изображения карандашами разной жёсткости, фломастерами, углём, пастелью и мелками, акварелью, гуашью, лепкой </w:t>
      </w:r>
      <w:r>
        <w:rPr>
          <w:rFonts w:ascii="Times New Roman" w:hAnsi="Times New Roman"/>
          <w:sz w:val="24"/>
          <w:szCs w:val="24"/>
          <w:lang w:val="ru-RU"/>
        </w:rPr>
        <w:br w:type="textWrapping" w:clear="all"/>
        <w:t>из пластилина, а также использовать возможности применять другие доступные художественные материалы;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роль рисунка как основы изобразительной деятельности;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опыт учебного рисунка – светотеневого изображения объёмных форм;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понятия графической грамоты изображения предмета «освещённая часть», «блик», «полутень», «собственная тень», «падающая тень» и уметь </w:t>
      </w:r>
      <w:r>
        <w:rPr>
          <w:rFonts w:ascii="Times New Roman" w:hAnsi="Times New Roman"/>
          <w:sz w:val="24"/>
          <w:szCs w:val="24"/>
          <w:lang w:val="ru-RU"/>
        </w:rPr>
        <w:br w:type="textWrapping" w:clear="all"/>
        <w:t>их применять в практике рисунка;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опыт линейного рисунка, понимать выразительные возможности линии;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опыт объёмного изображения (лепки) и начальные представления </w:t>
      </w:r>
      <w:r>
        <w:rPr>
          <w:rFonts w:ascii="Times New Roman" w:hAnsi="Times New Roman"/>
          <w:sz w:val="24"/>
          <w:szCs w:val="24"/>
          <w:lang w:val="ru-RU"/>
        </w:rPr>
        <w:br w:type="textWrapping" w:clear="all"/>
        <w:t xml:space="preserve">о пластической выразительности скульптуры, соотношении пропорций </w:t>
      </w:r>
      <w:r>
        <w:rPr>
          <w:rFonts w:ascii="Times New Roman" w:hAnsi="Times New Roman"/>
          <w:sz w:val="24"/>
          <w:szCs w:val="24"/>
          <w:lang w:val="ru-RU"/>
        </w:rPr>
        <w:br w:type="textWrapping" w:clear="all"/>
        <w:t>в изображении предметов или животных.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 Жанры изобразительного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понятие «жанры в изобразительном искусстве», перечислять жанры;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 Натюрморт:</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и уметь применять в рисунке правила линейной перспективы </w:t>
      </w:r>
      <w:r>
        <w:rPr>
          <w:rFonts w:ascii="Times New Roman" w:hAnsi="Times New Roman"/>
          <w:sz w:val="24"/>
          <w:szCs w:val="24"/>
          <w:lang w:val="ru-RU"/>
        </w:rPr>
        <w:br w:type="textWrapping" w:clear="all"/>
        <w:t>и изображения объёмного предмета в двухмерном пространстве листа;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опыт создания графического натюрморта;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опыт создания натюрморта средствами живописи.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4) Портрет:</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сравнивать содержание портретного образа в искусстве Древнего Рима, эпохи Возрождения и Нового времени;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w:t>
      </w:r>
      <w:r>
        <w:rPr>
          <w:rFonts w:ascii="Times New Roman" w:hAnsi="Times New Roman"/>
          <w:sz w:val="24"/>
          <w:szCs w:val="24"/>
          <w:lang w:val="ru-RU"/>
        </w:rPr>
        <w:br w:type="textWrapping" w:clear="all"/>
        <w:t>и других портретистов);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w:t>
      </w:r>
      <w:r>
        <w:rPr>
          <w:rFonts w:ascii="Times New Roman" w:hAnsi="Times New Roman"/>
          <w:sz w:val="24"/>
          <w:szCs w:val="24"/>
          <w:lang w:val="ru-RU"/>
        </w:rPr>
        <w:br w:type="textWrapping" w:clear="all"/>
        <w:t>и определять его на практике;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скульптурном портрете в истории искусства, </w:t>
      </w:r>
      <w:r>
        <w:rPr>
          <w:rFonts w:ascii="Times New Roman" w:hAnsi="Times New Roman"/>
          <w:sz w:val="24"/>
          <w:szCs w:val="24"/>
          <w:lang w:val="ru-RU"/>
        </w:rPr>
        <w:br w:type="textWrapping" w:clear="all"/>
        <w:t>о выражении характера человека и образа эпохи в скульптурном портрете;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начальный опыт лепки головы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графических портретах мастеров разных эпох, </w:t>
      </w:r>
      <w:r>
        <w:rPr>
          <w:rFonts w:ascii="Times New Roman" w:hAnsi="Times New Roman"/>
          <w:sz w:val="24"/>
          <w:szCs w:val="24"/>
          <w:lang w:val="ru-RU"/>
        </w:rPr>
        <w:br w:type="textWrapping" w:clear="all"/>
        <w:t>о разнообразии графических средств в изображении образа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уметь характеризовать роль освещения как выразительного средства </w:t>
      </w:r>
      <w:r>
        <w:rPr>
          <w:rFonts w:ascii="Times New Roman" w:hAnsi="Times New Roman"/>
          <w:sz w:val="24"/>
          <w:szCs w:val="24"/>
          <w:lang w:val="ru-RU"/>
        </w:rPr>
        <w:br w:type="textWrapping" w:clear="all"/>
        <w:t>при создании художественного образа;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жанре портрета в искусстве ХХ в. – западном </w:t>
      </w:r>
      <w:r>
        <w:rPr>
          <w:rFonts w:ascii="Times New Roman" w:hAnsi="Times New Roman"/>
          <w:sz w:val="24"/>
          <w:szCs w:val="24"/>
          <w:lang w:val="ru-RU"/>
        </w:rPr>
        <w:br w:type="textWrapping" w:clear="all"/>
        <w:t>и отечественном.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5) Пейзаж:</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правила построения линейной перспективы и уметь применять </w:t>
      </w:r>
      <w:r>
        <w:rPr>
          <w:rFonts w:ascii="Times New Roman" w:hAnsi="Times New Roman"/>
          <w:sz w:val="24"/>
          <w:szCs w:val="24"/>
          <w:lang w:val="ru-RU"/>
        </w:rPr>
        <w:br w:type="textWrapping" w:clear="all"/>
        <w:t>их в рисунке;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определять содержание понятий: линия горизонта, точка схода, низкий </w:t>
      </w:r>
      <w:r>
        <w:rPr>
          <w:rFonts w:ascii="Times New Roman" w:hAnsi="Times New Roman"/>
          <w:sz w:val="24"/>
          <w:szCs w:val="24"/>
          <w:lang w:val="ru-RU"/>
        </w:rPr>
        <w:br w:type="textWrapping" w:clear="all"/>
        <w:t>и высокий горизонт, перспективные сокращения, центральная и угловая перспектива;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правила воздушной перспективы и уметь их применять на практике;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особенности изображения разных состояний природы </w:t>
      </w:r>
      <w:r>
        <w:rPr>
          <w:rFonts w:ascii="Times New Roman" w:hAnsi="Times New Roman"/>
          <w:sz w:val="24"/>
          <w:szCs w:val="24"/>
          <w:lang w:val="ru-RU"/>
        </w:rPr>
        <w:br w:type="textWrapping" w:clear="all"/>
        <w:t xml:space="preserve">в романтическом пейзаже и пейзаже творчества импрессионистов </w:t>
      </w:r>
      <w:r>
        <w:rPr>
          <w:rFonts w:ascii="Times New Roman" w:hAnsi="Times New Roman"/>
          <w:sz w:val="24"/>
          <w:szCs w:val="24"/>
          <w:lang w:val="ru-RU"/>
        </w:rPr>
        <w:br w:type="textWrapping" w:clear="all"/>
        <w:t>и постимпрессионистов;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морских пейзажах И. Айвазовского;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об особенностях пленэрной живописи </w:t>
      </w:r>
      <w:r>
        <w:rPr>
          <w:rFonts w:ascii="Times New Roman" w:hAnsi="Times New Roman"/>
          <w:sz w:val="24"/>
          <w:szCs w:val="24"/>
          <w:lang w:val="ru-RU"/>
        </w:rPr>
        <w:br w:type="textWrapping" w:clear="all"/>
        <w:t>и колористической изменчивости состояний природы;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опыт живописного изображения различных активно выраженных состояний природы;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опыт пейзажных зарисовок, графического изображения природы </w:t>
      </w:r>
      <w:r>
        <w:rPr>
          <w:rFonts w:ascii="Times New Roman" w:hAnsi="Times New Roman"/>
          <w:sz w:val="24"/>
          <w:szCs w:val="24"/>
          <w:lang w:val="ru-RU"/>
        </w:rPr>
        <w:br w:type="textWrapping" w:clear="all"/>
        <w:t>по памяти и представлению;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опыт изображения городского пейзажа – по памяти или представлению;</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обрести навыки восприятия образности городского пространства </w:t>
      </w:r>
      <w:r>
        <w:rPr>
          <w:rFonts w:ascii="Times New Roman" w:hAnsi="Times New Roman"/>
          <w:sz w:val="24"/>
          <w:szCs w:val="24"/>
          <w:lang w:val="ru-RU"/>
        </w:rPr>
        <w:br w:type="textWrapping" w:clear="all"/>
        <w:t>как выражения самобытного лица культуры и истории народа;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6) Бытовой жанр:</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объяснять значение художественного изображения бытовой жизни людей </w:t>
      </w:r>
      <w:r>
        <w:rPr>
          <w:rFonts w:ascii="Times New Roman" w:hAnsi="Times New Roman"/>
          <w:sz w:val="24"/>
          <w:szCs w:val="24"/>
          <w:lang w:val="ru-RU"/>
        </w:rPr>
        <w:br w:type="textWrapping" w:clear="all"/>
        <w:t>в понимании истории человечества и современной жизни;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w:t>
      </w:r>
      <w:r>
        <w:rPr>
          <w:rFonts w:ascii="Times New Roman" w:hAnsi="Times New Roman"/>
          <w:sz w:val="24"/>
          <w:szCs w:val="24"/>
          <w:lang w:val="ru-RU"/>
        </w:rPr>
        <w:br w:type="textWrapping" w:clear="all"/>
        <w:t>по их стилистическим признакам и изобразительным традициям (Древний Египет, Китай, античный мир и другие);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7) Исторический жанр:</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исторический жанр в истории искусства и объяснять </w:t>
      </w:r>
      <w:r>
        <w:rPr>
          <w:rFonts w:ascii="Times New Roman" w:hAnsi="Times New Roman"/>
          <w:sz w:val="24"/>
          <w:szCs w:val="24"/>
          <w:lang w:val="ru-RU"/>
        </w:rPr>
        <w:br w:type="textWrapping" w:clear="all"/>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авторов, узнавать и уметь объяснять содержание таких картин, </w:t>
      </w:r>
      <w:r>
        <w:rPr>
          <w:rFonts w:ascii="Times New Roman" w:hAnsi="Times New Roman"/>
          <w:sz w:val="24"/>
          <w:szCs w:val="24"/>
          <w:lang w:val="ru-RU"/>
        </w:rPr>
        <w:br w:type="textWrapping" w:clear="all"/>
        <w:t>как «Последний день Помпеи» К. Брюллова, «Боярыня Морозова» и другие картины В. Сурикова, «Бурлаки на Волге» И. Репина;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развитии исторического жанра в творчестве отечественных художников ХХ 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узнавать и называть авторов таких произведений, как «Давид» Микеланджело, «Весна» С. Боттичелли;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опыт разработки композиции на выбранную историческую тему (художественный проект): сбор материала, работа над эскизами, работа </w:t>
      </w:r>
      <w:r>
        <w:rPr>
          <w:rFonts w:ascii="Times New Roman" w:hAnsi="Times New Roman"/>
          <w:sz w:val="24"/>
          <w:szCs w:val="24"/>
          <w:lang w:val="ru-RU"/>
        </w:rPr>
        <w:br w:type="textWrapping" w:clear="all"/>
        <w:t>над композицией.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8) Библейские темы в изобразительном искусстве: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о картинах на библейские темы в истории русского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смысловом различии между иконой и картиной </w:t>
      </w:r>
      <w:r>
        <w:rPr>
          <w:rFonts w:ascii="Times New Roman" w:hAnsi="Times New Roman"/>
          <w:sz w:val="24"/>
          <w:szCs w:val="24"/>
          <w:lang w:val="ru-RU"/>
        </w:rPr>
        <w:br w:type="textWrapping" w:clear="all"/>
        <w:t>на библейские темы;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воспринимать искусство древнерусской иконописи как уникальное и высокое достижение отечественной культуры;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рассуждать о месте и значении изобразительного искусства в культуре, в жизни общества, в жизни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33.4.3.3. Модуль № 3 «Архитектура и дизайн»:</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архитектуру и дизайн как конструктивные виды искусства, </w:t>
      </w:r>
      <w:r>
        <w:rPr>
          <w:rFonts w:ascii="Times New Roman" w:hAnsi="Times New Roman"/>
          <w:sz w:val="24"/>
          <w:szCs w:val="24"/>
          <w:lang w:val="ru-RU"/>
        </w:rPr>
        <w:br w:type="textWrapping" w:clear="all"/>
        <w:t>то есть искусства художественного построения предметно-пространственной среды жизни людей;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объяснять роль архитектуры и дизайна в построении </w:t>
      </w:r>
      <w:r>
        <w:rPr>
          <w:rFonts w:ascii="Times New Roman" w:hAnsi="Times New Roman"/>
          <w:sz w:val="24"/>
          <w:szCs w:val="24"/>
          <w:lang w:val="ru-RU"/>
        </w:rPr>
        <w:br w:type="textWrapping" w:clear="all"/>
        <w:t>предметно-пространственной среды жизнедеятельности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объяснять ценность сохранения культурного наследия, выраженного </w:t>
      </w:r>
      <w:r>
        <w:rPr>
          <w:rFonts w:ascii="Times New Roman" w:hAnsi="Times New Roman"/>
          <w:sz w:val="24"/>
          <w:szCs w:val="24"/>
          <w:lang w:val="ru-RU"/>
        </w:rPr>
        <w:br w:type="textWrapping" w:clear="all"/>
        <w:t>в архитектуре, предметах труда и быта разных эпох.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9) Графический дизайн:</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основные средства – требования к композиции;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перечислять и объяснять основные типы формальной композиции;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составлять различные формальные композиции на плоскости в зависимости</w:t>
      </w:r>
      <w:r>
        <w:rPr>
          <w:rFonts w:ascii="Times New Roman" w:hAnsi="Times New Roman"/>
          <w:sz w:val="24"/>
          <w:szCs w:val="24"/>
          <w:lang w:val="ru-RU"/>
        </w:rPr>
        <w:br w:type="textWrapping" w:clear="all"/>
        <w:t xml:space="preserve"> от поставленных задач;</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выделять при творческом построении композиции листа композиционную доминанту;</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составлять формальные композиции на выражение в них движения и статики;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осваивать навыки вариативности в ритмической организации листа;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роль цвета в конструктивных искусствах;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различать технологию использования цвета в живописи и в конструктивных искусствах;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выражение «цветовой образ»;</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приобрести творческий опыт построения композиции плаката, поздравительной открытки или рекламы на основе соединения текста </w:t>
      </w:r>
      <w:r>
        <w:rPr>
          <w:rFonts w:ascii="Times New Roman" w:hAnsi="Times New Roman"/>
          <w:sz w:val="24"/>
          <w:szCs w:val="24"/>
          <w:lang w:val="ru-RU"/>
        </w:rPr>
        <w:br w:type="textWrapping" w:clear="all"/>
        <w:t>и изображения;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w:t>
      </w:r>
      <w:r>
        <w:rPr>
          <w:rFonts w:ascii="Times New Roman" w:hAnsi="Times New Roman"/>
          <w:sz w:val="24"/>
          <w:szCs w:val="24"/>
          <w:lang w:val="ru-RU"/>
        </w:rPr>
        <w:br w:type="textWrapping" w:clear="all"/>
        <w:t>и журнального разворотов в качестве графических композиций.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9) Социальное значение дизайна и архитектуры как среды жизни человека: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выполнять построение макета пространственно-объёмной композиции </w:t>
      </w:r>
      <w:r>
        <w:rPr>
          <w:rFonts w:ascii="Times New Roman" w:hAnsi="Times New Roman"/>
          <w:sz w:val="24"/>
          <w:szCs w:val="24"/>
          <w:lang w:val="ru-RU"/>
        </w:rPr>
        <w:br w:type="textWrapping" w:clear="all"/>
        <w:t>по его чертежу;</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Pr>
          <w:rFonts w:ascii="Times New Roman" w:hAnsi="Times New Roman"/>
          <w:sz w:val="24"/>
          <w:szCs w:val="24"/>
          <w:lang w:val="ru-RU"/>
        </w:rPr>
        <w:br w:type="textWrapping" w:clear="all"/>
        <w:t>на организацию жизнедеятельности людей;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знания и опыт изображения особенностей </w:t>
      </w:r>
      <w:r>
        <w:rPr>
          <w:rFonts w:ascii="Times New Roman" w:hAnsi="Times New Roman"/>
          <w:sz w:val="24"/>
          <w:szCs w:val="24"/>
          <w:lang w:val="ru-RU"/>
        </w:rPr>
        <w:br w:type="textWrapping" w:clear="all"/>
        <w:t xml:space="preserve">архитектурно-художественных стилей разных эпох, выраженных в постройках общественных зданий, храмовой архитектуре и частном строительстве, </w:t>
      </w:r>
      <w:r>
        <w:rPr>
          <w:rFonts w:ascii="Times New Roman" w:hAnsi="Times New Roman"/>
          <w:sz w:val="24"/>
          <w:szCs w:val="24"/>
          <w:lang w:val="ru-RU"/>
        </w:rPr>
        <w:br w:type="textWrapping" w:clear="all"/>
        <w:t>в организации городской среды;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задачах соотношения функционального и образного </w:t>
      </w:r>
      <w:r>
        <w:rPr>
          <w:rFonts w:ascii="Times New Roman" w:hAnsi="Times New Roman"/>
          <w:sz w:val="24"/>
          <w:szCs w:val="24"/>
          <w:lang w:val="ru-RU"/>
        </w:rPr>
        <w:br w:type="textWrapping" w:clear="all"/>
        <w:t xml:space="preserve">в построении формы предметов, создаваемых людьми, видеть образ времени </w:t>
      </w:r>
      <w:r>
        <w:rPr>
          <w:rFonts w:ascii="Times New Roman" w:hAnsi="Times New Roman"/>
          <w:sz w:val="24"/>
          <w:szCs w:val="24"/>
          <w:lang w:val="ru-RU"/>
        </w:rPr>
        <w:br w:type="textWrapping" w:clear="all"/>
        <w:t>и характер жизнедеятельности человека в предметах его быта;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опыт творческого проектирования интерьерного пространства </w:t>
      </w:r>
      <w:r>
        <w:rPr>
          <w:rFonts w:ascii="Times New Roman" w:hAnsi="Times New Roman"/>
          <w:sz w:val="24"/>
          <w:szCs w:val="24"/>
          <w:lang w:val="ru-RU"/>
        </w:rPr>
        <w:br w:type="textWrapping" w:clear="all"/>
        <w:t>для конкретных задач жизнедеятельности человека;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объяснять, как в одежде проявляются социальный статус человека, </w:t>
      </w:r>
      <w:r>
        <w:rPr>
          <w:rFonts w:ascii="Times New Roman" w:hAnsi="Times New Roman"/>
          <w:sz w:val="24"/>
          <w:szCs w:val="24"/>
          <w:lang w:val="ru-RU"/>
        </w:rPr>
        <w:br w:type="textWrapping" w:clear="all"/>
        <w:t>его ценностные ориентации, мировоззренческие идеалы и характер деятельности;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33.4.3.4. Модуль № 4 «Изображение в синтетических, экранных видах искусства и художественная фотография» (вариативный):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о синтетической природе – коллективности творческого процесса </w:t>
      </w:r>
      <w:r>
        <w:rPr>
          <w:rFonts w:ascii="Times New Roman" w:hAnsi="Times New Roman"/>
          <w:sz w:val="24"/>
          <w:szCs w:val="24"/>
          <w:lang w:val="ru-RU"/>
        </w:rPr>
        <w:br w:type="textWrapping" w:clear="all"/>
        <w:t>в синтетических искусствах, синтезирующих выразительные средства разных видов художественного творчества;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характеризовать роль визуального образа в синтетических искусствах;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10) Художник и искусство театра: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сценографии и символическом характере сценического образа;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различие между бытовым костюмом в жизни и сценическим костюмом театрального персонажа, воплощающим характер героя и его эпоху </w:t>
      </w:r>
      <w:r>
        <w:rPr>
          <w:rFonts w:ascii="Times New Roman" w:hAnsi="Times New Roman"/>
          <w:sz w:val="24"/>
          <w:szCs w:val="24"/>
          <w:lang w:val="ru-RU"/>
        </w:rPr>
        <w:br w:type="textWrapping" w:clear="all"/>
        <w:t>в единстве всего стилистического образа спектакля;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творчестве наиболее известных </w:t>
      </w:r>
      <w:r>
        <w:rPr>
          <w:rFonts w:ascii="Times New Roman" w:hAnsi="Times New Roman"/>
          <w:sz w:val="24"/>
          <w:szCs w:val="24"/>
          <w:lang w:val="ru-RU"/>
        </w:rPr>
        <w:br w:type="textWrapping" w:clear="all"/>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практический опыт создания эскизов оформления спектакля </w:t>
      </w:r>
      <w:r>
        <w:rPr>
          <w:rFonts w:ascii="Times New Roman" w:hAnsi="Times New Roman"/>
          <w:sz w:val="24"/>
          <w:szCs w:val="24"/>
          <w:lang w:val="ru-RU"/>
        </w:rPr>
        <w:br w:type="textWrapping" w:clear="all"/>
        <w:t>по выбранной пьесе, иметь применять полученные знания при постановке школьного спектакля;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практический навык игрового одушевления куклы из простых бытовых предметов;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w:t>
      </w:r>
      <w:r>
        <w:rPr>
          <w:rFonts w:ascii="Times New Roman" w:hAnsi="Times New Roman"/>
          <w:sz w:val="24"/>
          <w:szCs w:val="24"/>
          <w:lang w:val="ru-RU"/>
        </w:rPr>
        <w:br w:type="textWrapping" w:clear="all"/>
        <w:t>и понимания их значения в интерпретации явлений жизни.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11) Художественная фотография: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объяснять понятия «длительность экспозиции», «выдержка», «диафрагма»;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навыки фотографирования и обработки цифровых фотографий </w:t>
      </w:r>
      <w:r>
        <w:rPr>
          <w:rFonts w:ascii="Times New Roman" w:hAnsi="Times New Roman"/>
          <w:sz w:val="24"/>
          <w:szCs w:val="24"/>
          <w:lang w:val="ru-RU"/>
        </w:rPr>
        <w:br w:type="textWrapping" w:clear="all"/>
        <w:t>с помощью компьютерных графических редакторов;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уметь объяснять значение фотографий «Родиноведения» </w:t>
      </w:r>
      <w:r>
        <w:rPr>
          <w:rFonts w:ascii="Times New Roman" w:hAnsi="Times New Roman"/>
          <w:sz w:val="24"/>
          <w:szCs w:val="24"/>
          <w:lang w:val="ru-RU"/>
        </w:rPr>
        <w:br w:type="textWrapping" w:clear="all"/>
        <w:t xml:space="preserve">С.М. Прокудина-Горского для современных представлений об истории жизни </w:t>
      </w:r>
      <w:r>
        <w:rPr>
          <w:rFonts w:ascii="Times New Roman" w:hAnsi="Times New Roman"/>
          <w:sz w:val="24"/>
          <w:szCs w:val="24"/>
          <w:lang w:val="ru-RU"/>
        </w:rPr>
        <w:br w:type="textWrapping" w:clear="all"/>
        <w:t>в нашей стране;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различать и характеризовать различные жанры художественной фотографии;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роль света как художественного средства в искусстве фотографии;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Pr>
          <w:rFonts w:ascii="Times New Roman" w:hAnsi="Times New Roman"/>
          <w:sz w:val="24"/>
          <w:szCs w:val="24"/>
          <w:lang w:val="ru-RU"/>
        </w:rPr>
        <w:br w:type="textWrapping" w:clear="all"/>
        <w:t>в своей практике фотографирования;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опыт применения знаний о художественно-образных критериях </w:t>
      </w:r>
      <w:r>
        <w:rPr>
          <w:rFonts w:ascii="Times New Roman" w:hAnsi="Times New Roman"/>
          <w:sz w:val="24"/>
          <w:szCs w:val="24"/>
          <w:lang w:val="ru-RU"/>
        </w:rPr>
        <w:br w:type="textWrapping" w:clear="all"/>
        <w:t>к композиции кадра при самостоятельном фотографировании окружающей жизни;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значение репортажного жанра, роли журналистов-фотографов </w:t>
      </w:r>
      <w:r>
        <w:rPr>
          <w:rFonts w:ascii="Times New Roman" w:hAnsi="Times New Roman"/>
          <w:sz w:val="24"/>
          <w:szCs w:val="24"/>
          <w:lang w:val="ru-RU"/>
        </w:rPr>
        <w:br w:type="textWrapping" w:clear="all"/>
        <w:t>в истории ХХ в. и современном мире;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фототворчестве А. Родченко, о том,</w:t>
      </w:r>
      <w:r>
        <w:rPr>
          <w:rFonts w:ascii="Times New Roman" w:hAnsi="Times New Roman"/>
          <w:sz w:val="24"/>
          <w:szCs w:val="24"/>
          <w:lang w:val="ru-RU"/>
        </w:rPr>
        <w:br w:type="textWrapping" w:clear="all"/>
        <w:t>как его фотографии выражают образ эпохи, его авторскую позицию, и о влиянии</w:t>
      </w:r>
      <w:r>
        <w:rPr>
          <w:rFonts w:ascii="Times New Roman" w:hAnsi="Times New Roman"/>
          <w:sz w:val="24"/>
          <w:szCs w:val="24"/>
          <w:lang w:val="ru-RU"/>
        </w:rPr>
        <w:br w:type="textWrapping" w:clear="all"/>
        <w:t>его фотографий на стиль эпохи;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навыки компьютерной обработки и преобразования фотографий.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12) Изображение и искусство кино: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об этапах в истории кино и его эволюции как искусства;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и объяснять, в чём состоит работа художника-постановщика </w:t>
      </w:r>
      <w:r>
        <w:rPr>
          <w:rFonts w:ascii="Times New Roman" w:hAnsi="Times New Roman"/>
          <w:sz w:val="24"/>
          <w:szCs w:val="24"/>
          <w:lang w:val="ru-RU"/>
        </w:rPr>
        <w:br w:type="textWrapping" w:clear="all"/>
        <w:t>и специалистов его команды художников в период подготовки и съёмки игрового фильма;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роль видео в современной бытовой культуре;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приобрести опыт создания видеоролика, осваивать основные этапы создания видеоролика и планировать свою работу по созданию видеоролика;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осваивать начальные навыки практической работы по видеомонтажу на основе соответствующих компьютерных программ;</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обрести навык критического осмысления качества снятых роликов;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опыт анализа художественного образа и средств его достижения </w:t>
      </w:r>
      <w:r>
        <w:rPr>
          <w:rFonts w:ascii="Times New Roman" w:hAnsi="Times New Roman"/>
          <w:sz w:val="24"/>
          <w:szCs w:val="24"/>
          <w:lang w:val="ru-RU"/>
        </w:rPr>
        <w:br w:type="textWrapping" w:clear="all"/>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осваивать опыт создания компьютерной анимации в выбранной технике </w:t>
      </w:r>
      <w:r>
        <w:rPr>
          <w:rFonts w:ascii="Times New Roman" w:hAnsi="Times New Roman"/>
          <w:sz w:val="24"/>
          <w:szCs w:val="24"/>
          <w:lang w:val="ru-RU"/>
        </w:rPr>
        <w:br w:type="textWrapping" w:clear="all"/>
        <w:t>и в соответствующей компьютерной программе;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13) Изобразительное искусство на телевидении: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объяснять особую роль и функции телевидения в жизни общества </w:t>
      </w:r>
      <w:r>
        <w:rPr>
          <w:rFonts w:ascii="Times New Roman" w:hAnsi="Times New Roman"/>
          <w:sz w:val="24"/>
          <w:szCs w:val="24"/>
          <w:lang w:val="ru-RU"/>
        </w:rPr>
        <w:br w:type="textWrapping" w:clear="all"/>
        <w:t xml:space="preserve">как экранного искусства и средства массовой информации, художественного </w:t>
      </w:r>
      <w:r>
        <w:rPr>
          <w:rFonts w:ascii="Times New Roman" w:hAnsi="Times New Roman"/>
          <w:sz w:val="24"/>
          <w:szCs w:val="24"/>
          <w:lang w:val="ru-RU"/>
        </w:rPr>
        <w:br w:type="textWrapping" w:clear="all"/>
        <w:t>и научного просвещения, развлечения и организации досуга;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о создателе телевидения – русском инженере Владимире Зворыкине;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многих направлениях деятельности и профессиях художника на телевидении;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осознавать значение художественной культуры для личностного </w:t>
      </w:r>
      <w:r>
        <w:rPr>
          <w:rFonts w:ascii="Times New Roman" w:hAnsi="Times New Roman"/>
          <w:sz w:val="24"/>
          <w:szCs w:val="24"/>
          <w:lang w:val="ru-RU"/>
        </w:rPr>
        <w:br w:type="textWrapping" w:clear="all"/>
        <w:t>духовно-нравственного развития и самореализации, определять место и роль художественной деятельности в своей жизни и в жизни общества.</w:t>
      </w:r>
    </w:p>
    <w:p w:rsidR="007F3062" w:rsidRDefault="007F3062">
      <w:pPr>
        <w:pStyle w:val="1"/>
        <w:pBdr>
          <w:bottom w:val="none" w:sz="0" w:space="0" w:color="000000"/>
        </w:pBdr>
        <w:spacing w:before="0" w:line="360" w:lineRule="auto"/>
        <w:ind w:firstLine="708"/>
        <w:jc w:val="both"/>
        <w:rPr>
          <w:sz w:val="24"/>
          <w:szCs w:val="24"/>
          <w:lang w:val="ru-RU" w:eastAsia="ru-RU"/>
        </w:rPr>
      </w:pPr>
    </w:p>
    <w:p w:rsidR="007F3062" w:rsidRDefault="007F3062">
      <w:pPr>
        <w:pStyle w:val="1"/>
        <w:pBdr>
          <w:bottom w:val="none" w:sz="0" w:space="0" w:color="000000"/>
        </w:pBdr>
        <w:spacing w:before="0" w:line="360" w:lineRule="auto"/>
        <w:jc w:val="both"/>
        <w:rPr>
          <w:sz w:val="24"/>
          <w:szCs w:val="24"/>
          <w:lang w:val="ru-RU" w:eastAsia="ru-RU"/>
        </w:rPr>
      </w:pPr>
    </w:p>
    <w:p w:rsidR="007F3062" w:rsidRDefault="00486F92">
      <w:pPr>
        <w:pStyle w:val="1"/>
        <w:pBdr>
          <w:bottom w:val="none" w:sz="0" w:space="0" w:color="000000"/>
        </w:pBdr>
        <w:spacing w:before="0" w:line="360" w:lineRule="auto"/>
        <w:ind w:firstLine="708"/>
        <w:jc w:val="both"/>
        <w:rPr>
          <w:sz w:val="24"/>
          <w:szCs w:val="24"/>
          <w:lang w:val="ru-RU" w:eastAsia="ru-RU"/>
        </w:rPr>
      </w:pPr>
      <w:r>
        <w:rPr>
          <w:sz w:val="24"/>
          <w:szCs w:val="24"/>
          <w:lang w:val="ru-RU" w:eastAsia="ru-RU"/>
        </w:rPr>
        <w:t>34. Федеральная рабочая программа по учебному предмету «Музыка».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 34.1. Федеральная рабочая программа по учебному предмету «Музыка» (предметная область «Искусство») (далее соответственно – программа </w:t>
      </w:r>
      <w:r>
        <w:rPr>
          <w:rFonts w:ascii="Times New Roman" w:eastAsia="Times New Roman" w:hAnsi="Times New Roman"/>
          <w:sz w:val="24"/>
          <w:szCs w:val="24"/>
          <w:lang w:val="ru-RU" w:eastAsia="ru-RU"/>
        </w:rPr>
        <w:br w:type="textWrapping" w:clear="all"/>
        <w:t>по музыке, музыка) включает пояснительную записку, содержание обучения, планируемые результаты освоения программы по музыке.</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34.2. Пояснительная записка отражает общие цели и задачи изучения музыки, место в структуре учебного плана, а также подходы к отбору содержания</w:t>
      </w:r>
      <w:r>
        <w:rPr>
          <w:rFonts w:ascii="Times New Roman" w:eastAsia="Times New Roman" w:hAnsi="Times New Roman"/>
          <w:sz w:val="24"/>
          <w:szCs w:val="24"/>
          <w:lang w:val="ru-RU" w:eastAsia="ru-RU"/>
        </w:rPr>
        <w:br w:type="textWrapping" w:clear="all"/>
        <w:t>и планируемым результатам.</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34.3. 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34.4. Планируемые результаты освоения программы по музыке включают личностные, метапредметные и предметные результаты за весь период обучения</w:t>
      </w:r>
      <w:r>
        <w:rPr>
          <w:rFonts w:ascii="Times New Roman" w:eastAsia="Times New Roman" w:hAnsi="Times New Roman"/>
          <w:sz w:val="24"/>
          <w:szCs w:val="24"/>
          <w:lang w:val="ru-RU" w:eastAsia="ru-RU"/>
        </w:rPr>
        <w:br w:type="textWrapping" w:clear="all"/>
        <w:t xml:space="preserve">на уровне основного общего образования. </w:t>
      </w:r>
      <w:r>
        <w:rPr>
          <w:rFonts w:ascii="Times New Roman" w:hAnsi="Times New Roman"/>
          <w:sz w:val="24"/>
          <w:szCs w:val="24"/>
          <w:lang w:val="ru-RU"/>
        </w:rPr>
        <w:t>Предметные результаты, формируемые</w:t>
      </w:r>
      <w:r>
        <w:rPr>
          <w:rFonts w:ascii="Times New Roman" w:hAnsi="Times New Roman"/>
          <w:sz w:val="24"/>
          <w:szCs w:val="24"/>
          <w:lang w:val="ru-RU"/>
        </w:rPr>
        <w:br w:type="textWrapping" w:clear="all"/>
        <w:t>в ходе изучения музыки, сгруппированы по учебным модулям</w:t>
      </w:r>
      <w:r>
        <w:rPr>
          <w:rFonts w:ascii="Times New Roman" w:eastAsia="Times New Roman" w:hAnsi="Times New Roman"/>
          <w:sz w:val="24"/>
          <w:szCs w:val="24"/>
          <w:lang w:val="ru-RU" w:eastAsia="ru-RU"/>
        </w:rPr>
        <w:t>.</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34.5. Пояснительная записка.</w:t>
      </w:r>
    </w:p>
    <w:p w:rsidR="007F3062" w:rsidRDefault="00486F92">
      <w:pPr>
        <w:pStyle w:val="bodytext1DTPBodyText"/>
        <w:spacing w:line="360" w:lineRule="auto"/>
        <w:ind w:left="0" w:right="0" w:firstLine="709"/>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34.5.1. Программа разработана с целью оказания методической помощи учителю музыки в создании рабочей программы по учебному предмету.</w:t>
      </w:r>
    </w:p>
    <w:p w:rsidR="007F3062" w:rsidRDefault="00486F92">
      <w:pPr>
        <w:pStyle w:val="bodytext1DTPBodyText"/>
        <w:spacing w:line="360" w:lineRule="auto"/>
        <w:ind w:left="0" w:right="0" w:firstLine="709"/>
        <w:rPr>
          <w:rFonts w:ascii="Times New Roman" w:hAnsi="Times New Roman"/>
          <w:sz w:val="24"/>
          <w:szCs w:val="24"/>
        </w:rPr>
      </w:pPr>
      <w:r>
        <w:rPr>
          <w:rFonts w:ascii="Times New Roman" w:eastAsia="Times New Roman" w:hAnsi="Times New Roman"/>
          <w:sz w:val="24"/>
          <w:szCs w:val="24"/>
          <w:lang w:val="ru-RU" w:eastAsia="ru-RU"/>
        </w:rPr>
        <w:t>34.5.2. </w:t>
      </w:r>
      <w:r>
        <w:rPr>
          <w:rFonts w:ascii="Times New Roman" w:hAnsi="Times New Roman"/>
          <w:sz w:val="24"/>
          <w:szCs w:val="24"/>
          <w:lang w:val="ru-RU"/>
        </w:rPr>
        <w:t>П</w:t>
      </w:r>
      <w:r>
        <w:rPr>
          <w:rFonts w:ascii="Times New Roman" w:hAnsi="Times New Roman"/>
          <w:sz w:val="24"/>
          <w:szCs w:val="24"/>
        </w:rPr>
        <w:t xml:space="preserve">рограмма </w:t>
      </w:r>
      <w:r>
        <w:rPr>
          <w:rFonts w:ascii="Times New Roman" w:hAnsi="Times New Roman"/>
          <w:sz w:val="24"/>
          <w:szCs w:val="24"/>
          <w:lang w:val="ru-RU"/>
        </w:rPr>
        <w:t xml:space="preserve">по музыке </w:t>
      </w:r>
      <w:r>
        <w:rPr>
          <w:rFonts w:ascii="Times New Roman" w:hAnsi="Times New Roman"/>
          <w:sz w:val="24"/>
          <w:szCs w:val="24"/>
        </w:rPr>
        <w:t xml:space="preserve">позволит </w:t>
      </w:r>
      <w:r>
        <w:rPr>
          <w:rFonts w:ascii="Times New Roman" w:hAnsi="Times New Roman"/>
          <w:sz w:val="24"/>
          <w:szCs w:val="24"/>
          <w:lang w:val="ru-RU"/>
        </w:rPr>
        <w:t>учителю</w:t>
      </w:r>
      <w:r>
        <w:rPr>
          <w:rFonts w:ascii="Times New Roman" w:hAnsi="Times New Roman"/>
          <w:sz w:val="24"/>
          <w:szCs w:val="24"/>
        </w:rPr>
        <w:t>:</w:t>
      </w:r>
    </w:p>
    <w:p w:rsidR="007F3062" w:rsidRDefault="00486F92">
      <w:pPr>
        <w:pStyle w:val="ITLListParagraph-13"/>
        <w:tabs>
          <w:tab w:val="left" w:pos="632"/>
        </w:tabs>
        <w:spacing w:after="0" w:line="360" w:lineRule="auto"/>
        <w:ind w:left="0" w:firstLine="709"/>
        <w:contextualSpacing w:val="0"/>
        <w:jc w:val="both"/>
        <w:rPr>
          <w:rFonts w:ascii="Times New Roman" w:hAnsi="Times New Roman"/>
          <w:sz w:val="24"/>
          <w:szCs w:val="24"/>
          <w:lang w:val="ru-RU"/>
        </w:rPr>
      </w:pPr>
      <w:r>
        <w:rPr>
          <w:rFonts w:ascii="Times New Roman" w:hAnsi="Times New Roman"/>
          <w:sz w:val="24"/>
          <w:szCs w:val="24"/>
          <w:lang w:val="ru-RU"/>
        </w:rPr>
        <w:t>реализовать в процессе преподавания музыки современные подходы</w:t>
      </w:r>
      <w:r>
        <w:rPr>
          <w:rFonts w:ascii="Times New Roman" w:hAnsi="Times New Roman"/>
          <w:sz w:val="24"/>
          <w:szCs w:val="24"/>
          <w:lang w:val="ru-RU"/>
        </w:rPr>
        <w:br w:type="textWrapping" w:clear="all"/>
        <w:t>к формированию личностных, метапредметных и предметных результатов обучения, сформулированных в ФГОС ООО;</w:t>
      </w:r>
    </w:p>
    <w:p w:rsidR="007F3062" w:rsidRDefault="00486F92">
      <w:pPr>
        <w:pStyle w:val="ITLListParagraph-13"/>
        <w:tabs>
          <w:tab w:val="left" w:pos="662"/>
        </w:tabs>
        <w:spacing w:after="0" w:line="360" w:lineRule="auto"/>
        <w:ind w:left="0" w:firstLine="709"/>
        <w:contextualSpacing w:val="0"/>
        <w:jc w:val="both"/>
        <w:rPr>
          <w:rFonts w:ascii="Times New Roman" w:hAnsi="Times New Roman"/>
          <w:sz w:val="24"/>
          <w:szCs w:val="24"/>
          <w:lang w:val="ru-RU"/>
        </w:rPr>
      </w:pPr>
      <w:r>
        <w:rPr>
          <w:rFonts w:ascii="Times New Roman" w:hAnsi="Times New Roman"/>
          <w:sz w:val="24"/>
          <w:szCs w:val="24"/>
          <w:lang w:val="ru-RU"/>
        </w:rPr>
        <w:t>определить и структурировать планируемые результаты обучения</w:t>
      </w:r>
      <w:r>
        <w:rPr>
          <w:rFonts w:ascii="Times New Roman" w:hAnsi="Times New Roman"/>
          <w:sz w:val="24"/>
          <w:szCs w:val="24"/>
          <w:lang w:val="ru-RU"/>
        </w:rPr>
        <w:br w:type="textWrapping" w:clear="all"/>
        <w:t>и содержание учебного предмета по годам обучения в соответствии с ФГОС ООО, федеральной программой воспитания;</w:t>
      </w:r>
    </w:p>
    <w:p w:rsidR="007F3062" w:rsidRDefault="00486F92">
      <w:pPr>
        <w:pStyle w:val="ITLListParagraph-13"/>
        <w:tabs>
          <w:tab w:val="left" w:pos="700"/>
        </w:tabs>
        <w:spacing w:after="0" w:line="360" w:lineRule="auto"/>
        <w:ind w:left="0" w:firstLine="709"/>
        <w:contextualSpacing w:val="0"/>
        <w:jc w:val="both"/>
        <w:rPr>
          <w:rFonts w:ascii="Times New Roman" w:hAnsi="Times New Roman"/>
          <w:sz w:val="24"/>
          <w:szCs w:val="24"/>
          <w:lang w:val="ru-RU"/>
        </w:rPr>
      </w:pPr>
      <w:r>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w:t>
      </w:r>
      <w:r>
        <w:rPr>
          <w:rFonts w:ascii="Times New Roman" w:hAnsi="Times New Roman"/>
          <w:sz w:val="24"/>
          <w:szCs w:val="24"/>
          <w:lang w:val="ru-RU"/>
        </w:rPr>
        <w:br/>
        <w:t>на изучение определенного раздела (темы), а также предложенные основные виды учебной деятельности для освоения учебного материала.</w:t>
      </w:r>
    </w:p>
    <w:p w:rsidR="007F3062" w:rsidRDefault="00486F92">
      <w:pPr>
        <w:pStyle w:val="bodytext1DTPBodyText"/>
        <w:spacing w:line="360" w:lineRule="auto"/>
        <w:ind w:left="0" w:right="0" w:firstLine="709"/>
        <w:rPr>
          <w:rFonts w:ascii="Times New Roman" w:hAnsi="Times New Roman"/>
          <w:sz w:val="24"/>
          <w:szCs w:val="24"/>
        </w:rPr>
      </w:pPr>
      <w:r>
        <w:rPr>
          <w:rFonts w:ascii="Times New Roman" w:eastAsia="Times New Roman" w:hAnsi="Times New Roman"/>
          <w:sz w:val="24"/>
          <w:szCs w:val="24"/>
          <w:lang w:val="ru-RU" w:eastAsia="ru-RU"/>
        </w:rPr>
        <w:t>34.5.3. </w:t>
      </w:r>
      <w:r>
        <w:rPr>
          <w:rFonts w:ascii="Times New Roman" w:hAnsi="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w:t>
      </w:r>
      <w:r>
        <w:rPr>
          <w:rFonts w:ascii="Times New Roman" w:hAnsi="Times New Roman"/>
          <w:sz w:val="24"/>
          <w:szCs w:val="24"/>
          <w:lang w:val="ru-RU"/>
        </w:rPr>
        <w:t xml:space="preserve"> –</w:t>
      </w:r>
      <w:r>
        <w:rPr>
          <w:rFonts w:ascii="Times New Roman" w:hAnsi="Times New Roman"/>
          <w:sz w:val="24"/>
          <w:szCs w:val="24"/>
        </w:rPr>
        <w:t xml:space="preserve"> глубокая степень психологической вовлеченности личности. Эта особенность открывает уникальный потенциал</w:t>
      </w:r>
      <w:r>
        <w:rPr>
          <w:rFonts w:ascii="Times New Roman" w:hAnsi="Times New Roman"/>
          <w:sz w:val="24"/>
          <w:szCs w:val="24"/>
          <w:lang w:val="ru-RU"/>
        </w:rPr>
        <w:br w:type="textWrapping" w:clear="all"/>
      </w:r>
      <w:r>
        <w:rPr>
          <w:rFonts w:ascii="Times New Roman" w:hAnsi="Times New Roman"/>
          <w:sz w:val="24"/>
          <w:szCs w:val="24"/>
        </w:rPr>
        <w:t>для развития внутреннего мира человека, гармонизации его взаимоотношений</w:t>
      </w:r>
      <w:r>
        <w:rPr>
          <w:rFonts w:ascii="Times New Roman" w:hAnsi="Times New Roman"/>
          <w:sz w:val="24"/>
          <w:szCs w:val="24"/>
          <w:lang w:val="ru-RU"/>
        </w:rPr>
        <w:br w:type="textWrapping" w:clear="all"/>
      </w:r>
      <w:r>
        <w:rPr>
          <w:rFonts w:ascii="Times New Roman" w:hAnsi="Times New Roman"/>
          <w:sz w:val="24"/>
          <w:szCs w:val="24"/>
        </w:rPr>
        <w:t>с самим собой, другими людьми, окружающим миром через занятия музыкальным искусством.</w:t>
      </w:r>
    </w:p>
    <w:p w:rsidR="007F3062" w:rsidRDefault="00486F92">
      <w:pPr>
        <w:pStyle w:val="bodytext1DTPBodyText"/>
        <w:spacing w:line="360" w:lineRule="auto"/>
        <w:ind w:left="0" w:right="0" w:firstLine="709"/>
        <w:rPr>
          <w:rFonts w:ascii="Times New Roman" w:hAnsi="Times New Roman"/>
          <w:sz w:val="24"/>
          <w:szCs w:val="24"/>
        </w:rPr>
      </w:pPr>
      <w:r>
        <w:rPr>
          <w:rFonts w:ascii="Times New Roman" w:hAnsi="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w:t>
      </w:r>
      <w:r>
        <w:rPr>
          <w:rFonts w:ascii="Times New Roman" w:hAnsi="Times New Roman"/>
          <w:sz w:val="24"/>
          <w:szCs w:val="24"/>
          <w:lang w:val="ru-RU"/>
        </w:rPr>
        <w:t>.</w:t>
      </w:r>
      <w:r>
        <w:rPr>
          <w:rFonts w:ascii="Times New Roman" w:hAnsi="Times New Roman"/>
          <w:sz w:val="24"/>
          <w:szCs w:val="24"/>
        </w:rPr>
        <w:t xml:space="preserve"> Огромное значение имеет музыка в качестве универсального языка, не требующего перевода, позволяющего понимать</w:t>
      </w:r>
      <w:r>
        <w:rPr>
          <w:rFonts w:ascii="Times New Roman" w:hAnsi="Times New Roman"/>
          <w:sz w:val="24"/>
          <w:szCs w:val="24"/>
          <w:lang w:val="ru-RU"/>
        </w:rPr>
        <w:br w:type="textWrapping" w:clear="all"/>
      </w:r>
      <w:r>
        <w:rPr>
          <w:rFonts w:ascii="Times New Roman" w:hAnsi="Times New Roman"/>
          <w:sz w:val="24"/>
          <w:szCs w:val="24"/>
        </w:rPr>
        <w:t>и принимать образ жизни, способ мышления и мировоззрение представителей других народов и культур.</w:t>
      </w:r>
    </w:p>
    <w:p w:rsidR="007F3062" w:rsidRDefault="00486F92">
      <w:pPr>
        <w:pStyle w:val="bodytext1DTPBodyText"/>
        <w:spacing w:line="360" w:lineRule="auto"/>
        <w:ind w:left="0" w:right="0" w:firstLine="709"/>
        <w:rPr>
          <w:rFonts w:ascii="Times New Roman" w:hAnsi="Times New Roman"/>
          <w:sz w:val="24"/>
          <w:szCs w:val="24"/>
          <w:lang w:val="ru-RU"/>
        </w:rPr>
      </w:pPr>
      <w:r>
        <w:rPr>
          <w:rFonts w:ascii="Times New Roman" w:hAnsi="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Pr>
          <w:rFonts w:ascii="Times New Roman" w:hAnsi="Times New Roman"/>
          <w:sz w:val="24"/>
          <w:szCs w:val="24"/>
          <w:lang w:val="ru-RU"/>
        </w:rPr>
        <w:br w:type="textWrapping" w:clear="all"/>
      </w:r>
      <w:r>
        <w:rPr>
          <w:rFonts w:ascii="Times New Roman" w:hAnsi="Times New Roman"/>
          <w:sz w:val="24"/>
          <w:szCs w:val="24"/>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Pr>
          <w:rFonts w:ascii="Times New Roman" w:hAnsi="Times New Roman"/>
          <w:sz w:val="24"/>
          <w:szCs w:val="24"/>
          <w:lang w:val="ru-RU"/>
        </w:rPr>
        <w:br w:type="textWrapping" w:clear="all"/>
      </w:r>
      <w:r>
        <w:rPr>
          <w:rFonts w:ascii="Times New Roman" w:hAnsi="Times New Roman"/>
          <w:sz w:val="24"/>
          <w:szCs w:val="24"/>
        </w:rPr>
        <w:t>и задач укрепления национальной идентичности</w:t>
      </w:r>
      <w:r>
        <w:rPr>
          <w:rFonts w:ascii="Times New Roman" w:hAnsi="Times New Roman"/>
          <w:sz w:val="24"/>
          <w:szCs w:val="24"/>
          <w:lang w:val="ru-RU"/>
        </w:rPr>
        <w:t>.</w:t>
      </w:r>
      <w:r>
        <w:rPr>
          <w:rFonts w:ascii="Times New Roman" w:hAnsi="Times New Roman"/>
          <w:sz w:val="24"/>
          <w:szCs w:val="24"/>
        </w:rPr>
        <w:t xml:space="preserve"> Родные интонации, мелодии</w:t>
      </w:r>
      <w:r>
        <w:rPr>
          <w:rFonts w:ascii="Times New Roman" w:hAnsi="Times New Roman"/>
          <w:sz w:val="24"/>
          <w:szCs w:val="24"/>
          <w:lang w:val="ru-RU"/>
        </w:rPr>
        <w:br w:type="textWrapping" w:clear="all"/>
      </w:r>
      <w:r>
        <w:rPr>
          <w:rFonts w:ascii="Times New Roman" w:hAnsi="Times New Roman"/>
          <w:sz w:val="24"/>
          <w:szCs w:val="24"/>
        </w:rP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Pr>
          <w:rFonts w:ascii="Times New Roman" w:hAnsi="Times New Roman"/>
          <w:sz w:val="24"/>
          <w:szCs w:val="24"/>
          <w:lang w:val="ru-RU"/>
        </w:rPr>
        <w:br w:type="textWrapping" w:clear="all"/>
      </w:r>
      <w:r>
        <w:rPr>
          <w:rFonts w:ascii="Times New Roman" w:hAnsi="Times New Roman"/>
          <w:sz w:val="24"/>
          <w:szCs w:val="24"/>
        </w:rPr>
        <w:t>через сознание, но и на более глубоком</w:t>
      </w:r>
      <w:r>
        <w:rPr>
          <w:rFonts w:ascii="Times New Roman" w:hAnsi="Times New Roman"/>
          <w:sz w:val="24"/>
          <w:szCs w:val="24"/>
          <w:lang w:val="ru-RU"/>
        </w:rPr>
        <w:t xml:space="preserve"> –</w:t>
      </w:r>
      <w:r>
        <w:rPr>
          <w:rFonts w:ascii="Times New Roman" w:hAnsi="Times New Roman"/>
          <w:sz w:val="24"/>
          <w:szCs w:val="24"/>
        </w:rPr>
        <w:t xml:space="preserve"> подсознательном</w:t>
      </w:r>
      <w:r>
        <w:rPr>
          <w:rFonts w:ascii="Times New Roman" w:hAnsi="Times New Roman"/>
          <w:sz w:val="24"/>
          <w:szCs w:val="24"/>
          <w:lang w:val="ru-RU"/>
        </w:rPr>
        <w:t xml:space="preserve"> – </w:t>
      </w:r>
      <w:r>
        <w:rPr>
          <w:rFonts w:ascii="Times New Roman" w:hAnsi="Times New Roman"/>
          <w:sz w:val="24"/>
          <w:szCs w:val="24"/>
        </w:rPr>
        <w:t>уровне.</w:t>
      </w:r>
    </w:p>
    <w:p w:rsidR="007F3062" w:rsidRDefault="00486F92">
      <w:pPr>
        <w:pStyle w:val="bodytext1DTPBodyText"/>
        <w:spacing w:line="360" w:lineRule="auto"/>
        <w:ind w:left="0" w:right="0" w:firstLine="709"/>
        <w:rPr>
          <w:rFonts w:ascii="Times New Roman" w:hAnsi="Times New Roman"/>
          <w:sz w:val="24"/>
          <w:szCs w:val="24"/>
          <w:lang w:val="ru-RU"/>
        </w:rPr>
      </w:pPr>
      <w:r>
        <w:rPr>
          <w:rFonts w:ascii="Times New Roman" w:hAnsi="Times New Roman"/>
          <w:sz w:val="24"/>
          <w:szCs w:val="24"/>
        </w:rPr>
        <w:t>Музыка</w:t>
      </w:r>
      <w:r>
        <w:rPr>
          <w:rFonts w:ascii="Times New Roman" w:hAnsi="Times New Roman"/>
          <w:sz w:val="24"/>
          <w:szCs w:val="24"/>
          <w:lang w:val="ru-RU"/>
        </w:rPr>
        <w:t xml:space="preserve"> – </w:t>
      </w:r>
      <w:r>
        <w:rPr>
          <w:rFonts w:ascii="Times New Roman" w:hAnsi="Times New Roman"/>
          <w:sz w:val="24"/>
          <w:szCs w:val="24"/>
        </w:rPr>
        <w:t>временное искусство. В связи с этим важнейшим вкладом</w:t>
      </w:r>
      <w:r>
        <w:rPr>
          <w:rFonts w:ascii="Times New Roman" w:hAnsi="Times New Roman"/>
          <w:sz w:val="24"/>
          <w:szCs w:val="24"/>
          <w:lang w:val="ru-RU"/>
        </w:rPr>
        <w:br w:type="textWrapping" w:clear="all"/>
      </w:r>
      <w:r>
        <w:rPr>
          <w:rFonts w:ascii="Times New Roman" w:hAnsi="Times New Roman"/>
          <w:sz w:val="24"/>
          <w:szCs w:val="24"/>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3062" w:rsidRDefault="00486F92">
      <w:pPr>
        <w:pStyle w:val="bodytext1DTPBodyText"/>
        <w:spacing w:line="360" w:lineRule="auto"/>
        <w:ind w:left="0" w:right="0" w:firstLine="709"/>
        <w:rPr>
          <w:rFonts w:ascii="Times New Roman" w:hAnsi="Times New Roman"/>
          <w:sz w:val="24"/>
          <w:szCs w:val="24"/>
        </w:rPr>
      </w:pPr>
      <w:r>
        <w:rPr>
          <w:rFonts w:ascii="Times New Roman" w:hAnsi="Times New Roman"/>
          <w:sz w:val="24"/>
          <w:szCs w:val="24"/>
        </w:rPr>
        <w:t xml:space="preserve">Музыка обеспечивает развитие интеллектуальных и творческих способностей </w:t>
      </w:r>
      <w:r>
        <w:rPr>
          <w:rFonts w:ascii="Times New Roman" w:hAnsi="Times New Roman"/>
          <w:sz w:val="24"/>
          <w:szCs w:val="24"/>
          <w:lang w:val="ru-RU"/>
        </w:rPr>
        <w:t>обучающегося</w:t>
      </w:r>
      <w:r>
        <w:rPr>
          <w:rFonts w:ascii="Times New Roman" w:hAnsi="Times New Roman"/>
          <w:sz w:val="24"/>
          <w:szCs w:val="24"/>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w:t>
      </w:r>
      <w:r>
        <w:rPr>
          <w:rFonts w:ascii="Times New Roman" w:hAnsi="Times New Roman"/>
          <w:sz w:val="24"/>
          <w:szCs w:val="24"/>
          <w:lang w:val="ru-RU"/>
        </w:rPr>
        <w:br w:type="textWrapping" w:clear="all"/>
      </w:r>
      <w:r>
        <w:rPr>
          <w:rFonts w:ascii="Times New Roman" w:hAnsi="Times New Roman"/>
          <w:sz w:val="24"/>
          <w:szCs w:val="24"/>
        </w:rPr>
        <w:t xml:space="preserve">и воспитание вносит огромный вклад в эстетическое и нравственное развитие </w:t>
      </w:r>
      <w:r>
        <w:rPr>
          <w:rFonts w:ascii="Times New Roman" w:hAnsi="Times New Roman"/>
          <w:sz w:val="24"/>
          <w:szCs w:val="24"/>
          <w:lang w:val="ru-RU"/>
        </w:rPr>
        <w:t>обучающегося</w:t>
      </w:r>
      <w:r>
        <w:rPr>
          <w:rFonts w:ascii="Times New Roman" w:hAnsi="Times New Roman"/>
          <w:sz w:val="24"/>
          <w:szCs w:val="24"/>
        </w:rPr>
        <w:t>, формирование всей системы ценностей.</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eastAsia="Times New Roman" w:hAnsi="Times New Roman"/>
          <w:sz w:val="24"/>
          <w:szCs w:val="24"/>
          <w:lang w:val="ru-RU" w:eastAsia="ru-RU"/>
        </w:rPr>
        <w:t>34.5.4. </w:t>
      </w:r>
      <w:r>
        <w:rPr>
          <w:rFonts w:ascii="Times New Roman" w:hAnsi="Times New Roman"/>
          <w:sz w:val="24"/>
          <w:szCs w:val="24"/>
        </w:rPr>
        <w:t>Музыка жизненно необходима для полноценного образования</w:t>
      </w:r>
      <w:r>
        <w:rPr>
          <w:rFonts w:ascii="Times New Roman" w:hAnsi="Times New Roman"/>
          <w:sz w:val="24"/>
          <w:szCs w:val="24"/>
          <w:lang w:val="ru-RU"/>
        </w:rPr>
        <w:br w:type="textWrapping" w:clear="all"/>
      </w:r>
      <w:r>
        <w:rPr>
          <w:rFonts w:ascii="Times New Roman" w:hAnsi="Times New Roman"/>
          <w:sz w:val="24"/>
          <w:szCs w:val="24"/>
        </w:rPr>
        <w:t xml:space="preserve">и воспитания </w:t>
      </w:r>
      <w:r>
        <w:rPr>
          <w:rFonts w:ascii="Times New Roman" w:hAnsi="Times New Roman"/>
          <w:sz w:val="24"/>
          <w:szCs w:val="24"/>
          <w:lang w:val="ru-RU"/>
        </w:rPr>
        <w:t>обучающегося</w:t>
      </w:r>
      <w:r>
        <w:rPr>
          <w:rFonts w:ascii="Times New Roman" w:hAnsi="Times New Roman"/>
          <w:sz w:val="24"/>
          <w:szCs w:val="24"/>
        </w:rPr>
        <w:t xml:space="preserve">, развития его психики, эмоциональной </w:t>
      </w:r>
      <w:r>
        <w:rPr>
          <w:rFonts w:ascii="Times New Roman" w:hAnsi="Times New Roman"/>
          <w:sz w:val="24"/>
          <w:szCs w:val="24"/>
          <w:lang w:val="ru-RU"/>
        </w:rPr>
        <w:br w:type="textWrapping" w:clear="all"/>
      </w:r>
      <w:r>
        <w:rPr>
          <w:rFonts w:ascii="Times New Roman" w:hAnsi="Times New Roman"/>
          <w:sz w:val="24"/>
          <w:szCs w:val="24"/>
        </w:rPr>
        <w:t xml:space="preserve">и интеллектуальной сфер, творческого потенциала. Признание самоценности творческого развития человека, уникального вклада искусства в образование </w:t>
      </w:r>
      <w:r>
        <w:rPr>
          <w:rFonts w:ascii="Times New Roman" w:hAnsi="Times New Roman"/>
          <w:sz w:val="24"/>
          <w:szCs w:val="24"/>
          <w:lang w:val="ru-RU"/>
        </w:rPr>
        <w:br w:type="textWrapping" w:clear="all"/>
      </w:r>
      <w:r>
        <w:rPr>
          <w:rFonts w:ascii="Times New Roman" w:hAnsi="Times New Roman"/>
          <w:sz w:val="24"/>
          <w:szCs w:val="24"/>
        </w:rPr>
        <w:t>и воспитание делает неприменимыми критерии утилитарности.</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Основная цель реализации программы</w:t>
      </w:r>
      <w:r>
        <w:rPr>
          <w:rFonts w:ascii="Times New Roman" w:hAnsi="Times New Roman"/>
          <w:sz w:val="24"/>
          <w:szCs w:val="24"/>
          <w:lang w:val="ru-RU"/>
        </w:rPr>
        <w:t xml:space="preserve"> –</w:t>
      </w:r>
      <w:r>
        <w:rPr>
          <w:rFonts w:ascii="Times New Roman" w:hAnsi="Times New Roman"/>
          <w:sz w:val="24"/>
          <w:szCs w:val="24"/>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Pr>
          <w:rFonts w:ascii="Times New Roman" w:hAnsi="Times New Roman"/>
          <w:sz w:val="24"/>
          <w:szCs w:val="24"/>
          <w:lang w:val="ru-RU"/>
        </w:rPr>
        <w:br w:type="textWrapping" w:clear="all"/>
      </w:r>
      <w:r>
        <w:rPr>
          <w:rFonts w:ascii="Times New Roman" w:hAnsi="Times New Roman"/>
          <w:sz w:val="24"/>
          <w:szCs w:val="24"/>
        </w:rP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eastAsia="Times New Roman" w:hAnsi="Times New Roman"/>
          <w:sz w:val="24"/>
          <w:szCs w:val="24"/>
          <w:lang w:val="ru-RU" w:eastAsia="ru-RU"/>
        </w:rPr>
        <w:t>34.5.5. </w:t>
      </w:r>
      <w:r>
        <w:rPr>
          <w:rFonts w:ascii="Times New Roman" w:hAnsi="Times New Roman"/>
          <w:sz w:val="24"/>
          <w:szCs w:val="24"/>
        </w:rPr>
        <w:t>В процессе конкретизации учебных целей их реализация осуществляется по следующим направлениям:</w:t>
      </w:r>
    </w:p>
    <w:p w:rsidR="007F3062" w:rsidRDefault="00486F92">
      <w:pPr>
        <w:pStyle w:val="ITLListParagraph-13"/>
        <w:tabs>
          <w:tab w:val="left" w:pos="637"/>
        </w:tabs>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7F3062" w:rsidRDefault="00486F92">
      <w:pPr>
        <w:pStyle w:val="ITLListParagraph-13"/>
        <w:tabs>
          <w:tab w:val="left" w:pos="644"/>
        </w:tabs>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w:t>
      </w:r>
      <w:r>
        <w:rPr>
          <w:rFonts w:ascii="Times New Roman" w:hAnsi="Times New Roman"/>
          <w:sz w:val="24"/>
          <w:szCs w:val="24"/>
          <w:lang w:val="ru-RU"/>
        </w:rPr>
        <w:br w:type="textWrapping" w:clear="all"/>
        <w:t>авто-коммуникации;</w:t>
      </w:r>
    </w:p>
    <w:p w:rsidR="007F3062" w:rsidRDefault="00486F92">
      <w:pPr>
        <w:pStyle w:val="ITLListParagraph-13"/>
        <w:tabs>
          <w:tab w:val="left" w:pos="642"/>
        </w:tabs>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7F3062" w:rsidRDefault="00486F92">
      <w:pPr>
        <w:pStyle w:val="bodytext1DTPBodyText"/>
        <w:spacing w:line="360" w:lineRule="auto"/>
        <w:ind w:left="0" w:right="0" w:firstLine="709"/>
        <w:rPr>
          <w:rFonts w:ascii="Times New Roman" w:hAnsi="Times New Roman"/>
          <w:sz w:val="24"/>
          <w:szCs w:val="24"/>
          <w:lang w:val="ru-RU"/>
        </w:rPr>
      </w:pPr>
      <w:r>
        <w:rPr>
          <w:rFonts w:ascii="Times New Roman" w:eastAsia="Times New Roman" w:hAnsi="Times New Roman"/>
          <w:sz w:val="24"/>
          <w:szCs w:val="24"/>
          <w:lang w:val="ru-RU" w:eastAsia="ru-RU"/>
        </w:rPr>
        <w:t>34.5.6. Важнейшие задачи обучения музыке на уровне основного общего образования:</w:t>
      </w:r>
    </w:p>
    <w:p w:rsidR="007F3062" w:rsidRDefault="00486F92">
      <w:pPr>
        <w:pStyle w:val="bodytext1DTPBodyText"/>
        <w:spacing w:line="360" w:lineRule="auto"/>
        <w:ind w:left="0" w:right="0" w:firstLine="709"/>
        <w:contextualSpacing/>
        <w:rPr>
          <w:rFonts w:ascii="Times New Roman" w:hAnsi="Times New Roman"/>
          <w:sz w:val="24"/>
          <w:szCs w:val="24"/>
          <w:lang w:val="ru-RU"/>
        </w:rPr>
      </w:pPr>
      <w:r>
        <w:rPr>
          <w:rFonts w:ascii="Times New Roman" w:hAnsi="Times New Roman"/>
          <w:sz w:val="24"/>
          <w:szCs w:val="24"/>
          <w:lang w:val="ru-RU"/>
        </w:rPr>
        <w:t>п</w:t>
      </w:r>
      <w:r>
        <w:rPr>
          <w:rFonts w:ascii="Times New Roman" w:hAnsi="Times New Roman"/>
          <w:sz w:val="24"/>
          <w:szCs w:val="24"/>
        </w:rPr>
        <w:t>риобщение к общечеловеческим духовным ценностям через личный психологический опыт эмоционально-эстетического переживания</w:t>
      </w:r>
      <w:r>
        <w:rPr>
          <w:rFonts w:ascii="Times New Roman" w:hAnsi="Times New Roman"/>
          <w:sz w:val="24"/>
          <w:szCs w:val="24"/>
          <w:lang w:val="ru-RU"/>
        </w:rPr>
        <w:t>;</w:t>
      </w:r>
    </w:p>
    <w:p w:rsidR="007F3062" w:rsidRDefault="00486F92">
      <w:pPr>
        <w:pStyle w:val="bodytext1DTPBodyText"/>
        <w:spacing w:line="360" w:lineRule="auto"/>
        <w:ind w:left="0" w:right="0" w:firstLine="709"/>
        <w:contextualSpacing/>
        <w:rPr>
          <w:rFonts w:ascii="Times New Roman" w:hAnsi="Times New Roman"/>
          <w:sz w:val="24"/>
          <w:szCs w:val="24"/>
          <w:lang w:val="ru-RU"/>
        </w:rPr>
      </w:pPr>
      <w:r>
        <w:rPr>
          <w:rFonts w:ascii="Times New Roman" w:hAnsi="Times New Roman"/>
          <w:sz w:val="24"/>
          <w:szCs w:val="24"/>
          <w:lang w:val="ru-RU"/>
        </w:rPr>
        <w:t>о</w:t>
      </w:r>
      <w:r>
        <w:rPr>
          <w:rFonts w:ascii="Times New Roman" w:hAnsi="Times New Roman"/>
          <w:sz w:val="24"/>
          <w:szCs w:val="24"/>
        </w:rPr>
        <w:t>сознание социальной функции музыки</w:t>
      </w:r>
      <w:r>
        <w:rPr>
          <w:rFonts w:ascii="Times New Roman" w:hAnsi="Times New Roman"/>
          <w:sz w:val="24"/>
          <w:szCs w:val="24"/>
          <w:lang w:val="ru-RU"/>
        </w:rPr>
        <w:t>, с</w:t>
      </w:r>
      <w:r>
        <w:rPr>
          <w:rFonts w:ascii="Times New Roman" w:hAnsi="Times New Roman"/>
          <w:sz w:val="24"/>
          <w:szCs w:val="24"/>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w:t>
      </w:r>
      <w:r>
        <w:rPr>
          <w:rFonts w:ascii="Times New Roman" w:hAnsi="Times New Roman"/>
          <w:sz w:val="24"/>
          <w:szCs w:val="24"/>
          <w:lang w:val="ru-RU"/>
        </w:rPr>
        <w:t>е</w:t>
      </w:r>
      <w:r>
        <w:rPr>
          <w:rFonts w:ascii="Times New Roman" w:hAnsi="Times New Roman"/>
          <w:sz w:val="24"/>
          <w:szCs w:val="24"/>
        </w:rPr>
        <w:t xml:space="preserve"> воздействия на человека</w:t>
      </w:r>
      <w:r>
        <w:rPr>
          <w:rFonts w:ascii="Times New Roman" w:hAnsi="Times New Roman"/>
          <w:sz w:val="24"/>
          <w:szCs w:val="24"/>
          <w:lang w:val="ru-RU"/>
        </w:rPr>
        <w:t>;</w:t>
      </w:r>
    </w:p>
    <w:p w:rsidR="007F3062" w:rsidRDefault="00486F92">
      <w:pPr>
        <w:pStyle w:val="bodytext1DTPBodyText"/>
        <w:spacing w:line="360" w:lineRule="auto"/>
        <w:ind w:left="0" w:right="0" w:firstLine="709"/>
        <w:contextualSpacing/>
        <w:rPr>
          <w:rFonts w:ascii="Times New Roman" w:hAnsi="Times New Roman"/>
          <w:sz w:val="24"/>
          <w:szCs w:val="24"/>
          <w:lang w:val="ru-RU"/>
        </w:rPr>
      </w:pPr>
      <w:r>
        <w:rPr>
          <w:rFonts w:ascii="Times New Roman" w:hAnsi="Times New Roman"/>
          <w:sz w:val="24"/>
          <w:szCs w:val="24"/>
          <w:lang w:val="ru-RU"/>
        </w:rPr>
        <w:t>ф</w:t>
      </w:r>
      <w:r>
        <w:rPr>
          <w:rFonts w:ascii="Times New Roman" w:hAnsi="Times New Roman"/>
          <w:sz w:val="24"/>
          <w:szCs w:val="24"/>
        </w:rPr>
        <w:t>ормирование ценностных личных предпочтений в сфере музыкального искусства</w:t>
      </w:r>
      <w:r>
        <w:rPr>
          <w:rFonts w:ascii="Times New Roman" w:hAnsi="Times New Roman"/>
          <w:sz w:val="24"/>
          <w:szCs w:val="24"/>
          <w:lang w:val="ru-RU"/>
        </w:rPr>
        <w:t>, в</w:t>
      </w:r>
      <w:r>
        <w:rPr>
          <w:rFonts w:ascii="Times New Roman" w:hAnsi="Times New Roman"/>
          <w:sz w:val="24"/>
          <w:szCs w:val="24"/>
        </w:rPr>
        <w:t>оспитание уважительного отношения к системе культурных ценностей других людей</w:t>
      </w:r>
      <w:r>
        <w:rPr>
          <w:rFonts w:ascii="Times New Roman" w:hAnsi="Times New Roman"/>
          <w:sz w:val="24"/>
          <w:szCs w:val="24"/>
          <w:lang w:val="ru-RU"/>
        </w:rPr>
        <w:t>, п</w:t>
      </w:r>
      <w:r>
        <w:rPr>
          <w:rFonts w:ascii="Times New Roman" w:hAnsi="Times New Roman"/>
          <w:sz w:val="24"/>
          <w:szCs w:val="24"/>
        </w:rPr>
        <w:t>риверженность парадигме сохранения и развития культурного многообразия</w:t>
      </w:r>
      <w:r>
        <w:rPr>
          <w:rFonts w:ascii="Times New Roman" w:hAnsi="Times New Roman"/>
          <w:sz w:val="24"/>
          <w:szCs w:val="24"/>
          <w:lang w:val="ru-RU"/>
        </w:rPr>
        <w:t>;</w:t>
      </w:r>
    </w:p>
    <w:p w:rsidR="007F3062" w:rsidRDefault="00486F92">
      <w:pPr>
        <w:pStyle w:val="bodytext1DTPBodyText"/>
        <w:spacing w:line="360" w:lineRule="auto"/>
        <w:ind w:left="0" w:right="0" w:firstLine="709"/>
        <w:contextualSpacing/>
        <w:rPr>
          <w:rFonts w:ascii="Times New Roman" w:hAnsi="Times New Roman"/>
          <w:sz w:val="24"/>
          <w:szCs w:val="24"/>
          <w:lang w:val="ru-RU"/>
        </w:rPr>
      </w:pPr>
      <w:r>
        <w:rPr>
          <w:rFonts w:ascii="Times New Roman" w:hAnsi="Times New Roman"/>
          <w:sz w:val="24"/>
          <w:szCs w:val="24"/>
          <w:lang w:val="ru-RU"/>
        </w:rPr>
        <w:t>ф</w:t>
      </w:r>
      <w:r>
        <w:rPr>
          <w:rFonts w:ascii="Times New Roman" w:hAnsi="Times New Roman"/>
          <w:sz w:val="24"/>
          <w:szCs w:val="24"/>
        </w:rPr>
        <w:t>ормирование целостного представления о комплексе выразительных средств музыкального искусства</w:t>
      </w:r>
      <w:r>
        <w:rPr>
          <w:rFonts w:ascii="Times New Roman" w:hAnsi="Times New Roman"/>
          <w:sz w:val="24"/>
          <w:szCs w:val="24"/>
          <w:lang w:val="ru-RU"/>
        </w:rPr>
        <w:t>, о</w:t>
      </w:r>
      <w:r>
        <w:rPr>
          <w:rFonts w:ascii="Times New Roman" w:hAnsi="Times New Roman"/>
          <w:sz w:val="24"/>
          <w:szCs w:val="24"/>
        </w:rPr>
        <w:t>своение ключевых элементов музыкального языка, характерных для различных музыкальных стилей</w:t>
      </w:r>
      <w:r>
        <w:rPr>
          <w:rFonts w:ascii="Times New Roman" w:hAnsi="Times New Roman"/>
          <w:sz w:val="24"/>
          <w:szCs w:val="24"/>
          <w:lang w:val="ru-RU"/>
        </w:rPr>
        <w:t>;</w:t>
      </w:r>
    </w:p>
    <w:p w:rsidR="007F3062" w:rsidRDefault="00486F92">
      <w:pPr>
        <w:pStyle w:val="bodytext1DTPBodyText"/>
        <w:spacing w:line="360" w:lineRule="auto"/>
        <w:ind w:left="0" w:right="0" w:firstLine="709"/>
        <w:contextualSpacing/>
        <w:rPr>
          <w:rFonts w:ascii="Times New Roman" w:hAnsi="Times New Roman"/>
          <w:sz w:val="24"/>
          <w:szCs w:val="24"/>
          <w:lang w:val="ru-RU"/>
        </w:rPr>
      </w:pPr>
      <w:r>
        <w:rPr>
          <w:rFonts w:ascii="Times New Roman" w:hAnsi="Times New Roman"/>
          <w:sz w:val="24"/>
          <w:szCs w:val="24"/>
          <w:lang w:val="ru-RU"/>
        </w:rPr>
        <w:t>р</w:t>
      </w:r>
      <w:r>
        <w:rPr>
          <w:rFonts w:ascii="Times New Roman" w:hAnsi="Times New Roman"/>
          <w:sz w:val="24"/>
          <w:szCs w:val="24"/>
        </w:rPr>
        <w:t>асширение культурного кругозора, накопление знаний о музыке</w:t>
      </w:r>
      <w:r>
        <w:rPr>
          <w:rFonts w:ascii="Times New Roman" w:hAnsi="Times New Roman"/>
          <w:sz w:val="24"/>
          <w:szCs w:val="24"/>
          <w:lang w:val="ru-RU"/>
        </w:rPr>
        <w:br w:type="textWrapping" w:clear="all"/>
      </w:r>
      <w:r>
        <w:rPr>
          <w:rFonts w:ascii="Times New Roman" w:hAnsi="Times New Roman"/>
          <w:sz w:val="24"/>
          <w:szCs w:val="24"/>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ориентациив истории развития музыкального искусства и современной музыкальной культуре</w:t>
      </w:r>
      <w:r>
        <w:rPr>
          <w:rFonts w:ascii="Times New Roman" w:hAnsi="Times New Roman"/>
          <w:sz w:val="24"/>
          <w:szCs w:val="24"/>
          <w:lang w:val="ru-RU"/>
        </w:rPr>
        <w:t>;</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lang w:val="ru-RU"/>
        </w:rPr>
        <w:t>р</w:t>
      </w:r>
      <w:r>
        <w:rPr>
          <w:rFonts w:ascii="Times New Roman" w:hAnsi="Times New Roman"/>
          <w:sz w:val="24"/>
          <w:szCs w:val="24"/>
        </w:rPr>
        <w:t>азвитие общих и специальных музыкальных способностей, совершенствование в предметных умениях и навыках, в том числе:</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слушание (расширение приемов и навыков вдумчивого, осмысленного восприятия музыки</w:t>
      </w:r>
      <w:r>
        <w:rPr>
          <w:rFonts w:ascii="Times New Roman" w:hAnsi="Times New Roman"/>
          <w:sz w:val="24"/>
          <w:szCs w:val="24"/>
          <w:lang w:val="ru-RU"/>
        </w:rPr>
        <w:t xml:space="preserve">, </w:t>
      </w:r>
      <w:r>
        <w:rPr>
          <w:rFonts w:ascii="Times New Roman" w:hAnsi="Times New Roman"/>
          <w:sz w:val="24"/>
          <w:szCs w:val="24"/>
        </w:rPr>
        <w:t>аналитической, оценочной, рефлексивной деятельности в связи с прослушанным музыкальным произведением);</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исполнение (пение в различных манерах, составах, стилях</w:t>
      </w:r>
      <w:r>
        <w:rPr>
          <w:rFonts w:ascii="Times New Roman" w:hAnsi="Times New Roman"/>
          <w:sz w:val="24"/>
          <w:szCs w:val="24"/>
          <w:lang w:val="ru-RU"/>
        </w:rPr>
        <w:t xml:space="preserve">, </w:t>
      </w:r>
      <w:r>
        <w:rPr>
          <w:rFonts w:ascii="Times New Roman" w:hAnsi="Times New Roman"/>
          <w:sz w:val="24"/>
          <w:szCs w:val="24"/>
        </w:rPr>
        <w:t>игра на доступных музыкальных инструментах, опыт исполнительской деятельности на электронных</w:t>
      </w:r>
      <w:r>
        <w:rPr>
          <w:rFonts w:ascii="Times New Roman" w:hAnsi="Times New Roman"/>
          <w:sz w:val="24"/>
          <w:szCs w:val="24"/>
          <w:lang w:val="ru-RU"/>
        </w:rPr>
        <w:br w:type="textWrapping" w:clear="all"/>
      </w:r>
      <w:r>
        <w:rPr>
          <w:rFonts w:ascii="Times New Roman" w:hAnsi="Times New Roman"/>
          <w:sz w:val="24"/>
          <w:szCs w:val="24"/>
        </w:rPr>
        <w:t>и виртуальных музыкальных инструментах);</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музыкальное движение (пластическое интонирование, инсценировка, танец, двигательное моделирование);</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творческие проекты, музыкально-театральная деятельность (концерты, фестивали, представления);</w:t>
      </w:r>
    </w:p>
    <w:p w:rsidR="007F3062" w:rsidRDefault="00486F92">
      <w:pPr>
        <w:pStyle w:val="bodytext1DTPBodyText"/>
        <w:spacing w:line="360" w:lineRule="auto"/>
        <w:ind w:left="0" w:right="0" w:firstLine="709"/>
        <w:contextualSpacing/>
        <w:rPr>
          <w:rFonts w:ascii="Times New Roman" w:hAnsi="Times New Roman"/>
          <w:sz w:val="24"/>
          <w:szCs w:val="24"/>
          <w:lang w:val="ru-RU"/>
        </w:rPr>
      </w:pPr>
      <w:r>
        <w:rPr>
          <w:rFonts w:ascii="Times New Roman" w:hAnsi="Times New Roman"/>
          <w:sz w:val="24"/>
          <w:szCs w:val="24"/>
        </w:rPr>
        <w:t>исследовательская деятельность на материале музыкального искусства</w:t>
      </w:r>
      <w:r>
        <w:rPr>
          <w:rFonts w:ascii="Times New Roman" w:hAnsi="Times New Roman"/>
          <w:sz w:val="24"/>
          <w:szCs w:val="24"/>
          <w:lang w:val="ru-RU"/>
        </w:rPr>
        <w:t>.</w:t>
      </w:r>
    </w:p>
    <w:p w:rsidR="007F3062" w:rsidRDefault="00486F92">
      <w:pPr>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 xml:space="preserve">Содержание </w:t>
      </w:r>
      <w:r>
        <w:rPr>
          <w:rFonts w:ascii="Times New Roman" w:hAnsi="Times New Roman"/>
          <w:sz w:val="24"/>
          <w:szCs w:val="24"/>
          <w:lang w:val="ru-RU"/>
        </w:rPr>
        <w:t xml:space="preserve">учебного </w:t>
      </w:r>
      <w:r>
        <w:rPr>
          <w:rFonts w:ascii="Times New Roman" w:hAnsi="Times New Roman"/>
          <w:sz w:val="24"/>
          <w:szCs w:val="24"/>
        </w:rPr>
        <w:t xml:space="preserve">предмета структурно представлено девятью модулями (тематическими линиями), обеспечивающими преемственность с образовательной программой начального </w:t>
      </w:r>
      <w:r>
        <w:rPr>
          <w:rFonts w:ascii="Times New Roman" w:hAnsi="Times New Roman"/>
          <w:sz w:val="24"/>
          <w:szCs w:val="24"/>
          <w:lang w:val="ru-RU"/>
        </w:rPr>
        <w:t xml:space="preserve">общего </w:t>
      </w:r>
      <w:r>
        <w:rPr>
          <w:rFonts w:ascii="Times New Roman" w:hAnsi="Times New Roman"/>
          <w:sz w:val="24"/>
          <w:szCs w:val="24"/>
        </w:rPr>
        <w:t>образования и непрерывность изучения предмета</w:t>
      </w:r>
      <w:r>
        <w:rPr>
          <w:rFonts w:ascii="Times New Roman" w:hAnsi="Times New Roman"/>
          <w:sz w:val="24"/>
          <w:szCs w:val="24"/>
          <w:lang w:val="ru-RU"/>
        </w:rPr>
        <w:br w:type="textWrapping" w:clear="all"/>
      </w:r>
      <w:r>
        <w:rPr>
          <w:rFonts w:ascii="Times New Roman" w:hAnsi="Times New Roman"/>
          <w:sz w:val="24"/>
          <w:szCs w:val="24"/>
        </w:rPr>
        <w:t>и образовательной области «Искусство» на протяжении всего курса школьного обучения:</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модуль № 1 «Музыка моего края»;</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модуль № 2 «Народное музыкальное творчество России»;</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модуль № 3 «Музыка народов мира»;</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модуль № 4 «Европейская классическая музыка»;</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модуль № 5 «Русская классическая музыка»;</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модуль № 6 «Истоки и образы русской и европейской духовной музыки»;</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модуль № 7 «Современная музыка: основные жанры и на правления»;</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модуль № 8 «Связь музыки с другими видами искусства»;</w:t>
      </w:r>
    </w:p>
    <w:p w:rsidR="007F3062" w:rsidRDefault="00486F92">
      <w:pPr>
        <w:pStyle w:val="bodytext1DTPBodyText"/>
        <w:spacing w:line="360" w:lineRule="auto"/>
        <w:ind w:left="0" w:right="0" w:firstLine="709"/>
        <w:contextualSpacing/>
        <w:rPr>
          <w:rFonts w:ascii="Times New Roman" w:hAnsi="Times New Roman"/>
          <w:sz w:val="24"/>
          <w:szCs w:val="24"/>
          <w:lang w:val="ru-RU"/>
        </w:rPr>
      </w:pPr>
      <w:r>
        <w:rPr>
          <w:rFonts w:ascii="Times New Roman" w:hAnsi="Times New Roman"/>
          <w:sz w:val="24"/>
          <w:szCs w:val="24"/>
        </w:rPr>
        <w:t>модуль № 9 «Жанры музыкального искусства»</w:t>
      </w:r>
      <w:r>
        <w:rPr>
          <w:rFonts w:ascii="Times New Roman" w:hAnsi="Times New Roman"/>
          <w:sz w:val="24"/>
          <w:szCs w:val="24"/>
          <w:lang w:val="ru-RU"/>
        </w:rPr>
        <w:t>.</w:t>
      </w:r>
    </w:p>
    <w:p w:rsidR="007F3062" w:rsidRDefault="00486F92">
      <w:pPr>
        <w:pStyle w:val="bodytext1DTPBodyText"/>
        <w:spacing w:line="360" w:lineRule="auto"/>
        <w:ind w:left="0" w:right="0" w:firstLine="709"/>
        <w:contextualSpacing/>
        <w:rPr>
          <w:rFonts w:ascii="Times New Roman" w:hAnsi="Times New Roman"/>
          <w:sz w:val="24"/>
          <w:szCs w:val="24"/>
          <w:lang w:val="ru-RU"/>
        </w:rPr>
      </w:pPr>
      <w:r>
        <w:rPr>
          <w:rFonts w:ascii="Times New Roman" w:eastAsia="Times New Roman" w:hAnsi="Times New Roman"/>
          <w:sz w:val="24"/>
          <w:szCs w:val="24"/>
          <w:lang w:val="ru-RU" w:eastAsia="ru-RU"/>
        </w:rPr>
        <w:t>34.5.8. </w:t>
      </w:r>
      <w:r>
        <w:rPr>
          <w:rFonts w:ascii="Times New Roman" w:hAnsi="Times New Roman"/>
          <w:sz w:val="24"/>
          <w:szCs w:val="24"/>
        </w:rPr>
        <w:t>Каждый модуль состоит из нескольких тематических блоков, рассчитанных на 3</w:t>
      </w:r>
      <w:r>
        <w:rPr>
          <w:rFonts w:ascii="Times New Roman" w:hAnsi="Times New Roman"/>
          <w:sz w:val="24"/>
          <w:szCs w:val="24"/>
          <w:lang w:val="ru-RU"/>
        </w:rPr>
        <w:t>–</w:t>
      </w:r>
      <w:r>
        <w:rPr>
          <w:rFonts w:ascii="Times New Roman" w:hAnsi="Times New Roman"/>
          <w:sz w:val="24"/>
          <w:szCs w:val="24"/>
        </w:rPr>
        <w:t>6 часов учебного времени. Модульный принцип допускает перестановку блоко</w:t>
      </w:r>
      <w:r>
        <w:rPr>
          <w:rFonts w:ascii="Times New Roman" w:hAnsi="Times New Roman"/>
          <w:sz w:val="24"/>
          <w:szCs w:val="24"/>
          <w:lang w:val="ru-RU"/>
        </w:rPr>
        <w:t>в,</w:t>
      </w:r>
      <w:r>
        <w:rPr>
          <w:rFonts w:ascii="Times New Roman" w:hAnsi="Times New Roman"/>
          <w:sz w:val="24"/>
          <w:szCs w:val="24"/>
        </w:rPr>
        <w:t xml:space="preserve"> перераспределение количества учебных часов между блоками. Могут быть полностью опущены отдельные тематические блоки в случае,</w:t>
      </w:r>
      <w:r>
        <w:rPr>
          <w:rFonts w:ascii="Times New Roman" w:hAnsi="Times New Roman"/>
          <w:sz w:val="24"/>
          <w:szCs w:val="24"/>
          <w:lang w:val="ru-RU"/>
        </w:rPr>
        <w:br w:type="textWrapping" w:clear="all"/>
      </w:r>
      <w:r>
        <w:rPr>
          <w:rFonts w:ascii="Times New Roman" w:hAnsi="Times New Roman"/>
          <w:sz w:val="24"/>
          <w:szCs w:val="24"/>
        </w:rPr>
        <w:t xml:space="preserve">если данный материал был хорошо освоен </w:t>
      </w:r>
      <w:r>
        <w:rPr>
          <w:rFonts w:ascii="Times New Roman" w:hAnsi="Times New Roman"/>
          <w:sz w:val="24"/>
          <w:szCs w:val="24"/>
          <w:lang w:val="ru-RU"/>
        </w:rPr>
        <w:t>на уровне начального общего образования</w:t>
      </w:r>
      <w:r>
        <w:rPr>
          <w:rFonts w:ascii="Times New Roman" w:hAnsi="Times New Roman"/>
          <w:sz w:val="24"/>
          <w:szCs w:val="24"/>
        </w:rPr>
        <w:t>.</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w:t>
      </w:r>
      <w:r>
        <w:rPr>
          <w:rFonts w:ascii="Times New Roman" w:hAnsi="Times New Roman"/>
          <w:sz w:val="24"/>
          <w:szCs w:val="24"/>
          <w:lang w:val="ru-RU"/>
        </w:rPr>
        <w:t xml:space="preserve"> – </w:t>
      </w:r>
      <w:r>
        <w:rPr>
          <w:rFonts w:ascii="Times New Roman" w:hAnsi="Times New Roman"/>
          <w:sz w:val="24"/>
          <w:szCs w:val="24"/>
        </w:rPr>
        <w:t>посещений театров, музеев, концертных залов</w:t>
      </w:r>
      <w:r>
        <w:rPr>
          <w:rFonts w:ascii="Times New Roman" w:hAnsi="Times New Roman"/>
          <w:sz w:val="24"/>
          <w:szCs w:val="24"/>
          <w:lang w:val="ru-RU"/>
        </w:rPr>
        <w:t>,</w:t>
      </w:r>
      <w:r>
        <w:rPr>
          <w:rFonts w:ascii="Times New Roman" w:hAnsi="Times New Roman"/>
          <w:sz w:val="24"/>
          <w:szCs w:val="24"/>
        </w:rPr>
        <w:t xml:space="preserve"> работы</w:t>
      </w:r>
      <w:r>
        <w:rPr>
          <w:rFonts w:ascii="Times New Roman" w:hAnsi="Times New Roman"/>
          <w:sz w:val="24"/>
          <w:szCs w:val="24"/>
          <w:lang w:val="ru-RU"/>
        </w:rPr>
        <w:br w:type="textWrapping" w:clear="all"/>
      </w:r>
      <w:r>
        <w:rPr>
          <w:rFonts w:ascii="Times New Roman" w:hAnsi="Times New Roman"/>
          <w:sz w:val="24"/>
          <w:szCs w:val="24"/>
        </w:rP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Pr>
          <w:rFonts w:ascii="Times New Roman" w:hAnsi="Times New Roman"/>
          <w:sz w:val="24"/>
          <w:szCs w:val="24"/>
          <w:lang w:val="ru-RU"/>
        </w:rPr>
        <w:br w:type="textWrapping" w:clear="all"/>
      </w:r>
      <w:r>
        <w:rPr>
          <w:rFonts w:ascii="Times New Roman" w:hAnsi="Times New Roman"/>
          <w:sz w:val="24"/>
          <w:szCs w:val="24"/>
        </w:rPr>
        <w:t>для планирования внеурочной, внеклассной работы, обозначены«</w:t>
      </w:r>
      <w:r>
        <w:rPr>
          <w:rFonts w:ascii="Times New Roman" w:hAnsi="Times New Roman"/>
          <w:sz w:val="24"/>
          <w:szCs w:val="24"/>
          <w:lang w:val="ru-RU"/>
        </w:rPr>
        <w:t>н</w:t>
      </w:r>
      <w:r>
        <w:rPr>
          <w:rFonts w:ascii="Times New Roman" w:hAnsi="Times New Roman"/>
          <w:sz w:val="24"/>
          <w:szCs w:val="24"/>
        </w:rPr>
        <w:t>а выбор</w:t>
      </w:r>
      <w:r>
        <w:rPr>
          <w:rFonts w:ascii="Times New Roman" w:hAnsi="Times New Roman"/>
          <w:sz w:val="24"/>
          <w:szCs w:val="24"/>
          <w:lang w:val="ru-RU"/>
        </w:rPr>
        <w:br w:type="textWrapping" w:clear="all"/>
      </w:r>
      <w:r>
        <w:rPr>
          <w:rFonts w:ascii="Times New Roman" w:hAnsi="Times New Roman"/>
          <w:sz w:val="24"/>
          <w:szCs w:val="24"/>
        </w:rPr>
        <w:t>или факультативно».</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eastAsia="Times New Roman" w:hAnsi="Times New Roman"/>
          <w:sz w:val="24"/>
          <w:szCs w:val="24"/>
          <w:lang w:val="ru-RU" w:eastAsia="ru-RU"/>
        </w:rPr>
        <w:t>34.5.9. </w:t>
      </w:r>
      <w:r>
        <w:rPr>
          <w:rFonts w:ascii="Times New Roman" w:eastAsia="SchoolBookSanPin" w:hAnsi="Times New Roman"/>
          <w:sz w:val="24"/>
          <w:szCs w:val="24"/>
          <w:lang w:val="ru-RU"/>
        </w:rPr>
        <w:t>Общее число часов, рекомендованных для изучения музыки, –</w:t>
      </w:r>
      <w:r>
        <w:rPr>
          <w:rFonts w:ascii="Times New Roman" w:eastAsia="SchoolBookSanPin" w:hAnsi="Times New Roman"/>
          <w:sz w:val="24"/>
          <w:szCs w:val="24"/>
          <w:lang w:val="ru-RU"/>
        </w:rPr>
        <w:br w:type="textWrapping" w:clear="all"/>
      </w:r>
      <w:r>
        <w:rPr>
          <w:rFonts w:ascii="Times New Roman" w:eastAsia="SchoolBookSanPin" w:hAnsi="Times New Roman"/>
          <w:position w:val="1"/>
          <w:sz w:val="24"/>
          <w:szCs w:val="24"/>
          <w:lang w:val="ru-RU"/>
        </w:rPr>
        <w:t xml:space="preserve">136 часов: в 5 классе 34 часа (1 час в неделю), в 6 классе 34 часа (1 час в неделю), </w:t>
      </w:r>
      <w:r>
        <w:rPr>
          <w:rFonts w:ascii="Times New Roman" w:eastAsia="SchoolBookSanPin" w:hAnsi="Times New Roman"/>
          <w:position w:val="1"/>
          <w:sz w:val="24"/>
          <w:szCs w:val="24"/>
          <w:lang w:val="ru-RU"/>
        </w:rPr>
        <w:br w:type="textWrapping" w:clear="all"/>
        <w:t>в 7 классе 34 часа (1 час в неделю), в 8 классе 34 часа (1 час в неделю).</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eastAsia="Times New Roman" w:hAnsi="Times New Roman"/>
          <w:sz w:val="24"/>
          <w:szCs w:val="24"/>
          <w:lang w:val="ru-RU" w:eastAsia="ru-RU"/>
        </w:rPr>
        <w:t>34.5.10. </w:t>
      </w:r>
      <w:r>
        <w:rPr>
          <w:rFonts w:ascii="Times New Roman" w:hAnsi="Times New Roman"/>
          <w:sz w:val="24"/>
          <w:szCs w:val="24"/>
        </w:rPr>
        <w:t xml:space="preserve">При разработке рабочей программы по </w:t>
      </w:r>
      <w:r>
        <w:rPr>
          <w:rFonts w:ascii="Times New Roman" w:hAnsi="Times New Roman"/>
          <w:sz w:val="24"/>
          <w:szCs w:val="24"/>
          <w:lang w:val="ru-RU"/>
        </w:rPr>
        <w:t>музыке</w:t>
      </w:r>
      <w:r>
        <w:rPr>
          <w:rFonts w:ascii="Times New Roman" w:hAnsi="Times New Roman"/>
          <w:sz w:val="24"/>
          <w:szCs w:val="24"/>
        </w:rPr>
        <w:t xml:space="preserve"> образовательная организация вправе использовать возможности сетевого взаимодействия,</w:t>
      </w:r>
      <w:r>
        <w:rPr>
          <w:rFonts w:ascii="Times New Roman" w:hAnsi="Times New Roman"/>
          <w:sz w:val="24"/>
          <w:szCs w:val="24"/>
          <w:lang w:val="ru-RU"/>
        </w:rPr>
        <w:br w:type="textWrapping" w:clear="all"/>
      </w:r>
      <w:r>
        <w:rPr>
          <w:rFonts w:ascii="Times New Roman" w:hAnsi="Times New Roman"/>
          <w:sz w:val="24"/>
          <w:szCs w:val="24"/>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 xml:space="preserve">Изучение </w:t>
      </w:r>
      <w:r>
        <w:rPr>
          <w:rFonts w:ascii="Times New Roman" w:hAnsi="Times New Roman"/>
          <w:sz w:val="24"/>
          <w:szCs w:val="24"/>
          <w:lang w:val="ru-RU"/>
        </w:rPr>
        <w:t>музыки</w:t>
      </w:r>
      <w:r>
        <w:rPr>
          <w:rFonts w:ascii="Times New Roman" w:hAnsi="Times New Roman"/>
          <w:sz w:val="24"/>
          <w:szCs w:val="24"/>
        </w:rPr>
        <w:t xml:space="preserve"> предполагает активную социокультурную деятельность обучающихся, участие в исследовательских и творческих проектах,</w:t>
      </w:r>
      <w:r>
        <w:rPr>
          <w:rFonts w:ascii="Times New Roman" w:hAnsi="Times New Roman"/>
          <w:sz w:val="24"/>
          <w:szCs w:val="24"/>
          <w:lang w:val="ru-RU"/>
        </w:rPr>
        <w:br w:type="textWrapping" w:clear="all"/>
      </w:r>
      <w:r>
        <w:rPr>
          <w:rFonts w:ascii="Times New Roman" w:hAnsi="Times New Roman"/>
          <w:sz w:val="24"/>
          <w:szCs w:val="24"/>
        </w:rPr>
        <w:t xml:space="preserve">в том числе основанных на межпредметных связях с такими </w:t>
      </w:r>
      <w:r>
        <w:rPr>
          <w:rFonts w:ascii="Times New Roman" w:hAnsi="Times New Roman"/>
          <w:sz w:val="24"/>
          <w:szCs w:val="24"/>
          <w:lang w:val="ru-RU"/>
        </w:rPr>
        <w:t>учебными предметами</w:t>
      </w:r>
      <w:r>
        <w:rPr>
          <w:rFonts w:ascii="Times New Roman" w:hAnsi="Times New Roman"/>
          <w:sz w:val="24"/>
          <w:szCs w:val="24"/>
        </w:rPr>
        <w:t xml:space="preserve">, как </w:t>
      </w:r>
      <w:r>
        <w:rPr>
          <w:rFonts w:ascii="Times New Roman" w:hAnsi="Times New Roman"/>
          <w:sz w:val="24"/>
          <w:szCs w:val="24"/>
          <w:lang w:val="ru-RU"/>
        </w:rPr>
        <w:t>и</w:t>
      </w:r>
      <w:r>
        <w:rPr>
          <w:rFonts w:ascii="Times New Roman" w:hAnsi="Times New Roman"/>
          <w:sz w:val="24"/>
          <w:szCs w:val="24"/>
        </w:rPr>
        <w:t>зобразительное искусство,</w:t>
      </w:r>
      <w:r>
        <w:rPr>
          <w:rFonts w:ascii="Times New Roman" w:hAnsi="Times New Roman"/>
          <w:sz w:val="24"/>
          <w:szCs w:val="24"/>
          <w:lang w:val="ru-RU"/>
        </w:rPr>
        <w:t xml:space="preserve"> л</w:t>
      </w:r>
      <w:r>
        <w:rPr>
          <w:rFonts w:ascii="Times New Roman" w:hAnsi="Times New Roman"/>
          <w:sz w:val="24"/>
          <w:szCs w:val="24"/>
        </w:rPr>
        <w:t xml:space="preserve">итература, </w:t>
      </w:r>
      <w:r>
        <w:rPr>
          <w:rFonts w:ascii="Times New Roman" w:hAnsi="Times New Roman"/>
          <w:sz w:val="24"/>
          <w:szCs w:val="24"/>
          <w:lang w:val="ru-RU"/>
        </w:rPr>
        <w:t>г</w:t>
      </w:r>
      <w:r>
        <w:rPr>
          <w:rFonts w:ascii="Times New Roman" w:hAnsi="Times New Roman"/>
          <w:sz w:val="24"/>
          <w:szCs w:val="24"/>
        </w:rPr>
        <w:t xml:space="preserve">еография, </w:t>
      </w:r>
      <w:r>
        <w:rPr>
          <w:rFonts w:ascii="Times New Roman" w:hAnsi="Times New Roman"/>
          <w:sz w:val="24"/>
          <w:szCs w:val="24"/>
          <w:lang w:val="ru-RU"/>
        </w:rPr>
        <w:t>и</w:t>
      </w:r>
      <w:r>
        <w:rPr>
          <w:rFonts w:ascii="Times New Roman" w:hAnsi="Times New Roman"/>
          <w:sz w:val="24"/>
          <w:szCs w:val="24"/>
        </w:rPr>
        <w:t xml:space="preserve">стория, </w:t>
      </w:r>
      <w:r>
        <w:rPr>
          <w:rFonts w:ascii="Times New Roman" w:hAnsi="Times New Roman"/>
          <w:sz w:val="24"/>
          <w:szCs w:val="24"/>
          <w:lang w:val="ru-RU"/>
        </w:rPr>
        <w:t>о</w:t>
      </w:r>
      <w:r>
        <w:rPr>
          <w:rFonts w:ascii="Times New Roman" w:hAnsi="Times New Roman"/>
          <w:sz w:val="24"/>
          <w:szCs w:val="24"/>
        </w:rPr>
        <w:t>бществознание,</w:t>
      </w:r>
      <w:r>
        <w:rPr>
          <w:rFonts w:ascii="Times New Roman" w:hAnsi="Times New Roman"/>
          <w:sz w:val="24"/>
          <w:szCs w:val="24"/>
          <w:lang w:val="ru-RU"/>
        </w:rPr>
        <w:t xml:space="preserve"> и</w:t>
      </w:r>
      <w:r>
        <w:rPr>
          <w:rFonts w:ascii="Times New Roman" w:hAnsi="Times New Roman"/>
          <w:sz w:val="24"/>
          <w:szCs w:val="24"/>
        </w:rPr>
        <w:t>ностранный язык.</w:t>
      </w:r>
    </w:p>
    <w:p w:rsidR="007F3062" w:rsidRDefault="00486F92">
      <w:pPr>
        <w:pStyle w:val="ITLListParagraph-13"/>
        <w:widowControl/>
        <w:spacing w:after="0" w:line="360" w:lineRule="auto"/>
        <w:ind w:left="0" w:firstLine="709"/>
        <w:contextualSpacing w:val="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34.6. Содержание обучения музыке на уровне основного общего образования.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34.6.1. Модуль № 1 «Музыка моего края».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34.6.1.1. Фольклор – народное творчество</w:t>
      </w:r>
      <w:r>
        <w:rPr>
          <w:rStyle w:val="af1"/>
          <w:rFonts w:ascii="Times New Roman" w:eastAsia="Times New Roman" w:hAnsi="Times New Roman"/>
          <w:sz w:val="24"/>
          <w:szCs w:val="24"/>
          <w:lang w:val="ru-RU" w:eastAsia="ru-RU"/>
        </w:rPr>
        <w:footnoteReference w:id="24"/>
      </w:r>
      <w:r>
        <w:rPr>
          <w:rFonts w:ascii="Times New Roman" w:eastAsia="Times New Roman" w:hAnsi="Times New Roman"/>
          <w:sz w:val="24"/>
          <w:szCs w:val="24"/>
          <w:lang w:val="ru-RU" w:eastAsia="ru-RU"/>
        </w:rPr>
        <w:t xml:space="preserve"> (3–4 часа).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Традиционная музыка – отражение жизни народа. Жанры детского и игрового фольклора (игры, пляски, хороводы).</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contextualSpacing w:val="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7F3062" w:rsidRDefault="00486F92">
      <w:pPr>
        <w:pStyle w:val="ITLListParagraph-13"/>
        <w:widowControl/>
        <w:spacing w:after="0" w:line="360" w:lineRule="auto"/>
        <w:ind w:left="0" w:firstLine="709"/>
        <w:contextualSpacing w:val="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w:t>
      </w:r>
    </w:p>
    <w:p w:rsidR="007F3062" w:rsidRDefault="00486F92">
      <w:pPr>
        <w:pStyle w:val="ITLListParagraph-13"/>
        <w:widowControl/>
        <w:spacing w:after="0" w:line="360" w:lineRule="auto"/>
        <w:ind w:left="0" w:firstLine="709"/>
        <w:contextualSpacing w:val="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принадлежности к народной или композиторской музыке;</w:t>
      </w:r>
    </w:p>
    <w:p w:rsidR="007F3062" w:rsidRDefault="00486F92">
      <w:pPr>
        <w:pStyle w:val="ITLListParagraph-13"/>
        <w:widowControl/>
        <w:spacing w:after="0" w:line="360" w:lineRule="auto"/>
        <w:ind w:left="0" w:firstLine="709"/>
        <w:contextualSpacing w:val="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7F3062" w:rsidRDefault="00486F92">
      <w:pPr>
        <w:pStyle w:val="ITLListParagraph-13"/>
        <w:widowControl/>
        <w:spacing w:after="0" w:line="360" w:lineRule="auto"/>
        <w:ind w:left="0" w:firstLine="709"/>
        <w:contextualSpacing w:val="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жанра, основного настроения, характера музыки;</w:t>
      </w:r>
    </w:p>
    <w:p w:rsidR="007F3062" w:rsidRDefault="00486F92">
      <w:pPr>
        <w:pStyle w:val="ITLListParagraph-13"/>
        <w:widowControl/>
        <w:spacing w:after="0" w:line="360" w:lineRule="auto"/>
        <w:ind w:left="0" w:firstLine="709"/>
        <w:contextualSpacing w:val="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6.1.2. Календарный фольклор</w:t>
      </w:r>
      <w:r>
        <w:rPr>
          <w:rStyle w:val="af1"/>
          <w:rFonts w:ascii="Times New Roman" w:eastAsia="Times New Roman" w:hAnsi="Times New Roman"/>
          <w:sz w:val="24"/>
          <w:szCs w:val="24"/>
          <w:lang w:val="ru-RU" w:eastAsia="ru-RU"/>
        </w:rPr>
        <w:footnoteReference w:id="25"/>
      </w:r>
      <w:r>
        <w:rPr>
          <w:rFonts w:ascii="Times New Roman" w:eastAsia="Times New Roman" w:hAnsi="Times New Roman"/>
          <w:sz w:val="24"/>
          <w:szCs w:val="24"/>
          <w:lang w:val="ru-RU" w:eastAsia="ru-RU"/>
        </w:rPr>
        <w:t xml:space="preserve"> (3–4 часа).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Календарные обряды, традиционные для данной местности (осенние, зимние, весенние – на выбор учителя).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символикой календарных обрядов, поиск информации</w:t>
      </w:r>
      <w:r>
        <w:rPr>
          <w:rFonts w:ascii="Times New Roman" w:eastAsia="Times New Roman" w:hAnsi="Times New Roman"/>
          <w:sz w:val="24"/>
          <w:szCs w:val="24"/>
          <w:lang w:val="ru-RU" w:eastAsia="ru-RU"/>
        </w:rPr>
        <w:br w:type="textWrapping" w:clear="all"/>
        <w:t>о соответствующих фольклорных традициях;</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народных песен, танцев;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реконструкция фольклорного обряда или его фрагмента;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участие в народном гулянии, празднике на улицах своего города, поселка.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6.1.3. Семейный фольклор (3–4 часа).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Фольклорные жанры, связанные с жизнью человека: свадебный обряд, рекрутские песни, плачи-причитания.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фольклорными жанрами семейного цикла;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изучение особенностей их исполнения и звучания;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rsidR="007F3062" w:rsidRDefault="00486F92">
      <w:pPr>
        <w:pStyle w:val="ITLListParagraph-13"/>
        <w:widowControl/>
        <w:spacing w:after="0" w:line="360" w:lineRule="auto"/>
        <w:ind w:left="0" w:firstLine="709"/>
        <w:jc w:val="both"/>
        <w:rPr>
          <w:rFonts w:ascii="Times New Roman" w:eastAsia="Times New Roman" w:hAnsi="Times New Roman"/>
          <w:i/>
          <w:sz w:val="24"/>
          <w:szCs w:val="24"/>
          <w:lang w:val="ru-RU" w:eastAsia="ru-RU"/>
        </w:rPr>
      </w:pPr>
      <w:r>
        <w:rPr>
          <w:rFonts w:ascii="Times New Roman" w:eastAsia="Times New Roman" w:hAnsi="Times New Roman"/>
          <w:sz w:val="24"/>
          <w:szCs w:val="24"/>
          <w:lang w:val="ru-RU" w:eastAsia="ru-RU"/>
        </w:rPr>
        <w:t>на выбор или факультативно</w:t>
      </w:r>
      <w:r>
        <w:rPr>
          <w:rFonts w:ascii="Times New Roman" w:eastAsia="Times New Roman" w:hAnsi="Times New Roman"/>
          <w:i/>
          <w:sz w:val="24"/>
          <w:szCs w:val="24"/>
          <w:lang w:val="ru-RU" w:eastAsia="ru-RU"/>
        </w:rPr>
        <w:t>:</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реконструкция фольклорного обряда или его фрагмента;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по теме «Жанры семейного фольклора».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6.1.4. Наш край сегодня (3–4 часа).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местных музыкальных театров, музеев, концертов, написание отзыва с анализом спектакля, концерта, экскурсии;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Pr>
          <w:rFonts w:ascii="Times New Roman" w:eastAsia="Times New Roman" w:hAnsi="Times New Roman"/>
          <w:sz w:val="24"/>
          <w:szCs w:val="24"/>
          <w:lang w:val="ru-RU" w:eastAsia="ru-RU"/>
        </w:rPr>
        <w:br w:type="textWrapping" w:clear="all"/>
        <w:t>на сохранение и продолжение музыкальных традиций своего края.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6.2. Модуль № 2 «Народное музыкальное творчество России»</w:t>
      </w:r>
      <w:r>
        <w:rPr>
          <w:rStyle w:val="af1"/>
          <w:rFonts w:ascii="Times New Roman" w:eastAsia="Times New Roman" w:hAnsi="Times New Roman"/>
          <w:sz w:val="24"/>
          <w:szCs w:val="24"/>
          <w:lang w:val="ru-RU" w:eastAsia="ru-RU"/>
        </w:rPr>
        <w:footnoteReference w:id="26"/>
      </w:r>
      <w:r>
        <w:rPr>
          <w:rFonts w:ascii="Times New Roman" w:eastAsia="Times New Roman" w:hAnsi="Times New Roman"/>
          <w:sz w:val="24"/>
          <w:szCs w:val="24"/>
          <w:lang w:val="ru-RU" w:eastAsia="ru-RU"/>
        </w:rPr>
        <w:t>.</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6.2.1. Россия – наш общий дом (3–4 часа).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Богатство и разнообразие фольклорных традиций народов нашей страны. Музыка наших соседей, музыка других регионов</w:t>
      </w:r>
      <w:r>
        <w:rPr>
          <w:rStyle w:val="af1"/>
          <w:rFonts w:ascii="Times New Roman" w:eastAsia="Times New Roman" w:hAnsi="Times New Roman"/>
          <w:sz w:val="24"/>
          <w:szCs w:val="24"/>
          <w:lang w:val="ru-RU" w:eastAsia="ru-RU"/>
        </w:rPr>
        <w:footnoteReference w:id="27"/>
      </w:r>
      <w:r>
        <w:rPr>
          <w:rFonts w:ascii="Times New Roman" w:eastAsia="Times New Roman" w:hAnsi="Times New Roman"/>
          <w:sz w:val="24"/>
          <w:szCs w:val="24"/>
          <w:lang w:val="ru-RU" w:eastAsia="ru-RU"/>
        </w:rPr>
        <w:t>.</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принадлежности к народной или композиторской музыке;</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жанра, характера музыки.</w:t>
      </w:r>
    </w:p>
    <w:p w:rsidR="007F3062" w:rsidRDefault="00486F92">
      <w:pPr>
        <w:pStyle w:val="ITLListParagraph-13"/>
        <w:widowControl/>
        <w:spacing w:after="0" w:line="360" w:lineRule="auto"/>
        <w:ind w:left="0" w:firstLine="709"/>
        <w:jc w:val="both"/>
        <w:rPr>
          <w:sz w:val="24"/>
          <w:szCs w:val="24"/>
          <w:lang w:val="ru-RU"/>
        </w:rPr>
      </w:pPr>
      <w:r>
        <w:rPr>
          <w:rFonts w:ascii="Times New Roman" w:hAnsi="Times New Roman"/>
          <w:sz w:val="24"/>
          <w:szCs w:val="24"/>
          <w:lang w:val="ru-RU"/>
        </w:rPr>
        <w:t>34.</w:t>
      </w:r>
      <w:r>
        <w:rPr>
          <w:rFonts w:ascii="Times New Roman" w:eastAsia="Times New Roman" w:hAnsi="Times New Roman"/>
          <w:sz w:val="24"/>
          <w:szCs w:val="24"/>
          <w:lang w:val="ru-RU" w:eastAsia="ru-RU"/>
        </w:rPr>
        <w:t>6.2.2. Фольклорные жанры(3–4 часа).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Общее и особенное в фольклоре народов России: лирика, эпос, танец.</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со звучанием фольклора разных регионов России в аудио-</w:t>
      </w:r>
      <w:r>
        <w:rPr>
          <w:rFonts w:ascii="Times New Roman" w:eastAsia="Times New Roman" w:hAnsi="Times New Roman"/>
          <w:sz w:val="24"/>
          <w:szCs w:val="24"/>
          <w:lang w:val="ru-RU" w:eastAsia="ru-RU"/>
        </w:rPr>
        <w:br w:type="textWrapping" w:clear="all"/>
        <w:t>и видеозаписи;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аутентичная манера исполнения;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общего и особенного при сравнении танцевальных, лирических</w:t>
      </w:r>
      <w:r>
        <w:rPr>
          <w:rFonts w:ascii="Times New Roman" w:eastAsia="Times New Roman" w:hAnsi="Times New Roman"/>
          <w:sz w:val="24"/>
          <w:szCs w:val="24"/>
          <w:lang w:val="ru-RU" w:eastAsia="ru-RU"/>
        </w:rPr>
        <w:br w:type="textWrapping" w:clear="all"/>
        <w:t>и эпических песенных образцов фольклора разных народов России;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посвященные музыке разных народов России;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музыкальный фестиваль «Народы России».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6.2.3. Фольклор в творчестве профессиональных композиторов (3–4 часа).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Pr>
          <w:rFonts w:ascii="Times New Roman" w:eastAsia="Times New Roman" w:hAnsi="Times New Roman"/>
          <w:sz w:val="24"/>
          <w:szCs w:val="24"/>
          <w:lang w:val="ru-RU" w:eastAsia="ru-RU"/>
        </w:rPr>
        <w:br/>
        <w:t>и народного творчества на интонационном уровне.</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widowControl/>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сравнение аутентичного звучания фольклора и фольклорных мелодий</w:t>
      </w:r>
      <w:r>
        <w:rPr>
          <w:rFonts w:ascii="Times New Roman" w:eastAsia="Times New Roman" w:hAnsi="Times New Roman"/>
          <w:sz w:val="24"/>
          <w:szCs w:val="24"/>
          <w:lang w:val="ru-RU" w:eastAsia="ru-RU"/>
        </w:rPr>
        <w:br w:type="textWrapping" w:clear="all"/>
        <w:t>в композиторской обработке;</w:t>
      </w:r>
    </w:p>
    <w:p w:rsidR="007F3062" w:rsidRDefault="00486F92">
      <w:pPr>
        <w:widowControl/>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7F3062" w:rsidRDefault="00486F92">
      <w:pPr>
        <w:widowControl/>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3062" w:rsidRDefault="00486F92">
      <w:pPr>
        <w:widowControl/>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6.2.4. На рубежах культур (3–4 часа).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w:t>
      </w:r>
      <w:r>
        <w:rPr>
          <w:rStyle w:val="af1"/>
          <w:rFonts w:ascii="Times New Roman" w:eastAsia="Times New Roman" w:hAnsi="Times New Roman"/>
          <w:sz w:val="24"/>
          <w:szCs w:val="24"/>
          <w:lang w:val="ru-RU" w:eastAsia="ru-RU"/>
        </w:rPr>
        <w:footnoteReference w:id="28"/>
      </w:r>
      <w:r>
        <w:rPr>
          <w:rFonts w:ascii="Times New Roman" w:eastAsia="Times New Roman" w:hAnsi="Times New Roman"/>
          <w:sz w:val="24"/>
          <w:szCs w:val="24"/>
          <w:lang w:val="ru-RU" w:eastAsia="ru-RU"/>
        </w:rPr>
        <w:t>, выявление причинно-следственных связей такого смешения;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изучение творчества и вклада в развитие культуры современных этно-исполнителей, исследователей традиционного фольклора;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участие в этнографической экспедиции;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(участие) в фестивале традиционной культуры.</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6.3. Модуль № 3 «Музыка народов мира»</w:t>
      </w:r>
      <w:r>
        <w:rPr>
          <w:rStyle w:val="af1"/>
          <w:rFonts w:ascii="Times New Roman" w:eastAsia="Times New Roman" w:hAnsi="Times New Roman"/>
          <w:sz w:val="24"/>
          <w:szCs w:val="24"/>
          <w:lang w:val="ru-RU" w:eastAsia="ru-RU"/>
        </w:rPr>
        <w:footnoteReference w:id="29"/>
      </w:r>
      <w:r>
        <w:rPr>
          <w:rFonts w:ascii="Times New Roman" w:eastAsia="Times New Roman" w:hAnsi="Times New Roman"/>
          <w:sz w:val="24"/>
          <w:szCs w:val="24"/>
          <w:lang w:val="ru-RU" w:eastAsia="ru-RU"/>
        </w:rPr>
        <w:t>.</w:t>
      </w:r>
    </w:p>
    <w:p w:rsidR="007F3062" w:rsidRDefault="00486F92">
      <w:pPr>
        <w:widowControl/>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6.3.1. </w:t>
      </w:r>
      <w:r>
        <w:rPr>
          <w:rFonts w:ascii="Times New Roman" w:hAnsi="Times New Roman"/>
          <w:sz w:val="24"/>
          <w:szCs w:val="24"/>
          <w:lang w:val="ru-RU" w:eastAsia="ru-RU"/>
        </w:rPr>
        <w:t xml:space="preserve">Музыка – древнейший язык человечества </w:t>
      </w:r>
      <w:r>
        <w:rPr>
          <w:rFonts w:ascii="Times New Roman" w:eastAsia="Times New Roman" w:hAnsi="Times New Roman"/>
          <w:sz w:val="24"/>
          <w:szCs w:val="24"/>
          <w:lang w:val="ru-RU" w:eastAsia="ru-RU"/>
        </w:rPr>
        <w:t>(3–4 часа).</w:t>
      </w:r>
    </w:p>
    <w:p w:rsidR="007F3062" w:rsidRDefault="00486F92">
      <w:pPr>
        <w:widowControl/>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3062" w:rsidRDefault="00486F92">
      <w:pPr>
        <w:widowControl/>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Виды деятельности обучающихся:</w:t>
      </w:r>
    </w:p>
    <w:p w:rsidR="007F3062" w:rsidRDefault="00486F92">
      <w:pPr>
        <w:widowControl/>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F3062" w:rsidRDefault="00486F92">
      <w:pPr>
        <w:widowControl/>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импровизация в духе древнего обряда (вызывание дождя, поклонение тотемному животному);</w:t>
      </w:r>
    </w:p>
    <w:p w:rsidR="007F3062" w:rsidRDefault="00486F92">
      <w:pPr>
        <w:widowControl/>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озвучивание, театрализация легенды (мифа) о музыке;</w:t>
      </w:r>
    </w:p>
    <w:p w:rsidR="007F3062" w:rsidRDefault="00486F92">
      <w:pPr>
        <w:widowControl/>
        <w:spacing w:after="0" w:line="360" w:lineRule="auto"/>
        <w:ind w:firstLine="709"/>
        <w:jc w:val="both"/>
        <w:rPr>
          <w:rFonts w:ascii="Times New Roman" w:hAnsi="Times New Roman"/>
          <w:iCs/>
          <w:sz w:val="24"/>
          <w:szCs w:val="24"/>
          <w:lang w:val="ru-RU" w:eastAsia="ru-RU"/>
        </w:rPr>
      </w:pPr>
      <w:r>
        <w:rPr>
          <w:rFonts w:ascii="Times New Roman" w:hAnsi="Times New Roman"/>
          <w:iCs/>
          <w:sz w:val="24"/>
          <w:szCs w:val="24"/>
          <w:lang w:val="ru-RU" w:eastAsia="ru-RU"/>
        </w:rPr>
        <w:t>на выбор или факультативно:</w:t>
      </w:r>
    </w:p>
    <w:p w:rsidR="007F3062" w:rsidRDefault="00486F92">
      <w:pPr>
        <w:widowControl/>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квесты, викторины, интеллектуальные игры;</w:t>
      </w:r>
    </w:p>
    <w:p w:rsidR="007F3062" w:rsidRDefault="00486F92">
      <w:pPr>
        <w:widowControl/>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исследовательские проекты в рамках тематики «Мифы Древней Греции</w:t>
      </w:r>
      <w:r>
        <w:rPr>
          <w:rFonts w:ascii="Times New Roman" w:hAnsi="Times New Roman"/>
          <w:sz w:val="24"/>
          <w:szCs w:val="24"/>
          <w:lang w:val="ru-RU" w:eastAsia="ru-RU"/>
        </w:rPr>
        <w:br w:type="textWrapping" w:clear="all"/>
        <w:t>в музыкальном искусстве XVII—XX веков».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6.3.2. Музыкальный фольклор народов Европы (3–4 часа).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Интонации и ритмы, формы и жанры европейского фольклора</w:t>
      </w:r>
      <w:r>
        <w:rPr>
          <w:rStyle w:val="af1"/>
          <w:rFonts w:ascii="Times New Roman" w:eastAsia="Times New Roman" w:hAnsi="Times New Roman"/>
          <w:sz w:val="24"/>
          <w:szCs w:val="24"/>
          <w:lang w:val="ru-RU" w:eastAsia="ru-RU"/>
        </w:rPr>
        <w:footnoteReference w:id="30"/>
      </w:r>
      <w:r>
        <w:rPr>
          <w:rFonts w:ascii="Times New Roman" w:eastAsia="Times New Roman" w:hAnsi="Times New Roman"/>
          <w:sz w:val="24"/>
          <w:szCs w:val="24"/>
          <w:lang w:val="ru-RU" w:eastAsia="ru-RU"/>
        </w:rPr>
        <w:t>. Отражение европейского фольклора в творчестве профессиональных композиторов.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народных песен, танцев;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6.3.3. Музыкальный фольклор народов Азии и Африки (3–4 часа).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Африканская музыка – стихия ритма. Интонационно-ладовая основа музыки стран Азии</w:t>
      </w:r>
      <w:r>
        <w:rPr>
          <w:rStyle w:val="af1"/>
          <w:rFonts w:ascii="Times New Roman" w:eastAsia="Times New Roman" w:hAnsi="Times New Roman"/>
          <w:sz w:val="24"/>
          <w:szCs w:val="24"/>
          <w:lang w:val="ru-RU" w:eastAsia="ru-RU"/>
        </w:rPr>
        <w:footnoteReference w:id="31"/>
      </w:r>
      <w:r>
        <w:rPr>
          <w:rFonts w:ascii="Times New Roman" w:eastAsia="Times New Roman" w:hAnsi="Times New Roman"/>
          <w:sz w:val="24"/>
          <w:szCs w:val="24"/>
          <w:lang w:val="ru-RU" w:eastAsia="ru-RU"/>
        </w:rPr>
        <w:t>, уникальные традиции, музыкальные инструменты. Представления о роли музыки в жизни людей.</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народных песен, танцев;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по теме «Музыка стран Азии и Африки».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6.3.4. Народная музыка Американского континента (3–4 часа).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народных песен, танцев;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6.4. Модуль № 4 «Европейская классическая музыка»</w:t>
      </w:r>
      <w:r>
        <w:rPr>
          <w:rStyle w:val="af1"/>
          <w:rFonts w:ascii="Times New Roman" w:eastAsia="Times New Roman" w:hAnsi="Times New Roman"/>
          <w:sz w:val="24"/>
          <w:szCs w:val="24"/>
          <w:lang w:val="ru-RU" w:eastAsia="ru-RU"/>
        </w:rPr>
        <w:footnoteReference w:id="32"/>
      </w:r>
      <w:r>
        <w:rPr>
          <w:rFonts w:ascii="Times New Roman" w:eastAsia="Times New Roman" w:hAnsi="Times New Roman"/>
          <w:sz w:val="24"/>
          <w:szCs w:val="24"/>
          <w:lang w:val="ru-RU" w:eastAsia="ru-RU"/>
        </w:rPr>
        <w:t>.</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6.4.1. Национальные истоки классической музыки (2–3 часа).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Национальный музыкальный стиль на примере творчества</w:t>
      </w:r>
      <w:r>
        <w:rPr>
          <w:rFonts w:ascii="Times New Roman" w:eastAsia="Times New Roman" w:hAnsi="Times New Roman"/>
          <w:sz w:val="24"/>
          <w:szCs w:val="24"/>
          <w:lang w:val="ru-RU" w:eastAsia="ru-RU"/>
        </w:rPr>
        <w:br w:type="textWrapping" w:clear="all"/>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образцами музыки разных жанров, типичных</w:t>
      </w:r>
      <w:r>
        <w:rPr>
          <w:rFonts w:ascii="Times New Roman" w:eastAsia="Times New Roman" w:hAnsi="Times New Roman"/>
          <w:sz w:val="24"/>
          <w:szCs w:val="24"/>
          <w:lang w:val="ru-RU" w:eastAsia="ru-RU"/>
        </w:rPr>
        <w:br w:type="textWrapping" w:clear="all"/>
        <w:t>для рассматриваемых национальных стилей, творчества изучаемых композиторов;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о творчестве европейских композиторов-классиков, представителей национальных школ;</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художественных и документальных фильмов о творчестве выдающих европейских композиторов с последующим обсуждением в классе;</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классической музыки, балета драматического спектакля.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6.4.2. Музыкант и публика (2–3 часа).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Кумиры публики (на примере творчества В.А. Моцарта,</w:t>
      </w:r>
      <w:r>
        <w:rPr>
          <w:rFonts w:ascii="Times New Roman" w:eastAsia="Times New Roman" w:hAnsi="Times New Roman"/>
          <w:sz w:val="24"/>
          <w:szCs w:val="24"/>
          <w:lang w:val="ru-RU" w:eastAsia="ru-RU"/>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образцами виртуозной музыки;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работа с интерактивной картой (география путешествий, гастролей), лентой времени (имена, факты, явления, музыкальные произведения);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классической музыки с последующим обсуждением</w:t>
      </w:r>
      <w:r>
        <w:rPr>
          <w:rFonts w:ascii="Times New Roman" w:eastAsia="Times New Roman" w:hAnsi="Times New Roman"/>
          <w:sz w:val="24"/>
          <w:szCs w:val="24"/>
          <w:lang w:val="ru-RU" w:eastAsia="ru-RU"/>
        </w:rPr>
        <w:br w:type="textWrapping" w:clear="all"/>
        <w:t>в классе;</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создание тематической подборки музыкальных произведений для домашнего прослушивания.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6.4.3. Музыка – зеркало эпохи (4–6 часов).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Искусство как отражение, с одной стороны – образа жизни,</w:t>
      </w:r>
      <w:r>
        <w:rPr>
          <w:rFonts w:ascii="Times New Roman" w:eastAsia="Times New Roman" w:hAnsi="Times New Roman"/>
          <w:sz w:val="24"/>
          <w:szCs w:val="24"/>
          <w:lang w:val="ru-RU" w:eastAsia="ru-RU"/>
        </w:rPr>
        <w:br/>
        <w:t>с другой – главных ценностей, идеалов конкретной эпохи. Стили барокко</w:t>
      </w:r>
      <w:r>
        <w:rPr>
          <w:rFonts w:ascii="Times New Roman" w:eastAsia="Times New Roman" w:hAnsi="Times New Roman"/>
          <w:sz w:val="24"/>
          <w:szCs w:val="24"/>
          <w:lang w:val="ru-RU" w:eastAsia="ru-RU"/>
        </w:rPr>
        <w:br/>
        <w:t>и классицизм (круг основных образов, характерных интонаций, жанров). Полифонический и гомофонно-гармонический склад на примере творчества</w:t>
      </w:r>
      <w:r>
        <w:rPr>
          <w:rFonts w:ascii="Times New Roman" w:eastAsia="Times New Roman" w:hAnsi="Times New Roman"/>
          <w:sz w:val="24"/>
          <w:szCs w:val="24"/>
          <w:lang w:val="ru-RU" w:eastAsia="ru-RU"/>
        </w:rPr>
        <w:br/>
        <w:t>И.С. Баха и Л. ван Бетховена.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исполнение вокальных, ритмических, речевых канонов;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художественных фильмов и телепередач, посвященных стилям барокко и классицизм, творческому пути изучаемых композиторов.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6.4.4. Музыкальный образ (4–6 часов).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Pr>
          <w:rFonts w:ascii="Times New Roman" w:eastAsia="Times New Roman" w:hAnsi="Times New Roman"/>
          <w:sz w:val="24"/>
          <w:szCs w:val="24"/>
          <w:lang w:val="ru-RU" w:eastAsia="ru-RU"/>
        </w:rPr>
        <w:br/>
        <w:t>Л. ван Бетховена, Ф. Шуберта и других композиторов). Стили классицизм</w:t>
      </w:r>
      <w:r>
        <w:rPr>
          <w:rFonts w:ascii="Times New Roman" w:eastAsia="Times New Roman" w:hAnsi="Times New Roman"/>
          <w:sz w:val="24"/>
          <w:szCs w:val="24"/>
          <w:lang w:val="ru-RU" w:eastAsia="ru-RU"/>
        </w:rPr>
        <w:br/>
        <w:t>и романтизм (круг основных образов, характерных интонаций, жанров).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сочинение музыки, импровизация;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литературное, художественное творчество, созвучное кругу образов изучаемого композитора;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составление сравнительной таблицы стилей классицизм и романтизм (только на примере музыки, либо в музыке и живописи, в музыке и литературе).</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6.4.5. Музыкальная драматургия (3–4 часа).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узнавание на слух музыкальных тем, их вариантов, видоизмененных</w:t>
      </w:r>
      <w:r>
        <w:rPr>
          <w:rFonts w:ascii="Times New Roman" w:eastAsia="Times New Roman" w:hAnsi="Times New Roman"/>
          <w:sz w:val="24"/>
          <w:szCs w:val="24"/>
          <w:lang w:val="ru-RU" w:eastAsia="ru-RU"/>
        </w:rPr>
        <w:br w:type="textWrapping" w:clear="all"/>
        <w:t>в процессе развития;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классической музыки, в программе которого присутствуют крупные симфонические произведения;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6.4.6. Музыкальный стиль (4–6 часов).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Pr>
          <w:rFonts w:ascii="Times New Roman" w:eastAsia="Times New Roman" w:hAnsi="Times New Roman"/>
          <w:sz w:val="24"/>
          <w:szCs w:val="24"/>
          <w:lang w:val="ru-RU" w:eastAsia="ru-RU"/>
        </w:rPr>
        <w:br w:type="textWrapping" w:clear="all"/>
        <w:t>В.А. Моцарта, К. Дебюсси, А. Шенберга и других композиторов).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 в звучании незнакомого произведения: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принадлежности к одному из изученных стилей;</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жанра, круга образов;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посвященные эстетике и особенностям музыкального искусства различных стилей XX века.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6.5. Модуль № 5 «Русская классическая музыка»</w:t>
      </w:r>
      <w:r>
        <w:rPr>
          <w:rStyle w:val="af1"/>
          <w:rFonts w:ascii="Times New Roman" w:eastAsia="Times New Roman" w:hAnsi="Times New Roman"/>
          <w:sz w:val="24"/>
          <w:szCs w:val="24"/>
          <w:lang w:val="ru-RU" w:eastAsia="ru-RU"/>
        </w:rPr>
        <w:footnoteReference w:id="33"/>
      </w:r>
      <w:r>
        <w:rPr>
          <w:rFonts w:ascii="Times New Roman" w:eastAsia="Times New Roman" w:hAnsi="Times New Roman"/>
          <w:sz w:val="24"/>
          <w:szCs w:val="24"/>
          <w:lang w:val="ru-RU" w:eastAsia="ru-RU"/>
        </w:rPr>
        <w:t>.</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6.5.1. Образы родной земли (3–4 часа).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Pr>
          <w:rFonts w:ascii="Times New Roman" w:eastAsia="Times New Roman" w:hAnsi="Times New Roman"/>
          <w:sz w:val="24"/>
          <w:szCs w:val="24"/>
          <w:lang w:val="ru-RU" w:eastAsia="ru-RU"/>
        </w:rPr>
        <w:br/>
        <w:t>С.В. Рахманинова, В.А. Гаврилина и других композиторов).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повторение, обобщение опыта слушания, проживания, анализа музыки русских композиторов, полученного в начальных классах;</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рисование по мотивам прослушанных музыкальных произведений;</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классической музыки, в программу которого входят произведения русских композиторов.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6.5.2. Золотой век русской культуры (4–6 часов).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w:t>
      </w:r>
      <w:r>
        <w:rPr>
          <w:rFonts w:ascii="Times New Roman" w:eastAsia="Times New Roman" w:hAnsi="Times New Roman"/>
          <w:sz w:val="24"/>
          <w:szCs w:val="24"/>
          <w:lang w:val="ru-RU" w:eastAsia="ru-RU"/>
        </w:rPr>
        <w:br/>
        <w:t>и русских интонаций, настроений, образов (на примере творчества М.И. Глинки, П.И. Чайковского, Н.А. Римского-Корсакова и других композиторов).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художественных фильмов, телепередач, посвященных русской культуре XIX века;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реконструкция костюмированного бала, музыкального салона.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6.5.3. История страны и народа в музыке русских композиторов (4–6 часов).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w:t>
      </w:r>
      <w:r>
        <w:rPr>
          <w:rFonts w:ascii="Times New Roman" w:eastAsia="Times New Roman" w:hAnsi="Times New Roman"/>
          <w:sz w:val="24"/>
          <w:szCs w:val="24"/>
          <w:lang w:val="ru-RU" w:eastAsia="ru-RU"/>
        </w:rPr>
        <w:br w:type="textWrapping" w:clear="all"/>
        <w:t>Г.В. Свиридова и других композиторов).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исполнение Гимна Российской Федерации;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художественных фильмов, телепередач, посвященных творчеству композиторов – членов кружка «Могучая кучка»;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6.5.4. Русский балет (3–4 часа).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Мировая слава русского балета. Творчество композиторов</w:t>
      </w:r>
      <w:r>
        <w:rPr>
          <w:rFonts w:ascii="Times New Roman" w:eastAsia="Times New Roman" w:hAnsi="Times New Roman"/>
          <w:sz w:val="24"/>
          <w:szCs w:val="24"/>
          <w:lang w:val="ru-RU" w:eastAsia="ru-RU"/>
        </w:rPr>
        <w:br w:type="textWrapping" w:clear="all"/>
        <w:t>(П.И. Чайковский, С.С. Прокофьев, И.Ф. Стравинский, Р.К. Щедрин), балетмейстеров, артистов балета. Дягилевские сезоны.</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шедеврами русской балетной музыки;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балетного спектакля (просмотр в видеозаписи);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посвященные истории создания знаменитых балетов, творческой биографии балерин, танцовщиков, балетмейстеров;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6.5.5. Русская исполнительская школа (3–4 часа).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Творчество выдающихся отечественных исполнителей</w:t>
      </w:r>
      <w:r>
        <w:rPr>
          <w:rFonts w:ascii="Times New Roman" w:eastAsia="Times New Roman" w:hAnsi="Times New Roman"/>
          <w:sz w:val="24"/>
          <w:szCs w:val="24"/>
          <w:lang w:val="ru-RU" w:eastAsia="ru-RU"/>
        </w:rPr>
        <w:br w:type="textWrapping" w:clear="all"/>
        <w:t>(С. Рихтер, Л. Коган, М. Ростропович, Е. Мравинский и другие исполнители). Консерватории в Москве и Санкт-Петербурге, родном городе. Конкурс имени</w:t>
      </w:r>
      <w:r>
        <w:rPr>
          <w:rFonts w:ascii="Times New Roman" w:eastAsia="Times New Roman" w:hAnsi="Times New Roman"/>
          <w:sz w:val="24"/>
          <w:szCs w:val="24"/>
          <w:lang w:val="ru-RU" w:eastAsia="ru-RU"/>
        </w:rPr>
        <w:br w:type="textWrapping" w:clear="all"/>
        <w:t>П.И. Чайковского.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дискуссия на тему «Исполнитель – соавтор композитора»;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посвященные биографиям известных отечественных исполнителей классической музыки.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6.5.6. Русская музыка – взгляд в будущее (3–4 часа).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музыкой отечественных композиторов XX века, эстетическими</w:t>
      </w:r>
      <w:r>
        <w:rPr>
          <w:rFonts w:ascii="Times New Roman" w:eastAsia="Times New Roman" w:hAnsi="Times New Roman"/>
          <w:sz w:val="24"/>
          <w:szCs w:val="24"/>
          <w:lang w:val="ru-RU" w:eastAsia="ru-RU"/>
        </w:rPr>
        <w:br w:type="textWrapping" w:clear="all"/>
        <w:t>и технологическими идеями по расширению возможностей и средств музыкального искусства;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посвященные развитию музыкальной электроники в России;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6.6. Модуль № 6 «Образы русской и европейской духовной музыки»</w:t>
      </w:r>
      <w:r>
        <w:rPr>
          <w:rStyle w:val="af1"/>
          <w:rFonts w:ascii="Times New Roman" w:eastAsia="Times New Roman" w:hAnsi="Times New Roman"/>
          <w:sz w:val="24"/>
          <w:szCs w:val="24"/>
          <w:lang w:val="ru-RU" w:eastAsia="ru-RU"/>
        </w:rPr>
        <w:footnoteReference w:id="34"/>
      </w:r>
      <w:r>
        <w:rPr>
          <w:rFonts w:ascii="Times New Roman" w:eastAsia="Times New Roman" w:hAnsi="Times New Roman"/>
          <w:sz w:val="24"/>
          <w:szCs w:val="24"/>
          <w:lang w:val="ru-RU" w:eastAsia="ru-RU"/>
        </w:rPr>
        <w:t>.</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6.6.1. Храмовый синтез искусств (3–4 часа).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 православного и католического</w:t>
      </w:r>
      <w:r>
        <w:rPr>
          <w:rStyle w:val="af1"/>
          <w:rFonts w:ascii="Times New Roman" w:eastAsia="Times New Roman" w:hAnsi="Times New Roman"/>
          <w:sz w:val="24"/>
          <w:szCs w:val="24"/>
          <w:lang w:val="ru-RU" w:eastAsia="ru-RU"/>
        </w:rPr>
        <w:footnoteReference w:id="35"/>
      </w:r>
      <w:r>
        <w:rPr>
          <w:rFonts w:ascii="Times New Roman" w:eastAsia="Times New Roman" w:hAnsi="Times New Roman"/>
          <w:sz w:val="24"/>
          <w:szCs w:val="24"/>
          <w:lang w:val="ru-RU" w:eastAsia="ru-RU"/>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к русской православной традиции;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западноевропейской христианской традиции;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другим конфессиям (по выбору учителя);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духовной музыки.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6.6.2. Развитие церковной музыки (4–6 часов).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историей возникновения нотной записи;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слушание духовной музыки;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состава исполнителей;</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типа фактуры (хоральный склад, полифония);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работа с интерактивной картой, лентой времени с указанием географических</w:t>
      </w:r>
      <w:r>
        <w:rPr>
          <w:rFonts w:ascii="Times New Roman" w:eastAsia="Times New Roman" w:hAnsi="Times New Roman"/>
          <w:sz w:val="24"/>
          <w:szCs w:val="24"/>
          <w:lang w:val="ru-RU" w:eastAsia="ru-RU"/>
        </w:rPr>
        <w:br w:type="textWrapping" w:clear="all"/>
        <w:t>и исторических особенностей распространения различных явлений, стилей, жанров, связанных с развитием религиозной музыки;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и творческие проекты, посвященные отдельным произведениям духовной музыки.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34.6.</w:t>
      </w:r>
      <w:r>
        <w:rPr>
          <w:rFonts w:ascii="Times New Roman" w:eastAsia="Times New Roman" w:hAnsi="Times New Roman"/>
          <w:sz w:val="24"/>
          <w:szCs w:val="24"/>
          <w:lang w:val="ru-RU" w:eastAsia="ru-RU"/>
        </w:rPr>
        <w:t>.6.3. Музыкальные жанры богослужения (3–4 часа).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Pr>
          <w:rFonts w:ascii="Times New Roman" w:eastAsia="Times New Roman" w:hAnsi="Times New Roman"/>
          <w:sz w:val="24"/>
          <w:szCs w:val="24"/>
          <w:lang w:val="ru-RU" w:eastAsia="ru-RU"/>
        </w:rPr>
        <w:br w:type="textWrapping" w:clear="all"/>
        <w:t>с религиозным каноном;</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вокализация музыкальных тем изучаемых духовных произведений;</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6.6.4. Религиозные темы и образы в современной музыке (3–4 часа).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и творческие проекты по теме «Музыка и религия в наше время»;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духовной музыки.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6.7. Модуль № 7 «Жанры музыкального искусства»</w:t>
      </w:r>
      <w:r>
        <w:rPr>
          <w:rStyle w:val="af1"/>
          <w:rFonts w:ascii="Times New Roman" w:eastAsia="Times New Roman" w:hAnsi="Times New Roman"/>
          <w:sz w:val="24"/>
          <w:szCs w:val="24"/>
          <w:lang w:val="ru-RU" w:eastAsia="ru-RU"/>
        </w:rPr>
        <w:footnoteReference w:id="36"/>
      </w:r>
      <w:r>
        <w:rPr>
          <w:rFonts w:ascii="Times New Roman" w:eastAsia="Times New Roman" w:hAnsi="Times New Roman"/>
          <w:sz w:val="24"/>
          <w:szCs w:val="24"/>
          <w:lang w:val="ru-RU" w:eastAsia="ru-RU"/>
        </w:rPr>
        <w:t>.</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6.7.1. Камерная музыка (3–4 часа).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слушание музыкальных произведений изучаемых жанров, (зарубежных</w:t>
      </w:r>
      <w:r>
        <w:rPr>
          <w:rFonts w:ascii="Times New Roman" w:eastAsia="Times New Roman" w:hAnsi="Times New Roman"/>
          <w:sz w:val="24"/>
          <w:szCs w:val="24"/>
          <w:lang w:val="ru-RU" w:eastAsia="ru-RU"/>
        </w:rPr>
        <w:br w:type="textWrapping" w:clear="all"/>
        <w:t>и русских композиторов), анализ выразительных средств, характеристика музыкального образа;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импровизация, сочинение кратких фрагментов с соблюдением основных признаков жанра (вокализ пение без слов, вальс – трехдольный метр);</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индивидуальная или коллективная импровизация в заданной форме;</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выражение музыкального образа камерной миниатюры через устный</w:t>
      </w:r>
      <w:r>
        <w:rPr>
          <w:rFonts w:ascii="Times New Roman" w:eastAsia="Times New Roman" w:hAnsi="Times New Roman"/>
          <w:sz w:val="24"/>
          <w:szCs w:val="24"/>
          <w:lang w:val="ru-RU" w:eastAsia="ru-RU"/>
        </w:rPr>
        <w:br w:type="textWrapping" w:clear="all"/>
        <w:t>или письменный текст, рисунок, пластический этюд.</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6.7.2. Циклические формы и жанры (4–6 часов).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небольшого вокального цикла;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со строением сонатной формы;</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7F3062" w:rsidRDefault="00486F92">
      <w:pPr>
        <w:pStyle w:val="ITLListParagraph-13"/>
        <w:widowControl/>
        <w:spacing w:after="0" w:line="360" w:lineRule="auto"/>
        <w:ind w:left="0" w:firstLine="709"/>
        <w:jc w:val="both"/>
        <w:rPr>
          <w:rFonts w:ascii="Times New Roman" w:eastAsia="Times New Roman" w:hAnsi="Times New Roman"/>
          <w:i/>
          <w:sz w:val="24"/>
          <w:szCs w:val="24"/>
          <w:lang w:val="ru-RU" w:eastAsia="ru-RU"/>
        </w:rPr>
      </w:pPr>
      <w:r>
        <w:rPr>
          <w:rFonts w:ascii="Times New Roman" w:eastAsia="Times New Roman" w:hAnsi="Times New Roman"/>
          <w:sz w:val="24"/>
          <w:szCs w:val="24"/>
          <w:lang w:val="ru-RU" w:eastAsia="ru-RU"/>
        </w:rPr>
        <w:t>на выбор или факультативно</w:t>
      </w:r>
      <w:r>
        <w:rPr>
          <w:rFonts w:ascii="Times New Roman" w:eastAsia="Times New Roman" w:hAnsi="Times New Roman"/>
          <w:i/>
          <w:sz w:val="24"/>
          <w:szCs w:val="24"/>
          <w:lang w:val="ru-RU" w:eastAsia="ru-RU"/>
        </w:rPr>
        <w:t>:</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(в том числе виртуального);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Pr>
          <w:rFonts w:ascii="Times New Roman" w:eastAsia="Times New Roman" w:hAnsi="Times New Roman"/>
          <w:sz w:val="24"/>
          <w:szCs w:val="24"/>
          <w:lang w:val="ru-RU" w:eastAsia="ru-RU"/>
        </w:rPr>
        <w:br w:type="textWrapping" w:clear="all"/>
        <w:t>в них частей, как они называются, когда могут звучать аплодисменты);</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последующее составление рецензии на концерт.</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6.7.3. Симфоническая музыка (4–6 часов).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Одночастные симфонические жанры (увертюра, картина). Симфония.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образно-тематический конспект;</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слушание целиком не менее одного симфонического произведения;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(в том числе виртуального) симфонической музыки;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Pr>
          <w:rFonts w:ascii="Times New Roman" w:eastAsia="Times New Roman" w:hAnsi="Times New Roman"/>
          <w:sz w:val="24"/>
          <w:szCs w:val="24"/>
          <w:lang w:val="ru-RU" w:eastAsia="ru-RU"/>
        </w:rPr>
        <w:br w:type="textWrapping" w:clear="all"/>
        <w:t>в них частей, как они называются, когда могут звучать аплодисменты);</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последующее составление рецензии на концерт.</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6.7.4. Театральные жанры (4–6 часов).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отдельными номерами из известных опер, балетов;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Pr>
          <w:rFonts w:ascii="Times New Roman" w:eastAsia="Times New Roman" w:hAnsi="Times New Roman"/>
          <w:sz w:val="24"/>
          <w:szCs w:val="24"/>
          <w:lang w:val="ru-RU" w:eastAsia="ru-RU"/>
        </w:rPr>
        <w:br w:type="textWrapping" w:clear="all"/>
        <w:t>и профессионального исполнений;</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различение, определение на слух:</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тембров голосов оперных певцов;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оркестровых групп, тембров инструментов;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типа номера (соло, дуэт, хор);</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театра оперы и балета (в том числе виртуального);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предварительное изучение информации о музыкальном спектакле (сюжет, главные герои и исполнители, наиболее яркие музыкальные номера);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последующее составление рецензии на спектакль.</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6.8. Модуль № 8 «Связь музыки с другими видами искусства».</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34.</w:t>
      </w:r>
      <w:r>
        <w:rPr>
          <w:rFonts w:ascii="Times New Roman" w:eastAsia="Times New Roman" w:hAnsi="Times New Roman"/>
          <w:sz w:val="24"/>
          <w:szCs w:val="24"/>
          <w:lang w:val="ru-RU" w:eastAsia="ru-RU"/>
        </w:rPr>
        <w:t>6.8.1. </w:t>
      </w:r>
      <w:r>
        <w:rPr>
          <w:rFonts w:ascii="Times New Roman" w:hAnsi="Times New Roman"/>
          <w:sz w:val="24"/>
          <w:szCs w:val="24"/>
          <w:lang w:val="ru-RU"/>
        </w:rPr>
        <w:t xml:space="preserve">Музыка и литература </w:t>
      </w:r>
      <w:r>
        <w:rPr>
          <w:rFonts w:ascii="Times New Roman" w:eastAsia="Times New Roman" w:hAnsi="Times New Roman"/>
          <w:sz w:val="24"/>
          <w:szCs w:val="24"/>
          <w:lang w:val="ru-RU" w:eastAsia="ru-RU"/>
        </w:rPr>
        <w:t>(3–4 часа).</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w:t>
      </w:r>
      <w:r>
        <w:rPr>
          <w:rFonts w:ascii="Times New Roman" w:hAnsi="Times New Roman"/>
          <w:sz w:val="24"/>
          <w:szCs w:val="24"/>
          <w:lang w:val="ru-RU"/>
        </w:rPr>
        <w:br w:type="textWrapping" w:clear="all"/>
        <w:t>в инструментальной музыке (поэма, баллада). Программная музыка.</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образцами вокальной и инструментальной музыки;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рисование образов программной музыки;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6.8.2. Музыка и живопись (3–4 часа).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Pr>
          <w:rFonts w:ascii="Times New Roman" w:eastAsia="Times New Roman" w:hAnsi="Times New Roman"/>
          <w:sz w:val="24"/>
          <w:szCs w:val="24"/>
          <w:lang w:val="ru-RU" w:eastAsia="ru-RU"/>
        </w:rPr>
        <w:br/>
        <w:t>и других композиторов).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песни с элементами изобразительности, сочинение</w:t>
      </w:r>
      <w:r>
        <w:rPr>
          <w:rFonts w:ascii="Times New Roman" w:eastAsia="Times New Roman" w:hAnsi="Times New Roman"/>
          <w:sz w:val="24"/>
          <w:szCs w:val="24"/>
          <w:lang w:val="ru-RU" w:eastAsia="ru-RU"/>
        </w:rPr>
        <w:br w:type="textWrapping" w:clear="all"/>
        <w:t>к ней ритмического и шумового аккомпанемента с целью усиления изобразительного эффекта;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рисование под впечатлением от восприятия музыки программно-изобразительного характера;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сочинение музыки, импровизация, озвучивание картин художников.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6.8.3. Музыка и театр (3–4 часа).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Музыка к драматическому спектаклю (на примере творчества</w:t>
      </w:r>
      <w:r>
        <w:rPr>
          <w:rFonts w:ascii="Times New Roman" w:eastAsia="Times New Roman" w:hAnsi="Times New Roman"/>
          <w:sz w:val="24"/>
          <w:szCs w:val="24"/>
          <w:lang w:val="ru-RU" w:eastAsia="ru-RU"/>
        </w:rPr>
        <w:br w:type="textWrapping" w:clear="all"/>
        <w:t>Э. Грига, Л. ван Бетховена, А.Г. Шнитке, Д.Д. Шостаковича и других композиторов). Единство музыки, драматургии, сценической живописи, хореографии.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образцами музыки, созданной отечественными и зарубежными композиторами для драматического театра;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постановка музыкального спектакля;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театра с последующим обсуждением (устно или письменно) роли музыки в данном спектакле;</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о музыке, созданной отечественными композиторами для театра.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34.6.8.4. Музыка кино и телевидения (3–4 часа).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Pr>
          <w:rFonts w:ascii="Times New Roman" w:eastAsia="Times New Roman" w:hAnsi="Times New Roman"/>
          <w:sz w:val="24"/>
          <w:szCs w:val="24"/>
          <w:lang w:val="ru-RU" w:eastAsia="ru-RU"/>
        </w:rPr>
        <w:br w:type="textWrapping" w:clear="all"/>
        <w:t>А. Шнитке).</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песни из фильма;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создание любительского музыкального фильма;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переозвучка фрагмента мультфильма;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фильма-оперы или фильма-балета, аналитическое эссе с ответом</w:t>
      </w:r>
      <w:r>
        <w:rPr>
          <w:rFonts w:ascii="Times New Roman" w:eastAsia="Times New Roman" w:hAnsi="Times New Roman"/>
          <w:sz w:val="24"/>
          <w:szCs w:val="24"/>
          <w:lang w:val="ru-RU" w:eastAsia="ru-RU"/>
        </w:rPr>
        <w:br w:type="textWrapping" w:clear="all"/>
        <w:t>на вопрос «В чем отличие видеозаписи музыкального спектакля от фильма-оперы (фильма-балета)?».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6.9. Модуль № 9 «Современная музыка: основные жанры и направления».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6.9.1. Джаз (3–4 часа).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различными джазовыми музыкальными композициями</w:t>
      </w:r>
      <w:r>
        <w:rPr>
          <w:rFonts w:ascii="Times New Roman" w:eastAsia="Times New Roman" w:hAnsi="Times New Roman"/>
          <w:sz w:val="24"/>
          <w:szCs w:val="24"/>
          <w:lang w:val="ru-RU" w:eastAsia="ru-RU"/>
        </w:rPr>
        <w:br w:type="textWrapping" w:clear="all"/>
        <w:t>и направлениями (регтайм, биг бэнд, блюз);</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принадлежности к джазовой или классической музыке;</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исполнительского состава (манера пения, состав инструментов);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сочинение блюза;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джазовой музыки.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34.6.9.2. Мюзикл (3–4 часа).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Особенности жанра. Классика жанра – мюзиклы середины</w:t>
      </w:r>
      <w:r>
        <w:rPr>
          <w:rFonts w:ascii="Times New Roman" w:eastAsia="Times New Roman" w:hAnsi="Times New Roman"/>
          <w:sz w:val="24"/>
          <w:szCs w:val="24"/>
          <w:lang w:val="ru-RU" w:eastAsia="ru-RU"/>
        </w:rPr>
        <w:br w:type="textWrapping" w:clear="all"/>
        <w:t>XX века (на примере творчества Ф. Лоу, Р. Роджерса, Э.Л. Уэббера). Современные постановки в жанре мюзикла на российской сцене.</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музыкальными произведениями, сочиненными зарубежными</w:t>
      </w:r>
      <w:r>
        <w:rPr>
          <w:rFonts w:ascii="Times New Roman" w:eastAsia="Times New Roman" w:hAnsi="Times New Roman"/>
          <w:sz w:val="24"/>
          <w:szCs w:val="24"/>
          <w:lang w:val="ru-RU" w:eastAsia="ru-RU"/>
        </w:rPr>
        <w:br w:type="textWrapping" w:clear="all"/>
        <w:t>и отечественными композиторами в жанре мюзикла, сравнение с другими театральными жанрами (опера, балет, драматический спектакль);</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отдельных номеров из мюзиклов.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34.6.9.3. Молодежная музыкальная культура (3–4 часа).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Направления и стили молодежной музыкальной культуры</w:t>
      </w:r>
      <w:r>
        <w:rPr>
          <w:rFonts w:ascii="Times New Roman" w:eastAsia="Times New Roman" w:hAnsi="Times New Roman"/>
          <w:sz w:val="24"/>
          <w:szCs w:val="24"/>
          <w:lang w:val="ru-RU" w:eastAsia="ru-RU"/>
        </w:rPr>
        <w:br w:type="textWrapping" w:clear="all"/>
        <w:t>XX–XXI веков (рок-н-ролл, рок, панк, рэп, хип-хоп и другие). Социальный</w:t>
      </w:r>
      <w:r>
        <w:rPr>
          <w:rFonts w:ascii="Times New Roman" w:eastAsia="Times New Roman" w:hAnsi="Times New Roman"/>
          <w:sz w:val="24"/>
          <w:szCs w:val="24"/>
          <w:lang w:val="ru-RU" w:eastAsia="ru-RU"/>
        </w:rPr>
        <w:br w:type="textWrapping" w:clear="all"/>
        <w:t>и коммерческий контекст массовой музыкальной культуры.</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дискуссия на тему «Современная музыка»;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презентация альбома своей любимой группы.</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34.6.9.4. Музыка цифрового мира (3–4 часа).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поиск информации о способах сохранения и передачи музыки прежде</w:t>
      </w:r>
      <w:r>
        <w:rPr>
          <w:rFonts w:ascii="Times New Roman" w:eastAsia="Times New Roman" w:hAnsi="Times New Roman"/>
          <w:sz w:val="24"/>
          <w:szCs w:val="24"/>
          <w:lang w:val="ru-RU" w:eastAsia="ru-RU"/>
        </w:rPr>
        <w:br w:type="textWrapping" w:clear="all"/>
        <w:t>и сейчас;</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музыкального клипа популярного исполнителя, анализ</w:t>
      </w:r>
      <w:r>
        <w:rPr>
          <w:rFonts w:ascii="Times New Roman" w:eastAsia="Times New Roman" w:hAnsi="Times New Roman"/>
          <w:sz w:val="24"/>
          <w:szCs w:val="24"/>
          <w:lang w:val="ru-RU" w:eastAsia="ru-RU"/>
        </w:rPr>
        <w:br w:type="textWrapping" w:clear="all"/>
        <w:t>его художественного образа, стиля, выразительных средств;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популярной современной песни;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проведение социального опроса о роли и месте музыки в жизни современного человека;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создание собственного музыкального клипа.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34.7. Планируемые результаты освоения программы по музыке на уровне основного общего образования.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 патриотического воспитания:</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осознание российской гражданской идентичности в поликультурном</w:t>
      </w:r>
      <w:r>
        <w:rPr>
          <w:rFonts w:ascii="Times New Roman" w:hAnsi="Times New Roman"/>
          <w:sz w:val="24"/>
          <w:szCs w:val="24"/>
          <w:lang w:val="ru-RU"/>
        </w:rPr>
        <w:br w:type="textWrapping" w:clear="all"/>
        <w:t>и многоконфессиональном обществе;</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интерес к изучению истории отечественной музыкальной культуры;</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стремление развивать и сохранять музыкальную культуру своей страны, своего края;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2)</w:t>
      </w:r>
      <w:r>
        <w:rPr>
          <w:rFonts w:ascii="Times New Roman" w:eastAsia="Times New Roman" w:hAnsi="Times New Roman"/>
          <w:sz w:val="24"/>
          <w:szCs w:val="24"/>
          <w:lang w:val="ru-RU" w:eastAsia="ru-RU"/>
        </w:rPr>
        <w:t> </w:t>
      </w:r>
      <w:r>
        <w:rPr>
          <w:rFonts w:ascii="Times New Roman" w:hAnsi="Times New Roman"/>
          <w:sz w:val="24"/>
          <w:szCs w:val="24"/>
          <w:lang w:val="ru-RU"/>
        </w:rPr>
        <w:t>гражданского воспитания:</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Pr>
          <w:rFonts w:ascii="Times New Roman" w:eastAsia="Times New Roman" w:hAnsi="Times New Roman"/>
          <w:sz w:val="24"/>
          <w:szCs w:val="24"/>
          <w:lang w:val="ru-RU" w:eastAsia="ru-RU"/>
        </w:rPr>
        <w:t>;</w:t>
      </w:r>
    </w:p>
    <w:p w:rsidR="007F3062" w:rsidRDefault="00486F92">
      <w:pPr>
        <w:spacing w:line="360" w:lineRule="auto"/>
        <w:ind w:firstLine="709"/>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 духовно-нравственного воспитания:</w:t>
      </w:r>
    </w:p>
    <w:p w:rsidR="007F3062" w:rsidRDefault="00486F92">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ориентация на моральные ценности и нормы в ситуациях нравственного выбора;</w:t>
      </w:r>
    </w:p>
    <w:p w:rsidR="007F3062" w:rsidRDefault="00486F92">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готовность воспринимать музыкальное искусство с учетом моральных</w:t>
      </w:r>
      <w:r>
        <w:rPr>
          <w:rFonts w:ascii="Times New Roman" w:hAnsi="Times New Roman"/>
          <w:sz w:val="24"/>
          <w:szCs w:val="24"/>
          <w:lang w:val="ru-RU"/>
        </w:rPr>
        <w:br w:type="textWrapping" w:clear="all"/>
        <w:t>и духовных ценностей этического и религиозного контекста, социально-исторических особенностей этики и эстетики;</w:t>
      </w:r>
    </w:p>
    <w:p w:rsidR="007F3062" w:rsidRDefault="00486F92">
      <w:pPr>
        <w:spacing w:line="360" w:lineRule="auto"/>
        <w:ind w:firstLine="709"/>
        <w:contextualSpacing/>
        <w:jc w:val="both"/>
        <w:rPr>
          <w:rFonts w:ascii="Times New Roman" w:eastAsia="Times New Roman" w:hAnsi="Times New Roman"/>
          <w:sz w:val="24"/>
          <w:szCs w:val="24"/>
          <w:lang w:val="ru-RU" w:eastAsia="ru-RU"/>
        </w:rPr>
      </w:pPr>
      <w:r>
        <w:rPr>
          <w:rFonts w:ascii="Times New Roman" w:hAnsi="Times New Roman"/>
          <w:sz w:val="24"/>
          <w:szCs w:val="24"/>
          <w:lang w:val="ru-RU"/>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Pr>
          <w:rFonts w:ascii="Times New Roman" w:eastAsia="Times New Roman" w:hAnsi="Times New Roman"/>
          <w:sz w:val="24"/>
          <w:szCs w:val="24"/>
          <w:lang w:val="ru-RU" w:eastAsia="ru-RU"/>
        </w:rPr>
        <w:t>;</w:t>
      </w:r>
    </w:p>
    <w:p w:rsidR="007F3062" w:rsidRDefault="00486F92">
      <w:pPr>
        <w:spacing w:line="360" w:lineRule="auto"/>
        <w:ind w:firstLine="709"/>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4) эстетического воспитания:</w:t>
      </w:r>
    </w:p>
    <w:p w:rsidR="007F3062" w:rsidRDefault="00486F92">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восприимчивость к различным видам искусства, умение видеть прекрасное</w:t>
      </w:r>
      <w:r>
        <w:rPr>
          <w:rFonts w:ascii="Times New Roman" w:hAnsi="Times New Roman"/>
          <w:sz w:val="24"/>
          <w:szCs w:val="24"/>
          <w:lang w:val="ru-RU"/>
        </w:rPr>
        <w:br w:type="textWrapping" w:clear="all"/>
        <w:t>в окружающей действительности, готовность прислушиваться к природе, людям, самому себе;</w:t>
      </w:r>
    </w:p>
    <w:p w:rsidR="007F3062" w:rsidRDefault="00486F92">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осознание ценности творчества, таланта;</w:t>
      </w:r>
    </w:p>
    <w:p w:rsidR="007F3062" w:rsidRDefault="00486F92">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осознание важности музыкального искусства как средства коммуникации</w:t>
      </w:r>
      <w:r>
        <w:rPr>
          <w:rFonts w:ascii="Times New Roman" w:hAnsi="Times New Roman"/>
          <w:sz w:val="24"/>
          <w:szCs w:val="24"/>
          <w:lang w:val="ru-RU"/>
        </w:rPr>
        <w:br w:type="textWrapping" w:clear="all"/>
        <w:t>и самовыражения;</w:t>
      </w:r>
    </w:p>
    <w:p w:rsidR="007F3062" w:rsidRDefault="00486F92">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7F3062" w:rsidRDefault="00486F92">
      <w:pPr>
        <w:spacing w:line="360" w:lineRule="auto"/>
        <w:ind w:firstLine="709"/>
        <w:contextualSpacing/>
        <w:jc w:val="both"/>
        <w:rPr>
          <w:rFonts w:ascii="Times New Roman" w:eastAsia="Times New Roman" w:hAnsi="Times New Roman"/>
          <w:sz w:val="24"/>
          <w:szCs w:val="24"/>
          <w:lang w:val="ru-RU" w:eastAsia="ru-RU"/>
        </w:rPr>
      </w:pPr>
      <w:r>
        <w:rPr>
          <w:rFonts w:ascii="Times New Roman" w:hAnsi="Times New Roman"/>
          <w:sz w:val="24"/>
          <w:szCs w:val="24"/>
          <w:lang w:val="ru-RU"/>
        </w:rPr>
        <w:t>стремление к самовыражению в разных видах искусства</w:t>
      </w:r>
      <w:r>
        <w:rPr>
          <w:rFonts w:ascii="Times New Roman" w:eastAsia="Times New Roman" w:hAnsi="Times New Roman"/>
          <w:sz w:val="24"/>
          <w:szCs w:val="24"/>
          <w:lang w:val="ru-RU" w:eastAsia="ru-RU"/>
        </w:rPr>
        <w:t>;</w:t>
      </w:r>
    </w:p>
    <w:p w:rsidR="007F3062" w:rsidRDefault="00486F92">
      <w:pPr>
        <w:spacing w:line="360" w:lineRule="auto"/>
        <w:ind w:firstLine="709"/>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5) ценности научного познания: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7F3062" w:rsidRDefault="00486F92">
      <w:pPr>
        <w:spacing w:after="0" w:line="36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овладение основными способами исследовательской деятельности</w:t>
      </w:r>
      <w:r>
        <w:rPr>
          <w:rFonts w:ascii="Times New Roman" w:hAnsi="Times New Roman"/>
          <w:sz w:val="24"/>
          <w:szCs w:val="24"/>
          <w:lang w:val="ru-RU"/>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Pr>
          <w:rFonts w:ascii="Times New Roman" w:eastAsia="Times New Roman" w:hAnsi="Times New Roman"/>
          <w:sz w:val="24"/>
          <w:szCs w:val="24"/>
          <w:lang w:val="ru-RU" w:eastAsia="ru-RU"/>
        </w:rPr>
        <w:t>;</w:t>
      </w:r>
    </w:p>
    <w:p w:rsidR="007F3062" w:rsidRDefault="00486F92">
      <w:pPr>
        <w:spacing w:after="0" w:line="360" w:lineRule="auto"/>
        <w:ind w:firstLine="709"/>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6) физического воспитания, формирования культуры здоровья</w:t>
      </w:r>
      <w:r>
        <w:rPr>
          <w:rFonts w:ascii="Times New Roman" w:eastAsia="Times New Roman" w:hAnsi="Times New Roman"/>
          <w:sz w:val="24"/>
          <w:szCs w:val="24"/>
          <w:lang w:val="ru-RU" w:eastAsia="ru-RU"/>
        </w:rPr>
        <w:br w:type="textWrapping" w:clear="all"/>
        <w:t>и эмоционального благополучия:</w:t>
      </w:r>
    </w:p>
    <w:p w:rsidR="007F3062" w:rsidRDefault="00486F9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осознание ценности жизни с опорой на собственный жизненный опыт и опыт восприятия произведений искусства;</w:t>
      </w:r>
    </w:p>
    <w:p w:rsidR="007F3062" w:rsidRDefault="00486F9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3062" w:rsidRDefault="00486F9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7F3062" w:rsidRDefault="00486F92">
      <w:pPr>
        <w:spacing w:after="0" w:line="360" w:lineRule="auto"/>
        <w:ind w:firstLine="709"/>
        <w:contextualSpacing/>
        <w:jc w:val="both"/>
        <w:rPr>
          <w:rFonts w:ascii="Times New Roman" w:eastAsia="Times New Roman" w:hAnsi="Times New Roman"/>
          <w:sz w:val="24"/>
          <w:szCs w:val="24"/>
          <w:lang w:val="ru-RU" w:eastAsia="ru-RU"/>
        </w:rPr>
      </w:pPr>
      <w:r>
        <w:rPr>
          <w:rFonts w:ascii="Times New Roman" w:hAnsi="Times New Roman"/>
          <w:sz w:val="24"/>
          <w:szCs w:val="24"/>
          <w:lang w:val="ru-RU"/>
        </w:rPr>
        <w:t>сформированность навыков рефлексии, признание своего права на ошибку</w:t>
      </w:r>
      <w:r>
        <w:rPr>
          <w:rFonts w:ascii="Times New Roman" w:hAnsi="Times New Roman"/>
          <w:sz w:val="24"/>
          <w:szCs w:val="24"/>
          <w:lang w:val="ru-RU"/>
        </w:rPr>
        <w:br w:type="textWrapping" w:clear="all"/>
        <w:t>и такого же права другого человека</w:t>
      </w:r>
      <w:r>
        <w:rPr>
          <w:rFonts w:ascii="Times New Roman" w:eastAsia="Times New Roman" w:hAnsi="Times New Roman"/>
          <w:sz w:val="24"/>
          <w:szCs w:val="24"/>
          <w:lang w:val="ru-RU" w:eastAsia="ru-RU"/>
        </w:rPr>
        <w:t>;</w:t>
      </w:r>
    </w:p>
    <w:p w:rsidR="007F3062" w:rsidRDefault="00486F92">
      <w:pPr>
        <w:spacing w:line="360" w:lineRule="auto"/>
        <w:ind w:firstLine="709"/>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7) трудового воспитания:</w:t>
      </w:r>
    </w:p>
    <w:p w:rsidR="007F3062" w:rsidRDefault="00486F92">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установка на посильное активное участие в практической деятельности;</w:t>
      </w:r>
    </w:p>
    <w:p w:rsidR="007F3062" w:rsidRDefault="00486F92">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трудолюбие в учебе, настойчивость в достижении поставленных целей;</w:t>
      </w:r>
    </w:p>
    <w:p w:rsidR="007F3062" w:rsidRDefault="00486F92">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интерес к практическому изучению профессий в сфере культуры и искусства;</w:t>
      </w:r>
    </w:p>
    <w:p w:rsidR="007F3062" w:rsidRDefault="00486F92">
      <w:pPr>
        <w:spacing w:line="360" w:lineRule="auto"/>
        <w:ind w:firstLine="709"/>
        <w:contextualSpacing/>
        <w:jc w:val="both"/>
        <w:rPr>
          <w:rFonts w:ascii="Times New Roman" w:eastAsia="Times New Roman" w:hAnsi="Times New Roman"/>
          <w:sz w:val="24"/>
          <w:szCs w:val="24"/>
          <w:lang w:val="ru-RU" w:eastAsia="ru-RU"/>
        </w:rPr>
      </w:pPr>
      <w:r>
        <w:rPr>
          <w:rFonts w:ascii="Times New Roman" w:hAnsi="Times New Roman"/>
          <w:sz w:val="24"/>
          <w:szCs w:val="24"/>
          <w:lang w:val="ru-RU"/>
        </w:rPr>
        <w:t>уважение к труду и результатам трудовой деятельности</w:t>
      </w:r>
      <w:r>
        <w:rPr>
          <w:rFonts w:ascii="Times New Roman" w:eastAsia="Times New Roman" w:hAnsi="Times New Roman"/>
          <w:sz w:val="24"/>
          <w:szCs w:val="24"/>
          <w:lang w:val="ru-RU" w:eastAsia="ru-RU"/>
        </w:rPr>
        <w:t>;</w:t>
      </w:r>
    </w:p>
    <w:p w:rsidR="007F3062" w:rsidRDefault="00486F92">
      <w:pPr>
        <w:spacing w:line="360" w:lineRule="auto"/>
        <w:ind w:firstLine="709"/>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 экологического воспитания:</w:t>
      </w:r>
    </w:p>
    <w:p w:rsidR="007F3062" w:rsidRDefault="00486F92">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7F3062" w:rsidRDefault="00486F92">
      <w:pPr>
        <w:spacing w:after="0" w:line="36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участие в экологических проектах через различные формы музыкального творчества</w:t>
      </w:r>
      <w:r>
        <w:rPr>
          <w:rFonts w:ascii="Times New Roman" w:eastAsia="Times New Roman" w:hAnsi="Times New Roman"/>
          <w:sz w:val="24"/>
          <w:szCs w:val="24"/>
          <w:lang w:val="ru-RU" w:eastAsia="ru-RU"/>
        </w:rPr>
        <w:t>.</w:t>
      </w:r>
    </w:p>
    <w:p w:rsidR="007F3062" w:rsidRDefault="00486F92">
      <w:pPr>
        <w:pStyle w:val="bodytext1DTPBodyText"/>
        <w:spacing w:line="360" w:lineRule="auto"/>
        <w:ind w:left="0" w:right="0" w:firstLine="709"/>
        <w:rPr>
          <w:rFonts w:ascii="Times New Roman" w:hAnsi="Times New Roman"/>
          <w:sz w:val="24"/>
          <w:szCs w:val="24"/>
        </w:rPr>
      </w:pPr>
      <w:r>
        <w:rPr>
          <w:rFonts w:ascii="Times New Roman" w:hAnsi="Times New Roman"/>
          <w:sz w:val="24"/>
          <w:szCs w:val="24"/>
          <w:lang w:val="ru-RU"/>
        </w:rPr>
        <w:t>9)</w:t>
      </w:r>
      <w:r>
        <w:rPr>
          <w:rFonts w:ascii="Times New Roman" w:eastAsia="Times New Roman" w:hAnsi="Times New Roman"/>
          <w:sz w:val="24"/>
          <w:szCs w:val="24"/>
          <w:lang w:val="ru-RU" w:eastAsia="ru-RU"/>
        </w:rPr>
        <w:t> </w:t>
      </w:r>
      <w:r>
        <w:rPr>
          <w:rFonts w:ascii="Times New Roman" w:hAnsi="Times New Roman"/>
          <w:sz w:val="24"/>
          <w:szCs w:val="24"/>
        </w:rPr>
        <w:t>адаптаци</w:t>
      </w:r>
      <w:r>
        <w:rPr>
          <w:rFonts w:ascii="Times New Roman" w:hAnsi="Times New Roman"/>
          <w:sz w:val="24"/>
          <w:szCs w:val="24"/>
          <w:lang w:val="ru-RU"/>
        </w:rPr>
        <w:t>и</w:t>
      </w:r>
      <w:r>
        <w:rPr>
          <w:rFonts w:ascii="Times New Roman" w:hAnsi="Times New Roman"/>
          <w:sz w:val="24"/>
          <w:szCs w:val="24"/>
        </w:rPr>
        <w:t xml:space="preserve"> к изменяющимся условиям социальной и природной среды:</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 xml:space="preserve">стремление перенимать опыт, учиться у других людей </w:t>
      </w:r>
      <w:r>
        <w:rPr>
          <w:rFonts w:ascii="Times New Roman" w:hAnsi="Times New Roman"/>
          <w:sz w:val="24"/>
          <w:szCs w:val="24"/>
          <w:lang w:val="ru-RU"/>
        </w:rPr>
        <w:t>–</w:t>
      </w:r>
      <w:r>
        <w:rPr>
          <w:rFonts w:ascii="Times New Roman" w:hAnsi="Times New Roman"/>
          <w:sz w:val="24"/>
          <w:szCs w:val="24"/>
        </w:rPr>
        <w:t xml:space="preserve"> как взрослых,</w:t>
      </w:r>
      <w:r>
        <w:rPr>
          <w:rFonts w:ascii="Times New Roman" w:hAnsi="Times New Roman"/>
          <w:sz w:val="24"/>
          <w:szCs w:val="24"/>
          <w:lang w:val="ru-RU"/>
        </w:rPr>
        <w:br w:type="textWrapping" w:clear="all"/>
      </w:r>
      <w:r>
        <w:rPr>
          <w:rFonts w:ascii="Times New Roman" w:hAnsi="Times New Roman"/>
          <w:sz w:val="24"/>
          <w:szCs w:val="24"/>
        </w:rPr>
        <w:t>таки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7F3062" w:rsidRDefault="00486F92">
      <w:pPr>
        <w:pStyle w:val="bodytext1DTPBodyText"/>
        <w:spacing w:line="360" w:lineRule="auto"/>
        <w:ind w:left="0" w:right="0" w:firstLine="709"/>
        <w:contextualSpacing/>
        <w:rPr>
          <w:rFonts w:ascii="Times New Roman" w:hAnsi="Times New Roman"/>
          <w:sz w:val="24"/>
          <w:szCs w:val="24"/>
          <w:lang w:val="ru-RU"/>
        </w:rPr>
      </w:pPr>
      <w:r>
        <w:rPr>
          <w:rFonts w:ascii="Times New Roman" w:hAnsi="Times New Roman"/>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w:t>
      </w:r>
      <w:r>
        <w:rPr>
          <w:rFonts w:ascii="Times New Roman" w:hAnsi="Times New Roman"/>
          <w:sz w:val="24"/>
          <w:szCs w:val="24"/>
          <w:lang w:val="ru-RU"/>
        </w:rPr>
        <w:br w:type="textWrapping" w:clear="all"/>
        <w:t>и эмоциональный опыт, опыт и навыки управления своими психоэмоциональными ресурсами в стрессовой ситуации, воля к победе.</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34.7.2.1. У обучающегося будут сформированы следующие базовые логические действия как часть универсальных познавательных учебных действий:</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выявлять и характеризовать существенные признаки конкретного музыкального звучания;</w:t>
      </w:r>
    </w:p>
    <w:p w:rsidR="007F3062" w:rsidRDefault="00486F92">
      <w:pPr>
        <w:spacing w:after="0" w:line="36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Pr>
          <w:rFonts w:ascii="Times New Roman" w:eastAsia="Times New Roman" w:hAnsi="Times New Roman"/>
          <w:sz w:val="24"/>
          <w:szCs w:val="24"/>
          <w:lang w:val="ru-RU" w:eastAsia="ru-RU"/>
        </w:rPr>
        <w:t>.</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34.7.2.2. У обучающегося будут сформированы следующие базовые исследовательские действия как часть универсальных познавательных учебных действий:</w:t>
      </w:r>
    </w:p>
    <w:p w:rsidR="007F3062" w:rsidRDefault="00486F92">
      <w:pPr>
        <w:pStyle w:val="bodytext1DTPBodyText"/>
        <w:spacing w:line="360" w:lineRule="auto"/>
        <w:ind w:left="0" w:right="0" w:firstLine="709"/>
        <w:contextualSpacing/>
        <w:rPr>
          <w:rFonts w:ascii="Times New Roman" w:hAnsi="Times New Roman"/>
          <w:sz w:val="24"/>
          <w:szCs w:val="24"/>
          <w:lang w:val="ru-RU"/>
        </w:rPr>
      </w:pPr>
      <w:r>
        <w:rPr>
          <w:rFonts w:ascii="Times New Roman" w:hAnsi="Times New Roman"/>
          <w:sz w:val="24"/>
          <w:szCs w:val="24"/>
        </w:rPr>
        <w:t>следовать внутренним слухом за развитием музыкального процесса, «наблюдать» звучание музыки;</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использовать вопросы как исследовательский инструмент познания;</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формулировать собственные вопросы, фиксирующие несоответствие</w:t>
      </w:r>
      <w:r>
        <w:rPr>
          <w:rFonts w:ascii="Times New Roman" w:hAnsi="Times New Roman"/>
          <w:sz w:val="24"/>
          <w:szCs w:val="24"/>
          <w:lang w:val="ru-RU"/>
        </w:rPr>
        <w:br w:type="textWrapping" w:clear="all"/>
      </w:r>
      <w:r>
        <w:rPr>
          <w:rFonts w:ascii="Times New Roman" w:hAnsi="Times New Roman"/>
          <w:sz w:val="24"/>
          <w:szCs w:val="24"/>
        </w:rPr>
        <w:t>между реальным и желательным состоянием учебной ситуации, восприятия, исполнения музыки;</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Pr>
          <w:rFonts w:ascii="Times New Roman" w:hAnsi="Times New Roman"/>
          <w:sz w:val="24"/>
          <w:szCs w:val="24"/>
          <w:lang w:val="ru-RU"/>
        </w:rPr>
        <w:br w:type="textWrapping" w:clear="all"/>
      </w:r>
      <w:r>
        <w:rPr>
          <w:rFonts w:ascii="Times New Roman" w:hAnsi="Times New Roman"/>
          <w:sz w:val="24"/>
          <w:szCs w:val="24"/>
        </w:rPr>
        <w:t>между собой;</w:t>
      </w:r>
    </w:p>
    <w:p w:rsidR="007F3062" w:rsidRDefault="00486F92">
      <w:pPr>
        <w:spacing w:after="0" w:line="360" w:lineRule="auto"/>
        <w:ind w:firstLine="709"/>
        <w:contextualSpacing/>
        <w:jc w:val="both"/>
        <w:rPr>
          <w:rFonts w:ascii="Times New Roman" w:eastAsia="Times New Roman" w:hAnsi="Times New Roman"/>
          <w:sz w:val="24"/>
          <w:szCs w:val="24"/>
          <w:lang w:val="ru-RU" w:eastAsia="ru-RU"/>
        </w:rPr>
      </w:pPr>
      <w:r>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Pr>
          <w:rFonts w:ascii="Times New Roman" w:eastAsia="Times New Roman" w:hAnsi="Times New Roman"/>
          <w:sz w:val="24"/>
          <w:szCs w:val="24"/>
          <w:lang w:val="ru-RU" w:eastAsia="ru-RU"/>
        </w:rPr>
        <w:t>.</w:t>
      </w:r>
    </w:p>
    <w:p w:rsidR="007F3062" w:rsidRDefault="00486F92">
      <w:pPr>
        <w:pStyle w:val="ITLListParagraph-13"/>
        <w:widowControl/>
        <w:spacing w:after="0" w:line="360" w:lineRule="auto"/>
        <w:ind w:left="0" w:firstLine="709"/>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34.7.2.3. </w:t>
      </w:r>
      <w:r>
        <w:rPr>
          <w:rFonts w:ascii="Times New Roman" w:eastAsia="SchoolBookSanPin" w:hAnsi="Times New Roman"/>
          <w:sz w:val="24"/>
          <w:szCs w:val="24"/>
          <w:lang w:val="ru-RU"/>
        </w:rPr>
        <w:t xml:space="preserve">У обучающегося будут сформированы следующие умения работать </w:t>
      </w:r>
      <w:r>
        <w:rPr>
          <w:rFonts w:ascii="Times New Roman" w:eastAsia="SchoolBookSanPin" w:hAnsi="Times New Roman"/>
          <w:sz w:val="24"/>
          <w:szCs w:val="24"/>
          <w:lang w:val="ru-RU"/>
        </w:rPr>
        <w:br w:type="textWrapping" w:clear="all"/>
        <w:t xml:space="preserve">с информацией как часть </w:t>
      </w:r>
      <w:r>
        <w:rPr>
          <w:rFonts w:ascii="Times New Roman" w:eastAsia="SchoolBookSanPin" w:hAnsi="Times New Roman"/>
          <w:bCs/>
          <w:sz w:val="24"/>
          <w:szCs w:val="24"/>
          <w:lang w:val="ru-RU"/>
        </w:rPr>
        <w:t>универсальных познавательных учебных действий</w:t>
      </w:r>
      <w:r>
        <w:rPr>
          <w:rFonts w:ascii="Times New Roman" w:eastAsia="SchoolBookSanPin" w:hAnsi="Times New Roman"/>
          <w:sz w:val="24"/>
          <w:szCs w:val="24"/>
          <w:lang w:val="ru-RU"/>
        </w:rPr>
        <w:t>:</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понимать специфику работы с аудиоинформацией, музыкальными записями;</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использовать интонирование для запоминания звуковой информации, музыкальных произведений;</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выбирать, анализировать, интерпретировать, обобщать и систематизировать информацию, представленную в аудио-и видеоформатах, текстах, таблицах, схемах;</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оценивать надежность информации по критериям, предложенным учителем или сформулированным самостоятельно;</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7F3062" w:rsidRDefault="00486F92">
      <w:pPr>
        <w:pStyle w:val="ITLListParagraph-13"/>
        <w:widowControl/>
        <w:spacing w:after="0" w:line="360" w:lineRule="auto"/>
        <w:ind w:left="0" w:firstLine="709"/>
        <w:jc w:val="both"/>
        <w:rPr>
          <w:rFonts w:ascii="Times New Roman" w:eastAsia="SchoolBookSanPin" w:hAnsi="Times New Roman"/>
          <w:sz w:val="24"/>
          <w:szCs w:val="24"/>
          <w:lang w:val="ru-RU"/>
        </w:rPr>
      </w:pPr>
      <w:r>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w:t>
      </w:r>
      <w:r>
        <w:rPr>
          <w:rFonts w:ascii="Times New Roman" w:hAnsi="Times New Roman"/>
          <w:sz w:val="24"/>
          <w:szCs w:val="24"/>
          <w:lang w:val="ru-RU"/>
        </w:rPr>
        <w:br w:type="textWrapping" w:clear="all"/>
        <w:t>от коммуникативной установки</w:t>
      </w:r>
      <w:r>
        <w:rPr>
          <w:rFonts w:ascii="Times New Roman" w:eastAsia="SchoolBookSanPin" w:hAnsi="Times New Roman"/>
          <w:sz w:val="24"/>
          <w:szCs w:val="24"/>
          <w:lang w:val="ru-RU"/>
        </w:rPr>
        <w:t>.</w:t>
      </w:r>
    </w:p>
    <w:p w:rsidR="007F3062" w:rsidRDefault="00486F92">
      <w:pPr>
        <w:pStyle w:val="ITLListParagraph-13"/>
        <w:widowControl/>
        <w:spacing w:after="0" w:line="360" w:lineRule="auto"/>
        <w:ind w:left="0" w:firstLine="709"/>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34.7.2.4. </w:t>
      </w:r>
      <w:r>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w:t>
      </w:r>
      <w:r>
        <w:rPr>
          <w:rFonts w:ascii="Times New Roman" w:hAnsi="Times New Roman"/>
          <w:sz w:val="24"/>
          <w:szCs w:val="24"/>
          <w:lang w:val="ru-RU"/>
        </w:rPr>
        <w:br w:type="textWrapping" w:clear="all"/>
        <w:t>в том числе развитие специфического типа интеллектуальной деятельности – музыкального мышления.</w:t>
      </w:r>
    </w:p>
    <w:p w:rsidR="007F3062" w:rsidRDefault="00486F92">
      <w:pPr>
        <w:pStyle w:val="ITLListParagraph-13"/>
        <w:widowControl/>
        <w:spacing w:after="0" w:line="360" w:lineRule="auto"/>
        <w:ind w:left="0" w:firstLine="709"/>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34.7.2.5. </w:t>
      </w:r>
      <w:r>
        <w:rPr>
          <w:rFonts w:ascii="Times New Roman" w:eastAsia="SchoolBookSanPin" w:hAnsi="Times New Roman"/>
          <w:sz w:val="24"/>
          <w:szCs w:val="24"/>
          <w:lang w:val="ru-RU"/>
        </w:rPr>
        <w:t xml:space="preserve">У обучающегося будут сформированы следующие умения как часть </w:t>
      </w:r>
      <w:r>
        <w:rPr>
          <w:rFonts w:ascii="Times New Roman" w:eastAsia="SchoolBookSanPin" w:hAnsi="Times New Roman"/>
          <w:bCs/>
          <w:sz w:val="24"/>
          <w:szCs w:val="24"/>
          <w:lang w:val="ru-RU"/>
        </w:rPr>
        <w:t>универсальных коммуникативных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contextualSpacing/>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1)</w:t>
      </w:r>
      <w:r>
        <w:rPr>
          <w:rFonts w:ascii="Times New Roman" w:eastAsia="Times New Roman" w:hAnsi="Times New Roman"/>
          <w:sz w:val="24"/>
          <w:szCs w:val="24"/>
          <w:lang w:val="ru-RU" w:eastAsia="ru-RU"/>
        </w:rPr>
        <w:t> </w:t>
      </w:r>
      <w:r>
        <w:rPr>
          <w:rFonts w:ascii="Times New Roman" w:eastAsia="SchoolBookSanPin" w:hAnsi="Times New Roman"/>
          <w:bCs/>
          <w:sz w:val="24"/>
          <w:szCs w:val="24"/>
          <w:lang w:val="ru-RU"/>
        </w:rPr>
        <w:t>невербальная коммуникация:</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эффективно использовать интонационно-выразительные возможности</w:t>
      </w:r>
      <w:r>
        <w:rPr>
          <w:rFonts w:ascii="Times New Roman" w:hAnsi="Times New Roman"/>
          <w:sz w:val="24"/>
          <w:szCs w:val="24"/>
          <w:lang w:val="ru-RU"/>
        </w:rPr>
        <w:br w:type="textWrapping" w:clear="all"/>
      </w:r>
      <w:r>
        <w:rPr>
          <w:rFonts w:ascii="Times New Roman" w:hAnsi="Times New Roman"/>
          <w:sz w:val="24"/>
          <w:szCs w:val="24"/>
        </w:rPr>
        <w:t>в ситуации публичного выступления;</w:t>
      </w:r>
    </w:p>
    <w:p w:rsidR="007F3062" w:rsidRDefault="00486F92">
      <w:pPr>
        <w:spacing w:after="0" w:line="360" w:lineRule="auto"/>
        <w:ind w:firstLine="709"/>
        <w:contextualSpacing/>
        <w:jc w:val="both"/>
        <w:rPr>
          <w:rFonts w:ascii="Times New Roman" w:eastAsia="SchoolBookSanPin" w:hAnsi="Times New Roman"/>
          <w:bCs/>
          <w:sz w:val="24"/>
          <w:szCs w:val="24"/>
          <w:lang w:val="ru-RU"/>
        </w:rPr>
      </w:pPr>
      <w:r>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w:t>
      </w:r>
      <w:r>
        <w:rPr>
          <w:rFonts w:ascii="Times New Roman" w:hAnsi="Times New Roman"/>
          <w:sz w:val="24"/>
          <w:szCs w:val="24"/>
          <w:lang w:val="ru-RU"/>
        </w:rPr>
        <w:br w:type="textWrapping" w:clear="all"/>
        <w:t>в соответствующий уровень общения</w:t>
      </w:r>
      <w:r>
        <w:rPr>
          <w:rFonts w:ascii="Times New Roman" w:eastAsia="SchoolBookSanPin" w:hAnsi="Times New Roman"/>
          <w:bCs/>
          <w:sz w:val="24"/>
          <w:szCs w:val="24"/>
          <w:lang w:val="ru-RU"/>
        </w:rPr>
        <w:t>;</w:t>
      </w:r>
    </w:p>
    <w:p w:rsidR="007F3062" w:rsidRDefault="00486F92">
      <w:pPr>
        <w:spacing w:after="0" w:line="360" w:lineRule="auto"/>
        <w:ind w:firstLine="709"/>
        <w:contextualSpacing/>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w:t>
      </w:r>
      <w:r>
        <w:rPr>
          <w:rFonts w:ascii="Times New Roman" w:eastAsia="Times New Roman" w:hAnsi="Times New Roman"/>
          <w:sz w:val="24"/>
          <w:szCs w:val="24"/>
          <w:lang w:val="ru-RU" w:eastAsia="ru-RU"/>
        </w:rPr>
        <w:t> </w:t>
      </w:r>
      <w:r>
        <w:rPr>
          <w:rFonts w:ascii="Times New Roman" w:eastAsia="SchoolBookSanPin" w:hAnsi="Times New Roman"/>
          <w:bCs/>
          <w:sz w:val="24"/>
          <w:szCs w:val="24"/>
          <w:lang w:val="ru-RU"/>
        </w:rPr>
        <w:t>вербальное общение:</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воспринимать и формулировать суждения, выражать эмоции в соответствии</w:t>
      </w:r>
      <w:r>
        <w:rPr>
          <w:rFonts w:ascii="Times New Roman" w:hAnsi="Times New Roman"/>
          <w:sz w:val="24"/>
          <w:szCs w:val="24"/>
          <w:lang w:val="ru-RU"/>
        </w:rPr>
        <w:br w:type="textWrapping" w:clear="all"/>
      </w:r>
      <w:r>
        <w:rPr>
          <w:rFonts w:ascii="Times New Roman" w:hAnsi="Times New Roman"/>
          <w:sz w:val="24"/>
          <w:szCs w:val="24"/>
        </w:rPr>
        <w:t>с условиями и целями общения;</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выражать свое мнение, в том числе впечатления от общения с музыкальным искусством в устных и письменных текстах;</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понимать намерения других, проявлять уважительное о</w:t>
      </w:r>
      <w:r>
        <w:rPr>
          <w:rFonts w:ascii="Times New Roman" w:hAnsi="Times New Roman"/>
          <w:sz w:val="24"/>
          <w:szCs w:val="24"/>
          <w:lang w:val="ru-RU"/>
        </w:rPr>
        <w:t>т</w:t>
      </w:r>
      <w:r>
        <w:rPr>
          <w:rFonts w:ascii="Times New Roman" w:hAnsi="Times New Roman"/>
          <w:sz w:val="24"/>
          <w:szCs w:val="24"/>
        </w:rPr>
        <w:t>ношение</w:t>
      </w:r>
      <w:r>
        <w:rPr>
          <w:rFonts w:ascii="Times New Roman" w:hAnsi="Times New Roman"/>
          <w:sz w:val="24"/>
          <w:szCs w:val="24"/>
          <w:lang w:val="ru-RU"/>
        </w:rPr>
        <w:br w:type="textWrapping" w:clear="all"/>
      </w:r>
      <w:r>
        <w:rPr>
          <w:rFonts w:ascii="Times New Roman" w:hAnsi="Times New Roman"/>
          <w:sz w:val="24"/>
          <w:szCs w:val="24"/>
        </w:rPr>
        <w:t>к собеседнику и в корректной форме формулировать свои возражения;</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вести диалог, дискуссию, задавать вопросы по существу обсуждаемой темы, поддерживать благожелательный тон диалога;</w:t>
      </w:r>
    </w:p>
    <w:p w:rsidR="007F3062" w:rsidRDefault="00486F92">
      <w:pPr>
        <w:spacing w:after="0" w:line="36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публично представлять результаты учебной и творческой деятельности</w:t>
      </w:r>
      <w:r>
        <w:rPr>
          <w:rFonts w:ascii="Times New Roman" w:eastAsia="SchoolBookSanPin" w:hAnsi="Times New Roman"/>
          <w:bCs/>
          <w:sz w:val="24"/>
          <w:szCs w:val="24"/>
          <w:lang w:val="ru-RU"/>
        </w:rPr>
        <w:t>;</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eastAsia="SchoolBookSanPin" w:hAnsi="Times New Roman"/>
          <w:bCs/>
          <w:sz w:val="24"/>
          <w:szCs w:val="24"/>
          <w:lang w:val="ru-RU"/>
        </w:rPr>
        <w:t>3)</w:t>
      </w:r>
      <w:r>
        <w:rPr>
          <w:rFonts w:ascii="Times New Roman" w:eastAsia="Times New Roman" w:hAnsi="Times New Roman"/>
          <w:sz w:val="24"/>
          <w:szCs w:val="24"/>
          <w:lang w:val="ru-RU" w:eastAsia="ru-RU"/>
        </w:rPr>
        <w:t> </w:t>
      </w:r>
      <w:r>
        <w:rPr>
          <w:rFonts w:ascii="Times New Roman" w:hAnsi="Times New Roman"/>
          <w:sz w:val="24"/>
          <w:szCs w:val="24"/>
          <w:lang w:val="ru-RU"/>
        </w:rPr>
        <w:t>с</w:t>
      </w:r>
      <w:r>
        <w:rPr>
          <w:rFonts w:ascii="Times New Roman" w:hAnsi="Times New Roman"/>
          <w:sz w:val="24"/>
          <w:szCs w:val="24"/>
        </w:rPr>
        <w:t>овместная деятельность (сотрудничество):</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lang w:val="ru-RU"/>
        </w:rPr>
        <w:t>р</w:t>
      </w:r>
      <w:r>
        <w:rPr>
          <w:rFonts w:ascii="Times New Roman" w:hAnsi="Times New Roman"/>
          <w:sz w:val="24"/>
          <w:szCs w:val="24"/>
        </w:rPr>
        <w:t>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понимать и использовать преимущества коллективной, групповой</w:t>
      </w:r>
      <w:r>
        <w:rPr>
          <w:rFonts w:ascii="Times New Roman" w:hAnsi="Times New Roman"/>
          <w:sz w:val="24"/>
          <w:szCs w:val="24"/>
          <w:lang w:val="ru-RU"/>
        </w:rPr>
        <w:br w:type="textWrapping" w:clear="all"/>
      </w:r>
      <w:r>
        <w:rPr>
          <w:rFonts w:ascii="Times New Roman" w:hAnsi="Times New Roman"/>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7F3062" w:rsidRDefault="00486F92">
      <w:pPr>
        <w:pStyle w:val="bodytext1DTPBodyText"/>
        <w:spacing w:line="360" w:lineRule="auto"/>
        <w:ind w:left="0" w:right="0" w:firstLine="709"/>
        <w:contextualSpacing/>
        <w:rPr>
          <w:rFonts w:ascii="Times New Roman" w:hAnsi="Times New Roman"/>
          <w:sz w:val="24"/>
          <w:szCs w:val="24"/>
          <w:lang w:val="ru-RU"/>
        </w:rPr>
      </w:pPr>
      <w:r>
        <w:rPr>
          <w:rFonts w:ascii="Times New Roman" w:hAnsi="Times New Roman"/>
          <w:sz w:val="24"/>
          <w:szCs w:val="24"/>
        </w:rPr>
        <w:t>принимать цель совместной деятельности, коллективно строить действия</w:t>
      </w:r>
      <w:r>
        <w:rPr>
          <w:rFonts w:ascii="Times New Roman" w:hAnsi="Times New Roman"/>
          <w:sz w:val="24"/>
          <w:szCs w:val="24"/>
        </w:rPr>
        <w:br w:type="textWrapping" w:clear="all"/>
        <w:t>по ее достижению: распределять роли, договариваться, обсуждать процесс</w:t>
      </w:r>
      <w:r>
        <w:rPr>
          <w:rFonts w:ascii="Times New Roman" w:hAnsi="Times New Roman"/>
          <w:sz w:val="24"/>
          <w:szCs w:val="24"/>
        </w:rPr>
        <w:br w:type="textWrapping" w:clear="all"/>
        <w:t>и результат совместной работы;</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уметь обобщать мнения нескольких людей, проявлять готовность руководить, выполнять поручения, подчиняться;</w:t>
      </w:r>
    </w:p>
    <w:p w:rsidR="007F3062" w:rsidRDefault="00486F92">
      <w:pPr>
        <w:pStyle w:val="bodytext1DTPBodyText"/>
        <w:spacing w:line="360" w:lineRule="auto"/>
        <w:ind w:left="0" w:right="0" w:firstLine="709"/>
        <w:contextualSpacing/>
        <w:rPr>
          <w:rFonts w:ascii="Times New Roman" w:hAnsi="Times New Roman"/>
          <w:sz w:val="24"/>
          <w:szCs w:val="24"/>
          <w:lang w:val="ru-RU"/>
        </w:rPr>
      </w:pPr>
      <w:r>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сравнивать результаты с исходной задачей и вклад каждого члена команды</w:t>
      </w:r>
      <w:r>
        <w:rPr>
          <w:rFonts w:ascii="Times New Roman" w:hAnsi="Times New Roman"/>
          <w:sz w:val="24"/>
          <w:szCs w:val="24"/>
          <w:lang w:val="ru-RU"/>
        </w:rPr>
        <w:br w:type="textWrapping" w:clear="all"/>
      </w:r>
      <w:r>
        <w:rPr>
          <w:rFonts w:ascii="Times New Roman" w:hAnsi="Times New Roman"/>
          <w:sz w:val="24"/>
          <w:szCs w:val="24"/>
        </w:rPr>
        <w:t>в достижение результатов, разделять сферу ответственности и проявлять готовностьк представлению отчета перед группой.</w:t>
      </w:r>
    </w:p>
    <w:p w:rsidR="007F3062" w:rsidRDefault="00486F92">
      <w:pPr>
        <w:pStyle w:val="ITLListParagraph-13"/>
        <w:widowControl/>
        <w:spacing w:after="0" w:line="360" w:lineRule="auto"/>
        <w:ind w:left="0" w:firstLine="709"/>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34.7.</w:t>
      </w:r>
      <w:r>
        <w:rPr>
          <w:rFonts w:ascii="Times New Roman" w:eastAsia="SchoolBookSanPin" w:hAnsi="Times New Roman"/>
          <w:sz w:val="24"/>
          <w:szCs w:val="24"/>
          <w:lang w:val="ru-RU"/>
        </w:rPr>
        <w:t>2.6. У обучающегося будут сформированы следующие умения самоорганизации как часть универсальных регулятивных учебных действий:</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ставить перед собой среднесрочные и долгосрочные цели</w:t>
      </w:r>
      <w:r>
        <w:rPr>
          <w:rFonts w:ascii="Times New Roman" w:hAnsi="Times New Roman"/>
          <w:sz w:val="24"/>
          <w:szCs w:val="24"/>
          <w:lang w:val="ru-RU"/>
        </w:rPr>
        <w:br w:type="textWrapping" w:clear="all"/>
      </w:r>
      <w:r>
        <w:rPr>
          <w:rFonts w:ascii="Times New Roman" w:hAnsi="Times New Roman"/>
          <w:sz w:val="24"/>
          <w:szCs w:val="24"/>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планировать достижение целей через решение ряда последовательных задач частного характера;</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самостоятельно составлять план действий, вносить необходимые коррективы</w:t>
      </w:r>
      <w:r>
        <w:rPr>
          <w:rFonts w:ascii="Times New Roman" w:hAnsi="Times New Roman"/>
          <w:sz w:val="24"/>
          <w:szCs w:val="24"/>
          <w:lang w:val="ru-RU"/>
        </w:rPr>
        <w:br w:type="textWrapping" w:clear="all"/>
      </w:r>
      <w:r>
        <w:rPr>
          <w:rFonts w:ascii="Times New Roman" w:hAnsi="Times New Roman"/>
          <w:sz w:val="24"/>
          <w:szCs w:val="24"/>
        </w:rPr>
        <w:t>в ходе его реализации;</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выявлять наиболее важные проблемы для решения в учебных и жизненных ситуациях;</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w:t>
      </w:r>
      <w:r>
        <w:rPr>
          <w:rFonts w:ascii="Times New Roman" w:hAnsi="Times New Roman"/>
          <w:sz w:val="24"/>
          <w:szCs w:val="24"/>
          <w:lang w:val="ru-RU"/>
        </w:rPr>
        <w:br w:type="textWrapping" w:clear="all"/>
      </w:r>
      <w:r>
        <w:rPr>
          <w:rFonts w:ascii="Times New Roman" w:hAnsi="Times New Roman"/>
          <w:sz w:val="24"/>
          <w:szCs w:val="24"/>
        </w:rPr>
        <w:t>и собственных возможностей, аргументировать предлагаемые варианты решений;</w:t>
      </w:r>
    </w:p>
    <w:p w:rsidR="007F3062" w:rsidRDefault="00486F92">
      <w:pPr>
        <w:spacing w:after="0" w:line="360" w:lineRule="auto"/>
        <w:ind w:firstLine="709"/>
        <w:contextualSpacing/>
        <w:jc w:val="both"/>
        <w:rPr>
          <w:rFonts w:ascii="Times New Roman" w:eastAsia="SchoolBookSanPin" w:hAnsi="Times New Roman"/>
          <w:sz w:val="24"/>
          <w:szCs w:val="24"/>
          <w:lang w:val="ru-RU"/>
        </w:rPr>
      </w:pPr>
      <w:r>
        <w:rPr>
          <w:rFonts w:ascii="Times New Roman" w:hAnsi="Times New Roman"/>
          <w:sz w:val="24"/>
          <w:szCs w:val="24"/>
          <w:lang w:val="ru-RU"/>
        </w:rPr>
        <w:t>делать выбор и брать за него ответственность на себя</w:t>
      </w:r>
      <w:r>
        <w:rPr>
          <w:rFonts w:ascii="Times New Roman" w:eastAsia="SchoolBookSanPin" w:hAnsi="Times New Roman"/>
          <w:sz w:val="24"/>
          <w:szCs w:val="24"/>
          <w:lang w:val="ru-RU"/>
        </w:rPr>
        <w:t>.</w:t>
      </w:r>
    </w:p>
    <w:p w:rsidR="007F3062" w:rsidRDefault="00486F92">
      <w:pPr>
        <w:spacing w:after="0" w:line="360" w:lineRule="auto"/>
        <w:ind w:firstLine="709"/>
        <w:contextualSpacing/>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34.7.</w:t>
      </w:r>
      <w:r>
        <w:rPr>
          <w:rFonts w:ascii="Times New Roman" w:eastAsia="SchoolBookSanPin" w:hAnsi="Times New Roman"/>
          <w:sz w:val="24"/>
          <w:szCs w:val="24"/>
          <w:lang w:val="ru-RU"/>
        </w:rPr>
        <w:t xml:space="preserve">2.7. У обучающегося будут сформированы следующие умения самоконтроля (рефлексии) как часть </w:t>
      </w:r>
      <w:r>
        <w:rPr>
          <w:rFonts w:ascii="Times New Roman" w:eastAsia="SchoolBookSanPin" w:hAnsi="Times New Roman"/>
          <w:bCs/>
          <w:sz w:val="24"/>
          <w:szCs w:val="24"/>
          <w:lang w:val="ru-RU"/>
        </w:rPr>
        <w:t>универсальных регулятивных учебных действий</w:t>
      </w:r>
      <w:r>
        <w:rPr>
          <w:rFonts w:ascii="Times New Roman" w:eastAsia="SchoolBookSanPin" w:hAnsi="Times New Roman"/>
          <w:sz w:val="24"/>
          <w:szCs w:val="24"/>
          <w:lang w:val="ru-RU"/>
        </w:rPr>
        <w:t>:</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владеть способами самоконтроля, самомотивации и рефлексии;</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давать адекватную оценку учебной ситуации и предлагать план ее изменения;</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объяснять причины достижения (не достижения) результатов деятельности</w:t>
      </w:r>
      <w:r>
        <w:rPr>
          <w:rFonts w:ascii="Times New Roman" w:hAnsi="Times New Roman"/>
          <w:sz w:val="24"/>
          <w:szCs w:val="24"/>
          <w:lang w:val="ru-RU"/>
        </w:rPr>
        <w:t xml:space="preserve">, </w:t>
      </w:r>
      <w:r>
        <w:rPr>
          <w:rFonts w:ascii="Times New Roman" w:hAnsi="Times New Roman"/>
          <w:sz w:val="24"/>
          <w:szCs w:val="24"/>
        </w:rPr>
        <w:t>понимать причины неудач и уметь предупреждать их, давать оценку приобретенному опыту;</w:t>
      </w:r>
    </w:p>
    <w:p w:rsidR="007F3062" w:rsidRDefault="00486F92">
      <w:pPr>
        <w:spacing w:after="0" w:line="360" w:lineRule="auto"/>
        <w:ind w:firstLine="709"/>
        <w:contextualSpacing/>
        <w:jc w:val="both"/>
        <w:rPr>
          <w:rFonts w:ascii="Times New Roman" w:eastAsia="SchoolBookSanPin" w:hAnsi="Times New Roman"/>
          <w:sz w:val="24"/>
          <w:szCs w:val="24"/>
          <w:lang w:val="ru-RU"/>
        </w:rPr>
      </w:pPr>
      <w:r>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Pr>
          <w:rFonts w:ascii="Times New Roman" w:eastAsia="SchoolBookSanPin" w:hAnsi="Times New Roman"/>
          <w:sz w:val="24"/>
          <w:szCs w:val="24"/>
          <w:lang w:val="ru-RU"/>
        </w:rPr>
        <w:t>.</w:t>
      </w:r>
    </w:p>
    <w:p w:rsidR="007F3062" w:rsidRDefault="00486F92">
      <w:pPr>
        <w:spacing w:after="0" w:line="360" w:lineRule="auto"/>
        <w:ind w:firstLine="709"/>
        <w:contextualSpacing/>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34.7.</w:t>
      </w:r>
      <w:r>
        <w:rPr>
          <w:rFonts w:ascii="Times New Roman" w:eastAsia="SchoolBookSanPin" w:hAnsi="Times New Roman"/>
          <w:sz w:val="24"/>
          <w:szCs w:val="24"/>
          <w:lang w:val="ru-RU"/>
        </w:rPr>
        <w:t xml:space="preserve">2.8. У обучающегося будут сформированы следующие умения </w:t>
      </w:r>
      <w:r>
        <w:rPr>
          <w:rFonts w:ascii="Times New Roman" w:hAnsi="Times New Roman"/>
          <w:sz w:val="24"/>
          <w:szCs w:val="24"/>
          <w:lang w:val="ru-RU"/>
        </w:rPr>
        <w:t>эмоционального интеллекта</w:t>
      </w:r>
      <w:r>
        <w:rPr>
          <w:rFonts w:ascii="Times New Roman" w:eastAsia="SchoolBookSanPin" w:hAnsi="Times New Roman"/>
          <w:sz w:val="24"/>
          <w:szCs w:val="24"/>
          <w:lang w:val="ru-RU"/>
        </w:rPr>
        <w:t xml:space="preserve"> как часть </w:t>
      </w:r>
      <w:r>
        <w:rPr>
          <w:rFonts w:ascii="Times New Roman" w:eastAsia="SchoolBookSanPin" w:hAnsi="Times New Roman"/>
          <w:bCs/>
          <w:sz w:val="24"/>
          <w:szCs w:val="24"/>
          <w:lang w:val="ru-RU"/>
        </w:rPr>
        <w:t>универсальных регулятивных учебных действий</w:t>
      </w:r>
      <w:r>
        <w:rPr>
          <w:rFonts w:ascii="Times New Roman" w:eastAsia="SchoolBookSanPin" w:hAnsi="Times New Roman"/>
          <w:sz w:val="24"/>
          <w:szCs w:val="24"/>
          <w:lang w:val="ru-RU"/>
        </w:rPr>
        <w:t>:</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F3062" w:rsidRDefault="00486F9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выявлять и анализировать причины эмоций;</w:t>
      </w:r>
    </w:p>
    <w:p w:rsidR="007F3062" w:rsidRDefault="00486F9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7F3062" w:rsidRDefault="00486F9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регулировать способ выражения собственных эмоций.</w:t>
      </w:r>
    </w:p>
    <w:p w:rsidR="007F3062" w:rsidRDefault="00486F92">
      <w:pPr>
        <w:spacing w:after="0" w:line="360" w:lineRule="auto"/>
        <w:ind w:firstLine="709"/>
        <w:contextualSpacing/>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34.7.</w:t>
      </w:r>
      <w:r>
        <w:rPr>
          <w:rFonts w:ascii="Times New Roman" w:eastAsia="SchoolBookSanPin" w:hAnsi="Times New Roman"/>
          <w:sz w:val="24"/>
          <w:szCs w:val="24"/>
          <w:lang w:val="ru-RU"/>
        </w:rPr>
        <w:t xml:space="preserve">2.9. У обучающегося будут сформированы следующие умения </w:t>
      </w:r>
      <w:r>
        <w:rPr>
          <w:rFonts w:ascii="Times New Roman" w:hAnsi="Times New Roman"/>
          <w:sz w:val="24"/>
          <w:szCs w:val="24"/>
          <w:lang w:val="ru-RU"/>
        </w:rPr>
        <w:t>принимать себя и других</w:t>
      </w:r>
      <w:r>
        <w:rPr>
          <w:rFonts w:ascii="Times New Roman" w:eastAsia="SchoolBookSanPin" w:hAnsi="Times New Roman"/>
          <w:sz w:val="24"/>
          <w:szCs w:val="24"/>
          <w:lang w:val="ru-RU"/>
        </w:rPr>
        <w:t xml:space="preserve"> как часть </w:t>
      </w:r>
      <w:r>
        <w:rPr>
          <w:rFonts w:ascii="Times New Roman" w:eastAsia="SchoolBookSanPin" w:hAnsi="Times New Roman"/>
          <w:bCs/>
          <w:sz w:val="24"/>
          <w:szCs w:val="24"/>
          <w:lang w:val="ru-RU"/>
        </w:rPr>
        <w:t>универсальных регулятивных учебных действий</w:t>
      </w:r>
      <w:r>
        <w:rPr>
          <w:rFonts w:ascii="Times New Roman" w:eastAsia="SchoolBookSanPin" w:hAnsi="Times New Roman"/>
          <w:sz w:val="24"/>
          <w:szCs w:val="24"/>
          <w:lang w:val="ru-RU"/>
        </w:rPr>
        <w:t>:</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уважительно и осознанно относиться к другому человеку и его мнению, эстетическим предпочтениям и вкусам;</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3062" w:rsidRDefault="00486F92">
      <w:pPr>
        <w:pStyle w:val="bodytext1DTPBodyText"/>
        <w:spacing w:line="360" w:lineRule="auto"/>
        <w:ind w:left="0" w:right="0" w:firstLine="709"/>
        <w:contextualSpacing/>
        <w:rPr>
          <w:rFonts w:ascii="Times New Roman" w:hAnsi="Times New Roman"/>
          <w:sz w:val="24"/>
          <w:szCs w:val="24"/>
          <w:lang w:val="ru-RU"/>
        </w:rPr>
      </w:pPr>
      <w:r>
        <w:rPr>
          <w:rFonts w:ascii="Times New Roman" w:hAnsi="Times New Roman"/>
          <w:sz w:val="24"/>
          <w:szCs w:val="24"/>
        </w:rPr>
        <w:t>принимать себя и других, не осуждая;</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проявлять открытость;</w:t>
      </w:r>
    </w:p>
    <w:p w:rsidR="007F3062" w:rsidRDefault="00486F9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осознавать невозможность контролировать все вокруг.</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lang w:val="ru-RU"/>
        </w:rPr>
        <w:t>34.</w:t>
      </w:r>
      <w:r>
        <w:rPr>
          <w:rFonts w:ascii="Times New Roman" w:eastAsia="SchoolBookSanPin" w:hAnsi="Times New Roman"/>
          <w:sz w:val="24"/>
          <w:szCs w:val="24"/>
          <w:lang w:val="ru-RU"/>
        </w:rPr>
        <w:t>7.2.10. </w:t>
      </w:r>
      <w:r>
        <w:rPr>
          <w:rFonts w:ascii="Times New Roman" w:hAnsi="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F3062" w:rsidRDefault="00486F92">
      <w:pPr>
        <w:spacing w:after="0" w:line="36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7.3. Предметные результаты освоения программы по музыке на уровне основного общего образования.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34.</w:t>
      </w:r>
      <w:r>
        <w:rPr>
          <w:rFonts w:ascii="Times New Roman" w:eastAsia="Times New Roman" w:hAnsi="Times New Roman"/>
          <w:sz w:val="24"/>
          <w:szCs w:val="24"/>
          <w:lang w:val="ru-RU" w:eastAsia="ru-RU"/>
        </w:rPr>
        <w:t>7.3.1. </w:t>
      </w:r>
      <w:r>
        <w:rPr>
          <w:rFonts w:ascii="Times New Roman" w:hAnsi="Times New Roman"/>
          <w:sz w:val="24"/>
          <w:szCs w:val="24"/>
          <w:lang w:val="ru-RU"/>
        </w:rPr>
        <w:t>Предметные результаты характеризуют сформированность</w:t>
      </w:r>
      <w:r>
        <w:rPr>
          <w:rFonts w:ascii="Times New Roman" w:hAnsi="Times New Roman"/>
          <w:sz w:val="24"/>
          <w:szCs w:val="24"/>
          <w:lang w:val="ru-RU"/>
        </w:rPr>
        <w:br/>
        <w:t>у обучающихся основ музыкальной культуры и проявляются в способности</w:t>
      </w:r>
      <w:r>
        <w:rPr>
          <w:rFonts w:ascii="Times New Roman" w:hAnsi="Times New Roman"/>
          <w:sz w:val="24"/>
          <w:szCs w:val="24"/>
          <w:lang w:val="ru-RU"/>
        </w:rPr>
        <w:br/>
        <w:t>к музыкальной деятельности, потребности в регулярном общении с музыкальным искусством во всех доступных формах, органичном включении музыки</w:t>
      </w:r>
      <w:r>
        <w:rPr>
          <w:rFonts w:ascii="Times New Roman" w:hAnsi="Times New Roman"/>
          <w:sz w:val="24"/>
          <w:szCs w:val="24"/>
          <w:lang w:val="ru-RU"/>
        </w:rPr>
        <w:br/>
        <w:t>в актуальный контекст своей жизни.</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lang w:val="ru-RU"/>
        </w:rPr>
        <w:t>34.</w:t>
      </w:r>
      <w:r>
        <w:rPr>
          <w:rFonts w:ascii="Times New Roman" w:eastAsia="Times New Roman" w:hAnsi="Times New Roman"/>
          <w:sz w:val="24"/>
          <w:szCs w:val="24"/>
          <w:lang w:val="ru-RU" w:eastAsia="ru-RU"/>
        </w:rPr>
        <w:t>7.3.2. </w:t>
      </w:r>
      <w:r>
        <w:rPr>
          <w:rFonts w:ascii="Times New Roman" w:hAnsi="Times New Roman"/>
          <w:sz w:val="24"/>
          <w:szCs w:val="24"/>
        </w:rPr>
        <w:t>Обучающиеся, освоившие основную образовательную программу</w:t>
      </w:r>
      <w:r>
        <w:rPr>
          <w:rFonts w:ascii="Times New Roman" w:hAnsi="Times New Roman"/>
          <w:sz w:val="24"/>
          <w:szCs w:val="24"/>
          <w:lang w:val="ru-RU"/>
        </w:rPr>
        <w:br w:type="textWrapping" w:clear="all"/>
      </w:r>
      <w:r>
        <w:rPr>
          <w:rFonts w:ascii="Times New Roman" w:hAnsi="Times New Roman"/>
          <w:sz w:val="24"/>
          <w:szCs w:val="24"/>
        </w:rPr>
        <w:t xml:space="preserve">по </w:t>
      </w:r>
      <w:r>
        <w:rPr>
          <w:rFonts w:ascii="Times New Roman" w:hAnsi="Times New Roman"/>
          <w:sz w:val="24"/>
          <w:szCs w:val="24"/>
          <w:lang w:val="ru-RU"/>
        </w:rPr>
        <w:t>музыке</w:t>
      </w:r>
      <w:r>
        <w:rPr>
          <w:rFonts w:ascii="Times New Roman" w:hAnsi="Times New Roman"/>
          <w:sz w:val="24"/>
          <w:szCs w:val="24"/>
        </w:rPr>
        <w:t>:</w:t>
      </w:r>
    </w:p>
    <w:p w:rsidR="007F3062" w:rsidRDefault="00486F92">
      <w:pPr>
        <w:pStyle w:val="ITLListParagraph-13"/>
        <w:tabs>
          <w:tab w:val="left" w:pos="628"/>
        </w:tabs>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3062" w:rsidRDefault="00486F92">
      <w:pPr>
        <w:pStyle w:val="ITLListParagraph-13"/>
        <w:tabs>
          <w:tab w:val="left" w:pos="628"/>
        </w:tabs>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воспринимают российскую музыкальную культуру как целостное</w:t>
      </w:r>
      <w:r>
        <w:rPr>
          <w:rFonts w:ascii="Times New Roman" w:hAnsi="Times New Roman"/>
          <w:sz w:val="24"/>
          <w:szCs w:val="24"/>
          <w:lang w:val="ru-RU"/>
        </w:rPr>
        <w:br w:type="textWrapping" w:clear="all"/>
        <w:t>и самобытное цивилизационное явление;</w:t>
      </w:r>
    </w:p>
    <w:p w:rsidR="007F3062" w:rsidRDefault="00486F92">
      <w:pPr>
        <w:pStyle w:val="ITLListParagraph-13"/>
        <w:tabs>
          <w:tab w:val="left" w:pos="628"/>
        </w:tabs>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7F3062" w:rsidRDefault="00486F92">
      <w:pPr>
        <w:pStyle w:val="ITLListParagraph-13"/>
        <w:tabs>
          <w:tab w:val="left" w:pos="628"/>
        </w:tabs>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r>
        <w:rPr>
          <w:rFonts w:ascii="Times New Roman" w:hAnsi="Times New Roman"/>
          <w:sz w:val="24"/>
          <w:szCs w:val="24"/>
          <w:lang w:val="ru-RU"/>
        </w:rPr>
        <w:br/>
        <w:t>в исполнении музыки своей национальной традиции, понимают ответственность</w:t>
      </w:r>
      <w:r>
        <w:rPr>
          <w:rFonts w:ascii="Times New Roman" w:hAnsi="Times New Roman"/>
          <w:sz w:val="24"/>
          <w:szCs w:val="24"/>
          <w:lang w:val="ru-RU"/>
        </w:rPr>
        <w:br/>
        <w:t>за сохранение и передачу следующим поколениям музыкальной культуры своего народа);</w:t>
      </w:r>
    </w:p>
    <w:p w:rsidR="007F3062" w:rsidRDefault="00486F92">
      <w:pPr>
        <w:pStyle w:val="ITLListParagraph-13"/>
        <w:tabs>
          <w:tab w:val="left" w:pos="642"/>
        </w:tabs>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34.</w:t>
      </w:r>
      <w:r>
        <w:rPr>
          <w:rFonts w:ascii="Times New Roman" w:eastAsia="Times New Roman" w:hAnsi="Times New Roman"/>
          <w:sz w:val="24"/>
          <w:szCs w:val="24"/>
          <w:lang w:val="ru-RU" w:eastAsia="ru-RU"/>
        </w:rPr>
        <w:t>7.3.3. </w:t>
      </w:r>
      <w:r>
        <w:rPr>
          <w:rFonts w:ascii="Times New Roman" w:hAnsi="Times New Roman"/>
          <w:sz w:val="24"/>
          <w:szCs w:val="24"/>
          <w:lang w:val="ru-RU"/>
        </w:rPr>
        <w:t>К концу изучения модуля № 1 «Музыка моего края» обучающийся научится:</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знать музыкальные традиции своей республики, края, народа;</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7F3062" w:rsidRDefault="00486F92">
      <w:pPr>
        <w:spacing w:after="0" w:line="36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Pr>
          <w:rFonts w:ascii="Times New Roman" w:eastAsia="Times New Roman" w:hAnsi="Times New Roman"/>
          <w:sz w:val="24"/>
          <w:szCs w:val="24"/>
          <w:lang w:val="ru-RU" w:eastAsia="ru-RU"/>
        </w:rPr>
        <w:t>.</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7.3.4. К концу изучения модуля № 2 «</w:t>
      </w:r>
      <w:r>
        <w:rPr>
          <w:rFonts w:ascii="Times New Roman" w:hAnsi="Times New Roman"/>
          <w:sz w:val="24"/>
          <w:szCs w:val="24"/>
          <w:lang w:val="ru-RU"/>
        </w:rPr>
        <w:t>Народное музыкальное творчество России</w:t>
      </w:r>
      <w:r>
        <w:rPr>
          <w:rFonts w:ascii="Times New Roman" w:eastAsia="Times New Roman" w:hAnsi="Times New Roman"/>
          <w:sz w:val="24"/>
          <w:szCs w:val="24"/>
          <w:lang w:val="ru-RU" w:eastAsia="ru-RU"/>
        </w:rPr>
        <w:t>» обучающийся научится:</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определять на слух музыкальные образцы, относящиеся к русскому музыкальному фольклору, к музыке народов Северного Кавказа</w:t>
      </w:r>
      <w:r>
        <w:rPr>
          <w:rFonts w:ascii="Times New Roman" w:hAnsi="Times New Roman"/>
          <w:sz w:val="24"/>
          <w:szCs w:val="24"/>
          <w:lang w:val="ru-RU"/>
        </w:rPr>
        <w:t>,</w:t>
      </w:r>
      <w:r>
        <w:rPr>
          <w:rFonts w:ascii="Times New Roman" w:hAnsi="Times New Roman"/>
          <w:sz w:val="24"/>
          <w:szCs w:val="24"/>
        </w:rPr>
        <w:t xml:space="preserve"> республик Поволжья, Сибири (не менее трех региональных фольклорных традиций на выбор учителя);</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различать на слух и исполнять произведения различных жанров фольклорной музыки;</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определять на слух принадлежность народных музыкальных инструментов</w:t>
      </w:r>
      <w:r>
        <w:rPr>
          <w:rFonts w:ascii="Times New Roman" w:hAnsi="Times New Roman"/>
          <w:sz w:val="24"/>
          <w:szCs w:val="24"/>
          <w:lang w:val="ru-RU"/>
        </w:rPr>
        <w:br w:type="textWrapping" w:clear="all"/>
      </w:r>
      <w:r>
        <w:rPr>
          <w:rFonts w:ascii="Times New Roman" w:hAnsi="Times New Roman"/>
          <w:sz w:val="24"/>
          <w:szCs w:val="24"/>
        </w:rPr>
        <w:t>к группам духовых, струнных, ударно-шумовых инструментов;</w:t>
      </w:r>
    </w:p>
    <w:p w:rsidR="007F3062" w:rsidRDefault="00486F92">
      <w:pPr>
        <w:spacing w:after="0" w:line="36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объяснять на примерах связь устного народного музыкального творчества</w:t>
      </w:r>
      <w:r>
        <w:rPr>
          <w:rFonts w:ascii="Times New Roman" w:hAnsi="Times New Roman"/>
          <w:sz w:val="24"/>
          <w:szCs w:val="24"/>
          <w:lang w:val="ru-RU"/>
        </w:rPr>
        <w:br w:type="textWrapping" w:clear="all"/>
        <w:t>и деятельности профессиональных музыкантов в развитии общей культуры страны</w:t>
      </w:r>
      <w:r>
        <w:rPr>
          <w:rFonts w:ascii="Times New Roman" w:eastAsia="Times New Roman" w:hAnsi="Times New Roman"/>
          <w:sz w:val="24"/>
          <w:szCs w:val="24"/>
          <w:lang w:val="ru-RU" w:eastAsia="ru-RU"/>
        </w:rPr>
        <w:t>.</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7.3.5. К концу изучения модуля № 3 «</w:t>
      </w:r>
      <w:r>
        <w:rPr>
          <w:rFonts w:ascii="Times New Roman" w:hAnsi="Times New Roman"/>
          <w:sz w:val="24"/>
          <w:szCs w:val="24"/>
          <w:lang w:val="ru-RU"/>
        </w:rPr>
        <w:t>Музыка народов мира</w:t>
      </w:r>
      <w:r>
        <w:rPr>
          <w:rFonts w:ascii="Times New Roman" w:eastAsia="Times New Roman" w:hAnsi="Times New Roman"/>
          <w:sz w:val="24"/>
          <w:szCs w:val="24"/>
          <w:lang w:val="ru-RU" w:eastAsia="ru-RU"/>
        </w:rPr>
        <w:t>» обучающийся научится:</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Pr>
          <w:rStyle w:val="af1"/>
          <w:rFonts w:ascii="Times New Roman" w:hAnsi="Times New Roman"/>
          <w:sz w:val="24"/>
          <w:szCs w:val="24"/>
        </w:rPr>
        <w:footnoteReference w:id="37"/>
      </w:r>
      <w:r>
        <w:rPr>
          <w:rFonts w:ascii="Times New Roman" w:hAnsi="Times New Roman"/>
          <w:sz w:val="24"/>
          <w:szCs w:val="24"/>
        </w:rPr>
        <w:t>;</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различать на слух и исполнять произведения различных жанров фольклорной музыки;</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определять на слух принадлежность народных музыкальных инструментов</w:t>
      </w:r>
      <w:r>
        <w:rPr>
          <w:rFonts w:ascii="Times New Roman" w:hAnsi="Times New Roman"/>
          <w:sz w:val="24"/>
          <w:szCs w:val="24"/>
          <w:lang w:val="ru-RU"/>
        </w:rPr>
        <w:br w:type="textWrapping" w:clear="all"/>
      </w:r>
      <w:r>
        <w:rPr>
          <w:rFonts w:ascii="Times New Roman" w:hAnsi="Times New Roman"/>
          <w:sz w:val="24"/>
          <w:szCs w:val="24"/>
        </w:rPr>
        <w:t>к группам духовых, струнных, ударно-шумовых инструментов;</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различать на слух и узнавать признаки влияния музыки разных народов мира</w:t>
      </w:r>
      <w:r>
        <w:rPr>
          <w:rFonts w:ascii="Times New Roman" w:hAnsi="Times New Roman"/>
          <w:sz w:val="24"/>
          <w:szCs w:val="24"/>
          <w:lang w:val="ru-RU"/>
        </w:rPr>
        <w:br w:type="textWrapping" w:clear="all"/>
      </w:r>
      <w:r>
        <w:rPr>
          <w:rFonts w:ascii="Times New Roman" w:hAnsi="Times New Roman"/>
          <w:sz w:val="24"/>
          <w:szCs w:val="24"/>
        </w:rPr>
        <w:t>в сочинениях профессиональных композиторов (из числа изученных</w:t>
      </w:r>
      <w:r>
        <w:rPr>
          <w:rFonts w:ascii="Times New Roman" w:hAnsi="Times New Roman"/>
          <w:sz w:val="24"/>
          <w:szCs w:val="24"/>
        </w:rPr>
        <w:br w:type="textWrapping" w:clear="all"/>
        <w:t>культурно-национальных традиций и жанров).</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7.3.6. К концу изучения модуля № 4 «</w:t>
      </w:r>
      <w:r>
        <w:rPr>
          <w:rFonts w:ascii="Times New Roman" w:hAnsi="Times New Roman"/>
          <w:sz w:val="24"/>
          <w:szCs w:val="24"/>
          <w:lang w:val="ru-RU"/>
        </w:rPr>
        <w:t>Европейская классическая музыка</w:t>
      </w:r>
      <w:r>
        <w:rPr>
          <w:rFonts w:ascii="Times New Roman" w:eastAsia="Times New Roman" w:hAnsi="Times New Roman"/>
          <w:sz w:val="24"/>
          <w:szCs w:val="24"/>
          <w:lang w:val="ru-RU" w:eastAsia="ru-RU"/>
        </w:rPr>
        <w:t>» обучающийся научится:</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определять принадлежность музыкального произведения к одному</w:t>
      </w:r>
      <w:r>
        <w:rPr>
          <w:rFonts w:ascii="Times New Roman" w:hAnsi="Times New Roman"/>
          <w:sz w:val="24"/>
          <w:szCs w:val="24"/>
          <w:lang w:val="ru-RU"/>
        </w:rPr>
        <w:br w:type="textWrapping" w:clear="all"/>
      </w:r>
      <w:r>
        <w:rPr>
          <w:rFonts w:ascii="Times New Roman" w:hAnsi="Times New Roman"/>
          <w:sz w:val="24"/>
          <w:szCs w:val="24"/>
        </w:rPr>
        <w:t>из художественных стилей (барокко, классицизм, романтизм, импрессионизм);</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исполнять (в том числе фрагментарно) сочинения композиторов-классиков;</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3062" w:rsidRDefault="00486F92">
      <w:pPr>
        <w:pStyle w:val="ITLListParagraph-13"/>
        <w:spacing w:after="0" w:line="360" w:lineRule="auto"/>
        <w:ind w:left="0" w:firstLine="709"/>
        <w:jc w:val="both"/>
        <w:rPr>
          <w:rFonts w:ascii="Times New Roman" w:hAnsi="Times New Roman"/>
          <w:b/>
          <w:sz w:val="24"/>
          <w:szCs w:val="24"/>
          <w:lang w:val="ru-RU"/>
        </w:rPr>
      </w:pPr>
      <w:r>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7F3062" w:rsidRDefault="00486F92">
      <w:pPr>
        <w:spacing w:after="0" w:line="36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7.3.7. К концу изучения модуля № 5 «</w:t>
      </w:r>
      <w:r>
        <w:rPr>
          <w:rFonts w:ascii="Times New Roman" w:hAnsi="Times New Roman"/>
          <w:sz w:val="24"/>
          <w:szCs w:val="24"/>
          <w:lang w:val="ru-RU"/>
        </w:rPr>
        <w:t>Русская классическая музыка</w:t>
      </w:r>
      <w:r>
        <w:rPr>
          <w:rFonts w:ascii="Times New Roman" w:eastAsia="Times New Roman" w:hAnsi="Times New Roman"/>
          <w:sz w:val="24"/>
          <w:szCs w:val="24"/>
          <w:lang w:val="ru-RU" w:eastAsia="ru-RU"/>
        </w:rPr>
        <w:t>» обучающийся научится:</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исполнять (в том числе фрагментарно, отдельными темами) сочинения русских композиторов;</w:t>
      </w:r>
    </w:p>
    <w:p w:rsidR="007F3062" w:rsidRDefault="00486F92">
      <w:pPr>
        <w:spacing w:after="0" w:line="36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Pr>
          <w:rFonts w:ascii="Times New Roman" w:eastAsia="Times New Roman" w:hAnsi="Times New Roman"/>
          <w:sz w:val="24"/>
          <w:szCs w:val="24"/>
          <w:lang w:val="ru-RU" w:eastAsia="ru-RU"/>
        </w:rPr>
        <w:t>.</w:t>
      </w:r>
    </w:p>
    <w:p w:rsidR="007F3062" w:rsidRDefault="00486F92">
      <w:pPr>
        <w:spacing w:after="0" w:line="36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7.3.8. К концу изучения модуля № 6 «</w:t>
      </w:r>
      <w:r>
        <w:rPr>
          <w:rFonts w:ascii="Times New Roman" w:hAnsi="Times New Roman"/>
          <w:sz w:val="24"/>
          <w:szCs w:val="24"/>
          <w:lang w:val="ru-RU"/>
        </w:rPr>
        <w:t>Образы русской и европейской духовной музыки</w:t>
      </w:r>
      <w:r>
        <w:rPr>
          <w:rFonts w:ascii="Times New Roman" w:eastAsia="Times New Roman" w:hAnsi="Times New Roman"/>
          <w:sz w:val="24"/>
          <w:szCs w:val="24"/>
          <w:lang w:val="ru-RU" w:eastAsia="ru-RU"/>
        </w:rPr>
        <w:t>» обучающийся научится:</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различать и характеризовать жанры и произведения русской и европейской духовной музыки;</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исполнять произведения русской и европейской духовной музыки;</w:t>
      </w:r>
    </w:p>
    <w:p w:rsidR="007F3062" w:rsidRDefault="00486F92">
      <w:pPr>
        <w:spacing w:after="0" w:line="360" w:lineRule="auto"/>
        <w:ind w:firstLine="709"/>
        <w:contextualSpacing/>
        <w:jc w:val="both"/>
        <w:rPr>
          <w:rFonts w:ascii="Times New Roman" w:eastAsia="Times New Roman" w:hAnsi="Times New Roman"/>
          <w:sz w:val="24"/>
          <w:szCs w:val="24"/>
          <w:lang w:val="ru-RU" w:eastAsia="ru-RU"/>
        </w:rPr>
      </w:pPr>
      <w:r>
        <w:rPr>
          <w:rFonts w:ascii="Times New Roman" w:hAnsi="Times New Roman"/>
          <w:sz w:val="24"/>
          <w:szCs w:val="24"/>
          <w:lang w:val="ru-RU"/>
        </w:rPr>
        <w:t>приводить примеры сочинений духовной музыки, называть их автора</w:t>
      </w:r>
      <w:r>
        <w:rPr>
          <w:rFonts w:ascii="Times New Roman" w:eastAsia="Times New Roman" w:hAnsi="Times New Roman"/>
          <w:sz w:val="24"/>
          <w:szCs w:val="24"/>
          <w:lang w:val="ru-RU" w:eastAsia="ru-RU"/>
        </w:rPr>
        <w:t>.</w:t>
      </w:r>
    </w:p>
    <w:p w:rsidR="007F3062" w:rsidRDefault="00486F92">
      <w:pPr>
        <w:spacing w:after="0" w:line="36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7.3.9. К концу изучения модуля № 7 «</w:t>
      </w:r>
      <w:r>
        <w:rPr>
          <w:rFonts w:ascii="Times New Roman" w:hAnsi="Times New Roman"/>
          <w:sz w:val="24"/>
          <w:szCs w:val="24"/>
          <w:lang w:val="ru-RU"/>
        </w:rPr>
        <w:t>Современная музыка: основные жанры и направления</w:t>
      </w:r>
      <w:r>
        <w:rPr>
          <w:rFonts w:ascii="Times New Roman" w:eastAsia="Times New Roman" w:hAnsi="Times New Roman"/>
          <w:sz w:val="24"/>
          <w:szCs w:val="24"/>
          <w:lang w:val="ru-RU" w:eastAsia="ru-RU"/>
        </w:rPr>
        <w:t>» обучающийся научится:</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определять и характеризовать стили, направления и жанры современной музыки;</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различать и определять на слух виды оркестров, ансамблей, тембры музыкальных инструментов, входящих в их состав;</w:t>
      </w:r>
    </w:p>
    <w:p w:rsidR="007F3062" w:rsidRDefault="00486F92">
      <w:pPr>
        <w:spacing w:after="0" w:line="360" w:lineRule="auto"/>
        <w:ind w:firstLine="709"/>
        <w:contextualSpacing/>
        <w:jc w:val="both"/>
        <w:rPr>
          <w:rFonts w:ascii="Times New Roman" w:eastAsia="Times New Roman" w:hAnsi="Times New Roman"/>
          <w:sz w:val="24"/>
          <w:szCs w:val="24"/>
          <w:lang w:val="ru-RU" w:eastAsia="ru-RU"/>
        </w:rPr>
      </w:pPr>
      <w:r>
        <w:rPr>
          <w:rFonts w:ascii="Times New Roman" w:hAnsi="Times New Roman"/>
          <w:sz w:val="24"/>
          <w:szCs w:val="24"/>
          <w:lang w:val="ru-RU"/>
        </w:rPr>
        <w:t>исполнять современные музыкальные произведения в разных видах деятельности</w:t>
      </w:r>
      <w:r>
        <w:rPr>
          <w:rFonts w:ascii="Times New Roman" w:eastAsia="Times New Roman" w:hAnsi="Times New Roman"/>
          <w:sz w:val="24"/>
          <w:szCs w:val="24"/>
          <w:lang w:val="ru-RU" w:eastAsia="ru-RU"/>
        </w:rPr>
        <w:t>.</w:t>
      </w:r>
    </w:p>
    <w:p w:rsidR="007F3062" w:rsidRDefault="00486F92">
      <w:pPr>
        <w:spacing w:after="0" w:line="36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7.3.10. К концу изучения модуля № 8 «</w:t>
      </w:r>
      <w:r>
        <w:rPr>
          <w:rFonts w:ascii="Times New Roman" w:hAnsi="Times New Roman"/>
          <w:sz w:val="24"/>
          <w:szCs w:val="24"/>
          <w:lang w:val="ru-RU"/>
        </w:rPr>
        <w:t>Связь музыки с другими видами искусства</w:t>
      </w:r>
      <w:r>
        <w:rPr>
          <w:rFonts w:ascii="Times New Roman" w:eastAsia="Times New Roman" w:hAnsi="Times New Roman"/>
          <w:sz w:val="24"/>
          <w:szCs w:val="24"/>
          <w:lang w:val="ru-RU" w:eastAsia="ru-RU"/>
        </w:rPr>
        <w:t>» обучающийся научится:</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определять стилевые и жанровые параллели между музыкой и другими видами искусств;</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различать и анализировать средства выразительности разных видов искусств;</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F3062" w:rsidRDefault="00486F92">
      <w:pPr>
        <w:spacing w:after="0" w:line="360" w:lineRule="auto"/>
        <w:ind w:firstLine="709"/>
        <w:contextualSpacing/>
        <w:jc w:val="both"/>
        <w:rPr>
          <w:rFonts w:ascii="Times New Roman" w:eastAsia="Times New Roman" w:hAnsi="Times New Roman"/>
          <w:sz w:val="24"/>
          <w:szCs w:val="24"/>
          <w:lang w:val="ru-RU" w:eastAsia="ru-RU"/>
        </w:rPr>
      </w:pPr>
      <w:r>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Pr>
          <w:rFonts w:ascii="Times New Roman" w:eastAsia="Times New Roman" w:hAnsi="Times New Roman"/>
          <w:sz w:val="24"/>
          <w:szCs w:val="24"/>
          <w:lang w:val="ru-RU" w:eastAsia="ru-RU"/>
        </w:rPr>
        <w:t>.</w:t>
      </w:r>
    </w:p>
    <w:p w:rsidR="007F3062" w:rsidRDefault="00486F92">
      <w:pPr>
        <w:spacing w:after="0" w:line="36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Pr>
          <w:rFonts w:ascii="Times New Roman" w:eastAsia="Times New Roman" w:hAnsi="Times New Roman"/>
          <w:sz w:val="24"/>
          <w:szCs w:val="24"/>
          <w:lang w:val="ru-RU" w:eastAsia="ru-RU"/>
        </w:rPr>
        <w:t>7.3.11. К концу изучения модуля № 9 «</w:t>
      </w:r>
      <w:r>
        <w:rPr>
          <w:rFonts w:ascii="Times New Roman" w:hAnsi="Times New Roman"/>
          <w:sz w:val="24"/>
          <w:szCs w:val="24"/>
          <w:lang w:val="ru-RU"/>
        </w:rPr>
        <w:t>Жанры музыкального искусства</w:t>
      </w:r>
      <w:r>
        <w:rPr>
          <w:rFonts w:ascii="Times New Roman" w:eastAsia="Times New Roman" w:hAnsi="Times New Roman"/>
          <w:sz w:val="24"/>
          <w:szCs w:val="24"/>
          <w:lang w:val="ru-RU" w:eastAsia="ru-RU"/>
        </w:rPr>
        <w:t>» обучающийся научится:</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различать и характеризовать жанры музыки (театральные, камерные</w:t>
      </w:r>
      <w:r>
        <w:rPr>
          <w:rFonts w:ascii="Times New Roman" w:hAnsi="Times New Roman"/>
          <w:sz w:val="24"/>
          <w:szCs w:val="24"/>
          <w:lang w:val="ru-RU"/>
        </w:rPr>
        <w:br w:type="textWrapping" w:clear="all"/>
      </w:r>
      <w:r>
        <w:rPr>
          <w:rFonts w:ascii="Times New Roman" w:hAnsi="Times New Roman"/>
          <w:sz w:val="24"/>
          <w:szCs w:val="24"/>
        </w:rPr>
        <w:t>и симфонические, вокальные и инструментальные), знать их разновидности, приводить примеры;</w:t>
      </w:r>
    </w:p>
    <w:p w:rsidR="007F3062" w:rsidRDefault="00486F92">
      <w:pPr>
        <w:pStyle w:val="bodytext1DTPBodyText"/>
        <w:spacing w:line="360" w:lineRule="auto"/>
        <w:ind w:left="0" w:right="0" w:firstLine="709"/>
        <w:contextualSpacing/>
        <w:rPr>
          <w:rFonts w:ascii="Times New Roman" w:hAnsi="Times New Roman"/>
          <w:sz w:val="24"/>
          <w:szCs w:val="24"/>
        </w:rPr>
      </w:pPr>
      <w:r>
        <w:rPr>
          <w:rFonts w:ascii="Times New Roman" w:hAnsi="Times New Roman"/>
          <w:sz w:val="24"/>
          <w:szCs w:val="24"/>
        </w:rPr>
        <w:t>рассуждать о круге образов и средствах их воплощения, типичных</w:t>
      </w:r>
      <w:r>
        <w:rPr>
          <w:rFonts w:ascii="Times New Roman" w:hAnsi="Times New Roman"/>
          <w:sz w:val="24"/>
          <w:szCs w:val="24"/>
          <w:lang w:val="ru-RU"/>
        </w:rPr>
        <w:br w:type="textWrapping" w:clear="all"/>
      </w:r>
      <w:r>
        <w:rPr>
          <w:rFonts w:ascii="Times New Roman" w:hAnsi="Times New Roman"/>
          <w:sz w:val="24"/>
          <w:szCs w:val="24"/>
        </w:rPr>
        <w:t>для данного жанра;</w:t>
      </w:r>
    </w:p>
    <w:p w:rsidR="007F3062" w:rsidRDefault="00486F9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7F3062" w:rsidRDefault="007F3062">
      <w:pPr>
        <w:spacing w:after="0" w:line="360" w:lineRule="auto"/>
        <w:contextualSpacing/>
        <w:jc w:val="both"/>
        <w:rPr>
          <w:rFonts w:ascii="Times New Roman" w:hAnsi="Times New Roman"/>
          <w:sz w:val="24"/>
          <w:szCs w:val="24"/>
          <w:lang w:val="ru-RU"/>
        </w:rPr>
      </w:pPr>
    </w:p>
    <w:p w:rsidR="007F3062" w:rsidRDefault="007F3062">
      <w:pPr>
        <w:spacing w:after="0" w:line="360" w:lineRule="auto"/>
        <w:ind w:firstLine="709"/>
        <w:contextualSpacing/>
        <w:jc w:val="both"/>
        <w:rPr>
          <w:rFonts w:ascii="Times New Roman" w:hAnsi="Times New Roman"/>
          <w:sz w:val="24"/>
          <w:szCs w:val="24"/>
          <w:lang w:val="ru-RU"/>
        </w:rPr>
      </w:pPr>
    </w:p>
    <w:p w:rsidR="007F3062" w:rsidRDefault="00486F92">
      <w:pPr>
        <w:pStyle w:val="1"/>
        <w:pBdr>
          <w:bottom w:val="none" w:sz="0" w:space="0" w:color="000000"/>
        </w:pBdr>
        <w:spacing w:before="0" w:line="360" w:lineRule="auto"/>
        <w:jc w:val="both"/>
        <w:rPr>
          <w:sz w:val="24"/>
          <w:szCs w:val="24"/>
          <w:lang w:val="ru-RU" w:eastAsia="ru-RU"/>
        </w:rPr>
      </w:pPr>
      <w:r>
        <w:rPr>
          <w:sz w:val="24"/>
          <w:szCs w:val="24"/>
          <w:lang w:val="ru-RU" w:eastAsia="ru-RU"/>
        </w:rPr>
        <w:t>35. Федеральная рабочая программа по учебному предмету «Технология».</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35.1. Федеральная рабочая программа по учебному предмету «Технология» (предметная область «Технология») (далее соответственно – программа </w:t>
      </w:r>
      <w:r>
        <w:rPr>
          <w:rFonts w:ascii="Times New Roman" w:eastAsia="Times New Roman" w:hAnsi="Times New Roman"/>
          <w:sz w:val="24"/>
          <w:szCs w:val="24"/>
          <w:lang w:val="ru-RU" w:eastAsia="ru-RU"/>
        </w:rPr>
        <w:br/>
        <w:t>по технологии, технология) включает пояснительную записку, содержание обучения, планируемые результаты освоения программы по технологии.</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35.2. Пояснительная записка.</w:t>
      </w:r>
    </w:p>
    <w:p w:rsidR="007F3062" w:rsidRDefault="00486F92">
      <w:pPr>
        <w:pStyle w:val="ITLListParagraph-1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35.2.1.</w:t>
      </w:r>
      <w:r>
        <w:rPr>
          <w:rFonts w:ascii="Times New Roman" w:hAnsi="Times New Roman"/>
          <w:sz w:val="24"/>
          <w:szCs w:val="24"/>
        </w:rPr>
        <w:t> </w:t>
      </w:r>
      <w:r>
        <w:rPr>
          <w:rFonts w:ascii="Times New Roman" w:hAnsi="Times New Roman"/>
          <w:sz w:val="24"/>
          <w:szCs w:val="24"/>
          <w:lang w:val="ru-RU"/>
        </w:rPr>
        <w:t xml:space="preserve">Технология в современной общем образовании интегрирует знания </w:t>
      </w:r>
      <w:r>
        <w:rPr>
          <w:rFonts w:ascii="Times New Roman" w:hAnsi="Times New Roman"/>
          <w:sz w:val="24"/>
          <w:szCs w:val="24"/>
          <w:lang w:val="ru-RU"/>
        </w:rPr>
        <w:br w:type="textWrapping" w:clear="all"/>
        <w:t xml:space="preserve">по разным предметам учебного плана и становится одним из базовых </w:t>
      </w:r>
      <w:r>
        <w:rPr>
          <w:rFonts w:ascii="Times New Roman" w:hAnsi="Times New Roman"/>
          <w:sz w:val="24"/>
          <w:szCs w:val="24"/>
          <w:lang w:val="ru-RU"/>
        </w:rPr>
        <w:br/>
        <w:t xml:space="preserve">для формирования у обучающихся функциональной грамотности, </w:t>
      </w:r>
      <w:r>
        <w:rPr>
          <w:rFonts w:ascii="Times New Roman" w:hAnsi="Times New Roman"/>
          <w:sz w:val="24"/>
          <w:szCs w:val="24"/>
          <w:lang w:val="ru-RU"/>
        </w:rPr>
        <w:br/>
        <w:t xml:space="preserve">технико-технологического, проектного, креативного и критического мышления </w:t>
      </w:r>
      <w:r>
        <w:rPr>
          <w:rFonts w:ascii="Times New Roman" w:hAnsi="Times New Roman"/>
          <w:sz w:val="24"/>
          <w:szCs w:val="24"/>
          <w:lang w:val="ru-RU"/>
        </w:rPr>
        <w:br/>
        <w:t>на основе практико-ориентированного обучения и системно-деятельностного подхода в реализации содержания.</w:t>
      </w:r>
    </w:p>
    <w:p w:rsidR="007F3062" w:rsidRDefault="00486F92">
      <w:pPr>
        <w:widowControl/>
        <w:spacing w:after="0" w:line="360" w:lineRule="auto"/>
        <w:ind w:firstLine="709"/>
        <w:jc w:val="both"/>
        <w:rPr>
          <w:rFonts w:ascii="Times New Roman" w:hAnsi="Times New Roman"/>
          <w:spacing w:val="-4"/>
          <w:sz w:val="24"/>
          <w:szCs w:val="24"/>
          <w:lang w:val="ru-RU"/>
        </w:rPr>
      </w:pPr>
      <w:r>
        <w:rPr>
          <w:rFonts w:ascii="Times New Roman" w:hAnsi="Times New Roman"/>
          <w:spacing w:val="-4"/>
          <w:sz w:val="24"/>
          <w:szCs w:val="24"/>
          <w:lang w:val="ru-RU"/>
        </w:rPr>
        <w:t>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35.2.2.</w:t>
      </w:r>
      <w:r>
        <w:rPr>
          <w:rFonts w:ascii="Times New Roman" w:hAnsi="Times New Roman"/>
          <w:sz w:val="24"/>
          <w:szCs w:val="24"/>
        </w:rPr>
        <w:t> </w:t>
      </w:r>
      <w:r>
        <w:rPr>
          <w:rFonts w:ascii="Times New Roman" w:hAnsi="Times New Roman"/>
          <w:sz w:val="24"/>
          <w:szCs w:val="24"/>
          <w:lang w:val="ru-RU"/>
        </w:rPr>
        <w:t xml:space="preserve">Различные виды технологий, в том числе обозначенные </w:t>
      </w:r>
      <w:r>
        <w:rPr>
          <w:rFonts w:ascii="Times New Roman" w:hAnsi="Times New Roman"/>
          <w:sz w:val="24"/>
          <w:szCs w:val="24"/>
          <w:lang w:val="ru-RU"/>
        </w:rPr>
        <w:br w:type="textWrapping" w:clear="all"/>
        <w:t>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35.2.3.</w:t>
      </w:r>
      <w:r>
        <w:rPr>
          <w:rFonts w:ascii="Times New Roman" w:hAnsi="Times New Roman"/>
          <w:sz w:val="24"/>
          <w:szCs w:val="24"/>
        </w:rPr>
        <w:t> </w:t>
      </w:r>
      <w:r>
        <w:rPr>
          <w:rFonts w:ascii="Times New Roman" w:hAnsi="Times New Roman"/>
          <w:sz w:val="24"/>
          <w:szCs w:val="24"/>
          <w:lang w:val="ru-RU"/>
        </w:rPr>
        <w:t>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Pr>
          <w:rFonts w:ascii="Times New Roman" w:hAnsi="Times New Roman"/>
          <w:sz w:val="24"/>
          <w:szCs w:val="24"/>
        </w:rPr>
        <w:t>D</w:t>
      </w:r>
      <w:r>
        <w:rPr>
          <w:rFonts w:ascii="Times New Roman" w:hAnsi="Times New Roman"/>
          <w:sz w:val="24"/>
          <w:szCs w:val="24"/>
          <w:lang w:val="ru-RU"/>
        </w:rPr>
        <w:t xml:space="preserve">-моделирование,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w:t>
      </w:r>
      <w:r>
        <w:rPr>
          <w:rFonts w:ascii="Times New Roman" w:hAnsi="Times New Roman"/>
          <w:sz w:val="24"/>
          <w:szCs w:val="24"/>
          <w:lang w:val="ru-RU"/>
        </w:rPr>
        <w:br/>
        <w:t>агро- и биотехнологии, обработка пищевых продуктов.</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35.2.4.</w:t>
      </w:r>
      <w:r>
        <w:rPr>
          <w:rFonts w:ascii="Times New Roman" w:hAnsi="Times New Roman"/>
          <w:sz w:val="24"/>
          <w:szCs w:val="24"/>
        </w:rPr>
        <w:t> </w:t>
      </w:r>
      <w:r>
        <w:rPr>
          <w:rFonts w:ascii="Times New Roman" w:hAnsi="Times New Roman"/>
          <w:sz w:val="24"/>
          <w:szCs w:val="24"/>
          <w:lang w:val="ru-RU"/>
        </w:rPr>
        <w:t>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35.2.5.</w:t>
      </w:r>
      <w:r>
        <w:rPr>
          <w:rFonts w:ascii="Times New Roman" w:hAnsi="Times New Roman"/>
          <w:sz w:val="24"/>
          <w:szCs w:val="24"/>
        </w:rPr>
        <w:t> </w:t>
      </w:r>
      <w:r>
        <w:rPr>
          <w:rFonts w:ascii="Times New Roman" w:hAnsi="Times New Roman"/>
          <w:sz w:val="24"/>
          <w:szCs w:val="24"/>
          <w:lang w:val="ru-RU"/>
        </w:rPr>
        <w:t>Стратегическими документами, определяющими направление модернизации содержания и методов обучения, являются:</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w:t>
      </w:r>
      <w:r>
        <w:rPr>
          <w:rFonts w:ascii="Times New Roman" w:hAnsi="Times New Roman" w:cs="Times New Roman"/>
          <w:sz w:val="24"/>
          <w:szCs w:val="24"/>
        </w:rPr>
        <w:br w:type="textWrapping" w:clear="all"/>
        <w:t>№ 64101);</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Концепция преподавания предметной области «Технология» </w:t>
      </w:r>
      <w:r>
        <w:rPr>
          <w:rFonts w:ascii="Times New Roman" w:hAnsi="Times New Roman" w:cs="Times New Roman"/>
          <w:sz w:val="24"/>
          <w:szCs w:val="24"/>
        </w:rPr>
        <w:br w:type="textWrapping" w:clear="all"/>
        <w:t>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Обновлённое содержание и активные и интерактивные методы обучения </w:t>
      </w:r>
      <w:r>
        <w:rPr>
          <w:rFonts w:ascii="Times New Roman" w:hAnsi="Times New Roman"/>
          <w:sz w:val="24"/>
          <w:szCs w:val="24"/>
          <w:lang w:val="ru-RU"/>
        </w:rPr>
        <w:br w:type="textWrapping" w:clear="all"/>
        <w:t xml:space="preserve">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w:t>
      </w:r>
      <w:r>
        <w:rPr>
          <w:rFonts w:ascii="Times New Roman" w:hAnsi="Times New Roman"/>
          <w:sz w:val="24"/>
          <w:szCs w:val="24"/>
          <w:lang w:val="ru-RU"/>
        </w:rPr>
        <w:br/>
        <w:t>и личностного развития.</w:t>
      </w:r>
    </w:p>
    <w:p w:rsidR="007F3062" w:rsidRDefault="00486F92">
      <w:pPr>
        <w:pStyle w:val="ITLListParagraph-13"/>
        <w:widowControl/>
        <w:spacing w:after="0" w:line="360" w:lineRule="auto"/>
        <w:ind w:left="0" w:firstLine="720"/>
        <w:jc w:val="both"/>
        <w:rPr>
          <w:rFonts w:ascii="Times New Roman" w:hAnsi="Times New Roman"/>
          <w:sz w:val="24"/>
          <w:szCs w:val="24"/>
          <w:lang w:val="ru-RU"/>
        </w:rPr>
      </w:pPr>
      <w:r>
        <w:rPr>
          <w:rFonts w:ascii="Times New Roman" w:hAnsi="Times New Roman"/>
          <w:sz w:val="24"/>
          <w:szCs w:val="24"/>
          <w:lang w:val="ru-RU"/>
        </w:rPr>
        <w:t>35.2.6.</w:t>
      </w:r>
      <w:r>
        <w:rPr>
          <w:rFonts w:ascii="Times New Roman" w:hAnsi="Times New Roman"/>
          <w:sz w:val="24"/>
          <w:szCs w:val="24"/>
        </w:rPr>
        <w:t> </w:t>
      </w:r>
      <w:r>
        <w:rPr>
          <w:rFonts w:ascii="Times New Roman" w:hAnsi="Times New Roman"/>
          <w:sz w:val="24"/>
          <w:szCs w:val="24"/>
          <w:lang w:val="ru-RU"/>
        </w:rPr>
        <w:t xml:space="preserve">Основной </w:t>
      </w:r>
      <w:r>
        <w:rPr>
          <w:rStyle w:val="afff7"/>
          <w:rFonts w:ascii="Times New Roman" w:hAnsi="Times New Roman"/>
          <w:b w:val="0"/>
          <w:sz w:val="24"/>
          <w:szCs w:val="24"/>
          <w:lang w:val="ru-RU"/>
        </w:rPr>
        <w:t>целью</w:t>
      </w:r>
      <w:r>
        <w:rPr>
          <w:rFonts w:ascii="Times New Roman" w:hAnsi="Times New Roman"/>
          <w:sz w:val="24"/>
          <w:szCs w:val="24"/>
          <w:lang w:val="ru-RU"/>
        </w:rPr>
        <w:t>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7F3062" w:rsidRDefault="00486F92">
      <w:pPr>
        <w:pStyle w:val="ITLListParagraph-13"/>
        <w:widowControl/>
        <w:spacing w:after="0" w:line="360" w:lineRule="auto"/>
        <w:ind w:left="0" w:firstLine="720"/>
        <w:jc w:val="both"/>
        <w:rPr>
          <w:rFonts w:ascii="Times New Roman" w:hAnsi="Times New Roman"/>
          <w:sz w:val="24"/>
          <w:szCs w:val="24"/>
          <w:lang w:val="ru-RU"/>
        </w:rPr>
      </w:pPr>
      <w:r>
        <w:rPr>
          <w:rFonts w:ascii="Times New Roman" w:hAnsi="Times New Roman"/>
          <w:sz w:val="24"/>
          <w:szCs w:val="24"/>
          <w:lang w:val="ru-RU"/>
        </w:rPr>
        <w:t>35.2.7.</w:t>
      </w:r>
      <w:r>
        <w:rPr>
          <w:rFonts w:ascii="Times New Roman" w:hAnsi="Times New Roman"/>
          <w:b/>
          <w:sz w:val="24"/>
          <w:szCs w:val="24"/>
        </w:rPr>
        <w:t> </w:t>
      </w:r>
      <w:r>
        <w:rPr>
          <w:rStyle w:val="afff7"/>
          <w:rFonts w:ascii="Times New Roman" w:hAnsi="Times New Roman"/>
          <w:b w:val="0"/>
          <w:sz w:val="24"/>
          <w:szCs w:val="24"/>
          <w:lang w:val="ru-RU"/>
        </w:rPr>
        <w:t>Задачами</w:t>
      </w:r>
      <w:r>
        <w:rPr>
          <w:rFonts w:ascii="Times New Roman" w:hAnsi="Times New Roman"/>
          <w:sz w:val="24"/>
          <w:szCs w:val="24"/>
          <w:lang w:val="ru-RU"/>
        </w:rPr>
        <w:t xml:space="preserve"> курса технологии являются:</w:t>
      </w:r>
    </w:p>
    <w:p w:rsidR="007F3062" w:rsidRDefault="00486F92">
      <w:pPr>
        <w:pStyle w:val="afff5"/>
        <w:spacing w:line="360" w:lineRule="auto"/>
        <w:ind w:left="0" w:firstLine="720"/>
        <w:rPr>
          <w:rFonts w:ascii="Times New Roman" w:hAnsi="Times New Roman" w:cs="Times New Roman"/>
          <w:sz w:val="24"/>
          <w:szCs w:val="24"/>
        </w:rPr>
      </w:pPr>
      <w:r>
        <w:rPr>
          <w:rFonts w:ascii="Times New Roman" w:hAnsi="Times New Roman" w:cs="Times New Roman"/>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7F3062" w:rsidRDefault="00486F92">
      <w:pPr>
        <w:pStyle w:val="afff5"/>
        <w:spacing w:line="360" w:lineRule="auto"/>
        <w:ind w:left="0" w:firstLine="720"/>
        <w:rPr>
          <w:rFonts w:ascii="Times New Roman" w:hAnsi="Times New Roman" w:cs="Times New Roman"/>
          <w:sz w:val="24"/>
          <w:szCs w:val="24"/>
        </w:rPr>
      </w:pPr>
      <w:r>
        <w:rPr>
          <w:rFonts w:ascii="Times New Roman" w:hAnsi="Times New Roman" w:cs="Times New Roman"/>
          <w:sz w:val="24"/>
          <w:szCs w:val="24"/>
        </w:rPr>
        <w:t xml:space="preserve">овладение трудовыми умениями и необходимыми технологическими знаниями по преобразованию материи, энергии и информации в соответствии </w:t>
      </w:r>
      <w:r>
        <w:rPr>
          <w:rFonts w:ascii="Times New Roman" w:hAnsi="Times New Roman" w:cs="Times New Roman"/>
          <w:sz w:val="24"/>
          <w:szCs w:val="24"/>
        </w:rPr>
        <w:b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7F3062" w:rsidRDefault="00486F92">
      <w:pPr>
        <w:pStyle w:val="afff5"/>
        <w:spacing w:line="360" w:lineRule="auto"/>
        <w:ind w:left="0" w:firstLine="720"/>
        <w:rPr>
          <w:rFonts w:ascii="Times New Roman" w:hAnsi="Times New Roman" w:cs="Times New Roman"/>
          <w:sz w:val="24"/>
          <w:szCs w:val="24"/>
        </w:rPr>
      </w:pPr>
      <w:r>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7F3062" w:rsidRDefault="00486F92">
      <w:pPr>
        <w:pStyle w:val="afff5"/>
        <w:spacing w:line="360" w:lineRule="auto"/>
        <w:ind w:left="0" w:firstLine="720"/>
        <w:rPr>
          <w:rFonts w:ascii="Times New Roman" w:hAnsi="Times New Roman" w:cs="Times New Roman"/>
          <w:sz w:val="24"/>
          <w:szCs w:val="24"/>
        </w:rPr>
      </w:pPr>
      <w:r>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7F3062" w:rsidRDefault="00486F92">
      <w:pPr>
        <w:pStyle w:val="afff5"/>
        <w:spacing w:line="360" w:lineRule="auto"/>
        <w:ind w:left="0" w:firstLine="720"/>
        <w:rPr>
          <w:rFonts w:ascii="Times New Roman" w:hAnsi="Times New Roman" w:cs="Times New Roman"/>
          <w:sz w:val="24"/>
          <w:szCs w:val="24"/>
        </w:rPr>
      </w:pPr>
      <w:r>
        <w:rPr>
          <w:rFonts w:ascii="Times New Roman" w:hAnsi="Times New Roman" w:cs="Times New Roman"/>
          <w:sz w:val="24"/>
          <w:szCs w:val="24"/>
        </w:rPr>
        <w:t xml:space="preserve">развитие умений оценивать свои профессиональные интересы и склонности </w:t>
      </w:r>
      <w:r>
        <w:rPr>
          <w:rFonts w:ascii="Times New Roman" w:hAnsi="Times New Roman" w:cs="Times New Roman"/>
          <w:sz w:val="24"/>
          <w:szCs w:val="24"/>
        </w:rPr>
        <w:br w:type="textWrapping" w:clear="all"/>
        <w:t>в плане подготовки к будущей профессиональной деятельности, владение методиками оценки своих профессиональных предпочтений.</w:t>
      </w:r>
    </w:p>
    <w:p w:rsidR="007F3062" w:rsidRDefault="00486F92">
      <w:pPr>
        <w:pStyle w:val="ITLListParagraph-13"/>
        <w:widowControl/>
        <w:spacing w:after="0" w:line="360" w:lineRule="auto"/>
        <w:ind w:left="0" w:firstLine="720"/>
        <w:jc w:val="both"/>
        <w:rPr>
          <w:rFonts w:ascii="Times New Roman" w:hAnsi="Times New Roman"/>
          <w:sz w:val="24"/>
          <w:szCs w:val="24"/>
          <w:lang w:val="ru-RU"/>
        </w:rPr>
      </w:pPr>
      <w:r>
        <w:rPr>
          <w:rFonts w:ascii="Times New Roman" w:hAnsi="Times New Roman"/>
          <w:sz w:val="24"/>
          <w:szCs w:val="24"/>
          <w:lang w:val="ru-RU"/>
        </w:rPr>
        <w:t>35.2.8.</w:t>
      </w:r>
      <w:r>
        <w:rPr>
          <w:rFonts w:ascii="Times New Roman" w:hAnsi="Times New Roman"/>
          <w:sz w:val="24"/>
          <w:szCs w:val="24"/>
        </w:rPr>
        <w:t> </w:t>
      </w:r>
      <w:r>
        <w:rPr>
          <w:rFonts w:ascii="Times New Roman" w:hAnsi="Times New Roman"/>
          <w:sz w:val="24"/>
          <w:szCs w:val="24"/>
          <w:lang w:val="ru-RU"/>
        </w:rPr>
        <w:t xml:space="preserve">Технологическое образование обучающихся носит интегративный характер и строится на неразрывной взаимосвязи с любым трудовым процессом </w:t>
      </w:r>
      <w:r>
        <w:rPr>
          <w:rFonts w:ascii="Times New Roman" w:hAnsi="Times New Roman"/>
          <w:sz w:val="24"/>
          <w:szCs w:val="24"/>
          <w:lang w:val="ru-RU"/>
        </w:rPr>
        <w:br w:type="textWrapping" w:clear="all"/>
        <w:t xml:space="preserve">и создаёт возможность применения научно-теоретических знаний </w:t>
      </w:r>
      <w:r>
        <w:rPr>
          <w:rFonts w:ascii="Times New Roman" w:hAnsi="Times New Roman"/>
          <w:sz w:val="24"/>
          <w:szCs w:val="24"/>
          <w:lang w:val="ru-RU"/>
        </w:rPr>
        <w:br/>
        <w:t xml:space="preserve">в преобразовательной продуктивной деятельности, включении обучающихся </w:t>
      </w:r>
      <w:r>
        <w:rPr>
          <w:rFonts w:ascii="Times New Roman" w:hAnsi="Times New Roman"/>
          <w:sz w:val="24"/>
          <w:szCs w:val="24"/>
          <w:lang w:val="ru-RU"/>
        </w:rPr>
        <w:br/>
        <w:t xml:space="preserve">в реальные трудовые отношения в процессе созидательной деятельности, воспитании культуры личности во всех её проявлениях (культуры труда, </w:t>
      </w:r>
      <w:r>
        <w:rPr>
          <w:rFonts w:ascii="Times New Roman" w:hAnsi="Times New Roman"/>
          <w:spacing w:val="-2"/>
          <w:sz w:val="24"/>
          <w:szCs w:val="24"/>
          <w:lang w:val="ru-RU"/>
        </w:rPr>
        <w:t>эстетической, правовой, экологической, технологической и других ее проявлениях),</w:t>
      </w:r>
      <w:r>
        <w:rPr>
          <w:rFonts w:ascii="Times New Roman" w:hAnsi="Times New Roman"/>
          <w:sz w:val="24"/>
          <w:szCs w:val="24"/>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7F3062" w:rsidRDefault="00486F92">
      <w:pPr>
        <w:pStyle w:val="ITLListParagraph-13"/>
        <w:widowControl/>
        <w:spacing w:after="0" w:line="360" w:lineRule="auto"/>
        <w:ind w:left="0" w:firstLine="720"/>
        <w:jc w:val="both"/>
        <w:rPr>
          <w:rFonts w:ascii="Times New Roman" w:hAnsi="Times New Roman"/>
          <w:sz w:val="24"/>
          <w:szCs w:val="24"/>
          <w:lang w:val="ru-RU"/>
        </w:rPr>
      </w:pPr>
      <w:r>
        <w:rPr>
          <w:rFonts w:ascii="Times New Roman" w:hAnsi="Times New Roman"/>
          <w:sz w:val="24"/>
          <w:szCs w:val="24"/>
          <w:lang w:val="ru-RU"/>
        </w:rPr>
        <w:t>35.2.9.</w:t>
      </w:r>
      <w:r>
        <w:rPr>
          <w:rFonts w:ascii="Times New Roman" w:hAnsi="Times New Roman"/>
          <w:sz w:val="24"/>
          <w:szCs w:val="24"/>
        </w:rPr>
        <w:t> </w:t>
      </w:r>
      <w:r>
        <w:rPr>
          <w:rFonts w:ascii="Times New Roman" w:hAnsi="Times New Roman"/>
          <w:sz w:val="24"/>
          <w:szCs w:val="24"/>
          <w:lang w:val="ru-RU"/>
        </w:rPr>
        <w:t>Основной</w:t>
      </w:r>
      <w:r>
        <w:rPr>
          <w:rFonts w:ascii="Times New Roman" w:hAnsi="Times New Roman"/>
          <w:spacing w:val="-2"/>
          <w:sz w:val="24"/>
          <w:szCs w:val="24"/>
          <w:lang w:val="ru-RU"/>
        </w:rPr>
        <w:t xml:space="preserve"> методический принцип современной программы </w:t>
      </w:r>
      <w:r>
        <w:rPr>
          <w:rFonts w:ascii="Times New Roman" w:hAnsi="Times New Roman"/>
          <w:spacing w:val="-2"/>
          <w:sz w:val="24"/>
          <w:szCs w:val="24"/>
          <w:lang w:val="ru-RU"/>
        </w:rPr>
        <w:br w:type="textWrapping" w:clear="all"/>
        <w:t>по технологии: освоение сущности и структуры технологии неразрывно</w:t>
      </w:r>
      <w:r>
        <w:rPr>
          <w:rFonts w:ascii="Times New Roman" w:hAnsi="Times New Roman"/>
          <w:sz w:val="24"/>
          <w:szCs w:val="24"/>
          <w:lang w:val="ru-RU"/>
        </w:rPr>
        <w:t xml:space="preserve"> связано </w:t>
      </w:r>
      <w:r>
        <w:rPr>
          <w:rFonts w:ascii="Times New Roman" w:hAnsi="Times New Roman"/>
          <w:sz w:val="24"/>
          <w:szCs w:val="24"/>
          <w:lang w:val="ru-RU"/>
        </w:rPr>
        <w:br w:type="textWrapping" w:clear="all"/>
        <w:t xml:space="preserve">с освоением процесса познания – построения и анализа разнообразных моделей. Практико-ориентированный характер обучения технологии предполагает, </w:t>
      </w:r>
      <w:r>
        <w:rPr>
          <w:rFonts w:ascii="Times New Roman" w:hAnsi="Times New Roman"/>
          <w:sz w:val="24"/>
          <w:szCs w:val="24"/>
          <w:lang w:val="ru-RU"/>
        </w:rPr>
        <w:br w:type="textWrapping" w:clear="all"/>
        <w:t>что не менее 75 % учебного времени отводится практическим и проектным работам.</w:t>
      </w:r>
    </w:p>
    <w:p w:rsidR="007F3062" w:rsidRDefault="00486F92">
      <w:pPr>
        <w:pStyle w:val="ITLListParagraph-13"/>
        <w:widowControl/>
        <w:spacing w:after="0" w:line="360" w:lineRule="auto"/>
        <w:ind w:left="0" w:firstLine="720"/>
        <w:jc w:val="both"/>
        <w:rPr>
          <w:rFonts w:ascii="Times New Roman" w:hAnsi="Times New Roman"/>
          <w:sz w:val="24"/>
          <w:szCs w:val="24"/>
          <w:lang w:val="ru-RU"/>
        </w:rPr>
      </w:pPr>
      <w:r>
        <w:rPr>
          <w:rFonts w:ascii="Times New Roman" w:hAnsi="Times New Roman"/>
          <w:sz w:val="24"/>
          <w:szCs w:val="24"/>
          <w:lang w:val="ru-RU"/>
        </w:rPr>
        <w:t>35.2.10.</w:t>
      </w:r>
      <w:r>
        <w:rPr>
          <w:rFonts w:ascii="Times New Roman" w:hAnsi="Times New Roman"/>
          <w:sz w:val="24"/>
          <w:szCs w:val="24"/>
        </w:rPr>
        <w:t> </w:t>
      </w:r>
      <w:r>
        <w:rPr>
          <w:rFonts w:ascii="Times New Roman" w:hAnsi="Times New Roman"/>
          <w:sz w:val="24"/>
          <w:szCs w:val="24"/>
          <w:lang w:val="ru-RU"/>
        </w:rPr>
        <w:t>Современный курс технологии построен по модульному принципу.</w:t>
      </w:r>
    </w:p>
    <w:p w:rsidR="007F3062" w:rsidRDefault="00486F92">
      <w:pPr>
        <w:widowControl/>
        <w:spacing w:after="0" w:line="360" w:lineRule="auto"/>
        <w:ind w:firstLine="720"/>
        <w:jc w:val="both"/>
        <w:rPr>
          <w:rFonts w:ascii="Times New Roman" w:hAnsi="Times New Roman"/>
          <w:sz w:val="24"/>
          <w:szCs w:val="24"/>
          <w:lang w:val="ru-RU"/>
        </w:rPr>
      </w:pPr>
      <w:r>
        <w:rPr>
          <w:rFonts w:ascii="Times New Roman" w:hAnsi="Times New Roman"/>
          <w:sz w:val="24"/>
          <w:szCs w:val="24"/>
          <w:lang w:val="ru-RU"/>
        </w:rPr>
        <w:t xml:space="preserve">Модуль – это относительно самостоятельная часть структуры программы </w:t>
      </w:r>
      <w:r>
        <w:rPr>
          <w:rFonts w:ascii="Times New Roman" w:hAnsi="Times New Roman"/>
          <w:sz w:val="24"/>
          <w:szCs w:val="24"/>
          <w:lang w:val="ru-RU"/>
        </w:rPr>
        <w:br w:type="textWrapping" w:clear="all"/>
        <w:t xml:space="preserve">по технологии, имеющая содержательную завершённость по отношению </w:t>
      </w:r>
      <w:r>
        <w:rPr>
          <w:rFonts w:ascii="Times New Roman" w:hAnsi="Times New Roman"/>
          <w:sz w:val="24"/>
          <w:szCs w:val="24"/>
          <w:lang w:val="ru-RU"/>
        </w:rPr>
        <w:br w:type="textWrapping" w:clear="all"/>
        <w:t>к планируемым предметным результатам обучения за уровень обучения (основного общего образования).</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w:t>
      </w:r>
      <w:r>
        <w:rPr>
          <w:rFonts w:ascii="Times New Roman" w:hAnsi="Times New Roman"/>
          <w:sz w:val="24"/>
          <w:szCs w:val="24"/>
          <w:lang w:val="ru-RU"/>
        </w:rPr>
        <w:br/>
        <w:t xml:space="preserve">с ФГОС ООО), и предусматривающая разные образовательные траектории </w:t>
      </w:r>
      <w:r>
        <w:rPr>
          <w:rFonts w:ascii="Times New Roman" w:hAnsi="Times New Roman"/>
          <w:sz w:val="24"/>
          <w:szCs w:val="24"/>
          <w:lang w:val="ru-RU"/>
        </w:rPr>
        <w:br/>
        <w:t>её реализации.</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Модульная программа включает инвариантные (обязательные) модули </w:t>
      </w:r>
      <w:r>
        <w:rPr>
          <w:rFonts w:ascii="Times New Roman" w:hAnsi="Times New Roman"/>
          <w:sz w:val="24"/>
          <w:szCs w:val="24"/>
          <w:lang w:val="ru-RU"/>
        </w:rPr>
        <w:br/>
        <w:t xml:space="preserve">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w:t>
      </w:r>
      <w:r>
        <w:rPr>
          <w:rFonts w:ascii="Times New Roman" w:hAnsi="Times New Roman"/>
          <w:sz w:val="24"/>
          <w:szCs w:val="24"/>
          <w:lang w:val="ru-RU"/>
        </w:rPr>
        <w:br/>
        <w:t>и специфики региона).</w:t>
      </w:r>
    </w:p>
    <w:p w:rsidR="007F3062" w:rsidRDefault="00486F92">
      <w:pPr>
        <w:widowControl/>
        <w:spacing w:after="0" w:line="360" w:lineRule="auto"/>
        <w:ind w:firstLine="709"/>
        <w:jc w:val="both"/>
        <w:rPr>
          <w:rFonts w:ascii="Times New Roman" w:hAnsi="Times New Roman"/>
          <w:bCs/>
          <w:caps/>
          <w:sz w:val="24"/>
          <w:szCs w:val="24"/>
          <w:lang w:val="ru-RU"/>
        </w:rPr>
      </w:pPr>
      <w:r>
        <w:rPr>
          <w:rFonts w:ascii="Times New Roman" w:hAnsi="Times New Roman"/>
          <w:sz w:val="24"/>
          <w:szCs w:val="24"/>
          <w:lang w:val="ru-RU"/>
        </w:rPr>
        <w:t xml:space="preserve">Образовательная программа или отдельные модули могут реализовываться </w:t>
      </w:r>
      <w:r>
        <w:rPr>
          <w:rFonts w:ascii="Times New Roman" w:hAnsi="Times New Roman"/>
          <w:sz w:val="24"/>
          <w:szCs w:val="24"/>
          <w:lang w:val="ru-RU"/>
        </w:rPr>
        <w:br w:type="textWrapping" w:clear="all"/>
        <w:t xml:space="preserve">на базе других организаций (например, дополнительного образования детей, Кванториуме, </w:t>
      </w:r>
      <w:r>
        <w:rPr>
          <w:rFonts w:ascii="Times New Roman" w:hAnsi="Times New Roman"/>
          <w:sz w:val="24"/>
          <w:szCs w:val="24"/>
        </w:rPr>
        <w:t>IT</w:t>
      </w:r>
      <w:r>
        <w:rPr>
          <w:rFonts w:ascii="Times New Roman" w:hAnsi="Times New Roman"/>
          <w:sz w:val="24"/>
          <w:szCs w:val="24"/>
          <w:lang w:val="ru-RU"/>
        </w:rPr>
        <w:t>-кубе и других организаций) на основе договора о сетевом взаимодействии.</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35.2.11.</w:t>
      </w:r>
      <w:r>
        <w:rPr>
          <w:rFonts w:ascii="Times New Roman" w:hAnsi="Times New Roman"/>
          <w:sz w:val="24"/>
          <w:szCs w:val="24"/>
        </w:rPr>
        <w:t> </w:t>
      </w:r>
      <w:r>
        <w:rPr>
          <w:rFonts w:ascii="Times New Roman" w:hAnsi="Times New Roman"/>
          <w:sz w:val="24"/>
          <w:szCs w:val="24"/>
          <w:lang w:val="ru-RU"/>
        </w:rPr>
        <w:t>Инвариантные модули.</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35.2.11.1.</w:t>
      </w:r>
      <w:r>
        <w:rPr>
          <w:rFonts w:ascii="Times New Roman" w:hAnsi="Times New Roman"/>
          <w:sz w:val="24"/>
          <w:szCs w:val="24"/>
        </w:rPr>
        <w:t> </w:t>
      </w:r>
      <w:r>
        <w:rPr>
          <w:rFonts w:ascii="Times New Roman" w:hAnsi="Times New Roman"/>
          <w:sz w:val="24"/>
          <w:szCs w:val="24"/>
          <w:lang w:val="ru-RU"/>
        </w:rPr>
        <w:t>Модуль «Производство и технологии».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Модуль «Производство и технология» является общим по отношению </w:t>
      </w:r>
      <w:r>
        <w:rPr>
          <w:rFonts w:ascii="Times New Roman" w:hAnsi="Times New Roman" w:cs="Times New Roman"/>
          <w:sz w:val="24"/>
          <w:szCs w:val="24"/>
        </w:rPr>
        <w:br/>
        <w:t xml:space="preserve">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w:t>
      </w:r>
      <w:r>
        <w:rPr>
          <w:rFonts w:ascii="Times New Roman" w:hAnsi="Times New Roman" w:cs="Times New Roman"/>
          <w:sz w:val="24"/>
          <w:szCs w:val="24"/>
        </w:rPr>
        <w:br/>
        <w:t>и вариативных модулях.</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w:t>
      </w:r>
      <w:r>
        <w:rPr>
          <w:rFonts w:ascii="Times New Roman" w:hAnsi="Times New Roman" w:cs="Times New Roman"/>
          <w:sz w:val="24"/>
          <w:szCs w:val="24"/>
        </w:rPr>
        <w:br/>
        <w:t xml:space="preserve">и востребованных в профессиональной сфере технологий. </w:t>
      </w:r>
      <w:r>
        <w:rPr>
          <w:rFonts w:ascii="Times New Roman" w:hAnsi="Times New Roman"/>
          <w:sz w:val="24"/>
          <w:szCs w:val="24"/>
        </w:rPr>
        <w:t xml:space="preserve">Освоение содержания данного модуля осуществляется на протяжении всего курса технологии </w:t>
      </w:r>
      <w:r>
        <w:rPr>
          <w:rFonts w:ascii="Times New Roman" w:hAnsi="Times New Roman"/>
          <w:sz w:val="24"/>
          <w:szCs w:val="24"/>
        </w:rPr>
        <w:br w:type="textWrapping" w:clear="all"/>
        <w:t>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35.2.11.2.</w:t>
      </w:r>
      <w:r>
        <w:rPr>
          <w:rFonts w:ascii="Times New Roman" w:hAnsi="Times New Roman"/>
          <w:sz w:val="24"/>
          <w:szCs w:val="24"/>
        </w:rPr>
        <w:t> </w:t>
      </w:r>
      <w:r>
        <w:rPr>
          <w:rFonts w:ascii="Times New Roman" w:hAnsi="Times New Roman"/>
          <w:sz w:val="24"/>
          <w:szCs w:val="24"/>
          <w:lang w:val="ru-RU"/>
        </w:rPr>
        <w:t>Модуль «Технологии обработки материалов и пищевых продуктов».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35.2.11.3. Модуль «Компьютерная графика. Черчение».</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При освоении данного модуля обучающиеся осваивают инструментарий создания и исследования моделей, знания и умения, необходимые для создания </w:t>
      </w:r>
      <w:r>
        <w:rPr>
          <w:rFonts w:ascii="Times New Roman" w:hAnsi="Times New Roman" w:cs="Times New Roman"/>
          <w:sz w:val="24"/>
          <w:szCs w:val="24"/>
        </w:rPr>
        <w:br w:type="textWrapping" w:clear="all"/>
        <w:t>и освоения новых технологий, а также продуктов техносферы.</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35.2.11.4. Модуль «Робототехника».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В этом модуле наиболее полно реализуется идея конвергенции материальных </w:t>
      </w:r>
      <w:r>
        <w:rPr>
          <w:rFonts w:ascii="Times New Roman" w:hAnsi="Times New Roman" w:cs="Times New Roman"/>
          <w:sz w:val="24"/>
          <w:szCs w:val="24"/>
        </w:rPr>
        <w:br/>
        <w:t xml:space="preserve">и информационных технологий. Важность данного модуля заключается в том, </w:t>
      </w:r>
      <w:r>
        <w:rPr>
          <w:rFonts w:ascii="Times New Roman" w:hAnsi="Times New Roman" w:cs="Times New Roman"/>
          <w:sz w:val="24"/>
          <w:szCs w:val="24"/>
        </w:rPr>
        <w:br/>
        <w:t>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Модуль «Робототехника» позволяет в процессе конструирования, создания действующих моделей роботов, интегрировать разные знания о технике </w:t>
      </w:r>
      <w:r>
        <w:rPr>
          <w:rFonts w:ascii="Times New Roman" w:hAnsi="Times New Roman" w:cs="Times New Roman"/>
          <w:sz w:val="24"/>
          <w:szCs w:val="24"/>
        </w:rPr>
        <w:br/>
        <w:t>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35.2.11.5. Модуль «3D-моделирование, прототипирование, макетирование».</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w:t>
      </w:r>
      <w:r>
        <w:rPr>
          <w:rFonts w:ascii="Times New Roman" w:hAnsi="Times New Roman" w:cs="Times New Roman"/>
          <w:sz w:val="24"/>
          <w:szCs w:val="24"/>
        </w:rPr>
        <w:br/>
        <w:t xml:space="preserve">её элементы и открывает возможность использовать технологический подход </w:t>
      </w:r>
      <w:r>
        <w:rPr>
          <w:rFonts w:ascii="Times New Roman" w:hAnsi="Times New Roman" w:cs="Times New Roman"/>
          <w:sz w:val="24"/>
          <w:szCs w:val="24"/>
        </w:rPr>
        <w:br/>
        <w:t xml:space="preserve">при построении моделей, необходимых для познания объекта. Модуль играет важную роль в формировании знаний и умений, необходимых для проектирования </w:t>
      </w:r>
      <w:r>
        <w:rPr>
          <w:rFonts w:ascii="Times New Roman" w:hAnsi="Times New Roman" w:cs="Times New Roman"/>
          <w:sz w:val="24"/>
          <w:szCs w:val="24"/>
        </w:rPr>
        <w:br/>
        <w:t>и усовершенствования продуктов (предметов), освоения и создания технологий.</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35.2.12. Вариативные модули.</w:t>
      </w:r>
    </w:p>
    <w:p w:rsidR="007F3062" w:rsidRDefault="00486F92">
      <w:pPr>
        <w:pStyle w:val="ITLListParagraph-13"/>
        <w:widowControl/>
        <w:spacing w:after="0" w:line="360" w:lineRule="auto"/>
        <w:ind w:left="0" w:firstLine="709"/>
        <w:jc w:val="both"/>
        <w:rPr>
          <w:rFonts w:ascii="Times New Roman" w:hAnsi="Times New Roman"/>
          <w:bCs/>
          <w:sz w:val="24"/>
          <w:szCs w:val="24"/>
          <w:lang w:val="ru-RU"/>
        </w:rPr>
      </w:pPr>
      <w:r>
        <w:rPr>
          <w:rFonts w:ascii="Times New Roman" w:hAnsi="Times New Roman"/>
          <w:sz w:val="24"/>
          <w:szCs w:val="24"/>
          <w:lang w:val="ru-RU"/>
        </w:rPr>
        <w:t>35.2.12.1.</w:t>
      </w:r>
      <w:r>
        <w:rPr>
          <w:rFonts w:ascii="Times New Roman" w:hAnsi="Times New Roman"/>
          <w:sz w:val="24"/>
          <w:szCs w:val="24"/>
        </w:rPr>
        <w:t> </w:t>
      </w:r>
      <w:r>
        <w:rPr>
          <w:rFonts w:ascii="Times New Roman" w:hAnsi="Times New Roman"/>
          <w:bCs/>
          <w:sz w:val="24"/>
          <w:szCs w:val="24"/>
          <w:lang w:val="ru-RU"/>
        </w:rPr>
        <w:t>Модуль «Автоматизированные системы».</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7F3062" w:rsidRDefault="00486F92">
      <w:pPr>
        <w:pStyle w:val="ITLListParagraph-13"/>
        <w:widowControl/>
        <w:spacing w:after="0" w:line="360" w:lineRule="auto"/>
        <w:ind w:left="0" w:firstLine="709"/>
        <w:jc w:val="both"/>
        <w:rPr>
          <w:rFonts w:ascii="Times New Roman" w:hAnsi="Times New Roman"/>
          <w:bCs/>
          <w:sz w:val="24"/>
          <w:szCs w:val="24"/>
          <w:lang w:val="ru-RU"/>
        </w:rPr>
      </w:pPr>
      <w:r>
        <w:rPr>
          <w:rFonts w:ascii="Times New Roman" w:hAnsi="Times New Roman"/>
          <w:bCs/>
          <w:sz w:val="24"/>
          <w:szCs w:val="24"/>
          <w:lang w:val="ru-RU"/>
        </w:rPr>
        <w:t>35.2.12.2.</w:t>
      </w:r>
      <w:r>
        <w:rPr>
          <w:rFonts w:ascii="Times New Roman" w:hAnsi="Times New Roman"/>
          <w:bCs/>
          <w:sz w:val="24"/>
          <w:szCs w:val="24"/>
        </w:rPr>
        <w:t> </w:t>
      </w:r>
      <w:r>
        <w:rPr>
          <w:rFonts w:ascii="Times New Roman" w:hAnsi="Times New Roman"/>
          <w:bCs/>
          <w:sz w:val="24"/>
          <w:szCs w:val="24"/>
          <w:lang w:val="ru-RU"/>
        </w:rPr>
        <w:t>Модуль «Животноводство» и «Растениеводство».</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Данные модули знакомят обучающихся с классическими и современными технологиями в сельскохозяйственной сфере. Особенность технологий заключается </w:t>
      </w:r>
      <w:r>
        <w:rPr>
          <w:rFonts w:ascii="Times New Roman" w:hAnsi="Times New Roman" w:cs="Times New Roman"/>
          <w:sz w:val="24"/>
          <w:szCs w:val="24"/>
        </w:rPr>
        <w:br/>
        <w:t xml:space="preserve">в том, что они направлены на природные объекты, имеющие свои биологические циклы. В этом случае существенное значение имеет творческий фактор – умение </w:t>
      </w:r>
      <w:r>
        <w:rPr>
          <w:rFonts w:ascii="Times New Roman" w:hAnsi="Times New Roman" w:cs="Times New Roman"/>
          <w:sz w:val="24"/>
          <w:szCs w:val="24"/>
        </w:rPr>
        <w:br/>
        <w:t>в нужный момент скорректировать технологический процесс.</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35.2.12.3.</w:t>
      </w:r>
      <w:r>
        <w:rPr>
          <w:rFonts w:ascii="Times New Roman" w:hAnsi="Times New Roman"/>
          <w:sz w:val="24"/>
          <w:szCs w:val="24"/>
        </w:rPr>
        <w:t> </w:t>
      </w:r>
      <w:r>
        <w:rPr>
          <w:rFonts w:ascii="Times New Roman" w:hAnsi="Times New Roman"/>
          <w:bCs/>
          <w:sz w:val="24"/>
          <w:szCs w:val="24"/>
        </w:rPr>
        <w:t> </w:t>
      </w:r>
      <w:r>
        <w:rPr>
          <w:rFonts w:ascii="Times New Roman" w:hAnsi="Times New Roman"/>
          <w:bCs/>
          <w:sz w:val="24"/>
          <w:szCs w:val="24"/>
          <w:lang w:val="ru-RU"/>
        </w:rPr>
        <w:t xml:space="preserve">Кроме вариативных модулей «Растениеводство», «Животноводство» </w:t>
      </w:r>
      <w:r>
        <w:rPr>
          <w:rFonts w:ascii="Times New Roman" w:hAnsi="Times New Roman"/>
          <w:sz w:val="24"/>
          <w:szCs w:val="24"/>
          <w:lang w:val="ru-RU"/>
        </w:rPr>
        <w:t xml:space="preserve">и «Автоматизированные системы» могут быть разработаны </w:t>
      </w:r>
      <w:r>
        <w:rPr>
          <w:rFonts w:ascii="Times New Roman" w:hAnsi="Times New Roman"/>
          <w:sz w:val="24"/>
          <w:szCs w:val="24"/>
          <w:lang w:val="ru-RU"/>
        </w:rPr>
        <w:br w:type="textWrapping" w:clear="all"/>
        <w:t>по запросу участников образовательных отношений другие вариативные модули, например, «Авиамоделирование», «Медиатехнологии», «Сити-фермерство», «Ресурсосберегающие технологии» и другие модули.</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35.2.12.4.</w:t>
      </w:r>
      <w:r>
        <w:rPr>
          <w:rFonts w:ascii="Times New Roman" w:hAnsi="Times New Roman"/>
          <w:sz w:val="24"/>
          <w:szCs w:val="24"/>
        </w:rPr>
        <w:t> </w:t>
      </w:r>
      <w:r>
        <w:rPr>
          <w:rFonts w:ascii="Times New Roman" w:hAnsi="Times New Roman"/>
          <w:bCs/>
          <w:sz w:val="24"/>
          <w:szCs w:val="24"/>
        </w:rPr>
        <w:t> </w:t>
      </w:r>
      <w:r>
        <w:rPr>
          <w:rFonts w:ascii="Times New Roman" w:hAnsi="Times New Roman"/>
          <w:bCs/>
          <w:sz w:val="24"/>
          <w:szCs w:val="24"/>
          <w:lang w:val="ru-RU"/>
        </w:rPr>
        <w:t>В курсе технологии осуществляется реализация широкого спектра</w:t>
      </w:r>
      <w:r>
        <w:rPr>
          <w:rStyle w:val="afff7"/>
          <w:rFonts w:ascii="Times New Roman" w:hAnsi="Times New Roman"/>
          <w:b w:val="0"/>
          <w:sz w:val="24"/>
          <w:szCs w:val="24"/>
          <w:lang w:val="ru-RU"/>
        </w:rPr>
        <w:t>межпредметных связей</w:t>
      </w:r>
      <w:r>
        <w:rPr>
          <w:rFonts w:ascii="Times New Roman" w:hAnsi="Times New Roman"/>
          <w:sz w:val="24"/>
          <w:szCs w:val="24"/>
          <w:lang w:val="ru-RU"/>
        </w:rPr>
        <w:t>:</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с </w:t>
      </w:r>
      <w:r>
        <w:rPr>
          <w:rStyle w:val="afff7"/>
          <w:rFonts w:ascii="Times New Roman" w:hAnsi="Times New Roman" w:cs="Times New Roman"/>
          <w:b w:val="0"/>
          <w:sz w:val="24"/>
          <w:szCs w:val="24"/>
        </w:rPr>
        <w:t>алгеброй</w:t>
      </w:r>
      <w:r>
        <w:rPr>
          <w:rFonts w:ascii="Times New Roman" w:hAnsi="Times New Roman" w:cs="Times New Roman"/>
          <w:sz w:val="24"/>
          <w:szCs w:val="24"/>
        </w:rPr>
        <w:t xml:space="preserve"> и </w:t>
      </w:r>
      <w:r>
        <w:rPr>
          <w:rStyle w:val="afff7"/>
          <w:rFonts w:ascii="Times New Roman" w:hAnsi="Times New Roman" w:cs="Times New Roman"/>
          <w:b w:val="0"/>
          <w:sz w:val="24"/>
          <w:szCs w:val="24"/>
        </w:rPr>
        <w:t>геометрией</w:t>
      </w:r>
      <w:r>
        <w:rPr>
          <w:rFonts w:ascii="Times New Roman" w:hAnsi="Times New Roman" w:cs="Times New Roman"/>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с </w:t>
      </w:r>
      <w:r>
        <w:rPr>
          <w:rStyle w:val="afff7"/>
          <w:rFonts w:ascii="Times New Roman" w:hAnsi="Times New Roman" w:cs="Times New Roman"/>
          <w:b w:val="0"/>
          <w:sz w:val="24"/>
          <w:szCs w:val="24"/>
        </w:rPr>
        <w:t>химией</w:t>
      </w:r>
      <w:r>
        <w:rPr>
          <w:rFonts w:ascii="Times New Roman" w:hAnsi="Times New Roman" w:cs="Times New Roman"/>
          <w:sz w:val="24"/>
          <w:szCs w:val="24"/>
        </w:rPr>
        <w:t xml:space="preserve"> при освоении разделов, связанных с технологиями химической промышленности в инвариантных модулях;</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с </w:t>
      </w:r>
      <w:r>
        <w:rPr>
          <w:rStyle w:val="afff7"/>
          <w:rFonts w:ascii="Times New Roman" w:hAnsi="Times New Roman" w:cs="Times New Roman"/>
          <w:b w:val="0"/>
          <w:sz w:val="24"/>
          <w:szCs w:val="24"/>
        </w:rPr>
        <w:t>биологией</w:t>
      </w:r>
      <w:r>
        <w:rPr>
          <w:rFonts w:ascii="Times New Roman" w:hAnsi="Times New Roman" w:cs="Times New Roman"/>
          <w:sz w:val="24"/>
          <w:szCs w:val="24"/>
        </w:rPr>
        <w:t xml:space="preserve">при изучении современных биотехнологий в инвариантных модулях и при освоении вариативных модулей «Растениеводство» </w:t>
      </w:r>
      <w:r>
        <w:rPr>
          <w:rFonts w:ascii="Times New Roman" w:hAnsi="Times New Roman" w:cs="Times New Roman"/>
          <w:sz w:val="24"/>
          <w:szCs w:val="24"/>
        </w:rPr>
        <w:br w:type="textWrapping" w:clear="all"/>
        <w:t>и «Животноводство»;</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с </w:t>
      </w:r>
      <w:r>
        <w:rPr>
          <w:rStyle w:val="afff7"/>
          <w:rFonts w:ascii="Times New Roman" w:hAnsi="Times New Roman" w:cs="Times New Roman"/>
          <w:b w:val="0"/>
          <w:sz w:val="24"/>
          <w:szCs w:val="24"/>
        </w:rPr>
        <w:t>физикой</w:t>
      </w:r>
      <w:r>
        <w:rPr>
          <w:rFonts w:ascii="Times New Roman" w:hAnsi="Times New Roman" w:cs="Times New Roman"/>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с </w:t>
      </w:r>
      <w:r>
        <w:rPr>
          <w:rStyle w:val="afff7"/>
          <w:rFonts w:ascii="Times New Roman" w:hAnsi="Times New Roman" w:cs="Times New Roman"/>
          <w:b w:val="0"/>
          <w:sz w:val="24"/>
          <w:szCs w:val="24"/>
        </w:rPr>
        <w:t>информатикой и информационно-коммуникационными технологиями</w:t>
      </w:r>
      <w:r>
        <w:rPr>
          <w:rFonts w:ascii="Times New Roman" w:hAnsi="Times New Roman" w:cs="Times New Roman"/>
          <w:sz w:val="24"/>
          <w:szCs w:val="24"/>
        </w:rPr>
        <w:br w:type="textWrapping" w:clear="all"/>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w:t>
      </w:r>
      <w:r>
        <w:rPr>
          <w:rFonts w:ascii="Times New Roman" w:hAnsi="Times New Roman" w:cs="Times New Roman"/>
          <w:sz w:val="24"/>
          <w:szCs w:val="24"/>
        </w:rPr>
        <w:br w:type="textWrapping" w:clear="all"/>
        <w:t>в технических системах, использовании программных сервисов;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b/>
          <w:sz w:val="24"/>
          <w:szCs w:val="24"/>
        </w:rPr>
        <w:t xml:space="preserve">с </w:t>
      </w:r>
      <w:r>
        <w:rPr>
          <w:rStyle w:val="afff7"/>
          <w:rFonts w:ascii="Times New Roman" w:hAnsi="Times New Roman" w:cs="Times New Roman"/>
          <w:b w:val="0"/>
          <w:sz w:val="24"/>
          <w:szCs w:val="24"/>
        </w:rPr>
        <w:t>историей</w:t>
      </w:r>
      <w:r>
        <w:rPr>
          <w:rFonts w:ascii="Times New Roman" w:hAnsi="Times New Roman" w:cs="Times New Roman"/>
          <w:sz w:val="24"/>
          <w:szCs w:val="24"/>
        </w:rPr>
        <w:t xml:space="preserve"> и</w:t>
      </w:r>
      <w:r>
        <w:rPr>
          <w:rStyle w:val="afff7"/>
          <w:rFonts w:ascii="Times New Roman" w:hAnsi="Times New Roman" w:cs="Times New Roman"/>
          <w:b w:val="0"/>
          <w:sz w:val="24"/>
          <w:szCs w:val="24"/>
        </w:rPr>
        <w:t>искусством</w:t>
      </w:r>
      <w:r>
        <w:rPr>
          <w:rFonts w:ascii="Times New Roman" w:hAnsi="Times New Roman" w:cs="Times New Roman"/>
          <w:sz w:val="24"/>
          <w:szCs w:val="24"/>
        </w:rPr>
        <w:t>при освоении элементов промышленной эстетики, народных ремёсел в инвариантном модуле «Производство и технология»;</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с </w:t>
      </w:r>
      <w:r>
        <w:rPr>
          <w:rStyle w:val="afff7"/>
          <w:rFonts w:ascii="Times New Roman" w:hAnsi="Times New Roman" w:cs="Times New Roman"/>
          <w:b w:val="0"/>
          <w:sz w:val="24"/>
          <w:szCs w:val="24"/>
        </w:rPr>
        <w:t>обществознанием</w:t>
      </w:r>
      <w:r>
        <w:rPr>
          <w:rFonts w:ascii="Times New Roman" w:hAnsi="Times New Roman" w:cs="Times New Roman"/>
          <w:sz w:val="24"/>
          <w:szCs w:val="24"/>
        </w:rPr>
        <w:t>при освоении темы «Технология и мир. Современная техносфера» в инвариантном модуле «Производство и технология».</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35.2.12.5.</w:t>
      </w:r>
      <w:r>
        <w:rPr>
          <w:rFonts w:ascii="Times New Roman" w:hAnsi="Times New Roman"/>
          <w:sz w:val="24"/>
          <w:szCs w:val="24"/>
        </w:rPr>
        <w:t> </w:t>
      </w:r>
      <w:r>
        <w:rPr>
          <w:rFonts w:ascii="Times New Roman" w:hAnsi="Times New Roman"/>
          <w:sz w:val="24"/>
          <w:szCs w:val="24"/>
          <w:lang w:val="ru-RU"/>
        </w:rPr>
        <w:t xml:space="preserve">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255 часов: в 5 классе – 68 часов (2 часа в неделю), в 6 классе – 68 часов (2 часа в неделю), в 7 классе – 68 часов (2 часа в неделю), в 8 классе– 34 часа (1 час в неделю), в 9 классе – 17 часов (0,5 часа в неделю). Дополнительно рекомендуется выделить за счёт внеурочной деятельности </w:t>
      </w:r>
      <w:r>
        <w:rPr>
          <w:rFonts w:ascii="Times New Roman" w:hAnsi="Times New Roman"/>
          <w:sz w:val="24"/>
          <w:szCs w:val="24"/>
          <w:lang w:val="ru-RU"/>
        </w:rPr>
        <w:br w:type="textWrapping" w:clear="all"/>
        <w:t>в 8 классе – 34 часа (1 час в неделю), в 9 классе – 68 часов (2 часа в неделю).</w:t>
      </w:r>
    </w:p>
    <w:p w:rsidR="007F3062" w:rsidRDefault="00486F92">
      <w:pPr>
        <w:pStyle w:val="ITLListParagraph-13"/>
        <w:widowControl/>
        <w:spacing w:after="0" w:line="360" w:lineRule="auto"/>
        <w:ind w:left="0" w:firstLine="709"/>
        <w:jc w:val="both"/>
        <w:rPr>
          <w:rFonts w:ascii="Times New Roman" w:hAnsi="Times New Roman"/>
          <w:bCs/>
          <w:sz w:val="24"/>
          <w:szCs w:val="24"/>
          <w:lang w:val="ru-RU"/>
        </w:rPr>
      </w:pPr>
      <w:r>
        <w:rPr>
          <w:rFonts w:ascii="Times New Roman" w:hAnsi="Times New Roman"/>
          <w:sz w:val="24"/>
          <w:szCs w:val="24"/>
          <w:lang w:val="ru-RU"/>
        </w:rPr>
        <w:t>35.3.</w:t>
      </w:r>
      <w:r>
        <w:rPr>
          <w:rFonts w:ascii="Times New Roman" w:hAnsi="Times New Roman"/>
          <w:sz w:val="24"/>
          <w:szCs w:val="24"/>
        </w:rPr>
        <w:t> </w:t>
      </w:r>
      <w:r>
        <w:rPr>
          <w:rFonts w:ascii="Times New Roman" w:hAnsi="Times New Roman"/>
          <w:bCs/>
          <w:sz w:val="24"/>
          <w:szCs w:val="24"/>
          <w:lang w:val="ru-RU"/>
        </w:rPr>
        <w:t>Содержание обучения технологии.</w:t>
      </w:r>
    </w:p>
    <w:p w:rsidR="007F3062" w:rsidRDefault="00486F92">
      <w:pPr>
        <w:pStyle w:val="ITLListParagraph-13"/>
        <w:widowControl/>
        <w:spacing w:after="0" w:line="360" w:lineRule="auto"/>
        <w:ind w:left="0" w:firstLine="709"/>
        <w:jc w:val="both"/>
        <w:rPr>
          <w:rFonts w:ascii="Times New Roman" w:hAnsi="Times New Roman"/>
          <w:bCs/>
          <w:sz w:val="24"/>
          <w:szCs w:val="24"/>
          <w:lang w:val="ru-RU"/>
        </w:rPr>
      </w:pPr>
      <w:r>
        <w:rPr>
          <w:rFonts w:ascii="Times New Roman" w:hAnsi="Times New Roman"/>
          <w:sz w:val="24"/>
          <w:szCs w:val="24"/>
          <w:lang w:val="ru-RU"/>
        </w:rPr>
        <w:t>35.3.1.</w:t>
      </w:r>
      <w:r>
        <w:rPr>
          <w:rFonts w:ascii="Times New Roman" w:hAnsi="Times New Roman"/>
          <w:sz w:val="24"/>
          <w:szCs w:val="24"/>
        </w:rPr>
        <w:t> </w:t>
      </w:r>
      <w:r>
        <w:rPr>
          <w:rFonts w:ascii="Times New Roman" w:hAnsi="Times New Roman"/>
          <w:bCs/>
          <w:sz w:val="24"/>
          <w:szCs w:val="24"/>
          <w:lang w:val="ru-RU"/>
        </w:rPr>
        <w:t>Инвариантные модули.</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35.3.1.1.</w:t>
      </w:r>
      <w:r>
        <w:rPr>
          <w:rFonts w:ascii="Times New Roman" w:hAnsi="Times New Roman"/>
          <w:sz w:val="24"/>
          <w:szCs w:val="24"/>
        </w:rPr>
        <w:t>  </w:t>
      </w:r>
      <w:r>
        <w:rPr>
          <w:rFonts w:ascii="Times New Roman" w:hAnsi="Times New Roman"/>
          <w:sz w:val="24"/>
          <w:szCs w:val="24"/>
          <w:lang w:val="ru-RU"/>
        </w:rPr>
        <w:t>Модуль «Производство и технологии».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5 класс </w:t>
      </w:r>
      <w:r>
        <w:rPr>
          <w:rFonts w:ascii="Times New Roman" w:hAnsi="Times New Roman"/>
          <w:sz w:val="24"/>
          <w:szCs w:val="24"/>
        </w:rPr>
        <w:t>(8 часов).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Материальный мир и потребности человека. Свойства вещей.</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Материалы и сырьё. Естественные (природные) и искусственные материалы.</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Материальные технологии. Технологический процесс.</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Производство и техника. Роль техники в производственной деятельности человека.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Проекты и ресурсы в производственной деятельности человека. Проект </w:t>
      </w:r>
      <w:r>
        <w:rPr>
          <w:rFonts w:ascii="Times New Roman" w:hAnsi="Times New Roman" w:cs="Times New Roman"/>
          <w:sz w:val="24"/>
          <w:szCs w:val="24"/>
        </w:rPr>
        <w:br w:type="textWrapping" w:clear="all"/>
        <w:t>как форма организации деятельности. Виды проектов. Этапы проектной деятельности. Проектная документация.</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Какие бывают профессии.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6 класс </w:t>
      </w:r>
      <w:r>
        <w:rPr>
          <w:rFonts w:ascii="Times New Roman" w:hAnsi="Times New Roman"/>
          <w:sz w:val="24"/>
          <w:szCs w:val="24"/>
        </w:rPr>
        <w:t>(8 часов).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Производственно-технологические задачи и способы их решения.</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Конструирование изделий. Конструкторская документация. Конструирование</w:t>
      </w:r>
      <w:r>
        <w:rPr>
          <w:rFonts w:ascii="Times New Roman" w:hAnsi="Times New Roman" w:cs="Times New Roman"/>
          <w:sz w:val="24"/>
          <w:szCs w:val="24"/>
        </w:rPr>
        <w:br w:type="textWrapping" w:clear="all"/>
        <w:t xml:space="preserve"> и производство техники. Усовершенствование конструкции. Основы изобретательской и рационализаторской деятельности.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Информационные технологии. Перспективные технологии.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7 класс </w:t>
      </w:r>
      <w:r>
        <w:rPr>
          <w:rFonts w:ascii="Times New Roman" w:hAnsi="Times New Roman"/>
          <w:sz w:val="24"/>
          <w:szCs w:val="24"/>
        </w:rPr>
        <w:t>(8 часов).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Эстетическая ценность результатов труда. Промышленная эстетика. Дизайн.</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Народные ремёсла. Народные ремёсла и промыслы России.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Цифровизация производства. Цифровые технологии и способы обработки информации.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Понятие высокотехнологичных отраслей. «Высокие технологии» двойного назначения.</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Современная техносфера. Проблема взаимодействия природы и техносферы.</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Современный транспорт и перспективы его развития.</w:t>
      </w:r>
    </w:p>
    <w:p w:rsidR="007F3062" w:rsidRDefault="00486F92">
      <w:pPr>
        <w:pStyle w:val="afff4"/>
        <w:spacing w:after="0" w:line="360" w:lineRule="auto"/>
        <w:ind w:firstLine="709"/>
        <w:rPr>
          <w:rFonts w:ascii="Times New Roman" w:hAnsi="Times New Roman"/>
          <w:sz w:val="24"/>
          <w:szCs w:val="24"/>
        </w:rPr>
      </w:pPr>
      <w:r>
        <w:rPr>
          <w:rFonts w:ascii="Times New Roman" w:hAnsi="Times New Roman" w:cs="Times New Roman"/>
          <w:sz w:val="24"/>
          <w:szCs w:val="24"/>
        </w:rPr>
        <w:t xml:space="preserve">8 класс </w:t>
      </w:r>
      <w:r>
        <w:rPr>
          <w:rFonts w:ascii="Times New Roman" w:hAnsi="Times New Roman"/>
          <w:sz w:val="24"/>
          <w:szCs w:val="24"/>
        </w:rPr>
        <w:t>(5 часов).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Производство и его виды.</w:t>
      </w:r>
    </w:p>
    <w:p w:rsidR="007F3062" w:rsidRDefault="00486F92">
      <w:pPr>
        <w:pStyle w:val="afff4"/>
        <w:spacing w:after="0" w:line="360" w:lineRule="auto"/>
        <w:ind w:firstLine="709"/>
        <w:rPr>
          <w:rFonts w:ascii="Times New Roman" w:hAnsi="Times New Roman" w:cs="Times New Roman"/>
          <w:spacing w:val="-3"/>
          <w:sz w:val="24"/>
          <w:szCs w:val="24"/>
        </w:rPr>
      </w:pPr>
      <w:r>
        <w:rPr>
          <w:rFonts w:ascii="Times New Roman" w:hAnsi="Times New Roman" w:cs="Times New Roman"/>
          <w:spacing w:val="-3"/>
          <w:sz w:val="24"/>
          <w:szCs w:val="24"/>
        </w:rPr>
        <w:t>Биотехнологии в решении экологических проблем. Биоэнергетика. Перспективные технологии (в том числе нанотехнологии).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Сферы применения современных технологий.</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Рынок труда. Функции рынка труда. Трудовые ресурсы.</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Мир профессий. Профессия, квалификация и компетенции.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Выбор профессии в зависимости от интересов и способностей человека.</w:t>
      </w:r>
    </w:p>
    <w:p w:rsidR="007F3062" w:rsidRDefault="00486F92">
      <w:pPr>
        <w:pStyle w:val="afff4"/>
        <w:spacing w:after="0" w:line="360" w:lineRule="auto"/>
        <w:ind w:firstLine="709"/>
        <w:rPr>
          <w:rStyle w:val="afff7"/>
          <w:rFonts w:ascii="Times New Roman" w:hAnsi="Times New Roman" w:cs="Times New Roman"/>
          <w:b w:val="0"/>
          <w:sz w:val="24"/>
          <w:szCs w:val="24"/>
        </w:rPr>
      </w:pPr>
      <w:r>
        <w:rPr>
          <w:rStyle w:val="afff7"/>
          <w:rFonts w:ascii="Times New Roman" w:hAnsi="Times New Roman" w:cs="Times New Roman"/>
          <w:b w:val="0"/>
          <w:sz w:val="24"/>
          <w:szCs w:val="24"/>
        </w:rPr>
        <w:t>9 класс (5 часов).</w:t>
      </w:r>
    </w:p>
    <w:p w:rsidR="007F3062" w:rsidRDefault="00486F92">
      <w:pPr>
        <w:pStyle w:val="afff4"/>
        <w:spacing w:after="0" w:line="360" w:lineRule="auto"/>
        <w:ind w:firstLine="709"/>
        <w:rPr>
          <w:rStyle w:val="afff7"/>
          <w:rFonts w:ascii="Times New Roman" w:hAnsi="Times New Roman" w:cs="Times New Roman"/>
          <w:b w:val="0"/>
          <w:sz w:val="24"/>
          <w:szCs w:val="24"/>
        </w:rPr>
      </w:pPr>
      <w:r>
        <w:rPr>
          <w:rStyle w:val="afff7"/>
          <w:rFonts w:ascii="Times New Roman" w:hAnsi="Times New Roman" w:cs="Times New Roman"/>
          <w:b w:val="0"/>
          <w:sz w:val="24"/>
          <w:szCs w:val="24"/>
        </w:rPr>
        <w:t>Предпринимательство.</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w:t>
      </w:r>
      <w:r>
        <w:rPr>
          <w:rFonts w:ascii="Times New Roman" w:hAnsi="Times New Roman" w:cs="Times New Roman"/>
          <w:sz w:val="24"/>
          <w:szCs w:val="24"/>
        </w:rPr>
        <w:br w:type="textWrapping" w:clear="all"/>
        <w:t>для продуктов.</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5.3.1.2.</w:t>
      </w:r>
      <w:r>
        <w:rPr>
          <w:rFonts w:ascii="Times New Roman" w:hAnsi="Times New Roman"/>
          <w:sz w:val="24"/>
          <w:szCs w:val="24"/>
        </w:rPr>
        <w:t>  </w:t>
      </w:r>
      <w:r>
        <w:rPr>
          <w:rFonts w:ascii="Times New Roman" w:hAnsi="Times New Roman"/>
          <w:sz w:val="24"/>
          <w:szCs w:val="24"/>
          <w:lang w:val="ru-RU"/>
        </w:rPr>
        <w:t>Модуль «Технологии обработки материалов и пищевых продуктов».</w:t>
      </w:r>
    </w:p>
    <w:p w:rsidR="007F3062" w:rsidRDefault="00486F92">
      <w:pPr>
        <w:pStyle w:val="53"/>
        <w:spacing w:before="0" w:after="0" w:line="360" w:lineRule="auto"/>
        <w:ind w:firstLine="709"/>
        <w:jc w:val="both"/>
        <w:rPr>
          <w:rStyle w:val="afff7"/>
          <w:rFonts w:eastAsia="Calibri"/>
          <w:spacing w:val="-4"/>
          <w:sz w:val="24"/>
          <w:szCs w:val="24"/>
        </w:rPr>
      </w:pPr>
      <w:r>
        <w:rPr>
          <w:rStyle w:val="afff7"/>
          <w:rFonts w:eastAsia="Calibri"/>
          <w:spacing w:val="-4"/>
          <w:sz w:val="24"/>
          <w:szCs w:val="24"/>
        </w:rPr>
        <w:t>5 класс (32 часа).</w:t>
      </w:r>
    </w:p>
    <w:p w:rsidR="007F3062" w:rsidRDefault="00486F92">
      <w:pPr>
        <w:pStyle w:val="53"/>
        <w:spacing w:before="0" w:after="0" w:line="360" w:lineRule="auto"/>
        <w:ind w:firstLine="709"/>
        <w:jc w:val="both"/>
        <w:rPr>
          <w:rStyle w:val="afff7"/>
          <w:rFonts w:eastAsia="Calibri"/>
          <w:sz w:val="24"/>
          <w:szCs w:val="24"/>
        </w:rPr>
      </w:pPr>
      <w:r>
        <w:rPr>
          <w:rStyle w:val="afff7"/>
          <w:rFonts w:eastAsia="Calibri"/>
          <w:spacing w:val="-4"/>
          <w:sz w:val="24"/>
          <w:szCs w:val="24"/>
        </w:rPr>
        <w:t>Технологии обработки конструкционных материалов (14 час</w:t>
      </w:r>
      <w:r>
        <w:rPr>
          <w:rStyle w:val="afff7"/>
          <w:rFonts w:eastAsia="Calibri"/>
          <w:sz w:val="24"/>
          <w:szCs w:val="24"/>
        </w:rPr>
        <w:t>ов).</w:t>
      </w:r>
    </w:p>
    <w:p w:rsidR="007F3062" w:rsidRDefault="00486F92">
      <w:pPr>
        <w:pStyle w:val="afff4"/>
        <w:spacing w:after="0" w:line="360" w:lineRule="auto"/>
        <w:ind w:firstLine="709"/>
        <w:rPr>
          <w:rFonts w:ascii="Times New Roman" w:hAnsi="Times New Roman" w:cs="Times New Roman"/>
          <w:spacing w:val="1"/>
          <w:sz w:val="24"/>
          <w:szCs w:val="24"/>
        </w:rPr>
      </w:pPr>
      <w:r>
        <w:rPr>
          <w:rFonts w:ascii="Times New Roman" w:hAnsi="Times New Roman" w:cs="Times New Roman"/>
          <w:spacing w:val="1"/>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Бумага и её свойства. Производство бумаги, история и современные технологии.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природы.Общие сведения о древесине хвойных и лиственных пород. Пиломатериалы.Способы обработки древесины. Организация рабочего места при работе с древесиной.</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Ручной и электрифицированный инструмент для обработки древесины.</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Операции (основные): разметка, пиление, сверление, зачистка, декорирование древесины.</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Народные промыслы по обработке древесины.</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Профессии, связанные с производством и обработкой древесины.</w:t>
      </w:r>
    </w:p>
    <w:p w:rsidR="007F3062" w:rsidRDefault="00486F92">
      <w:pPr>
        <w:pStyle w:val="afff4"/>
        <w:spacing w:after="0" w:line="360" w:lineRule="auto"/>
        <w:ind w:firstLine="709"/>
        <w:rPr>
          <w:rStyle w:val="afff8"/>
          <w:rFonts w:ascii="Times New Roman" w:hAnsi="Times New Roman" w:cs="Times New Roman"/>
          <w:i w:val="0"/>
          <w:sz w:val="24"/>
          <w:szCs w:val="24"/>
        </w:rPr>
      </w:pPr>
      <w:r>
        <w:rPr>
          <w:rStyle w:val="afff8"/>
          <w:rFonts w:ascii="Times New Roman" w:hAnsi="Times New Roman" w:cs="Times New Roman"/>
          <w:sz w:val="24"/>
          <w:szCs w:val="24"/>
        </w:rPr>
        <w:t>Индивидуальный творческий (учебный) проект «Изделие из древесины».</w:t>
      </w:r>
    </w:p>
    <w:p w:rsidR="007F3062" w:rsidRDefault="00486F92">
      <w:pPr>
        <w:pStyle w:val="53"/>
        <w:spacing w:before="0" w:after="0" w:line="360" w:lineRule="auto"/>
        <w:ind w:firstLine="709"/>
        <w:jc w:val="both"/>
        <w:rPr>
          <w:rStyle w:val="afff7"/>
          <w:rFonts w:eastAsia="Calibri"/>
          <w:sz w:val="24"/>
          <w:szCs w:val="24"/>
        </w:rPr>
      </w:pPr>
      <w:r>
        <w:rPr>
          <w:rStyle w:val="afff7"/>
          <w:rFonts w:eastAsia="Calibri"/>
          <w:sz w:val="24"/>
          <w:szCs w:val="24"/>
        </w:rPr>
        <w:t>Технологии обработки пищевых продуктов(6 часов).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Общие сведения о питании и технологиях приготовления пищи.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Рациональное, здоровое питание, режим питания, пищевая пирамида.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Профессии, связанные с производством и обработкой пищевых продуктов.</w:t>
      </w:r>
    </w:p>
    <w:p w:rsidR="007F3062" w:rsidRDefault="00486F92">
      <w:pPr>
        <w:pStyle w:val="afff4"/>
        <w:spacing w:after="0" w:line="360" w:lineRule="auto"/>
        <w:ind w:firstLine="709"/>
        <w:rPr>
          <w:rStyle w:val="afff8"/>
          <w:rFonts w:ascii="Times New Roman" w:hAnsi="Times New Roman" w:cs="Times New Roman"/>
          <w:i w:val="0"/>
          <w:spacing w:val="-1"/>
          <w:sz w:val="24"/>
          <w:szCs w:val="24"/>
        </w:rPr>
      </w:pPr>
      <w:r>
        <w:rPr>
          <w:rStyle w:val="afff8"/>
          <w:rFonts w:ascii="Times New Roman" w:hAnsi="Times New Roman" w:cs="Times New Roman"/>
          <w:spacing w:val="-1"/>
          <w:sz w:val="24"/>
          <w:szCs w:val="24"/>
        </w:rPr>
        <w:t>Групповой проект по теме «Питание и здоровье человека».</w:t>
      </w:r>
    </w:p>
    <w:p w:rsidR="007F3062" w:rsidRDefault="00486F92">
      <w:pPr>
        <w:pStyle w:val="53"/>
        <w:spacing w:before="0" w:after="0" w:line="360" w:lineRule="auto"/>
        <w:ind w:firstLine="709"/>
        <w:jc w:val="both"/>
        <w:rPr>
          <w:rStyle w:val="afff7"/>
          <w:rFonts w:eastAsia="Calibri"/>
          <w:sz w:val="24"/>
          <w:szCs w:val="24"/>
        </w:rPr>
      </w:pPr>
      <w:r>
        <w:rPr>
          <w:rStyle w:val="afff7"/>
          <w:rFonts w:eastAsia="Calibri"/>
          <w:sz w:val="24"/>
          <w:szCs w:val="24"/>
        </w:rPr>
        <w:t>Технологии обработки текстильных материалов (12 часов).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Современные технологии производства тканей с разными свойствами.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Основы технологии изготовления изделий из текстильных материалов.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Устройство швейной машины: виды приводов швейной машины, регуляторы.</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Виды стежков, швов. Виды ручных и машинных швов (стачные, краевые).</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Профессии, связанные со швейным производством.</w:t>
      </w:r>
    </w:p>
    <w:p w:rsidR="007F3062" w:rsidRDefault="00486F92">
      <w:pPr>
        <w:pStyle w:val="afff4"/>
        <w:spacing w:after="0" w:line="360" w:lineRule="auto"/>
        <w:ind w:firstLine="709"/>
        <w:rPr>
          <w:rStyle w:val="afff8"/>
          <w:rFonts w:ascii="Times New Roman" w:hAnsi="Times New Roman" w:cs="Times New Roman"/>
          <w:i w:val="0"/>
          <w:sz w:val="24"/>
          <w:szCs w:val="24"/>
        </w:rPr>
      </w:pPr>
      <w:r>
        <w:rPr>
          <w:rStyle w:val="afff8"/>
          <w:rFonts w:ascii="Times New Roman" w:hAnsi="Times New Roman" w:cs="Times New Roman"/>
          <w:sz w:val="24"/>
          <w:szCs w:val="24"/>
        </w:rPr>
        <w:t>Индивидуальный творческий (учебный) проект «Изделие из текстильных материалов».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Оценка качества изготовления проектного швейного изделия.</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6 класс </w:t>
      </w:r>
      <w:r>
        <w:rPr>
          <w:rFonts w:ascii="Times New Roman" w:hAnsi="Times New Roman"/>
          <w:sz w:val="24"/>
          <w:szCs w:val="24"/>
        </w:rPr>
        <w:t>(32 часа).</w:t>
      </w:r>
    </w:p>
    <w:p w:rsidR="007F3062" w:rsidRDefault="00486F92">
      <w:pPr>
        <w:pStyle w:val="53"/>
        <w:spacing w:before="0" w:after="0" w:line="360" w:lineRule="auto"/>
        <w:ind w:firstLine="709"/>
        <w:jc w:val="both"/>
        <w:rPr>
          <w:rStyle w:val="afff7"/>
          <w:rFonts w:eastAsia="Calibri"/>
          <w:sz w:val="24"/>
          <w:szCs w:val="24"/>
        </w:rPr>
      </w:pPr>
      <w:r>
        <w:rPr>
          <w:rStyle w:val="afff7"/>
          <w:rFonts w:eastAsia="Calibri"/>
          <w:spacing w:val="-2"/>
          <w:sz w:val="24"/>
          <w:szCs w:val="24"/>
        </w:rPr>
        <w:t>Технологии обработки конструкционных материалов (14 час</w:t>
      </w:r>
      <w:r>
        <w:rPr>
          <w:rStyle w:val="afff7"/>
          <w:rFonts w:eastAsia="Calibri"/>
          <w:sz w:val="24"/>
          <w:szCs w:val="24"/>
        </w:rPr>
        <w:t>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Народные промыслы по обработке металла.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Способы обработки тонколистового металла.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Операции (основные): правка, разметка, резание, гибка тонколистового металла.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Профессии, связанные с производством и обработкой металлов.</w:t>
      </w:r>
    </w:p>
    <w:p w:rsidR="007F3062" w:rsidRDefault="00486F92">
      <w:pPr>
        <w:pStyle w:val="afff4"/>
        <w:spacing w:after="0" w:line="360" w:lineRule="auto"/>
        <w:ind w:firstLine="709"/>
        <w:rPr>
          <w:rStyle w:val="afff8"/>
          <w:rFonts w:ascii="Times New Roman" w:hAnsi="Times New Roman" w:cs="Times New Roman"/>
          <w:i w:val="0"/>
          <w:sz w:val="24"/>
          <w:szCs w:val="24"/>
        </w:rPr>
      </w:pPr>
      <w:r>
        <w:rPr>
          <w:rStyle w:val="afff8"/>
          <w:rFonts w:ascii="Times New Roman" w:hAnsi="Times New Roman" w:cs="Times New Roman"/>
          <w:sz w:val="24"/>
          <w:szCs w:val="24"/>
        </w:rPr>
        <w:t>Индивидуальный творческий (учебный) проект «Изделие из металла».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Выполнение проектного изделия по технологической карте.</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Потребительские и технические требования к качеству готового изделия.</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Оценка качества проектного изделия из тонколистового металла.</w:t>
      </w:r>
    </w:p>
    <w:p w:rsidR="007F3062" w:rsidRDefault="00486F92">
      <w:pPr>
        <w:pStyle w:val="53"/>
        <w:spacing w:before="0" w:after="0" w:line="360" w:lineRule="auto"/>
        <w:ind w:firstLine="709"/>
        <w:jc w:val="both"/>
        <w:rPr>
          <w:rStyle w:val="afff7"/>
          <w:rFonts w:eastAsia="Calibri"/>
          <w:sz w:val="24"/>
          <w:szCs w:val="24"/>
        </w:rPr>
      </w:pPr>
      <w:r>
        <w:rPr>
          <w:rStyle w:val="afff7"/>
          <w:rFonts w:eastAsia="Calibri"/>
          <w:sz w:val="24"/>
          <w:szCs w:val="24"/>
        </w:rPr>
        <w:t>Технологии обработки пищевых продуктов(6 часов).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Молоко и молочные продукты в питании. Пищевая ценность молока </w:t>
      </w:r>
      <w:r>
        <w:rPr>
          <w:rFonts w:ascii="Times New Roman" w:hAnsi="Times New Roman" w:cs="Times New Roman"/>
          <w:sz w:val="24"/>
          <w:szCs w:val="24"/>
        </w:rPr>
        <w:br w:type="textWrapping" w:clear="all"/>
        <w:t>и молочных продуктов. Технологии приготовления блюд из молока и молочных продуктов.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Определение качества молочных продуктов, правила хранения продуктов.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Виды теста. Технологии приготовления разных видов теста (тесто </w:t>
      </w:r>
      <w:r>
        <w:rPr>
          <w:rFonts w:ascii="Times New Roman" w:hAnsi="Times New Roman" w:cs="Times New Roman"/>
          <w:sz w:val="24"/>
          <w:szCs w:val="24"/>
        </w:rPr>
        <w:br w:type="textWrapping" w:clear="all"/>
        <w:t>для вареников, песочное тесто, бисквитное тесто, дрожжевое тесто).</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Профессии, связанные с пищевым производством.</w:t>
      </w:r>
    </w:p>
    <w:p w:rsidR="007F3062" w:rsidRDefault="00486F92">
      <w:pPr>
        <w:pStyle w:val="afff4"/>
        <w:spacing w:after="0" w:line="360" w:lineRule="auto"/>
        <w:ind w:firstLine="709"/>
        <w:rPr>
          <w:rStyle w:val="afff8"/>
          <w:rFonts w:ascii="Times New Roman" w:hAnsi="Times New Roman" w:cs="Times New Roman"/>
          <w:i w:val="0"/>
          <w:sz w:val="24"/>
          <w:szCs w:val="24"/>
        </w:rPr>
      </w:pPr>
      <w:r>
        <w:rPr>
          <w:rStyle w:val="afff8"/>
          <w:rFonts w:ascii="Times New Roman" w:hAnsi="Times New Roman" w:cs="Times New Roman"/>
          <w:sz w:val="24"/>
          <w:szCs w:val="24"/>
        </w:rPr>
        <w:t>Групповой проект по теме «Технологии обработки пищевых продуктов».</w:t>
      </w:r>
    </w:p>
    <w:p w:rsidR="007F3062" w:rsidRDefault="00486F92">
      <w:pPr>
        <w:pStyle w:val="53"/>
        <w:spacing w:before="0" w:after="0" w:line="360" w:lineRule="auto"/>
        <w:ind w:firstLine="709"/>
        <w:jc w:val="both"/>
        <w:rPr>
          <w:rStyle w:val="afff7"/>
          <w:rFonts w:eastAsia="Calibri"/>
          <w:sz w:val="24"/>
          <w:szCs w:val="24"/>
        </w:rPr>
      </w:pPr>
      <w:r>
        <w:rPr>
          <w:rStyle w:val="afff7"/>
          <w:rFonts w:eastAsia="Calibri"/>
          <w:sz w:val="24"/>
          <w:szCs w:val="24"/>
        </w:rPr>
        <w:t>Технологии обработки текстильных материалов (12 часов).</w:t>
      </w:r>
    </w:p>
    <w:p w:rsidR="007F3062" w:rsidRDefault="00486F92">
      <w:pPr>
        <w:pStyle w:val="afff4"/>
        <w:spacing w:after="0" w:line="360" w:lineRule="auto"/>
        <w:ind w:firstLine="709"/>
        <w:rPr>
          <w:rFonts w:ascii="Times New Roman" w:hAnsi="Times New Roman" w:cs="Times New Roman"/>
          <w:spacing w:val="-2"/>
          <w:sz w:val="24"/>
          <w:szCs w:val="24"/>
        </w:rPr>
      </w:pPr>
      <w:r>
        <w:rPr>
          <w:rFonts w:ascii="Times New Roman" w:hAnsi="Times New Roman" w:cs="Times New Roman"/>
          <w:spacing w:val="-2"/>
          <w:sz w:val="24"/>
          <w:szCs w:val="24"/>
        </w:rPr>
        <w:t>Современные текстильные материалы, получение и свойства.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Сравнение свойств тканей, выбор ткани с учётом эксплуатации изделия.</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Одежда, виды одежды. Мода и стиль.</w:t>
      </w:r>
    </w:p>
    <w:p w:rsidR="007F3062" w:rsidRDefault="00486F92">
      <w:pPr>
        <w:pStyle w:val="afff4"/>
        <w:spacing w:after="0" w:line="360" w:lineRule="auto"/>
        <w:ind w:firstLine="709"/>
        <w:rPr>
          <w:rStyle w:val="afff8"/>
          <w:rFonts w:ascii="Times New Roman" w:hAnsi="Times New Roman" w:cs="Times New Roman"/>
          <w:i w:val="0"/>
          <w:sz w:val="24"/>
          <w:szCs w:val="24"/>
        </w:rPr>
      </w:pPr>
      <w:r>
        <w:rPr>
          <w:rStyle w:val="afff8"/>
          <w:rFonts w:ascii="Times New Roman" w:hAnsi="Times New Roman" w:cs="Times New Roman"/>
          <w:sz w:val="24"/>
          <w:szCs w:val="24"/>
        </w:rPr>
        <w:t>Индивидуальный творческий (учебный) проект «Изделие из текстильных материалов».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Чертёж выкроек проектного швейного изделия (например, укладка </w:t>
      </w:r>
      <w:r>
        <w:rPr>
          <w:rFonts w:ascii="Times New Roman" w:hAnsi="Times New Roman" w:cs="Times New Roman"/>
          <w:sz w:val="24"/>
          <w:szCs w:val="24"/>
        </w:rPr>
        <w:br w:type="textWrapping" w:clear="all"/>
        <w:t>для инструментов, сумка, рюкзак; изделие в технике лоскутной пластики).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7F3062" w:rsidRDefault="00486F92">
      <w:pPr>
        <w:pStyle w:val="afff4"/>
        <w:spacing w:after="0" w:line="360" w:lineRule="auto"/>
        <w:ind w:firstLine="709"/>
        <w:rPr>
          <w:rFonts w:ascii="Times New Roman" w:hAnsi="Times New Roman" w:cs="Times New Roman"/>
          <w:spacing w:val="-2"/>
          <w:sz w:val="24"/>
          <w:szCs w:val="24"/>
        </w:rPr>
      </w:pPr>
      <w:r>
        <w:rPr>
          <w:rFonts w:ascii="Times New Roman" w:hAnsi="Times New Roman" w:cs="Times New Roman"/>
          <w:spacing w:val="-2"/>
          <w:sz w:val="24"/>
          <w:szCs w:val="24"/>
        </w:rPr>
        <w:t>Оценка качества изготовления проектного швейного изделия.</w:t>
      </w:r>
    </w:p>
    <w:p w:rsidR="007F3062" w:rsidRDefault="00486F92">
      <w:pPr>
        <w:pStyle w:val="53"/>
        <w:spacing w:before="0" w:after="0" w:line="360" w:lineRule="auto"/>
        <w:ind w:firstLine="709"/>
        <w:jc w:val="both"/>
        <w:rPr>
          <w:rStyle w:val="afff7"/>
          <w:rFonts w:eastAsia="Calibri"/>
          <w:spacing w:val="-2"/>
          <w:sz w:val="24"/>
          <w:szCs w:val="24"/>
        </w:rPr>
      </w:pPr>
      <w:r>
        <w:rPr>
          <w:rStyle w:val="afff7"/>
          <w:rFonts w:eastAsia="Calibri"/>
          <w:spacing w:val="-2"/>
          <w:sz w:val="24"/>
          <w:szCs w:val="24"/>
        </w:rPr>
        <w:t>7 класс (20 часов).</w:t>
      </w:r>
    </w:p>
    <w:p w:rsidR="007F3062" w:rsidRDefault="00486F92">
      <w:pPr>
        <w:pStyle w:val="53"/>
        <w:spacing w:before="0" w:after="0" w:line="360" w:lineRule="auto"/>
        <w:ind w:firstLine="709"/>
        <w:jc w:val="both"/>
        <w:rPr>
          <w:rStyle w:val="afff7"/>
          <w:rFonts w:eastAsia="Calibri"/>
          <w:sz w:val="24"/>
          <w:szCs w:val="24"/>
        </w:rPr>
      </w:pPr>
      <w:r>
        <w:rPr>
          <w:rStyle w:val="afff7"/>
          <w:rFonts w:eastAsia="Calibri"/>
          <w:spacing w:val="-2"/>
          <w:sz w:val="24"/>
          <w:szCs w:val="24"/>
        </w:rPr>
        <w:t>Технологии обработки конструкционных материалов (14 часов</w:t>
      </w:r>
      <w:r>
        <w:rPr>
          <w:rStyle w:val="afff7"/>
          <w:rFonts w:eastAsia="Calibri"/>
          <w:sz w:val="24"/>
          <w:szCs w:val="24"/>
        </w:rPr>
        <w:t>).</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Пластмасса и другие современные материалы: свойства, получение </w:t>
      </w:r>
      <w:r>
        <w:rPr>
          <w:rFonts w:ascii="Times New Roman" w:hAnsi="Times New Roman" w:cs="Times New Roman"/>
          <w:sz w:val="24"/>
          <w:szCs w:val="24"/>
        </w:rPr>
        <w:br w:type="textWrapping" w:clear="all"/>
        <w:t>и использование.</w:t>
      </w:r>
    </w:p>
    <w:p w:rsidR="007F3062" w:rsidRDefault="00486F92">
      <w:pPr>
        <w:pStyle w:val="afff4"/>
        <w:spacing w:after="0" w:line="360" w:lineRule="auto"/>
        <w:ind w:firstLine="709"/>
        <w:rPr>
          <w:rStyle w:val="afff8"/>
          <w:rFonts w:ascii="Times New Roman" w:hAnsi="Times New Roman" w:cs="Times New Roman"/>
          <w:i w:val="0"/>
          <w:sz w:val="24"/>
          <w:szCs w:val="24"/>
        </w:rPr>
      </w:pPr>
      <w:r>
        <w:rPr>
          <w:rStyle w:val="afff8"/>
          <w:rFonts w:ascii="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7F3062" w:rsidRDefault="00486F92">
      <w:pPr>
        <w:pStyle w:val="53"/>
        <w:spacing w:before="0" w:after="0" w:line="360" w:lineRule="auto"/>
        <w:ind w:firstLine="709"/>
        <w:jc w:val="both"/>
        <w:rPr>
          <w:rStyle w:val="afff7"/>
          <w:rFonts w:eastAsia="Calibri"/>
          <w:sz w:val="24"/>
          <w:szCs w:val="24"/>
        </w:rPr>
      </w:pPr>
      <w:r>
        <w:rPr>
          <w:rStyle w:val="afff7"/>
          <w:rFonts w:eastAsia="Calibri"/>
          <w:sz w:val="24"/>
          <w:szCs w:val="24"/>
        </w:rPr>
        <w:t>Технологии обработки пищевых продуктов(6 часов).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Рыба, морепродукты в питании человека. Пищевая ценность рыбы </w:t>
      </w:r>
      <w:r>
        <w:rPr>
          <w:rFonts w:ascii="Times New Roman" w:hAnsi="Times New Roman" w:cs="Times New Roman"/>
          <w:sz w:val="24"/>
          <w:szCs w:val="24"/>
        </w:rPr>
        <w:b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Блюда национальной кухни из мяса, рыбы.</w:t>
      </w:r>
    </w:p>
    <w:p w:rsidR="007F3062" w:rsidRDefault="00486F92">
      <w:pPr>
        <w:pStyle w:val="afff4"/>
        <w:spacing w:after="0" w:line="360" w:lineRule="auto"/>
        <w:ind w:firstLine="709"/>
        <w:rPr>
          <w:rFonts w:ascii="Times New Roman" w:hAnsi="Times New Roman" w:cs="Times New Roman"/>
          <w:iCs/>
          <w:sz w:val="24"/>
          <w:szCs w:val="24"/>
        </w:rPr>
      </w:pPr>
      <w:r>
        <w:rPr>
          <w:rStyle w:val="afff8"/>
          <w:rFonts w:ascii="Times New Roman" w:hAnsi="Times New Roman" w:cs="Times New Roman"/>
          <w:sz w:val="24"/>
          <w:szCs w:val="24"/>
        </w:rPr>
        <w:t>Групповой проект по теме «Технологии обработки пищевых продуктов».</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35.3.1.3</w:t>
      </w:r>
      <w:r>
        <w:rPr>
          <w:rFonts w:ascii="Times New Roman" w:hAnsi="Times New Roman"/>
          <w:sz w:val="24"/>
          <w:szCs w:val="24"/>
        </w:rPr>
        <w:t> </w:t>
      </w:r>
      <w:r>
        <w:rPr>
          <w:rFonts w:ascii="Times New Roman" w:hAnsi="Times New Roman"/>
          <w:sz w:val="24"/>
          <w:szCs w:val="24"/>
          <w:lang w:val="ru-RU"/>
        </w:rPr>
        <w:t>Модуль «Робототехника».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5 класс (20 часов).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Автоматизация и роботизация. Принципы работы робота.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Классификация современных роботов. Виды роботов, их функции </w:t>
      </w:r>
      <w:r>
        <w:rPr>
          <w:rFonts w:ascii="Times New Roman" w:hAnsi="Times New Roman" w:cs="Times New Roman"/>
          <w:sz w:val="24"/>
          <w:szCs w:val="24"/>
        </w:rPr>
        <w:br w:type="textWrapping" w:clear="all"/>
        <w:t>и назначение.</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Взаимосвязь конструкции робота и выполняемой им функции.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Робототехнический конструктор и комплектующие.</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Чтение схем. Сборка роботизированной конструкции по готовой схеме.</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Базовые принципы программирования.</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Визуальный язык для программирования простых робототехнических систем.</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6 класс </w:t>
      </w:r>
      <w:r>
        <w:rPr>
          <w:rFonts w:ascii="Times New Roman" w:hAnsi="Times New Roman"/>
          <w:sz w:val="24"/>
          <w:szCs w:val="24"/>
        </w:rPr>
        <w:t>(20 часов).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Мобильная робототехника. Организация перемещения робототехнических устройств.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Транспортные роботы. Назначение, особенности.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Знакомство с контроллером, моторами, датчиками.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Сборка мобильного робота.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Принципы программирования мобильных роботов.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7F3062" w:rsidRDefault="00486F92">
      <w:pPr>
        <w:pStyle w:val="afff4"/>
        <w:spacing w:after="0" w:line="360" w:lineRule="auto"/>
        <w:ind w:firstLine="709"/>
        <w:rPr>
          <w:rStyle w:val="afff8"/>
          <w:rFonts w:ascii="Times New Roman" w:hAnsi="Times New Roman" w:cs="Times New Roman"/>
          <w:i w:val="0"/>
          <w:sz w:val="24"/>
          <w:szCs w:val="24"/>
        </w:rPr>
      </w:pPr>
      <w:r>
        <w:rPr>
          <w:rStyle w:val="afff8"/>
          <w:rFonts w:ascii="Times New Roman" w:hAnsi="Times New Roman" w:cs="Times New Roman"/>
          <w:sz w:val="24"/>
          <w:szCs w:val="24"/>
        </w:rPr>
        <w:t>Учебный проект по робототехнике («Транспортный робот», «Танцующий робот»).</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7 класс </w:t>
      </w:r>
      <w:r>
        <w:rPr>
          <w:rFonts w:ascii="Times New Roman" w:hAnsi="Times New Roman"/>
          <w:sz w:val="24"/>
          <w:szCs w:val="24"/>
        </w:rPr>
        <w:t>(20 часов).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Промышленные и бытовые роботы, их классификация, назначение, использование</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Анализ и проверка на работоспособность, усовершенствование конструкции робота.</w:t>
      </w:r>
    </w:p>
    <w:p w:rsidR="007F3062" w:rsidRDefault="00486F92">
      <w:pPr>
        <w:pStyle w:val="afff4"/>
        <w:spacing w:after="0" w:line="360" w:lineRule="auto"/>
        <w:ind w:firstLine="709"/>
        <w:rPr>
          <w:rStyle w:val="afff8"/>
          <w:rFonts w:ascii="Times New Roman" w:hAnsi="Times New Roman" w:cs="Times New Roman"/>
          <w:i w:val="0"/>
          <w:sz w:val="24"/>
          <w:szCs w:val="24"/>
        </w:rPr>
      </w:pPr>
      <w:r>
        <w:rPr>
          <w:rStyle w:val="afff8"/>
          <w:rFonts w:ascii="Times New Roman" w:hAnsi="Times New Roman" w:cs="Times New Roman"/>
          <w:sz w:val="24"/>
          <w:szCs w:val="24"/>
        </w:rPr>
        <w:t>Учебный проект по робототехнике «Робототехнические проекты на базе электромеханической игрушки, контроллера и электронных компонентов».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8 класс </w:t>
      </w:r>
      <w:r>
        <w:rPr>
          <w:rFonts w:ascii="Times New Roman" w:hAnsi="Times New Roman"/>
          <w:sz w:val="24"/>
          <w:szCs w:val="24"/>
        </w:rPr>
        <w:t>(14 часов).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Датчики, принципы и режимы работы, параметры, применение.</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Отладка роботизированных конструкций в соответствии с поставленными задачами.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Беспроводное управление роботом.</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7F3062" w:rsidRDefault="00486F92">
      <w:pPr>
        <w:pStyle w:val="afff4"/>
        <w:spacing w:after="0" w:line="360" w:lineRule="auto"/>
        <w:ind w:firstLine="709"/>
        <w:rPr>
          <w:rStyle w:val="afff8"/>
          <w:rFonts w:ascii="Times New Roman" w:hAnsi="Times New Roman" w:cs="Times New Roman"/>
          <w:i w:val="0"/>
          <w:sz w:val="24"/>
          <w:szCs w:val="24"/>
        </w:rPr>
      </w:pPr>
      <w:r>
        <w:rPr>
          <w:rStyle w:val="afff8"/>
          <w:rFonts w:ascii="Times New Roman" w:hAnsi="Times New Roman" w:cs="Times New Roman"/>
          <w:sz w:val="24"/>
          <w:szCs w:val="24"/>
        </w:rPr>
        <w:t>Учебный проект по робототехнике (одна из предложенных тем на выбор).</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9 класс </w:t>
      </w:r>
      <w:r>
        <w:rPr>
          <w:rFonts w:ascii="Times New Roman" w:hAnsi="Times New Roman"/>
          <w:sz w:val="24"/>
          <w:szCs w:val="24"/>
        </w:rPr>
        <w:t>(14 часов).</w:t>
      </w:r>
    </w:p>
    <w:p w:rsidR="007F3062" w:rsidRDefault="00486F92">
      <w:pPr>
        <w:pStyle w:val="afff4"/>
        <w:spacing w:after="0" w:line="360" w:lineRule="auto"/>
        <w:ind w:firstLine="709"/>
        <w:rPr>
          <w:rFonts w:ascii="Times New Roman" w:hAnsi="Times New Roman" w:cs="Times New Roman"/>
          <w:spacing w:val="-2"/>
          <w:sz w:val="24"/>
          <w:szCs w:val="24"/>
        </w:rPr>
      </w:pPr>
      <w:r>
        <w:rPr>
          <w:rFonts w:ascii="Times New Roman" w:hAnsi="Times New Roman" w:cs="Times New Roman"/>
          <w:sz w:val="24"/>
          <w:szCs w:val="24"/>
        </w:rPr>
        <w:t>Робототехнические системы. Автоматизированные и роботи</w:t>
      </w:r>
      <w:r>
        <w:rPr>
          <w:rFonts w:ascii="Times New Roman" w:hAnsi="Times New Roman" w:cs="Times New Roman"/>
          <w:spacing w:val="-2"/>
          <w:sz w:val="24"/>
          <w:szCs w:val="24"/>
        </w:rPr>
        <w:t>зированные производственные линии. Элементы «Умного дома».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Составление алгоритмов и программ по управлению роботизированными системами.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Протоколы связи.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Перспективы автоматизации и роботизации: возможности и ограничения.</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Профессии в области робототехники.</w:t>
      </w:r>
    </w:p>
    <w:p w:rsidR="007F3062" w:rsidRDefault="00486F92">
      <w:pPr>
        <w:pStyle w:val="afff4"/>
        <w:spacing w:after="0" w:line="360" w:lineRule="auto"/>
        <w:ind w:firstLine="709"/>
        <w:rPr>
          <w:rStyle w:val="afff8"/>
          <w:rFonts w:ascii="Times New Roman" w:hAnsi="Times New Roman" w:cs="Times New Roman"/>
          <w:i w:val="0"/>
          <w:sz w:val="24"/>
          <w:szCs w:val="24"/>
        </w:rPr>
      </w:pPr>
      <w:r>
        <w:rPr>
          <w:rStyle w:val="afff8"/>
          <w:rFonts w:ascii="Times New Roman" w:hAnsi="Times New Roman" w:cs="Times New Roman"/>
          <w:sz w:val="24"/>
          <w:szCs w:val="24"/>
        </w:rPr>
        <w:t>Научно-практический проект по робототехнике.</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35.3.1.4.</w:t>
      </w:r>
      <w:r>
        <w:rPr>
          <w:rFonts w:ascii="Times New Roman" w:hAnsi="Times New Roman"/>
          <w:sz w:val="24"/>
          <w:szCs w:val="24"/>
        </w:rPr>
        <w:t> </w:t>
      </w:r>
      <w:r>
        <w:rPr>
          <w:rFonts w:ascii="Times New Roman" w:hAnsi="Times New Roman"/>
          <w:sz w:val="24"/>
          <w:szCs w:val="24"/>
          <w:lang w:val="ru-RU"/>
        </w:rPr>
        <w:t>Модуль «3D-моделирование, прототипирование, макетирование».</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7 класс </w:t>
      </w:r>
      <w:r>
        <w:rPr>
          <w:rFonts w:ascii="Times New Roman" w:hAnsi="Times New Roman"/>
          <w:sz w:val="24"/>
          <w:szCs w:val="24"/>
        </w:rPr>
        <w:t>(12 часов).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Понятие о макетировании. Типы макетов. Материалы и инструменты </w:t>
      </w:r>
      <w:r>
        <w:rPr>
          <w:rFonts w:ascii="Times New Roman" w:hAnsi="Times New Roman" w:cs="Times New Roman"/>
          <w:sz w:val="24"/>
          <w:szCs w:val="24"/>
        </w:rPr>
        <w:br w:type="textWrapping" w:clear="all"/>
        <w:t>для бумажного макетирования. Выполнение развёртки, сборка деталей макета. Разработка графической документации.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Создание объёмных моделей с помощью компьютерных программ.</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Программа для редактирования готовых моделей и последующей </w:t>
      </w:r>
      <w:r>
        <w:rPr>
          <w:rFonts w:ascii="Times New Roman" w:hAnsi="Times New Roman" w:cs="Times New Roman"/>
          <w:sz w:val="24"/>
          <w:szCs w:val="24"/>
        </w:rPr>
        <w:br w:type="textWrapping" w:clear="all"/>
        <w:t>их распечатки. Инструменты для редактирования моделей.</w:t>
      </w:r>
    </w:p>
    <w:p w:rsidR="007F3062" w:rsidRDefault="00486F92">
      <w:pPr>
        <w:pStyle w:val="afff6"/>
        <w:spacing w:after="0" w:line="360" w:lineRule="auto"/>
        <w:ind w:firstLine="709"/>
        <w:rPr>
          <w:rStyle w:val="afff7"/>
          <w:rFonts w:eastAsia="Calibri"/>
          <w:sz w:val="24"/>
          <w:szCs w:val="24"/>
        </w:rPr>
      </w:pPr>
      <w:r>
        <w:rPr>
          <w:rStyle w:val="afff7"/>
          <w:rFonts w:eastAsia="Calibri"/>
          <w:sz w:val="24"/>
          <w:szCs w:val="24"/>
        </w:rPr>
        <w:t>8 класс (11 часов).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3D-моделирование как технология создания визуальных моделей.</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Графические примитивы в 3D-моделировании. Куб и кубоид. Шар </w:t>
      </w:r>
      <w:r>
        <w:rPr>
          <w:rFonts w:ascii="Times New Roman" w:hAnsi="Times New Roman" w:cs="Times New Roman"/>
          <w:sz w:val="24"/>
          <w:szCs w:val="24"/>
        </w:rPr>
        <w:br w:type="textWrapping" w:clear="all"/>
        <w:t>и многогранник. Цилиндр, призма, пирамида.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Понятие «прототипирование». Создание цифровой объёмной модели.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Инструменты для создания цифровой объёмной модели.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9 класс (11 часов).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Моделирование сложных объектов. Рендеринг. Полигональная сетка.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Понятие «аддитивные технологии».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Технологическое оборудование для аддитивных технологий: 3D-принтеры.</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Области применения трёхмерной печати. Сырьё для трёхмерной печати.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Этапы аддитивного производства. Правила безопасного пользования </w:t>
      </w:r>
      <w:r>
        <w:rPr>
          <w:rFonts w:ascii="Times New Roman" w:hAnsi="Times New Roman" w:cs="Times New Roman"/>
          <w:sz w:val="24"/>
          <w:szCs w:val="24"/>
        </w:rPr>
        <w:br w:type="textWrapping" w:clear="all"/>
        <w:t>3D-принтером. Основные настройки для выполнения печати на 3D-принтере.</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Подготовка к печати. Печать 3D-модели.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Профессии, связанные с 3D-печатью.</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35.3.1.5.</w:t>
      </w:r>
      <w:r>
        <w:rPr>
          <w:rFonts w:ascii="Times New Roman" w:hAnsi="Times New Roman"/>
          <w:sz w:val="24"/>
          <w:szCs w:val="24"/>
        </w:rPr>
        <w:t> </w:t>
      </w:r>
      <w:r>
        <w:rPr>
          <w:rFonts w:ascii="Times New Roman" w:hAnsi="Times New Roman"/>
          <w:sz w:val="24"/>
          <w:szCs w:val="24"/>
          <w:lang w:val="ru-RU"/>
        </w:rPr>
        <w:t>Модуль «Компьютерная графика. Черчение».</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5 класс (8 часов).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Основы графической грамоты. Графические материалы и инструменты.</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Основные элементы графических изображений (точка, линия, контур, буквы </w:t>
      </w:r>
      <w:r>
        <w:rPr>
          <w:rFonts w:ascii="Times New Roman" w:hAnsi="Times New Roman" w:cs="Times New Roman"/>
          <w:sz w:val="24"/>
          <w:szCs w:val="24"/>
        </w:rPr>
        <w:br w:type="textWrapping" w:clear="all"/>
        <w:t>и цифры, условные знаки).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Чтение чертежа.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6 класс </w:t>
      </w:r>
      <w:r>
        <w:rPr>
          <w:rFonts w:ascii="Times New Roman" w:hAnsi="Times New Roman"/>
          <w:sz w:val="24"/>
          <w:szCs w:val="24"/>
        </w:rPr>
        <w:t>(8 часов).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Создание проектной документации.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Основы выполнения чертежей с использованием чертёжных инструментов </w:t>
      </w:r>
      <w:r>
        <w:rPr>
          <w:rFonts w:ascii="Times New Roman" w:hAnsi="Times New Roman" w:cs="Times New Roman"/>
          <w:sz w:val="24"/>
          <w:szCs w:val="24"/>
        </w:rPr>
        <w:br w:type="textWrapping" w:clear="all"/>
        <w:t>и приспособлений.</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Стандарты оформления.</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Понятие о графическом редакторе, компьютерной графике.</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Инструменты графического редактора. Создание эскиза в графическом редакторе.</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Инструменты для создания и редактирования текста в графическом редакторе.</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Создание печатной продукции в графическом редакторе.</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7 класс (8 часов).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Понятие о конструкторской документации. Формы деталей </w:t>
      </w:r>
      <w:r>
        <w:rPr>
          <w:rFonts w:ascii="Times New Roman" w:hAnsi="Times New Roman" w:cs="Times New Roman"/>
          <w:sz w:val="24"/>
          <w:szCs w:val="24"/>
        </w:rPr>
        <w:br w:type="textWrapping" w:clear="all"/>
        <w:t>и их конструктивные элементы. Изображение и последовательность выполнения чертежа. ЕСКД. ГОСТ.</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Понятие графической модели.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Применение компьютеров для разработки графической документации.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Математические, физические и информационные модели.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Графические модели. Виды графических моделей.</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Количественная и качественная оценка модели.</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8 класс (4 часа).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Создание документов, виды документов. Основная надпись.</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Геометрические примитивы.</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Создание, редактирование и трансформация графических объектов.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Сложные 3D-модели и сборочные чертежи.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Изделия и их модели. Анализ формы объекта и синтез модели.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План создания 3D-модели.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9 класс (4 часа).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Система автоматизации проектно-конструкторских работ — САПР. Чертежи </w:t>
      </w:r>
      <w:r>
        <w:rPr>
          <w:rFonts w:ascii="Times New Roman" w:hAnsi="Times New Roman" w:cs="Times New Roman"/>
          <w:sz w:val="24"/>
          <w:szCs w:val="24"/>
        </w:rPr>
        <w:br w:type="textWrapping" w:clear="all"/>
        <w:t xml:space="preserve">с использованием в системе автоматизированного проектирования (САПР) </w:t>
      </w:r>
      <w:r>
        <w:rPr>
          <w:rFonts w:ascii="Times New Roman" w:hAnsi="Times New Roman" w:cs="Times New Roman"/>
          <w:sz w:val="24"/>
          <w:szCs w:val="24"/>
        </w:rPr>
        <w:br w:type="textWrapping" w:clear="all"/>
        <w:t>для подготовки проекта изделия.</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Оформление конструкторской документации, в том числе, с использованием систем автоматизированного проектирования (САПР).</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7F3062" w:rsidRDefault="00486F92">
      <w:pPr>
        <w:pStyle w:val="ITLListParagraph-13"/>
        <w:widowControl/>
        <w:spacing w:after="0" w:line="360" w:lineRule="auto"/>
        <w:ind w:left="0" w:firstLine="709"/>
        <w:jc w:val="both"/>
        <w:rPr>
          <w:rFonts w:ascii="Times New Roman" w:eastAsia="Times New Roman" w:hAnsi="Times New Roman"/>
          <w:color w:val="000000"/>
          <w:sz w:val="24"/>
          <w:szCs w:val="24"/>
          <w:lang w:val="ru-RU" w:eastAsia="ru-RU"/>
        </w:rPr>
      </w:pPr>
      <w:r>
        <w:rPr>
          <w:rFonts w:ascii="Times New Roman" w:hAnsi="Times New Roman"/>
          <w:sz w:val="24"/>
          <w:szCs w:val="24"/>
          <w:lang w:val="ru-RU"/>
        </w:rPr>
        <w:t>35.3.2.</w:t>
      </w:r>
      <w:r>
        <w:rPr>
          <w:rFonts w:ascii="Times New Roman" w:hAnsi="Times New Roman"/>
          <w:sz w:val="24"/>
          <w:szCs w:val="24"/>
        </w:rPr>
        <w:t> </w:t>
      </w:r>
      <w:r>
        <w:rPr>
          <w:rFonts w:ascii="Times New Roman" w:eastAsia="Times New Roman" w:hAnsi="Times New Roman"/>
          <w:color w:val="000000"/>
          <w:sz w:val="24"/>
          <w:szCs w:val="24"/>
          <w:lang w:val="ru-RU" w:eastAsia="ru-RU"/>
        </w:rPr>
        <w:t>Вариативные модули.</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35.3.2.1.</w:t>
      </w:r>
      <w:r>
        <w:rPr>
          <w:rFonts w:ascii="Times New Roman" w:hAnsi="Times New Roman"/>
          <w:sz w:val="24"/>
          <w:szCs w:val="24"/>
        </w:rPr>
        <w:t> </w:t>
      </w:r>
      <w:r>
        <w:rPr>
          <w:rFonts w:ascii="Times New Roman" w:hAnsi="Times New Roman"/>
          <w:sz w:val="24"/>
          <w:szCs w:val="24"/>
          <w:lang w:val="ru-RU"/>
        </w:rPr>
        <w:t>Модуль «Автоматизированные системы».</w:t>
      </w:r>
    </w:p>
    <w:p w:rsidR="007F3062" w:rsidRDefault="00486F92">
      <w:pPr>
        <w:pStyle w:val="afff6"/>
        <w:spacing w:after="0" w:line="360" w:lineRule="auto"/>
        <w:ind w:firstLine="709"/>
        <w:rPr>
          <w:b w:val="0"/>
          <w:sz w:val="24"/>
          <w:szCs w:val="24"/>
        </w:rPr>
      </w:pPr>
      <w:r>
        <w:rPr>
          <w:b w:val="0"/>
          <w:sz w:val="24"/>
          <w:szCs w:val="24"/>
        </w:rPr>
        <w:t>8–9 классы.</w:t>
      </w:r>
    </w:p>
    <w:p w:rsidR="007F3062" w:rsidRDefault="00486F92">
      <w:pPr>
        <w:pStyle w:val="53"/>
        <w:spacing w:before="0" w:after="0" w:line="360" w:lineRule="auto"/>
        <w:ind w:firstLine="709"/>
        <w:jc w:val="both"/>
        <w:rPr>
          <w:b w:val="0"/>
          <w:sz w:val="24"/>
          <w:szCs w:val="24"/>
        </w:rPr>
      </w:pPr>
      <w:r>
        <w:rPr>
          <w:rStyle w:val="afff7"/>
          <w:rFonts w:eastAsia="Calibri"/>
          <w:sz w:val="24"/>
          <w:szCs w:val="24"/>
        </w:rPr>
        <w:t>35.3.2.1.1.</w:t>
      </w:r>
      <w:r>
        <w:rPr>
          <w:sz w:val="24"/>
          <w:szCs w:val="24"/>
        </w:rPr>
        <w:t> </w:t>
      </w:r>
      <w:r>
        <w:rPr>
          <w:rStyle w:val="afff7"/>
          <w:rFonts w:eastAsia="Calibri"/>
          <w:sz w:val="24"/>
          <w:szCs w:val="24"/>
        </w:rPr>
        <w:t>Управление. Общие представления.</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Автоматизированные системы. Проблема устойчивости систем управления. Отклик системы на малые воздействия. Синергетические эффекты.</w:t>
      </w:r>
    </w:p>
    <w:p w:rsidR="007F3062" w:rsidRDefault="00486F92">
      <w:pPr>
        <w:pStyle w:val="53"/>
        <w:spacing w:before="0" w:after="0" w:line="360" w:lineRule="auto"/>
        <w:ind w:firstLine="709"/>
        <w:jc w:val="both"/>
        <w:rPr>
          <w:rStyle w:val="afff7"/>
          <w:rFonts w:eastAsia="Calibri"/>
          <w:sz w:val="24"/>
          <w:szCs w:val="24"/>
        </w:rPr>
      </w:pPr>
      <w:r>
        <w:rPr>
          <w:rStyle w:val="afff7"/>
          <w:rFonts w:eastAsia="Calibri"/>
          <w:sz w:val="24"/>
          <w:szCs w:val="24"/>
        </w:rPr>
        <w:t>35.3.2.1.2.</w:t>
      </w:r>
      <w:r>
        <w:rPr>
          <w:sz w:val="24"/>
          <w:szCs w:val="24"/>
        </w:rPr>
        <w:t> </w:t>
      </w:r>
      <w:r>
        <w:rPr>
          <w:rStyle w:val="afff7"/>
          <w:rFonts w:eastAsia="Calibri"/>
          <w:sz w:val="24"/>
          <w:szCs w:val="24"/>
        </w:rPr>
        <w:t>Управление техническими системами.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Механические устройства обратной связи. Регулятор Уатта.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Понятие системы. Замкнутые и открытые системы. Системы с положительной и отрицательной обратной связью.</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Динамические эффекты открытых систем: точки бифуркации, аттракторы.</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Реализация данных эффектов в технических системах. Управление системами в условиях нестабильности.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7F3062" w:rsidRDefault="00486F92">
      <w:pPr>
        <w:pStyle w:val="53"/>
        <w:spacing w:before="0" w:after="0" w:line="360" w:lineRule="auto"/>
        <w:ind w:firstLine="709"/>
        <w:jc w:val="both"/>
        <w:rPr>
          <w:rStyle w:val="afff7"/>
          <w:rFonts w:eastAsia="Calibri"/>
          <w:sz w:val="24"/>
          <w:szCs w:val="24"/>
        </w:rPr>
      </w:pPr>
      <w:r>
        <w:rPr>
          <w:rStyle w:val="afff7"/>
          <w:rFonts w:eastAsia="Calibri"/>
          <w:sz w:val="24"/>
          <w:szCs w:val="24"/>
        </w:rPr>
        <w:t>35.3.2.1.3.</w:t>
      </w:r>
      <w:r>
        <w:rPr>
          <w:sz w:val="24"/>
          <w:szCs w:val="24"/>
        </w:rPr>
        <w:t> </w:t>
      </w:r>
      <w:r>
        <w:rPr>
          <w:rStyle w:val="afff7"/>
          <w:rFonts w:eastAsia="Calibri"/>
          <w:sz w:val="24"/>
          <w:szCs w:val="24"/>
        </w:rPr>
        <w:t>Элементная база автоматизированных систем.</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Понятие об электрическом токе. Проводники и диэлектрики. Электрические приборы. Макетная плата. Соединение проводников. Электрическая цепь </w:t>
      </w:r>
      <w:r>
        <w:rPr>
          <w:rFonts w:ascii="Times New Roman" w:hAnsi="Times New Roman" w:cs="Times New Roman"/>
          <w:sz w:val="24"/>
          <w:szCs w:val="24"/>
        </w:rPr>
        <w:br w:type="textWrapping" w:clear="all"/>
        <w:t>и электрическая схема. Резистор и диод. Потенциометр.</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Электроэнергетика. Способы получения и хранения электроэнергии. Энергетическая безопасность. Передача энергии на расстоянии.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Электротехника. Датчики. Аналоговая и цифровая схемотехника. Микроконтроллеры. Фоторезистор. Сборка схем.</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35.3.2.2.</w:t>
      </w:r>
      <w:r>
        <w:rPr>
          <w:rFonts w:ascii="Times New Roman" w:hAnsi="Times New Roman"/>
          <w:sz w:val="24"/>
          <w:szCs w:val="24"/>
        </w:rPr>
        <w:t> </w:t>
      </w:r>
      <w:r>
        <w:rPr>
          <w:rFonts w:ascii="Times New Roman" w:hAnsi="Times New Roman"/>
          <w:sz w:val="24"/>
          <w:szCs w:val="24"/>
          <w:lang w:val="ru-RU"/>
        </w:rPr>
        <w:t>Модуль «Животноводство».</w:t>
      </w:r>
    </w:p>
    <w:p w:rsidR="007F3062" w:rsidRDefault="00486F92">
      <w:pPr>
        <w:pStyle w:val="afff6"/>
        <w:spacing w:after="0" w:line="360" w:lineRule="auto"/>
        <w:ind w:firstLine="709"/>
        <w:rPr>
          <w:b w:val="0"/>
          <w:sz w:val="24"/>
          <w:szCs w:val="24"/>
        </w:rPr>
      </w:pPr>
      <w:r>
        <w:rPr>
          <w:b w:val="0"/>
          <w:sz w:val="24"/>
          <w:szCs w:val="24"/>
        </w:rPr>
        <w:t>7–8 классы.</w:t>
      </w:r>
    </w:p>
    <w:p w:rsidR="007F3062" w:rsidRDefault="00486F92">
      <w:pPr>
        <w:pStyle w:val="53"/>
        <w:spacing w:before="0" w:after="0" w:line="360" w:lineRule="auto"/>
        <w:ind w:firstLine="709"/>
        <w:jc w:val="both"/>
        <w:rPr>
          <w:rStyle w:val="afff7"/>
          <w:rFonts w:eastAsia="Calibri"/>
          <w:sz w:val="24"/>
          <w:szCs w:val="24"/>
        </w:rPr>
      </w:pPr>
      <w:r>
        <w:rPr>
          <w:rStyle w:val="afff7"/>
          <w:rFonts w:eastAsia="Calibri"/>
          <w:sz w:val="24"/>
          <w:szCs w:val="24"/>
        </w:rPr>
        <w:t>35.3.2.2.1. Элементы технологий выращивания сельскохозяйственных животных.</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Домашние животные. Приручение животных как фактор развития человеческой цивилизации. Сельскохозяйственные животные.</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Содержание сельскохозяйственных животных: помещение, оборудование, уход.</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Разведение животных. Породы животных, их создание.</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Лечение животных. Понятие о ветеринарии.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Заготовка кормов. Кормление животных. Питательность корма. Рацион.</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Животные у нас дома. Забота о домашних и бездомных животных.</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Проблема клонирования живых организмов. Социальные и этические проблемы.</w:t>
      </w:r>
    </w:p>
    <w:p w:rsidR="007F3062" w:rsidRDefault="00486F92">
      <w:pPr>
        <w:pStyle w:val="53"/>
        <w:spacing w:before="0" w:after="0" w:line="360" w:lineRule="auto"/>
        <w:ind w:firstLine="709"/>
        <w:jc w:val="both"/>
        <w:rPr>
          <w:rStyle w:val="afff7"/>
          <w:rFonts w:eastAsia="Calibri"/>
          <w:sz w:val="24"/>
          <w:szCs w:val="24"/>
        </w:rPr>
      </w:pPr>
      <w:r>
        <w:rPr>
          <w:rStyle w:val="afff7"/>
          <w:rFonts w:eastAsia="Calibri"/>
          <w:sz w:val="24"/>
          <w:szCs w:val="24"/>
        </w:rPr>
        <w:t>35.3.2.2.2.</w:t>
      </w:r>
      <w:r>
        <w:rPr>
          <w:sz w:val="24"/>
          <w:szCs w:val="24"/>
        </w:rPr>
        <w:t> </w:t>
      </w:r>
      <w:r>
        <w:rPr>
          <w:rStyle w:val="afff7"/>
          <w:rFonts w:eastAsia="Calibri"/>
          <w:sz w:val="24"/>
          <w:szCs w:val="24"/>
        </w:rPr>
        <w:t>Производство животноводческих продуктов.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Использование цифровых технологий в животноводстве.</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Цифровая ферма: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автоматическое кормление животных;</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автоматическая дойка;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уборка помещения и др.</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Цифровая «умная» ферма — перспективное направление роботизации </w:t>
      </w:r>
      <w:r>
        <w:rPr>
          <w:rFonts w:ascii="Times New Roman" w:hAnsi="Times New Roman" w:cs="Times New Roman"/>
          <w:sz w:val="24"/>
          <w:szCs w:val="24"/>
        </w:rPr>
        <w:br w:type="textWrapping" w:clear="all"/>
        <w:t>в животноводстве.</w:t>
      </w:r>
    </w:p>
    <w:p w:rsidR="007F3062" w:rsidRDefault="00486F92">
      <w:pPr>
        <w:pStyle w:val="53"/>
        <w:spacing w:before="0" w:after="0" w:line="360" w:lineRule="auto"/>
        <w:ind w:firstLine="709"/>
        <w:jc w:val="both"/>
        <w:rPr>
          <w:rStyle w:val="afff7"/>
          <w:rFonts w:eastAsia="Calibri"/>
          <w:sz w:val="24"/>
          <w:szCs w:val="24"/>
        </w:rPr>
      </w:pPr>
      <w:r>
        <w:rPr>
          <w:rStyle w:val="afff7"/>
          <w:rFonts w:eastAsia="Calibri"/>
          <w:sz w:val="24"/>
          <w:szCs w:val="24"/>
        </w:rPr>
        <w:t>35.3.2.2.3.</w:t>
      </w:r>
      <w:r>
        <w:rPr>
          <w:sz w:val="24"/>
          <w:szCs w:val="24"/>
        </w:rPr>
        <w:t> </w:t>
      </w:r>
      <w:r>
        <w:rPr>
          <w:rStyle w:val="afff7"/>
          <w:rFonts w:eastAsia="Calibri"/>
          <w:sz w:val="24"/>
          <w:szCs w:val="24"/>
        </w:rPr>
        <w:t>Профессии, связанные с деятельностью животновода.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35.3.2.3.</w:t>
      </w:r>
      <w:r>
        <w:rPr>
          <w:rFonts w:ascii="Times New Roman" w:hAnsi="Times New Roman"/>
          <w:sz w:val="24"/>
          <w:szCs w:val="24"/>
        </w:rPr>
        <w:t> </w:t>
      </w:r>
      <w:r>
        <w:rPr>
          <w:rFonts w:ascii="Times New Roman" w:hAnsi="Times New Roman"/>
          <w:sz w:val="24"/>
          <w:szCs w:val="24"/>
          <w:lang w:val="ru-RU"/>
        </w:rPr>
        <w:t>Модуль «Растениеводство».</w:t>
      </w:r>
    </w:p>
    <w:p w:rsidR="007F3062" w:rsidRDefault="00486F92">
      <w:pPr>
        <w:pStyle w:val="afff6"/>
        <w:spacing w:after="0" w:line="360" w:lineRule="auto"/>
        <w:ind w:firstLine="709"/>
        <w:rPr>
          <w:b w:val="0"/>
          <w:sz w:val="24"/>
          <w:szCs w:val="24"/>
        </w:rPr>
      </w:pPr>
      <w:r>
        <w:rPr>
          <w:b w:val="0"/>
          <w:sz w:val="24"/>
          <w:szCs w:val="24"/>
        </w:rPr>
        <w:t>7–8 классы.</w:t>
      </w:r>
    </w:p>
    <w:p w:rsidR="007F3062" w:rsidRDefault="00486F92">
      <w:pPr>
        <w:pStyle w:val="53"/>
        <w:spacing w:before="0" w:after="0" w:line="360" w:lineRule="auto"/>
        <w:ind w:firstLine="709"/>
        <w:jc w:val="both"/>
        <w:rPr>
          <w:b w:val="0"/>
          <w:sz w:val="24"/>
          <w:szCs w:val="24"/>
        </w:rPr>
      </w:pPr>
      <w:r>
        <w:rPr>
          <w:rStyle w:val="afff7"/>
          <w:rFonts w:eastAsia="Calibri"/>
          <w:sz w:val="24"/>
          <w:szCs w:val="24"/>
        </w:rPr>
        <w:t>35.3.2.3.1.</w:t>
      </w:r>
      <w:r>
        <w:rPr>
          <w:sz w:val="24"/>
          <w:szCs w:val="24"/>
        </w:rPr>
        <w:t> </w:t>
      </w:r>
      <w:r>
        <w:rPr>
          <w:rStyle w:val="afff7"/>
          <w:rFonts w:eastAsia="Calibri"/>
          <w:sz w:val="24"/>
          <w:szCs w:val="24"/>
        </w:rPr>
        <w:t>Элементы технологий выращивания сельскохозяйственных культур.</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Почвы, виды почв. Плодородие почв.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Культурные растения и их классификация.</w:t>
      </w:r>
    </w:p>
    <w:p w:rsidR="007F3062" w:rsidRDefault="00486F92">
      <w:pPr>
        <w:pStyle w:val="afff4"/>
        <w:spacing w:after="0" w:line="360" w:lineRule="auto"/>
        <w:ind w:firstLine="709"/>
        <w:rPr>
          <w:rFonts w:ascii="Times New Roman" w:hAnsi="Times New Roman" w:cs="Times New Roman"/>
          <w:spacing w:val="-2"/>
          <w:sz w:val="24"/>
          <w:szCs w:val="24"/>
        </w:rPr>
      </w:pPr>
      <w:r>
        <w:rPr>
          <w:rFonts w:ascii="Times New Roman" w:hAnsi="Times New Roman" w:cs="Times New Roman"/>
          <w:spacing w:val="-2"/>
          <w:sz w:val="24"/>
          <w:szCs w:val="24"/>
        </w:rPr>
        <w:t>Выращивание растений на школьном/приусадебном участке.</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Полезные для человека дикорастущие растения и их классификация.</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Сбор, заготовка и хранение полезных для человека дикорастущих растений </w:t>
      </w:r>
      <w:r>
        <w:rPr>
          <w:rFonts w:ascii="Times New Roman" w:hAnsi="Times New Roman" w:cs="Times New Roman"/>
          <w:sz w:val="24"/>
          <w:szCs w:val="24"/>
        </w:rPr>
        <w:br w:type="textWrapping" w:clear="all"/>
        <w:t>и их плодов. Сбор и заготовка грибов. Соблюдение правил безопасности.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Сохранение природной среды.</w:t>
      </w:r>
    </w:p>
    <w:p w:rsidR="007F3062" w:rsidRDefault="00486F92">
      <w:pPr>
        <w:pStyle w:val="53"/>
        <w:spacing w:before="0" w:after="0" w:line="360" w:lineRule="auto"/>
        <w:ind w:firstLine="709"/>
        <w:jc w:val="both"/>
        <w:rPr>
          <w:rStyle w:val="afff7"/>
          <w:rFonts w:eastAsia="Calibri"/>
          <w:sz w:val="24"/>
          <w:szCs w:val="24"/>
        </w:rPr>
      </w:pPr>
      <w:r>
        <w:rPr>
          <w:rStyle w:val="afff7"/>
          <w:rFonts w:eastAsia="Calibri"/>
          <w:sz w:val="24"/>
          <w:szCs w:val="24"/>
        </w:rPr>
        <w:t>35.3.2.3.2.</w:t>
      </w:r>
      <w:r>
        <w:rPr>
          <w:sz w:val="24"/>
          <w:szCs w:val="24"/>
        </w:rPr>
        <w:t> </w:t>
      </w:r>
      <w:r>
        <w:rPr>
          <w:rStyle w:val="afff7"/>
          <w:rFonts w:eastAsia="Calibri"/>
          <w:sz w:val="24"/>
          <w:szCs w:val="24"/>
        </w:rPr>
        <w:t>Сельскохозяйственное производство.</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Автоматизация и роботизация сельскохозяйственного производства: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анализаторы почвы c использованием спутниковой системы навигации;</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автоматизация тепличного хозяйства;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применение роботов-манипуляторов для уборки урожая;</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внесение удобрения на основе данных от азотно-спектральных датчиков;</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определение критических точек полей с помощью спутниковых снимков;</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использование БПЛА и другое.</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Генно-модифицированные растения: положительные и отрицательные аспекты.</w:t>
      </w:r>
    </w:p>
    <w:p w:rsidR="007F3062" w:rsidRDefault="00486F92">
      <w:pPr>
        <w:pStyle w:val="53"/>
        <w:spacing w:before="0" w:after="0" w:line="360" w:lineRule="auto"/>
        <w:ind w:firstLine="709"/>
        <w:jc w:val="both"/>
        <w:rPr>
          <w:rStyle w:val="afff7"/>
          <w:rFonts w:eastAsia="Calibri"/>
          <w:sz w:val="24"/>
          <w:szCs w:val="24"/>
        </w:rPr>
      </w:pPr>
      <w:r>
        <w:rPr>
          <w:rStyle w:val="afff7"/>
          <w:rFonts w:eastAsia="Calibri"/>
          <w:sz w:val="24"/>
          <w:szCs w:val="24"/>
        </w:rPr>
        <w:t>35.3.2.3.3. Сельскохозяйственные профессии.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 xml:space="preserve">35.4. Планируемые результаты освоения технологии на уровне основного общего образования. </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 xml:space="preserve">35.4.1. Изучение технологии на уровне основного общего образования направлено на достижение обучающимися личностных, метапредметных </w:t>
      </w:r>
      <w:r>
        <w:rPr>
          <w:rFonts w:ascii="Times New Roman" w:hAnsi="Times New Roman"/>
          <w:sz w:val="24"/>
          <w:szCs w:val="24"/>
          <w:lang w:val="ru-RU"/>
        </w:rPr>
        <w:br w:type="textWrapping" w:clear="all"/>
        <w:t>и предметных результатов освоения содержания учебного предмета.</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35.4.2. </w:t>
      </w:r>
      <w:r>
        <w:rPr>
          <w:rFonts w:ascii="Times New Roman" w:eastAsia="SchoolBookSanPin" w:hAnsi="Times New Roman"/>
          <w:color w:val="0D0D0D"/>
          <w:sz w:val="24"/>
          <w:szCs w:val="24"/>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w:t>
      </w:r>
      <w:r>
        <w:rPr>
          <w:rFonts w:ascii="Times New Roman" w:hAnsi="Times New Roman"/>
          <w:sz w:val="24"/>
          <w:szCs w:val="24"/>
        </w:rPr>
        <w:t> </w:t>
      </w:r>
      <w:r>
        <w:rPr>
          <w:rFonts w:ascii="Times New Roman" w:hAnsi="Times New Roman"/>
          <w:sz w:val="24"/>
          <w:szCs w:val="24"/>
          <w:lang w:val="ru-RU"/>
        </w:rPr>
        <w:t>патриотического воспитания:</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проявление интереса к истории и современному состоянию российской науки </w:t>
      </w:r>
      <w:r>
        <w:rPr>
          <w:rFonts w:ascii="Times New Roman" w:hAnsi="Times New Roman" w:cs="Times New Roman"/>
          <w:sz w:val="24"/>
          <w:szCs w:val="24"/>
        </w:rPr>
        <w:br w:type="textWrapping" w:clear="all"/>
        <w:t>и технологии;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ценностное отношение к достижениям российских инженеров и учёных;</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 гражданского и духовно-нравственного воспитания:</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готовность к активному участию в обсуждении общественно значимых </w:t>
      </w:r>
      <w:r>
        <w:rPr>
          <w:rFonts w:ascii="Times New Roman" w:hAnsi="Times New Roman" w:cs="Times New Roman"/>
          <w:sz w:val="24"/>
          <w:szCs w:val="24"/>
        </w:rPr>
        <w:br w:type="textWrapping" w:clear="all"/>
        <w:t>и этических проблем, связанных с современными технологиями, в особенности технологиями четвёртой промышленной революции;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 эстетического воспитания:</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восприятие эстетических качеств предметов труда;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умение создавать эстетически значимые изделия из различных материалов;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осознание роли художественной культуры как средства коммуникации </w:t>
      </w:r>
      <w:r>
        <w:rPr>
          <w:rFonts w:ascii="Times New Roman" w:hAnsi="Times New Roman" w:cs="Times New Roman"/>
          <w:sz w:val="24"/>
          <w:szCs w:val="24"/>
        </w:rPr>
        <w:br w:type="textWrapping" w:clear="all"/>
        <w:t>и самовыражения в современном обществе;</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4) ценности научного познания и практической деятельности: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осознание ценности науки как фундамента технологий;</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5) формирования культуры здоровья и эмоционального благополучия:</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6) трудового воспитания:</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уважение к труду, трудящимся, результатам труда (своего и других людей);</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умение ориентироваться в мире современных профессий;</w:t>
      </w:r>
    </w:p>
    <w:p w:rsidR="007F3062" w:rsidRDefault="00486F92">
      <w:pPr>
        <w:pStyle w:val="afff4"/>
        <w:spacing w:after="0" w:line="360" w:lineRule="auto"/>
        <w:ind w:firstLine="709"/>
        <w:rPr>
          <w:rFonts w:ascii="Times New Roman" w:hAnsi="Times New Roman" w:cs="Times New Roman"/>
          <w:spacing w:val="-4"/>
          <w:sz w:val="24"/>
          <w:szCs w:val="24"/>
        </w:rPr>
      </w:pPr>
      <w:r>
        <w:rPr>
          <w:rFonts w:ascii="Times New Roman" w:hAnsi="Times New Roman" w:cs="Times New Roman"/>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ориентация на достижение выдающихся результатов в профессиональной деятельности;</w:t>
      </w:r>
    </w:p>
    <w:p w:rsidR="007F3062" w:rsidRDefault="00486F92">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7) экологического воспитания:</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осознание пределов преобразовательной деятельности человека.</w:t>
      </w:r>
    </w:p>
    <w:p w:rsidR="007F3062" w:rsidRDefault="00486F92">
      <w:pPr>
        <w:pStyle w:val="afff4"/>
        <w:spacing w:after="0" w:line="360" w:lineRule="auto"/>
        <w:ind w:firstLine="0"/>
        <w:rPr>
          <w:rFonts w:ascii="Times New Roman" w:eastAsia="Times New Roman" w:hAnsi="Times New Roman"/>
          <w:sz w:val="24"/>
          <w:szCs w:val="24"/>
        </w:rPr>
      </w:pPr>
      <w:r>
        <w:rPr>
          <w:rFonts w:ascii="Times New Roman" w:hAnsi="Times New Roman"/>
          <w:sz w:val="24"/>
          <w:szCs w:val="24"/>
        </w:rPr>
        <w:t>35.4.3.  </w:t>
      </w:r>
      <w:r>
        <w:rPr>
          <w:rFonts w:ascii="Times New Roman" w:eastAsia="Times New Roman" w:hAnsi="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7F3062" w:rsidRDefault="00486F92">
      <w:pPr>
        <w:pStyle w:val="afff4"/>
        <w:spacing w:after="0" w:line="336" w:lineRule="auto"/>
        <w:ind w:firstLine="708"/>
        <w:rPr>
          <w:rFonts w:ascii="Times New Roman" w:hAnsi="Times New Roman" w:cs="Times New Roman"/>
          <w:sz w:val="24"/>
          <w:szCs w:val="24"/>
        </w:rPr>
      </w:pPr>
      <w:r>
        <w:rPr>
          <w:rFonts w:ascii="Times New Roman" w:hAnsi="Times New Roman"/>
          <w:sz w:val="24"/>
          <w:szCs w:val="24"/>
        </w:rPr>
        <w:t>35.4.4. У обучающегося будут сформированы следующие базовые логические действия как часть познавательных универсальных учебных действий:</w:t>
      </w:r>
    </w:p>
    <w:p w:rsidR="007F3062" w:rsidRDefault="00486F92">
      <w:pPr>
        <w:pStyle w:val="afff4"/>
        <w:spacing w:after="0" w:line="336" w:lineRule="auto"/>
        <w:ind w:firstLine="708"/>
        <w:rPr>
          <w:rFonts w:ascii="Times New Roman" w:hAnsi="Times New Roman" w:cs="Times New Roman"/>
          <w:sz w:val="24"/>
          <w:szCs w:val="24"/>
        </w:rPr>
      </w:pPr>
      <w:r>
        <w:rPr>
          <w:rFonts w:ascii="Times New Roman" w:hAnsi="Times New Roman" w:cs="Times New Roman"/>
          <w:sz w:val="24"/>
          <w:szCs w:val="24"/>
        </w:rPr>
        <w:t xml:space="preserve">выявлять и характеризовать существенные признаки природных </w:t>
      </w:r>
      <w:r>
        <w:rPr>
          <w:rFonts w:ascii="Times New Roman" w:hAnsi="Times New Roman" w:cs="Times New Roman"/>
          <w:sz w:val="24"/>
          <w:szCs w:val="24"/>
        </w:rPr>
        <w:br w:type="textWrapping" w:clear="all"/>
        <w:t>и рукотворных объектов;</w:t>
      </w:r>
    </w:p>
    <w:p w:rsidR="007F3062" w:rsidRDefault="00486F92">
      <w:pPr>
        <w:pStyle w:val="afff4"/>
        <w:spacing w:line="336" w:lineRule="auto"/>
        <w:ind w:firstLine="709"/>
        <w:rPr>
          <w:rFonts w:ascii="Times New Roman" w:hAnsi="Times New Roman" w:cs="Times New Roman"/>
          <w:sz w:val="24"/>
          <w:szCs w:val="24"/>
        </w:rPr>
      </w:pPr>
      <w:r>
        <w:rPr>
          <w:rFonts w:ascii="Times New Roman" w:hAnsi="Times New Roman" w:cs="Times New Roman"/>
          <w:sz w:val="24"/>
          <w:szCs w:val="24"/>
        </w:rPr>
        <w:t xml:space="preserve">устанавливать существенный признак классификации, основание </w:t>
      </w:r>
      <w:r>
        <w:rPr>
          <w:rFonts w:ascii="Times New Roman" w:hAnsi="Times New Roman" w:cs="Times New Roman"/>
          <w:sz w:val="24"/>
          <w:szCs w:val="24"/>
        </w:rPr>
        <w:br w:type="textWrapping" w:clear="all"/>
        <w:t>для обобщения и сравнения;</w:t>
      </w:r>
    </w:p>
    <w:p w:rsidR="007F3062" w:rsidRDefault="00486F92">
      <w:pPr>
        <w:pStyle w:val="afff4"/>
        <w:spacing w:line="336" w:lineRule="auto"/>
        <w:ind w:firstLine="709"/>
        <w:rPr>
          <w:rFonts w:ascii="Times New Roman" w:hAnsi="Times New Roman" w:cs="Times New Roman"/>
          <w:sz w:val="24"/>
          <w:szCs w:val="24"/>
        </w:rPr>
      </w:pPr>
      <w:r>
        <w:rPr>
          <w:rFonts w:ascii="Times New Roman" w:hAnsi="Times New Roman" w:cs="Times New Roman"/>
          <w:spacing w:val="-2"/>
          <w:sz w:val="24"/>
          <w:szCs w:val="24"/>
        </w:rPr>
        <w:t xml:space="preserve">выявлять закономерности и противоречия в рассматриваемых фактах, данных </w:t>
      </w:r>
      <w:r>
        <w:rPr>
          <w:rFonts w:ascii="Times New Roman" w:hAnsi="Times New Roman" w:cs="Times New Roman"/>
          <w:spacing w:val="-2"/>
          <w:sz w:val="24"/>
          <w:szCs w:val="24"/>
        </w:rPr>
        <w:br w:type="textWrapping" w:clear="all"/>
        <w:t>и наблюдениях, относящихся к внешнему миру;</w:t>
      </w:r>
    </w:p>
    <w:p w:rsidR="007F3062" w:rsidRDefault="00486F92">
      <w:pPr>
        <w:pStyle w:val="afff4"/>
        <w:spacing w:line="336" w:lineRule="auto"/>
        <w:ind w:firstLine="709"/>
        <w:rPr>
          <w:rFonts w:ascii="Times New Roman" w:hAnsi="Times New Roman" w:cs="Times New Roman"/>
          <w:sz w:val="24"/>
          <w:szCs w:val="24"/>
        </w:rPr>
      </w:pPr>
      <w:r>
        <w:rPr>
          <w:rFonts w:ascii="Times New Roman" w:hAnsi="Times New Roman" w:cs="Times New Roman"/>
          <w:sz w:val="24"/>
          <w:szCs w:val="24"/>
        </w:rPr>
        <w:t xml:space="preserve">выявлять причинно-следственные связи при изучении природных явлений </w:t>
      </w:r>
      <w:r>
        <w:rPr>
          <w:rFonts w:ascii="Times New Roman" w:hAnsi="Times New Roman" w:cs="Times New Roman"/>
          <w:sz w:val="24"/>
          <w:szCs w:val="24"/>
        </w:rPr>
        <w:br w:type="textWrapping" w:clear="all"/>
        <w:t>и процессов, а также процессов, происходящих в техносфере;</w:t>
      </w:r>
    </w:p>
    <w:p w:rsidR="007F3062" w:rsidRDefault="00486F92">
      <w:pPr>
        <w:pStyle w:val="afff4"/>
        <w:spacing w:line="336" w:lineRule="auto"/>
        <w:ind w:firstLine="709"/>
        <w:rPr>
          <w:rFonts w:ascii="Times New Roman" w:hAnsi="Times New Roman" w:cs="Times New Roman"/>
          <w:sz w:val="24"/>
          <w:szCs w:val="24"/>
        </w:rPr>
      </w:pPr>
      <w:r>
        <w:rPr>
          <w:rFonts w:ascii="Times New Roman" w:hAnsi="Times New Roman" w:cs="Times New Roman"/>
          <w:sz w:val="24"/>
          <w:szCs w:val="24"/>
        </w:rPr>
        <w:t xml:space="preserve">самостоятельно выбирать способ решения поставленной задачи, используя </w:t>
      </w:r>
      <w:r>
        <w:rPr>
          <w:rFonts w:ascii="Times New Roman" w:hAnsi="Times New Roman" w:cs="Times New Roman"/>
          <w:sz w:val="24"/>
          <w:szCs w:val="24"/>
        </w:rPr>
        <w:br w:type="textWrapping" w:clear="all"/>
        <w:t>для этого необходимые материалы, инструменты и технологии.</w:t>
      </w:r>
    </w:p>
    <w:p w:rsidR="007F3062" w:rsidRDefault="00486F92">
      <w:pPr>
        <w:pStyle w:val="afff4"/>
        <w:spacing w:line="336" w:lineRule="auto"/>
        <w:ind w:firstLine="709"/>
        <w:rPr>
          <w:rFonts w:ascii="Times New Roman" w:hAnsi="Times New Roman" w:cs="Times New Roman"/>
          <w:sz w:val="24"/>
          <w:szCs w:val="24"/>
        </w:rPr>
      </w:pPr>
      <w:r>
        <w:rPr>
          <w:rFonts w:ascii="Times New Roman" w:hAnsi="Times New Roman"/>
          <w:bCs/>
          <w:iCs/>
          <w:sz w:val="24"/>
          <w:szCs w:val="24"/>
        </w:rPr>
        <w:t>35.4.5. </w:t>
      </w:r>
      <w:r>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Times New Roman" w:hAnsi="Times New Roman"/>
          <w:bCs/>
          <w:iCs/>
          <w:sz w:val="24"/>
          <w:szCs w:val="24"/>
        </w:rPr>
        <w:t>:</w:t>
      </w:r>
    </w:p>
    <w:p w:rsidR="007F3062" w:rsidRDefault="00486F92">
      <w:pPr>
        <w:pStyle w:val="afff4"/>
        <w:spacing w:line="336" w:lineRule="auto"/>
        <w:ind w:firstLine="709"/>
        <w:rPr>
          <w:rFonts w:ascii="Times New Roman" w:hAnsi="Times New Roman" w:cs="Times New Roman"/>
          <w:sz w:val="24"/>
          <w:szCs w:val="24"/>
        </w:rPr>
      </w:pPr>
      <w:r>
        <w:rPr>
          <w:rFonts w:ascii="Times New Roman" w:hAnsi="Times New Roman" w:cs="Times New Roman"/>
          <w:sz w:val="24"/>
          <w:szCs w:val="24"/>
        </w:rPr>
        <w:t>использовать вопросы как исследовательский инструмент познания;</w:t>
      </w:r>
    </w:p>
    <w:p w:rsidR="007F3062" w:rsidRDefault="00486F92">
      <w:pPr>
        <w:pStyle w:val="afff4"/>
        <w:spacing w:line="336" w:lineRule="auto"/>
        <w:ind w:firstLine="709"/>
        <w:rPr>
          <w:rFonts w:ascii="Times New Roman" w:hAnsi="Times New Roman" w:cs="Times New Roman"/>
          <w:sz w:val="24"/>
          <w:szCs w:val="24"/>
        </w:rPr>
      </w:pPr>
      <w:r>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7F3062" w:rsidRDefault="00486F92">
      <w:pPr>
        <w:pStyle w:val="afff4"/>
        <w:spacing w:line="336" w:lineRule="auto"/>
        <w:ind w:firstLine="709"/>
        <w:rPr>
          <w:rFonts w:ascii="Times New Roman" w:hAnsi="Times New Roman" w:cs="Times New Roman"/>
          <w:sz w:val="24"/>
          <w:szCs w:val="24"/>
        </w:rPr>
      </w:pPr>
      <w:r>
        <w:rPr>
          <w:rFonts w:ascii="Times New Roman" w:hAnsi="Times New Roman" w:cs="Times New Roman"/>
          <w:sz w:val="24"/>
          <w:szCs w:val="24"/>
        </w:rPr>
        <w:t>оценивать полноту, достоверность и актуальность полученной информации;</w:t>
      </w:r>
    </w:p>
    <w:p w:rsidR="007F3062" w:rsidRDefault="00486F92">
      <w:pPr>
        <w:pStyle w:val="afff4"/>
        <w:spacing w:line="336" w:lineRule="auto"/>
        <w:ind w:firstLine="709"/>
        <w:rPr>
          <w:rFonts w:ascii="Times New Roman" w:hAnsi="Times New Roman" w:cs="Times New Roman"/>
          <w:sz w:val="24"/>
          <w:szCs w:val="24"/>
        </w:rPr>
      </w:pPr>
      <w:r>
        <w:rPr>
          <w:rFonts w:ascii="Times New Roman" w:hAnsi="Times New Roman" w:cs="Times New Roman"/>
          <w:sz w:val="24"/>
          <w:szCs w:val="24"/>
        </w:rPr>
        <w:t>опытным путём изучать свойства различных материалов;</w:t>
      </w:r>
    </w:p>
    <w:p w:rsidR="007F3062" w:rsidRDefault="00486F92">
      <w:pPr>
        <w:pStyle w:val="afff4"/>
        <w:spacing w:line="336" w:lineRule="auto"/>
        <w:ind w:firstLine="709"/>
        <w:rPr>
          <w:rFonts w:ascii="Times New Roman" w:hAnsi="Times New Roman" w:cs="Times New Roman"/>
          <w:sz w:val="24"/>
          <w:szCs w:val="24"/>
        </w:rPr>
      </w:pPr>
      <w:r>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7F3062" w:rsidRDefault="00486F92">
      <w:pPr>
        <w:pStyle w:val="afff4"/>
        <w:spacing w:line="336" w:lineRule="auto"/>
        <w:ind w:firstLine="709"/>
        <w:rPr>
          <w:rFonts w:ascii="Times New Roman" w:hAnsi="Times New Roman" w:cs="Times New Roman"/>
          <w:sz w:val="24"/>
          <w:szCs w:val="24"/>
        </w:rPr>
      </w:pPr>
      <w:r>
        <w:rPr>
          <w:rFonts w:ascii="Times New Roman" w:hAnsi="Times New Roman" w:cs="Times New Roman"/>
          <w:sz w:val="24"/>
          <w:szCs w:val="24"/>
        </w:rPr>
        <w:t>строить и оценивать модели объектов, явлений и процессов;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уметь создавать, применять и преобразовывать знаки и символы, модели </w:t>
      </w:r>
      <w:r>
        <w:rPr>
          <w:rFonts w:ascii="Times New Roman" w:hAnsi="Times New Roman" w:cs="Times New Roman"/>
          <w:sz w:val="24"/>
          <w:szCs w:val="24"/>
        </w:rPr>
        <w:br w:type="textWrapping" w:clear="all"/>
        <w:t>и схемы для решения учебных и познавательных задач;</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7F3062" w:rsidRDefault="00486F92">
      <w:pPr>
        <w:pStyle w:val="ITLListParagraph-13"/>
        <w:widowControl/>
        <w:spacing w:after="0" w:line="360" w:lineRule="auto"/>
        <w:ind w:left="0" w:firstLine="709"/>
        <w:jc w:val="both"/>
        <w:rPr>
          <w:rFonts w:ascii="Times New Roman" w:hAnsi="Times New Roman"/>
          <w:bCs/>
          <w:iCs/>
          <w:sz w:val="24"/>
          <w:szCs w:val="24"/>
          <w:lang w:val="ru-RU"/>
        </w:rPr>
      </w:pPr>
      <w:r>
        <w:rPr>
          <w:rFonts w:ascii="Times New Roman" w:hAnsi="Times New Roman"/>
          <w:bCs/>
          <w:iCs/>
          <w:sz w:val="24"/>
          <w:szCs w:val="24"/>
          <w:lang w:val="ru-RU"/>
        </w:rPr>
        <w:t>35.4.6.</w:t>
      </w:r>
      <w:r>
        <w:rPr>
          <w:rFonts w:ascii="Times New Roman" w:hAnsi="Times New Roman"/>
          <w:bCs/>
          <w:iCs/>
          <w:sz w:val="24"/>
          <w:szCs w:val="24"/>
        </w:rPr>
        <w:t> </w:t>
      </w:r>
      <w:r>
        <w:rPr>
          <w:rFonts w:ascii="Times New Roman" w:hAnsi="Times New Roman"/>
          <w:sz w:val="24"/>
          <w:szCs w:val="24"/>
          <w:lang w:val="ru-RU"/>
        </w:rPr>
        <w:t xml:space="preserve">У обучающегося будут сформированы следующие умения работать </w:t>
      </w:r>
      <w:r>
        <w:rPr>
          <w:rFonts w:ascii="Times New Roman" w:hAnsi="Times New Roman"/>
          <w:sz w:val="24"/>
          <w:szCs w:val="24"/>
          <w:lang w:val="ru-RU"/>
        </w:rPr>
        <w:br w:type="textWrapping" w:clear="all"/>
        <w:t>с информацией как часть познавательных универсальных учебных действий</w:t>
      </w:r>
      <w:r>
        <w:rPr>
          <w:rFonts w:ascii="Times New Roman" w:hAnsi="Times New Roman"/>
          <w:bCs/>
          <w:iCs/>
          <w:sz w:val="24"/>
          <w:szCs w:val="24"/>
          <w:lang w:val="ru-RU"/>
        </w:rPr>
        <w:t>:</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выбирать форму представления информации в зависимости от поставленной задачи;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понимать различие между данными, информацией и знаниями;</w:t>
      </w:r>
    </w:p>
    <w:p w:rsidR="007F3062" w:rsidRDefault="00486F92">
      <w:pPr>
        <w:pStyle w:val="afff4"/>
        <w:spacing w:after="0" w:line="360" w:lineRule="auto"/>
        <w:ind w:firstLine="709"/>
        <w:rPr>
          <w:rFonts w:ascii="Times New Roman" w:hAnsi="Times New Roman" w:cs="Times New Roman"/>
          <w:spacing w:val="-2"/>
          <w:sz w:val="24"/>
          <w:szCs w:val="24"/>
        </w:rPr>
      </w:pPr>
      <w:r>
        <w:rPr>
          <w:rFonts w:ascii="Times New Roman" w:hAnsi="Times New Roman" w:cs="Times New Roman"/>
          <w:spacing w:val="-2"/>
          <w:sz w:val="24"/>
          <w:szCs w:val="24"/>
        </w:rPr>
        <w:t>владеть начальными навыками работы с «большими данными»;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владеть технологией трансформации данных в информацию, информации </w:t>
      </w:r>
      <w:r>
        <w:rPr>
          <w:rFonts w:ascii="Times New Roman" w:hAnsi="Times New Roman" w:cs="Times New Roman"/>
          <w:sz w:val="24"/>
          <w:szCs w:val="24"/>
        </w:rPr>
        <w:br w:type="textWrapping" w:clear="all"/>
        <w:t>в знания.</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bCs/>
          <w:iCs/>
          <w:sz w:val="24"/>
          <w:szCs w:val="24"/>
          <w:lang w:val="ru-RU"/>
        </w:rPr>
        <w:t>35.4.7.</w:t>
      </w:r>
      <w:r>
        <w:rPr>
          <w:rFonts w:ascii="Times New Roman" w:hAnsi="Times New Roman"/>
          <w:bCs/>
          <w:iCs/>
          <w:sz w:val="24"/>
          <w:szCs w:val="24"/>
        </w:rPr>
        <w:t> </w:t>
      </w:r>
      <w:r>
        <w:rPr>
          <w:rFonts w:ascii="Times New Roma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уметь самостоятельно определять цели и планировать пути их достижения, </w:t>
      </w:r>
      <w:r>
        <w:rPr>
          <w:rFonts w:ascii="Times New Roman" w:hAnsi="Times New Roman" w:cs="Times New Roman"/>
          <w:sz w:val="24"/>
          <w:szCs w:val="24"/>
        </w:rPr>
        <w:br w:type="textWrapping" w:clear="all"/>
        <w:t>в том числе альтернативные, осознанно выбирать наиболее эффективные способы решения учебных и познавательных задач;</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w:t>
      </w:r>
      <w:r>
        <w:rPr>
          <w:rFonts w:ascii="Times New Roman" w:hAnsi="Times New Roman" w:cs="Times New Roman"/>
          <w:sz w:val="24"/>
          <w:szCs w:val="24"/>
        </w:rPr>
        <w:br/>
        <w:t>свои действия в соответствии с изменяющейся ситуацией;</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делать выбор и брать ответственность за решение.</w:t>
      </w:r>
    </w:p>
    <w:p w:rsidR="007F3062" w:rsidRDefault="00486F92">
      <w:pPr>
        <w:pStyle w:val="ITLListParagraph-13"/>
        <w:widowControl/>
        <w:spacing w:after="0" w:line="360" w:lineRule="auto"/>
        <w:ind w:left="0" w:firstLine="709"/>
        <w:jc w:val="both"/>
        <w:rPr>
          <w:rFonts w:ascii="Times New Roman" w:hAnsi="Times New Roman"/>
          <w:bCs/>
          <w:iCs/>
          <w:sz w:val="24"/>
          <w:szCs w:val="24"/>
          <w:lang w:val="ru-RU"/>
        </w:rPr>
      </w:pPr>
      <w:r>
        <w:rPr>
          <w:rFonts w:ascii="Times New Roman" w:hAnsi="Times New Roman"/>
          <w:bCs/>
          <w:iCs/>
          <w:sz w:val="24"/>
          <w:szCs w:val="24"/>
          <w:lang w:val="ru-RU"/>
        </w:rPr>
        <w:t>35.4.8.</w:t>
      </w:r>
      <w:r>
        <w:rPr>
          <w:rFonts w:ascii="Times New Roman" w:hAnsi="Times New Roman"/>
          <w:bCs/>
          <w:iCs/>
          <w:sz w:val="24"/>
          <w:szCs w:val="24"/>
        </w:rPr>
        <w:t> </w:t>
      </w:r>
      <w:r>
        <w:rPr>
          <w:rFonts w:ascii="Times New Roman" w:hAnsi="Times New Roman"/>
          <w:sz w:val="24"/>
          <w:szCs w:val="24"/>
          <w:lang w:val="ru-RU"/>
        </w:rPr>
        <w:t>У обучающегося будут сформированы следующие умения самоконтроля (рефлексии) как часть регулятивных универсальных учебных действий</w:t>
      </w:r>
      <w:r>
        <w:rPr>
          <w:rFonts w:ascii="Times New Roman" w:hAnsi="Times New Roman"/>
          <w:bCs/>
          <w:iCs/>
          <w:sz w:val="24"/>
          <w:szCs w:val="24"/>
          <w:lang w:val="ru-RU"/>
        </w:rPr>
        <w:t>:</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давать адекватную оценку ситуации и предлагать план её изменения;</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вносить необходимые коррективы в деятельность по решению задачи </w:t>
      </w:r>
      <w:r>
        <w:rPr>
          <w:rFonts w:ascii="Times New Roman" w:hAnsi="Times New Roman" w:cs="Times New Roman"/>
          <w:sz w:val="24"/>
          <w:szCs w:val="24"/>
        </w:rPr>
        <w:br w:type="textWrapping" w:clear="all"/>
        <w:t>или по осуществлению проекта;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7F3062" w:rsidRDefault="00486F92">
      <w:pPr>
        <w:pStyle w:val="ITLListParagraph-13"/>
        <w:widowControl/>
        <w:spacing w:after="0" w:line="360" w:lineRule="auto"/>
        <w:ind w:left="0" w:firstLine="709"/>
        <w:jc w:val="both"/>
        <w:rPr>
          <w:rFonts w:ascii="Times New Roman" w:hAnsi="Times New Roman"/>
          <w:bCs/>
          <w:iCs/>
          <w:sz w:val="24"/>
          <w:szCs w:val="24"/>
          <w:lang w:val="ru-RU"/>
        </w:rPr>
      </w:pPr>
      <w:r>
        <w:rPr>
          <w:rFonts w:ascii="Times New Roman" w:hAnsi="Times New Roman"/>
          <w:bCs/>
          <w:iCs/>
          <w:sz w:val="24"/>
          <w:szCs w:val="24"/>
          <w:lang w:val="ru-RU"/>
        </w:rPr>
        <w:t>35.4.9.</w:t>
      </w:r>
      <w:r>
        <w:rPr>
          <w:rFonts w:ascii="Times New Roman" w:hAnsi="Times New Roman"/>
          <w:bCs/>
          <w:iCs/>
          <w:sz w:val="24"/>
          <w:szCs w:val="24"/>
        </w:rPr>
        <w:t> </w:t>
      </w:r>
      <w:r>
        <w:rPr>
          <w:rFonts w:ascii="Times New Roman" w:hAnsi="Times New Roman"/>
          <w:sz w:val="24"/>
          <w:szCs w:val="24"/>
          <w:lang w:val="ru-RU"/>
        </w:rPr>
        <w:t>У обучающегося будут сформированы следующие умения принятия себя и других как часть регулятивных универсальных учебных действий</w:t>
      </w:r>
      <w:r>
        <w:rPr>
          <w:rFonts w:ascii="Times New Roman" w:hAnsi="Times New Roman"/>
          <w:bCs/>
          <w:iCs/>
          <w:sz w:val="24"/>
          <w:szCs w:val="24"/>
          <w:lang w:val="ru-RU"/>
        </w:rPr>
        <w:t>:</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bCs/>
          <w:iCs/>
          <w:sz w:val="24"/>
          <w:szCs w:val="24"/>
          <w:lang w:val="ru-RU"/>
        </w:rPr>
        <w:t>35.4.10.</w:t>
      </w:r>
      <w:r>
        <w:rPr>
          <w:rFonts w:ascii="Times New Roman" w:hAnsi="Times New Roman"/>
          <w:bCs/>
          <w:iCs/>
          <w:sz w:val="24"/>
          <w:szCs w:val="24"/>
        </w:rPr>
        <w:t> </w:t>
      </w:r>
      <w:r>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 рамках публичного представления результатов проектной деятельности;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 ходе совместного решения задачи с использованием облачных сервисов;</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 ходе общения с представителями других культур, в частности в социальных сетях.</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35.4.11.</w:t>
      </w:r>
      <w:r>
        <w:rPr>
          <w:rFonts w:ascii="Times New Roman" w:hAnsi="Times New Roman"/>
          <w:sz w:val="24"/>
          <w:szCs w:val="24"/>
        </w:rPr>
        <w:t> </w:t>
      </w:r>
      <w:r>
        <w:rPr>
          <w:rFonts w:ascii="Times New Roman" w:hAnsi="Times New Roman"/>
          <w:sz w:val="24"/>
          <w:szCs w:val="24"/>
          <w:lang w:val="ru-RU"/>
        </w:rPr>
        <w:t>У обучающегося будут сформированы следующие умения совместной деятельности как часть коммуникативных универсальных учебных действий:</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понимать необходимость выработки знаково-символических средств </w:t>
      </w:r>
      <w:r>
        <w:rPr>
          <w:rFonts w:ascii="Times New Roman" w:hAnsi="Times New Roman" w:cs="Times New Roman"/>
          <w:sz w:val="24"/>
          <w:szCs w:val="24"/>
        </w:rPr>
        <w:br w:type="textWrapping" w:clear="all"/>
        <w:t>как необходимого условия успешной проектной деятельности;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уметь адекватно интерпретировать высказывания собеседника – участника совместной деятельности;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владеть навыками отстаивания своей точки зрения, используя при этом законы логики;</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уметь распознавать некорректную аргументацию.</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35.5.</w:t>
      </w:r>
      <w:r>
        <w:rPr>
          <w:rFonts w:ascii="Times New Roman" w:hAnsi="Times New Roman"/>
          <w:sz w:val="24"/>
          <w:szCs w:val="24"/>
        </w:rPr>
        <w:t> </w:t>
      </w:r>
      <w:r>
        <w:rPr>
          <w:rFonts w:ascii="Times New Roman" w:hAnsi="Times New Roman"/>
          <w:sz w:val="24"/>
          <w:szCs w:val="24"/>
          <w:lang w:val="ru-RU"/>
        </w:rPr>
        <w:t>Предметные результаты освоения программы по технологии на уровне основного общего образования.</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35.5.1.</w:t>
      </w:r>
      <w:r>
        <w:rPr>
          <w:rFonts w:ascii="Times New Roman" w:hAnsi="Times New Roman"/>
          <w:sz w:val="24"/>
          <w:szCs w:val="24"/>
        </w:rPr>
        <w:t> </w:t>
      </w:r>
      <w:r>
        <w:rPr>
          <w:rFonts w:ascii="Times New Roman" w:hAnsi="Times New Roman"/>
          <w:sz w:val="24"/>
          <w:szCs w:val="24"/>
          <w:lang w:val="ru-RU"/>
        </w:rPr>
        <w:t>Для всех модулей</w:t>
      </w:r>
      <w:r>
        <w:rPr>
          <w:rStyle w:val="afff7"/>
          <w:rFonts w:ascii="Times New Roman" w:hAnsi="Times New Roman"/>
          <w:b w:val="0"/>
          <w:sz w:val="24"/>
          <w:szCs w:val="24"/>
          <w:lang w:val="ru-RU"/>
        </w:rPr>
        <w:t>обязательные предметные результаты</w:t>
      </w:r>
      <w:r>
        <w:rPr>
          <w:rFonts w:ascii="Times New Roman" w:hAnsi="Times New Roman"/>
          <w:b/>
          <w:sz w:val="24"/>
          <w:szCs w:val="24"/>
          <w:lang w:val="ru-RU"/>
        </w:rPr>
        <w:t>:</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организовывать рабочее место в соответствии с изучаемой технологией;</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соблюдать правила безопасного использования ручных </w:t>
      </w:r>
      <w:r>
        <w:rPr>
          <w:rFonts w:ascii="Times New Roman" w:hAnsi="Times New Roman" w:cs="Times New Roman"/>
          <w:sz w:val="24"/>
          <w:szCs w:val="24"/>
        </w:rPr>
        <w:br w:type="textWrapping" w:clear="all"/>
        <w:t>и электрифицированных инструментов и оборудования;</w:t>
      </w:r>
    </w:p>
    <w:p w:rsidR="007F3062" w:rsidRDefault="00486F92">
      <w:pPr>
        <w:pStyle w:val="afff4"/>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35.5.2.</w:t>
      </w:r>
      <w:r>
        <w:rPr>
          <w:rFonts w:ascii="Times New Roman" w:hAnsi="Times New Roman"/>
          <w:sz w:val="24"/>
          <w:szCs w:val="24"/>
        </w:rPr>
        <w:t> </w:t>
      </w:r>
      <w:r>
        <w:rPr>
          <w:rFonts w:ascii="Times New Roman" w:hAnsi="Times New Roman"/>
          <w:sz w:val="24"/>
          <w:szCs w:val="24"/>
          <w:lang w:val="ru-RU"/>
        </w:rPr>
        <w:t xml:space="preserve">Предметные результаты освоения содержания модуля «Производство </w:t>
      </w:r>
      <w:r>
        <w:rPr>
          <w:rFonts w:ascii="Times New Roman" w:hAnsi="Times New Roman"/>
          <w:sz w:val="24"/>
          <w:szCs w:val="24"/>
          <w:lang w:val="ru-RU"/>
        </w:rPr>
        <w:br w:type="textWrapping" w:clear="all"/>
        <w:t>и технологии».</w:t>
      </w:r>
    </w:p>
    <w:p w:rsidR="007F3062" w:rsidRDefault="00486F92">
      <w:pPr>
        <w:pStyle w:val="afff6"/>
        <w:spacing w:after="0" w:line="360" w:lineRule="auto"/>
        <w:ind w:firstLine="709"/>
        <w:rPr>
          <w:b w:val="0"/>
          <w:bCs w:val="0"/>
          <w:sz w:val="24"/>
          <w:szCs w:val="24"/>
        </w:rPr>
      </w:pPr>
      <w:r>
        <w:rPr>
          <w:rStyle w:val="afff7"/>
          <w:rFonts w:eastAsia="Calibri"/>
          <w:sz w:val="24"/>
          <w:szCs w:val="24"/>
        </w:rPr>
        <w:t xml:space="preserve">К концу обучения </w:t>
      </w:r>
      <w:r>
        <w:rPr>
          <w:b w:val="0"/>
          <w:bCs w:val="0"/>
          <w:sz w:val="24"/>
          <w:szCs w:val="24"/>
        </w:rPr>
        <w:t>в 5 классе: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технологии;</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потребности человека;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естественные (природные) и искусственные материалы;</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сравнивать и анализировать свойства материалов;</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классифицировать технику, описывать назначение техники;</w:t>
      </w:r>
    </w:p>
    <w:p w:rsidR="007F3062" w:rsidRDefault="00486F92">
      <w:pPr>
        <w:pStyle w:val="afff5"/>
        <w:spacing w:line="360" w:lineRule="auto"/>
        <w:ind w:left="0" w:firstLine="709"/>
        <w:rPr>
          <w:rFonts w:ascii="Times New Roman" w:hAnsi="Times New Roman" w:cs="Times New Roman"/>
          <w:spacing w:val="-5"/>
          <w:sz w:val="24"/>
          <w:szCs w:val="24"/>
        </w:rPr>
      </w:pPr>
      <w:r>
        <w:rPr>
          <w:rFonts w:ascii="Times New Roman" w:hAnsi="Times New Roman" w:cs="Times New Roman"/>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предметы труда в различных видах материального производства;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использовать метод учебного проектирования, выполнять учебные проекты;</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назвать и характеризовать профессии.</w:t>
      </w:r>
    </w:p>
    <w:p w:rsidR="007F3062" w:rsidRDefault="00486F92">
      <w:pPr>
        <w:pStyle w:val="afff6"/>
        <w:spacing w:after="0" w:line="360" w:lineRule="auto"/>
        <w:ind w:firstLine="709"/>
        <w:rPr>
          <w:b w:val="0"/>
          <w:sz w:val="24"/>
          <w:szCs w:val="24"/>
        </w:rPr>
      </w:pPr>
      <w:r>
        <w:rPr>
          <w:rStyle w:val="afff7"/>
          <w:rFonts w:eastAsia="Calibri"/>
          <w:sz w:val="24"/>
          <w:szCs w:val="24"/>
        </w:rPr>
        <w:t xml:space="preserve">К концу обучения </w:t>
      </w:r>
      <w:r>
        <w:rPr>
          <w:b w:val="0"/>
          <w:sz w:val="24"/>
          <w:szCs w:val="24"/>
        </w:rPr>
        <w:t>в 6 классе: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машины и механизмы;</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конструировать, оценивать и использовать модели в познавательной </w:t>
      </w:r>
      <w:r>
        <w:rPr>
          <w:rFonts w:ascii="Times New Roman" w:hAnsi="Times New Roman" w:cs="Times New Roman"/>
          <w:sz w:val="24"/>
          <w:szCs w:val="24"/>
        </w:rPr>
        <w:br w:type="textWrapping" w:clear="all"/>
        <w:t>и практической деятельности;</w:t>
      </w:r>
    </w:p>
    <w:p w:rsidR="007F3062" w:rsidRDefault="00486F92">
      <w:pPr>
        <w:pStyle w:val="afff5"/>
        <w:spacing w:line="360" w:lineRule="auto"/>
        <w:ind w:left="0" w:firstLine="709"/>
        <w:rPr>
          <w:rFonts w:ascii="Times New Roman" w:hAnsi="Times New Roman" w:cs="Times New Roman"/>
          <w:spacing w:val="-2"/>
          <w:sz w:val="24"/>
          <w:szCs w:val="24"/>
        </w:rPr>
      </w:pPr>
      <w:r>
        <w:rPr>
          <w:rFonts w:ascii="Times New Roman" w:hAnsi="Times New Roman" w:cs="Times New Roman"/>
          <w:spacing w:val="-4"/>
          <w:sz w:val="24"/>
          <w:szCs w:val="24"/>
        </w:rPr>
        <w:t xml:space="preserve">разрабатывать несложную технологическую, конструкторскую </w:t>
      </w:r>
      <w:r>
        <w:rPr>
          <w:rFonts w:ascii="Times New Roman" w:hAnsi="Times New Roman" w:cs="Times New Roman"/>
          <w:spacing w:val="-2"/>
          <w:sz w:val="24"/>
          <w:szCs w:val="24"/>
        </w:rPr>
        <w:t>документацию для выполнения творческих проектных задач;</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предлагать варианты усовершенствования конструкций;</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предметы труда в различных видах материального производства;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виды современных технологий и определять перспективы</w:t>
      </w:r>
      <w:r>
        <w:rPr>
          <w:rFonts w:ascii="Times New Roman" w:hAnsi="Times New Roman" w:cs="Times New Roman"/>
          <w:sz w:val="24"/>
          <w:szCs w:val="24"/>
        </w:rPr>
        <w:br w:type="textWrapping" w:clear="all"/>
        <w:t xml:space="preserve"> их развития.</w:t>
      </w:r>
    </w:p>
    <w:p w:rsidR="007F3062" w:rsidRDefault="00486F92">
      <w:pPr>
        <w:pStyle w:val="afff6"/>
        <w:spacing w:after="0" w:line="360" w:lineRule="auto"/>
        <w:ind w:firstLine="709"/>
        <w:rPr>
          <w:rStyle w:val="afff7"/>
          <w:rFonts w:eastAsia="Calibri"/>
          <w:sz w:val="24"/>
          <w:szCs w:val="24"/>
        </w:rPr>
      </w:pPr>
      <w:r>
        <w:rPr>
          <w:rStyle w:val="afff7"/>
          <w:rFonts w:eastAsia="Calibri"/>
          <w:sz w:val="24"/>
          <w:szCs w:val="24"/>
        </w:rPr>
        <w:t>К концу обучения в 7 классе: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приводить примеры развития технологий;</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приводить примеры эстетичных промышленных изделий;</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народные промыслы и ремёсла России;</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производства и производственные процессы;</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современные и перспективные технологии;</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оценивать области применения технологий, понимать их возможности </w:t>
      </w:r>
      <w:r>
        <w:rPr>
          <w:rFonts w:ascii="Times New Roman" w:hAnsi="Times New Roman" w:cs="Times New Roman"/>
          <w:sz w:val="24"/>
          <w:szCs w:val="24"/>
        </w:rPr>
        <w:br w:type="textWrapping" w:clear="all"/>
        <w:t>и ограничения;</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выявлять экологические проблемы;</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виды транспорта, оценивать перспективы развития;</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технологии на транспорте, транспортную логистику.</w:t>
      </w:r>
    </w:p>
    <w:p w:rsidR="007F3062" w:rsidRDefault="00486F92">
      <w:pPr>
        <w:pStyle w:val="afff6"/>
        <w:spacing w:after="0" w:line="360" w:lineRule="auto"/>
        <w:ind w:firstLine="709"/>
        <w:rPr>
          <w:rStyle w:val="afff7"/>
          <w:rFonts w:eastAsia="Calibri"/>
          <w:sz w:val="24"/>
          <w:szCs w:val="24"/>
        </w:rPr>
      </w:pPr>
      <w:r>
        <w:rPr>
          <w:rStyle w:val="afff7"/>
          <w:rFonts w:eastAsia="Calibri"/>
          <w:sz w:val="24"/>
          <w:szCs w:val="24"/>
        </w:rPr>
        <w:t>К концу обучения в 8 классе: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общие принципы управления;</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анализировать возможности и сферу применения современных технологий;</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технологии получения, преобразования и использования энергии;</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биотехнологии, их применение;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направления развития и особенности перспективных технологий;</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предлагать предпринимательские идеи, обосновывать их решение;</w:t>
      </w:r>
    </w:p>
    <w:p w:rsidR="007F3062" w:rsidRDefault="00486F92">
      <w:pPr>
        <w:pStyle w:val="afff5"/>
        <w:spacing w:line="360" w:lineRule="auto"/>
        <w:ind w:left="0" w:firstLine="709"/>
        <w:rPr>
          <w:rFonts w:ascii="Times New Roman" w:hAnsi="Times New Roman" w:cs="Times New Roman"/>
          <w:spacing w:val="-2"/>
          <w:sz w:val="24"/>
          <w:szCs w:val="24"/>
        </w:rPr>
      </w:pPr>
      <w:r>
        <w:rPr>
          <w:rFonts w:ascii="Times New Roman" w:hAnsi="Times New Roman" w:cs="Times New Roman"/>
          <w:spacing w:val="-2"/>
          <w:sz w:val="24"/>
          <w:szCs w:val="24"/>
        </w:rPr>
        <w:t>определять проблему, анализировать потребности в продукте;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w:t>
      </w:r>
      <w:r>
        <w:rPr>
          <w:rFonts w:ascii="Times New Roman" w:hAnsi="Times New Roman" w:cs="Times New Roman"/>
          <w:sz w:val="24"/>
          <w:szCs w:val="24"/>
        </w:rPr>
        <w:br w:type="textWrapping" w:clear="all"/>
        <w:t>и эстетического оформления изделий;</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мир профессий, связанных с изучаемыми технологиями, </w:t>
      </w:r>
      <w:r>
        <w:rPr>
          <w:rFonts w:ascii="Times New Roman" w:hAnsi="Times New Roman" w:cs="Times New Roman"/>
          <w:sz w:val="24"/>
          <w:szCs w:val="24"/>
        </w:rPr>
        <w:br w:type="textWrapping" w:clear="all"/>
        <w:t>их востребованность на рынке труда.</w:t>
      </w:r>
    </w:p>
    <w:p w:rsidR="007F3062" w:rsidRDefault="00486F92">
      <w:pPr>
        <w:pStyle w:val="afff6"/>
        <w:spacing w:after="0" w:line="360" w:lineRule="auto"/>
        <w:ind w:firstLine="709"/>
        <w:rPr>
          <w:b w:val="0"/>
          <w:sz w:val="24"/>
          <w:szCs w:val="24"/>
        </w:rPr>
      </w:pPr>
      <w:r>
        <w:rPr>
          <w:b w:val="0"/>
          <w:sz w:val="24"/>
          <w:szCs w:val="24"/>
        </w:rPr>
        <w:t>К концу обучения в 9 классе: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создавать модели экономической деятельности;</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разрабатывать бизнес-проект;</w:t>
      </w:r>
    </w:p>
    <w:p w:rsidR="007F3062" w:rsidRDefault="00486F92">
      <w:pPr>
        <w:pStyle w:val="afff5"/>
        <w:spacing w:line="360" w:lineRule="auto"/>
        <w:ind w:left="0" w:firstLine="709"/>
        <w:rPr>
          <w:rFonts w:ascii="Times New Roman" w:hAnsi="Times New Roman" w:cs="Times New Roman"/>
          <w:spacing w:val="-4"/>
          <w:sz w:val="24"/>
          <w:szCs w:val="24"/>
        </w:rPr>
      </w:pPr>
      <w:r>
        <w:rPr>
          <w:rFonts w:ascii="Times New Roman" w:hAnsi="Times New Roman" w:cs="Times New Roman"/>
          <w:spacing w:val="-4"/>
          <w:sz w:val="24"/>
          <w:szCs w:val="24"/>
        </w:rPr>
        <w:t>оценивать эффективность предпринимательской деятельности;</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закономерности технологического развития цивилизации;</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планировать своё профессиональное образование и профессиональную карьеру.</w:t>
      </w:r>
    </w:p>
    <w:p w:rsidR="007F3062" w:rsidRDefault="00486F92">
      <w:pPr>
        <w:pStyle w:val="ITLListParagraph-1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35.5.3.</w:t>
      </w:r>
      <w:r>
        <w:rPr>
          <w:rFonts w:ascii="Times New Roman" w:hAnsi="Times New Roman"/>
          <w:sz w:val="24"/>
          <w:szCs w:val="24"/>
        </w:rPr>
        <w:t> </w:t>
      </w:r>
      <w:r>
        <w:rPr>
          <w:rFonts w:ascii="Times New Roman" w:hAnsi="Times New Roman"/>
          <w:sz w:val="24"/>
          <w:szCs w:val="24"/>
          <w:lang w:val="ru-RU"/>
        </w:rPr>
        <w:t>Предметные результаты освоения содержания модуля «Технологии обработки материалов и пищевых продуктов».</w:t>
      </w:r>
    </w:p>
    <w:p w:rsidR="007F3062" w:rsidRDefault="00486F92">
      <w:pPr>
        <w:pStyle w:val="afff6"/>
        <w:spacing w:after="0" w:line="360" w:lineRule="auto"/>
        <w:ind w:firstLine="709"/>
        <w:rPr>
          <w:b w:val="0"/>
          <w:sz w:val="24"/>
          <w:szCs w:val="24"/>
        </w:rPr>
      </w:pPr>
      <w:r>
        <w:rPr>
          <w:b w:val="0"/>
          <w:sz w:val="24"/>
          <w:szCs w:val="24"/>
        </w:rPr>
        <w:t>К концу обучения в 5 классе: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виды бумаги, её свойства, получение и применение;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народные промыслы по обработке древесины;</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свойства конструкционных материалов;</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виды древесины, пиломатериалов;</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выполнять простые ручные операции (разметка, распиливание, строгание, сверление) по обработке изделий из древесины с учётом её свойств, применять </w:t>
      </w:r>
      <w:r>
        <w:rPr>
          <w:rFonts w:ascii="Times New Roman" w:hAnsi="Times New Roman" w:cs="Times New Roman"/>
          <w:sz w:val="24"/>
          <w:szCs w:val="24"/>
        </w:rPr>
        <w:br w:type="textWrapping" w:clear="all"/>
        <w:t>в работе столярные инструменты и приспособления;</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исследовать, анализировать и сравнивать свойства древесины разных пород деревьев;</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знать и называть пищевую ценность яиц, круп, овощей;</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выполнять технологии первичной обработки овощей, круп;</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выполнять технологии приготовления блюд из яиц, овощей, круп;</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планировки кухни; способы рационального размещения мебели;</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называть и характеризовать текстильные материалы, классифицировать </w:t>
      </w:r>
      <w:r>
        <w:rPr>
          <w:rFonts w:ascii="Times New Roman" w:hAnsi="Times New Roman" w:cs="Times New Roman"/>
          <w:sz w:val="24"/>
          <w:szCs w:val="24"/>
        </w:rPr>
        <w:br w:type="textWrapping" w:clear="all"/>
        <w:t>их, описывать основные этапы производства;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анализировать и сравнивать свойства текстильных материалов;</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выбирать материалы, инструменты и оборудование для выполнения швейных работ;</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использовать ручные инструменты для выполнения швейных работ;</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подготавливать швейную машину к работе с учётом безопасных правил </w:t>
      </w:r>
      <w:r>
        <w:rPr>
          <w:rFonts w:ascii="Times New Roman" w:hAnsi="Times New Roman" w:cs="Times New Roman"/>
          <w:sz w:val="24"/>
          <w:szCs w:val="24"/>
        </w:rPr>
        <w:br w:type="textWrapping" w:clear="all"/>
        <w:t>её эксплуатации, выполнять простые операции машинной обработки (машинные строчки);</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7F3062" w:rsidRDefault="00486F92">
      <w:pPr>
        <w:pStyle w:val="afff6"/>
        <w:spacing w:after="0" w:line="360" w:lineRule="auto"/>
        <w:ind w:firstLine="709"/>
        <w:rPr>
          <w:b w:val="0"/>
          <w:sz w:val="24"/>
          <w:szCs w:val="24"/>
        </w:rPr>
      </w:pPr>
      <w:r>
        <w:rPr>
          <w:b w:val="0"/>
          <w:sz w:val="24"/>
          <w:szCs w:val="24"/>
        </w:rPr>
        <w:t>К концу обучения в 6 классе: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свойства конструкционных материалов;</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народные промыслы по обработке металла;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виды металлов и их сплавов;</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исследовать, анализировать и сравнивать свойства металлов и их сплавов;</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классифицировать и характеризовать инструменты, приспособления </w:t>
      </w:r>
      <w:r>
        <w:rPr>
          <w:rFonts w:ascii="Times New Roman" w:hAnsi="Times New Roman" w:cs="Times New Roman"/>
          <w:sz w:val="24"/>
          <w:szCs w:val="24"/>
        </w:rPr>
        <w:br w:type="textWrapping" w:clear="all"/>
        <w:t>и технологическое оборудование;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обрабатывать металлы и их сплавы слесарным инструментом;</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знать и называть пищевую ценность молока и молочных продуктов;</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определять качество молочных продуктов, называть правила хранения продуктов;</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теста, технологии приготовления разных видов теста;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национальные блюда из разных видов теста;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одежды, характеризовать стили одежды;</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современные текстильные материалы, их получение </w:t>
      </w:r>
      <w:r>
        <w:rPr>
          <w:rFonts w:ascii="Times New Roman" w:hAnsi="Times New Roman" w:cs="Times New Roman"/>
          <w:sz w:val="24"/>
          <w:szCs w:val="24"/>
        </w:rPr>
        <w:br w:type="textWrapping" w:clear="all"/>
        <w:t>и свойства;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выбирать текстильные материалы для изделий с учётом их свойств;</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самостоятельно выполнять чертёж выкроек швейного изделия;</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7F3062" w:rsidRDefault="00486F92">
      <w:pPr>
        <w:pStyle w:val="afff6"/>
        <w:spacing w:after="0" w:line="360" w:lineRule="auto"/>
        <w:ind w:firstLine="709"/>
        <w:rPr>
          <w:b w:val="0"/>
          <w:sz w:val="24"/>
          <w:szCs w:val="24"/>
        </w:rPr>
      </w:pPr>
      <w:r>
        <w:rPr>
          <w:b w:val="0"/>
          <w:sz w:val="24"/>
          <w:szCs w:val="24"/>
        </w:rPr>
        <w:t>К концу обучения в 7 классе: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исследовать и анализировать свойства конструкционных материалов;</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применять технологии механической обработки конструкционных материалов;</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художественное оформление изделий;</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называть пластмассы и другие современные материалы, анализировать </w:t>
      </w:r>
      <w:r>
        <w:rPr>
          <w:rFonts w:ascii="Times New Roman" w:hAnsi="Times New Roman" w:cs="Times New Roman"/>
          <w:sz w:val="24"/>
          <w:szCs w:val="24"/>
        </w:rPr>
        <w:br w:type="textWrapping" w:clear="all"/>
        <w:t>их свойства, возможность применения в быту и на производстве;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оценивать пределы применимости данной технологии, в том числе </w:t>
      </w:r>
      <w:r>
        <w:rPr>
          <w:rFonts w:ascii="Times New Roman" w:hAnsi="Times New Roman" w:cs="Times New Roman"/>
          <w:sz w:val="24"/>
          <w:szCs w:val="24"/>
        </w:rPr>
        <w:br w:type="textWrapping" w:clear="all"/>
        <w:t>с экономических и экологических позиций;</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знать и называть пищевую ценность мяса животных, мяса птицы, определять качество;</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выполнять технологии приготовления блюд из рыбы,</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технологии приготовления из мяса животных, мяса птицы;</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блюда национальной кухни из рыбы, мяса;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мир профессий, связанных с изучаемыми технологиями, </w:t>
      </w:r>
      <w:r>
        <w:rPr>
          <w:rFonts w:ascii="Times New Roman" w:hAnsi="Times New Roman" w:cs="Times New Roman"/>
          <w:sz w:val="24"/>
          <w:szCs w:val="24"/>
        </w:rPr>
        <w:br w:type="textWrapping" w:clear="all"/>
        <w:t>их востребованность на рынке труда.</w:t>
      </w:r>
    </w:p>
    <w:p w:rsidR="007F3062" w:rsidRDefault="00486F92">
      <w:pPr>
        <w:pStyle w:val="ITLListParagraph-13"/>
        <w:widowControl/>
        <w:spacing w:after="0" w:line="360" w:lineRule="auto"/>
        <w:jc w:val="both"/>
        <w:rPr>
          <w:rFonts w:ascii="Times New Roman" w:hAnsi="Times New Roman"/>
          <w:sz w:val="24"/>
          <w:szCs w:val="24"/>
          <w:lang w:val="ru-RU"/>
        </w:rPr>
      </w:pPr>
      <w:r>
        <w:rPr>
          <w:rFonts w:ascii="Times New Roman" w:hAnsi="Times New Roman"/>
          <w:sz w:val="24"/>
          <w:szCs w:val="24"/>
          <w:lang w:val="ru-RU"/>
        </w:rPr>
        <w:t>35.5.4.</w:t>
      </w:r>
      <w:r>
        <w:rPr>
          <w:rFonts w:ascii="Times New Roman" w:hAnsi="Times New Roman"/>
          <w:sz w:val="24"/>
          <w:szCs w:val="24"/>
        </w:rPr>
        <w:t> </w:t>
      </w:r>
      <w:r>
        <w:rPr>
          <w:rFonts w:ascii="Times New Roman" w:hAnsi="Times New Roman"/>
          <w:sz w:val="24"/>
          <w:szCs w:val="24"/>
          <w:lang w:val="ru-RU"/>
        </w:rPr>
        <w:t>Предметные результаты освоения содержания модуля «Робототехника».</w:t>
      </w:r>
    </w:p>
    <w:p w:rsidR="007F3062" w:rsidRDefault="00486F92">
      <w:pPr>
        <w:pStyle w:val="afff6"/>
        <w:spacing w:after="0" w:line="360" w:lineRule="auto"/>
        <w:ind w:firstLine="709"/>
        <w:rPr>
          <w:b w:val="0"/>
          <w:sz w:val="24"/>
          <w:szCs w:val="24"/>
        </w:rPr>
      </w:pPr>
      <w:r>
        <w:rPr>
          <w:b w:val="0"/>
          <w:sz w:val="24"/>
          <w:szCs w:val="24"/>
        </w:rPr>
        <w:t>К концу обучения в 5 классе: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классифицировать и характеризовать роботов по видам и назначению;</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знать основные законы робототехники;</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назначение деталей робототехнического конструктора;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7F3062" w:rsidRDefault="00486F92">
      <w:pPr>
        <w:pStyle w:val="afff6"/>
        <w:spacing w:after="0" w:line="360" w:lineRule="auto"/>
        <w:ind w:firstLine="709"/>
        <w:rPr>
          <w:b w:val="0"/>
          <w:sz w:val="24"/>
          <w:szCs w:val="24"/>
        </w:rPr>
      </w:pPr>
      <w:r>
        <w:rPr>
          <w:b w:val="0"/>
          <w:sz w:val="24"/>
          <w:szCs w:val="24"/>
        </w:rPr>
        <w:t>К концу обучения в 6 классе: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транспортных роботов, описывать их назначение;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конструировать мобильного робота по схеме; усовершенствовать конструкцию;</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программировать мобильного робота;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управлять мобильными роботами в компьютерно-управляемых средах;</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уметь осуществлять робототехнические проекты;</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презентовать изделие.</w:t>
      </w:r>
    </w:p>
    <w:p w:rsidR="007F3062" w:rsidRDefault="00486F92">
      <w:pPr>
        <w:pStyle w:val="afff6"/>
        <w:spacing w:after="0" w:line="360" w:lineRule="auto"/>
        <w:ind w:firstLine="709"/>
        <w:rPr>
          <w:b w:val="0"/>
          <w:sz w:val="24"/>
          <w:szCs w:val="24"/>
        </w:rPr>
      </w:pPr>
      <w:r>
        <w:rPr>
          <w:b w:val="0"/>
          <w:sz w:val="24"/>
          <w:szCs w:val="24"/>
        </w:rPr>
        <w:t>К концу обучения в 7 классе: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промышленных роботов, описывать их назначение и функции;</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назвать виды бытовых роботов, описывать их назначение и функции;</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использовать датчики и программировать действие учебного робота </w:t>
      </w:r>
      <w:r>
        <w:rPr>
          <w:rFonts w:ascii="Times New Roman" w:hAnsi="Times New Roman" w:cs="Times New Roman"/>
          <w:sz w:val="24"/>
          <w:szCs w:val="24"/>
        </w:rPr>
        <w:br w:type="textWrapping" w:clear="all"/>
        <w:t>в зависимости от задач проекта;</w:t>
      </w:r>
    </w:p>
    <w:p w:rsidR="007F3062" w:rsidRDefault="00486F92">
      <w:pPr>
        <w:pStyle w:val="afff5"/>
        <w:spacing w:line="360" w:lineRule="auto"/>
        <w:ind w:left="0" w:firstLine="709"/>
        <w:rPr>
          <w:rFonts w:ascii="Times New Roman" w:hAnsi="Times New Roman" w:cs="Times New Roman"/>
          <w:spacing w:val="-2"/>
          <w:sz w:val="24"/>
          <w:szCs w:val="24"/>
        </w:rPr>
      </w:pPr>
      <w:r>
        <w:rPr>
          <w:rFonts w:ascii="Times New Roman" w:hAnsi="Times New Roman" w:cs="Times New Roman"/>
          <w:sz w:val="24"/>
          <w:szCs w:val="24"/>
        </w:rPr>
        <w:t xml:space="preserve">осуществлять робототехнические проекты, совершенствовать </w:t>
      </w:r>
      <w:r>
        <w:rPr>
          <w:rFonts w:ascii="Times New Roman" w:hAnsi="Times New Roman" w:cs="Times New Roman"/>
          <w:spacing w:val="-2"/>
          <w:sz w:val="24"/>
          <w:szCs w:val="24"/>
        </w:rPr>
        <w:t>конструкцию, испытывать и презентовать результат проекта.</w:t>
      </w:r>
    </w:p>
    <w:p w:rsidR="007F3062" w:rsidRDefault="00486F92">
      <w:pPr>
        <w:pStyle w:val="afff6"/>
        <w:spacing w:after="0" w:line="360" w:lineRule="auto"/>
        <w:ind w:firstLine="709"/>
        <w:rPr>
          <w:b w:val="0"/>
          <w:sz w:val="24"/>
          <w:szCs w:val="24"/>
        </w:rPr>
      </w:pPr>
      <w:r>
        <w:rPr>
          <w:b w:val="0"/>
          <w:sz w:val="24"/>
          <w:szCs w:val="24"/>
        </w:rPr>
        <w:t>К концу обучения в 8 классе: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называть основные законы и принципы теории автоматического управления </w:t>
      </w:r>
      <w:r>
        <w:rPr>
          <w:rFonts w:ascii="Times New Roman" w:hAnsi="Times New Roman" w:cs="Times New Roman"/>
          <w:sz w:val="24"/>
          <w:szCs w:val="24"/>
        </w:rPr>
        <w:br w:type="textWrapping" w:clear="all"/>
        <w:t>и регулирования, методы использования в робототехнических системах;</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реализовывать полный цикл создания робота;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конструировать и моделировать робототехнические системы;</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приводить примеры применения роботов из различных областей материального мира;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возможности роботов, роботехнических систем </w:t>
      </w:r>
      <w:r>
        <w:rPr>
          <w:rFonts w:ascii="Times New Roman" w:hAnsi="Times New Roman" w:cs="Times New Roman"/>
          <w:sz w:val="24"/>
          <w:szCs w:val="24"/>
        </w:rPr>
        <w:br w:type="textWrapping" w:clear="all"/>
        <w:t>и направления их применения.</w:t>
      </w:r>
    </w:p>
    <w:p w:rsidR="007F3062" w:rsidRDefault="00486F92">
      <w:pPr>
        <w:pStyle w:val="afff6"/>
        <w:spacing w:after="0" w:line="360" w:lineRule="auto"/>
        <w:ind w:firstLine="709"/>
        <w:rPr>
          <w:b w:val="0"/>
          <w:sz w:val="24"/>
          <w:szCs w:val="24"/>
        </w:rPr>
      </w:pPr>
      <w:r>
        <w:rPr>
          <w:b w:val="0"/>
          <w:sz w:val="24"/>
          <w:szCs w:val="24"/>
        </w:rPr>
        <w:t>К концу обучения в 9 классе: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автоматизированные и роботизированные производственные линии;</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анализировать перспективы развития робототехники;</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мир профессий, связанных с робототехникой, </w:t>
      </w:r>
      <w:r>
        <w:rPr>
          <w:rFonts w:ascii="Times New Roman" w:hAnsi="Times New Roman" w:cs="Times New Roman"/>
          <w:sz w:val="24"/>
          <w:szCs w:val="24"/>
        </w:rPr>
        <w:br w:type="textWrapping" w:clear="all"/>
        <w:t>их востребованность на рынке труда;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реализовывать полный цикл создания робота;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конструировать и моделировать робототехнические системы </w:t>
      </w:r>
      <w:r>
        <w:rPr>
          <w:rFonts w:ascii="Times New Roman" w:hAnsi="Times New Roman" w:cs="Times New Roman"/>
          <w:sz w:val="24"/>
          <w:szCs w:val="24"/>
        </w:rPr>
        <w:br w:type="textWrapping" w:clear="all"/>
        <w:t xml:space="preserve">с использованием материальных конструкторов с компьютерным управлением </w:t>
      </w:r>
      <w:r>
        <w:rPr>
          <w:rFonts w:ascii="Times New Roman" w:hAnsi="Times New Roman" w:cs="Times New Roman"/>
          <w:sz w:val="24"/>
          <w:szCs w:val="24"/>
        </w:rPr>
        <w:br w:type="textWrapping" w:clear="all"/>
        <w:t>и обратной связью;</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составлять алгоритмы и программы по управлению роботом;</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самостоятельно осуществлять робототехнические проекты.</w:t>
      </w:r>
    </w:p>
    <w:p w:rsidR="007F3062" w:rsidRDefault="00486F92">
      <w:pPr>
        <w:pStyle w:val="ITLListParagraph-13"/>
        <w:widowControl/>
        <w:spacing w:after="0" w:line="360" w:lineRule="auto"/>
        <w:jc w:val="both"/>
        <w:rPr>
          <w:rFonts w:ascii="Times New Roman" w:hAnsi="Times New Roman"/>
          <w:sz w:val="24"/>
          <w:szCs w:val="24"/>
          <w:lang w:val="ru-RU"/>
        </w:rPr>
      </w:pPr>
      <w:r>
        <w:rPr>
          <w:rFonts w:ascii="Times New Roman" w:hAnsi="Times New Roman"/>
          <w:sz w:val="24"/>
          <w:szCs w:val="24"/>
          <w:lang w:val="ru-RU"/>
        </w:rPr>
        <w:t>35.5.5.</w:t>
      </w:r>
      <w:r>
        <w:rPr>
          <w:rFonts w:ascii="Times New Roman" w:hAnsi="Times New Roman"/>
          <w:sz w:val="24"/>
          <w:szCs w:val="24"/>
        </w:rPr>
        <w:t> </w:t>
      </w:r>
      <w:r>
        <w:rPr>
          <w:rFonts w:ascii="Times New Roman" w:hAnsi="Times New Roman"/>
          <w:sz w:val="24"/>
          <w:szCs w:val="24"/>
          <w:lang w:val="ru-RU"/>
        </w:rPr>
        <w:t>Предметные результаты освоения содержания модуля «Компьютерная графика. Черчение».</w:t>
      </w:r>
    </w:p>
    <w:p w:rsidR="007F3062" w:rsidRDefault="00486F92">
      <w:pPr>
        <w:pStyle w:val="afff6"/>
        <w:spacing w:after="0" w:line="360" w:lineRule="auto"/>
        <w:ind w:firstLine="709"/>
        <w:rPr>
          <w:b w:val="0"/>
          <w:sz w:val="24"/>
          <w:szCs w:val="24"/>
        </w:rPr>
      </w:pPr>
      <w:r>
        <w:rPr>
          <w:b w:val="0"/>
          <w:sz w:val="24"/>
          <w:szCs w:val="24"/>
        </w:rPr>
        <w:t>К концу обучения в 5 классе: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и области применения графической информации;</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применять чертёжные инструменты;</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7F3062" w:rsidRDefault="00486F92">
      <w:pPr>
        <w:pStyle w:val="afff6"/>
        <w:spacing w:after="0" w:line="360" w:lineRule="auto"/>
        <w:ind w:firstLine="709"/>
        <w:rPr>
          <w:b w:val="0"/>
          <w:sz w:val="24"/>
          <w:szCs w:val="24"/>
        </w:rPr>
      </w:pPr>
      <w:r>
        <w:rPr>
          <w:b w:val="0"/>
          <w:sz w:val="24"/>
          <w:szCs w:val="24"/>
        </w:rPr>
        <w:t>К концу обучения в 6 классе: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знать и использовать для выполнения чертежей инструменты графического редактора;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создавать тексты, рисунки в графическом редакторе.</w:t>
      </w:r>
    </w:p>
    <w:p w:rsidR="007F3062" w:rsidRDefault="00486F92">
      <w:pPr>
        <w:pStyle w:val="afff6"/>
        <w:spacing w:after="0" w:line="360" w:lineRule="auto"/>
        <w:ind w:firstLine="709"/>
        <w:rPr>
          <w:b w:val="0"/>
          <w:sz w:val="24"/>
          <w:szCs w:val="24"/>
        </w:rPr>
      </w:pPr>
      <w:r>
        <w:rPr>
          <w:b w:val="0"/>
          <w:sz w:val="24"/>
          <w:szCs w:val="24"/>
        </w:rPr>
        <w:t>К концу обучения в 7 классе: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конструкторской документации;</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виды графических моделей;</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и оформлять сборочный чертёж;</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владеть автоматизированными способами вычерчивания чертежей, эскизов </w:t>
      </w:r>
      <w:r>
        <w:rPr>
          <w:rFonts w:ascii="Times New Roman" w:hAnsi="Times New Roman" w:cs="Times New Roman"/>
          <w:sz w:val="24"/>
          <w:szCs w:val="24"/>
        </w:rPr>
        <w:br w:type="textWrapping" w:clear="all"/>
        <w:t>и технических рисунков;</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уметь читать чертежи деталей и осуществлять расчёты по чертежам.</w:t>
      </w:r>
    </w:p>
    <w:p w:rsidR="007F3062" w:rsidRDefault="00486F92">
      <w:pPr>
        <w:pStyle w:val="afff6"/>
        <w:spacing w:after="0" w:line="360" w:lineRule="auto"/>
        <w:ind w:firstLine="709"/>
        <w:rPr>
          <w:b w:val="0"/>
          <w:sz w:val="24"/>
          <w:szCs w:val="24"/>
        </w:rPr>
      </w:pPr>
      <w:r>
        <w:rPr>
          <w:b w:val="0"/>
          <w:sz w:val="24"/>
          <w:szCs w:val="24"/>
        </w:rPr>
        <w:t>К концу обучения в 8 классе: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использовать программное обеспечение для создания проектной документации;</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создавать различные виды документов;</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владеть способами создания, редактирования и трансформации графических объектов;</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pacing w:val="-2"/>
          <w:sz w:val="24"/>
          <w:szCs w:val="24"/>
        </w:rPr>
        <w:t>выполнять эскизы, схемы, чертежи с использованием чертёж</w:t>
      </w:r>
      <w:r>
        <w:rPr>
          <w:rFonts w:ascii="Times New Roman" w:hAnsi="Times New Roman" w:cs="Times New Roman"/>
          <w:sz w:val="24"/>
          <w:szCs w:val="24"/>
        </w:rPr>
        <w:t>ных инструментов и приспособлений и (или) с использованием программного обеспечения;</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создавать и редактировать сложные 3D-модели и сборочные чертежи.</w:t>
      </w:r>
    </w:p>
    <w:p w:rsidR="007F3062" w:rsidRDefault="00486F92">
      <w:pPr>
        <w:pStyle w:val="afff6"/>
        <w:spacing w:after="0" w:line="360" w:lineRule="auto"/>
        <w:ind w:firstLine="709"/>
        <w:rPr>
          <w:b w:val="0"/>
          <w:sz w:val="24"/>
          <w:szCs w:val="24"/>
        </w:rPr>
      </w:pPr>
      <w:r>
        <w:rPr>
          <w:b w:val="0"/>
          <w:sz w:val="24"/>
          <w:szCs w:val="24"/>
        </w:rPr>
        <w:t>К концу обучения в 9 классе: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pacing w:val="-2"/>
          <w:sz w:val="24"/>
          <w:szCs w:val="24"/>
        </w:rPr>
        <w:t>выполнять эскизы, схемы, чертежи с использованием чертёж</w:t>
      </w:r>
      <w:r>
        <w:rPr>
          <w:rFonts w:ascii="Times New Roman" w:hAnsi="Times New Roman" w:cs="Times New Roman"/>
          <w:sz w:val="24"/>
          <w:szCs w:val="24"/>
        </w:rPr>
        <w:t>ных инструментов и приспособлений и (или) в системе автоматизированного проектирования (САПР);</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создавать 3D-модели в системе автоматизированного проектирования (САПР);</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оформлять конструкторскую документацию, в том числе с использованием систем автоматизированного проектирования (САПР);</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мир профессий, связанных с изучаемыми технологиями, </w:t>
      </w:r>
      <w:r>
        <w:rPr>
          <w:rFonts w:ascii="Times New Roman" w:hAnsi="Times New Roman" w:cs="Times New Roman"/>
          <w:sz w:val="24"/>
          <w:szCs w:val="24"/>
        </w:rPr>
        <w:br w:type="textWrapping" w:clear="all"/>
        <w:t>их востребованность на рынке труда.</w:t>
      </w:r>
    </w:p>
    <w:p w:rsidR="007F3062" w:rsidRDefault="00486F92">
      <w:pPr>
        <w:pStyle w:val="ITLListParagraph-13"/>
        <w:widowControl/>
        <w:spacing w:after="0" w:line="360" w:lineRule="auto"/>
        <w:jc w:val="both"/>
        <w:rPr>
          <w:rFonts w:ascii="Times New Roman" w:hAnsi="Times New Roman"/>
          <w:sz w:val="24"/>
          <w:szCs w:val="24"/>
          <w:lang w:val="ru-RU"/>
        </w:rPr>
      </w:pPr>
      <w:r>
        <w:rPr>
          <w:rFonts w:ascii="Times New Roman" w:hAnsi="Times New Roman"/>
          <w:sz w:val="24"/>
          <w:szCs w:val="24"/>
          <w:lang w:val="ru-RU"/>
        </w:rPr>
        <w:t>35.5.6.</w:t>
      </w:r>
      <w:r>
        <w:rPr>
          <w:rFonts w:ascii="Times New Roman" w:hAnsi="Times New Roman"/>
          <w:sz w:val="24"/>
          <w:szCs w:val="24"/>
        </w:rPr>
        <w:t> </w:t>
      </w:r>
      <w:r>
        <w:rPr>
          <w:rFonts w:ascii="Times New Roman" w:hAnsi="Times New Roman"/>
          <w:sz w:val="24"/>
          <w:szCs w:val="24"/>
          <w:lang w:val="ru-RU"/>
        </w:rPr>
        <w:t xml:space="preserve">Предметные результаты освоения содержания модуля </w:t>
      </w:r>
      <w:r>
        <w:rPr>
          <w:rFonts w:ascii="Times New Roman" w:hAnsi="Times New Roman"/>
          <w:sz w:val="24"/>
          <w:szCs w:val="24"/>
          <w:lang w:val="ru-RU"/>
        </w:rPr>
        <w:br w:type="textWrapping" w:clear="all"/>
        <w:t>«3D-моделирование, прототипирование, макетирование».</w:t>
      </w:r>
    </w:p>
    <w:p w:rsidR="007F3062" w:rsidRDefault="00486F92">
      <w:pPr>
        <w:pStyle w:val="afff6"/>
        <w:spacing w:after="0" w:line="360" w:lineRule="auto"/>
        <w:ind w:firstLine="709"/>
        <w:rPr>
          <w:b w:val="0"/>
          <w:sz w:val="24"/>
          <w:szCs w:val="24"/>
        </w:rPr>
      </w:pPr>
      <w:r>
        <w:rPr>
          <w:b w:val="0"/>
          <w:sz w:val="24"/>
          <w:szCs w:val="24"/>
        </w:rPr>
        <w:t>К концу обучения в 7 классе: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свойства и назначение моделей;</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макетов и их назначение;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развёртку и соединять фрагменты макета;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сборку деталей макета;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разрабатывать графическую документацию;</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7F3062" w:rsidRDefault="00486F92">
      <w:pPr>
        <w:pStyle w:val="afff6"/>
        <w:spacing w:after="0" w:line="360" w:lineRule="auto"/>
        <w:ind w:firstLine="709"/>
        <w:rPr>
          <w:b w:val="0"/>
          <w:sz w:val="24"/>
          <w:szCs w:val="24"/>
        </w:rPr>
      </w:pPr>
      <w:r>
        <w:rPr>
          <w:b w:val="0"/>
          <w:sz w:val="24"/>
          <w:szCs w:val="24"/>
        </w:rPr>
        <w:t>К концу обучения в 8 классе: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разрабатывать оригинальные конструкции с использованием 3D-моделей, проводить их испытание, анализ, способы модернизации в зависимости </w:t>
      </w:r>
      <w:r>
        <w:rPr>
          <w:rFonts w:ascii="Times New Roman" w:hAnsi="Times New Roman" w:cs="Times New Roman"/>
          <w:sz w:val="24"/>
          <w:szCs w:val="24"/>
        </w:rPr>
        <w:br w:type="textWrapping" w:clear="all"/>
        <w:t>от результатов испытания;</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создавать 3D-модели, используя программное обеспечение;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устанавливать адекватность модели объекту и целям моделирования;</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проводить анализ и модернизацию компьютерной модели;</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модернизировать прототип в соответствии с поставленной задачей;</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презентовать изделие.</w:t>
      </w:r>
    </w:p>
    <w:p w:rsidR="007F3062" w:rsidRDefault="00486F92">
      <w:pPr>
        <w:pStyle w:val="afff6"/>
        <w:spacing w:after="0" w:line="360" w:lineRule="auto"/>
        <w:ind w:firstLine="709"/>
        <w:rPr>
          <w:b w:val="0"/>
          <w:sz w:val="24"/>
          <w:szCs w:val="24"/>
        </w:rPr>
      </w:pPr>
      <w:r>
        <w:rPr>
          <w:b w:val="0"/>
          <w:sz w:val="24"/>
          <w:szCs w:val="24"/>
        </w:rPr>
        <w:t>К концу обучения в 9 классе: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использовать редактор компьютерного трёхмерного проектирования </w:t>
      </w:r>
      <w:r>
        <w:rPr>
          <w:rFonts w:ascii="Times New Roman" w:hAnsi="Times New Roman" w:cs="Times New Roman"/>
          <w:sz w:val="24"/>
          <w:szCs w:val="24"/>
        </w:rPr>
        <w:br w:type="textWrapping" w:clear="all"/>
        <w:t>для создания моделей сложных объектов;</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выполнять этапы аддитивного производства;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модернизировать прототип в соответствии с поставленной задачей;</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области применения 3D-моделирования;</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мир профессий, связанных с изучаемыми технологиями </w:t>
      </w:r>
      <w:r>
        <w:rPr>
          <w:rFonts w:ascii="Times New Roman" w:hAnsi="Times New Roman" w:cs="Times New Roman"/>
          <w:sz w:val="24"/>
          <w:szCs w:val="24"/>
        </w:rPr>
        <w:br w:type="textWrapping" w:clear="all"/>
        <w:t>3D-моделирования, их востребованность на рынке труда.</w:t>
      </w:r>
    </w:p>
    <w:p w:rsidR="007F3062" w:rsidRDefault="00486F92">
      <w:pPr>
        <w:pStyle w:val="ITLListParagraph-13"/>
        <w:widowControl/>
        <w:spacing w:after="0" w:line="360" w:lineRule="auto"/>
        <w:jc w:val="both"/>
        <w:rPr>
          <w:rFonts w:ascii="Times New Roman" w:hAnsi="Times New Roman"/>
          <w:sz w:val="24"/>
          <w:szCs w:val="24"/>
          <w:lang w:val="ru-RU"/>
        </w:rPr>
      </w:pPr>
      <w:r>
        <w:rPr>
          <w:rFonts w:ascii="Times New Roman" w:hAnsi="Times New Roman"/>
          <w:sz w:val="24"/>
          <w:szCs w:val="24"/>
          <w:lang w:val="ru-RU"/>
        </w:rPr>
        <w:t>35.5.7.</w:t>
      </w:r>
      <w:r>
        <w:rPr>
          <w:rFonts w:ascii="Times New Roman" w:hAnsi="Times New Roman"/>
          <w:sz w:val="24"/>
          <w:szCs w:val="24"/>
        </w:rPr>
        <w:t> </w:t>
      </w:r>
      <w:r>
        <w:rPr>
          <w:rFonts w:ascii="Times New Roman" w:hAnsi="Times New Roman"/>
          <w:sz w:val="24"/>
          <w:szCs w:val="24"/>
          <w:lang w:val="ru-RU"/>
        </w:rPr>
        <w:t>Предметные результаты освоения содержания модуля «Автоматизированные системы»</w:t>
      </w:r>
    </w:p>
    <w:p w:rsidR="007F3062" w:rsidRDefault="00486F92">
      <w:pPr>
        <w:pStyle w:val="afff6"/>
        <w:spacing w:after="0" w:line="360" w:lineRule="auto"/>
        <w:ind w:firstLine="709"/>
        <w:rPr>
          <w:b w:val="0"/>
          <w:sz w:val="24"/>
          <w:szCs w:val="24"/>
        </w:rPr>
      </w:pPr>
      <w:r>
        <w:rPr>
          <w:b w:val="0"/>
          <w:sz w:val="24"/>
          <w:szCs w:val="24"/>
        </w:rPr>
        <w:t>К концу обучения в 8–9классах</w:t>
      </w:r>
      <w:r>
        <w:rPr>
          <w:b w:val="0"/>
          <w:caps/>
          <w:sz w:val="24"/>
          <w:szCs w:val="24"/>
        </w:rPr>
        <w:t>:</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управляемые и управляющие системы, модели управления;</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признаки системы, виды систем;</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получить опыт исследования схем управления техническими системами;</w:t>
      </w:r>
    </w:p>
    <w:p w:rsidR="007F3062" w:rsidRDefault="00486F92">
      <w:pPr>
        <w:pStyle w:val="afff5"/>
        <w:spacing w:line="360" w:lineRule="auto"/>
        <w:ind w:left="0" w:firstLine="709"/>
        <w:rPr>
          <w:rFonts w:ascii="Times New Roman" w:hAnsi="Times New Roman" w:cs="Times New Roman"/>
          <w:spacing w:val="-4"/>
          <w:sz w:val="24"/>
          <w:szCs w:val="24"/>
        </w:rPr>
      </w:pPr>
      <w:r>
        <w:rPr>
          <w:rFonts w:ascii="Times New Roman" w:hAnsi="Times New Roman" w:cs="Times New Roman"/>
          <w:spacing w:val="-4"/>
          <w:sz w:val="24"/>
          <w:szCs w:val="24"/>
        </w:rPr>
        <w:t>осуществлять управление учебными техническими системами;</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классифицировать автоматические и автоматизированные системы;</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проектировать автоматизированные системы;</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конструировать автоматизированные системы;</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пользоваться моделями роботов-манипуляторов со сменными модулями </w:t>
      </w:r>
      <w:r>
        <w:rPr>
          <w:rFonts w:ascii="Times New Roman" w:hAnsi="Times New Roman" w:cs="Times New Roman"/>
          <w:sz w:val="24"/>
          <w:szCs w:val="24"/>
        </w:rPr>
        <w:br w:type="textWrapping" w:clear="all"/>
        <w:t>для моделирования производственного процесса;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распознавать способы хранения и производства электроэнергии;</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классифицировать типы передачи электроэнергии;</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объяснять принцип сборки электрических схем;</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сборку электрических схем;</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определять результат работы электрической схемы при использовании различных элементов;</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объяснять применение элементов электрической цепи в бытовых приборах;</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различать последовательное и параллельное соединения резисторов;</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различать аналоговую и цифровую схемотехнику;</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программировать простое «умное» устройство с заданными характеристиками;</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различать особенности современных датчиков, применять в реальных задачах;</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мир профессий, связанных с изучаемыми технологиями, </w:t>
      </w:r>
      <w:r>
        <w:rPr>
          <w:rFonts w:ascii="Times New Roman" w:hAnsi="Times New Roman" w:cs="Times New Roman"/>
          <w:sz w:val="24"/>
          <w:szCs w:val="24"/>
        </w:rPr>
        <w:br w:type="textWrapping" w:clear="all"/>
        <w:t>их востребованность на рынке труда.</w:t>
      </w:r>
    </w:p>
    <w:p w:rsidR="007F3062" w:rsidRDefault="00486F92">
      <w:pPr>
        <w:pStyle w:val="ITLListParagraph-13"/>
        <w:widowControl/>
        <w:spacing w:after="0" w:line="360" w:lineRule="auto"/>
        <w:jc w:val="both"/>
        <w:rPr>
          <w:rFonts w:ascii="Times New Roman" w:hAnsi="Times New Roman"/>
          <w:sz w:val="24"/>
          <w:szCs w:val="24"/>
          <w:lang w:val="ru-RU"/>
        </w:rPr>
      </w:pPr>
      <w:r>
        <w:rPr>
          <w:rFonts w:ascii="Times New Roman" w:hAnsi="Times New Roman"/>
          <w:sz w:val="24"/>
          <w:szCs w:val="24"/>
          <w:lang w:val="ru-RU"/>
        </w:rPr>
        <w:t>35.5.8.</w:t>
      </w:r>
      <w:r>
        <w:rPr>
          <w:rFonts w:ascii="Times New Roman" w:hAnsi="Times New Roman"/>
          <w:sz w:val="24"/>
          <w:szCs w:val="24"/>
        </w:rPr>
        <w:t> </w:t>
      </w:r>
      <w:r>
        <w:rPr>
          <w:rFonts w:ascii="Times New Roman" w:hAnsi="Times New Roman"/>
          <w:sz w:val="24"/>
          <w:szCs w:val="24"/>
          <w:lang w:val="ru-RU"/>
        </w:rPr>
        <w:t>Предметные результаты освоения содержания модуля «Животноводство».</w:t>
      </w:r>
    </w:p>
    <w:p w:rsidR="007F3062" w:rsidRDefault="00486F92">
      <w:pPr>
        <w:pStyle w:val="afff6"/>
        <w:spacing w:after="0" w:line="360" w:lineRule="auto"/>
        <w:ind w:firstLine="709"/>
        <w:rPr>
          <w:b w:val="0"/>
          <w:sz w:val="24"/>
          <w:szCs w:val="24"/>
        </w:rPr>
      </w:pPr>
      <w:r>
        <w:rPr>
          <w:b w:val="0"/>
          <w:sz w:val="24"/>
          <w:szCs w:val="24"/>
        </w:rPr>
        <w:t>К концу обучения в 7–8 классах:</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основные направления животноводства;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сельскохозяйственных животных, характерных для данного региона;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оценивать условия содержания животных в различных условиях;</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владеть навыками оказания первой помощи заболевшим или пораненным животным;</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способы переработки и хранения продукции животноводства;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пути цифровизации животноводческого производства;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объяснять особенности сельскохозяйственного производства своего региона;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мир профессий, связанных с животноводством, </w:t>
      </w:r>
      <w:r>
        <w:rPr>
          <w:rFonts w:ascii="Times New Roman" w:hAnsi="Times New Roman" w:cs="Times New Roman"/>
          <w:sz w:val="24"/>
          <w:szCs w:val="24"/>
        </w:rPr>
        <w:br w:type="textWrapping" w:clear="all"/>
        <w:t>их востребованность на рынке труда.</w:t>
      </w:r>
    </w:p>
    <w:p w:rsidR="007F3062" w:rsidRDefault="00486F92">
      <w:pPr>
        <w:pStyle w:val="ITLListParagraph-13"/>
        <w:widowControl/>
        <w:spacing w:after="0" w:line="360" w:lineRule="auto"/>
        <w:jc w:val="both"/>
        <w:rPr>
          <w:rFonts w:ascii="Times New Roman" w:hAnsi="Times New Roman"/>
          <w:sz w:val="24"/>
          <w:szCs w:val="24"/>
          <w:lang w:val="ru-RU"/>
        </w:rPr>
      </w:pPr>
      <w:r>
        <w:rPr>
          <w:rFonts w:ascii="Times New Roman" w:hAnsi="Times New Roman"/>
          <w:sz w:val="24"/>
          <w:szCs w:val="24"/>
          <w:lang w:val="ru-RU"/>
        </w:rPr>
        <w:t>35.5.9.</w:t>
      </w:r>
      <w:r>
        <w:rPr>
          <w:rFonts w:ascii="Times New Roman" w:hAnsi="Times New Roman"/>
          <w:sz w:val="24"/>
          <w:szCs w:val="24"/>
        </w:rPr>
        <w:t> </w:t>
      </w:r>
      <w:r>
        <w:rPr>
          <w:rFonts w:ascii="Times New Roman" w:hAnsi="Times New Roman"/>
          <w:sz w:val="24"/>
          <w:szCs w:val="24"/>
          <w:lang w:val="ru-RU"/>
        </w:rPr>
        <w:t>Предметные результаты освоения содержания модуля Модуль «Растениеводство».</w:t>
      </w:r>
    </w:p>
    <w:p w:rsidR="007F3062" w:rsidRDefault="00486F92">
      <w:pPr>
        <w:pStyle w:val="afff6"/>
        <w:spacing w:after="0" w:line="360" w:lineRule="auto"/>
        <w:ind w:firstLine="709"/>
        <w:rPr>
          <w:b w:val="0"/>
          <w:sz w:val="24"/>
          <w:szCs w:val="24"/>
        </w:rPr>
      </w:pPr>
      <w:r>
        <w:rPr>
          <w:b w:val="0"/>
          <w:sz w:val="24"/>
          <w:szCs w:val="24"/>
        </w:rPr>
        <w:t>К концу обучения в 7–8 классах:</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основные направления растениеводства;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виды и свойства почв данного региона;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ручные и механизированные инструменты обработки почвы;</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классифицировать культурные растения по различным основаниям;</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полезные дикорастущие растения и знать их свойства;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назвать опасные для человека дикорастущие растения;</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полезные для человека грибы;</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опасные для человека грибы;</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владеть методами сбора, переработки и хранения полезных для человека грибов;</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основные направления цифровизации и роботизации </w:t>
      </w:r>
      <w:r>
        <w:rPr>
          <w:rFonts w:ascii="Times New Roman" w:hAnsi="Times New Roman" w:cs="Times New Roman"/>
          <w:sz w:val="24"/>
          <w:szCs w:val="24"/>
        </w:rPr>
        <w:br w:type="textWrapping" w:clear="all"/>
        <w:t>в растениеводстве;</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получить опыт использования цифровых устройств и программных сервисов </w:t>
      </w:r>
      <w:r>
        <w:rPr>
          <w:rFonts w:ascii="Times New Roman" w:hAnsi="Times New Roman" w:cs="Times New Roman"/>
          <w:sz w:val="24"/>
          <w:szCs w:val="24"/>
        </w:rPr>
        <w:br w:type="textWrapping" w:clear="all"/>
        <w:t>в технологии растениеводства;</w:t>
      </w:r>
    </w:p>
    <w:p w:rsidR="007F3062" w:rsidRDefault="00486F92">
      <w:pPr>
        <w:pStyle w:val="afff5"/>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мир профессий, связанных с растениеводством, </w:t>
      </w:r>
      <w:r>
        <w:rPr>
          <w:rFonts w:ascii="Times New Roman" w:hAnsi="Times New Roman" w:cs="Times New Roman"/>
          <w:sz w:val="24"/>
          <w:szCs w:val="24"/>
        </w:rPr>
        <w:br w:type="textWrapping" w:clear="all"/>
        <w:t>их востребованность на рынке труда.</w:t>
      </w:r>
    </w:p>
    <w:p w:rsidR="007F3062" w:rsidRDefault="007F3062">
      <w:pPr>
        <w:pStyle w:val="afff5"/>
        <w:spacing w:line="360" w:lineRule="auto"/>
        <w:ind w:left="0" w:firstLine="709"/>
        <w:rPr>
          <w:rFonts w:ascii="Times New Roman" w:hAnsi="Times New Roman" w:cs="Times New Roman"/>
          <w:sz w:val="24"/>
          <w:szCs w:val="24"/>
        </w:rPr>
      </w:pPr>
    </w:p>
    <w:p w:rsidR="007F3062" w:rsidRDefault="00486F92">
      <w:pPr>
        <w:pStyle w:val="1"/>
        <w:pBdr>
          <w:bottom w:val="none" w:sz="0" w:space="0" w:color="000000"/>
        </w:pBdr>
        <w:spacing w:before="0" w:line="360" w:lineRule="auto"/>
        <w:ind w:firstLine="708"/>
        <w:jc w:val="both"/>
        <w:rPr>
          <w:sz w:val="24"/>
          <w:szCs w:val="24"/>
          <w:lang w:val="ru-RU"/>
        </w:rPr>
      </w:pPr>
      <w:r>
        <w:rPr>
          <w:sz w:val="24"/>
          <w:szCs w:val="24"/>
          <w:lang w:val="ru-RU"/>
        </w:rPr>
        <w:t>36. Федеральная рабочая программа по учебному предмету «Физическая культура».</w:t>
      </w:r>
    </w:p>
    <w:p w:rsidR="007F3062" w:rsidRDefault="00486F9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36.1.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7F3062" w:rsidRDefault="00486F9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36.2. Пояснительная записка.</w:t>
      </w:r>
    </w:p>
    <w:p w:rsidR="007F3062" w:rsidRDefault="00486F92">
      <w:pPr>
        <w:spacing w:after="0" w:line="360" w:lineRule="auto"/>
        <w:ind w:firstLine="709"/>
        <w:jc w:val="both"/>
        <w:rPr>
          <w:rFonts w:ascii="Times New Roman" w:hAnsi="Times New Roman"/>
          <w:sz w:val="24"/>
          <w:szCs w:val="24"/>
          <w:lang w:val="ru-RU"/>
        </w:rPr>
      </w:pPr>
      <w:r>
        <w:rPr>
          <w:rFonts w:ascii="Times New Roman" w:eastAsia="SchoolBookSanPin" w:hAnsi="Times New Roman"/>
          <w:sz w:val="24"/>
          <w:szCs w:val="24"/>
          <w:lang w:val="ru-RU"/>
        </w:rPr>
        <w:t>36.2.1. </w:t>
      </w:r>
      <w:r>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Pr>
          <w:rFonts w:ascii="Times New Roman" w:hAnsi="Times New Roman"/>
          <w:sz w:val="24"/>
          <w:szCs w:val="24"/>
          <w:lang w:val="ru-RU"/>
        </w:rPr>
        <w:b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36.2.2. </w:t>
      </w:r>
      <w:r>
        <w:rPr>
          <w:rFonts w:ascii="Times New Roman" w:hAnsi="Times New Roman" w:cs="Times New Roman"/>
          <w:sz w:val="24"/>
          <w:szCs w:val="24"/>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w:t>
      </w:r>
      <w:r>
        <w:rPr>
          <w:rFonts w:ascii="Times New Roman" w:hAnsi="Times New Roman" w:cs="Times New Roman"/>
          <w:sz w:val="24"/>
          <w:szCs w:val="24"/>
        </w:rPr>
        <w:br w:type="textWrapping" w:clear="all"/>
        <w:t>через конкретное предметное содержание.</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36.2.3. </w:t>
      </w:r>
      <w:r>
        <w:rPr>
          <w:rFonts w:ascii="Times New Roman" w:hAnsi="Times New Roman" w:cs="Times New Roman"/>
          <w:sz w:val="24"/>
          <w:szCs w:val="24"/>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w:t>
      </w:r>
      <w:r>
        <w:rPr>
          <w:rFonts w:ascii="Times New Roman" w:hAnsi="Times New Roman" w:cs="Times New Roman"/>
          <w:sz w:val="24"/>
          <w:szCs w:val="24"/>
        </w:rPr>
        <w:b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Pr>
          <w:rFonts w:ascii="Times New Roman" w:hAnsi="Times New Roman" w:cs="Times New Roman"/>
          <w:sz w:val="24"/>
          <w:szCs w:val="24"/>
        </w:rPr>
        <w:br/>
        <w:t>к совершенствованию содержания школьного образования, внедрению новых методик и технологий в учебно-воспитательный процесс.</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 своей социально-ценностной ориентации программа по физической культуре сохраняет исторически сложившееся предназначение учебного предмета </w:t>
      </w:r>
      <w:r>
        <w:rPr>
          <w:rFonts w:ascii="Times New Roman" w:hAnsi="Times New Roman" w:cs="Times New Roman"/>
          <w:sz w:val="24"/>
          <w:szCs w:val="24"/>
        </w:rPr>
        <w:br/>
        <w:t xml:space="preserve">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w:t>
      </w:r>
      <w:r>
        <w:rPr>
          <w:rFonts w:ascii="Times New Roman" w:hAnsi="Times New Roman" w:cs="Times New Roman"/>
          <w:sz w:val="24"/>
          <w:szCs w:val="24"/>
        </w:rPr>
        <w:br/>
        <w:t>и «Всероссийского физкультурно-спортивного комплекса ГТО».</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36.2.4. </w:t>
      </w:r>
      <w:r>
        <w:rPr>
          <w:rFonts w:ascii="Times New Roman" w:hAnsi="Times New Roman" w:cs="Times New Roman"/>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Pr>
          <w:rFonts w:ascii="Times New Roman" w:hAnsi="Times New Roman" w:cs="Times New Roman"/>
          <w:sz w:val="24"/>
          <w:szCs w:val="24"/>
        </w:rPr>
        <w:br/>
        <w:t>и организации активного отдыха. В программе для 5–9 классов данная цель конкретизируется и связывается с формированием устойчивых мотивов</w:t>
      </w:r>
      <w:r>
        <w:rPr>
          <w:rFonts w:ascii="Times New Roman" w:hAnsi="Times New Roman" w:cs="Times New Roman"/>
          <w:sz w:val="24"/>
          <w:szCs w:val="24"/>
        </w:rPr>
        <w:b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w:t>
      </w:r>
      <w:r>
        <w:rPr>
          <w:rFonts w:ascii="Times New Roman" w:hAnsi="Times New Roman" w:cs="Times New Roman"/>
          <w:sz w:val="24"/>
          <w:szCs w:val="24"/>
        </w:rPr>
        <w:br/>
        <w:t>и их целенаправленного развития.</w:t>
      </w:r>
    </w:p>
    <w:p w:rsidR="007F3062" w:rsidRDefault="00486F92">
      <w:pPr>
        <w:pStyle w:val="body"/>
        <w:spacing w:line="360" w:lineRule="auto"/>
        <w:ind w:firstLine="709"/>
        <w:contextualSpacing/>
        <w:rPr>
          <w:rFonts w:ascii="Times New Roman" w:hAnsi="Times New Roman" w:cs="Times New Roman"/>
          <w:spacing w:val="-1"/>
          <w:sz w:val="24"/>
          <w:szCs w:val="24"/>
        </w:rPr>
      </w:pPr>
      <w:r>
        <w:rPr>
          <w:rFonts w:ascii="Times New Roman" w:hAnsi="Times New Roman" w:cs="Times New Roman"/>
          <w:spacing w:val="-1"/>
          <w:sz w:val="24"/>
          <w:szCs w:val="24"/>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w:t>
      </w:r>
      <w:r>
        <w:rPr>
          <w:rFonts w:ascii="Times New Roman" w:hAnsi="Times New Roman" w:cs="Times New Roman"/>
          <w:spacing w:val="-1"/>
          <w:sz w:val="24"/>
          <w:szCs w:val="24"/>
        </w:rPr>
        <w:br/>
        <w:t>в общении и взаимодействии со сверстниками и учителями физической культуры, организации совместной учебной и консультативной деятельности.</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36.2.5. </w:t>
      </w:r>
      <w:r>
        <w:rPr>
          <w:rFonts w:ascii="Times New Roman" w:hAnsi="Times New Roman" w:cs="Times New Roman"/>
          <w:sz w:val="24"/>
          <w:szCs w:val="24"/>
        </w:rPr>
        <w:t xml:space="preserve">Центральной идеей конструирования учебного содержания </w:t>
      </w:r>
      <w:r>
        <w:rPr>
          <w:rFonts w:ascii="Times New Roman" w:hAnsi="Times New Roman" w:cs="Times New Roman"/>
          <w:sz w:val="24"/>
          <w:szCs w:val="24"/>
        </w:rPr>
        <w:br w:type="textWrapping" w:clear="all"/>
        <w:t>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w:t>
      </w:r>
      <w:r>
        <w:rPr>
          <w:rFonts w:ascii="Times New Roman" w:hAnsi="Times New Roman" w:cs="Times New Roman"/>
          <w:sz w:val="24"/>
          <w:szCs w:val="24"/>
        </w:rPr>
        <w:br/>
        <w:t>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366.2.6. </w:t>
      </w:r>
      <w:r>
        <w:rPr>
          <w:rFonts w:ascii="Times New Roman" w:hAnsi="Times New Roman" w:cs="Times New Roman"/>
          <w:sz w:val="24"/>
          <w:szCs w:val="24"/>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7F3062" w:rsidRDefault="00486F92">
      <w:pPr>
        <w:pStyle w:val="body"/>
        <w:spacing w:line="360" w:lineRule="auto"/>
        <w:ind w:firstLine="709"/>
        <w:contextualSpacing/>
        <w:rPr>
          <w:rFonts w:ascii="Times New Roman" w:hAnsi="Times New Roman" w:cs="Times New Roman"/>
          <w:spacing w:val="1"/>
          <w:sz w:val="24"/>
          <w:szCs w:val="24"/>
        </w:rPr>
      </w:pPr>
      <w:r>
        <w:rPr>
          <w:rFonts w:ascii="Times New Roman" w:eastAsia="SchoolBookSanPin" w:hAnsi="Times New Roman" w:cs="Times New Roman"/>
          <w:sz w:val="24"/>
          <w:szCs w:val="24"/>
        </w:rPr>
        <w:t>36.2.7. </w:t>
      </w:r>
      <w:r>
        <w:rPr>
          <w:rStyle w:val="Italic"/>
          <w:rFonts w:ascii="Times New Roman" w:hAnsi="Times New Roman" w:cs="Times New Roman"/>
          <w:i w:val="0"/>
          <w:spacing w:val="1"/>
          <w:sz w:val="24"/>
          <w:szCs w:val="24"/>
        </w:rPr>
        <w:t>Инвариантные модули</w:t>
      </w:r>
      <w:r>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Инвариантные и вариативные модули программы могут быть реализованы</w:t>
      </w:r>
      <w:r>
        <w:rPr>
          <w:rFonts w:ascii="Times New Roman" w:hAnsi="Times New Roman" w:cs="Times New Roman"/>
          <w:sz w:val="24"/>
          <w:szCs w:val="24"/>
        </w:rPr>
        <w:br w:type="textWrapping" w:clear="all"/>
        <w:t>в форме сетевого взаимодействия с организациями системы дополнительного образования, на спортивных площадках и залах, находящихся в муниципальной</w:t>
      </w:r>
      <w:r>
        <w:rPr>
          <w:rFonts w:ascii="Times New Roman" w:hAnsi="Times New Roman" w:cs="Times New Roman"/>
          <w:sz w:val="24"/>
          <w:szCs w:val="24"/>
        </w:rPr>
        <w:br w:type="textWrapping" w:clear="all"/>
        <w:t>и региональной собственности</w:t>
      </w:r>
      <w:r>
        <w:rPr>
          <w:rFonts w:ascii="Times New Roman" w:hAnsi="Times New Roman" w:cs="Times New Roman"/>
          <w:sz w:val="24"/>
          <w:szCs w:val="24"/>
          <w:vertAlign w:val="superscript"/>
        </w:rPr>
        <w:footnoteReference w:id="38"/>
      </w:r>
      <w:r>
        <w:rPr>
          <w:rFonts w:ascii="Times New Roman" w:hAnsi="Times New Roman" w:cs="Times New Roman"/>
          <w:sz w:val="24"/>
          <w:szCs w:val="24"/>
        </w:rPr>
        <w:t xml:space="preserve">. </w:t>
      </w:r>
    </w:p>
    <w:p w:rsidR="007F3062" w:rsidRDefault="00486F92">
      <w:pPr>
        <w:pStyle w:val="body"/>
        <w:spacing w:line="360" w:lineRule="auto"/>
        <w:ind w:firstLine="709"/>
        <w:contextualSpacing/>
        <w:rPr>
          <w:rStyle w:val="Italic"/>
          <w:rFonts w:ascii="Times New Roman" w:hAnsi="Times New Roman" w:cs="Times New Roman"/>
          <w:i w:val="0"/>
          <w:iCs w:val="0"/>
          <w:sz w:val="24"/>
          <w:szCs w:val="24"/>
        </w:rPr>
      </w:pPr>
      <w:r>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36.2.8. </w:t>
      </w:r>
      <w:r>
        <w:rPr>
          <w:rStyle w:val="Italic"/>
          <w:rFonts w:ascii="Times New Roman" w:hAnsi="Times New Roman" w:cs="Times New Roman"/>
          <w:i w:val="0"/>
          <w:sz w:val="24"/>
          <w:szCs w:val="24"/>
        </w:rPr>
        <w:t>Вариативные модули</w:t>
      </w:r>
      <w:r>
        <w:rPr>
          <w:rFonts w:ascii="Times New Roman" w:hAnsi="Times New Roman" w:cs="Times New Roman"/>
          <w:sz w:val="24"/>
          <w:szCs w:val="24"/>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w:t>
      </w:r>
      <w:r>
        <w:rPr>
          <w:rFonts w:ascii="Times New Roman" w:hAnsi="Times New Roman" w:cs="Times New Roman"/>
          <w:sz w:val="24"/>
          <w:szCs w:val="24"/>
        </w:rPr>
        <w:br/>
        <w:t>их в соревновательную деятельность.</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Исходя из интересов обучающихся, традиций конкретного региона</w:t>
      </w:r>
      <w:r>
        <w:rPr>
          <w:rFonts w:ascii="Times New Roman" w:hAnsi="Times New Roman" w:cs="Times New Roman"/>
          <w:sz w:val="24"/>
          <w:szCs w:val="24"/>
        </w:rPr>
        <w:br w:type="textWrapping" w:clear="all"/>
        <w:t xml:space="preserve">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w:t>
      </w:r>
      <w:r>
        <w:rPr>
          <w:rFonts w:ascii="Times New Roman" w:hAnsi="Times New Roman" w:cs="Times New Roman"/>
          <w:sz w:val="24"/>
          <w:szCs w:val="24"/>
        </w:rPr>
        <w:br/>
        <w:t>В программе в помощь учителям физической культуры в рамках данного модуля представлено примерное содержание «Базовой физической подготовки».</w:t>
      </w:r>
    </w:p>
    <w:p w:rsidR="007F3062" w:rsidRDefault="00486F92">
      <w:pPr>
        <w:pStyle w:val="body"/>
        <w:spacing w:line="360" w:lineRule="auto"/>
        <w:ind w:firstLine="709"/>
        <w:contextualSpacing/>
        <w:rPr>
          <w:rFonts w:ascii="Times New Roman" w:hAnsi="Times New Roman" w:cs="Times New Roman"/>
          <w:spacing w:val="-2"/>
          <w:sz w:val="24"/>
          <w:szCs w:val="24"/>
        </w:rPr>
      </w:pPr>
      <w:r>
        <w:rPr>
          <w:rFonts w:ascii="Times New Roman" w:eastAsia="SchoolBookSanPin" w:hAnsi="Times New Roman" w:cs="Times New Roman"/>
          <w:sz w:val="24"/>
          <w:szCs w:val="24"/>
        </w:rPr>
        <w:t>36.2.9. </w:t>
      </w:r>
      <w:r>
        <w:rPr>
          <w:rFonts w:ascii="Times New Roman" w:hAnsi="Times New Roman" w:cs="Times New Roman"/>
          <w:spacing w:val="-2"/>
          <w:sz w:val="24"/>
          <w:szCs w:val="24"/>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w:t>
      </w:r>
      <w:r>
        <w:rPr>
          <w:rFonts w:ascii="Times New Roman" w:hAnsi="Times New Roman" w:cs="Times New Roman"/>
          <w:spacing w:val="-2"/>
          <w:sz w:val="24"/>
          <w:szCs w:val="24"/>
        </w:rPr>
        <w:br/>
        <w:t xml:space="preserve">и особенностям обучающихся данного возраста. Личностные достижения непосредственно связаны с конкретным содержанием учебного предмета </w:t>
      </w:r>
      <w:r>
        <w:rPr>
          <w:rFonts w:ascii="Times New Roman" w:hAnsi="Times New Roman" w:cs="Times New Roman"/>
          <w:spacing w:val="-2"/>
          <w:sz w:val="24"/>
          <w:szCs w:val="24"/>
        </w:rPr>
        <w:br/>
        <w:t xml:space="preserve">и представлены по мере его раскрытия.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36.2.10. </w:t>
      </w:r>
      <w:r>
        <w:rPr>
          <w:rFonts w:ascii="Times New Roman" w:hAnsi="Times New Roman" w:cs="Times New Roman"/>
          <w:sz w:val="24"/>
          <w:szCs w:val="24"/>
        </w:rPr>
        <w:t>Содержание рабочей программы, раскрытие личностных</w:t>
      </w:r>
      <w:r>
        <w:rPr>
          <w:rFonts w:ascii="Times New Roman" w:hAnsi="Times New Roman" w:cs="Times New Roman"/>
          <w:sz w:val="24"/>
          <w:szCs w:val="24"/>
        </w:rPr>
        <w:br w:type="textWrapping" w:clear="all"/>
        <w:t>и метапредметных результатов обеспечивает преемственность и перспективность</w:t>
      </w:r>
      <w:r>
        <w:rPr>
          <w:rFonts w:ascii="Times New Roman" w:hAnsi="Times New Roman" w:cs="Times New Roman"/>
          <w:sz w:val="24"/>
          <w:szCs w:val="24"/>
        </w:rPr>
        <w:br w:type="textWrapping" w:clear="all"/>
        <w:t xml:space="preserve">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w:t>
      </w:r>
      <w:r>
        <w:rPr>
          <w:rFonts w:ascii="Times New Roman" w:hAnsi="Times New Roman" w:cs="Times New Roman"/>
          <w:sz w:val="24"/>
          <w:szCs w:val="24"/>
        </w:rPr>
        <w:br/>
        <w:t>или среднего профессионального образования.</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36.2.11. </w:t>
      </w:r>
      <w:r>
        <w:rPr>
          <w:rFonts w:ascii="Times New Roman" w:hAnsi="Times New Roman" w:cs="Times New Roman"/>
          <w:sz w:val="24"/>
          <w:szCs w:val="24"/>
        </w:rPr>
        <w:t xml:space="preserve">Общее число часов, рекомендованных для изучения физической культуры на уровне основного общего образования, – 340часов: в 5 классе – </w:t>
      </w:r>
      <w:r>
        <w:rPr>
          <w:rFonts w:ascii="Times New Roman" w:hAnsi="Times New Roman" w:cs="Times New Roman"/>
          <w:sz w:val="24"/>
          <w:szCs w:val="24"/>
        </w:rPr>
        <w:br w:type="textWrapping" w:clear="all"/>
        <w:t xml:space="preserve">68 часов (2часа в неделю), в 6 классе – 68 часов(2 часа в неделю), в 7 классе – </w:t>
      </w:r>
      <w:r>
        <w:rPr>
          <w:rFonts w:ascii="Times New Roman" w:hAnsi="Times New Roman" w:cs="Times New Roman"/>
          <w:sz w:val="24"/>
          <w:szCs w:val="24"/>
        </w:rPr>
        <w:br w:type="textWrapping" w:clear="all"/>
        <w:t xml:space="preserve">68 часоа (2часа в неделю), в 8 классе – 68 часов (2 часа в неделю), в 9 классе – </w:t>
      </w:r>
      <w:r>
        <w:rPr>
          <w:rFonts w:ascii="Times New Roman" w:hAnsi="Times New Roman" w:cs="Times New Roman"/>
          <w:sz w:val="24"/>
          <w:szCs w:val="24"/>
        </w:rPr>
        <w:br w:type="textWrapping" w:clear="all"/>
        <w:t>68 часа (2 часа в неделю). На модульный блок «Базовая физическая подготовка» отводится 150 часов из общего числа (1 час в неделю в каждом классе).</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36.2.12. </w:t>
      </w:r>
      <w:r>
        <w:rPr>
          <w:rFonts w:ascii="Times New Roman" w:hAnsi="Times New Roman" w:cs="Times New Roman"/>
          <w:sz w:val="24"/>
          <w:szCs w:val="24"/>
        </w:rPr>
        <w:t>При подготовке программы по физической культуре учитывались личностные и метапредметные результаты, зафиксированные в ФГОС ООО</w:t>
      </w:r>
      <w:r>
        <w:rPr>
          <w:rFonts w:ascii="Times New Roman" w:hAnsi="Times New Roman" w:cs="Times New Roman"/>
          <w:sz w:val="24"/>
          <w:szCs w:val="24"/>
        </w:rPr>
        <w:br/>
        <w:t>и в Универсальном кодификаторе элементов содержания и требований</w:t>
      </w:r>
      <w:r>
        <w:rPr>
          <w:rFonts w:ascii="Times New Roman" w:hAnsi="Times New Roman" w:cs="Times New Roman"/>
          <w:sz w:val="24"/>
          <w:szCs w:val="24"/>
        </w:rPr>
        <w:br/>
        <w:t>к результатам освоения основной образовательной программы основного общего образования.</w:t>
      </w:r>
    </w:p>
    <w:p w:rsidR="007F3062" w:rsidRDefault="00486F9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36.3. Содержание обучения в 5 классе.</w:t>
      </w:r>
    </w:p>
    <w:p w:rsidR="007F3062" w:rsidRDefault="00486F92">
      <w:pPr>
        <w:pStyle w:val="body"/>
        <w:spacing w:line="36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36.3.1. Знания о физической культуре.</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7F3062" w:rsidRDefault="00486F92">
      <w:pPr>
        <w:pStyle w:val="body"/>
        <w:spacing w:line="36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36.3.2. Способы самостоятельной деятельности.</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Pr>
          <w:rFonts w:ascii="Times New Roman" w:hAnsi="Times New Roman" w:cs="Times New Roman"/>
          <w:sz w:val="24"/>
          <w:szCs w:val="24"/>
        </w:rPr>
        <w:br w:type="textWrapping" w:clear="all"/>
        <w:t>и последовательности в выполнении.</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w:t>
      </w:r>
      <w:r>
        <w:rPr>
          <w:rFonts w:ascii="Times New Roman" w:hAnsi="Times New Roman" w:cs="Times New Roman"/>
          <w:sz w:val="24"/>
          <w:szCs w:val="24"/>
        </w:rPr>
        <w:b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Проведение самостоятельных занятий физическими упражнениями </w:t>
      </w:r>
      <w:r>
        <w:rPr>
          <w:rFonts w:ascii="Times New Roman" w:hAnsi="Times New Roman" w:cs="Times New Roman"/>
          <w:sz w:val="24"/>
          <w:szCs w:val="24"/>
        </w:rPr>
        <w:br w:type="textWrapping" w:clear="all"/>
        <w:t>на открытых площадках и в домашних условиях, подготовка мест занятий, выбор одежды и обуви, предупреждение травматизма.</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Оценивание состояния организма в покое и после физической нагрузки </w:t>
      </w:r>
      <w:r>
        <w:rPr>
          <w:rFonts w:ascii="Times New Roman" w:hAnsi="Times New Roman" w:cs="Times New Roman"/>
          <w:sz w:val="24"/>
          <w:szCs w:val="24"/>
        </w:rPr>
        <w:br w:type="textWrapping" w:clear="all"/>
        <w:t>в процессе самостоятельных занятий физической культуры и спортом.</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Составление дневника физической культуры.</w:t>
      </w:r>
    </w:p>
    <w:p w:rsidR="007F3062" w:rsidRDefault="00486F92">
      <w:pPr>
        <w:pStyle w:val="body"/>
        <w:spacing w:line="360" w:lineRule="auto"/>
        <w:ind w:firstLine="709"/>
        <w:contextualSpacing/>
        <w:rPr>
          <w:rFonts w:ascii="Times New Roman" w:hAnsi="Times New Roman" w:cs="Times New Roman"/>
          <w:spacing w:val="1"/>
          <w:sz w:val="24"/>
          <w:szCs w:val="24"/>
        </w:rPr>
      </w:pPr>
      <w:r>
        <w:rPr>
          <w:rStyle w:val="Bold"/>
          <w:rFonts w:ascii="Times New Roman" w:eastAsia="Georgia" w:hAnsi="Times New Roman" w:cs="Times New Roman"/>
          <w:b w:val="0"/>
          <w:sz w:val="24"/>
          <w:szCs w:val="24"/>
        </w:rPr>
        <w:t>36.3.3. </w:t>
      </w:r>
      <w:r>
        <w:rPr>
          <w:rStyle w:val="Bold"/>
          <w:rFonts w:ascii="Times New Roman" w:eastAsia="Georgia" w:hAnsi="Times New Roman" w:cs="Times New Roman"/>
          <w:b w:val="0"/>
          <w:spacing w:val="1"/>
          <w:sz w:val="24"/>
          <w:szCs w:val="24"/>
        </w:rPr>
        <w:t>Физическое совершенствование.</w:t>
      </w:r>
    </w:p>
    <w:p w:rsidR="007F3062" w:rsidRDefault="00486F92">
      <w:pPr>
        <w:pStyle w:val="body"/>
        <w:spacing w:line="360" w:lineRule="auto"/>
        <w:ind w:firstLine="709"/>
        <w:contextualSpacing/>
        <w:rPr>
          <w:rFonts w:ascii="Times New Roman" w:hAnsi="Times New Roman" w:cs="Times New Roman"/>
          <w:spacing w:val="1"/>
          <w:sz w:val="24"/>
          <w:szCs w:val="24"/>
        </w:rPr>
      </w:pPr>
      <w:r>
        <w:rPr>
          <w:rStyle w:val="BoldItalic"/>
          <w:rFonts w:ascii="Times New Roman" w:hAnsi="Times New Roman" w:cs="Times New Roman"/>
          <w:b w:val="0"/>
          <w:i w:val="0"/>
          <w:spacing w:val="1"/>
          <w:sz w:val="24"/>
          <w:szCs w:val="24"/>
        </w:rPr>
        <w:t>36.3.3.1. Физкультурно-оздоровительная деятельность.</w:t>
      </w:r>
    </w:p>
    <w:p w:rsidR="007F3062" w:rsidRDefault="00486F92">
      <w:pPr>
        <w:pStyle w:val="body"/>
        <w:spacing w:line="360" w:lineRule="auto"/>
        <w:ind w:firstLine="709"/>
        <w:contextualSpacing/>
        <w:rPr>
          <w:rFonts w:ascii="Times New Roman" w:hAnsi="Times New Roman" w:cs="Times New Roman"/>
          <w:spacing w:val="1"/>
          <w:sz w:val="24"/>
          <w:szCs w:val="24"/>
        </w:rPr>
      </w:pPr>
      <w:r>
        <w:rPr>
          <w:rFonts w:ascii="Times New Roman" w:hAnsi="Times New Roman" w:cs="Times New Roman"/>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w:t>
      </w:r>
      <w:r>
        <w:rPr>
          <w:rFonts w:ascii="Times New Roman" w:hAnsi="Times New Roman" w:cs="Times New Roman"/>
          <w:spacing w:val="1"/>
          <w:sz w:val="24"/>
          <w:szCs w:val="24"/>
        </w:rPr>
        <w:br w:type="textWrapping" w:clear="all"/>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7F3062" w:rsidRDefault="00486F92">
      <w:pPr>
        <w:pStyle w:val="body"/>
        <w:spacing w:line="36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36.3.3.2. </w:t>
      </w:r>
      <w:r>
        <w:rPr>
          <w:rStyle w:val="BoldItalic"/>
          <w:rFonts w:ascii="Times New Roman" w:hAnsi="Times New Roman" w:cs="Times New Roman"/>
          <w:b w:val="0"/>
          <w:i w:val="0"/>
          <w:sz w:val="24"/>
          <w:szCs w:val="24"/>
        </w:rPr>
        <w:t>Спортивно-оздоровительная деятельность.</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7F3062" w:rsidRDefault="00486F92">
      <w:pPr>
        <w:pStyle w:val="body"/>
        <w:spacing w:line="360" w:lineRule="auto"/>
        <w:ind w:firstLine="709"/>
        <w:contextualSpacing/>
        <w:rPr>
          <w:rStyle w:val="Italic"/>
          <w:rFonts w:ascii="Times New Roman" w:hAnsi="Times New Roman" w:cs="Times New Roman"/>
          <w:i w:val="0"/>
          <w:iCs w:val="0"/>
          <w:spacing w:val="1"/>
          <w:sz w:val="24"/>
          <w:szCs w:val="24"/>
        </w:rPr>
      </w:pPr>
      <w:r>
        <w:rPr>
          <w:rStyle w:val="BoldItalic"/>
          <w:rFonts w:ascii="Times New Roman" w:hAnsi="Times New Roman" w:cs="Times New Roman"/>
          <w:b w:val="0"/>
          <w:i w:val="0"/>
          <w:spacing w:val="1"/>
          <w:sz w:val="24"/>
          <w:szCs w:val="24"/>
        </w:rPr>
        <w:t>36.3.3.2.1. </w:t>
      </w:r>
      <w:r>
        <w:rPr>
          <w:rStyle w:val="Italic"/>
          <w:rFonts w:ascii="Times New Roman" w:hAnsi="Times New Roman" w:cs="Times New Roman"/>
          <w:i w:val="0"/>
          <w:spacing w:val="1"/>
          <w:sz w:val="24"/>
          <w:szCs w:val="24"/>
        </w:rPr>
        <w:t>Модуль «Гимнастика».</w:t>
      </w:r>
    </w:p>
    <w:p w:rsidR="007F3062" w:rsidRDefault="00486F92">
      <w:pPr>
        <w:pStyle w:val="body"/>
        <w:spacing w:line="360" w:lineRule="auto"/>
        <w:ind w:firstLine="709"/>
        <w:contextualSpacing/>
        <w:rPr>
          <w:rFonts w:ascii="Times New Roman" w:hAnsi="Times New Roman" w:cs="Times New Roman"/>
          <w:spacing w:val="1"/>
          <w:sz w:val="24"/>
          <w:szCs w:val="24"/>
        </w:rPr>
      </w:pPr>
      <w:r>
        <w:rPr>
          <w:rFonts w:ascii="Times New Roman" w:hAnsi="Times New Roman"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w:t>
      </w:r>
      <w:r>
        <w:rPr>
          <w:rFonts w:ascii="Times New Roman" w:hAnsi="Times New Roman" w:cs="Times New Roman"/>
          <w:spacing w:val="1"/>
          <w:sz w:val="24"/>
          <w:szCs w:val="24"/>
        </w:rPr>
        <w:br/>
        <w:t>через гимнастического козла ноги врозь (мальчики), опорные прыжки</w:t>
      </w:r>
      <w:r>
        <w:rPr>
          <w:rFonts w:ascii="Times New Roman" w:hAnsi="Times New Roman" w:cs="Times New Roman"/>
          <w:spacing w:val="1"/>
          <w:sz w:val="24"/>
          <w:szCs w:val="24"/>
        </w:rPr>
        <w:br/>
        <w:t>на гимнастического козла с последующим спрыгиванием (девочки).</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Упражнения на низком гимнастическом бревне: передвижение ходьбой </w:t>
      </w:r>
      <w:r>
        <w:rPr>
          <w:rFonts w:ascii="Times New Roman" w:hAnsi="Times New Roman" w:cs="Times New Roman"/>
          <w:sz w:val="24"/>
          <w:szCs w:val="24"/>
        </w:rPr>
        <w:br w:type="textWrapping" w:clear="all"/>
        <w:t xml:space="preserve">с поворотами кругом и на 90°, лёгкие подпрыгивания, подпрыгивания толчком двумя ногами, передвижение приставным шагом (девочки). Упражнения </w:t>
      </w:r>
      <w:r>
        <w:rPr>
          <w:rFonts w:ascii="Times New Roman" w:hAnsi="Times New Roman" w:cs="Times New Roman"/>
          <w:sz w:val="24"/>
          <w:szCs w:val="24"/>
        </w:rPr>
        <w:b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7F3062" w:rsidRDefault="00486F92">
      <w:pPr>
        <w:pStyle w:val="body"/>
        <w:spacing w:line="36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36.3.3.2.2. </w:t>
      </w:r>
      <w:r>
        <w:rPr>
          <w:rStyle w:val="Italic"/>
          <w:rFonts w:ascii="Times New Roman" w:hAnsi="Times New Roman" w:cs="Times New Roman"/>
          <w:i w:val="0"/>
          <w:sz w:val="24"/>
          <w:szCs w:val="24"/>
        </w:rPr>
        <w:t>Модуль «Лёгкая атлетика».</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Бег на длинные дистанции с равномерной скоростью передвижения</w:t>
      </w:r>
      <w:r>
        <w:rPr>
          <w:rFonts w:ascii="Times New Roman" w:hAnsi="Times New Roman" w:cs="Times New Roman"/>
          <w:sz w:val="24"/>
          <w:szCs w:val="24"/>
        </w:rPr>
        <w:br w:type="textWrapping" w:clear="all"/>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7F3062" w:rsidRDefault="00486F92">
      <w:pPr>
        <w:pStyle w:val="body"/>
        <w:spacing w:line="36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36.3.3.2.3. </w:t>
      </w:r>
      <w:r>
        <w:rPr>
          <w:rStyle w:val="Italic"/>
          <w:rFonts w:ascii="Times New Roman" w:hAnsi="Times New Roman" w:cs="Times New Roman"/>
          <w:i w:val="0"/>
          <w:sz w:val="24"/>
          <w:szCs w:val="24"/>
        </w:rPr>
        <w:t>Модуль «Зимние виды спорта».</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Передвижение на лыжах попеременным двухшажным ходом, повороты</w:t>
      </w:r>
      <w:r>
        <w:rPr>
          <w:rFonts w:ascii="Times New Roman" w:hAnsi="Times New Roman" w:cs="Times New Roman"/>
          <w:sz w:val="24"/>
          <w:szCs w:val="24"/>
        </w:rPr>
        <w:br/>
        <w:t>на лыжах переступанием на месте и в движении по учебной дистанции, подъём</w:t>
      </w:r>
      <w:r>
        <w:rPr>
          <w:rFonts w:ascii="Times New Roman" w:hAnsi="Times New Roman" w:cs="Times New Roman"/>
          <w:sz w:val="24"/>
          <w:szCs w:val="24"/>
        </w:rPr>
        <w:br/>
        <w:t>по пологому склону способом «лесенка» и спуск в основной стойке, преодоление небольших бугров и впадин при спуске с пологого склона.</w:t>
      </w:r>
    </w:p>
    <w:p w:rsidR="007F3062" w:rsidRDefault="00486F92">
      <w:pPr>
        <w:pStyle w:val="body"/>
        <w:spacing w:line="36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36.3.3.2.4. </w:t>
      </w:r>
      <w:r>
        <w:rPr>
          <w:rStyle w:val="Italic"/>
          <w:rFonts w:ascii="Times New Roman" w:hAnsi="Times New Roman" w:cs="Times New Roman"/>
          <w:i w:val="0"/>
          <w:sz w:val="24"/>
          <w:szCs w:val="24"/>
        </w:rPr>
        <w:t>Модуль «Спортивные игры».</w:t>
      </w:r>
    </w:p>
    <w:p w:rsidR="007F3062" w:rsidRDefault="00486F92">
      <w:pPr>
        <w:pStyle w:val="body"/>
        <w:spacing w:line="360" w:lineRule="auto"/>
        <w:ind w:firstLine="709"/>
        <w:contextualSpacing/>
        <w:rPr>
          <w:rFonts w:ascii="Times New Roman" w:hAnsi="Times New Roman" w:cs="Times New Roman"/>
          <w:sz w:val="24"/>
          <w:szCs w:val="24"/>
        </w:rPr>
      </w:pPr>
      <w:r>
        <w:rPr>
          <w:rStyle w:val="Underline"/>
          <w:rFonts w:ascii="Times New Roman" w:hAnsi="Times New Roman" w:cs="Times New Roman"/>
          <w:sz w:val="24"/>
          <w:szCs w:val="24"/>
          <w:u w:val="none"/>
        </w:rPr>
        <w:t>Баскетбол.</w:t>
      </w:r>
      <w:r>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7F3062" w:rsidRDefault="00486F92">
      <w:pPr>
        <w:pStyle w:val="body"/>
        <w:spacing w:line="360" w:lineRule="auto"/>
        <w:ind w:firstLine="709"/>
        <w:contextualSpacing/>
        <w:rPr>
          <w:rFonts w:ascii="Times New Roman" w:hAnsi="Times New Roman" w:cs="Times New Roman"/>
          <w:sz w:val="24"/>
          <w:szCs w:val="24"/>
        </w:rPr>
      </w:pPr>
      <w:r>
        <w:rPr>
          <w:rStyle w:val="Underline"/>
          <w:rFonts w:ascii="Times New Roman" w:hAnsi="Times New Roman" w:cs="Times New Roman"/>
          <w:sz w:val="24"/>
          <w:szCs w:val="24"/>
          <w:u w:val="none"/>
        </w:rPr>
        <w:t>Волейбол.</w:t>
      </w:r>
      <w:r>
        <w:rPr>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w:t>
      </w:r>
      <w:r>
        <w:rPr>
          <w:rFonts w:ascii="Times New Roman" w:hAnsi="Times New Roman" w:cs="Times New Roman"/>
          <w:sz w:val="24"/>
          <w:szCs w:val="24"/>
        </w:rPr>
        <w:br w:type="textWrapping" w:clear="all"/>
        <w:t xml:space="preserve">с мячом. </w:t>
      </w:r>
    </w:p>
    <w:p w:rsidR="007F3062" w:rsidRDefault="00486F92">
      <w:pPr>
        <w:pStyle w:val="body"/>
        <w:spacing w:line="360" w:lineRule="auto"/>
        <w:ind w:firstLine="709"/>
        <w:contextualSpacing/>
        <w:rPr>
          <w:rFonts w:ascii="Times New Roman" w:hAnsi="Times New Roman" w:cs="Times New Roman"/>
          <w:sz w:val="24"/>
          <w:szCs w:val="24"/>
        </w:rPr>
      </w:pPr>
      <w:r>
        <w:rPr>
          <w:rStyle w:val="Underline"/>
          <w:rFonts w:ascii="Times New Roman" w:hAnsi="Times New Roman" w:cs="Times New Roman"/>
          <w:sz w:val="24"/>
          <w:szCs w:val="24"/>
          <w:u w:val="none"/>
        </w:rPr>
        <w:t>Футбол.</w:t>
      </w:r>
      <w:r>
        <w:rPr>
          <w:rFonts w:ascii="Times New Roman" w:hAnsi="Times New Roman" w:cs="Times New Roman"/>
          <w:sz w:val="24"/>
          <w:szCs w:val="24"/>
        </w:rPr>
        <w:t xml:space="preserve">Удар по неподвижному мячу внутренней стороной стопы </w:t>
      </w:r>
      <w:r>
        <w:rPr>
          <w:rFonts w:ascii="Times New Roman" w:hAnsi="Times New Roman" w:cs="Times New Roman"/>
          <w:sz w:val="24"/>
          <w:szCs w:val="24"/>
        </w:rPr>
        <w:br w:type="textWrapping" w:clear="all"/>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Совершенствование техники ранее разученных гимнастических </w:t>
      </w:r>
      <w:r>
        <w:rPr>
          <w:rFonts w:ascii="Times New Roman" w:hAnsi="Times New Roman" w:cs="Times New Roman"/>
          <w:sz w:val="24"/>
          <w:szCs w:val="24"/>
        </w:rPr>
        <w:br w:type="textWrapping" w:clear="all"/>
        <w:t>и акробатических упражнений, упражнений лёгкой атлетики и зимних видов спорта, технических действий спортивных игр.</w:t>
      </w:r>
    </w:p>
    <w:p w:rsidR="007F3062" w:rsidRDefault="00486F92">
      <w:pPr>
        <w:pStyle w:val="body"/>
        <w:spacing w:line="360" w:lineRule="auto"/>
        <w:ind w:firstLine="709"/>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rPr>
        <w:t>36.3.3.2.5. </w:t>
      </w:r>
      <w:r>
        <w:rPr>
          <w:rStyle w:val="Italic"/>
          <w:rFonts w:ascii="Times New Roman" w:hAnsi="Times New Roman" w:cs="Times New Roman"/>
          <w:i w:val="0"/>
          <w:sz w:val="24"/>
          <w:szCs w:val="24"/>
        </w:rPr>
        <w:t>Модуль «Спорт».</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Физическая подготовка к выполнению нормативов комплекса ГТО</w:t>
      </w:r>
      <w:r>
        <w:rPr>
          <w:rFonts w:ascii="Times New Roman" w:hAnsi="Times New Roman" w:cs="Times New Roman"/>
          <w:sz w:val="24"/>
          <w:szCs w:val="24"/>
        </w:rPr>
        <w:br w:type="textWrapping" w:clear="all"/>
        <w:t>с использованием средств базовой физической подготовки, видов спорта</w:t>
      </w:r>
      <w:r>
        <w:rPr>
          <w:rFonts w:ascii="Times New Roman" w:hAnsi="Times New Roman" w:cs="Times New Roman"/>
          <w:sz w:val="24"/>
          <w:szCs w:val="24"/>
        </w:rPr>
        <w:br w:type="textWrapping" w:clear="all"/>
        <w:t>и оздоровительных систем физической культуры, национальных видов спорта, культурно-этнических игр.</w:t>
      </w:r>
    </w:p>
    <w:p w:rsidR="007F3062" w:rsidRDefault="00486F9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36.4. Содержание обучения в 6 классе.</w:t>
      </w:r>
    </w:p>
    <w:p w:rsidR="007F3062" w:rsidRDefault="00486F92">
      <w:pPr>
        <w:pStyle w:val="body"/>
        <w:spacing w:line="36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36.4.1. Знания о физической культуре.</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Pr>
          <w:rFonts w:ascii="Times New Roman" w:hAnsi="Times New Roman" w:cs="Times New Roman"/>
          <w:sz w:val="24"/>
          <w:szCs w:val="24"/>
        </w:rPr>
        <w:br/>
        <w:t>и ритуалы современных Олимпийских игр. История организации и проведения первых Олимпийских игр современности, первые олимпийские чемпионы.</w:t>
      </w:r>
    </w:p>
    <w:p w:rsidR="007F3062" w:rsidRDefault="00486F92">
      <w:pPr>
        <w:pStyle w:val="body"/>
        <w:spacing w:line="36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36.4.2. Способы самостоятельной деятельности.</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7F3062" w:rsidRDefault="00486F92">
      <w:pPr>
        <w:pStyle w:val="body"/>
        <w:spacing w:line="360" w:lineRule="auto"/>
        <w:ind w:firstLine="709"/>
        <w:contextualSpacing/>
        <w:rPr>
          <w:rFonts w:ascii="Times New Roman" w:hAnsi="Times New Roman" w:cs="Times New Roman"/>
          <w:spacing w:val="1"/>
          <w:sz w:val="24"/>
          <w:szCs w:val="24"/>
        </w:rPr>
      </w:pPr>
      <w:r>
        <w:rPr>
          <w:rFonts w:ascii="Times New Roman" w:hAnsi="Times New Roman"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7F3062" w:rsidRDefault="00486F92">
      <w:pPr>
        <w:pStyle w:val="body"/>
        <w:spacing w:line="36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36.4.3. Физическое совершенствование.</w:t>
      </w:r>
    </w:p>
    <w:p w:rsidR="007F3062" w:rsidRDefault="00486F92">
      <w:pPr>
        <w:pStyle w:val="body"/>
        <w:spacing w:line="36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36.4.3.1. </w:t>
      </w:r>
      <w:r>
        <w:rPr>
          <w:rStyle w:val="BoldItalic"/>
          <w:rFonts w:ascii="Times New Roman" w:hAnsi="Times New Roman" w:cs="Times New Roman"/>
          <w:b w:val="0"/>
          <w:i w:val="0"/>
          <w:sz w:val="24"/>
          <w:szCs w:val="24"/>
        </w:rPr>
        <w:t>Физкультурно-оздоровительная деятельность.</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Правила самостоятельного закаливания организма с помощью воздушных</w:t>
      </w:r>
      <w:r>
        <w:rPr>
          <w:rFonts w:ascii="Times New Roman" w:hAnsi="Times New Roman" w:cs="Times New Roman"/>
          <w:sz w:val="24"/>
          <w:szCs w:val="24"/>
        </w:rPr>
        <w:br w:type="textWrapping" w:clear="all"/>
        <w:t>и солнечных ванн, купания в естественных водоёмах. Правила техники безопасности и гигиены мест занятий физическими упражнениями.</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Оздоровительные комплексы: упражнения для коррекции телосложения </w:t>
      </w:r>
      <w:r>
        <w:rPr>
          <w:rFonts w:ascii="Times New Roman" w:hAnsi="Times New Roman" w:cs="Times New Roman"/>
          <w:sz w:val="24"/>
          <w:szCs w:val="24"/>
        </w:rPr>
        <w:br w:type="textWrapping" w:clear="all"/>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7F3062" w:rsidRDefault="00486F92">
      <w:pPr>
        <w:pStyle w:val="body"/>
        <w:spacing w:line="36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36.4.3.2. </w:t>
      </w:r>
      <w:r>
        <w:rPr>
          <w:rStyle w:val="BoldItalic"/>
          <w:rFonts w:ascii="Times New Roman" w:hAnsi="Times New Roman" w:cs="Times New Roman"/>
          <w:b w:val="0"/>
          <w:i w:val="0"/>
          <w:sz w:val="24"/>
          <w:szCs w:val="24"/>
        </w:rPr>
        <w:t>Спортивно-оздоровительная деятельность.</w:t>
      </w:r>
    </w:p>
    <w:p w:rsidR="007F3062" w:rsidRDefault="00486F92">
      <w:pPr>
        <w:pStyle w:val="body"/>
        <w:spacing w:line="36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36.4.3.2.1. </w:t>
      </w:r>
      <w:r>
        <w:rPr>
          <w:rStyle w:val="Italic"/>
          <w:rFonts w:ascii="Times New Roman" w:hAnsi="Times New Roman" w:cs="Times New Roman"/>
          <w:i w:val="0"/>
          <w:sz w:val="24"/>
          <w:szCs w:val="24"/>
        </w:rPr>
        <w:t>Модуль «Гимнастика».</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Комбинация из стилизованных общеразвивающих упражнений </w:t>
      </w:r>
      <w:r>
        <w:rPr>
          <w:rFonts w:ascii="Times New Roman" w:hAnsi="Times New Roman" w:cs="Times New Roman"/>
          <w:sz w:val="24"/>
          <w:szCs w:val="24"/>
        </w:rPr>
        <w:br w:type="textWrapping" w:clear="all"/>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Гимнастические комбинации на низком гимнастическом бревне </w:t>
      </w:r>
      <w:r>
        <w:rPr>
          <w:rFonts w:ascii="Times New Roman" w:hAnsi="Times New Roman" w:cs="Times New Roman"/>
          <w:sz w:val="24"/>
          <w:szCs w:val="24"/>
        </w:rPr>
        <w:b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Лазанье по канату в три приёма (мальчики).</w:t>
      </w:r>
    </w:p>
    <w:p w:rsidR="007F3062" w:rsidRDefault="00486F92">
      <w:pPr>
        <w:pStyle w:val="body"/>
        <w:spacing w:line="360" w:lineRule="auto"/>
        <w:ind w:firstLine="709"/>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rPr>
        <w:t>36.4.3.2.2. </w:t>
      </w:r>
      <w:r>
        <w:rPr>
          <w:rStyle w:val="Italic"/>
          <w:rFonts w:ascii="Times New Roman" w:hAnsi="Times New Roman" w:cs="Times New Roman"/>
          <w:i w:val="0"/>
          <w:sz w:val="24"/>
          <w:szCs w:val="24"/>
        </w:rPr>
        <w:t>Модуль «Лёгкая атлетика»</w:t>
      </w:r>
      <w:r>
        <w:rPr>
          <w:rFonts w:ascii="Times New Roman" w:hAnsi="Times New Roman" w:cs="Times New Roman"/>
          <w:sz w:val="24"/>
          <w:szCs w:val="24"/>
        </w:rPr>
        <w:t>.</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Старт с опорой на одну руку и последующим ускорением, спринтерский</w:t>
      </w:r>
      <w:r>
        <w:rPr>
          <w:rFonts w:ascii="Times New Roman" w:hAnsi="Times New Roman" w:cs="Times New Roman"/>
          <w:sz w:val="24"/>
          <w:szCs w:val="24"/>
        </w:rPr>
        <w:br w:type="textWrapping" w:clear="all"/>
        <w:t>и гладкий равномерный бег по учебной дистанции, ранее разученные беговые упражнения.</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Метание малого (теннисного) мяча в подвижную (раскачивающуюся) мишень. </w:t>
      </w:r>
    </w:p>
    <w:p w:rsidR="007F3062" w:rsidRDefault="00486F92">
      <w:pPr>
        <w:pStyle w:val="body"/>
        <w:spacing w:line="360" w:lineRule="auto"/>
        <w:ind w:firstLine="709"/>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rPr>
        <w:t>36.4.3.2.3. </w:t>
      </w:r>
      <w:r>
        <w:rPr>
          <w:rStyle w:val="Italic"/>
          <w:rFonts w:ascii="Times New Roman" w:hAnsi="Times New Roman" w:cs="Times New Roman"/>
          <w:i w:val="0"/>
          <w:sz w:val="24"/>
          <w:szCs w:val="24"/>
        </w:rPr>
        <w:t>Модуль «Зимние виды спорта»</w:t>
      </w:r>
      <w:r>
        <w:rPr>
          <w:rFonts w:ascii="Times New Roman" w:hAnsi="Times New Roman" w:cs="Times New Roman"/>
          <w:sz w:val="24"/>
          <w:szCs w:val="24"/>
        </w:rPr>
        <w:t>.</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7F3062" w:rsidRDefault="00486F92">
      <w:pPr>
        <w:pStyle w:val="body"/>
        <w:spacing w:line="36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36.4.3.2.4. </w:t>
      </w:r>
      <w:r>
        <w:rPr>
          <w:rStyle w:val="Italic"/>
          <w:rFonts w:ascii="Times New Roman" w:hAnsi="Times New Roman" w:cs="Times New Roman"/>
          <w:i w:val="0"/>
          <w:sz w:val="24"/>
          <w:szCs w:val="24"/>
        </w:rPr>
        <w:t>Модуль «Спортивные игры».</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7F3062" w:rsidRDefault="00486F92">
      <w:pPr>
        <w:pStyle w:val="body"/>
        <w:spacing w:line="360" w:lineRule="auto"/>
        <w:ind w:firstLine="709"/>
        <w:contextualSpacing/>
        <w:rPr>
          <w:rFonts w:ascii="Times New Roman" w:hAnsi="Times New Roman" w:cs="Times New Roman"/>
          <w:sz w:val="24"/>
          <w:szCs w:val="24"/>
        </w:rPr>
      </w:pPr>
      <w:r>
        <w:rPr>
          <w:rStyle w:val="Underline"/>
          <w:rFonts w:ascii="Times New Roman" w:hAnsi="Times New Roman" w:cs="Times New Roman"/>
          <w:sz w:val="24"/>
          <w:szCs w:val="24"/>
          <w:u w:val="none"/>
        </w:rPr>
        <w:t>Волейбол.</w:t>
      </w:r>
      <w:r>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w:t>
      </w:r>
      <w:r>
        <w:rPr>
          <w:rFonts w:ascii="Times New Roman" w:hAnsi="Times New Roman" w:cs="Times New Roman"/>
          <w:sz w:val="24"/>
          <w:szCs w:val="24"/>
        </w:rPr>
        <w:br w:type="textWrapping" w:clear="all"/>
        <w:t xml:space="preserve">с использованием разученных технических приёмов в подаче мяча, его приёме </w:t>
      </w:r>
      <w:r>
        <w:rPr>
          <w:rFonts w:ascii="Times New Roman" w:hAnsi="Times New Roman" w:cs="Times New Roman"/>
          <w:sz w:val="24"/>
          <w:szCs w:val="24"/>
        </w:rPr>
        <w:br w:type="textWrapping" w:clear="all"/>
        <w:t xml:space="preserve">и передаче двумя руками снизу и сверху. </w:t>
      </w:r>
    </w:p>
    <w:p w:rsidR="007F3062" w:rsidRDefault="00486F92">
      <w:pPr>
        <w:pStyle w:val="body"/>
        <w:spacing w:line="360" w:lineRule="auto"/>
        <w:ind w:firstLine="709"/>
        <w:contextualSpacing/>
        <w:rPr>
          <w:rFonts w:ascii="Times New Roman" w:hAnsi="Times New Roman" w:cs="Times New Roman"/>
          <w:sz w:val="24"/>
          <w:szCs w:val="24"/>
        </w:rPr>
      </w:pPr>
      <w:r>
        <w:rPr>
          <w:rStyle w:val="Underline"/>
          <w:rFonts w:ascii="Times New Roman" w:hAnsi="Times New Roman" w:cs="Times New Roman"/>
          <w:sz w:val="24"/>
          <w:szCs w:val="24"/>
          <w:u w:val="none"/>
        </w:rPr>
        <w:t>Футбол.</w:t>
      </w:r>
      <w:r>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w:t>
      </w:r>
      <w:r>
        <w:rPr>
          <w:rFonts w:ascii="Times New Roman" w:hAnsi="Times New Roman" w:cs="Times New Roman"/>
          <w:sz w:val="24"/>
          <w:szCs w:val="24"/>
        </w:rPr>
        <w:br w:type="textWrapping" w:clear="all"/>
        <w:t xml:space="preserve">в остановке и передаче мяча, его ведении и обводке.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Совершенствование техники ранее разученных гимнастических </w:t>
      </w:r>
      <w:r>
        <w:rPr>
          <w:rFonts w:ascii="Times New Roman" w:hAnsi="Times New Roman" w:cs="Times New Roman"/>
          <w:sz w:val="24"/>
          <w:szCs w:val="24"/>
        </w:rPr>
        <w:br w:type="textWrapping" w:clear="all"/>
        <w:t xml:space="preserve">и акробатических упражнений, упражнений лёгкой атлетики и зимних видов спорта, технических действий спортивных игр. </w:t>
      </w:r>
    </w:p>
    <w:p w:rsidR="007F3062" w:rsidRDefault="00486F92">
      <w:pPr>
        <w:pStyle w:val="body"/>
        <w:spacing w:line="36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36.4.3.2.5. </w:t>
      </w:r>
      <w:r>
        <w:rPr>
          <w:rStyle w:val="Italic"/>
          <w:rFonts w:ascii="Times New Roman" w:hAnsi="Times New Roman" w:cs="Times New Roman"/>
          <w:i w:val="0"/>
          <w:sz w:val="24"/>
          <w:szCs w:val="24"/>
        </w:rPr>
        <w:t>Модуль «Спорт».</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Физическая подготовка к выполнению нормативов комплекса ГТО</w:t>
      </w:r>
      <w:r>
        <w:rPr>
          <w:rFonts w:ascii="Times New Roman" w:hAnsi="Times New Roman" w:cs="Times New Roman"/>
          <w:sz w:val="24"/>
          <w:szCs w:val="24"/>
        </w:rPr>
        <w:br w:type="textWrapping" w:clear="all"/>
        <w:t>с использованием средств базовой физической подготовки, видов спорта</w:t>
      </w:r>
      <w:r>
        <w:rPr>
          <w:rFonts w:ascii="Times New Roman" w:hAnsi="Times New Roman" w:cs="Times New Roman"/>
          <w:sz w:val="24"/>
          <w:szCs w:val="24"/>
        </w:rPr>
        <w:br w:type="textWrapping" w:clear="all"/>
        <w:t>и оздоровительных систем физической культуры, национальных видов спорта, культурно-этнических игр.</w:t>
      </w:r>
    </w:p>
    <w:p w:rsidR="007F3062" w:rsidRDefault="00486F9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36.5. Содержание обучения в 7 классе. </w:t>
      </w:r>
    </w:p>
    <w:p w:rsidR="007F3062" w:rsidRDefault="00486F92">
      <w:pPr>
        <w:pStyle w:val="body"/>
        <w:spacing w:line="36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36.5.1. Знания о физической культуре.</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w:t>
      </w:r>
      <w:r>
        <w:rPr>
          <w:rFonts w:ascii="Times New Roman" w:hAnsi="Times New Roman" w:cs="Times New Roman"/>
          <w:sz w:val="24"/>
          <w:szCs w:val="24"/>
        </w:rPr>
        <w:b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7F3062" w:rsidRDefault="00486F92">
      <w:pPr>
        <w:pStyle w:val="body"/>
        <w:spacing w:line="36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36.5.2. Способы самостоятельной деятельности.</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w:t>
      </w:r>
      <w:r>
        <w:rPr>
          <w:rFonts w:ascii="Times New Roman" w:hAnsi="Times New Roman" w:cs="Times New Roman"/>
          <w:sz w:val="24"/>
          <w:szCs w:val="24"/>
        </w:rPr>
        <w:br w:type="textWrapping" w:clear="all"/>
        <w:t xml:space="preserve">по физической культуре.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w:t>
      </w:r>
      <w:r>
        <w:rPr>
          <w:rFonts w:ascii="Times New Roman" w:hAnsi="Times New Roman" w:cs="Times New Roman"/>
          <w:sz w:val="24"/>
          <w:szCs w:val="24"/>
        </w:rPr>
        <w:br/>
        <w:t>и способы их предупреждения при самостоятельных занятиях технической подготовкой.</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7F3062" w:rsidRDefault="00486F92">
      <w:pPr>
        <w:pStyle w:val="body"/>
        <w:spacing w:line="36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36.5.3. Физическое совершенствование.</w:t>
      </w:r>
    </w:p>
    <w:p w:rsidR="007F3062" w:rsidRDefault="00486F92">
      <w:pPr>
        <w:pStyle w:val="body"/>
        <w:spacing w:line="36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36.5.3.1. </w:t>
      </w:r>
      <w:r>
        <w:rPr>
          <w:rStyle w:val="BoldItalic"/>
          <w:rFonts w:ascii="Times New Roman" w:hAnsi="Times New Roman" w:cs="Times New Roman"/>
          <w:b w:val="0"/>
          <w:i w:val="0"/>
          <w:sz w:val="24"/>
          <w:szCs w:val="24"/>
        </w:rPr>
        <w:t>Физкультурно-оздоровительная деятельность.</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Оздоровительные комплексы для самостоятельных занятий с добавлением ранее разученных упражнений:для коррекции телосложения и профилактики нарушения осанки, дыхательной и зрительной гимнастики в режиме учебного дня. </w:t>
      </w:r>
    </w:p>
    <w:p w:rsidR="007F3062" w:rsidRDefault="00486F92">
      <w:pPr>
        <w:pStyle w:val="body"/>
        <w:spacing w:line="36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36.5.3.2. </w:t>
      </w:r>
      <w:r>
        <w:rPr>
          <w:rStyle w:val="BoldItalic"/>
          <w:rFonts w:ascii="Times New Roman" w:hAnsi="Times New Roman" w:cs="Times New Roman"/>
          <w:b w:val="0"/>
          <w:i w:val="0"/>
          <w:sz w:val="24"/>
          <w:szCs w:val="24"/>
        </w:rPr>
        <w:t xml:space="preserve">Спортивно-оздоровительная деятельность. </w:t>
      </w:r>
    </w:p>
    <w:p w:rsidR="007F3062" w:rsidRDefault="00486F92">
      <w:pPr>
        <w:pStyle w:val="body"/>
        <w:spacing w:line="360" w:lineRule="auto"/>
        <w:ind w:firstLine="709"/>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rPr>
        <w:t>36.5.3.2.1. </w:t>
      </w:r>
      <w:r>
        <w:rPr>
          <w:rStyle w:val="Italic"/>
          <w:rFonts w:ascii="Times New Roman" w:hAnsi="Times New Roman" w:cs="Times New Roman"/>
          <w:i w:val="0"/>
          <w:sz w:val="24"/>
          <w:szCs w:val="24"/>
        </w:rPr>
        <w:t>Модуль «Гимнастика»</w:t>
      </w:r>
      <w:r>
        <w:rPr>
          <w:rFonts w:ascii="Times New Roman" w:hAnsi="Times New Roman" w:cs="Times New Roman"/>
          <w:sz w:val="24"/>
          <w:szCs w:val="24"/>
        </w:rPr>
        <w:t>.</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Комбинация на гимнастическом бревне из ранее разученных упражнений </w:t>
      </w:r>
      <w:r>
        <w:rPr>
          <w:rFonts w:ascii="Times New Roman" w:hAnsi="Times New Roman" w:cs="Times New Roman"/>
          <w:sz w:val="24"/>
          <w:szCs w:val="24"/>
        </w:rPr>
        <w:br/>
        <w:t xml:space="preserve">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w:t>
      </w:r>
      <w:r>
        <w:rPr>
          <w:rFonts w:ascii="Times New Roman" w:hAnsi="Times New Roman" w:cs="Times New Roman"/>
          <w:sz w:val="24"/>
          <w:szCs w:val="24"/>
        </w:rPr>
        <w:br/>
        <w:t>в два приёма (мальчики).</w:t>
      </w:r>
    </w:p>
    <w:p w:rsidR="007F3062" w:rsidRDefault="00486F92">
      <w:pPr>
        <w:pStyle w:val="body"/>
        <w:spacing w:line="36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36.5.3.2.2. </w:t>
      </w:r>
      <w:r>
        <w:rPr>
          <w:rStyle w:val="Italic"/>
          <w:rFonts w:ascii="Times New Roman" w:hAnsi="Times New Roman" w:cs="Times New Roman"/>
          <w:i w:val="0"/>
          <w:sz w:val="24"/>
          <w:szCs w:val="24"/>
        </w:rPr>
        <w:t>Модуль «Лёгкая атлетика».</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Метание малого (теннисного) мяча по движущейся (катящейся) с разной скоростью мишени.</w:t>
      </w:r>
    </w:p>
    <w:p w:rsidR="007F3062" w:rsidRDefault="00486F92">
      <w:pPr>
        <w:pStyle w:val="body"/>
        <w:spacing w:line="36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36.5.3.2.3. </w:t>
      </w:r>
      <w:r>
        <w:rPr>
          <w:rStyle w:val="Italic"/>
          <w:rFonts w:ascii="Times New Roman" w:hAnsi="Times New Roman" w:cs="Times New Roman"/>
          <w:i w:val="0"/>
          <w:sz w:val="24"/>
          <w:szCs w:val="24"/>
        </w:rPr>
        <w:t>Модуль «Зимние виды спорта».</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7F3062" w:rsidRDefault="00486F92">
      <w:pPr>
        <w:pStyle w:val="body"/>
        <w:spacing w:line="36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36.5.3.2.4. </w:t>
      </w:r>
      <w:r>
        <w:rPr>
          <w:rStyle w:val="Italic"/>
          <w:rFonts w:ascii="Times New Roman" w:hAnsi="Times New Roman" w:cs="Times New Roman"/>
          <w:i w:val="0"/>
          <w:sz w:val="24"/>
          <w:szCs w:val="24"/>
        </w:rPr>
        <w:t>Модуль «Спортивные игры».</w:t>
      </w:r>
    </w:p>
    <w:p w:rsidR="007F3062" w:rsidRDefault="00486F92">
      <w:pPr>
        <w:pStyle w:val="body"/>
        <w:spacing w:line="360" w:lineRule="auto"/>
        <w:ind w:firstLine="709"/>
        <w:contextualSpacing/>
        <w:rPr>
          <w:rFonts w:ascii="Times New Roman" w:hAnsi="Times New Roman" w:cs="Times New Roman"/>
          <w:sz w:val="24"/>
          <w:szCs w:val="24"/>
        </w:rPr>
      </w:pPr>
      <w:r>
        <w:rPr>
          <w:rStyle w:val="Underline"/>
          <w:rFonts w:ascii="Times New Roman" w:hAnsi="Times New Roman" w:cs="Times New Roman"/>
          <w:sz w:val="24"/>
          <w:szCs w:val="24"/>
          <w:u w:val="none"/>
        </w:rPr>
        <w:t>Баскетбол.</w:t>
      </w:r>
      <w:r>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w:t>
      </w:r>
      <w:r>
        <w:rPr>
          <w:rFonts w:ascii="Times New Roman" w:hAnsi="Times New Roman" w:cs="Times New Roman"/>
          <w:sz w:val="24"/>
          <w:szCs w:val="24"/>
        </w:rPr>
        <w:br/>
        <w:t xml:space="preserve">с использованием ранее разученных технических приёмов без мяча и с мячом: ведение, приёмы и передачи, броски в корзину. </w:t>
      </w:r>
    </w:p>
    <w:p w:rsidR="007F3062" w:rsidRDefault="00486F92">
      <w:pPr>
        <w:pStyle w:val="body"/>
        <w:spacing w:line="360" w:lineRule="auto"/>
        <w:ind w:firstLine="709"/>
        <w:contextualSpacing/>
        <w:rPr>
          <w:rFonts w:ascii="Times New Roman" w:hAnsi="Times New Roman" w:cs="Times New Roman"/>
          <w:sz w:val="24"/>
          <w:szCs w:val="24"/>
        </w:rPr>
      </w:pPr>
      <w:r>
        <w:rPr>
          <w:rStyle w:val="Underline"/>
          <w:rFonts w:ascii="Times New Roman" w:hAnsi="Times New Roman" w:cs="Times New Roman"/>
          <w:sz w:val="24"/>
          <w:szCs w:val="24"/>
          <w:u w:val="none"/>
        </w:rPr>
        <w:t>Волейбол.</w:t>
      </w:r>
      <w:r>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7F3062" w:rsidRDefault="00486F92">
      <w:pPr>
        <w:pStyle w:val="body"/>
        <w:spacing w:line="360" w:lineRule="auto"/>
        <w:ind w:firstLine="709"/>
        <w:contextualSpacing/>
        <w:rPr>
          <w:rFonts w:ascii="Times New Roman" w:hAnsi="Times New Roman" w:cs="Times New Roman"/>
          <w:sz w:val="24"/>
          <w:szCs w:val="24"/>
        </w:rPr>
      </w:pPr>
      <w:r>
        <w:rPr>
          <w:rStyle w:val="Underline"/>
          <w:rFonts w:ascii="Times New Roman" w:hAnsi="Times New Roman" w:cs="Times New Roman"/>
          <w:sz w:val="24"/>
          <w:szCs w:val="24"/>
          <w:u w:val="none"/>
        </w:rPr>
        <w:t>Футбол.</w:t>
      </w:r>
      <w:r>
        <w:rPr>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w:t>
      </w:r>
      <w:r>
        <w:rPr>
          <w:rFonts w:ascii="Times New Roman" w:hAnsi="Times New Roman" w:cs="Times New Roman"/>
          <w:sz w:val="24"/>
          <w:szCs w:val="24"/>
        </w:rPr>
        <w:br w:type="textWrapping" w:clear="all"/>
        <w:t>из-за боковой линии. Игровая деятельность по правилам с использованием ранее разученных технических приёмов.</w:t>
      </w:r>
    </w:p>
    <w:p w:rsidR="007F3062" w:rsidRDefault="00486F92">
      <w:pPr>
        <w:pStyle w:val="body"/>
        <w:spacing w:line="360" w:lineRule="auto"/>
        <w:ind w:firstLine="709"/>
        <w:contextualSpacing/>
        <w:rPr>
          <w:rStyle w:val="BoldItalic"/>
          <w:rFonts w:ascii="Times New Roman" w:hAnsi="Times New Roman" w:cs="Times New Roman"/>
          <w:b w:val="0"/>
          <w:bCs w:val="0"/>
          <w:i w:val="0"/>
          <w:iCs w:val="0"/>
          <w:sz w:val="24"/>
          <w:szCs w:val="24"/>
        </w:rPr>
      </w:pPr>
      <w:r>
        <w:rPr>
          <w:rFonts w:ascii="Times New Roman" w:hAnsi="Times New Roman" w:cs="Times New Roman"/>
          <w:sz w:val="24"/>
          <w:szCs w:val="24"/>
        </w:rPr>
        <w:t xml:space="preserve">Совершенствование техники ранее разученных гимнастических </w:t>
      </w:r>
      <w:r>
        <w:rPr>
          <w:rFonts w:ascii="Times New Roman" w:hAnsi="Times New Roman" w:cs="Times New Roman"/>
          <w:sz w:val="24"/>
          <w:szCs w:val="24"/>
        </w:rPr>
        <w:br w:type="textWrapping" w:clear="all"/>
        <w:t>и акробатических упражнений, упражнений лёгкой атлетики и зимних видов спорта, технических действий спортивных игр.</w:t>
      </w:r>
    </w:p>
    <w:p w:rsidR="007F3062" w:rsidRDefault="00486F92">
      <w:pPr>
        <w:pStyle w:val="body"/>
        <w:spacing w:line="36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36.5.3.2.5. </w:t>
      </w:r>
      <w:r>
        <w:rPr>
          <w:rStyle w:val="Italic"/>
          <w:rFonts w:ascii="Times New Roman" w:hAnsi="Times New Roman" w:cs="Times New Roman"/>
          <w:i w:val="0"/>
          <w:sz w:val="24"/>
          <w:szCs w:val="24"/>
        </w:rPr>
        <w:t>Модуль «Спорт».</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Физическая подготовка к выполнению нормативов комплекса ГТО</w:t>
      </w:r>
      <w:r>
        <w:rPr>
          <w:rFonts w:ascii="Times New Roman" w:hAnsi="Times New Roman" w:cs="Times New Roman"/>
          <w:sz w:val="24"/>
          <w:szCs w:val="24"/>
        </w:rPr>
        <w:br w:type="textWrapping" w:clear="all"/>
        <w:t>с использованием средств базовой физической подготовки, видов спорта</w:t>
      </w:r>
      <w:r>
        <w:rPr>
          <w:rFonts w:ascii="Times New Roman" w:hAnsi="Times New Roman" w:cs="Times New Roman"/>
          <w:sz w:val="24"/>
          <w:szCs w:val="24"/>
        </w:rPr>
        <w:br w:type="textWrapping" w:clear="all"/>
        <w:t>и оздоровительных систем физической культуры, национальных видов спорта, культурно-этнических игр.</w:t>
      </w:r>
    </w:p>
    <w:p w:rsidR="007F3062" w:rsidRDefault="00486F9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36.6. Содержание обучения в 8 классе.</w:t>
      </w:r>
    </w:p>
    <w:p w:rsidR="007F3062" w:rsidRDefault="00486F92">
      <w:pPr>
        <w:pStyle w:val="body"/>
        <w:spacing w:line="36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36.6.1. Знания о физической культуре.</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7F3062" w:rsidRDefault="00486F92">
      <w:pPr>
        <w:pStyle w:val="body"/>
        <w:spacing w:line="360" w:lineRule="auto"/>
        <w:ind w:firstLine="709"/>
        <w:contextualSpacing/>
        <w:rPr>
          <w:rFonts w:ascii="Times New Roman" w:hAnsi="Times New Roman" w:cs="Times New Roman"/>
          <w:spacing w:val="-1"/>
          <w:sz w:val="24"/>
          <w:szCs w:val="24"/>
        </w:rPr>
      </w:pPr>
      <w:r>
        <w:rPr>
          <w:rStyle w:val="Bold"/>
          <w:rFonts w:ascii="Times New Roman" w:eastAsia="Georgia" w:hAnsi="Times New Roman" w:cs="Times New Roman"/>
          <w:b w:val="0"/>
          <w:sz w:val="24"/>
          <w:szCs w:val="24"/>
        </w:rPr>
        <w:t>36.6.2. </w:t>
      </w:r>
      <w:r>
        <w:rPr>
          <w:rStyle w:val="Bold"/>
          <w:rFonts w:ascii="Times New Roman" w:eastAsia="Georgia" w:hAnsi="Times New Roman" w:cs="Times New Roman"/>
          <w:b w:val="0"/>
          <w:spacing w:val="-1"/>
          <w:sz w:val="24"/>
          <w:szCs w:val="24"/>
        </w:rPr>
        <w:t>Способы самостоятельной деятельности.</w:t>
      </w:r>
    </w:p>
    <w:p w:rsidR="007F3062" w:rsidRDefault="00486F92">
      <w:pPr>
        <w:pStyle w:val="body"/>
        <w:spacing w:line="360" w:lineRule="auto"/>
        <w:ind w:firstLine="709"/>
        <w:contextualSpacing/>
        <w:rPr>
          <w:rFonts w:ascii="Times New Roman" w:hAnsi="Times New Roman" w:cs="Times New Roman"/>
          <w:spacing w:val="-1"/>
          <w:sz w:val="24"/>
          <w:szCs w:val="24"/>
        </w:rPr>
      </w:pPr>
      <w:r>
        <w:rPr>
          <w:rFonts w:ascii="Times New Roman" w:hAnsi="Times New Roman" w:cs="Times New Roman"/>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7F3062" w:rsidRDefault="00486F92">
      <w:pPr>
        <w:pStyle w:val="body"/>
        <w:spacing w:line="36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36.6.3. Физическое совершенствование.</w:t>
      </w:r>
    </w:p>
    <w:p w:rsidR="007F3062" w:rsidRDefault="00486F92">
      <w:pPr>
        <w:pStyle w:val="body"/>
        <w:spacing w:line="36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36.6.3.1. </w:t>
      </w:r>
      <w:r>
        <w:rPr>
          <w:rStyle w:val="BoldItalic"/>
          <w:rFonts w:ascii="Times New Roman" w:hAnsi="Times New Roman" w:cs="Times New Roman"/>
          <w:b w:val="0"/>
          <w:i w:val="0"/>
          <w:sz w:val="24"/>
          <w:szCs w:val="24"/>
        </w:rPr>
        <w:t>Физкультурно-оздоровительная деятельность.</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w:t>
      </w:r>
      <w:r>
        <w:rPr>
          <w:rFonts w:ascii="Times New Roman" w:hAnsi="Times New Roman" w:cs="Times New Roman"/>
          <w:sz w:val="24"/>
          <w:szCs w:val="24"/>
        </w:rPr>
        <w:br w:type="textWrapping" w:clear="all"/>
        <w:t>и регулирования вегетативной нервной системы, профилактики общего утомления</w:t>
      </w:r>
      <w:r>
        <w:rPr>
          <w:rFonts w:ascii="Times New Roman" w:hAnsi="Times New Roman" w:cs="Times New Roman"/>
          <w:sz w:val="24"/>
          <w:szCs w:val="24"/>
        </w:rPr>
        <w:br w:type="textWrapping" w:clear="all"/>
        <w:t>и остроты зрения.</w:t>
      </w:r>
    </w:p>
    <w:p w:rsidR="007F3062" w:rsidRDefault="00486F92">
      <w:pPr>
        <w:pStyle w:val="body"/>
        <w:spacing w:line="36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36.6.3.2. </w:t>
      </w:r>
      <w:r>
        <w:rPr>
          <w:rStyle w:val="BoldItalic"/>
          <w:rFonts w:ascii="Times New Roman" w:hAnsi="Times New Roman" w:cs="Times New Roman"/>
          <w:b w:val="0"/>
          <w:i w:val="0"/>
          <w:sz w:val="24"/>
          <w:szCs w:val="24"/>
        </w:rPr>
        <w:t xml:space="preserve">Спортивно-оздоровительная деятельность. </w:t>
      </w:r>
    </w:p>
    <w:p w:rsidR="007F3062" w:rsidRDefault="00486F92">
      <w:pPr>
        <w:pStyle w:val="body"/>
        <w:spacing w:line="360" w:lineRule="auto"/>
        <w:ind w:firstLine="709"/>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rPr>
        <w:t>36.6.3.2.1. </w:t>
      </w:r>
      <w:r>
        <w:rPr>
          <w:rStyle w:val="Italic"/>
          <w:rFonts w:ascii="Times New Roman" w:hAnsi="Times New Roman" w:cs="Times New Roman"/>
          <w:i w:val="0"/>
          <w:sz w:val="24"/>
          <w:szCs w:val="24"/>
        </w:rPr>
        <w:t>Модуль «Гимнастика»</w:t>
      </w:r>
      <w:r>
        <w:rPr>
          <w:rFonts w:ascii="Times New Roman" w:hAnsi="Times New Roman" w:cs="Times New Roman"/>
          <w:sz w:val="24"/>
          <w:szCs w:val="24"/>
        </w:rPr>
        <w:t>.</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w:t>
      </w:r>
      <w:r>
        <w:rPr>
          <w:rFonts w:ascii="Times New Roman" w:hAnsi="Times New Roman" w:cs="Times New Roman"/>
          <w:sz w:val="24"/>
          <w:szCs w:val="24"/>
        </w:rPr>
        <w:b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7F3062" w:rsidRDefault="00486F92">
      <w:pPr>
        <w:spacing w:after="0" w:line="360" w:lineRule="auto"/>
        <w:ind w:firstLine="709"/>
        <w:contextualSpacing/>
        <w:jc w:val="both"/>
        <w:rPr>
          <w:rFonts w:ascii="Times New Roman" w:hAnsi="Times New Roman"/>
          <w:sz w:val="24"/>
          <w:szCs w:val="24"/>
          <w:lang w:val="ru-RU"/>
        </w:rPr>
      </w:pPr>
      <w:r>
        <w:rPr>
          <w:rStyle w:val="BoldItalic"/>
          <w:rFonts w:ascii="Times New Roman" w:hAnsi="Times New Roman"/>
          <w:b w:val="0"/>
          <w:i w:val="0"/>
          <w:spacing w:val="1"/>
          <w:sz w:val="24"/>
          <w:szCs w:val="24"/>
          <w:lang w:val="ru-RU"/>
        </w:rPr>
        <w:t>36.6.3.2.2.</w:t>
      </w:r>
      <w:r>
        <w:rPr>
          <w:rStyle w:val="BoldItalic"/>
          <w:rFonts w:ascii="Times New Roman" w:hAnsi="Times New Roman"/>
          <w:b w:val="0"/>
          <w:i w:val="0"/>
          <w:spacing w:val="1"/>
          <w:sz w:val="24"/>
          <w:szCs w:val="24"/>
        </w:rPr>
        <w:t> </w:t>
      </w:r>
      <w:r>
        <w:rPr>
          <w:rStyle w:val="Italic"/>
          <w:rFonts w:ascii="Times New Roman" w:hAnsi="Times New Roman"/>
          <w:i w:val="0"/>
          <w:sz w:val="24"/>
          <w:szCs w:val="24"/>
          <w:lang w:val="ru-RU"/>
        </w:rPr>
        <w:t>Модуль «Лёгкая атлетика».</w:t>
      </w:r>
    </w:p>
    <w:p w:rsidR="007F3062" w:rsidRDefault="00486F9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Кроссовый бег, прыжок в длину с разбега способом «прогнувшись».</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w:t>
      </w:r>
      <w:r>
        <w:rPr>
          <w:rFonts w:ascii="Times New Roman" w:hAnsi="Times New Roman" w:cs="Times New Roman"/>
          <w:sz w:val="24"/>
          <w:szCs w:val="24"/>
        </w:rPr>
        <w:br/>
        <w:t xml:space="preserve">и метание спортивного снаряда) дисциплинах лёгкой атлетики. </w:t>
      </w:r>
    </w:p>
    <w:p w:rsidR="007F3062" w:rsidRDefault="00486F92">
      <w:pPr>
        <w:pStyle w:val="body"/>
        <w:spacing w:line="360" w:lineRule="auto"/>
        <w:ind w:firstLine="709"/>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rPr>
        <w:t>36.6.3.2.3. </w:t>
      </w:r>
      <w:r>
        <w:rPr>
          <w:rStyle w:val="Italic"/>
          <w:rFonts w:ascii="Times New Roman" w:hAnsi="Times New Roman" w:cs="Times New Roman"/>
          <w:i w:val="0"/>
          <w:sz w:val="24"/>
          <w:szCs w:val="24"/>
        </w:rPr>
        <w:t>Модуль «Зимние виды спорта».</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7F3062" w:rsidRDefault="00486F92">
      <w:pPr>
        <w:pStyle w:val="body"/>
        <w:spacing w:line="36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36.6.3.2.4. </w:t>
      </w:r>
      <w:r>
        <w:rPr>
          <w:rStyle w:val="Italic"/>
          <w:rFonts w:ascii="Times New Roman" w:hAnsi="Times New Roman" w:cs="Times New Roman"/>
          <w:i w:val="0"/>
          <w:sz w:val="24"/>
          <w:szCs w:val="24"/>
        </w:rPr>
        <w:t>Модуль «Плавание».</w:t>
      </w:r>
    </w:p>
    <w:p w:rsidR="007F3062" w:rsidRDefault="00486F92">
      <w:pPr>
        <w:pStyle w:val="body"/>
        <w:spacing w:line="360" w:lineRule="auto"/>
        <w:ind w:firstLine="709"/>
        <w:contextualSpacing/>
        <w:rPr>
          <w:rStyle w:val="Italic"/>
          <w:rFonts w:ascii="Times New Roman" w:hAnsi="Times New Roman" w:cs="Times New Roman"/>
          <w:i w:val="0"/>
          <w:iCs w:val="0"/>
          <w:sz w:val="24"/>
          <w:szCs w:val="24"/>
        </w:rPr>
      </w:pPr>
      <w:r>
        <w:rPr>
          <w:rFonts w:ascii="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Pr>
          <w:rFonts w:ascii="Times New Roman" w:hAnsi="Times New Roman" w:cs="Times New Roman"/>
          <w:sz w:val="24"/>
          <w:szCs w:val="24"/>
        </w:rPr>
        <w:br w:type="textWrapping" w:clear="all"/>
        <w:t xml:space="preserve">и на спине. </w:t>
      </w:r>
    </w:p>
    <w:p w:rsidR="007F3062" w:rsidRDefault="00486F92">
      <w:pPr>
        <w:pStyle w:val="body"/>
        <w:spacing w:line="36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36.6.3.2.5. </w:t>
      </w:r>
      <w:r>
        <w:rPr>
          <w:rStyle w:val="Italic"/>
          <w:rFonts w:ascii="Times New Roman" w:hAnsi="Times New Roman" w:cs="Times New Roman"/>
          <w:i w:val="0"/>
          <w:sz w:val="24"/>
          <w:szCs w:val="24"/>
        </w:rPr>
        <w:t>Модуль «Спортивные игры».</w:t>
      </w:r>
    </w:p>
    <w:p w:rsidR="007F3062" w:rsidRDefault="00486F92">
      <w:pPr>
        <w:pStyle w:val="body"/>
        <w:spacing w:line="360" w:lineRule="auto"/>
        <w:ind w:firstLine="709"/>
        <w:contextualSpacing/>
        <w:rPr>
          <w:rFonts w:ascii="Times New Roman" w:hAnsi="Times New Roman" w:cs="Times New Roman"/>
          <w:sz w:val="24"/>
          <w:szCs w:val="24"/>
        </w:rPr>
      </w:pPr>
      <w:r>
        <w:rPr>
          <w:rStyle w:val="Underline"/>
          <w:rFonts w:ascii="Times New Roman" w:hAnsi="Times New Roman" w:cs="Times New Roman"/>
          <w:sz w:val="24"/>
          <w:szCs w:val="24"/>
          <w:u w:val="none"/>
        </w:rPr>
        <w:t>Баскетбол.</w:t>
      </w:r>
      <w:r>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w:t>
      </w:r>
      <w:r>
        <w:rPr>
          <w:rFonts w:ascii="Times New Roman" w:hAnsi="Times New Roman" w:cs="Times New Roman"/>
          <w:sz w:val="24"/>
          <w:szCs w:val="24"/>
        </w:rPr>
        <w:br w:type="textWrapping" w:clear="all"/>
        <w:t>и одной рукой в прыжке. Игровая деятельность по правилам с использованием ранее разученных технических приёмов.</w:t>
      </w:r>
    </w:p>
    <w:p w:rsidR="007F3062" w:rsidRDefault="00486F92">
      <w:pPr>
        <w:pStyle w:val="body"/>
        <w:spacing w:line="360" w:lineRule="auto"/>
        <w:ind w:firstLine="709"/>
        <w:contextualSpacing/>
        <w:rPr>
          <w:rFonts w:ascii="Times New Roman" w:hAnsi="Times New Roman" w:cs="Times New Roman"/>
          <w:sz w:val="24"/>
          <w:szCs w:val="24"/>
        </w:rPr>
      </w:pPr>
      <w:r>
        <w:rPr>
          <w:rStyle w:val="Underline"/>
          <w:rFonts w:ascii="Times New Roman" w:hAnsi="Times New Roman" w:cs="Times New Roman"/>
          <w:sz w:val="24"/>
          <w:szCs w:val="24"/>
          <w:u w:val="none"/>
        </w:rPr>
        <w:t>Волейбол.</w:t>
      </w:r>
      <w:r>
        <w:rPr>
          <w:rFonts w:ascii="Times New Roman" w:hAnsi="Times New Roman" w:cs="Times New Roman"/>
          <w:sz w:val="24"/>
          <w:szCs w:val="24"/>
        </w:rPr>
        <w:t xml:space="preserve"> Прямой нападающий удар, индивидуальное блокирование мяча </w:t>
      </w:r>
      <w:r>
        <w:rPr>
          <w:rFonts w:ascii="Times New Roman" w:hAnsi="Times New Roman" w:cs="Times New Roman"/>
          <w:sz w:val="24"/>
          <w:szCs w:val="24"/>
        </w:rPr>
        <w:br w:type="textWrapping" w:clear="all"/>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7F3062" w:rsidRDefault="00486F92">
      <w:pPr>
        <w:pStyle w:val="body"/>
        <w:spacing w:line="360" w:lineRule="auto"/>
        <w:ind w:firstLine="709"/>
        <w:contextualSpacing/>
        <w:rPr>
          <w:rFonts w:ascii="Times New Roman" w:hAnsi="Times New Roman" w:cs="Times New Roman"/>
          <w:sz w:val="24"/>
          <w:szCs w:val="24"/>
        </w:rPr>
      </w:pPr>
      <w:r>
        <w:rPr>
          <w:rStyle w:val="Underline"/>
          <w:rFonts w:ascii="Times New Roman" w:hAnsi="Times New Roman" w:cs="Times New Roman"/>
          <w:sz w:val="24"/>
          <w:szCs w:val="24"/>
          <w:u w:val="none"/>
        </w:rPr>
        <w:t>Футбол.</w:t>
      </w:r>
      <w:r>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стопы.Правила игры в мини-футбол, технические</w:t>
      </w:r>
      <w:r>
        <w:rPr>
          <w:rFonts w:ascii="Times New Roman" w:hAnsi="Times New Roman" w:cs="Times New Roman"/>
          <w:sz w:val="24"/>
          <w:szCs w:val="24"/>
        </w:rPr>
        <w:br/>
        <w:t xml:space="preserve">и тактические действия. Игровая деятельность по правилам мини-футбола </w:t>
      </w:r>
      <w:r>
        <w:rPr>
          <w:rFonts w:ascii="Times New Roman" w:hAnsi="Times New Roman" w:cs="Times New Roman"/>
          <w:sz w:val="24"/>
          <w:szCs w:val="24"/>
        </w:rPr>
        <w:b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Совершенствование техники ранее разученных гимнастических </w:t>
      </w:r>
      <w:r>
        <w:rPr>
          <w:rFonts w:ascii="Times New Roman" w:hAnsi="Times New Roman" w:cs="Times New Roman"/>
          <w:sz w:val="24"/>
          <w:szCs w:val="24"/>
        </w:rPr>
        <w:br w:type="textWrapping" w:clear="all"/>
        <w:t xml:space="preserve">и акробатических упражнений, упражнений лёгкой атлетики и зимних видов спорта, технических действий спортивных игр. </w:t>
      </w:r>
    </w:p>
    <w:p w:rsidR="007F3062" w:rsidRDefault="00486F92">
      <w:pPr>
        <w:pStyle w:val="body"/>
        <w:spacing w:line="36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36.6.3.2.6. </w:t>
      </w:r>
      <w:r>
        <w:rPr>
          <w:rStyle w:val="Italic"/>
          <w:rFonts w:ascii="Times New Roman" w:hAnsi="Times New Roman" w:cs="Times New Roman"/>
          <w:i w:val="0"/>
          <w:sz w:val="24"/>
          <w:szCs w:val="24"/>
        </w:rPr>
        <w:t>Модуль «Спорт».</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Физическая подготовка к выполнению нормативов Комплекса ГТО</w:t>
      </w:r>
      <w:r>
        <w:rPr>
          <w:rFonts w:ascii="Times New Roman" w:hAnsi="Times New Roman" w:cs="Times New Roman"/>
          <w:sz w:val="24"/>
          <w:szCs w:val="24"/>
        </w:rPr>
        <w:br w:type="textWrapping" w:clear="all"/>
        <w:t>с использованием средств базовой физической подготовки, видов спорта</w:t>
      </w:r>
      <w:r>
        <w:rPr>
          <w:rFonts w:ascii="Times New Roman" w:hAnsi="Times New Roman" w:cs="Times New Roman"/>
          <w:sz w:val="24"/>
          <w:szCs w:val="24"/>
        </w:rPr>
        <w:br w:type="textWrapping" w:clear="all"/>
        <w:t>и оздоровительных систем физической культуры, национальных видов спорта, культурно-этнических игр.</w:t>
      </w:r>
    </w:p>
    <w:p w:rsidR="007F3062" w:rsidRDefault="00486F9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36.7. Содержание обучения в 9 классе.</w:t>
      </w:r>
    </w:p>
    <w:p w:rsidR="007F3062" w:rsidRDefault="00486F92">
      <w:pPr>
        <w:pStyle w:val="body"/>
        <w:spacing w:line="36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36.7.1. Знания о физической культуре.</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7F3062" w:rsidRDefault="00486F92">
      <w:pPr>
        <w:pStyle w:val="body"/>
        <w:spacing w:line="36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36.7.2. Способы самостоятельной деятельности.</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7F3062" w:rsidRDefault="00486F92">
      <w:pPr>
        <w:pStyle w:val="body"/>
        <w:spacing w:line="36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36.7.3. Физическое совершенствование.</w:t>
      </w:r>
    </w:p>
    <w:p w:rsidR="007F3062" w:rsidRDefault="00486F92">
      <w:pPr>
        <w:pStyle w:val="body"/>
        <w:spacing w:line="36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36.7.3.1. </w:t>
      </w:r>
      <w:r>
        <w:rPr>
          <w:rStyle w:val="BoldItalic"/>
          <w:rFonts w:ascii="Times New Roman" w:hAnsi="Times New Roman" w:cs="Times New Roman"/>
          <w:b w:val="0"/>
          <w:i w:val="0"/>
          <w:sz w:val="24"/>
          <w:szCs w:val="24"/>
        </w:rPr>
        <w:t>Физкультурно-оздоровительная деятельность.</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7F3062" w:rsidRDefault="00486F92">
      <w:pPr>
        <w:pStyle w:val="body"/>
        <w:spacing w:line="36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36.7.3.2. </w:t>
      </w:r>
      <w:r>
        <w:rPr>
          <w:rStyle w:val="BoldItalic"/>
          <w:rFonts w:ascii="Times New Roman" w:hAnsi="Times New Roman" w:cs="Times New Roman"/>
          <w:b w:val="0"/>
          <w:i w:val="0"/>
          <w:sz w:val="24"/>
          <w:szCs w:val="24"/>
        </w:rPr>
        <w:t xml:space="preserve">Спортивно-оздоровительная деятельность. </w:t>
      </w:r>
    </w:p>
    <w:p w:rsidR="007F3062" w:rsidRDefault="00486F92">
      <w:pPr>
        <w:pStyle w:val="body"/>
        <w:spacing w:line="36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36.7.3.2.1. </w:t>
      </w:r>
      <w:r>
        <w:rPr>
          <w:rStyle w:val="Italic"/>
          <w:rFonts w:ascii="Times New Roman" w:hAnsi="Times New Roman" w:cs="Times New Roman"/>
          <w:i w:val="0"/>
          <w:sz w:val="24"/>
          <w:szCs w:val="24"/>
        </w:rPr>
        <w:t>Модуль «Гимнастика».</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Акробатическая комбинация с включением длинного кувырка с разбега</w:t>
      </w:r>
      <w:r>
        <w:rPr>
          <w:rFonts w:ascii="Times New Roman" w:hAnsi="Times New Roman" w:cs="Times New Roman"/>
          <w:sz w:val="24"/>
          <w:szCs w:val="24"/>
        </w:rPr>
        <w:br w:type="textWrapping" w:clear="all"/>
        <w:t>и кувырка назад в упор, стоя ноги врозь (юноши). Гимнастическая комбинация</w:t>
      </w:r>
      <w:r>
        <w:rPr>
          <w:rFonts w:ascii="Times New Roman" w:hAnsi="Times New Roman" w:cs="Times New Roman"/>
          <w:sz w:val="24"/>
          <w:szCs w:val="24"/>
        </w:rPr>
        <w:b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Pr>
          <w:rFonts w:ascii="Times New Roman" w:hAnsi="Times New Roman" w:cs="Times New Roman"/>
          <w:sz w:val="24"/>
          <w:szCs w:val="24"/>
        </w:rPr>
        <w:br/>
        <w:t>с включением двух кувырков вперёд с опорой на руки (юноши). Гимнастическая комбинация на гимнастическом бревне, с включением полушпагата, стойки</w:t>
      </w:r>
      <w:r>
        <w:rPr>
          <w:rFonts w:ascii="Times New Roman" w:hAnsi="Times New Roman" w:cs="Times New Roman"/>
          <w:sz w:val="24"/>
          <w:szCs w:val="24"/>
        </w:rPr>
        <w:b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7F3062" w:rsidRDefault="00486F92">
      <w:pPr>
        <w:pStyle w:val="body"/>
        <w:spacing w:line="36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36.7.3.2.2. </w:t>
      </w:r>
      <w:r>
        <w:rPr>
          <w:rStyle w:val="Italic"/>
          <w:rFonts w:ascii="Times New Roman" w:hAnsi="Times New Roman" w:cs="Times New Roman"/>
          <w:i w:val="0"/>
          <w:sz w:val="24"/>
          <w:szCs w:val="24"/>
        </w:rPr>
        <w:t>Модуль «Лёгкая атлетика».</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Техническая подготовка в беговых и прыжковых упражнениях: бег</w:t>
      </w:r>
      <w:r>
        <w:rPr>
          <w:rFonts w:ascii="Times New Roman" w:hAnsi="Times New Roman" w:cs="Times New Roman"/>
          <w:sz w:val="24"/>
          <w:szCs w:val="24"/>
        </w:rPr>
        <w:br/>
        <w:t>на короткие и длинные дистанции, прыжки в длину способами «прогнувшись»</w:t>
      </w:r>
      <w:r>
        <w:rPr>
          <w:rFonts w:ascii="Times New Roman" w:hAnsi="Times New Roman" w:cs="Times New Roman"/>
          <w:sz w:val="24"/>
          <w:szCs w:val="24"/>
        </w:rPr>
        <w:b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7F3062" w:rsidRDefault="00486F92">
      <w:pPr>
        <w:pStyle w:val="body"/>
        <w:spacing w:line="360" w:lineRule="auto"/>
        <w:ind w:firstLine="709"/>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rPr>
        <w:t>36.7.3.2.3. </w:t>
      </w:r>
      <w:r>
        <w:rPr>
          <w:rStyle w:val="Italic"/>
          <w:rFonts w:ascii="Times New Roman" w:hAnsi="Times New Roman" w:cs="Times New Roman"/>
          <w:i w:val="0"/>
          <w:sz w:val="24"/>
          <w:szCs w:val="24"/>
        </w:rPr>
        <w:t>Модуль «Зимние виды спорта».</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7F3062" w:rsidRDefault="00486F92">
      <w:pPr>
        <w:pStyle w:val="body"/>
        <w:spacing w:line="36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36.7.3.2.4. </w:t>
      </w:r>
      <w:r>
        <w:rPr>
          <w:rStyle w:val="Italic"/>
          <w:rFonts w:ascii="Times New Roman" w:hAnsi="Times New Roman" w:cs="Times New Roman"/>
          <w:i w:val="0"/>
          <w:sz w:val="24"/>
          <w:szCs w:val="24"/>
        </w:rPr>
        <w:t>Модуль «Плавание».</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rsidR="007F3062" w:rsidRDefault="00486F92">
      <w:pPr>
        <w:pStyle w:val="body"/>
        <w:spacing w:line="36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36.7.3.2.5. </w:t>
      </w:r>
      <w:r>
        <w:rPr>
          <w:rStyle w:val="Italic"/>
          <w:rFonts w:ascii="Times New Roman" w:hAnsi="Times New Roman" w:cs="Times New Roman"/>
          <w:i w:val="0"/>
          <w:sz w:val="24"/>
          <w:szCs w:val="24"/>
        </w:rPr>
        <w:t>Модуль «Спортивные игры».</w:t>
      </w:r>
    </w:p>
    <w:p w:rsidR="007F3062" w:rsidRDefault="00486F92">
      <w:pPr>
        <w:pStyle w:val="body"/>
        <w:spacing w:line="360" w:lineRule="auto"/>
        <w:ind w:firstLine="709"/>
        <w:contextualSpacing/>
        <w:rPr>
          <w:rFonts w:ascii="Times New Roman" w:hAnsi="Times New Roman" w:cs="Times New Roman"/>
          <w:sz w:val="24"/>
          <w:szCs w:val="24"/>
        </w:rPr>
      </w:pPr>
      <w:r>
        <w:rPr>
          <w:rStyle w:val="Underline"/>
          <w:rFonts w:ascii="Times New Roman" w:hAnsi="Times New Roman" w:cs="Times New Roman"/>
          <w:sz w:val="24"/>
          <w:szCs w:val="24"/>
          <w:u w:val="none"/>
        </w:rPr>
        <w:t>Баскетбол.</w:t>
      </w:r>
      <w:r>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7F3062" w:rsidRDefault="00486F92">
      <w:pPr>
        <w:pStyle w:val="body"/>
        <w:spacing w:line="360" w:lineRule="auto"/>
        <w:ind w:firstLine="709"/>
        <w:contextualSpacing/>
        <w:rPr>
          <w:rFonts w:ascii="Times New Roman" w:hAnsi="Times New Roman" w:cs="Times New Roman"/>
          <w:sz w:val="24"/>
          <w:szCs w:val="24"/>
        </w:rPr>
      </w:pPr>
      <w:r>
        <w:rPr>
          <w:rStyle w:val="Underline"/>
          <w:rFonts w:ascii="Times New Roman" w:hAnsi="Times New Roman" w:cs="Times New Roman"/>
          <w:sz w:val="24"/>
          <w:szCs w:val="24"/>
          <w:u w:val="none"/>
        </w:rPr>
        <w:t>Волейбол.</w:t>
      </w:r>
      <w:r>
        <w:rPr>
          <w:rFonts w:ascii="Times New Roman" w:hAnsi="Times New Roman" w:cs="Times New Roman"/>
          <w:sz w:val="24"/>
          <w:szCs w:val="24"/>
        </w:rPr>
        <w:t xml:space="preserve"> Техническая подготовка в игровых действиях: подачи мяча </w:t>
      </w:r>
      <w:r>
        <w:rPr>
          <w:rFonts w:ascii="Times New Roman" w:hAnsi="Times New Roman" w:cs="Times New Roman"/>
          <w:sz w:val="24"/>
          <w:szCs w:val="24"/>
        </w:rPr>
        <w:br w:type="textWrapping" w:clear="all"/>
        <w:t xml:space="preserve">в разные зоны площадки соперника, приёмы и передачи на месте и в движении, удары и блокировка. </w:t>
      </w:r>
    </w:p>
    <w:p w:rsidR="007F3062" w:rsidRDefault="00486F92">
      <w:pPr>
        <w:pStyle w:val="body"/>
        <w:spacing w:line="360" w:lineRule="auto"/>
        <w:ind w:firstLine="709"/>
        <w:contextualSpacing/>
        <w:rPr>
          <w:rFonts w:ascii="Times New Roman" w:hAnsi="Times New Roman" w:cs="Times New Roman"/>
          <w:sz w:val="24"/>
          <w:szCs w:val="24"/>
        </w:rPr>
      </w:pPr>
      <w:r>
        <w:rPr>
          <w:rStyle w:val="Underline"/>
          <w:rFonts w:ascii="Times New Roman" w:hAnsi="Times New Roman" w:cs="Times New Roman"/>
          <w:sz w:val="24"/>
          <w:szCs w:val="24"/>
          <w:u w:val="none"/>
        </w:rPr>
        <w:t>Футбол.</w:t>
      </w:r>
      <w:r>
        <w:rPr>
          <w:rFonts w:ascii="Times New Roman" w:hAnsi="Times New Roman" w:cs="Times New Roman"/>
          <w:sz w:val="24"/>
          <w:szCs w:val="24"/>
        </w:rPr>
        <w:t xml:space="preserve"> Техническая подготовка в игровых действиях: ведение, приёмы </w:t>
      </w:r>
      <w:r>
        <w:rPr>
          <w:rFonts w:ascii="Times New Roman" w:hAnsi="Times New Roman" w:cs="Times New Roman"/>
          <w:sz w:val="24"/>
          <w:szCs w:val="24"/>
        </w:rPr>
        <w:br w:type="textWrapping" w:clear="all"/>
        <w:t xml:space="preserve">и передачи, остановки и удары по мячу с места и в движении.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Совершенствование техники ранее разученных гимнастических </w:t>
      </w:r>
      <w:r>
        <w:rPr>
          <w:rFonts w:ascii="Times New Roman" w:hAnsi="Times New Roman" w:cs="Times New Roman"/>
          <w:sz w:val="24"/>
          <w:szCs w:val="24"/>
        </w:rPr>
        <w:br w:type="textWrapping" w:clear="all"/>
        <w:t>и акробатических упражнений, упражнений лёгкой атлетики и зимних видов спорта, технических действий спортивных игр.</w:t>
      </w:r>
    </w:p>
    <w:p w:rsidR="007F3062" w:rsidRDefault="00486F92">
      <w:pPr>
        <w:pStyle w:val="body"/>
        <w:spacing w:line="36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36.7.3.2.6. </w:t>
      </w:r>
      <w:r>
        <w:rPr>
          <w:rStyle w:val="BoldItalic"/>
          <w:rFonts w:ascii="Times New Roman" w:hAnsi="Times New Roman" w:cs="Times New Roman"/>
          <w:b w:val="0"/>
          <w:i w:val="0"/>
          <w:sz w:val="24"/>
          <w:szCs w:val="24"/>
        </w:rPr>
        <w:t>Модуль «Спорт».</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Физическая подготовка к выполнению нормативов Комплекса ГТО</w:t>
      </w:r>
      <w:r>
        <w:rPr>
          <w:rFonts w:ascii="Times New Roman" w:hAnsi="Times New Roman" w:cs="Times New Roman"/>
          <w:sz w:val="24"/>
          <w:szCs w:val="24"/>
        </w:rPr>
        <w:br w:type="textWrapping" w:clear="all"/>
        <w:t>с использованием средств базовой физической подготовки, видов спорта</w:t>
      </w:r>
      <w:r>
        <w:rPr>
          <w:rFonts w:ascii="Times New Roman" w:hAnsi="Times New Roman" w:cs="Times New Roman"/>
          <w:sz w:val="24"/>
          <w:szCs w:val="24"/>
        </w:rPr>
        <w:br w:type="textWrapping" w:clear="all"/>
        <w:t>и оздоровительных систем физической культуры, национальных видов спорта, культурно-этнических игр.</w:t>
      </w:r>
    </w:p>
    <w:p w:rsidR="007F3062" w:rsidRDefault="00486F92">
      <w:pPr>
        <w:spacing w:after="0" w:line="360" w:lineRule="auto"/>
        <w:ind w:firstLine="709"/>
        <w:contextualSpacing/>
        <w:jc w:val="both"/>
        <w:rPr>
          <w:rFonts w:ascii="Times New Roman" w:hAnsi="Times New Roman"/>
          <w:caps/>
          <w:sz w:val="24"/>
          <w:szCs w:val="24"/>
          <w:lang w:val="ru-RU"/>
        </w:rPr>
      </w:pPr>
      <w:r>
        <w:rPr>
          <w:rFonts w:ascii="Times New Roman" w:hAnsi="Times New Roman"/>
          <w:sz w:val="24"/>
          <w:szCs w:val="24"/>
          <w:lang w:val="ru-RU"/>
        </w:rPr>
        <w:t>36.8. </w:t>
      </w:r>
      <w:r>
        <w:rPr>
          <w:rStyle w:val="Bold"/>
          <w:rFonts w:ascii="Times New Roman" w:eastAsia="Georgia" w:hAnsi="Times New Roman"/>
          <w:b w:val="0"/>
          <w:sz w:val="24"/>
          <w:szCs w:val="24"/>
          <w:lang w:val="ru-RU"/>
        </w:rPr>
        <w:t>Программа вариативного модуля «Базовая физическая подготовка».</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36.8.1. </w:t>
      </w:r>
      <w:r>
        <w:rPr>
          <w:rStyle w:val="Italic"/>
          <w:rFonts w:ascii="Times New Roman" w:hAnsi="Times New Roman" w:cs="Times New Roman"/>
          <w:i w:val="0"/>
          <w:sz w:val="24"/>
          <w:szCs w:val="24"/>
        </w:rPr>
        <w:t>Развитие силовых способностей.</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Pr>
          <w:rFonts w:ascii="Times New Roman" w:hAnsi="Times New Roman" w:cs="Times New Roman"/>
          <w:sz w:val="24"/>
          <w:szCs w:val="24"/>
        </w:rPr>
        <w:br/>
        <w:t>с дополнительным отягощением (напрыгивание и спрыгивание, прыжки через скакалку, многоскоки, прыжки через препятствия и другие упражнения). Бег</w:t>
      </w:r>
      <w:r>
        <w:rPr>
          <w:rFonts w:ascii="Times New Roman" w:hAnsi="Times New Roman" w:cs="Times New Roman"/>
          <w:sz w:val="24"/>
          <w:szCs w:val="24"/>
        </w:rPr>
        <w:br/>
        <w:t xml:space="preserve">с дополнительным отягощением (в горку и с горки, на короткие дистанции, эстафеты). Передвижения в висе и упоре на руках. Лазанье (по канату, </w:t>
      </w:r>
      <w:r>
        <w:rPr>
          <w:rFonts w:ascii="Times New Roman" w:hAnsi="Times New Roman" w:cs="Times New Roman"/>
          <w:sz w:val="24"/>
          <w:szCs w:val="24"/>
        </w:rPr>
        <w:b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36.8.2. </w:t>
      </w:r>
      <w:r>
        <w:rPr>
          <w:rStyle w:val="Italic"/>
          <w:rFonts w:ascii="Times New Roman" w:hAnsi="Times New Roman" w:cs="Times New Roman"/>
          <w:i w:val="0"/>
          <w:sz w:val="24"/>
          <w:szCs w:val="24"/>
        </w:rPr>
        <w:t>Развитие скоростных способностей.</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Бег на месте в максимальном темпе (в упоре о гимнастическую стенку</w:t>
      </w:r>
      <w:r>
        <w:rPr>
          <w:rFonts w:ascii="Times New Roman" w:hAnsi="Times New Roman" w:cs="Times New Roman"/>
          <w:sz w:val="24"/>
          <w:szCs w:val="24"/>
        </w:rPr>
        <w:br w:type="textWrapping" w:clear="all"/>
        <w:t>и без упора). Челночный бег. Бег по разметкам с максимальным темпом. Повторный бег с максимальной скоростью и максимальной частотой шагов (10–15 м). Бег</w:t>
      </w:r>
      <w:r>
        <w:rPr>
          <w:rFonts w:ascii="Times New Roman" w:hAnsi="Times New Roman" w:cs="Times New Roman"/>
          <w:sz w:val="24"/>
          <w:szCs w:val="24"/>
        </w:rPr>
        <w:br w:type="textWrapping" w:clear="all"/>
        <w:t>с ускорениями из разных исходных положений. Бег с максимальной скоростью</w:t>
      </w:r>
      <w:r>
        <w:rPr>
          <w:rFonts w:ascii="Times New Roman" w:hAnsi="Times New Roman" w:cs="Times New Roman"/>
          <w:sz w:val="24"/>
          <w:szCs w:val="24"/>
        </w:rPr>
        <w:br/>
        <w:t>и собиранием малых предметов, лежащих на полу и на разной высоте. Стартовые ускорения по дифференцированному сигналу. Метание малых мячей</w:t>
      </w:r>
      <w:r>
        <w:rPr>
          <w:rFonts w:ascii="Times New Roman" w:hAnsi="Times New Roman" w:cs="Times New Roman"/>
          <w:sz w:val="24"/>
          <w:szCs w:val="24"/>
        </w:rPr>
        <w:b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Pr>
          <w:rFonts w:ascii="Times New Roman" w:hAnsi="Times New Roman" w:cs="Times New Roman"/>
          <w:sz w:val="24"/>
          <w:szCs w:val="24"/>
        </w:rPr>
        <w:br/>
        <w:t>через скакалку на месте и в движении с максимальной частотой прыжков. Преодоление полосы препятствий, включающей в себя: прыжки на разную высоту</w:t>
      </w:r>
      <w:r>
        <w:rPr>
          <w:rFonts w:ascii="Times New Roman" w:hAnsi="Times New Roman" w:cs="Times New Roman"/>
          <w:sz w:val="24"/>
          <w:szCs w:val="24"/>
        </w:rPr>
        <w:br/>
        <w:t>и длину, по разметкам, бег с максимальной скоростью в разных направлениях</w:t>
      </w:r>
      <w:r>
        <w:rPr>
          <w:rFonts w:ascii="Times New Roman" w:hAnsi="Times New Roman" w:cs="Times New Roman"/>
          <w:sz w:val="24"/>
          <w:szCs w:val="24"/>
        </w:rPr>
        <w:b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Pr>
          <w:rFonts w:ascii="Times New Roman" w:hAnsi="Times New Roman" w:cs="Times New Roman"/>
          <w:sz w:val="24"/>
          <w:szCs w:val="24"/>
        </w:rPr>
        <w:b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36.8.3. </w:t>
      </w:r>
      <w:r>
        <w:rPr>
          <w:rStyle w:val="Italic"/>
          <w:rFonts w:ascii="Times New Roman" w:hAnsi="Times New Roman" w:cs="Times New Roman"/>
          <w:i w:val="0"/>
          <w:sz w:val="24"/>
          <w:szCs w:val="24"/>
        </w:rPr>
        <w:t>Развитие выносливости.</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Pr>
          <w:rFonts w:ascii="Times New Roman" w:hAnsi="Times New Roman" w:cs="Times New Roman"/>
          <w:sz w:val="24"/>
          <w:szCs w:val="24"/>
        </w:rPr>
        <w:br w:type="textWrapping" w:clear="all"/>
        <w:t xml:space="preserve">и субмаксимальной интенсивности. Кроссовый бег и марш-бросок на лыжах.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36.8.4. </w:t>
      </w:r>
      <w:r>
        <w:rPr>
          <w:rStyle w:val="Italic"/>
          <w:rFonts w:ascii="Times New Roman" w:hAnsi="Times New Roman" w:cs="Times New Roman"/>
          <w:i w:val="0"/>
          <w:sz w:val="24"/>
          <w:szCs w:val="24"/>
        </w:rPr>
        <w:t>Развитие координации движений.</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Pr>
          <w:rFonts w:ascii="Times New Roman" w:hAnsi="Times New Roman" w:cs="Times New Roman"/>
          <w:sz w:val="24"/>
          <w:szCs w:val="24"/>
        </w:rPr>
        <w:br/>
        <w:t>и двигающуюся). Передвижения по возвышенной и наклонной, ограниченной</w:t>
      </w:r>
      <w:r>
        <w:rPr>
          <w:rFonts w:ascii="Times New Roman" w:hAnsi="Times New Roman" w:cs="Times New Roman"/>
          <w:sz w:val="24"/>
          <w:szCs w:val="24"/>
        </w:rPr>
        <w:br/>
        <w:t>по ширине опоре (без предмета и с предметом на голове). Упражнения</w:t>
      </w:r>
      <w:r>
        <w:rPr>
          <w:rFonts w:ascii="Times New Roman" w:hAnsi="Times New Roman" w:cs="Times New Roman"/>
          <w:sz w:val="24"/>
          <w:szCs w:val="24"/>
        </w:rPr>
        <w:b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36.8.5. </w:t>
      </w:r>
      <w:r>
        <w:rPr>
          <w:rStyle w:val="Italic"/>
          <w:rFonts w:ascii="Times New Roman" w:hAnsi="Times New Roman" w:cs="Times New Roman"/>
          <w:i w:val="0"/>
          <w:sz w:val="24"/>
          <w:szCs w:val="24"/>
        </w:rPr>
        <w:t>Развитие гибкости.</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w:t>
      </w:r>
      <w:r>
        <w:rPr>
          <w:rFonts w:ascii="Times New Roman" w:hAnsi="Times New Roman" w:cs="Times New Roman"/>
          <w:sz w:val="24"/>
          <w:szCs w:val="24"/>
        </w:rPr>
        <w:br/>
        <w:t>и расслабление мышц. Специальные упражнения для развития подвижности суставов (полушпагат, шпагат, выкруты гимнастической палки).</w:t>
      </w:r>
    </w:p>
    <w:p w:rsidR="007F3062" w:rsidRDefault="00486F92">
      <w:pPr>
        <w:pStyle w:val="body"/>
        <w:spacing w:line="360" w:lineRule="auto"/>
        <w:ind w:firstLine="709"/>
        <w:contextualSpacing/>
        <w:rPr>
          <w:rStyle w:val="Italic"/>
          <w:rFonts w:ascii="Times New Roman" w:hAnsi="Times New Roman" w:cs="Times New Roman"/>
          <w:i w:val="0"/>
          <w:iCs w:val="0"/>
          <w:sz w:val="24"/>
          <w:szCs w:val="24"/>
        </w:rPr>
      </w:pPr>
      <w:r>
        <w:rPr>
          <w:rFonts w:ascii="Times New Roman" w:hAnsi="Times New Roman" w:cs="Times New Roman"/>
          <w:sz w:val="24"/>
          <w:szCs w:val="24"/>
        </w:rPr>
        <w:t>36.8.6. </w:t>
      </w:r>
      <w:r>
        <w:rPr>
          <w:rStyle w:val="Italic"/>
          <w:rFonts w:ascii="Times New Roman" w:hAnsi="Times New Roman" w:cs="Times New Roman"/>
          <w:i w:val="0"/>
          <w:sz w:val="24"/>
          <w:szCs w:val="24"/>
        </w:rPr>
        <w:t>Упражнения культурно-этнической направленности.</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7F3062" w:rsidRDefault="00486F92">
      <w:pPr>
        <w:pStyle w:val="body"/>
        <w:spacing w:line="36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36.8.7. </w:t>
      </w:r>
      <w:r>
        <w:rPr>
          <w:rStyle w:val="Bold"/>
          <w:rFonts w:ascii="Times New Roman" w:eastAsia="Georgia" w:hAnsi="Times New Roman" w:cs="Times New Roman"/>
          <w:b w:val="0"/>
          <w:sz w:val="24"/>
          <w:szCs w:val="24"/>
        </w:rPr>
        <w:t>Специальная физическая подготовка.</w:t>
      </w:r>
    </w:p>
    <w:p w:rsidR="007F3062" w:rsidRDefault="00486F92">
      <w:pPr>
        <w:pStyle w:val="body"/>
        <w:spacing w:line="36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36.8.1.1. </w:t>
      </w:r>
      <w:r>
        <w:rPr>
          <w:rStyle w:val="BoldItalic"/>
          <w:rFonts w:ascii="Times New Roman" w:hAnsi="Times New Roman" w:cs="Times New Roman"/>
          <w:b w:val="0"/>
          <w:i w:val="0"/>
          <w:sz w:val="24"/>
          <w:szCs w:val="24"/>
        </w:rPr>
        <w:t>Модуль «Гимнастика».</w:t>
      </w:r>
    </w:p>
    <w:p w:rsidR="007F3062" w:rsidRDefault="00486F92">
      <w:pPr>
        <w:pStyle w:val="body"/>
        <w:spacing w:line="36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36.8.1.1.1. Развитие гибкости</w:t>
      </w:r>
      <w:r>
        <w:rPr>
          <w:rFonts w:ascii="Times New Roman" w:hAnsi="Times New Roman" w:cs="Times New Roman"/>
          <w:sz w:val="24"/>
          <w:szCs w:val="24"/>
        </w:rPr>
        <w:t>. Наклоны туловища вперёд, назад, в стороны</w:t>
      </w:r>
      <w:r>
        <w:rPr>
          <w:rFonts w:ascii="Times New Roman" w:hAnsi="Times New Roman" w:cs="Times New Roman"/>
          <w:sz w:val="24"/>
          <w:szCs w:val="24"/>
        </w:rPr>
        <w:br w:type="textWrapping" w:clear="all"/>
        <w:t>с возрастающей амплитудой движений в положении стоя, сидя, сидя ноги</w:t>
      </w:r>
      <w:r>
        <w:rPr>
          <w:rFonts w:ascii="Times New Roman" w:hAnsi="Times New Roman" w:cs="Times New Roman"/>
          <w:sz w:val="24"/>
          <w:szCs w:val="24"/>
        </w:rPr>
        <w:br/>
        <w:t>в стороны. Упражнения с гимнастической палкой (укороченной скакалкой)</w:t>
      </w:r>
      <w:r>
        <w:rPr>
          <w:rFonts w:ascii="Times New Roman" w:hAnsi="Times New Roman" w:cs="Times New Roman"/>
          <w:sz w:val="24"/>
          <w:szCs w:val="24"/>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7F3062" w:rsidRDefault="00486F92">
      <w:pPr>
        <w:pStyle w:val="body"/>
        <w:spacing w:line="360" w:lineRule="auto"/>
        <w:ind w:firstLine="709"/>
        <w:contextualSpacing/>
        <w:rPr>
          <w:rFonts w:ascii="Times New Roman" w:hAnsi="Times New Roman" w:cs="Times New Roman"/>
          <w:spacing w:val="2"/>
          <w:sz w:val="24"/>
          <w:szCs w:val="24"/>
        </w:rPr>
      </w:pPr>
      <w:r>
        <w:rPr>
          <w:rStyle w:val="Italic"/>
          <w:rFonts w:ascii="Times New Roman" w:hAnsi="Times New Roman" w:cs="Times New Roman"/>
          <w:i w:val="0"/>
          <w:sz w:val="24"/>
          <w:szCs w:val="24"/>
        </w:rPr>
        <w:t>36.8.1.1.2. </w:t>
      </w:r>
      <w:r>
        <w:rPr>
          <w:rStyle w:val="Italic"/>
          <w:rFonts w:ascii="Times New Roman" w:hAnsi="Times New Roman" w:cs="Times New Roman"/>
          <w:i w:val="0"/>
          <w:spacing w:val="2"/>
          <w:sz w:val="24"/>
          <w:szCs w:val="24"/>
        </w:rPr>
        <w:t>Развитие координации движений</w:t>
      </w:r>
      <w:r>
        <w:rPr>
          <w:rFonts w:ascii="Times New Roman" w:hAnsi="Times New Roman" w:cs="Times New Roman"/>
          <w:spacing w:val="2"/>
          <w:sz w:val="24"/>
          <w:szCs w:val="24"/>
        </w:rPr>
        <w:t xml:space="preserve">. Прохождение усложнённой полосы препятствий, включающей быстрые кувырки (вперёд, назад), кувырки </w:t>
      </w:r>
      <w:r>
        <w:rPr>
          <w:rFonts w:ascii="Times New Roman" w:hAnsi="Times New Roman" w:cs="Times New Roman"/>
          <w:spacing w:val="2"/>
          <w:sz w:val="24"/>
          <w:szCs w:val="24"/>
        </w:rPr>
        <w:br/>
        <w:t xml:space="preserve">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w:t>
      </w:r>
      <w:r>
        <w:rPr>
          <w:rFonts w:ascii="Times New Roman" w:hAnsi="Times New Roman" w:cs="Times New Roman"/>
          <w:spacing w:val="2"/>
          <w:sz w:val="24"/>
          <w:szCs w:val="24"/>
        </w:rPr>
        <w:br/>
        <w:t xml:space="preserve">и левой ногой мишеней, подвешенных на разной высоте, с места и с разбега. Разнообразные прыжки через гимнастическую скакалку на месте </w:t>
      </w:r>
      <w:r>
        <w:rPr>
          <w:rFonts w:ascii="Times New Roman" w:hAnsi="Times New Roman" w:cs="Times New Roman"/>
          <w:spacing w:val="2"/>
          <w:sz w:val="24"/>
          <w:szCs w:val="24"/>
        </w:rPr>
        <w:br/>
        <w:t xml:space="preserve">и с продвижением. Прыжки на точность отталкивания и приземления. </w:t>
      </w:r>
    </w:p>
    <w:p w:rsidR="007F3062" w:rsidRDefault="00486F92">
      <w:pPr>
        <w:pStyle w:val="body"/>
        <w:spacing w:line="36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36.8.1.1.3. Развитие силовых способностей</w:t>
      </w:r>
      <w:r>
        <w:rPr>
          <w:rFonts w:ascii="Times New Roman" w:hAnsi="Times New Roman" w:cs="Times New Roman"/>
          <w:sz w:val="24"/>
          <w:szCs w:val="24"/>
        </w:rPr>
        <w:t>. Подтягивание в висе и отжимание</w:t>
      </w:r>
      <w:r>
        <w:rPr>
          <w:rFonts w:ascii="Times New Roman" w:hAnsi="Times New Roman" w:cs="Times New Roman"/>
          <w:sz w:val="24"/>
          <w:szCs w:val="24"/>
        </w:rPr>
        <w:br w:type="textWrapping" w:clear="all"/>
        <w:t>в упоре. Передвижения в висе и упоре на руках на перекладине (мальчики), подтягивание в висе стоя (лёжа) на низкой перекладине (девочки), отжимания</w:t>
      </w:r>
      <w:r>
        <w:rPr>
          <w:rFonts w:ascii="Times New Roman" w:hAnsi="Times New Roman" w:cs="Times New Roman"/>
          <w:sz w:val="24"/>
          <w:szCs w:val="24"/>
        </w:rPr>
        <w:br w:type="textWrapping" w:clear="all"/>
        <w:t>в упоре лёжа с изменяющейся высотой опоры для рук и ног, отжимание в упоре</w:t>
      </w:r>
      <w:r>
        <w:rPr>
          <w:rFonts w:ascii="Times New Roman" w:hAnsi="Times New Roman" w:cs="Times New Roman"/>
          <w:sz w:val="24"/>
          <w:szCs w:val="24"/>
        </w:rPr>
        <w:br/>
        <w:t>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7F3062" w:rsidRDefault="00486F92">
      <w:pPr>
        <w:pStyle w:val="body"/>
        <w:spacing w:line="36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36.8.1.1.4. Развитие выносливости</w:t>
      </w:r>
      <w:r>
        <w:rPr>
          <w:rStyle w:val="BoldItalic"/>
          <w:rFonts w:ascii="Times New Roman" w:hAnsi="Times New Roman" w:cs="Times New Roman"/>
          <w:b w:val="0"/>
          <w:i w:val="0"/>
          <w:sz w:val="24"/>
          <w:szCs w:val="24"/>
        </w:rPr>
        <w:t>.</w:t>
      </w:r>
      <w:r>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w:t>
      </w:r>
      <w:r>
        <w:rPr>
          <w:rFonts w:ascii="Times New Roman" w:hAnsi="Times New Roman" w:cs="Times New Roman"/>
          <w:sz w:val="24"/>
          <w:szCs w:val="24"/>
        </w:rPr>
        <w:b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Pr>
          <w:rFonts w:ascii="Times New Roman" w:hAnsi="Times New Roman" w:cs="Times New Roman"/>
          <w:sz w:val="24"/>
          <w:szCs w:val="24"/>
        </w:rPr>
        <w:br/>
        <w:t>в режиме непрерывного и интервального методов.</w:t>
      </w:r>
    </w:p>
    <w:p w:rsidR="007F3062" w:rsidRDefault="00486F92">
      <w:pPr>
        <w:pStyle w:val="body"/>
        <w:spacing w:line="36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36.8.1.2. </w:t>
      </w:r>
      <w:r>
        <w:rPr>
          <w:rStyle w:val="BoldItalic"/>
          <w:rFonts w:ascii="Times New Roman" w:hAnsi="Times New Roman" w:cs="Times New Roman"/>
          <w:b w:val="0"/>
          <w:i w:val="0"/>
          <w:sz w:val="24"/>
          <w:szCs w:val="24"/>
        </w:rPr>
        <w:t>Модуль «Лёгкая атлетика»</w:t>
      </w:r>
      <w:r>
        <w:rPr>
          <w:rFonts w:ascii="Times New Roman" w:hAnsi="Times New Roman" w:cs="Times New Roman"/>
          <w:sz w:val="24"/>
          <w:szCs w:val="24"/>
        </w:rPr>
        <w:t>.</w:t>
      </w:r>
    </w:p>
    <w:p w:rsidR="007F3062" w:rsidRDefault="00486F92">
      <w:pPr>
        <w:pStyle w:val="body"/>
        <w:spacing w:line="36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36.8.1.2.1. Развитие выносливости.</w:t>
      </w:r>
      <w:r>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Pr>
          <w:rFonts w:ascii="Times New Roman" w:hAnsi="Times New Roman" w:cs="Times New Roman"/>
          <w:sz w:val="24"/>
          <w:szCs w:val="24"/>
        </w:rPr>
        <w:br/>
        <w:t>с финальным ускорением (на разные дистанции). Равномерный бег</w:t>
      </w:r>
      <w:r>
        <w:rPr>
          <w:rFonts w:ascii="Times New Roman" w:hAnsi="Times New Roman" w:cs="Times New Roman"/>
          <w:sz w:val="24"/>
          <w:szCs w:val="24"/>
        </w:rPr>
        <w:br/>
        <w:t xml:space="preserve">с дополнительным отягощением в режиме «до отказа». </w:t>
      </w:r>
    </w:p>
    <w:p w:rsidR="007F3062" w:rsidRDefault="00486F92">
      <w:pPr>
        <w:pStyle w:val="body"/>
        <w:spacing w:line="36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36.8.1.2.2. Развитие силовых способностей</w:t>
      </w:r>
      <w:r>
        <w:rPr>
          <w:rFonts w:ascii="Times New Roman" w:hAnsi="Times New Roman" w:cs="Times New Roman"/>
          <w:sz w:val="24"/>
          <w:szCs w:val="24"/>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Pr>
          <w:rFonts w:ascii="Times New Roman" w:hAnsi="Times New Roman" w:cs="Times New Roman"/>
          <w:sz w:val="24"/>
          <w:szCs w:val="24"/>
        </w:rPr>
        <w:b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Pr>
          <w:rFonts w:ascii="Times New Roman" w:hAnsi="Times New Roman" w:cs="Times New Roman"/>
          <w:sz w:val="24"/>
          <w:szCs w:val="24"/>
        </w:rPr>
        <w:b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7F3062" w:rsidRDefault="00486F92">
      <w:pPr>
        <w:pStyle w:val="body"/>
        <w:spacing w:line="36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36.8.1.2.3. Развитие скоростных способностей</w:t>
      </w:r>
      <w:r>
        <w:rPr>
          <w:rStyle w:val="BoldItalic"/>
          <w:rFonts w:ascii="Times New Roman" w:hAnsi="Times New Roman" w:cs="Times New Roman"/>
          <w:b w:val="0"/>
          <w:i w:val="0"/>
          <w:sz w:val="24"/>
          <w:szCs w:val="24"/>
        </w:rPr>
        <w:t>.</w:t>
      </w:r>
      <w:r>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w:t>
      </w:r>
      <w:r>
        <w:rPr>
          <w:rFonts w:ascii="Times New Roman" w:hAnsi="Times New Roman" w:cs="Times New Roman"/>
          <w:sz w:val="24"/>
          <w:szCs w:val="24"/>
        </w:rPr>
        <w:br w:type="textWrapping" w:clear="all"/>
        <w:t>и с горки. Повторный бег на короткие дистанции с максимальной скоростью</w:t>
      </w:r>
      <w:r>
        <w:rPr>
          <w:rFonts w:ascii="Times New Roman" w:hAnsi="Times New Roman" w:cs="Times New Roman"/>
          <w:sz w:val="24"/>
          <w:szCs w:val="24"/>
        </w:rPr>
        <w:br/>
        <w:t>(по прямой, на повороте и со старта). Бег с максимальной скоростью «с ходу». Прыжки через скакалку в максимальном темпе. Ускорение, переходящее</w:t>
      </w:r>
      <w:r>
        <w:rPr>
          <w:rFonts w:ascii="Times New Roman" w:hAnsi="Times New Roman" w:cs="Times New Roman"/>
          <w:sz w:val="24"/>
          <w:szCs w:val="24"/>
        </w:rPr>
        <w:br/>
        <w:t>в многоскоки, и многоскоки, переходящие в бег с ускорением. Подвижные</w:t>
      </w:r>
      <w:r>
        <w:rPr>
          <w:rFonts w:ascii="Times New Roman" w:hAnsi="Times New Roman" w:cs="Times New Roman"/>
          <w:sz w:val="24"/>
          <w:szCs w:val="24"/>
        </w:rPr>
        <w:br/>
        <w:t xml:space="preserve">и спортивные игры, эстафеты. </w:t>
      </w:r>
    </w:p>
    <w:p w:rsidR="007F3062" w:rsidRDefault="00486F92">
      <w:pPr>
        <w:pStyle w:val="body"/>
        <w:spacing w:line="36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36.8.1.2.4. Развитие координации движений</w:t>
      </w:r>
      <w:r>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7F3062" w:rsidRDefault="00486F92">
      <w:pPr>
        <w:pStyle w:val="body"/>
        <w:spacing w:line="36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36.8.1.3. </w:t>
      </w:r>
      <w:r>
        <w:rPr>
          <w:rStyle w:val="BoldItalic"/>
          <w:rFonts w:ascii="Times New Roman" w:hAnsi="Times New Roman" w:cs="Times New Roman"/>
          <w:b w:val="0"/>
          <w:i w:val="0"/>
          <w:sz w:val="24"/>
          <w:szCs w:val="24"/>
        </w:rPr>
        <w:t>Модуль «Зимние виды спорта».</w:t>
      </w:r>
    </w:p>
    <w:p w:rsidR="007F3062" w:rsidRDefault="00486F92">
      <w:pPr>
        <w:pStyle w:val="body"/>
        <w:spacing w:line="36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36.8.1.3.1. Развитие выносливости</w:t>
      </w:r>
      <w:r>
        <w:rPr>
          <w:rFonts w:ascii="Times New Roman" w:hAnsi="Times New Roman" w:cs="Times New Roman"/>
          <w:sz w:val="24"/>
          <w:szCs w:val="24"/>
        </w:rPr>
        <w:t>. Передвижения на лыжах с равномерной скоростью в режимах умеренной, большой и субмаксимальной интенсивности,</w:t>
      </w:r>
      <w:r>
        <w:rPr>
          <w:rFonts w:ascii="Times New Roman" w:hAnsi="Times New Roman" w:cs="Times New Roman"/>
          <w:sz w:val="24"/>
          <w:szCs w:val="24"/>
        </w:rPr>
        <w:br w:type="textWrapping" w:clear="all"/>
        <w:t xml:space="preserve">с соревновательной скоростью. </w:t>
      </w:r>
    </w:p>
    <w:p w:rsidR="007F3062" w:rsidRDefault="00486F92">
      <w:pPr>
        <w:pStyle w:val="body"/>
        <w:spacing w:line="36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36.8.1.3.2. Развитие силовых способностей</w:t>
      </w:r>
      <w:r>
        <w:rPr>
          <w:rFonts w:ascii="Times New Roman" w:hAnsi="Times New Roman" w:cs="Times New Roman"/>
          <w:sz w:val="24"/>
          <w:szCs w:val="24"/>
        </w:rPr>
        <w:t>. Передвижение на лыжах</w:t>
      </w:r>
      <w:r>
        <w:rPr>
          <w:rFonts w:ascii="Times New Roman" w:hAnsi="Times New Roman" w:cs="Times New Roman"/>
          <w:sz w:val="24"/>
          <w:szCs w:val="24"/>
        </w:rPr>
        <w:br w:type="textWrapping" w:clear="all"/>
        <w:t>по отлогому склону с дополнительным отягощением. Скоростной подъём ступающим и скользящим шагом, бегом, «лесенкой», «ёлочкой». Упражнения</w:t>
      </w:r>
      <w:r>
        <w:rPr>
          <w:rFonts w:ascii="Times New Roman" w:hAnsi="Times New Roman" w:cs="Times New Roman"/>
          <w:sz w:val="24"/>
          <w:szCs w:val="24"/>
        </w:rPr>
        <w:br w:type="textWrapping" w:clear="all"/>
        <w:t>в «транспортировке».</w:t>
      </w:r>
    </w:p>
    <w:p w:rsidR="007F3062" w:rsidRDefault="00486F92">
      <w:pPr>
        <w:pStyle w:val="body"/>
        <w:spacing w:line="36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36.8.1.3.3. Развитие координации</w:t>
      </w:r>
      <w:r>
        <w:rPr>
          <w:rStyle w:val="BoldItalic"/>
          <w:rFonts w:ascii="Times New Roman" w:hAnsi="Times New Roman" w:cs="Times New Roman"/>
          <w:b w:val="0"/>
          <w:i w:val="0"/>
          <w:sz w:val="24"/>
          <w:szCs w:val="24"/>
        </w:rPr>
        <w:t>.</w:t>
      </w:r>
      <w:r>
        <w:rPr>
          <w:rFonts w:ascii="Times New Roman" w:hAnsi="Times New Roman" w:cs="Times New Roman"/>
          <w:sz w:val="24"/>
          <w:szCs w:val="24"/>
        </w:rPr>
        <w:t xml:space="preserve"> Упражнения в поворотах и спусках</w:t>
      </w:r>
      <w:r>
        <w:rPr>
          <w:rFonts w:ascii="Times New Roman" w:hAnsi="Times New Roman" w:cs="Times New Roman"/>
          <w:sz w:val="24"/>
          <w:szCs w:val="24"/>
        </w:rPr>
        <w:br w:type="textWrapping" w:clear="all"/>
        <w:t>на лыжах, проезд через «ворота» и преодоление небольших трамплинов.</w:t>
      </w:r>
    </w:p>
    <w:p w:rsidR="007F3062" w:rsidRDefault="00486F92">
      <w:pPr>
        <w:pStyle w:val="body"/>
        <w:spacing w:line="36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36.8.1.4. </w:t>
      </w:r>
      <w:r>
        <w:rPr>
          <w:rStyle w:val="BoldItalic"/>
          <w:rFonts w:ascii="Times New Roman" w:hAnsi="Times New Roman" w:cs="Times New Roman"/>
          <w:b w:val="0"/>
          <w:i w:val="0"/>
          <w:sz w:val="24"/>
          <w:szCs w:val="24"/>
        </w:rPr>
        <w:t>Модуль «Спортивные игры»</w:t>
      </w:r>
      <w:r>
        <w:rPr>
          <w:rFonts w:ascii="Times New Roman" w:hAnsi="Times New Roman" w:cs="Times New Roman"/>
          <w:sz w:val="24"/>
          <w:szCs w:val="24"/>
        </w:rPr>
        <w:t>.</w:t>
      </w:r>
    </w:p>
    <w:p w:rsidR="007F3062" w:rsidRDefault="00486F92">
      <w:pPr>
        <w:pStyle w:val="body"/>
        <w:spacing w:line="36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36.8.1.4.1. </w:t>
      </w:r>
      <w:r>
        <w:rPr>
          <w:rStyle w:val="Underline"/>
          <w:rFonts w:ascii="Times New Roman" w:hAnsi="Times New Roman" w:cs="Times New Roman"/>
          <w:sz w:val="24"/>
          <w:szCs w:val="24"/>
          <w:u w:val="none"/>
        </w:rPr>
        <w:t>Баскетбол.</w:t>
      </w:r>
    </w:p>
    <w:p w:rsidR="007F3062" w:rsidRDefault="00486F92">
      <w:pPr>
        <w:pStyle w:val="body"/>
        <w:spacing w:line="36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36.8.1.4.1.1. Развитие скоростных способностей</w:t>
      </w:r>
      <w:r>
        <w:rPr>
          <w:rFonts w:ascii="Times New Roman" w:hAnsi="Times New Roman" w:cs="Times New Roman"/>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Pr>
          <w:rFonts w:ascii="Times New Roman" w:hAnsi="Times New Roman" w:cs="Times New Roman"/>
          <w:sz w:val="24"/>
          <w:szCs w:val="24"/>
        </w:rPr>
        <w:b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Pr>
          <w:rFonts w:ascii="Times New Roman" w:hAnsi="Times New Roman" w:cs="Times New Roman"/>
          <w:sz w:val="24"/>
          <w:szCs w:val="24"/>
        </w:rPr>
        <w:br/>
        <w:t>с поворотами на точность приземления. Передача мяча двумя руками от груди</w:t>
      </w:r>
      <w:r>
        <w:rPr>
          <w:rFonts w:ascii="Times New Roman" w:hAnsi="Times New Roman" w:cs="Times New Roman"/>
          <w:sz w:val="24"/>
          <w:szCs w:val="24"/>
        </w:rPr>
        <w:b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7F3062" w:rsidRDefault="00486F92">
      <w:pPr>
        <w:pStyle w:val="body"/>
        <w:spacing w:line="36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36.8.1.4.1.2. Развитие силовых способностей</w:t>
      </w:r>
      <w:r>
        <w:rPr>
          <w:rStyle w:val="BoldItalic"/>
          <w:rFonts w:ascii="Times New Roman" w:hAnsi="Times New Roman" w:cs="Times New Roman"/>
          <w:b w:val="0"/>
          <w:i w:val="0"/>
          <w:sz w:val="24"/>
          <w:szCs w:val="24"/>
        </w:rPr>
        <w:t>.</w:t>
      </w:r>
      <w:r>
        <w:rPr>
          <w:rFonts w:ascii="Times New Roman" w:hAnsi="Times New Roman" w:cs="Times New Roman"/>
          <w:sz w:val="24"/>
          <w:szCs w:val="24"/>
        </w:rPr>
        <w:t xml:space="preserve"> Комплексы упражнений</w:t>
      </w:r>
      <w:r>
        <w:rPr>
          <w:rFonts w:ascii="Times New Roman" w:hAnsi="Times New Roman" w:cs="Times New Roman"/>
          <w:sz w:val="24"/>
          <w:szCs w:val="24"/>
        </w:rPr>
        <w:br w:type="textWrapping" w:clear="all"/>
        <w:t>с дополнительным отягощением на основные мышечные группы. Ходьба и прыжки</w:t>
      </w:r>
      <w:r>
        <w:rPr>
          <w:rFonts w:ascii="Times New Roman" w:hAnsi="Times New Roman" w:cs="Times New Roman"/>
          <w:sz w:val="24"/>
          <w:szCs w:val="24"/>
        </w:rPr>
        <w:br w:type="textWrapping" w:clear="all"/>
        <w:t>в глубоком приседе. Прыжки на одной ноге и обеих ногах с продвижением вперед,</w:t>
      </w:r>
      <w:r>
        <w:rPr>
          <w:rFonts w:ascii="Times New Roman" w:hAnsi="Times New Roman" w:cs="Times New Roman"/>
          <w:sz w:val="24"/>
          <w:szCs w:val="24"/>
        </w:rPr>
        <w:br/>
        <w:t>по кругу, «змейкой», на месте с поворотом на 180° и 360°. Прыжки через скакалку</w:t>
      </w:r>
      <w:r>
        <w:rPr>
          <w:rFonts w:ascii="Times New Roman" w:hAnsi="Times New Roman" w:cs="Times New Roman"/>
          <w:sz w:val="24"/>
          <w:szCs w:val="24"/>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w:t>
      </w:r>
      <w:r>
        <w:rPr>
          <w:rFonts w:ascii="Times New Roman" w:hAnsi="Times New Roman" w:cs="Times New Roman"/>
          <w:sz w:val="24"/>
          <w:szCs w:val="24"/>
        </w:rPr>
        <w:br/>
        <w:t xml:space="preserve">с различной траекторией полёта одной рукой и обеими руками, стоя, сидя, </w:t>
      </w:r>
      <w:r>
        <w:rPr>
          <w:rFonts w:ascii="Times New Roman" w:hAnsi="Times New Roman" w:cs="Times New Roman"/>
          <w:sz w:val="24"/>
          <w:szCs w:val="24"/>
        </w:rPr>
        <w:br/>
        <w:t>в полуприседе.</w:t>
      </w:r>
    </w:p>
    <w:p w:rsidR="007F3062" w:rsidRDefault="00486F92">
      <w:pPr>
        <w:pStyle w:val="body"/>
        <w:spacing w:line="36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36.8.1.4.1.3. Развитие выносливости</w:t>
      </w:r>
      <w:r>
        <w:rPr>
          <w:rFonts w:ascii="Times New Roman" w:hAnsi="Times New Roman" w:cs="Times New Roman"/>
          <w:sz w:val="24"/>
          <w:szCs w:val="24"/>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w:t>
      </w:r>
      <w:r>
        <w:rPr>
          <w:rFonts w:ascii="Times New Roman" w:hAnsi="Times New Roman" w:cs="Times New Roman"/>
          <w:sz w:val="24"/>
          <w:szCs w:val="24"/>
        </w:rPr>
        <w:br w:type="textWrapping" w:clear="all"/>
        <w:t>и умеренной интенсивности. Игра в баскетбол с увеличивающимся объёмом времени игры.</w:t>
      </w:r>
    </w:p>
    <w:p w:rsidR="007F3062" w:rsidRDefault="00486F92">
      <w:pPr>
        <w:pStyle w:val="body"/>
        <w:spacing w:line="36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36.8.1.4.1.4. Развитие координации движений</w:t>
      </w:r>
      <w:r>
        <w:rPr>
          <w:rFonts w:ascii="Times New Roman" w:hAnsi="Times New Roman" w:cs="Times New Roman"/>
          <w:sz w:val="24"/>
          <w:szCs w:val="24"/>
        </w:rPr>
        <w:t xml:space="preserve">. Броски баскетбольного мяча </w:t>
      </w:r>
      <w:r>
        <w:rPr>
          <w:rFonts w:ascii="Times New Roman" w:hAnsi="Times New Roman" w:cs="Times New Roman"/>
          <w:sz w:val="24"/>
          <w:szCs w:val="24"/>
        </w:rPr>
        <w:br/>
        <w:t xml:space="preserve">по неподвижной и подвижной мишени. Акробатические упражнения (двойные </w:t>
      </w:r>
      <w:r>
        <w:rPr>
          <w:rFonts w:ascii="Times New Roman" w:hAnsi="Times New Roman" w:cs="Times New Roman"/>
          <w:sz w:val="24"/>
          <w:szCs w:val="24"/>
        </w:rPr>
        <w:b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Pr>
          <w:rFonts w:ascii="Times New Roman" w:hAnsi="Times New Roman" w:cs="Times New Roman"/>
          <w:sz w:val="24"/>
          <w:szCs w:val="24"/>
        </w:rPr>
        <w:b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7F3062" w:rsidRDefault="00486F92">
      <w:pPr>
        <w:pStyle w:val="body"/>
        <w:spacing w:line="36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36.8.1.4.2. </w:t>
      </w:r>
      <w:r>
        <w:rPr>
          <w:rStyle w:val="Underline"/>
          <w:rFonts w:ascii="Times New Roman" w:hAnsi="Times New Roman" w:cs="Times New Roman"/>
          <w:sz w:val="24"/>
          <w:szCs w:val="24"/>
          <w:u w:val="none"/>
        </w:rPr>
        <w:t>Футбол.</w:t>
      </w:r>
    </w:p>
    <w:p w:rsidR="007F3062" w:rsidRDefault="00486F92">
      <w:pPr>
        <w:pStyle w:val="body"/>
        <w:spacing w:line="36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36.8.1.4.2.1. Развитие скоростных способностей</w:t>
      </w:r>
      <w:r>
        <w:rPr>
          <w:rFonts w:ascii="Times New Roman" w:hAnsi="Times New Roman" w:cs="Times New Roman"/>
          <w:sz w:val="24"/>
          <w:szCs w:val="24"/>
        </w:rPr>
        <w:t xml:space="preserve">. Старты из различных положений с последующим ускорением. Бег с максимальной скоростью по прямой, </w:t>
      </w:r>
      <w:r>
        <w:rPr>
          <w:rFonts w:ascii="Times New Roman" w:hAnsi="Times New Roman" w:cs="Times New Roman"/>
          <w:sz w:val="24"/>
          <w:szCs w:val="24"/>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w:t>
      </w:r>
      <w:r>
        <w:rPr>
          <w:rFonts w:ascii="Times New Roman" w:hAnsi="Times New Roman" w:cs="Times New Roman"/>
          <w:sz w:val="24"/>
          <w:szCs w:val="24"/>
        </w:rPr>
        <w:br/>
        <w:t xml:space="preserve">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w:t>
      </w:r>
      <w:r>
        <w:rPr>
          <w:rFonts w:ascii="Times New Roman" w:hAnsi="Times New Roman" w:cs="Times New Roman"/>
          <w:sz w:val="24"/>
          <w:szCs w:val="24"/>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Pr>
          <w:rFonts w:ascii="Times New Roman" w:hAnsi="Times New Roman" w:cs="Times New Roman"/>
          <w:sz w:val="24"/>
          <w:szCs w:val="24"/>
        </w:rPr>
        <w:br/>
        <w:t xml:space="preserve">и спортивные игры, эстафеты. </w:t>
      </w:r>
    </w:p>
    <w:p w:rsidR="007F3062" w:rsidRDefault="00486F92">
      <w:pPr>
        <w:pStyle w:val="body"/>
        <w:spacing w:line="36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36.8.1.4.2.2. Развитие силовых способностей</w:t>
      </w:r>
      <w:r>
        <w:rPr>
          <w:rStyle w:val="BoldItalic"/>
          <w:rFonts w:ascii="Times New Roman" w:hAnsi="Times New Roman" w:cs="Times New Roman"/>
          <w:b w:val="0"/>
          <w:i w:val="0"/>
          <w:sz w:val="24"/>
          <w:szCs w:val="24"/>
        </w:rPr>
        <w:t>.</w:t>
      </w:r>
      <w:r>
        <w:rPr>
          <w:rFonts w:ascii="Times New Roman" w:hAnsi="Times New Roman" w:cs="Times New Roman"/>
          <w:sz w:val="24"/>
          <w:szCs w:val="24"/>
        </w:rPr>
        <w:t xml:space="preserve"> Комплексы упражнений</w:t>
      </w:r>
      <w:r>
        <w:rPr>
          <w:rFonts w:ascii="Times New Roman" w:hAnsi="Times New Roman" w:cs="Times New Roman"/>
          <w:sz w:val="24"/>
          <w:szCs w:val="24"/>
        </w:rPr>
        <w:br w:type="textWrapping" w:clear="all"/>
        <w:t>с дополнительным отягощением на основные мышечные группы. Многоскоки</w:t>
      </w:r>
      <w:r>
        <w:rPr>
          <w:rFonts w:ascii="Times New Roman" w:hAnsi="Times New Roman" w:cs="Times New Roman"/>
          <w:sz w:val="24"/>
          <w:szCs w:val="24"/>
        </w:rPr>
        <w:b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7F3062" w:rsidRDefault="00486F92">
      <w:pPr>
        <w:pStyle w:val="body"/>
        <w:spacing w:line="36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36.8.1.4.2.3. Развитие выносливости</w:t>
      </w:r>
      <w:r>
        <w:rPr>
          <w:rStyle w:val="BoldItalic"/>
          <w:rFonts w:ascii="Times New Roman" w:hAnsi="Times New Roman" w:cs="Times New Roman"/>
          <w:b w:val="0"/>
          <w:i w:val="0"/>
          <w:sz w:val="24"/>
          <w:szCs w:val="24"/>
        </w:rPr>
        <w:t>.</w:t>
      </w:r>
      <w:r>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w:t>
      </w:r>
      <w:r>
        <w:rPr>
          <w:rFonts w:ascii="Times New Roman" w:hAnsi="Times New Roman" w:cs="Times New Roman"/>
          <w:sz w:val="24"/>
          <w:szCs w:val="24"/>
        </w:rPr>
        <w:b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36.9. Планируемые результаты освоения программы по физической культуре на уровне основного общего образования.</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36.9.1.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готовность проявлять интерес к истории и развитию физической культуры </w:t>
      </w:r>
      <w:r>
        <w:rPr>
          <w:rFonts w:ascii="Times New Roman" w:hAnsi="Times New Roman" w:cs="Times New Roman"/>
          <w:sz w:val="24"/>
          <w:szCs w:val="24"/>
        </w:rPr>
        <w:br w:type="textWrapping" w:clear="all"/>
        <w:t xml:space="preserve">и спорта в Российской Федерации, гордиться победами выдающихся отечественных спортсменов-олимпийцев;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w:t>
      </w:r>
      <w:r>
        <w:rPr>
          <w:rFonts w:ascii="Times New Roman" w:hAnsi="Times New Roman" w:cs="Times New Roman"/>
          <w:sz w:val="24"/>
          <w:szCs w:val="24"/>
        </w:rPr>
        <w:br w:type="textWrapping" w:clear="all"/>
        <w:t xml:space="preserve">и олимпийского движения;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w:t>
      </w:r>
      <w:r>
        <w:rPr>
          <w:rFonts w:ascii="Times New Roman" w:hAnsi="Times New Roman" w:cs="Times New Roman"/>
          <w:sz w:val="24"/>
          <w:szCs w:val="24"/>
        </w:rPr>
        <w:br w:type="textWrapping" w:clear="all"/>
        <w:t xml:space="preserve">и соревнованиях;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готовность организовывать и проводить занятия физической культурой </w:t>
      </w:r>
      <w:r>
        <w:rPr>
          <w:rFonts w:ascii="Times New Roman" w:hAnsi="Times New Roman" w:cs="Times New Roman"/>
          <w:sz w:val="24"/>
          <w:szCs w:val="24"/>
        </w:rPr>
        <w:br w:type="textWrapping" w:clear="all"/>
        <w:t xml:space="preserve">и спортом на основе научных представлений о закономерностях физического развития и физической подготовленности с учётом самостоятельных наблюдений </w:t>
      </w:r>
      <w:r>
        <w:rPr>
          <w:rFonts w:ascii="Times New Roman" w:hAnsi="Times New Roman" w:cs="Times New Roman"/>
          <w:sz w:val="24"/>
          <w:szCs w:val="24"/>
        </w:rPr>
        <w:br w:type="textWrapping" w:clear="all"/>
        <w:t xml:space="preserve">за изменением их показателей;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w:t>
      </w:r>
      <w:r>
        <w:rPr>
          <w:rFonts w:ascii="Times New Roman" w:hAnsi="Times New Roman" w:cs="Times New Roman"/>
          <w:sz w:val="24"/>
          <w:szCs w:val="24"/>
        </w:rPr>
        <w:br w:type="textWrapping" w:clear="all"/>
        <w:t xml:space="preserve">и социальное здоровье человека;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w:t>
      </w:r>
      <w:r>
        <w:rPr>
          <w:rFonts w:ascii="Times New Roman" w:hAnsi="Times New Roman" w:cs="Times New Roman"/>
          <w:sz w:val="24"/>
          <w:szCs w:val="24"/>
        </w:rPr>
        <w:br w:type="textWrapping" w:clear="all"/>
        <w:t xml:space="preserve">и физических нагрузок;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w:t>
      </w:r>
      <w:r>
        <w:rPr>
          <w:rFonts w:ascii="Times New Roman" w:hAnsi="Times New Roman" w:cs="Times New Roman"/>
          <w:sz w:val="24"/>
          <w:szCs w:val="24"/>
        </w:rPr>
        <w:br w:type="textWrapping" w:clear="all"/>
        <w:t xml:space="preserve">и соревновательной деятельности;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w:t>
      </w:r>
      <w:r>
        <w:rPr>
          <w:rFonts w:ascii="Times New Roman" w:hAnsi="Times New Roman" w:cs="Times New Roman"/>
          <w:sz w:val="24"/>
          <w:szCs w:val="24"/>
        </w:rPr>
        <w:br w:type="textWrapping" w:clear="all"/>
        <w:t xml:space="preserve">в зависимости от индивидуальных интересов и потребностей;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w:t>
      </w:r>
      <w:r>
        <w:rPr>
          <w:rFonts w:ascii="Times New Roman" w:hAnsi="Times New Roman" w:cs="Times New Roman"/>
          <w:sz w:val="24"/>
          <w:szCs w:val="24"/>
        </w:rPr>
        <w:br w:type="textWrapping" w:clear="all"/>
        <w:t xml:space="preserve">в познавательной и практической деятельности, общении со сверстниками, публичных выступлениях и дискуссиях.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36.9.2.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36.9.2.1. У обучающегося будут сформированы следующие универсальные познавательные учебные действия:</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анализировать влияние занятий физической культурой и спортом </w:t>
      </w:r>
      <w:r>
        <w:rPr>
          <w:rFonts w:ascii="Times New Roman" w:hAnsi="Times New Roman" w:cs="Times New Roman"/>
          <w:sz w:val="24"/>
          <w:szCs w:val="24"/>
        </w:rPr>
        <w:br w:type="textWrapping" w:clear="all"/>
        <w:t xml:space="preserve">на воспитание положительных качеств личности, устанавливать возможность профилактики вредных привычек;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характеризовать туристские походы как форму активного отдыха, выявлять </w:t>
      </w:r>
      <w:r>
        <w:rPr>
          <w:rFonts w:ascii="Times New Roman" w:hAnsi="Times New Roman" w:cs="Times New Roman"/>
          <w:sz w:val="24"/>
          <w:szCs w:val="24"/>
        </w:rPr>
        <w:br w:type="textWrapping" w:clear="all"/>
        <w:t xml:space="preserve">их целевое предназначение в сохранении и укреплении здоровья, руководствоваться требованиями техники безопасности во время передвижения по маршруту </w:t>
      </w:r>
      <w:r>
        <w:rPr>
          <w:rFonts w:ascii="Times New Roman" w:hAnsi="Times New Roman" w:cs="Times New Roman"/>
          <w:sz w:val="24"/>
          <w:szCs w:val="24"/>
        </w:rPr>
        <w:br w:type="textWrapping" w:clear="all"/>
        <w:t xml:space="preserve">и организации бивуака;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w:t>
      </w:r>
      <w:r>
        <w:rPr>
          <w:rFonts w:ascii="Times New Roman" w:hAnsi="Times New Roman" w:cs="Times New Roman"/>
          <w:sz w:val="24"/>
          <w:szCs w:val="24"/>
        </w:rPr>
        <w:br w:type="textWrapping" w:clear="all"/>
        <w:t xml:space="preserve">и составлять комплексы упражнений по профилактике и коррекции выявляемых нарушений;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36.9.2.2. У обучающегося будут сформированы следующие универсальные коммуникативные учебные действия:</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w:t>
      </w:r>
      <w:r>
        <w:rPr>
          <w:rFonts w:ascii="Times New Roman" w:hAnsi="Times New Roman" w:cs="Times New Roman"/>
          <w:sz w:val="24"/>
          <w:szCs w:val="24"/>
        </w:rPr>
        <w:b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36.9.2.3. У обучающегося будут сформированы следующие универсальные регулятивные учебные действия:</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составлять и выполнять индивидуальные комплексы физических упражнений</w:t>
      </w:r>
      <w:r>
        <w:rPr>
          <w:rFonts w:ascii="Times New Roman" w:hAnsi="Times New Roman" w:cs="Times New Roman"/>
          <w:sz w:val="24"/>
          <w:szCs w:val="24"/>
        </w:rPr>
        <w:b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w:t>
      </w:r>
      <w:r>
        <w:rPr>
          <w:rFonts w:ascii="Times New Roman" w:hAnsi="Times New Roman" w:cs="Times New Roman"/>
          <w:sz w:val="24"/>
          <w:szCs w:val="24"/>
        </w:rPr>
        <w:br w:type="textWrapping" w:clear="all"/>
        <w:t xml:space="preserve">на спортивных снарядах;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w:t>
      </w:r>
      <w:r>
        <w:rPr>
          <w:rFonts w:ascii="Times New Roman" w:hAnsi="Times New Roman" w:cs="Times New Roman"/>
          <w:sz w:val="24"/>
          <w:szCs w:val="24"/>
        </w:rPr>
        <w:br/>
        <w:t xml:space="preserve">на ошибку, право на её совместное исправление;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w:t>
      </w:r>
      <w:r>
        <w:rPr>
          <w:rFonts w:ascii="Times New Roman" w:hAnsi="Times New Roman" w:cs="Times New Roman"/>
          <w:sz w:val="24"/>
          <w:szCs w:val="24"/>
        </w:rPr>
        <w:br w:type="textWrapping" w:clear="all"/>
        <w:t xml:space="preserve">и нападении, терпимо относится к ошибкам игроков своей команды и команды соперников;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w:t>
      </w:r>
      <w:r>
        <w:rPr>
          <w:rFonts w:ascii="Times New Roman" w:hAnsi="Times New Roman" w:cs="Times New Roman"/>
          <w:sz w:val="24"/>
          <w:szCs w:val="24"/>
        </w:rPr>
        <w:br w:type="textWrapping" w:clear="all"/>
        <w:t xml:space="preserve">и приёмы помощи в зависимости от характера и признаков полученной травмы.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36.9.3. Предметные результаты освоения программы по физической культуре на уровне основного общего образования.</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36.9.3.1. К концу обучения в 5 классе обучающийся научится:</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требования безопасности на уроках физической культуры, </w:t>
      </w:r>
      <w:r>
        <w:rPr>
          <w:rFonts w:ascii="Times New Roman" w:hAnsi="Times New Roman" w:cs="Times New Roman"/>
          <w:sz w:val="24"/>
          <w:szCs w:val="24"/>
        </w:rPr>
        <w:br w:type="textWrapping" w:clear="all"/>
        <w:t>на самостоятельных занятиях физическими упражнениями в условиях активного отдыха и досуга;</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проводить измерение индивидуальной осанки и сравнивать её показатели </w:t>
      </w:r>
      <w:r>
        <w:rPr>
          <w:rFonts w:ascii="Times New Roman" w:hAnsi="Times New Roman" w:cs="Times New Roman"/>
          <w:sz w:val="24"/>
          <w:szCs w:val="24"/>
        </w:rPr>
        <w:br w:type="textWrapping" w:clear="all"/>
        <w:t xml:space="preserve">со стандартами, составлять комплексы упражнений по коррекции и профилактике </w:t>
      </w:r>
      <w:r>
        <w:rPr>
          <w:rFonts w:ascii="Times New Roman" w:hAnsi="Times New Roman" w:cs="Times New Roman"/>
          <w:sz w:val="24"/>
          <w:szCs w:val="24"/>
        </w:rPr>
        <w:br w:type="textWrapping" w:clear="all"/>
        <w:t xml:space="preserve">её нарушения, планировать их выполнение в режиме дня;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составлять дневник физической культуры и вести в нём наблюдение </w:t>
      </w:r>
      <w:r>
        <w:rPr>
          <w:rFonts w:ascii="Times New Roman" w:hAnsi="Times New Roman" w:cs="Times New Roman"/>
          <w:sz w:val="24"/>
          <w:szCs w:val="24"/>
        </w:rPr>
        <w:br w:type="textWrapping" w:clear="all"/>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комплексы упражнений оздоровительной физической культуры </w:t>
      </w:r>
      <w:r>
        <w:rPr>
          <w:rFonts w:ascii="Times New Roman" w:hAnsi="Times New Roman" w:cs="Times New Roman"/>
          <w:sz w:val="24"/>
          <w:szCs w:val="24"/>
        </w:rPr>
        <w:br w:type="textWrapping" w:clear="all"/>
        <w:t>на развитие гибкости, координации и формирование телосложения;</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опорный прыжок с разбега способом «ноги врозь» (мальчики) </w:t>
      </w:r>
      <w:r>
        <w:rPr>
          <w:rFonts w:ascii="Times New Roman" w:hAnsi="Times New Roman" w:cs="Times New Roman"/>
          <w:sz w:val="24"/>
          <w:szCs w:val="24"/>
        </w:rPr>
        <w:br w:type="textWrapping" w:clear="all"/>
        <w:t xml:space="preserve">и способом «напрыгивания с последующим спрыгиванием» (девочки);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w:t>
      </w:r>
      <w:r>
        <w:rPr>
          <w:rFonts w:ascii="Times New Roman" w:hAnsi="Times New Roman" w:cs="Times New Roman"/>
          <w:sz w:val="24"/>
          <w:szCs w:val="24"/>
        </w:rPr>
        <w:br w:type="textWrapping" w:clear="all"/>
        <w:t xml:space="preserve">и приставным шагом с поворотами, подпрыгиванием на двух ногах на месте </w:t>
      </w:r>
      <w:r>
        <w:rPr>
          <w:rFonts w:ascii="Times New Roman" w:hAnsi="Times New Roman" w:cs="Times New Roman"/>
          <w:sz w:val="24"/>
          <w:szCs w:val="24"/>
        </w:rPr>
        <w:br w:type="textWrapping" w:clear="all"/>
        <w:t xml:space="preserve">и с продвижением (девочки);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демонстрировать технику прыжка в длину с разбега способом «согнув ноги»;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демонстрировать технические действия в спортивных играх: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волейбол (приём и передача мяча двумя руками снизу и сверху с места </w:t>
      </w:r>
      <w:r>
        <w:rPr>
          <w:rFonts w:ascii="Times New Roman" w:hAnsi="Times New Roman" w:cs="Times New Roman"/>
          <w:sz w:val="24"/>
          <w:szCs w:val="24"/>
        </w:rPr>
        <w:br w:type="textWrapping" w:clear="all"/>
        <w:t xml:space="preserve">и в движении, прямая нижняя подача);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36.9.3.2. К концу обучения в 6 классе обучающийся научится:</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измерять индивидуальные показатели физических качеств, определять </w:t>
      </w:r>
      <w:r>
        <w:rPr>
          <w:rFonts w:ascii="Times New Roman" w:hAnsi="Times New Roman" w:cs="Times New Roman"/>
          <w:sz w:val="24"/>
          <w:szCs w:val="24"/>
        </w:rPr>
        <w:br w:type="textWrapping" w:clear="all"/>
        <w:t xml:space="preserve">их соответствие возрастным нормам и подбирать упражнения для их направленного развития;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отбирать упражнения оздоровительной физической культуры и составлять </w:t>
      </w:r>
      <w:r>
        <w:rPr>
          <w:rFonts w:ascii="Times New Roman" w:hAnsi="Times New Roman" w:cs="Times New Roman"/>
          <w:sz w:val="24"/>
          <w:szCs w:val="24"/>
        </w:rPr>
        <w:br w:type="textWrapping" w:clear="all"/>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w:t>
      </w:r>
      <w:r>
        <w:rPr>
          <w:rFonts w:ascii="Times New Roman" w:hAnsi="Times New Roman" w:cs="Times New Roman"/>
          <w:sz w:val="24"/>
          <w:szCs w:val="24"/>
        </w:rPr>
        <w:br w:type="textWrapping" w:clear="all"/>
        <w:t xml:space="preserve">и сложно-координированных упражнений (девочки);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беговые упражнения с максимальным ускорением, использовать </w:t>
      </w:r>
      <w:r>
        <w:rPr>
          <w:rFonts w:ascii="Times New Roman" w:hAnsi="Times New Roman" w:cs="Times New Roman"/>
          <w:sz w:val="24"/>
          <w:szCs w:val="24"/>
        </w:rPr>
        <w:br w:type="textWrapping" w:clear="all"/>
        <w:t xml:space="preserve">их в самостоятельных занятиях для развития быстроты и равномерный бег </w:t>
      </w:r>
      <w:r>
        <w:rPr>
          <w:rFonts w:ascii="Times New Roman" w:hAnsi="Times New Roman" w:cs="Times New Roman"/>
          <w:sz w:val="24"/>
          <w:szCs w:val="24"/>
        </w:rPr>
        <w:br w:type="textWrapping" w:clear="all"/>
        <w:t xml:space="preserve">для развития общей выносливости;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w:t>
      </w:r>
      <w:r>
        <w:rPr>
          <w:rFonts w:ascii="Times New Roman" w:hAnsi="Times New Roman" w:cs="Times New Roman"/>
          <w:sz w:val="24"/>
          <w:szCs w:val="24"/>
        </w:rPr>
        <w:br/>
        <w:t xml:space="preserve">с заданным образцом, выявлять ошибки и предлагать способы устранения </w:t>
      </w:r>
      <w:r>
        <w:rPr>
          <w:rFonts w:ascii="Times New Roman" w:hAnsi="Times New Roman" w:cs="Times New Roman"/>
          <w:sz w:val="24"/>
          <w:szCs w:val="24"/>
        </w:rPr>
        <w:br/>
        <w:t>(для бесснежных районов – имитация передвижения);</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баскетбол (технические действия без мяча, броски мяча двумя руками снизу </w:t>
      </w:r>
      <w:r>
        <w:rPr>
          <w:rFonts w:ascii="Times New Roman" w:hAnsi="Times New Roman" w:cs="Times New Roman"/>
          <w:sz w:val="24"/>
          <w:szCs w:val="24"/>
        </w:rPr>
        <w:br w:type="textWrapping" w:clear="all"/>
        <w:t xml:space="preserve">и от груди с места, использование разученных технических действий в условиях игровой деятельности);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футбол (ведение мяча с разной скоростью передвижения, с ускорением </w:t>
      </w:r>
      <w:r>
        <w:rPr>
          <w:rFonts w:ascii="Times New Roman" w:hAnsi="Times New Roman" w:cs="Times New Roman"/>
          <w:sz w:val="24"/>
          <w:szCs w:val="24"/>
        </w:rPr>
        <w:br w:type="textWrapping" w:clear="all"/>
        <w:t>в разных направлениях, удар по катящемуся мячу с разбега, использование разученных технических действий в условиях игровой деятельности).</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36.9.3.3. К концу обучения в 7 классе обучающийся научится:</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объяснять положительное влияние занятий физической культурой и спортом</w:t>
      </w:r>
      <w:r>
        <w:rPr>
          <w:rFonts w:ascii="Times New Roman" w:hAnsi="Times New Roman" w:cs="Times New Roman"/>
          <w:sz w:val="24"/>
          <w:szCs w:val="24"/>
        </w:rPr>
        <w:br w:type="textWrapping" w:clear="all"/>
        <w:t xml:space="preserve">на воспитание личностных качеств современных </w:t>
      </w:r>
      <w:r>
        <w:rPr>
          <w:rFonts w:ascii="Times New Roman" w:hAnsi="Times New Roman" w:cs="Times New Roman"/>
          <w:spacing w:val="-2"/>
          <w:sz w:val="24"/>
          <w:szCs w:val="24"/>
        </w:rPr>
        <w:t>обучающихся</w:t>
      </w:r>
      <w:r>
        <w:rPr>
          <w:rFonts w:ascii="Times New Roman" w:hAnsi="Times New Roman" w:cs="Times New Roman"/>
          <w:sz w:val="24"/>
          <w:szCs w:val="24"/>
        </w:rPr>
        <w:t xml:space="preserve">, приводить примеры из собственной жизни;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w:t>
      </w:r>
      <w:r>
        <w:rPr>
          <w:rFonts w:ascii="Times New Roman" w:hAnsi="Times New Roman" w:cs="Times New Roman"/>
          <w:sz w:val="24"/>
          <w:szCs w:val="24"/>
        </w:rPr>
        <w:br w:type="textWrapping" w:clear="all"/>
        <w:t xml:space="preserve">их выполнения;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w:t>
      </w:r>
      <w:r>
        <w:rPr>
          <w:rFonts w:ascii="Times New Roman" w:hAnsi="Times New Roman" w:cs="Times New Roman"/>
          <w:sz w:val="24"/>
          <w:szCs w:val="24"/>
        </w:rPr>
        <w:br w:type="textWrapping" w:clear="all"/>
        <w:t xml:space="preserve">и «ортостатической пробы» (по образцу);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составлять и самостоятельно разучивать комплекс степ-аэробики, включающий упражнения в ходьбе, прыжках, спрыгивании и запрыгивании </w:t>
      </w:r>
      <w:r>
        <w:rPr>
          <w:rFonts w:ascii="Times New Roman" w:hAnsi="Times New Roman" w:cs="Times New Roman"/>
          <w:sz w:val="24"/>
          <w:szCs w:val="24"/>
        </w:rPr>
        <w:br w:type="textWrapping" w:clear="all"/>
        <w:t>с поворотами, разведением рук и ног (девушки);</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метание малого мяча на точность в неподвижную, качающуюся </w:t>
      </w:r>
      <w:r>
        <w:rPr>
          <w:rFonts w:ascii="Times New Roman" w:hAnsi="Times New Roman" w:cs="Times New Roman"/>
          <w:sz w:val="24"/>
          <w:szCs w:val="24"/>
        </w:rPr>
        <w:br w:type="textWrapping" w:clear="all"/>
        <w:t>и катящуюся с разной скоростью мишень;</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переход с передвижения попеременным двухшажным ходом </w:t>
      </w:r>
      <w:r>
        <w:rPr>
          <w:rFonts w:ascii="Times New Roman" w:hAnsi="Times New Roman" w:cs="Times New Roman"/>
          <w:sz w:val="24"/>
          <w:szCs w:val="24"/>
        </w:rPr>
        <w:br w:type="textWrapping" w:clear="all"/>
        <w:t xml:space="preserve">на передвижение одновременным одношажным ходом и обратно </w:t>
      </w:r>
      <w:r>
        <w:rPr>
          <w:rFonts w:ascii="Times New Roman" w:hAnsi="Times New Roman" w:cs="Times New Roman"/>
          <w:sz w:val="24"/>
          <w:szCs w:val="24"/>
        </w:rPr>
        <w:br/>
        <w:t xml:space="preserve">во время прохождения учебной дистанции, наблюдать и анализировать </w:t>
      </w:r>
      <w:r>
        <w:rPr>
          <w:rFonts w:ascii="Times New Roman" w:hAnsi="Times New Roman" w:cs="Times New Roman"/>
          <w:sz w:val="24"/>
          <w:szCs w:val="24"/>
        </w:rPr>
        <w:b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демонстрировать и использовать технические действия спортивных игр: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36.9.3.4. К концу обучения в 8 классе обучающийся научится:</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проводить анализ основных направлений развития физической культуры </w:t>
      </w:r>
      <w:r>
        <w:rPr>
          <w:rFonts w:ascii="Times New Roman" w:hAnsi="Times New Roman" w:cs="Times New Roman"/>
          <w:sz w:val="24"/>
          <w:szCs w:val="24"/>
        </w:rPr>
        <w:br w:type="textWrapping" w:clear="all"/>
        <w:t xml:space="preserve">в Российской Федерации, характеризовать содержание основных форм </w:t>
      </w:r>
      <w:r>
        <w:rPr>
          <w:rFonts w:ascii="Times New Roman" w:hAnsi="Times New Roman" w:cs="Times New Roman"/>
          <w:sz w:val="24"/>
          <w:szCs w:val="24"/>
        </w:rPr>
        <w:br w:type="textWrapping" w:clear="all"/>
        <w:t xml:space="preserve">их организации;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комбинацию на параллельных брусьях с включением упражнений </w:t>
      </w:r>
      <w:r>
        <w:rPr>
          <w:rFonts w:ascii="Times New Roman" w:hAnsi="Times New Roman" w:cs="Times New Roman"/>
          <w:sz w:val="24"/>
          <w:szCs w:val="24"/>
        </w:rPr>
        <w:br/>
        <w:t xml:space="preserve">в упоре на руках, кувырка вперёд и соскока, наблюдать их выполнение другими обучающимися и сравнивать с заданным образцом, анализировать ошибки </w:t>
      </w:r>
      <w:r>
        <w:rPr>
          <w:rFonts w:ascii="Times New Roman" w:hAnsi="Times New Roman" w:cs="Times New Roman"/>
          <w:sz w:val="24"/>
          <w:szCs w:val="24"/>
        </w:rPr>
        <w:br/>
        <w:t xml:space="preserve">и причины их появления, находить способы устранения (юноши);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прыжок в длину с разбега способом «прогнувшись», наблюдать </w:t>
      </w:r>
      <w:r>
        <w:rPr>
          <w:rFonts w:ascii="Times New Roman" w:hAnsi="Times New Roman" w:cs="Times New Roman"/>
          <w:sz w:val="24"/>
          <w:szCs w:val="24"/>
        </w:rPr>
        <w:br w:type="textWrapping" w:clear="all"/>
        <w:t xml:space="preserve">и анализировать технические особенности в выполнении другими обучающимися, выявлять ошибки и предлагать способы устранения;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w:t>
      </w:r>
      <w:r>
        <w:rPr>
          <w:rFonts w:ascii="Times New Roman" w:hAnsi="Times New Roman" w:cs="Times New Roman"/>
          <w:sz w:val="24"/>
          <w:szCs w:val="24"/>
        </w:rPr>
        <w:br w:type="textWrapping" w:clear="all"/>
        <w:t xml:space="preserve">к их технике;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выполнять прыжки в воду со стартовой тумбы;</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выполнять технические элементы плавания кролем на груди в согласовании</w:t>
      </w:r>
      <w:r>
        <w:rPr>
          <w:rFonts w:ascii="Times New Roman" w:hAnsi="Times New Roman" w:cs="Times New Roman"/>
          <w:sz w:val="24"/>
          <w:szCs w:val="24"/>
        </w:rPr>
        <w:br w:type="textWrapping" w:clear="all"/>
        <w:t>с дыханием;</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демонстрировать и использовать технические действия спортивных игр: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волейбол (прямой нападающий удар и индивидуальное блокирование мяча </w:t>
      </w:r>
      <w:r>
        <w:rPr>
          <w:rFonts w:ascii="Times New Roman" w:hAnsi="Times New Roman" w:cs="Times New Roman"/>
          <w:sz w:val="24"/>
          <w:szCs w:val="24"/>
        </w:rPr>
        <w:br w:type="textWrapping" w:clear="all"/>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w:t>
      </w:r>
      <w:r>
        <w:rPr>
          <w:rFonts w:ascii="Times New Roman" w:hAnsi="Times New Roman" w:cs="Times New Roman"/>
          <w:sz w:val="24"/>
          <w:szCs w:val="24"/>
        </w:rPr>
        <w:br w:type="textWrapping" w:clear="all"/>
        <w:t>в нападении и защите, использование разученных технических и тактических действий в условиях игровой деятельности).</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36.9.3.4. К концу обучения в 9 классе обучающийся научится:</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отстаивать принципы здорового образа жизни, раскрывать эффективность </w:t>
      </w:r>
      <w:r>
        <w:rPr>
          <w:rFonts w:ascii="Times New Roman" w:hAnsi="Times New Roman" w:cs="Times New Roman"/>
          <w:sz w:val="24"/>
          <w:szCs w:val="24"/>
        </w:rPr>
        <w:br w:type="textWrapping" w:clear="all"/>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объяснять понятие «профессионально-прикладная физическая культура», </w:t>
      </w:r>
      <w:r>
        <w:rPr>
          <w:rFonts w:ascii="Times New Roman" w:hAnsi="Times New Roman" w:cs="Times New Roman"/>
          <w:sz w:val="24"/>
          <w:szCs w:val="24"/>
        </w:rPr>
        <w:b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w:t>
      </w:r>
      <w:r>
        <w:rPr>
          <w:rFonts w:ascii="Times New Roman" w:hAnsi="Times New Roman" w:cs="Times New Roman"/>
          <w:sz w:val="24"/>
          <w:szCs w:val="24"/>
        </w:rPr>
        <w:br w:type="textWrapping" w:clear="all"/>
        <w:t xml:space="preserve">к процедурам массажа;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составлять и выполнять комплексы упражнений из разученных акробатических упражнений с повышенными требованиями к технике </w:t>
      </w:r>
      <w:r>
        <w:rPr>
          <w:rFonts w:ascii="Times New Roman" w:hAnsi="Times New Roman" w:cs="Times New Roman"/>
          <w:sz w:val="24"/>
          <w:szCs w:val="24"/>
        </w:rPr>
        <w:br w:type="textWrapping" w:clear="all"/>
        <w:t>их выполнения (юноши);</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w:t>
      </w:r>
      <w:r>
        <w:rPr>
          <w:rFonts w:ascii="Times New Roman" w:hAnsi="Times New Roman" w:cs="Times New Roman"/>
          <w:sz w:val="24"/>
          <w:szCs w:val="24"/>
        </w:rPr>
        <w:br w:type="textWrapping" w:clear="all"/>
        <w:t xml:space="preserve">и соскока вперёд способом «прогнувшись» (юноши);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выполнять повороты кувырком, маятником;</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выполнять технические элементы брассом в согласовании с дыханием;</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7F3062" w:rsidRDefault="00486F92">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F3062" w:rsidRDefault="007F3062">
      <w:pPr>
        <w:pStyle w:val="NoParagraphStyle"/>
        <w:rPr>
          <w:lang w:val="ru-RU"/>
        </w:rPr>
      </w:pPr>
    </w:p>
    <w:p w:rsidR="007F3062" w:rsidRDefault="007F3062">
      <w:pPr>
        <w:pStyle w:val="NoParagraphStyle"/>
        <w:rPr>
          <w:lang w:val="ru-RU"/>
        </w:rPr>
      </w:pPr>
    </w:p>
    <w:p w:rsidR="007F3062" w:rsidRDefault="00486F92">
      <w:pPr>
        <w:pStyle w:val="1"/>
        <w:pBdr>
          <w:bottom w:val="none" w:sz="0" w:space="0" w:color="000000"/>
        </w:pBdr>
        <w:spacing w:before="0" w:line="360" w:lineRule="auto"/>
        <w:jc w:val="both"/>
        <w:rPr>
          <w:sz w:val="24"/>
          <w:szCs w:val="24"/>
          <w:lang w:val="ru-RU"/>
        </w:rPr>
      </w:pPr>
      <w:r>
        <w:rPr>
          <w:rFonts w:eastAsia="SchoolBookSanPin"/>
          <w:sz w:val="24"/>
          <w:szCs w:val="24"/>
          <w:lang w:val="ru-RU"/>
        </w:rPr>
        <w:t>37. Федеральная рабочая программа по учебному предмету «</w:t>
      </w:r>
      <w:r>
        <w:rPr>
          <w:rFonts w:eastAsia="SchoolBookSanPin"/>
          <w:position w:val="1"/>
          <w:sz w:val="24"/>
          <w:szCs w:val="24"/>
          <w:lang w:val="ru-RU"/>
        </w:rPr>
        <w:t>Основы безопасности жизнедеятельности</w:t>
      </w:r>
      <w:r>
        <w:rPr>
          <w:rFonts w:eastAsia="SchoolBookSanPin"/>
          <w:sz w:val="24"/>
          <w:szCs w:val="24"/>
          <w:lang w:val="ru-RU"/>
        </w:rPr>
        <w:t>».</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37.1. Федеральная рабочая программа по учебному предмету «</w:t>
      </w:r>
      <w:r>
        <w:rPr>
          <w:rFonts w:ascii="Times New Roman" w:eastAsia="SchoolBookSanPin" w:hAnsi="Times New Roman"/>
          <w:position w:val="1"/>
          <w:sz w:val="24"/>
          <w:szCs w:val="24"/>
          <w:lang w:val="ru-RU"/>
        </w:rPr>
        <w:t>Основы безопасности жизнедеятельности</w:t>
      </w:r>
      <w:r>
        <w:rPr>
          <w:rFonts w:ascii="Times New Roman" w:eastAsia="SchoolBookSanPin" w:hAnsi="Times New Roman"/>
          <w:sz w:val="24"/>
          <w:szCs w:val="24"/>
          <w:lang w:val="ru-RU"/>
        </w:rPr>
        <w:t xml:space="preserve">» (предметная область «Физическая культура </w:t>
      </w:r>
      <w:r>
        <w:rPr>
          <w:rFonts w:ascii="Times New Roman" w:eastAsia="SchoolBookSanPin" w:hAnsi="Times New Roman"/>
          <w:sz w:val="24"/>
          <w:szCs w:val="24"/>
          <w:lang w:val="ru-RU"/>
        </w:rPr>
        <w:br w:type="textWrapping" w:clear="all"/>
        <w:t xml:space="preserve">и основы безопасности жизнедеятельности») (далее соответственно – программа </w:t>
      </w:r>
      <w:r>
        <w:rPr>
          <w:rFonts w:ascii="Times New Roman" w:eastAsia="SchoolBookSanPin" w:hAnsi="Times New Roman"/>
          <w:sz w:val="24"/>
          <w:szCs w:val="24"/>
          <w:lang w:val="ru-RU"/>
        </w:rPr>
        <w:br w:type="textWrapping" w:clear="all"/>
        <w:t>ОБЖ, ОБЖ) включает пояснительную записку, содержание обучения, планируемые результаты освоения программы по ОБЖ.</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37.2. </w:t>
      </w:r>
      <w:r>
        <w:rPr>
          <w:rFonts w:ascii="Times New Roman" w:eastAsia="OfficinaSansBoldITC" w:hAnsi="Times New Roman"/>
          <w:sz w:val="24"/>
          <w:szCs w:val="24"/>
          <w:lang w:val="ru-RU"/>
        </w:rPr>
        <w:t>Пояснительная записка.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37.2.1.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37.2.2. Программа ОБЖ позволит учителю построить освоение содержания в логике последовательного нарастания факторов опасности от опасной ситуации </w:t>
      </w:r>
      <w:r>
        <w:rPr>
          <w:rFonts w:ascii="Times New Roman" w:eastAsia="SchoolBookSanPin" w:hAnsi="Times New Roman"/>
          <w:sz w:val="24"/>
          <w:szCs w:val="24"/>
          <w:lang w:val="ru-RU"/>
        </w:rPr>
        <w:b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w:t>
      </w:r>
      <w:r>
        <w:rPr>
          <w:rFonts w:ascii="Times New Roman" w:eastAsia="SchoolBookSanPin" w:hAnsi="Times New Roman"/>
          <w:sz w:val="24"/>
          <w:szCs w:val="24"/>
          <w:lang w:val="ru-RU"/>
        </w:rPr>
        <w:br/>
        <w:t>и формирования у них умений и навыков в области безопасности жизнедеятельности.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37.2.3. Программа ОБЖ </w:t>
      </w:r>
      <w:r>
        <w:rPr>
          <w:rFonts w:ascii="Times New Roman" w:eastAsia="SchoolBookSanPin" w:hAnsi="Times New Roman"/>
          <w:position w:val="1"/>
          <w:sz w:val="24"/>
          <w:szCs w:val="24"/>
          <w:lang w:val="ru-RU"/>
        </w:rPr>
        <w:t>обеспечивает: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ясное понимание обучающимися современных проблем безопасности </w:t>
      </w:r>
      <w:r>
        <w:rPr>
          <w:rFonts w:ascii="Times New Roman" w:eastAsia="SchoolBookSanPin" w:hAnsi="Times New Roman"/>
          <w:position w:val="1"/>
          <w:sz w:val="24"/>
          <w:szCs w:val="24"/>
          <w:lang w:val="ru-RU"/>
        </w:rPr>
        <w:br w:type="textWrapping" w:clear="all"/>
        <w:t>и формирование у подрастающего поколения базового уровня культуры безопасного поведения;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возможность выработки и закрепления у обучающихся умений и навыков, необходимых для последующей жизни;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выработку практико-ориентированных компетенций, соответствующих потребностям современности;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реализацию оптимального баланса межпредметных связей и их разумное взаимодополнение, способствующее формированию практических умений </w:t>
      </w:r>
      <w:r>
        <w:rPr>
          <w:rFonts w:ascii="Times New Roman" w:eastAsia="SchoolBookSanPin" w:hAnsi="Times New Roman"/>
          <w:sz w:val="24"/>
          <w:szCs w:val="24"/>
          <w:lang w:val="ru-RU"/>
        </w:rPr>
        <w:br w:type="textWrapping" w:clear="all"/>
        <w:t>и навыков.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37.2.4.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w:t>
      </w:r>
      <w:r>
        <w:rPr>
          <w:rFonts w:ascii="Times New Roman" w:eastAsia="SchoolBookSanPin" w:hAnsi="Times New Roman"/>
          <w:sz w:val="24"/>
          <w:szCs w:val="24"/>
          <w:lang w:val="ru-RU"/>
        </w:rPr>
        <w:br/>
        <w:t>и преемственность учебного процесса на уровне среднего общего образования: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модуль № 1 «Культура безопасности жизнедеятельности в современном обществе»;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модуль № 2 «Безопасность в быту»;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модуль № 3 «Безопасность на транспорте»;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модуль № 4 «Безопасность в общественных местах»;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модуль № 5 «Безопасность в природной среде»;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модуль № 6 «Здоровье и как его сохранить. Основы медицинских знаний»;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модуль № 7 «Безопасность в социуме»;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модуль № 8 «Безопасность в информационном пространстве»;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модуль № 9 «Основы противодействия экстремизму и терроризму»;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модуль № 10 «Взаимодействие личности, общества и государства </w:t>
      </w:r>
      <w:r>
        <w:rPr>
          <w:rFonts w:ascii="Times New Roman" w:eastAsia="SchoolBookSanPin" w:hAnsi="Times New Roman"/>
          <w:position w:val="1"/>
          <w:sz w:val="24"/>
          <w:szCs w:val="24"/>
          <w:lang w:val="ru-RU"/>
        </w:rPr>
        <w:br w:type="textWrapping" w:clear="all"/>
        <w:t>в обеспечении безопасности жизни и здоровья населения».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37.2.5. </w:t>
      </w:r>
      <w:r>
        <w:rPr>
          <w:rFonts w:ascii="Times New Roman" w:eastAsia="SchoolBookSanPin" w:hAnsi="Times New Roman"/>
          <w:position w:val="1"/>
          <w:sz w:val="24"/>
          <w:szCs w:val="24"/>
          <w:lang w:val="ru-RU"/>
        </w:rPr>
        <w:t xml:space="preserve">В целях обеспечения системного подхода в изучении учебного предмета ОБЖ на уровне основного общего образованияПрограмма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жизнедеятельности:«предвидеть опасность </w:t>
      </w:r>
      <w:r>
        <w:rPr>
          <w:rFonts w:ascii="Times New Roman" w:eastAsia="Symbola" w:hAnsi="Times New Roman"/>
          <w:position w:val="1"/>
          <w:sz w:val="24"/>
          <w:szCs w:val="24"/>
          <w:lang w:val="ru-RU"/>
        </w:rPr>
        <w:t xml:space="preserve">→ </w:t>
      </w:r>
      <w:r>
        <w:rPr>
          <w:rFonts w:ascii="Times New Roman" w:eastAsia="SchoolBookSanPin" w:hAnsi="Times New Roman"/>
          <w:position w:val="1"/>
          <w:sz w:val="24"/>
          <w:szCs w:val="24"/>
          <w:lang w:val="ru-RU"/>
        </w:rPr>
        <w:t xml:space="preserve">по возможности её избегать </w:t>
      </w:r>
      <w:r>
        <w:rPr>
          <w:rFonts w:ascii="Times New Roman" w:eastAsia="Symbola" w:hAnsi="Times New Roman"/>
          <w:position w:val="1"/>
          <w:sz w:val="24"/>
          <w:szCs w:val="24"/>
          <w:lang w:val="ru-RU"/>
        </w:rPr>
        <w:t xml:space="preserve">→ </w:t>
      </w:r>
      <w:r>
        <w:rPr>
          <w:rFonts w:ascii="Times New Roman" w:eastAsia="SchoolBookSanPin" w:hAnsi="Times New Roman"/>
          <w:position w:val="1"/>
          <w:sz w:val="24"/>
          <w:szCs w:val="24"/>
          <w:lang w:val="ru-RU"/>
        </w:rPr>
        <w:t>при необходимости действовать».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163.2.6. </w:t>
      </w:r>
      <w:r>
        <w:rPr>
          <w:rFonts w:ascii="Times New Roman" w:eastAsia="SchoolBookSanPin" w:hAnsi="Times New Roman"/>
          <w:position w:val="1"/>
          <w:sz w:val="24"/>
          <w:szCs w:val="24"/>
          <w:lang w:val="ru-RU"/>
        </w:rPr>
        <w:t>Учебный материал систематизирован по сферам возможных проявлений рисков и опасностей: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помещения и бытовые условия; улица и общественные места;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природные условия; коммуникационные связи и каналы; объекты </w:t>
      </w:r>
      <w:r>
        <w:rPr>
          <w:rFonts w:ascii="Times New Roman" w:eastAsia="SchoolBookSanPin" w:hAnsi="Times New Roman"/>
          <w:position w:val="1"/>
          <w:sz w:val="24"/>
          <w:szCs w:val="24"/>
          <w:lang w:val="ru-RU"/>
        </w:rPr>
        <w:br w:type="textWrapping" w:clear="all"/>
        <w:t>и учреждения культуры и другие.</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sz w:val="24"/>
          <w:szCs w:val="24"/>
          <w:lang w:val="ru-RU"/>
        </w:rPr>
        <w:t>37.2.7. </w:t>
      </w:r>
      <w:r>
        <w:rPr>
          <w:rFonts w:ascii="Times New Roman" w:eastAsia="SchoolBookSanPin" w:hAnsi="Times New Roman"/>
          <w:position w:val="1"/>
          <w:sz w:val="24"/>
          <w:szCs w:val="24"/>
          <w:lang w:val="ru-RU"/>
        </w:rPr>
        <w:t xml:space="preserve">Программой ОБЖ предусматривается использование практико-ориентированных интерактивных форм организации учебных занятий </w:t>
      </w:r>
      <w:r>
        <w:rPr>
          <w:rFonts w:ascii="Times New Roman" w:eastAsia="SchoolBookSanPin" w:hAnsi="Times New Roman"/>
          <w:position w:val="1"/>
          <w:sz w:val="24"/>
          <w:szCs w:val="24"/>
          <w:lang w:val="ru-RU"/>
        </w:rPr>
        <w:br w:type="textWrapping" w:clear="all"/>
        <w:t xml:space="preserve">с возможностью применения тренажёрных систем и виртуальных моделей. </w:t>
      </w:r>
      <w:r>
        <w:rPr>
          <w:rFonts w:ascii="Times New Roman" w:eastAsia="SchoolBookSanPin" w:hAnsi="Times New Roman"/>
          <w:position w:val="1"/>
          <w:sz w:val="24"/>
          <w:szCs w:val="24"/>
          <w:lang w:val="ru-RU"/>
        </w:rPr>
        <w:b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37.2.8.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w:t>
      </w:r>
      <w:r>
        <w:rPr>
          <w:rFonts w:ascii="Times New Roman" w:eastAsia="SchoolBookSanPin" w:hAnsi="Times New Roman"/>
          <w:sz w:val="24"/>
          <w:szCs w:val="24"/>
          <w:lang w:val="ru-RU"/>
        </w:rPr>
        <w:b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w:t>
      </w:r>
      <w:r>
        <w:rPr>
          <w:rFonts w:ascii="Times New Roman" w:eastAsia="SchoolBookSanPin" w:hAnsi="Times New Roman"/>
          <w:sz w:val="24"/>
          <w:szCs w:val="24"/>
          <w:lang w:val="ru-RU"/>
        </w:rPr>
        <w:b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w:t>
      </w:r>
      <w:r>
        <w:rPr>
          <w:rFonts w:ascii="Times New Roman" w:eastAsia="SchoolBookSanPin" w:hAnsi="Times New Roman"/>
          <w:sz w:val="24"/>
          <w:szCs w:val="24"/>
          <w:lang w:val="ru-RU"/>
        </w:rPr>
        <w:br/>
        <w:t>Российской Федерации от 2 июля 2021 г. № 400), Доктрина информационной</w:t>
      </w:r>
      <w:r>
        <w:rPr>
          <w:rFonts w:ascii="Times New Roman" w:eastAsia="SchoolBookSanPin" w:hAnsi="Times New Roman"/>
          <w:sz w:val="24"/>
          <w:szCs w:val="24"/>
          <w:lang w:val="ru-RU"/>
        </w:rPr>
        <w:br/>
        <w:t>безопасности Российской Федерации (Указ Президента Российской Федерации</w:t>
      </w:r>
      <w:r>
        <w:rPr>
          <w:rFonts w:ascii="Times New Roman" w:eastAsia="SchoolBookSanPin" w:hAnsi="Times New Roman"/>
          <w:sz w:val="24"/>
          <w:szCs w:val="24"/>
          <w:lang w:val="ru-RU"/>
        </w:rPr>
        <w:br/>
        <w:t>от 5 декабря 2016 г. № 646), Национальные цели развития Российской Федерации</w:t>
      </w:r>
      <w:r>
        <w:rPr>
          <w:rFonts w:ascii="Times New Roman" w:eastAsia="SchoolBookSanPin" w:hAnsi="Times New Roman"/>
          <w:sz w:val="24"/>
          <w:szCs w:val="24"/>
          <w:lang w:val="ru-RU"/>
        </w:rPr>
        <w:br/>
        <w:t xml:space="preserve">на период до </w:t>
      </w:r>
      <w:r>
        <w:rPr>
          <w:rFonts w:ascii="Times New Roman" w:eastAsia="SchoolBookSanPin" w:hAnsi="Times New Roman"/>
          <w:position w:val="1"/>
          <w:sz w:val="24"/>
          <w:szCs w:val="24"/>
          <w:lang w:val="ru-RU"/>
        </w:rPr>
        <w:t>2030 года (Указ Президента Российской Федерации</w:t>
      </w:r>
      <w:r>
        <w:rPr>
          <w:rFonts w:ascii="Times New Roman" w:eastAsia="SchoolBookSanPin" w:hAnsi="Times New Roman"/>
          <w:position w:val="1"/>
          <w:sz w:val="24"/>
          <w:szCs w:val="24"/>
          <w:lang w:val="ru-RU"/>
        </w:rPr>
        <w:br w:type="textWrapping" w:clear="all"/>
        <w:t>от 21 июля 2020 г. № 474), государственная программа Российской Федерации «Развитие образования» (постановление Правительства Российской Федерации</w:t>
      </w:r>
      <w:r>
        <w:rPr>
          <w:rFonts w:ascii="Times New Roman" w:eastAsia="SchoolBookSanPin" w:hAnsi="Times New Roman"/>
          <w:position w:val="1"/>
          <w:sz w:val="24"/>
          <w:szCs w:val="24"/>
          <w:lang w:val="ru-RU"/>
        </w:rPr>
        <w:br w:type="textWrapping" w:clear="all"/>
        <w:t>от 26 декабря 2017 г. № 1642).</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37.2.9. </w:t>
      </w:r>
      <w:r>
        <w:rPr>
          <w:rFonts w:ascii="Times New Roman" w:eastAsia="SchoolBookSanPin" w:hAnsi="Times New Roman"/>
          <w:position w:val="1"/>
          <w:sz w:val="24"/>
          <w:szCs w:val="24"/>
          <w:lang w:val="ru-RU"/>
        </w:rPr>
        <w:t xml:space="preserve"> ОБЖ является системообразующим учебным предметом, имеет свои дидактические компоненты во всех без исключения предметных областях </w:t>
      </w:r>
      <w:r>
        <w:rPr>
          <w:rFonts w:ascii="Times New Roman" w:eastAsia="SchoolBookSanPin" w:hAnsi="Times New Roman"/>
          <w:position w:val="1"/>
          <w:sz w:val="24"/>
          <w:szCs w:val="24"/>
          <w:lang w:val="ru-RU"/>
        </w:rPr>
        <w:b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w:t>
      </w:r>
      <w:r>
        <w:rPr>
          <w:rFonts w:ascii="Times New Roman" w:eastAsia="SchoolBookSanPin" w:hAnsi="Times New Roman"/>
          <w:position w:val="1"/>
          <w:sz w:val="24"/>
          <w:szCs w:val="24"/>
          <w:lang w:val="ru-RU"/>
        </w:rPr>
        <w:br/>
        <w:t>у них базовый уровень культуры безопасности жизнедеятельности.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37.2.10. </w:t>
      </w:r>
      <w:r>
        <w:rPr>
          <w:rFonts w:ascii="Times New Roman" w:eastAsia="SchoolBookSanPin" w:hAnsi="Times New Roman"/>
          <w:position w:val="1"/>
          <w:sz w:val="24"/>
          <w:szCs w:val="24"/>
          <w:lang w:val="ru-RU"/>
        </w:rPr>
        <w:t xml:space="preserve">В настоящее время с учётом новых вызовов и угроз подходы </w:t>
      </w:r>
      <w:r>
        <w:rPr>
          <w:rFonts w:ascii="Times New Roman" w:eastAsia="SchoolBookSanPin" w:hAnsi="Times New Roman"/>
          <w:position w:val="1"/>
          <w:sz w:val="24"/>
          <w:szCs w:val="24"/>
          <w:lang w:val="ru-RU"/>
        </w:rPr>
        <w:br w:type="textWrapping" w:clear="all"/>
        <w:t>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sz w:val="24"/>
          <w:szCs w:val="24"/>
          <w:lang w:val="ru-RU"/>
        </w:rPr>
        <w:t>37.2.11. </w:t>
      </w:r>
      <w:r>
        <w:rPr>
          <w:rFonts w:ascii="Times New Roman" w:eastAsia="SchoolBookSanPin" w:hAnsi="Times New Roman"/>
          <w:position w:val="1"/>
          <w:sz w:val="24"/>
          <w:szCs w:val="24"/>
          <w:lang w:val="ru-RU"/>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w:t>
      </w:r>
      <w:r>
        <w:rPr>
          <w:rFonts w:ascii="Times New Roman" w:eastAsia="SchoolBookSanPin" w:hAnsi="Times New Roman"/>
          <w:position w:val="1"/>
          <w:sz w:val="24"/>
          <w:szCs w:val="24"/>
          <w:lang w:val="ru-RU"/>
        </w:rPr>
        <w:br w:type="textWrapping" w:clear="all"/>
        <w:t xml:space="preserve">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w:t>
      </w:r>
      <w:r>
        <w:rPr>
          <w:rFonts w:ascii="Times New Roman" w:eastAsia="SchoolBookSanPin" w:hAnsi="Times New Roman"/>
          <w:position w:val="1"/>
          <w:sz w:val="24"/>
          <w:szCs w:val="24"/>
          <w:lang w:val="ru-RU"/>
        </w:rPr>
        <w:br/>
        <w:t>и информационной среде, способствует проведению мероприятий профилактического характера в сфере безопасности.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способность построения модели индивидуального безопасного поведения </w:t>
      </w:r>
      <w:r>
        <w:rPr>
          <w:rFonts w:ascii="Times New Roman" w:eastAsia="SchoolBookSanPin" w:hAnsi="Times New Roman"/>
          <w:sz w:val="24"/>
          <w:szCs w:val="24"/>
          <w:lang w:val="ru-RU"/>
        </w:rPr>
        <w:br w:type="textWrapping" w:clear="all"/>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w:t>
      </w:r>
      <w:r>
        <w:rPr>
          <w:rFonts w:ascii="Times New Roman" w:eastAsia="SchoolBookSanPin" w:hAnsi="Times New Roman"/>
          <w:sz w:val="24"/>
          <w:szCs w:val="24"/>
          <w:lang w:val="ru-RU"/>
        </w:rPr>
        <w:br/>
        <w:t xml:space="preserve">и чрезвычайных ситуаций, знаний и умений применять необходимые средства </w:t>
      </w:r>
      <w:r>
        <w:rPr>
          <w:rFonts w:ascii="Times New Roman" w:eastAsia="SchoolBookSanPin" w:hAnsi="Times New Roman"/>
          <w:sz w:val="24"/>
          <w:szCs w:val="24"/>
          <w:lang w:val="ru-RU"/>
        </w:rPr>
        <w:br/>
        <w:t>и приемы рационального и безопасного поведения при их проявлении;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Pr>
          <w:rFonts w:ascii="Times New Roman" w:eastAsia="SchoolBookSanPin" w:hAnsi="Times New Roman"/>
          <w:sz w:val="24"/>
          <w:szCs w:val="24"/>
          <w:lang w:val="ru-RU"/>
        </w:rPr>
        <w:br w:type="textWrapping" w:clear="all"/>
        <w:t>и чрезвычайных ситуаций природного, техногенного и социального характера.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37.2.13. В целях обеспечения индивидуальных потребностей обучающихся </w:t>
      </w:r>
      <w:r>
        <w:rPr>
          <w:rFonts w:ascii="Times New Roman" w:eastAsia="SchoolBookSanPin" w:hAnsi="Times New Roman"/>
          <w:sz w:val="24"/>
          <w:szCs w:val="24"/>
          <w:lang w:val="ru-RU"/>
        </w:rPr>
        <w:br w:type="textWrapping" w:clear="all"/>
        <w:t>в формировании культуры безопасности жизнедеятельности на основе расширения знаний и умений, углубленного понимания значимости безопасного поведения</w:t>
      </w:r>
      <w:r>
        <w:rPr>
          <w:rFonts w:ascii="Times New Roman" w:eastAsia="SchoolBookSanPin" w:hAnsi="Times New Roman"/>
          <w:sz w:val="24"/>
          <w:szCs w:val="24"/>
          <w:lang w:val="ru-RU"/>
        </w:rPr>
        <w:br/>
        <w:t xml:space="preserve">в условиях опасных и чрезвычайных ситуаций для личности, общества </w:t>
      </w:r>
      <w:r>
        <w:rPr>
          <w:rFonts w:ascii="Times New Roman" w:eastAsia="SchoolBookSanPin" w:hAnsi="Times New Roman"/>
          <w:sz w:val="24"/>
          <w:szCs w:val="24"/>
          <w:lang w:val="ru-RU"/>
        </w:rPr>
        <w:br/>
        <w:t xml:space="preserve">и государства ОБЖ может изучаться в 5-7 классах из расчета 1 час в неделю </w:t>
      </w:r>
      <w:r>
        <w:rPr>
          <w:rFonts w:ascii="Times New Roman" w:eastAsia="SchoolBookSanPin" w:hAnsi="Times New Roman"/>
          <w:sz w:val="24"/>
          <w:szCs w:val="24"/>
          <w:lang w:val="ru-RU"/>
        </w:rPr>
        <w:br/>
        <w:t>за счет использования части учебного плана, формируемого участниками образовательных отношений (всего 102 часа).</w:t>
      </w:r>
    </w:p>
    <w:p w:rsidR="007F3062" w:rsidRDefault="00486F92">
      <w:pPr>
        <w:spacing w:after="0" w:line="34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7F3062" w:rsidRDefault="00486F92">
      <w:pPr>
        <w:spacing w:after="0" w:line="34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7F3062" w:rsidRDefault="00486F92">
      <w:pPr>
        <w:spacing w:after="0" w:line="346" w:lineRule="auto"/>
        <w:ind w:firstLine="709"/>
        <w:jc w:val="both"/>
        <w:rPr>
          <w:rFonts w:ascii="Times New Roman" w:eastAsia="OfficinaSansBoldITC" w:hAnsi="Times New Roman"/>
          <w:position w:val="1"/>
          <w:sz w:val="24"/>
          <w:szCs w:val="24"/>
          <w:lang w:val="ru-RU"/>
        </w:rPr>
      </w:pPr>
      <w:r>
        <w:rPr>
          <w:rFonts w:ascii="Times New Roman" w:eastAsia="SchoolBookSanPin" w:hAnsi="Times New Roman"/>
          <w:sz w:val="24"/>
          <w:szCs w:val="24"/>
          <w:lang w:val="ru-RU"/>
        </w:rPr>
        <w:t>37.3. </w:t>
      </w:r>
      <w:r>
        <w:rPr>
          <w:rFonts w:ascii="Times New Roman" w:eastAsia="OfficinaSansBoldITC" w:hAnsi="Times New Roman"/>
          <w:sz w:val="24"/>
          <w:szCs w:val="24"/>
          <w:lang w:val="ru-RU"/>
        </w:rPr>
        <w:t>Содержание обучения</w:t>
      </w:r>
      <w:r>
        <w:rPr>
          <w:rFonts w:ascii="Times New Roman" w:eastAsia="OfficinaSansBoldITC" w:hAnsi="Times New Roman"/>
          <w:position w:val="1"/>
          <w:sz w:val="24"/>
          <w:szCs w:val="24"/>
          <w:lang w:val="ru-RU"/>
        </w:rPr>
        <w:t xml:space="preserve">. </w:t>
      </w:r>
    </w:p>
    <w:p w:rsidR="007F3062" w:rsidRDefault="00486F92">
      <w:pPr>
        <w:spacing w:after="0" w:line="346"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37.3.1. </w:t>
      </w:r>
      <w:r>
        <w:rPr>
          <w:rFonts w:ascii="Times New Roman" w:eastAsia="OfficinaSansBoldITC" w:hAnsi="Times New Roman"/>
          <w:sz w:val="24"/>
          <w:szCs w:val="24"/>
          <w:lang w:val="ru-RU"/>
        </w:rPr>
        <w:t xml:space="preserve">Модуль № 1 «Культура безопасности жизнедеятельности </w:t>
      </w:r>
      <w:r>
        <w:rPr>
          <w:rFonts w:ascii="Times New Roman" w:eastAsia="OfficinaSansBoldITC" w:hAnsi="Times New Roman"/>
          <w:sz w:val="24"/>
          <w:szCs w:val="24"/>
          <w:lang w:val="ru-RU"/>
        </w:rPr>
        <w:br w:type="textWrapping" w:clear="all"/>
        <w:t>в современном обществе»:</w:t>
      </w:r>
    </w:p>
    <w:p w:rsidR="007F3062" w:rsidRDefault="00486F92">
      <w:pPr>
        <w:spacing w:after="0" w:line="34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цель и задачи учебного предмета ОБЖ, его ключевые понятия и значение </w:t>
      </w:r>
      <w:r>
        <w:rPr>
          <w:rFonts w:ascii="Times New Roman" w:eastAsia="SchoolBookSanPin" w:hAnsi="Times New Roman"/>
          <w:sz w:val="24"/>
          <w:szCs w:val="24"/>
          <w:lang w:val="ru-RU"/>
        </w:rPr>
        <w:br w:type="textWrapping" w:clear="all"/>
        <w:t>для человека;</w:t>
      </w:r>
    </w:p>
    <w:p w:rsidR="007F3062" w:rsidRDefault="00486F92">
      <w:pPr>
        <w:spacing w:after="0" w:line="34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смысл понятий «опасность», «безопасность», «риск», «культура безопасности жизнедеятельности»;</w:t>
      </w:r>
    </w:p>
    <w:p w:rsidR="007F3062" w:rsidRDefault="00486F92">
      <w:pPr>
        <w:spacing w:after="0" w:line="346"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источники и факторы опасности, их классификация;</w:t>
      </w:r>
    </w:p>
    <w:p w:rsidR="007F3062" w:rsidRDefault="00486F92">
      <w:pPr>
        <w:spacing w:after="0" w:line="346"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общие принципы безопасного поведения;</w:t>
      </w:r>
    </w:p>
    <w:p w:rsidR="007F3062" w:rsidRDefault="00486F92">
      <w:pPr>
        <w:spacing w:after="0" w:line="346"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виды чрезвычайных ситуаций, сходство и различия опасной, экстремальной </w:t>
      </w:r>
      <w:r>
        <w:rPr>
          <w:rFonts w:ascii="Times New Roman" w:eastAsia="SchoolBookSanPin" w:hAnsi="Times New Roman"/>
          <w:position w:val="1"/>
          <w:sz w:val="24"/>
          <w:szCs w:val="24"/>
          <w:lang w:val="ru-RU"/>
        </w:rPr>
        <w:br w:type="textWrapping" w:clear="all"/>
        <w:t>и чрезвычайной ситуаций;</w:t>
      </w:r>
    </w:p>
    <w:p w:rsidR="007F3062" w:rsidRDefault="00486F92">
      <w:pPr>
        <w:spacing w:after="0" w:line="346"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уровни взаимодействия человека и окружающей среды;</w:t>
      </w:r>
    </w:p>
    <w:p w:rsidR="007F3062" w:rsidRDefault="00486F92">
      <w:pPr>
        <w:spacing w:after="0" w:line="346"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механизм перерастания повседневной ситуации в чрезвычайную ситуацию, правила поведения в опасных и чрезвычайных ситуациях.</w:t>
      </w:r>
    </w:p>
    <w:p w:rsidR="007F3062" w:rsidRDefault="00486F92">
      <w:pPr>
        <w:spacing w:after="0" w:line="346"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37.3.2. </w:t>
      </w:r>
      <w:r>
        <w:rPr>
          <w:rFonts w:ascii="Times New Roman" w:eastAsia="OfficinaSansBoldITC" w:hAnsi="Times New Roman"/>
          <w:sz w:val="24"/>
          <w:szCs w:val="24"/>
          <w:lang w:val="ru-RU"/>
        </w:rPr>
        <w:t>Модуль № 2 «Безопасность в быту»:</w:t>
      </w:r>
    </w:p>
    <w:p w:rsidR="007F3062" w:rsidRDefault="00486F92">
      <w:pPr>
        <w:spacing w:after="0" w:line="34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основные источники опасности в быту и их классификация;</w:t>
      </w:r>
    </w:p>
    <w:p w:rsidR="007F3062" w:rsidRDefault="00486F92">
      <w:pPr>
        <w:spacing w:after="0" w:line="346"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защита прав потребителя, сроки годности и состав продуктов питания;</w:t>
      </w:r>
    </w:p>
    <w:p w:rsidR="007F3062" w:rsidRDefault="00486F92">
      <w:pPr>
        <w:spacing w:after="0" w:line="346"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бытовые отравления и причины их возникновения, классификация ядовитых веществ и их опасности;</w:t>
      </w:r>
    </w:p>
    <w:p w:rsidR="007F3062" w:rsidRDefault="00486F92">
      <w:pPr>
        <w:spacing w:after="0" w:line="346"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признаки отравления, приёмы и правила оказания первой помощи;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правила комплектования и хранения домашней аптечки;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бытовые травмы и правила их предупреждения, приёмы и правила оказания первой помощи;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правила обращения с газовыми и электрическими приборами, приёмы </w:t>
      </w:r>
      <w:r>
        <w:rPr>
          <w:rFonts w:ascii="Times New Roman" w:eastAsia="SchoolBookSanPin" w:hAnsi="Times New Roman"/>
          <w:position w:val="1"/>
          <w:sz w:val="24"/>
          <w:szCs w:val="24"/>
          <w:lang w:val="ru-RU"/>
        </w:rPr>
        <w:br w:type="textWrapping" w:clear="all"/>
        <w:t>и правила оказания первой помощи;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правила поведения в подъезде и лифте, а также при входе и выходе из них;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пожар и факторы его развития;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условия и причины возникновения пожаров, их возможные последствия, приёмы и правила оказания первой помощи;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первичные средства пожаротушения;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правила вызова экстренных служб и порядок взаимодействия с ними, ответственность за ложные сообщения;</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права, обязанности и ответственность граждан в области пожарной безопасности;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ситуации криминального характера, правила поведения с малознакомыми людьми;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классификация аварийных ситуаций в коммунальных системах жизнеобеспечения;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правила подготовки к возможным авариям на коммунальных системах, порядок действий при авариях на коммунальных системах.</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37.3.3. </w:t>
      </w:r>
      <w:r>
        <w:rPr>
          <w:rFonts w:ascii="Times New Roman" w:eastAsia="OfficinaSansBoldITC" w:hAnsi="Times New Roman"/>
          <w:sz w:val="24"/>
          <w:szCs w:val="24"/>
          <w:lang w:val="ru-RU"/>
        </w:rPr>
        <w:t>Модуль № 3 «Безопасность на транспорте»: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правила дорожного движения и их значение, условия обеспечения безопасности участников дорожного движения;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правила дорожного движения и дорожные знаки для пешеходов;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обязанности пассажиров маршрутных транспортных средств, ремень безопасности и правила его применения;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правила поведения пассажира мотоцикла;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дорожные знаки для водителя велосипеда, сигналы велосипедиста;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правила подготовки велосипеда к пользованию;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дорожно-транспортные происшествия и причины их возникновения;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основные факторы риска возникновения дорожно-транспортных происшествий;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порядок действий очевидца дорожно-транспортного происшествия;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порядок действий при пожаре на транспорте;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особенности различных видов транспорта (подземного, железнодорожного, водного, воздушного);</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первая помощь и последовательность её оказания;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правила и приёмы оказания первой помощи при различных травмах </w:t>
      </w:r>
      <w:r>
        <w:rPr>
          <w:rFonts w:ascii="Times New Roman" w:eastAsia="SchoolBookSanPin" w:hAnsi="Times New Roman"/>
          <w:position w:val="1"/>
          <w:sz w:val="24"/>
          <w:szCs w:val="24"/>
          <w:lang w:val="ru-RU"/>
        </w:rPr>
        <w:br w:type="textWrapping" w:clear="all"/>
        <w:t>в результате чрезвычайных ситуаций на транспорте.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37.3.4. </w:t>
      </w:r>
      <w:r>
        <w:rPr>
          <w:rFonts w:ascii="Times New Roman" w:eastAsia="OfficinaSansBoldITC" w:hAnsi="Times New Roman"/>
          <w:sz w:val="24"/>
          <w:szCs w:val="24"/>
          <w:lang w:val="ru-RU"/>
        </w:rPr>
        <w:t>Модуль № 4 «Безопасность в общественных местах»: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общественные места и их характеристики, потенциальные источники опасности в общественных местах;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правила вызова экстренных служб и порядок взаимодействия с ними;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массовые мероприятия и правила подготовки к ним, оборудование мест массового пребывания людей;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порядок действий при беспорядках в местах массового пребывания людей;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порядок действий при попадании в толпу и давку;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порядок действий при обнаружении угрозы возникновения пожара;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порядок действий при эвакуации из общественных мест и зданий;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опасности криминогенного и антиобщественного характера в общественных местах, порядок действий при их возникновении;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порядок действий при взаимодействии с правоохранительными органами.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37.3.5. </w:t>
      </w:r>
      <w:r>
        <w:rPr>
          <w:rFonts w:ascii="Times New Roman" w:eastAsia="OfficinaSansBoldITC" w:hAnsi="Times New Roman"/>
          <w:sz w:val="24"/>
          <w:szCs w:val="24"/>
          <w:lang w:val="ru-RU"/>
        </w:rPr>
        <w:t>Модуль № 5 «Безопасность в природной среде»: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чрезвычайные ситуации природного характера и их классификация;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Pr>
          <w:rFonts w:ascii="Times New Roman" w:eastAsia="SchoolBookSanPin" w:hAnsi="Times New Roman"/>
          <w:position w:val="1"/>
          <w:sz w:val="24"/>
          <w:szCs w:val="24"/>
          <w:lang w:val="ru-RU"/>
        </w:rPr>
        <w:t>клещей и насекомых;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автономные условия, их особенности и опасности, правила подготовки </w:t>
      </w:r>
      <w:r>
        <w:rPr>
          <w:rFonts w:ascii="Times New Roman" w:eastAsia="SchoolBookSanPin" w:hAnsi="Times New Roman"/>
          <w:position w:val="1"/>
          <w:sz w:val="24"/>
          <w:szCs w:val="24"/>
          <w:lang w:val="ru-RU"/>
        </w:rPr>
        <w:br w:type="textWrapping" w:clear="all"/>
        <w:t>к длительному автономному существованию;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порядок действий при автономном существовании в природной среде;</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правила ориентирования на местности, способы подачи сигналов бедствия;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природные пожары, их виды и опасности, факторы и причины </w:t>
      </w:r>
      <w:r>
        <w:rPr>
          <w:rFonts w:ascii="Times New Roman" w:eastAsia="SchoolBookSanPin" w:hAnsi="Times New Roman"/>
          <w:sz w:val="24"/>
          <w:szCs w:val="24"/>
          <w:lang w:val="ru-RU"/>
        </w:rPr>
        <w:br w:type="textWrapping" w:clear="all"/>
        <w:t>их возникновения, порядок действий при нахождении в зоне природного пожара;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устройство гор и классификация горных пород, правила безопасного поведения в горах;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снежные лавины, их характеристики и опасности, порядок действий </w:t>
      </w:r>
      <w:r>
        <w:rPr>
          <w:rFonts w:ascii="Times New Roman" w:eastAsia="SchoolBookSanPin" w:hAnsi="Times New Roman"/>
          <w:sz w:val="24"/>
          <w:szCs w:val="24"/>
          <w:lang w:val="ru-RU"/>
        </w:rPr>
        <w:br w:type="textWrapping" w:clear="all"/>
        <w:t>при попадании в лавину;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камнепады, их характеристики и опасности, порядок действий, необходимых для снижения риска попадания под камнепад;</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сели, их характеристики и опасности, порядок действий при попадании в зону селя;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оползни, их характеристики и опасности, порядок действий при начале оползня;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общие правила безопасного поведения на водоёмах, правила купания </w:t>
      </w:r>
      <w:r>
        <w:rPr>
          <w:rFonts w:ascii="Times New Roman" w:eastAsia="SchoolBookSanPin" w:hAnsi="Times New Roman"/>
          <w:sz w:val="24"/>
          <w:szCs w:val="24"/>
          <w:lang w:val="ru-RU"/>
        </w:rPr>
        <w:br w:type="textWrapping" w:clear="all"/>
        <w:t>в подготовленных и неподготовленных местах;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Pr>
          <w:rFonts w:ascii="Times New Roman" w:eastAsia="SchoolBookSanPin" w:hAnsi="Times New Roman"/>
          <w:position w:val="1"/>
          <w:sz w:val="24"/>
          <w:szCs w:val="24"/>
          <w:lang w:val="ru-RU"/>
        </w:rPr>
        <w:t>ствий при обнаружении человека в полынье;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наводнения, их характеристики и опасности, порядок действий </w:t>
      </w:r>
      <w:r>
        <w:rPr>
          <w:rFonts w:ascii="Times New Roman" w:eastAsia="SchoolBookSanPin" w:hAnsi="Times New Roman"/>
          <w:position w:val="1"/>
          <w:sz w:val="24"/>
          <w:szCs w:val="24"/>
          <w:lang w:val="ru-RU"/>
        </w:rPr>
        <w:br w:type="textWrapping" w:clear="all"/>
        <w:t>при наводнении;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цунами, их характеристики и опасности, порядок действий при нахождении </w:t>
      </w:r>
      <w:r>
        <w:rPr>
          <w:rFonts w:ascii="Times New Roman" w:eastAsia="SchoolBookSanPin" w:hAnsi="Times New Roman"/>
          <w:position w:val="1"/>
          <w:sz w:val="24"/>
          <w:szCs w:val="24"/>
          <w:lang w:val="ru-RU"/>
        </w:rPr>
        <w:br w:type="textWrapping" w:clear="all"/>
        <w:t>в зоне цунами;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ураганы, бури, смерчи, их характеристики и опасности, порядок действий </w:t>
      </w:r>
      <w:r>
        <w:rPr>
          <w:rFonts w:ascii="Times New Roman" w:eastAsia="SchoolBookSanPin" w:hAnsi="Times New Roman"/>
          <w:position w:val="1"/>
          <w:sz w:val="24"/>
          <w:szCs w:val="24"/>
          <w:lang w:val="ru-RU"/>
        </w:rPr>
        <w:br w:type="textWrapping" w:clear="all"/>
        <w:t>при ураганах, бурях и смерчах;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грозы, их характеристики и опасности, порядок действий при попадании </w:t>
      </w:r>
      <w:r>
        <w:rPr>
          <w:rFonts w:ascii="Times New Roman" w:eastAsia="SchoolBookSanPin" w:hAnsi="Times New Roman"/>
          <w:position w:val="1"/>
          <w:sz w:val="24"/>
          <w:szCs w:val="24"/>
          <w:lang w:val="ru-RU"/>
        </w:rPr>
        <w:br w:type="textWrapping" w:clear="all"/>
        <w:t>в грозу;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Pr>
          <w:rFonts w:ascii="Times New Roman" w:eastAsia="SchoolBookSanPin" w:hAnsi="Times New Roman"/>
          <w:position w:val="1"/>
          <w:sz w:val="24"/>
          <w:szCs w:val="24"/>
          <w:lang w:val="ru-RU"/>
        </w:rPr>
        <w:br w:type="textWrapping" w:clear="all"/>
        <w:t>при нахождении в зоне извержения вулкана;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смысл понятий «экология» и «экологическая культура», значение экологии для устойчивого развития общества;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правила безопасного поведения при неблагоприятной экологической обстановке.</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37.3.6. </w:t>
      </w:r>
      <w:r>
        <w:rPr>
          <w:rFonts w:ascii="Times New Roman" w:eastAsia="OfficinaSansBoldITC" w:hAnsi="Times New Roman"/>
          <w:sz w:val="24"/>
          <w:szCs w:val="24"/>
          <w:lang w:val="ru-RU"/>
        </w:rPr>
        <w:t>Модуль № 6 «Здоровье и как его сохранить. Основы медицинских знаний»: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смысл понятий «здоровье» и «здоровый образ жизни», их содержание </w:t>
      </w:r>
      <w:r>
        <w:rPr>
          <w:rFonts w:ascii="Times New Roman" w:eastAsia="SchoolBookSanPin" w:hAnsi="Times New Roman"/>
          <w:sz w:val="24"/>
          <w:szCs w:val="24"/>
          <w:lang w:val="ru-RU"/>
        </w:rPr>
        <w:br w:type="textWrapping" w:clear="all"/>
        <w:t>и значение для человека;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элементы здорового образа жизни, ответственность за сохранение здоровья;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понятие «инфекционные заболевания», причины их возникновения;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механизм распространения инфекционных заболеваний, меры </w:t>
      </w:r>
      <w:r>
        <w:rPr>
          <w:rFonts w:ascii="Times New Roman" w:eastAsia="SchoolBookSanPin" w:hAnsi="Times New Roman"/>
          <w:sz w:val="24"/>
          <w:szCs w:val="24"/>
          <w:lang w:val="ru-RU"/>
        </w:rPr>
        <w:br w:type="textWrapping" w:clear="all"/>
        <w:t>их профилактики и защиты от них;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Pr>
          <w:rFonts w:ascii="Times New Roman" w:eastAsia="SchoolBookSanPin" w:hAnsi="Times New Roman"/>
          <w:position w:val="1"/>
          <w:sz w:val="24"/>
          <w:szCs w:val="24"/>
          <w:lang w:val="ru-RU"/>
        </w:rPr>
        <w:t>туаций биолого-социального происхождения;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понятие «неинфекционные заболевания» и их классификация, факторы риска неинфекционных заболеваний;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меры профилактики неинфекционных заболеваний и защиты от них;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диспансеризация и её задачи;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понятия «психическое здоровье» и «психологическое благополучие», современные модели психического здоровья и здоровой личности;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стресс и его влияние на человека, меры профилактики стресса, способы самоконтроля и саморегуляции эмоциональных состояний;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понятие «первая помощь» и обязанность по её оказанию, универсальный алгоритм оказания первой помощи;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назначение и состав аптечки первой помощи;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порядок действий при оказании первой помощи в различных ситуациях, приёмы психологической поддержки пострадавшего.</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37.3.7. </w:t>
      </w:r>
      <w:r>
        <w:rPr>
          <w:rFonts w:ascii="Times New Roman" w:eastAsia="OfficinaSansBoldITC" w:hAnsi="Times New Roman"/>
          <w:sz w:val="24"/>
          <w:szCs w:val="24"/>
          <w:lang w:val="ru-RU"/>
        </w:rPr>
        <w:t>Модуль № 7 «Безопасность в социуме»: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общение и его значение для человека, способы организации эффективного </w:t>
      </w:r>
      <w:r>
        <w:rPr>
          <w:rFonts w:ascii="Times New Roman" w:eastAsia="SchoolBookSanPin" w:hAnsi="Times New Roman"/>
          <w:sz w:val="24"/>
          <w:szCs w:val="24"/>
          <w:lang w:val="ru-RU"/>
        </w:rPr>
        <w:br w:type="textWrapping" w:clear="all"/>
        <w:t>и позитивного общения;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понятие «конфликт» и стадии его развития, факторы и причины развития конфликта;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правила поведения для снижения риска конфликта и порядок действий </w:t>
      </w:r>
      <w:r>
        <w:rPr>
          <w:rFonts w:ascii="Times New Roman" w:eastAsia="SchoolBookSanPin" w:hAnsi="Times New Roman"/>
          <w:sz w:val="24"/>
          <w:szCs w:val="24"/>
          <w:lang w:val="ru-RU"/>
        </w:rPr>
        <w:br w:type="textWrapping" w:clear="all"/>
        <w:t>при его опасных проявлениях;</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способ разрешения конфликта с помощью третьей стороны</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модератора);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опасные формы проявления конфликта: агрессия, домашнее насилие </w:t>
      </w:r>
      <w:r>
        <w:rPr>
          <w:rFonts w:ascii="Times New Roman" w:eastAsia="SchoolBookSanPin" w:hAnsi="Times New Roman"/>
          <w:sz w:val="24"/>
          <w:szCs w:val="24"/>
          <w:lang w:val="ru-RU"/>
        </w:rPr>
        <w:br w:type="textWrapping" w:clear="all"/>
        <w:t>и буллинг;</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манипуляции в ходе межличностного общения, приёмы распознавания манипуляций и способы противостояния им;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w:t>
      </w:r>
      <w:r>
        <w:rPr>
          <w:rFonts w:ascii="Times New Roman" w:eastAsia="SchoolBookSanPin" w:hAnsi="Times New Roman"/>
          <w:sz w:val="24"/>
          <w:szCs w:val="24"/>
          <w:lang w:val="ru-RU"/>
        </w:rPr>
        <w:br/>
        <w:t>или деструктивную деятельность) и способы защиты от них;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современные молодёжные увлечения и опасности, связанные с ними, правила безопасного поведения;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правила безопасной коммуникации с незнакомыми людьми.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37.3.8. </w:t>
      </w:r>
      <w:r>
        <w:rPr>
          <w:rFonts w:ascii="Times New Roman" w:eastAsia="OfficinaSansBoldITC" w:hAnsi="Times New Roman"/>
          <w:sz w:val="24"/>
          <w:szCs w:val="24"/>
          <w:lang w:val="ru-RU"/>
        </w:rPr>
        <w:t>Модуль № 8 «Безопасность в информационном пространстве»: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понятие «цифровая среда», её характеристики и примеры информационных </w:t>
      </w:r>
      <w:r>
        <w:rPr>
          <w:rFonts w:ascii="Times New Roman" w:eastAsia="SchoolBookSanPin" w:hAnsi="Times New Roman"/>
          <w:sz w:val="24"/>
          <w:szCs w:val="24"/>
          <w:lang w:val="ru-RU"/>
        </w:rPr>
        <w:br w:type="textWrapping" w:clear="all"/>
        <w:t>и компьютерных угроз, положительные возможности цифровой среды;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опасные явления цифровой среды: вредоносные программы и приложения </w:t>
      </w:r>
      <w:r>
        <w:rPr>
          <w:rFonts w:ascii="Times New Roman" w:eastAsia="SchoolBookSanPin" w:hAnsi="Times New Roman"/>
          <w:sz w:val="24"/>
          <w:szCs w:val="24"/>
          <w:lang w:val="ru-RU"/>
        </w:rPr>
        <w:br w:type="textWrapping" w:clear="all"/>
        <w:t>и их разновидности;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правила кибергигиены, необходимые для предупреждения возникновения сложных и опасных ситуаций в цифровой среде; основные виды опасного </w:t>
      </w:r>
      <w:r>
        <w:rPr>
          <w:rFonts w:ascii="Times New Roman" w:eastAsia="SchoolBookSanPin" w:hAnsi="Times New Roman"/>
          <w:sz w:val="24"/>
          <w:szCs w:val="24"/>
          <w:lang w:val="ru-RU"/>
        </w:rPr>
        <w:br w:type="textWrapping" w:clear="all"/>
        <w:t xml:space="preserve">и запрещённого контента в Интернете и его признаки, приёмы распознавания опасностей при </w:t>
      </w:r>
      <w:r>
        <w:rPr>
          <w:rFonts w:ascii="Times New Roman" w:eastAsia="SchoolBookSanPin" w:hAnsi="Times New Roman"/>
          <w:position w:val="1"/>
          <w:sz w:val="24"/>
          <w:szCs w:val="24"/>
          <w:lang w:val="ru-RU"/>
        </w:rPr>
        <w:t>использовании Интернета;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противоправные действия в Интернете;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правила цифрового поведения, необходимого для предотвращения рисков </w:t>
      </w:r>
      <w:r>
        <w:rPr>
          <w:rFonts w:ascii="Times New Roman" w:eastAsia="SchoolBookSanPin" w:hAnsi="Times New Roman"/>
          <w:position w:val="1"/>
          <w:sz w:val="24"/>
          <w:szCs w:val="24"/>
          <w:lang w:val="ru-RU"/>
        </w:rPr>
        <w:br w:type="textWrapping" w:clear="all"/>
        <w:t>и угроз при использовании Интернета (кибербуллинга, вербовки в различные организации и группы);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37.3.9. </w:t>
      </w:r>
      <w:r>
        <w:rPr>
          <w:rFonts w:ascii="Times New Roman" w:eastAsia="OfficinaSansBoldITC" w:hAnsi="Times New Roman"/>
          <w:sz w:val="24"/>
          <w:szCs w:val="24"/>
          <w:lang w:val="ru-RU"/>
        </w:rPr>
        <w:t>Модуль № 9 «Основы противодействия экстремизму и терроризму»: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понятия «экстремизм» и «терроризм», их содержание, причины, возможные варианты проявления и последствия;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цели и формы проявления террористических актов, их последствия, уровни террористической опасности;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основы общественно-государственной системы противодействия экстремизму и терроризму, контртеррористическая операция и её цели;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признаки вовлечения в террористическую деятельность, правила антитеррористического поведения;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признаки угроз и подготовки различных форм терактов, порядок действий </w:t>
      </w:r>
      <w:r>
        <w:rPr>
          <w:rFonts w:ascii="Times New Roman" w:eastAsia="SchoolBookSanPin" w:hAnsi="Times New Roman"/>
          <w:sz w:val="24"/>
          <w:szCs w:val="24"/>
          <w:lang w:val="ru-RU"/>
        </w:rPr>
        <w:br w:type="textWrapping" w:clear="all"/>
        <w:t>при их обнаружении;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правила безопасного поведения в условиях совершения теракта;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37.3.10. </w:t>
      </w:r>
      <w:r>
        <w:rPr>
          <w:rFonts w:ascii="Times New Roman" w:eastAsia="OfficinaSansBoldITC" w:hAnsi="Times New Roman"/>
          <w:sz w:val="24"/>
          <w:szCs w:val="24"/>
          <w:lang w:val="ru-RU"/>
        </w:rPr>
        <w:t xml:space="preserve">Модуль № 10 «Взаимодействие личности, общества и государства </w:t>
      </w:r>
      <w:r>
        <w:rPr>
          <w:rFonts w:ascii="Times New Roman" w:eastAsia="OfficinaSansBoldITC" w:hAnsi="Times New Roman"/>
          <w:sz w:val="24"/>
          <w:szCs w:val="24"/>
          <w:lang w:val="ru-RU"/>
        </w:rPr>
        <w:br w:type="textWrapping" w:clear="all"/>
        <w:t>в обеспечении безопасности жизни и здоровья населения»: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классификация чрезвычайных ситуаций природного и техногенного характера;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государственные службы обеспечения безопасности, их роль и сфера ответственности, порядок взаимодействия с ними;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общественные институты и их место в системе обеспечения безопасности жизни и здоровья населения;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права, обязанности и роль граждан Российской Федерации в области защиты населения от чрезвычайных ситуаций;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антикоррупционное поведение как элемент общественной и государственной безопасности;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информирование и оповещение населения о чрезвычайных ситуациях, система ОКСИОН;</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сигнал «Внимание всем!», порядок действий населения при его получении, </w:t>
      </w:r>
      <w:r>
        <w:rPr>
          <w:rFonts w:ascii="Times New Roman" w:eastAsia="SchoolBookSanPin" w:hAnsi="Times New Roman"/>
          <w:sz w:val="24"/>
          <w:szCs w:val="24"/>
          <w:lang w:val="ru-RU"/>
        </w:rPr>
        <w:br w:type="textWrapping" w:clear="all"/>
        <w:t>в том числе при авариях с выбросом химических и радиоактивных веществ;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средства индивидуальной и коллективной защиты населения, порядок пользования фильтрующим противогазом;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эвакуация населения в условиях чрезвычайных ситуаций, порядок действий населения при объявлении эвакуации.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37.4. </w:t>
      </w:r>
      <w:r>
        <w:rPr>
          <w:rFonts w:ascii="Times New Roman" w:eastAsia="OfficinaSansBoldITC" w:hAnsi="Times New Roman"/>
          <w:sz w:val="24"/>
          <w:szCs w:val="24"/>
          <w:lang w:val="ru-RU"/>
        </w:rPr>
        <w:t>Планируемые результаты освоения программы ОБЖ.</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37.4.1. Личностные результаты достигаются в единстве учебной </w:t>
      </w:r>
      <w:r>
        <w:rPr>
          <w:rFonts w:ascii="Times New Roman" w:eastAsia="SchoolBookSanPin" w:hAnsi="Times New Roman"/>
          <w:sz w:val="24"/>
          <w:szCs w:val="24"/>
          <w:lang w:val="ru-RU"/>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w:t>
      </w:r>
      <w:r>
        <w:rPr>
          <w:rFonts w:ascii="Times New Roman" w:eastAsia="SchoolBookSanPin" w:hAnsi="Times New Roman"/>
          <w:sz w:val="24"/>
          <w:szCs w:val="24"/>
          <w:lang w:val="ru-RU"/>
        </w:rPr>
        <w:br/>
        <w:t xml:space="preserve">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w:t>
      </w:r>
      <w:r>
        <w:rPr>
          <w:rFonts w:ascii="Times New Roman" w:eastAsia="SchoolBookSanPin" w:hAnsi="Times New Roman"/>
          <w:sz w:val="24"/>
          <w:szCs w:val="24"/>
          <w:lang w:val="ru-RU"/>
        </w:rPr>
        <w:br/>
        <w:t>к себе, к окружающим людям и к жизни в целом.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37.4.2.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w:t>
      </w:r>
      <w:r>
        <w:rPr>
          <w:rFonts w:ascii="Times New Roman" w:eastAsia="SchoolBookSanPin" w:hAnsi="Times New Roman"/>
          <w:sz w:val="24"/>
          <w:szCs w:val="24"/>
          <w:lang w:val="ru-RU"/>
        </w:rPr>
        <w:br w:type="textWrapping" w:clear="all"/>
        <w:t>на её основе.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37.4.3. Личностные результаты изучения ОБЖ включают: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1) патриотическое воспитание:</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осознание российской гражданской идентичности в поликультурном </w:t>
      </w:r>
      <w:r>
        <w:rPr>
          <w:rFonts w:ascii="Times New Roman" w:eastAsia="SchoolBookSanPin" w:hAnsi="Times New Roman"/>
          <w:position w:val="1"/>
          <w:sz w:val="24"/>
          <w:szCs w:val="24"/>
          <w:lang w:val="ru-RU"/>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чувства гордости за свою Родину, ответственного отношения </w:t>
      </w:r>
      <w:r>
        <w:rPr>
          <w:rFonts w:ascii="Times New Roman" w:eastAsia="SchoolBookSanPin" w:hAnsi="Times New Roman"/>
          <w:sz w:val="24"/>
          <w:szCs w:val="24"/>
          <w:lang w:val="ru-RU"/>
        </w:rPr>
        <w:br w:type="textWrapping" w:clear="all"/>
        <w:t>к выполнению конституционного долга – защите Отечества;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2) гражданское воспитание: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Pr>
          <w:rFonts w:ascii="Times New Roman" w:eastAsia="SchoolBookSanPin" w:hAnsi="Times New Roman"/>
          <w:position w:val="1"/>
          <w:sz w:val="24"/>
          <w:szCs w:val="24"/>
          <w:lang w:val="ru-RU"/>
        </w:rPr>
        <w:br/>
        <w:t xml:space="preserve">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w:t>
      </w:r>
      <w:r>
        <w:rPr>
          <w:rFonts w:ascii="Times New Roman" w:eastAsia="SchoolBookSanPin" w:hAnsi="Times New Roman"/>
          <w:position w:val="1"/>
          <w:sz w:val="24"/>
          <w:szCs w:val="24"/>
          <w:lang w:val="ru-RU"/>
        </w:rPr>
        <w:br/>
        <w:t xml:space="preserve">и обязанностях гражданина, социальных нормах и правилах межличностных отношений в поликультурном и многоконфессиональном обществе; представление </w:t>
      </w:r>
      <w:r>
        <w:rPr>
          <w:rFonts w:ascii="Times New Roman" w:eastAsia="SchoolBookSanPin" w:hAnsi="Times New Roman"/>
          <w:position w:val="1"/>
          <w:sz w:val="24"/>
          <w:szCs w:val="24"/>
          <w:lang w:val="ru-RU"/>
        </w:rPr>
        <w:br/>
        <w:t xml:space="preserve">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w:t>
      </w:r>
      <w:r>
        <w:rPr>
          <w:rFonts w:ascii="Times New Roman" w:eastAsia="SchoolBookSanPin" w:hAnsi="Times New Roman"/>
          <w:position w:val="1"/>
          <w:sz w:val="24"/>
          <w:szCs w:val="24"/>
          <w:lang w:val="ru-RU"/>
        </w:rPr>
        <w:br/>
        <w:t>в школьном самоуправлении; готовность к участию в гуманитарной деятельности (волонтёрство, помощь людям, нуждающимся в ней);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понимание и признание особой роли России в обеспечении государственной </w:t>
      </w:r>
      <w:r>
        <w:rPr>
          <w:rFonts w:ascii="Times New Roman" w:eastAsia="SchoolBookSanPin" w:hAnsi="Times New Roman"/>
          <w:position w:val="1"/>
          <w:sz w:val="24"/>
          <w:szCs w:val="24"/>
          <w:lang w:val="ru-RU"/>
        </w:rPr>
        <w:br/>
        <w:t xml:space="preserve">и международной безопасности, обороны страны, осмысление роли государства </w:t>
      </w:r>
      <w:r>
        <w:rPr>
          <w:rFonts w:ascii="Times New Roman" w:eastAsia="SchoolBookSanPin" w:hAnsi="Times New Roman"/>
          <w:position w:val="1"/>
          <w:sz w:val="24"/>
          <w:szCs w:val="24"/>
          <w:lang w:val="ru-RU"/>
        </w:rPr>
        <w:br/>
        <w:t>и общества в решении задачи защиты населения от опасных и чрезвычайных ситуаций природного, техногенного и социального характера;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w:t>
      </w:r>
      <w:r>
        <w:rPr>
          <w:rFonts w:ascii="Times New Roman" w:eastAsia="SchoolBookSanPin" w:hAnsi="Times New Roman"/>
          <w:position w:val="1"/>
          <w:sz w:val="24"/>
          <w:szCs w:val="24"/>
          <w:lang w:val="ru-RU"/>
        </w:rPr>
        <w:br/>
        <w:t>к другому человеку, его мнению, развитие способности к конструктивному диалогу с другими людьми;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 духовно-нравственное воспитание: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Pr>
          <w:rFonts w:ascii="Times New Roman" w:eastAsia="SchoolBookSanPin" w:hAnsi="Times New Roman"/>
          <w:position w:val="1"/>
          <w:sz w:val="24"/>
          <w:szCs w:val="24"/>
          <w:lang w:val="ru-RU"/>
        </w:rPr>
        <w:b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развитие ответственного отношения к ведению здорового образа жизни, исключающего употребление наркотиков, алкого</w:t>
      </w:r>
      <w:r>
        <w:rPr>
          <w:rFonts w:ascii="Times New Roman" w:eastAsia="SchoolBookSanPin" w:hAnsi="Times New Roman"/>
          <w:sz w:val="24"/>
          <w:szCs w:val="24"/>
          <w:lang w:val="ru-RU"/>
        </w:rPr>
        <w:t>ля, курения и нанесение иного вреда собственному здоровью и здоровью окружающих;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4) эстетическое воспитание: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понимание взаимозависимости счастливого юношества и безопасного личного поведения в повседневной жизни;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5) ценности научного познания: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Pr>
          <w:rFonts w:ascii="Times New Roman" w:eastAsia="SchoolBookSanPin" w:hAnsi="Times New Roman"/>
          <w:position w:val="1"/>
          <w:sz w:val="24"/>
          <w:szCs w:val="24"/>
          <w:lang w:val="ru-RU"/>
        </w:rPr>
        <w:br/>
        <w:t xml:space="preserve">и чрезвычайных ситуаций, которые могут произойти во время пребывания </w:t>
      </w:r>
      <w:r>
        <w:rPr>
          <w:rFonts w:ascii="Times New Roman" w:eastAsia="SchoolBookSanPin" w:hAnsi="Times New Roman"/>
          <w:position w:val="1"/>
          <w:sz w:val="24"/>
          <w:szCs w:val="24"/>
          <w:lang w:val="ru-RU"/>
        </w:rPr>
        <w:br/>
        <w:t xml:space="preserve">в различных средах (бытовые условия, дорожное движение, общественные места </w:t>
      </w:r>
      <w:r>
        <w:rPr>
          <w:rFonts w:ascii="Times New Roman" w:eastAsia="SchoolBookSanPin" w:hAnsi="Times New Roman"/>
          <w:position w:val="1"/>
          <w:sz w:val="24"/>
          <w:szCs w:val="24"/>
          <w:lang w:val="ru-RU"/>
        </w:rPr>
        <w:br/>
        <w:t>и социум, природа, коммуникационные связи и каналы);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w:t>
      </w:r>
      <w:r>
        <w:rPr>
          <w:rFonts w:ascii="Times New Roman" w:eastAsia="SchoolBookSanPin" w:hAnsi="Times New Roman"/>
          <w:position w:val="1"/>
          <w:sz w:val="24"/>
          <w:szCs w:val="24"/>
          <w:lang w:val="ru-RU"/>
        </w:rPr>
        <w:br w:type="textWrapping" w:clear="all"/>
        <w:t>и принимать обоснованные решения в опасной (чрезвычайной) ситуации с учётом реальных условий и возможностей;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6) физическое воспитание, формирование культуры здоровья </w:t>
      </w:r>
      <w:r>
        <w:rPr>
          <w:rFonts w:ascii="Times New Roman" w:eastAsia="SchoolBookSanPin" w:hAnsi="Times New Roman"/>
          <w:position w:val="1"/>
          <w:sz w:val="24"/>
          <w:szCs w:val="24"/>
          <w:lang w:val="ru-RU"/>
        </w:rPr>
        <w:br w:type="textWrapping" w:clear="all"/>
        <w:t>и эмоционального благополучия: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понимание личностного смысла изучения учебного предметаОБЖ, его значения для безопасной и продуктивной жизнедеятельности человека, общества</w:t>
      </w:r>
      <w:r>
        <w:rPr>
          <w:rFonts w:ascii="Times New Roman" w:eastAsia="SchoolBookSanPin" w:hAnsi="Times New Roman"/>
          <w:position w:val="1"/>
          <w:sz w:val="24"/>
          <w:szCs w:val="24"/>
          <w:lang w:val="ru-RU"/>
        </w:rPr>
        <w:br w:type="textWrapping" w:clear="all"/>
        <w:t>и государства;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w:t>
      </w:r>
      <w:r>
        <w:rPr>
          <w:rFonts w:ascii="Times New Roman" w:eastAsia="SchoolBookSanPin" w:hAnsi="Times New Roman"/>
          <w:position w:val="1"/>
          <w:sz w:val="24"/>
          <w:szCs w:val="24"/>
          <w:lang w:val="ru-RU"/>
        </w:rPr>
        <w:b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 xml:space="preserve">употребление алкоголя, наркотиков, курение) и иных форм вреда для физического и психического здоровья; соблюдение </w:t>
      </w:r>
      <w:r>
        <w:rPr>
          <w:rFonts w:ascii="Times New Roman" w:eastAsia="SchoolBookSanPin" w:hAnsi="Times New Roman"/>
          <w:sz w:val="24"/>
          <w:szCs w:val="24"/>
          <w:lang w:val="ru-RU"/>
        </w:rPr>
        <w:t xml:space="preserve">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Pr>
          <w:rFonts w:ascii="Times New Roman" w:eastAsia="SchoolBookSanPin" w:hAnsi="Times New Roman"/>
          <w:sz w:val="24"/>
          <w:szCs w:val="24"/>
          <w:lang w:val="ru-RU"/>
        </w:rPr>
        <w:br/>
        <w:t>в том числе осмысливая собственный опыт и выстраивая дальнейшие цели;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умение принимать себя и других, не осуждая;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умение осознавать эмоциональное состояние своё и других, уметь управлять собственным эмоциональным состоянием;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сформированность навыка рефлексии, признание своего права на ошибку </w:t>
      </w:r>
      <w:r>
        <w:rPr>
          <w:rFonts w:ascii="Times New Roman" w:eastAsia="SchoolBookSanPin" w:hAnsi="Times New Roman"/>
          <w:position w:val="1"/>
          <w:sz w:val="24"/>
          <w:szCs w:val="24"/>
          <w:lang w:val="ru-RU"/>
        </w:rPr>
        <w:br w:type="textWrapping" w:clear="all"/>
        <w:t>и такого же права другого человека;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7) трудовое воспитание: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w:t>
      </w:r>
      <w:r>
        <w:rPr>
          <w:rFonts w:ascii="Times New Roman" w:eastAsia="SchoolBookSanPin" w:hAnsi="Times New Roman"/>
          <w:position w:val="1"/>
          <w:sz w:val="24"/>
          <w:szCs w:val="24"/>
          <w:lang w:val="ru-RU"/>
        </w:rPr>
        <w:br/>
        <w:t>и жизненных планов с учётом личных и общественных интересов и потребностей;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w:t>
      </w:r>
      <w:r>
        <w:rPr>
          <w:rFonts w:ascii="Times New Roman" w:eastAsia="SchoolBookSanPin" w:hAnsi="Times New Roman"/>
          <w:position w:val="1"/>
          <w:sz w:val="24"/>
          <w:szCs w:val="24"/>
          <w:lang w:val="ru-RU"/>
        </w:rPr>
        <w:br w:type="textWrapping" w:clear="all"/>
        <w:t>в верхние дыхательные пути, травмах различных областей тела, ожогах, отморожениях, отравлениях;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установка на овладение знаниями и умениями предупреждения опасных </w:t>
      </w:r>
      <w:r>
        <w:rPr>
          <w:rFonts w:ascii="Times New Roman" w:eastAsia="SchoolBookSanPin" w:hAnsi="Times New Roman"/>
          <w:position w:val="1"/>
          <w:sz w:val="24"/>
          <w:szCs w:val="24"/>
          <w:lang w:val="ru-RU"/>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8) экологическое воспитание: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ориентация на применение знаний из социальных и естественных наук </w:t>
      </w:r>
      <w:r>
        <w:rPr>
          <w:rFonts w:ascii="Times New Roman" w:eastAsia="SchoolBookSanPin" w:hAnsi="Times New Roman"/>
          <w:position w:val="1"/>
          <w:sz w:val="24"/>
          <w:szCs w:val="24"/>
          <w:lang w:val="ru-RU"/>
        </w:rPr>
        <w:br w:type="textWrapping" w:clear="all"/>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Pr>
          <w:rFonts w:ascii="Times New Roman" w:eastAsia="SchoolBookSanPin" w:hAnsi="Times New Roman"/>
          <w:sz w:val="24"/>
          <w:szCs w:val="24"/>
          <w:lang w:val="ru-RU"/>
        </w:rPr>
        <w:t xml:space="preserve">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w:t>
      </w:r>
      <w:r>
        <w:rPr>
          <w:rFonts w:ascii="Times New Roman" w:eastAsia="SchoolBookSanPin" w:hAnsi="Times New Roman"/>
          <w:sz w:val="24"/>
          <w:szCs w:val="24"/>
          <w:lang w:val="ru-RU"/>
        </w:rPr>
        <w:br/>
        <w:t>в практической деятельности экологической направленности;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освоение основ экологической культуры, методов проектирования собственной безопасной жизнедеятельности с учётом природных, техногенных </w:t>
      </w:r>
      <w:r>
        <w:rPr>
          <w:rFonts w:ascii="Times New Roman" w:eastAsia="SchoolBookSanPin" w:hAnsi="Times New Roman"/>
          <w:sz w:val="24"/>
          <w:szCs w:val="24"/>
          <w:lang w:val="ru-RU"/>
        </w:rPr>
        <w:br w:type="textWrapping" w:clear="all"/>
        <w:t>и социальных рисков на территории проживания.</w:t>
      </w:r>
    </w:p>
    <w:p w:rsidR="007F3062" w:rsidRDefault="00486F92">
      <w:pPr>
        <w:spacing w:after="0" w:line="352" w:lineRule="auto"/>
        <w:ind w:firstLine="709"/>
        <w:jc w:val="both"/>
        <w:rPr>
          <w:rFonts w:ascii="Times New Roman" w:eastAsia="SchoolBookSanPin" w:hAnsi="Times New Roman"/>
          <w:bCs/>
          <w:sz w:val="24"/>
          <w:szCs w:val="24"/>
          <w:lang w:val="ru-RU"/>
        </w:rPr>
      </w:pPr>
      <w:r>
        <w:rPr>
          <w:rFonts w:ascii="Times New Roman" w:eastAsia="SchoolBookSanPin" w:hAnsi="Times New Roman"/>
          <w:sz w:val="24"/>
          <w:szCs w:val="24"/>
          <w:lang w:val="ru-RU"/>
        </w:rPr>
        <w:t xml:space="preserve">37.4.4. В результате изучения ОБЖ на уровне основного общего образования у обучающегося будут сформированы </w:t>
      </w:r>
      <w:r>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37.4.4.1. </w:t>
      </w:r>
      <w:r>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и характеризовать существенные признаки объектов (явлений);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устанавливать существенный признак классификации, основания </w:t>
      </w:r>
      <w:r>
        <w:rPr>
          <w:rFonts w:ascii="Times New Roman" w:eastAsia="SchoolBookSanPin" w:hAnsi="Times New Roman"/>
          <w:position w:val="1"/>
          <w:sz w:val="24"/>
          <w:szCs w:val="24"/>
          <w:lang w:val="ru-RU"/>
        </w:rPr>
        <w:br w:type="textWrapping" w:clear="all"/>
        <w:t>для обобщения и сравнения, критерии проводимого анализа;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 учётом предложенной задачи выявлять закономерности и противоречия </w:t>
      </w:r>
      <w:r>
        <w:rPr>
          <w:rFonts w:ascii="Times New Roman" w:eastAsia="SchoolBookSanPin" w:hAnsi="Times New Roman"/>
          <w:position w:val="1"/>
          <w:sz w:val="24"/>
          <w:szCs w:val="24"/>
          <w:lang w:val="ru-RU"/>
        </w:rPr>
        <w:br w:type="textWrapping" w:clear="all"/>
        <w:t xml:space="preserve">в рассматриваемых фактах, данных и наблюдениях; предлагать критерии </w:t>
      </w:r>
      <w:r>
        <w:rPr>
          <w:rFonts w:ascii="Times New Roman" w:eastAsia="SchoolBookSanPin" w:hAnsi="Times New Roman"/>
          <w:position w:val="1"/>
          <w:sz w:val="24"/>
          <w:szCs w:val="24"/>
          <w:lang w:val="ru-RU"/>
        </w:rPr>
        <w:br w:type="textWrapping" w:clear="all"/>
        <w:t>для выявления закономерностей и противоречий;</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выявлять дефициты информации, данных, необходимых для решения поставленной задачи;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37.4.4.2. </w:t>
      </w:r>
      <w:r>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Pr>
          <w:rFonts w:ascii="Times New Roman" w:eastAsia="SchoolBookSanPin" w:hAnsi="Times New Roman"/>
          <w:position w:val="1"/>
          <w:sz w:val="24"/>
          <w:szCs w:val="24"/>
          <w:lang w:val="ru-RU"/>
        </w:rPr>
        <w:br w:type="textWrapping" w:clear="all"/>
        <w:t>по результатам исследования;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прогнозировать возможное дальнейшее развитие процессов, событий </w:t>
      </w:r>
      <w:r>
        <w:rPr>
          <w:rFonts w:ascii="Times New Roman" w:eastAsia="SchoolBookSanPin" w:hAnsi="Times New Roman"/>
          <w:position w:val="1"/>
          <w:sz w:val="24"/>
          <w:szCs w:val="24"/>
          <w:lang w:val="ru-RU"/>
        </w:rPr>
        <w:br w:type="textWrapping" w:clear="all"/>
        <w:t>и их последствия в аналогичных или сходных ситуациях, а также выдвигать предположения об их развитии в новых условиях и контекстах.</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37.4.4.3. </w:t>
      </w:r>
      <w:r>
        <w:rPr>
          <w:rFonts w:ascii="Times New Roman" w:eastAsia="SchoolBookSanPin" w:hAnsi="Times New Roman"/>
          <w:sz w:val="24"/>
          <w:szCs w:val="24"/>
          <w:lang w:val="ru-RU"/>
        </w:rPr>
        <w:t xml:space="preserve">У обучающегося будут сформированы следующие умения работать </w:t>
      </w:r>
      <w:r>
        <w:rPr>
          <w:rFonts w:ascii="Times New Roman" w:eastAsia="SchoolBookSanPin" w:hAnsi="Times New Roman"/>
          <w:sz w:val="24"/>
          <w:szCs w:val="24"/>
          <w:lang w:val="ru-RU"/>
        </w:rPr>
        <w:br w:type="textWrapping" w:clear="all"/>
        <w:t xml:space="preserve">с информацией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eastAsia="SchoolBookSanPin" w:hAnsi="Times New Roman"/>
          <w:position w:val="1"/>
          <w:sz w:val="24"/>
          <w:szCs w:val="24"/>
          <w:lang w:val="ru-RU"/>
        </w:rPr>
        <w:br w:type="textWrapping" w:clear="all"/>
        <w:t>и заданных критериев;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находить сходные аргументы (подтверждающие или опровергающие одну </w:t>
      </w:r>
      <w:r>
        <w:rPr>
          <w:rFonts w:ascii="Times New Roman" w:eastAsia="SchoolBookSanPin" w:hAnsi="Times New Roman"/>
          <w:position w:val="1"/>
          <w:sz w:val="24"/>
          <w:szCs w:val="24"/>
          <w:lang w:val="ru-RU"/>
        </w:rPr>
        <w:br w:type="textWrapping" w:clear="all"/>
        <w:t>и ту же идею, версию) в различных информационных источниках;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самостоятельно выбирать оптимальную форму представления информации </w:t>
      </w:r>
      <w:r>
        <w:rPr>
          <w:rFonts w:ascii="Times New Roman" w:eastAsia="SchoolBookSanPin" w:hAnsi="Times New Roman"/>
          <w:position w:val="1"/>
          <w:sz w:val="24"/>
          <w:szCs w:val="24"/>
          <w:lang w:val="ru-RU"/>
        </w:rPr>
        <w:br w:type="textWrapping" w:clear="all"/>
        <w:t>и иллюстрировать решаемые задачи несложными схемами, диаграммами, иной графикой и их комбинациями;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эффективно запоминать и систематизировать информацию;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овладение системой универсальных познавательных действий обеспечивает сформированность когнитивных навыков обучающихся.</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37.4.4.4. </w:t>
      </w:r>
      <w:r>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Pr>
          <w:rFonts w:ascii="Times New Roman" w:eastAsia="SchoolBookSanPin" w:hAnsi="Times New Roman"/>
          <w:bCs/>
          <w:sz w:val="24"/>
          <w:szCs w:val="24"/>
          <w:lang w:val="ru-RU"/>
        </w:rPr>
        <w:t>коммуникативных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сопоставлять свои суждения с суждениями других участников диалога, обнаруживать различие и сходство позиций;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37.4.4.5. </w:t>
      </w:r>
      <w:r>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Pr>
          <w:rFonts w:ascii="Times New Roman" w:eastAsia="SchoolBookSanPin" w:hAnsi="Times New Roman"/>
          <w:bCs/>
          <w:sz w:val="24"/>
          <w:szCs w:val="24"/>
          <w:lang w:val="ru-RU"/>
        </w:rPr>
        <w:t>регулятивных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проблемные вопросы, требующие решения в жизненных и учебных ситуациях;</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составлять план действий, находить необходимые ресурсы </w:t>
      </w:r>
      <w:r>
        <w:rPr>
          <w:rFonts w:ascii="Times New Roman" w:eastAsia="SchoolBookSanPin" w:hAnsi="Times New Roman"/>
          <w:sz w:val="24"/>
          <w:szCs w:val="24"/>
          <w:lang w:val="ru-RU"/>
        </w:rPr>
        <w:br w:type="textWrapping" w:clear="all"/>
        <w:t>для его выполнения, при необходимости корректировать предложенный алгоритм, брать ответственность за принятое решение.</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37.4.4.6. </w:t>
      </w:r>
      <w:r>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Pr>
          <w:rFonts w:ascii="Times New Roman" w:eastAsia="SchoolBookSanPin" w:hAnsi="Times New Roman"/>
          <w:bCs/>
          <w:sz w:val="24"/>
          <w:szCs w:val="24"/>
          <w:lang w:val="ru-RU"/>
        </w:rPr>
        <w:t>регулятивных универсальных учебных действий</w:t>
      </w:r>
      <w:r>
        <w:rPr>
          <w:rFonts w:ascii="Times New Roman" w:eastAsia="SchoolBookSanPin" w:hAnsi="Times New Roman"/>
          <w:sz w:val="24"/>
          <w:szCs w:val="24"/>
          <w:lang w:val="ru-RU"/>
        </w:rPr>
        <w:t>:</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w:t>
      </w:r>
      <w:r>
        <w:rPr>
          <w:rFonts w:ascii="Times New Roman" w:eastAsia="SchoolBookSanPin" w:hAnsi="Times New Roman"/>
          <w:position w:val="1"/>
          <w:sz w:val="24"/>
          <w:szCs w:val="24"/>
          <w:lang w:val="ru-RU"/>
        </w:rPr>
        <w:br w:type="textWrapping" w:clear="all"/>
        <w:t>на основе новых обстоятельств;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оценивать соответствие результата цели и условиям;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управлять собственными эмоциями и не поддаваться эмоциям других, выявлять и анализировать их причины;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 регулировать способ выражения эмоций;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осознанно относиться к другому человеку, его мнению, признавать право </w:t>
      </w:r>
      <w:r>
        <w:rPr>
          <w:rFonts w:ascii="Times New Roman" w:eastAsia="SchoolBookSanPin" w:hAnsi="Times New Roman"/>
          <w:position w:val="1"/>
          <w:sz w:val="24"/>
          <w:szCs w:val="24"/>
          <w:lang w:val="ru-RU"/>
        </w:rPr>
        <w:br w:type="textWrapping" w:clear="all"/>
        <w:t>на ошибку свою и чужую;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быть открытым себе и другим, осознавать невозможность контроля всего вокруг.</w:t>
      </w:r>
    </w:p>
    <w:p w:rsidR="007F3062" w:rsidRDefault="00486F92">
      <w:pPr>
        <w:spacing w:after="0" w:line="352"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37.4.4.7. </w:t>
      </w:r>
      <w:r>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учебной задачи;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планировать организацию совместной деятельности (распределять роли </w:t>
      </w:r>
      <w:r>
        <w:rPr>
          <w:rFonts w:ascii="Times New Roman" w:eastAsia="SchoolBookSanPin" w:hAnsi="Times New Roman"/>
          <w:position w:val="1"/>
          <w:sz w:val="24"/>
          <w:szCs w:val="24"/>
          <w:lang w:val="ru-RU"/>
        </w:rPr>
        <w:br w:type="textWrapping" w:clear="all"/>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определять свои действия и действия партнёра, которые помогали </w:t>
      </w:r>
      <w:r>
        <w:rPr>
          <w:rFonts w:ascii="Times New Roman" w:eastAsia="SchoolBookSanPin" w:hAnsi="Times New Roman"/>
          <w:position w:val="1"/>
          <w:sz w:val="24"/>
          <w:szCs w:val="24"/>
          <w:lang w:val="ru-RU"/>
        </w:rPr>
        <w:br/>
        <w:t xml:space="preserve">или затрудняли нахождение общего решения, оценивать качество своего вклада </w:t>
      </w:r>
      <w:r>
        <w:rPr>
          <w:rFonts w:ascii="Times New Roman" w:eastAsia="SchoolBookSanPin" w:hAnsi="Times New Roman"/>
          <w:position w:val="1"/>
          <w:sz w:val="24"/>
          <w:szCs w:val="24"/>
          <w:lang w:val="ru-RU"/>
        </w:rPr>
        <w:b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7F3062" w:rsidRDefault="00486F92">
      <w:pPr>
        <w:spacing w:after="0" w:line="352" w:lineRule="auto"/>
        <w:ind w:firstLine="709"/>
        <w:jc w:val="both"/>
        <w:rPr>
          <w:rFonts w:ascii="Times New Roman" w:eastAsia="OfficinaSansBoldITC" w:hAnsi="Times New Roman"/>
          <w:color w:val="C00000"/>
          <w:sz w:val="24"/>
          <w:szCs w:val="24"/>
          <w:lang w:val="ru-RU"/>
        </w:rPr>
      </w:pPr>
      <w:r>
        <w:rPr>
          <w:rFonts w:ascii="Times New Roman" w:eastAsia="OfficinaSansBoldITC" w:hAnsi="Times New Roman"/>
          <w:sz w:val="24"/>
          <w:szCs w:val="24"/>
          <w:lang w:val="ru-RU"/>
        </w:rPr>
        <w:t>37.4.5</w:t>
      </w:r>
      <w:r>
        <w:rPr>
          <w:rFonts w:ascii="Times New Roman" w:eastAsia="SchoolBookSanPin" w:hAnsi="Times New Roman"/>
          <w:sz w:val="24"/>
          <w:szCs w:val="24"/>
          <w:lang w:val="ru-RU"/>
        </w:rPr>
        <w:t>. </w:t>
      </w:r>
      <w:r>
        <w:rPr>
          <w:rFonts w:ascii="Times New Roman" w:eastAsia="SchoolBookSanPin" w:hAnsi="Times New Roman"/>
          <w:bCs/>
          <w:sz w:val="24"/>
          <w:szCs w:val="24"/>
          <w:lang w:val="ru-RU"/>
        </w:rPr>
        <w:t xml:space="preserve">Предметные результаты освоения программы по ОБЖ на уровне основного общего образования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37.4.5</w:t>
      </w:r>
      <w:r>
        <w:rPr>
          <w:rFonts w:ascii="Times New Roman" w:eastAsia="SchoolBookSanPin" w:hAnsi="Times New Roman"/>
          <w:sz w:val="24"/>
          <w:szCs w:val="24"/>
          <w:lang w:val="ru-RU"/>
        </w:rPr>
        <w:t xml:space="preserve">.1. Предметные результаты характеризуют сформированностью </w:t>
      </w:r>
      <w:r>
        <w:rPr>
          <w:rFonts w:ascii="Times New Roman" w:eastAsia="SchoolBookSanPin" w:hAnsi="Times New Roman"/>
          <w:sz w:val="24"/>
          <w:szCs w:val="24"/>
          <w:lang w:val="ru-RU"/>
        </w:rPr>
        <w:br/>
        <w:t xml:space="preserve">у обучающихся основ культуры безопасности жизнедеятельности и проявляются </w:t>
      </w:r>
      <w:r>
        <w:rPr>
          <w:rFonts w:ascii="Times New Roman" w:eastAsia="SchoolBookSanPin" w:hAnsi="Times New Roman"/>
          <w:sz w:val="24"/>
          <w:szCs w:val="24"/>
          <w:lang w:val="ru-RU"/>
        </w:rPr>
        <w:br/>
        <w:t>в способности построения и следования модели индивидуального безопасного поведения и опыте её применения в повседневной жизни.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37.4.5</w:t>
      </w:r>
      <w:r>
        <w:rPr>
          <w:rFonts w:ascii="Times New Roman" w:eastAsia="SchoolBookSanPin" w:hAnsi="Times New Roman"/>
          <w:sz w:val="24"/>
          <w:szCs w:val="24"/>
          <w:lang w:val="ru-RU"/>
        </w:rPr>
        <w:t>.2. Предметные результаты по ОБЖ должны обеспечивать: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4) понимание и признание особой роли России в обеспечении государственной и международной безопасности, обороны страны, </w:t>
      </w:r>
      <w:r>
        <w:rPr>
          <w:rFonts w:ascii="Times New Roman" w:eastAsia="SchoolBookSanPin" w:hAnsi="Times New Roman"/>
          <w:sz w:val="24"/>
          <w:szCs w:val="24"/>
          <w:lang w:val="ru-RU"/>
        </w:rPr>
        <w:br w:type="textWrapping" w:clear="all"/>
        <w:t>в противодействии основным вызовам современности: терроризму, экстремизму, незаконному распространению наркотических средств;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6) знание и понимание роли государства и общества в решении задачи обеспечения национальной безопасности и защиты населения от опасных </w:t>
      </w:r>
      <w:r>
        <w:rPr>
          <w:rFonts w:ascii="Times New Roman" w:eastAsia="SchoolBookSanPin" w:hAnsi="Times New Roman"/>
          <w:sz w:val="24"/>
          <w:szCs w:val="24"/>
          <w:lang w:val="ru-RU"/>
        </w:rPr>
        <w:br w:type="textWrapping" w:clear="all"/>
        <w:t>и чрезвычайных ситуаций природного, техногенного и социального (в том числе террористического) характера;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w:t>
      </w:r>
      <w:r>
        <w:rPr>
          <w:rFonts w:ascii="Times New Roman" w:eastAsia="SchoolBookSanPin" w:hAnsi="Times New Roman"/>
          <w:sz w:val="24"/>
          <w:szCs w:val="24"/>
          <w:lang w:val="ru-RU"/>
        </w:rPr>
        <w:br/>
        <w:t>и каналы);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8) овладение знаниями и умениями применять меры и средства индивидуальной защиты, приёмы рационального и безопасного поведения </w:t>
      </w:r>
      <w:r>
        <w:rPr>
          <w:rFonts w:ascii="Times New Roman" w:eastAsia="SchoolBookSanPin" w:hAnsi="Times New Roman"/>
          <w:sz w:val="24"/>
          <w:szCs w:val="24"/>
          <w:lang w:val="ru-RU"/>
        </w:rPr>
        <w:br w:type="textWrapping" w:clear="all"/>
        <w:t>в опасных и чрезвычайных ситуациях;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11) освоение основ экологической культуры, методов проектирования собственной безопасной жизнедеятельности с учётом природных, техногенных </w:t>
      </w:r>
      <w:r>
        <w:rPr>
          <w:rFonts w:ascii="Times New Roman" w:eastAsia="SchoolBookSanPin" w:hAnsi="Times New Roman"/>
          <w:sz w:val="24"/>
          <w:szCs w:val="24"/>
          <w:lang w:val="ru-RU"/>
        </w:rPr>
        <w:br w:type="textWrapping" w:clear="all"/>
        <w:t>и социальных рисков на территории проживания;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12) овладение знаниями и умениями предупреждения опасных </w:t>
      </w:r>
      <w:r>
        <w:rPr>
          <w:rFonts w:ascii="Times New Roman" w:eastAsia="SchoolBookSanPin" w:hAnsi="Times New Roman"/>
          <w:sz w:val="24"/>
          <w:szCs w:val="24"/>
          <w:lang w:val="ru-RU"/>
        </w:rPr>
        <w:br w:type="textWrapping" w:clear="all"/>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37.4.5</w:t>
      </w:r>
      <w:r>
        <w:rPr>
          <w:rFonts w:ascii="Times New Roman" w:eastAsia="SchoolBookSanPin" w:hAnsi="Times New Roman"/>
          <w:sz w:val="24"/>
          <w:szCs w:val="24"/>
          <w:lang w:val="ru-RU"/>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37.4.5</w:t>
      </w:r>
      <w:r>
        <w:rPr>
          <w:rFonts w:ascii="Times New Roman" w:eastAsia="SchoolBookSanPin" w:hAnsi="Times New Roman"/>
          <w:sz w:val="24"/>
          <w:szCs w:val="24"/>
          <w:lang w:val="ru-RU"/>
        </w:rPr>
        <w:t>.4. Образовательная организация вправе самостоятельно определять последовательность для освоения обучающимися модулей ОБЖ.</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37.4.5</w:t>
      </w:r>
      <w:r>
        <w:rPr>
          <w:rFonts w:ascii="Times New Roman" w:eastAsia="SchoolBookSanPin" w:hAnsi="Times New Roman"/>
          <w:sz w:val="24"/>
          <w:szCs w:val="24"/>
          <w:lang w:val="ru-RU"/>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37.4.5.</w:t>
      </w:r>
      <w:r>
        <w:rPr>
          <w:rFonts w:ascii="Times New Roman" w:eastAsia="SchoolBookSanPin" w:hAnsi="Times New Roman"/>
          <w:sz w:val="24"/>
          <w:szCs w:val="24"/>
          <w:lang w:val="ru-RU"/>
        </w:rPr>
        <w:t>5.1. </w:t>
      </w:r>
      <w:r>
        <w:rPr>
          <w:rFonts w:ascii="Times New Roman" w:eastAsia="OfficinaSansBoldITC" w:hAnsi="Times New Roman"/>
          <w:sz w:val="24"/>
          <w:szCs w:val="24"/>
          <w:lang w:val="ru-RU"/>
        </w:rPr>
        <w:t>модуль № 1 «Культура безопасности жизнедеятельности в современном обществе»: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объяснять понятия опасной и чрезвычайной ситуации, анализировать, </w:t>
      </w:r>
      <w:r>
        <w:rPr>
          <w:rFonts w:ascii="Times New Roman" w:eastAsia="SchoolBookSanPin" w:hAnsi="Times New Roman"/>
          <w:sz w:val="24"/>
          <w:szCs w:val="24"/>
          <w:lang w:val="ru-RU"/>
        </w:rPr>
        <w:br w:type="textWrapping" w:clear="all"/>
        <w:t>в чём их сходство и различия (виды чрезвычайных ситуаций, в том числе террористического характера);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w:t>
      </w:r>
      <w:r>
        <w:rPr>
          <w:rFonts w:ascii="Times New Roman" w:eastAsia="SchoolBookSanPin" w:hAnsi="Times New Roman"/>
          <w:sz w:val="24"/>
          <w:szCs w:val="24"/>
          <w:lang w:val="ru-RU"/>
        </w:rPr>
        <w:br/>
        <w:t>в том числе техногенного происхождения;</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раскрывать общие принципы безопасного поведения;</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37.4.5</w:t>
      </w:r>
      <w:r>
        <w:rPr>
          <w:rFonts w:ascii="Times New Roman" w:eastAsia="SchoolBookSanPin" w:hAnsi="Times New Roman"/>
          <w:sz w:val="24"/>
          <w:szCs w:val="24"/>
          <w:lang w:val="ru-RU"/>
        </w:rPr>
        <w:t>.5.2. </w:t>
      </w:r>
      <w:r>
        <w:rPr>
          <w:rFonts w:ascii="Times New Roman" w:eastAsia="OfficinaSansBoldITC" w:hAnsi="Times New Roman"/>
          <w:sz w:val="24"/>
          <w:szCs w:val="24"/>
          <w:lang w:val="ru-RU"/>
        </w:rPr>
        <w:t>модуль № 2 «Безопасность в быту»: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объяснять особенности жизнеобеспечения жилища;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знать права, обязанности и ответственность граждан в области пожарной безопасности;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соблюдать правила безопасного поведения, позволяющие предупредить возникновение опасных ситуаций в быту;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распознавать ситуации криминального характера;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знать о правилах вызова экстренных служб и ответственности за ложные сообщения;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безопасно действовать при возникновении аварийных ситуаций техногенного происхождения в коммунальных системах жизнеобеспечения (водо- </w:t>
      </w:r>
      <w:r>
        <w:rPr>
          <w:rFonts w:ascii="Times New Roman" w:eastAsia="SchoolBookSanPin" w:hAnsi="Times New Roman"/>
          <w:position w:val="1"/>
          <w:sz w:val="24"/>
          <w:szCs w:val="24"/>
          <w:lang w:val="ru-RU"/>
        </w:rPr>
        <w:br w:type="textWrapping" w:clear="all"/>
        <w:t>и газоснабжение, канализация, электроэнергетические и тепловые сети);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безопасно действовать в ситуациях криминального характера;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безопасно действовать при пожаре в жилых и общественных зданиях, </w:t>
      </w:r>
      <w:r>
        <w:rPr>
          <w:rFonts w:ascii="Times New Roman" w:eastAsia="SchoolBookSanPin" w:hAnsi="Times New Roman"/>
          <w:position w:val="1"/>
          <w:sz w:val="24"/>
          <w:szCs w:val="24"/>
          <w:lang w:val="ru-RU"/>
        </w:rPr>
        <w:br w:type="textWrapping" w:clear="all"/>
        <w:t>в том числе правильно использовать первичные средства пожаротушения;</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37.4.5</w:t>
      </w:r>
      <w:r>
        <w:rPr>
          <w:rFonts w:ascii="Times New Roman" w:eastAsia="SchoolBookSanPin" w:hAnsi="Times New Roman"/>
          <w:sz w:val="24"/>
          <w:szCs w:val="24"/>
          <w:lang w:val="ru-RU"/>
        </w:rPr>
        <w:t>.5.3. </w:t>
      </w:r>
      <w:r>
        <w:rPr>
          <w:rFonts w:ascii="Times New Roman" w:eastAsia="OfficinaSansBoldITC" w:hAnsi="Times New Roman"/>
          <w:sz w:val="24"/>
          <w:szCs w:val="24"/>
          <w:lang w:val="ru-RU"/>
        </w:rPr>
        <w:t>модуль № 3 «Безопасность на транспорте»: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классифицировать виды опасностей на транспорте (наземный, подземный, железнодорожный, водный, воздушный);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соблюдать правила дорожного движения, установленные для пешехода, пассажира, водителя велосипеда и иных средств передвижения;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предупреждать возникновение сложных и опасных ситуаций на транспорте, </w:t>
      </w:r>
      <w:r>
        <w:rPr>
          <w:rFonts w:ascii="Times New Roman" w:eastAsia="SchoolBookSanPin" w:hAnsi="Times New Roman"/>
          <w:sz w:val="24"/>
          <w:szCs w:val="24"/>
          <w:lang w:val="ru-RU"/>
        </w:rPr>
        <w:br w:type="textWrapping" w:clear="all"/>
        <w:t>в том числе криминогенного характера и ситуации угрозы террористического акта;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37.4.5</w:t>
      </w:r>
      <w:r>
        <w:rPr>
          <w:rFonts w:ascii="Times New Roman" w:eastAsia="SchoolBookSanPin" w:hAnsi="Times New Roman"/>
          <w:sz w:val="24"/>
          <w:szCs w:val="24"/>
          <w:lang w:val="ru-RU"/>
        </w:rPr>
        <w:t>.5.4. </w:t>
      </w:r>
      <w:r>
        <w:rPr>
          <w:rFonts w:ascii="Times New Roman" w:eastAsia="OfficinaSansBoldITC" w:hAnsi="Times New Roman"/>
          <w:sz w:val="24"/>
          <w:szCs w:val="24"/>
          <w:lang w:val="ru-RU"/>
        </w:rPr>
        <w:t>модуль № 4 «Безопасность в общественных местах»:</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sz w:val="24"/>
          <w:szCs w:val="24"/>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Pr>
          <w:rFonts w:ascii="Times New Roman" w:eastAsia="SchoolBookSanPin" w:hAnsi="Times New Roman"/>
          <w:position w:val="1"/>
          <w:sz w:val="24"/>
          <w:szCs w:val="24"/>
          <w:lang w:val="ru-RU"/>
        </w:rPr>
        <w:t>хулиганство, ксенофобия);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соблюдать правила безопасного поведения в местах массового пребывания людей (в толпе);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знать правила информирования экстренных служб;</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безопасно действовать при обнаружении в общественных местах бесхозных (потенциально опасных) вещей и предметов;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эвакуироваться из общественных мест и зданий;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безопасно действовать при возникновении пожара и происшествиях </w:t>
      </w:r>
      <w:r>
        <w:rPr>
          <w:rFonts w:ascii="Times New Roman" w:eastAsia="SchoolBookSanPin" w:hAnsi="Times New Roman"/>
          <w:position w:val="1"/>
          <w:sz w:val="24"/>
          <w:szCs w:val="24"/>
          <w:lang w:val="ru-RU"/>
        </w:rPr>
        <w:br w:type="textWrapping" w:clear="all"/>
        <w:t>в общественных местах;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безопасно действовать в условиях совершения террористического акта, </w:t>
      </w:r>
      <w:r>
        <w:rPr>
          <w:rFonts w:ascii="Times New Roman" w:eastAsia="SchoolBookSanPin" w:hAnsi="Times New Roman"/>
          <w:position w:val="1"/>
          <w:sz w:val="24"/>
          <w:szCs w:val="24"/>
          <w:lang w:val="ru-RU"/>
        </w:rPr>
        <w:br w:type="textWrapping" w:clear="all"/>
        <w:t>в том числе при захвате и освобождении заложников;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безопасно действовать в ситуациях криминогенного и антиобщественного характера;</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37.4.5</w:t>
      </w:r>
      <w:r>
        <w:rPr>
          <w:rFonts w:ascii="Times New Roman" w:eastAsia="SchoolBookSanPin" w:hAnsi="Times New Roman"/>
          <w:sz w:val="24"/>
          <w:szCs w:val="24"/>
          <w:lang w:val="ru-RU"/>
        </w:rPr>
        <w:t>.5.5. </w:t>
      </w:r>
      <w:r>
        <w:rPr>
          <w:rFonts w:ascii="Times New Roman" w:eastAsia="OfficinaSansBoldITC" w:hAnsi="Times New Roman"/>
          <w:sz w:val="24"/>
          <w:szCs w:val="24"/>
          <w:lang w:val="ru-RU"/>
        </w:rPr>
        <w:t>модуль № 5 «Безопасность в природной среде»: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раскрывать смысл понятия экологии, экологической культуры, значение экологии для устойчивого развития общества;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помнить и выполнять правила безопасного поведения при неблагоприятной экологической обстановке;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соблюдать правила безопасного поведения на природе;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объяснять правила безопасного поведения на водоёмах в различное время года;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характеризовать правила само- и взаимопомощи терпящим бедствие на воде;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w:t>
      </w:r>
      <w:r>
        <w:rPr>
          <w:rFonts w:ascii="Times New Roman" w:eastAsia="SchoolBookSanPin" w:hAnsi="Times New Roman"/>
          <w:position w:val="1"/>
          <w:sz w:val="24"/>
          <w:szCs w:val="24"/>
          <w:lang w:val="ru-RU"/>
        </w:rPr>
        <w:br w:type="textWrapping" w:clear="all"/>
        <w:t>и растениями;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знать и применять способы подачи сигнала о помощи;</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37.4.5</w:t>
      </w:r>
      <w:r>
        <w:rPr>
          <w:rFonts w:ascii="Times New Roman" w:eastAsia="SchoolBookSanPin" w:hAnsi="Times New Roman"/>
          <w:sz w:val="24"/>
          <w:szCs w:val="24"/>
          <w:lang w:val="ru-RU"/>
        </w:rPr>
        <w:t>.5.6. </w:t>
      </w:r>
      <w:r>
        <w:rPr>
          <w:rFonts w:ascii="Times New Roman" w:eastAsia="OfficinaSansBoldITC" w:hAnsi="Times New Roman"/>
          <w:sz w:val="24"/>
          <w:szCs w:val="24"/>
          <w:lang w:val="ru-RU"/>
        </w:rPr>
        <w:t>модуль № 6 «Здоровье и как его сохранить. Основы медицинских знаний»: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раскрывать смысл понятий здоровья (физического и психического) </w:t>
      </w:r>
      <w:r>
        <w:rPr>
          <w:rFonts w:ascii="Times New Roman" w:eastAsia="SchoolBookSanPin" w:hAnsi="Times New Roman"/>
          <w:sz w:val="24"/>
          <w:szCs w:val="24"/>
          <w:lang w:val="ru-RU"/>
        </w:rPr>
        <w:br w:type="textWrapping" w:clear="all"/>
        <w:t>и здорового образа жизни;</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характеризовать факторы, влияющие на здоровье человека;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раскрывать понятия заболеваний, зависящих от образа жизни (физических нагрузок, режима труда и отдыха, питания, психического здоровья </w:t>
      </w:r>
      <w:r>
        <w:rPr>
          <w:rFonts w:ascii="Times New Roman" w:eastAsia="SchoolBookSanPin" w:hAnsi="Times New Roman"/>
          <w:sz w:val="24"/>
          <w:szCs w:val="24"/>
          <w:lang w:val="ru-RU"/>
        </w:rPr>
        <w:br w:type="textWrapping" w:clear="all"/>
        <w:t>и психологического благополучия);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негативно относиться к вредным привычкам (табакокурение, алкоголизм, наркомания, игровая зависимость);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приводить примеры мер защиты от инфекционных и неинфекционных заболеваний;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безопасно действовать в случае возникновения чрезвычайных ситуаций биолого-социального происхождения (эпидемии, пандемии);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оказывать первую помощь и самопомощь при неотложных состояниях;</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37.4.5</w:t>
      </w:r>
      <w:r>
        <w:rPr>
          <w:rFonts w:ascii="Times New Roman" w:eastAsia="SchoolBookSanPin" w:hAnsi="Times New Roman"/>
          <w:sz w:val="24"/>
          <w:szCs w:val="24"/>
          <w:lang w:val="ru-RU"/>
        </w:rPr>
        <w:t>.5.7. </w:t>
      </w:r>
      <w:r>
        <w:rPr>
          <w:rFonts w:ascii="Times New Roman" w:eastAsia="OfficinaSansBoldITC" w:hAnsi="Times New Roman"/>
          <w:sz w:val="24"/>
          <w:szCs w:val="24"/>
          <w:lang w:val="ru-RU"/>
        </w:rPr>
        <w:t>модуль № 7 «Безопасность в социуме»: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приводить примеры межличностного и группового конфликта;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характеризовать способы избегания и разрешения конфликтных ситуаций;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характеризовать опасные проявления конфликтов (в том числе насилие, буллинг (травля);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приводить примеры манипуляций (в том числе в целях вовлечения </w:t>
      </w:r>
      <w:r>
        <w:rPr>
          <w:rFonts w:ascii="Times New Roman" w:eastAsia="SchoolBookSanPin" w:hAnsi="Times New Roman"/>
          <w:sz w:val="24"/>
          <w:szCs w:val="24"/>
          <w:lang w:val="ru-RU"/>
        </w:rPr>
        <w:br/>
        <w:t xml:space="preserve">в экстремистскую, террористическую и иную деструктивную деятельность, </w:t>
      </w:r>
      <w:r>
        <w:rPr>
          <w:rFonts w:ascii="Times New Roman" w:eastAsia="SchoolBookSanPin" w:hAnsi="Times New Roman"/>
          <w:sz w:val="24"/>
          <w:szCs w:val="24"/>
          <w:lang w:val="ru-RU"/>
        </w:rPr>
        <w:br/>
        <w:t xml:space="preserve">в субкультуры и формируемые на их основе сообщества экстремистской </w:t>
      </w:r>
      <w:r>
        <w:rPr>
          <w:rFonts w:ascii="Times New Roman" w:eastAsia="SchoolBookSanPin" w:hAnsi="Times New Roman"/>
          <w:sz w:val="24"/>
          <w:szCs w:val="24"/>
          <w:lang w:val="ru-RU"/>
        </w:rPr>
        <w:br/>
        <w:t>и суицидальной направленности) и способов противостоять манипуляциям;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соблюдать правила коммуникации с незнакомыми людьми (в том числе </w:t>
      </w:r>
      <w:r>
        <w:rPr>
          <w:rFonts w:ascii="Times New Roman" w:eastAsia="SchoolBookSanPin" w:hAnsi="Times New Roman"/>
          <w:sz w:val="24"/>
          <w:szCs w:val="24"/>
          <w:lang w:val="ru-RU"/>
        </w:rPr>
        <w:br w:type="textWrapping" w:clear="all"/>
        <w:t>с подозрительными людьми, у которых могут иметься преступные намерения);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распознавать опасности и соблюдать правила безопасного поведения </w:t>
      </w:r>
      <w:r>
        <w:rPr>
          <w:rFonts w:ascii="Times New Roman" w:eastAsia="SchoolBookSanPin" w:hAnsi="Times New Roman"/>
          <w:sz w:val="24"/>
          <w:szCs w:val="24"/>
          <w:lang w:val="ru-RU"/>
        </w:rPr>
        <w:br w:type="textWrapping" w:clear="all"/>
        <w:t>в практике современных молодёжных увлечений;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безопасно действовать при опасных проявлениях конфликта и при возможных манипуляциях;</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37.4.5</w:t>
      </w:r>
      <w:r>
        <w:rPr>
          <w:rFonts w:ascii="Times New Roman" w:eastAsia="SchoolBookSanPin" w:hAnsi="Times New Roman"/>
          <w:sz w:val="24"/>
          <w:szCs w:val="24"/>
          <w:lang w:val="ru-RU"/>
        </w:rPr>
        <w:t>.5.8. </w:t>
      </w:r>
      <w:r>
        <w:rPr>
          <w:rFonts w:ascii="Times New Roman" w:eastAsia="OfficinaSansBoldITC" w:hAnsi="Times New Roman"/>
          <w:sz w:val="24"/>
          <w:szCs w:val="24"/>
          <w:lang w:val="ru-RU"/>
        </w:rPr>
        <w:t xml:space="preserve">модуль № 8 «Безопасность </w:t>
      </w:r>
      <w:r>
        <w:rPr>
          <w:rFonts w:ascii="Times New Roman" w:eastAsia="OfficinaSansBoldITC" w:hAnsi="Times New Roman"/>
          <w:position w:val="1"/>
          <w:sz w:val="24"/>
          <w:szCs w:val="24"/>
          <w:lang w:val="ru-RU"/>
        </w:rPr>
        <w:t>в информационном пространстве»: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приводить примеры информационных и компьютерных угроз; характеризовать потенциальные риски и угрозы при использовании сети</w:t>
      </w:r>
      <w:r>
        <w:rPr>
          <w:rFonts w:ascii="Times New Roman" w:eastAsia="SchoolBookSanPin" w:hAnsi="Times New Roman"/>
          <w:sz w:val="24"/>
          <w:szCs w:val="24"/>
          <w:lang w:val="ru-RU"/>
        </w:rPr>
        <w:br/>
        <w:t>Интернет, предупреждать риски и угрозы в Интернете (в том числе вовлечения</w:t>
      </w:r>
      <w:r>
        <w:rPr>
          <w:rFonts w:ascii="Times New Roman" w:eastAsia="SchoolBookSanPin" w:hAnsi="Times New Roman"/>
          <w:sz w:val="24"/>
          <w:szCs w:val="24"/>
          <w:lang w:val="ru-RU"/>
        </w:rPr>
        <w:br/>
        <w:t>в экстремистские, террористические и иные деструктивные интернет</w:t>
      </w:r>
      <w:r>
        <w:rPr>
          <w:rFonts w:ascii="Times New Roman" w:eastAsia="SchoolBookSanPin" w:hAnsi="Times New Roman"/>
          <w:position w:val="1"/>
          <w:sz w:val="24"/>
          <w:szCs w:val="24"/>
          <w:lang w:val="ru-RU"/>
        </w:rPr>
        <w:t>сообщества);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предупреждать возникновение сложных и опасных ситуаций;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характеризовать и предотвращать потенциальные риски и угрозы </w:t>
      </w:r>
      <w:r>
        <w:rPr>
          <w:rFonts w:ascii="Times New Roman" w:eastAsia="SchoolBookSanPin" w:hAnsi="Times New Roman"/>
          <w:position w:val="1"/>
          <w:sz w:val="24"/>
          <w:szCs w:val="24"/>
          <w:lang w:val="ru-RU"/>
        </w:rPr>
        <w:br w:type="textWrapping" w:clear="all"/>
        <w:t>при использовании Интернета (например: мошенничество, игромания, деструктивные сообщества в социальных сетях);</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37.4.5</w:t>
      </w:r>
      <w:r>
        <w:rPr>
          <w:rFonts w:ascii="Times New Roman" w:eastAsia="SchoolBookSanPin" w:hAnsi="Times New Roman"/>
          <w:sz w:val="24"/>
          <w:szCs w:val="24"/>
          <w:lang w:val="ru-RU"/>
        </w:rPr>
        <w:t>.5.9. </w:t>
      </w:r>
      <w:r>
        <w:rPr>
          <w:rFonts w:ascii="Times New Roman" w:eastAsia="OfficinaSansBoldITC" w:hAnsi="Times New Roman"/>
          <w:sz w:val="24"/>
          <w:szCs w:val="24"/>
          <w:lang w:val="ru-RU"/>
        </w:rPr>
        <w:t>модуль № 9 «Основы противодействия экстремизму и терроризму»: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объяснять понятия экстремизма, терроризма, их причины и последствия;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сформировать негативное отношение к экстремистской и террористической деятельности;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объяснять организационные основы системы противодействия терроризму </w:t>
      </w:r>
      <w:r>
        <w:rPr>
          <w:rFonts w:ascii="Times New Roman" w:eastAsia="SchoolBookSanPin" w:hAnsi="Times New Roman"/>
          <w:sz w:val="24"/>
          <w:szCs w:val="24"/>
          <w:lang w:val="ru-RU"/>
        </w:rPr>
        <w:br w:type="textWrapping" w:clear="all"/>
        <w:t>и экстремизму в Российской Федерации;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распознавать ситуации угрозы террористического акта в доме,</w:t>
      </w:r>
      <w:r>
        <w:rPr>
          <w:rFonts w:ascii="Times New Roman" w:eastAsia="SchoolBookSanPin" w:hAnsi="Times New Roman"/>
          <w:sz w:val="24"/>
          <w:szCs w:val="24"/>
          <w:lang w:val="ru-RU"/>
        </w:rPr>
        <w:br w:type="textWrapping" w:clear="all"/>
        <w:t>в общественном месте;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безопасно действовать при обнаружении в общественных местах бесхозных (или опасных) вещей и предметов;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безопасно действовать в условиях совершения террористического акта, </w:t>
      </w:r>
      <w:r>
        <w:rPr>
          <w:rFonts w:ascii="Times New Roman" w:eastAsia="SchoolBookSanPin" w:hAnsi="Times New Roman"/>
          <w:sz w:val="24"/>
          <w:szCs w:val="24"/>
          <w:lang w:val="ru-RU"/>
        </w:rPr>
        <w:br w:type="textWrapping" w:clear="all"/>
        <w:t>в том числе при захвате и освобождении заложников;</w:t>
      </w:r>
    </w:p>
    <w:p w:rsidR="007F3062" w:rsidRDefault="00486F9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37.4.5</w:t>
      </w:r>
      <w:r>
        <w:rPr>
          <w:rFonts w:ascii="Times New Roman" w:eastAsia="SchoolBookSanPin" w:hAnsi="Times New Roman"/>
          <w:sz w:val="24"/>
          <w:szCs w:val="24"/>
          <w:lang w:val="ru-RU"/>
        </w:rPr>
        <w:t>.5.10. </w:t>
      </w:r>
      <w:r>
        <w:rPr>
          <w:rFonts w:ascii="Times New Roman" w:eastAsia="OfficinaSansBoldITC" w:hAnsi="Times New Roman"/>
          <w:sz w:val="24"/>
          <w:szCs w:val="24"/>
          <w:lang w:val="ru-RU"/>
        </w:rPr>
        <w:t xml:space="preserve">модуль № 10 «Взаимодействие личности, общества и государства </w:t>
      </w:r>
      <w:r>
        <w:rPr>
          <w:rFonts w:ascii="Times New Roman" w:eastAsia="OfficinaSansBoldITC" w:hAnsi="Times New Roman"/>
          <w:sz w:val="24"/>
          <w:szCs w:val="24"/>
          <w:lang w:val="ru-RU"/>
        </w:rPr>
        <w:br w:type="textWrapping" w:clear="all"/>
        <w:t>в обеспечении безопасности жизни и здоровья населения»: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w:t>
      </w:r>
      <w:r>
        <w:rPr>
          <w:rFonts w:ascii="Times New Roman" w:eastAsia="SchoolBookSanPin" w:hAnsi="Times New Roman"/>
          <w:sz w:val="24"/>
          <w:szCs w:val="24"/>
          <w:lang w:val="ru-RU"/>
        </w:rPr>
        <w:br/>
        <w:t xml:space="preserve">в современных условиях; характеризовать основные мероприятия, проводимые </w:t>
      </w:r>
      <w:r>
        <w:rPr>
          <w:rFonts w:ascii="Times New Roman" w:eastAsia="SchoolBookSanPin" w:hAnsi="Times New Roman"/>
          <w:sz w:val="24"/>
          <w:szCs w:val="24"/>
          <w:lang w:val="ru-RU"/>
        </w:rPr>
        <w:br/>
        <w:t xml:space="preserve">в Российской Федерации, по обеспечению безопасности населения при угрозе </w:t>
      </w:r>
      <w:r>
        <w:rPr>
          <w:rFonts w:ascii="Times New Roman" w:eastAsia="SchoolBookSanPin" w:hAnsi="Times New Roman"/>
          <w:sz w:val="24"/>
          <w:szCs w:val="24"/>
          <w:lang w:val="ru-RU"/>
        </w:rPr>
        <w:br/>
        <w:t>и во время чрезвычайных ситуаций различного ха</w:t>
      </w:r>
      <w:r>
        <w:rPr>
          <w:rFonts w:ascii="Times New Roman" w:eastAsia="SchoolBookSanPin" w:hAnsi="Times New Roman"/>
          <w:position w:val="1"/>
          <w:sz w:val="24"/>
          <w:szCs w:val="24"/>
          <w:lang w:val="ru-RU"/>
        </w:rPr>
        <w:t>рактера;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объяснять правила оповещения и эвакуации населения в условиях чрезвычайных ситуаций;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помнить и объяснять права и обязанности граждан Российской Федерации </w:t>
      </w:r>
      <w:r>
        <w:rPr>
          <w:rFonts w:ascii="Times New Roman" w:eastAsia="SchoolBookSanPin" w:hAnsi="Times New Roman"/>
          <w:position w:val="1"/>
          <w:sz w:val="24"/>
          <w:szCs w:val="24"/>
          <w:lang w:val="ru-RU"/>
        </w:rPr>
        <w:br w:type="textWrapping" w:clear="all"/>
        <w:t>в области безопасности в условиях чрезвычайных ситуаций мирного и военного времени;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владеть правилами безопасного поведения и безопасно действовать </w:t>
      </w:r>
      <w:r>
        <w:rPr>
          <w:rFonts w:ascii="Times New Roman" w:eastAsia="SchoolBookSanPin" w:hAnsi="Times New Roman"/>
          <w:position w:val="1"/>
          <w:sz w:val="24"/>
          <w:szCs w:val="24"/>
          <w:lang w:val="ru-RU"/>
        </w:rPr>
        <w:br w:type="textWrapping" w:clear="all"/>
        <w:t>в различных ситуациях;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владеть способами антикоррупционного поведения с учётом возрастных обязанностей;</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информировать население и соответствующие органы о возникновении опасных ситуаций.</w:t>
      </w:r>
    </w:p>
    <w:p w:rsidR="007F3062" w:rsidRDefault="007F3062">
      <w:pPr>
        <w:spacing w:after="0" w:line="360" w:lineRule="auto"/>
        <w:ind w:firstLine="709"/>
        <w:jc w:val="both"/>
        <w:rPr>
          <w:rFonts w:ascii="Times New Roman" w:eastAsia="SchoolBookSanPin" w:hAnsi="Times New Roman"/>
          <w:position w:val="1"/>
          <w:sz w:val="24"/>
          <w:szCs w:val="24"/>
          <w:lang w:val="ru-RU"/>
        </w:rPr>
      </w:pPr>
    </w:p>
    <w:p w:rsidR="007F3062" w:rsidRDefault="00486F92">
      <w:pPr>
        <w:pStyle w:val="1"/>
        <w:pBdr>
          <w:bottom w:val="none" w:sz="0" w:space="0" w:color="000000"/>
        </w:pBdr>
        <w:spacing w:before="0" w:line="360" w:lineRule="auto"/>
        <w:ind w:firstLine="708"/>
        <w:jc w:val="both"/>
        <w:rPr>
          <w:b w:val="0"/>
          <w:sz w:val="24"/>
          <w:szCs w:val="24"/>
          <w:lang w:val="ru-RU" w:eastAsia="ru-RU"/>
        </w:rPr>
      </w:pPr>
      <w:r>
        <w:rPr>
          <w:b w:val="0"/>
          <w:sz w:val="24"/>
          <w:szCs w:val="24"/>
          <w:lang w:val="ru-RU" w:eastAsia="ru-RU"/>
        </w:rPr>
        <w:t>2.2 ПРОГРАММА ФОРМИРОВАНИЯ УУД</w:t>
      </w:r>
    </w:p>
    <w:p w:rsidR="007F3062" w:rsidRDefault="00486F92">
      <w:pPr>
        <w:spacing w:after="0" w:line="360" w:lineRule="auto"/>
        <w:ind w:firstLine="709"/>
        <w:jc w:val="both"/>
        <w:rPr>
          <w:rFonts w:ascii="Times New Roman" w:eastAsia="SchoolBookSanPin" w:hAnsi="Times New Roman"/>
          <w:b/>
          <w:sz w:val="24"/>
          <w:szCs w:val="24"/>
          <w:lang w:val="ru-RU"/>
        </w:rPr>
      </w:pPr>
      <w:r>
        <w:rPr>
          <w:rFonts w:ascii="Times New Roman" w:hAnsi="Times New Roman"/>
          <w:b/>
          <w:sz w:val="24"/>
          <w:szCs w:val="24"/>
          <w:lang w:val="ru-RU"/>
        </w:rPr>
        <w:t>2.2.1 </w:t>
      </w:r>
      <w:r>
        <w:rPr>
          <w:rFonts w:ascii="Times New Roman" w:eastAsia="SchoolBookSanPin" w:hAnsi="Times New Roman"/>
          <w:b/>
          <w:sz w:val="24"/>
          <w:szCs w:val="24"/>
          <w:lang w:val="ru-RU"/>
        </w:rPr>
        <w:t>Целевой раздел.</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38.1.1. </w:t>
      </w:r>
      <w:r>
        <w:rPr>
          <w:rFonts w:ascii="Times New Roman" w:eastAsia="SchoolBookSanPin" w:hAnsi="Times New Roman"/>
          <w:sz w:val="24"/>
          <w:szCs w:val="24"/>
          <w:lang w:val="ru-RU"/>
        </w:rPr>
        <w:t>Программа формирования универсальных учебных действий (далее – УУД) у обучающихся должна обеспечивать: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развитие способности к саморазвитию и самосовершенствованию;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повышение эффективности усвоения знаний и учебных действий, формирования компетенций в предметных областях, учебно-исследовательской </w:t>
      </w:r>
      <w:r>
        <w:rPr>
          <w:rFonts w:ascii="Times New Roman" w:eastAsia="SchoolBookSanPin" w:hAnsi="Times New Roman"/>
          <w:sz w:val="24"/>
          <w:szCs w:val="24"/>
          <w:lang w:val="ru-RU"/>
        </w:rPr>
        <w:br w:type="textWrapping" w:clear="all"/>
        <w:t>и проектной деятельности;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w:t>
      </w:r>
      <w:r>
        <w:rPr>
          <w:rFonts w:ascii="Times New Roman" w:eastAsia="SchoolBookSanPin" w:hAnsi="Times New Roman"/>
          <w:sz w:val="24"/>
          <w:szCs w:val="24"/>
          <w:lang w:val="ru-RU"/>
        </w:rPr>
        <w:br w:type="textWrapping" w:clear="all"/>
        <w:t>в совместной учебно-исследовательской и проектной деятельности;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на уровне общего пользования, включая владение ИКТ, поиском, анализом </w:t>
      </w:r>
      <w:r>
        <w:rPr>
          <w:rFonts w:ascii="Times New Roman" w:eastAsia="SchoolBookSanPin" w:hAnsi="Times New Roman"/>
          <w:sz w:val="24"/>
          <w:szCs w:val="24"/>
          <w:lang w:val="ru-RU"/>
        </w:rPr>
        <w:br/>
        <w:t xml:space="preserve">и передачей информации, презентацией выполненных работ, основами информационной безопасности, умением безопасного использования средств ИКТ </w:t>
      </w:r>
      <w:r>
        <w:rPr>
          <w:rFonts w:ascii="Times New Roman" w:eastAsia="SchoolBookSanPin" w:hAnsi="Times New Roman"/>
          <w:sz w:val="24"/>
          <w:szCs w:val="24"/>
          <w:lang w:val="ru-RU"/>
        </w:rPr>
        <w:br/>
        <w:t>и информационно-телекоммуникационной сети «Интернет» (далее – Интернет), формирование культуры пользования ИКТ;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знаний и навыков в области финансовой грамотности </w:t>
      </w:r>
      <w:r>
        <w:rPr>
          <w:rFonts w:ascii="Times New Roman" w:eastAsia="SchoolBookSanPin" w:hAnsi="Times New Roman"/>
          <w:sz w:val="24"/>
          <w:szCs w:val="24"/>
          <w:lang w:val="ru-RU"/>
        </w:rPr>
        <w:br w:type="textWrapping" w:clear="all"/>
        <w:t>и устойчивого развития общества.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38.1.2. </w:t>
      </w:r>
      <w:r>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38.1.3. </w:t>
      </w:r>
      <w:r>
        <w:rPr>
          <w:rFonts w:ascii="Times New Roman" w:eastAsia="SchoolBookSanPin" w:hAnsi="Times New Roman"/>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овладение умениями замещения, моделирования, кодирования </w:t>
      </w:r>
      <w:r>
        <w:rPr>
          <w:rFonts w:ascii="Times New Roman" w:eastAsia="SchoolBookSanPin" w:hAnsi="Times New Roman"/>
          <w:sz w:val="24"/>
          <w:szCs w:val="24"/>
          <w:lang w:val="ru-RU"/>
        </w:rPr>
        <w:br w:type="textWrapping" w:clear="all"/>
        <w:t>и декодирования информации, логическими операциями, включая общие приемы решения задач (универсальные учебные познавательные действия);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приобретение ими умения учитывать позицию собеседника, организовывать </w:t>
      </w:r>
      <w:r>
        <w:rPr>
          <w:rFonts w:ascii="Times New Roman" w:eastAsia="SchoolBookSanPin" w:hAnsi="Times New Roman"/>
          <w:sz w:val="24"/>
          <w:szCs w:val="24"/>
          <w:lang w:val="ru-RU"/>
        </w:rPr>
        <w:br w:type="textWrapping" w:clear="all"/>
        <w:t xml:space="preserve">и осуществлять сотрудничество, коррекцию с педагогическими работниками </w:t>
      </w:r>
      <w:r>
        <w:rPr>
          <w:rFonts w:ascii="Times New Roman" w:eastAsia="SchoolBookSanPin" w:hAnsi="Times New Roman"/>
          <w:sz w:val="24"/>
          <w:szCs w:val="24"/>
          <w:lang w:val="ru-RU"/>
        </w:rPr>
        <w:br w:type="textWrapping" w:clear="all"/>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7F3062" w:rsidRDefault="007F3062">
      <w:pPr>
        <w:spacing w:after="0" w:line="360" w:lineRule="auto"/>
        <w:ind w:firstLine="709"/>
        <w:jc w:val="both"/>
        <w:rPr>
          <w:rFonts w:ascii="Times New Roman" w:hAnsi="Times New Roman"/>
          <w:b/>
          <w:sz w:val="24"/>
          <w:szCs w:val="24"/>
          <w:lang w:val="ru-RU"/>
        </w:rPr>
      </w:pPr>
    </w:p>
    <w:p w:rsidR="007F3062" w:rsidRDefault="00486F92">
      <w:pPr>
        <w:spacing w:after="0" w:line="360" w:lineRule="auto"/>
        <w:ind w:firstLine="709"/>
        <w:jc w:val="both"/>
        <w:rPr>
          <w:rFonts w:ascii="Times New Roman" w:eastAsia="SchoolBookSanPin" w:hAnsi="Times New Roman"/>
          <w:b/>
          <w:sz w:val="24"/>
          <w:szCs w:val="24"/>
          <w:lang w:val="ru-RU"/>
        </w:rPr>
      </w:pPr>
      <w:r>
        <w:rPr>
          <w:rFonts w:ascii="Times New Roman" w:hAnsi="Times New Roman"/>
          <w:b/>
          <w:sz w:val="24"/>
          <w:szCs w:val="24"/>
          <w:lang w:val="ru-RU"/>
        </w:rPr>
        <w:t>2.2.2  </w:t>
      </w:r>
      <w:r>
        <w:rPr>
          <w:rFonts w:ascii="Times New Roman" w:eastAsia="SchoolBookSanPin" w:hAnsi="Times New Roman"/>
          <w:b/>
          <w:sz w:val="24"/>
          <w:szCs w:val="24"/>
          <w:lang w:val="ru-RU"/>
        </w:rPr>
        <w:t>Содержательный раздел.</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38.2.1 </w:t>
      </w:r>
      <w:r>
        <w:rPr>
          <w:rFonts w:ascii="Times New Roman" w:eastAsia="SchoolBookSanPin" w:hAnsi="Times New Roman"/>
          <w:sz w:val="24"/>
          <w:szCs w:val="24"/>
          <w:lang w:val="ru-RU"/>
        </w:rPr>
        <w:t>Программа формирования УУД у обучающихся должна содержать: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38.2.2 </w:t>
      </w:r>
      <w:r>
        <w:rPr>
          <w:rFonts w:ascii="Times New Roman" w:eastAsia="SchoolBookSanPin" w:hAnsi="Times New Roman"/>
          <w:sz w:val="24"/>
          <w:szCs w:val="24"/>
          <w:lang w:val="ru-RU"/>
        </w:rPr>
        <w:t>Описание взаимосвязи УУД с содержанием учебных предметов.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Pr>
          <w:rFonts w:ascii="Times New Roman" w:eastAsia="SchoolBookSanPin" w:hAnsi="Times New Roman"/>
          <w:sz w:val="24"/>
          <w:szCs w:val="24"/>
          <w:lang w:val="ru-RU"/>
        </w:rPr>
        <w:br w:type="textWrapping" w:clear="all"/>
        <w:t>в рабочих программах.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 разделе «Основные виды деятельности» тематического планирования.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38.2.3. </w:t>
      </w:r>
      <w:r>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38.2.3.1. </w:t>
      </w:r>
      <w:r>
        <w:rPr>
          <w:rFonts w:ascii="Times New Roman" w:eastAsia="SchoolBookSanPin" w:hAnsi="Times New Roman"/>
          <w:sz w:val="24"/>
          <w:szCs w:val="24"/>
          <w:lang w:val="ru-RU"/>
        </w:rPr>
        <w:t>Русский язык и литература.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38.2.3.1.1. </w:t>
      </w: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ype="textWrapping" w:clear="all"/>
        <w:t>в части базовых логических действий.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w:t>
      </w:r>
      <w:r>
        <w:rPr>
          <w:rFonts w:ascii="Times New Roman" w:eastAsia="SchoolBookSanPin" w:hAnsi="Times New Roman"/>
          <w:sz w:val="24"/>
          <w:szCs w:val="24"/>
          <w:lang w:val="ru-RU"/>
        </w:rPr>
        <w:br w:type="textWrapping" w:clear="all"/>
        <w:t>языковых единиц, текстов различных функциональных разновидностей языка, функционально-смысловых типов речи и жанров.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Самостоятельно выбирать способ решения учебной задачи при работе </w:t>
      </w:r>
      <w:r>
        <w:rPr>
          <w:rFonts w:ascii="Times New Roman" w:eastAsia="SchoolBookSanPin" w:hAnsi="Times New Roman"/>
          <w:sz w:val="24"/>
          <w:szCs w:val="24"/>
          <w:lang w:val="ru-RU"/>
        </w:rPr>
        <w:br w:type="textWrapping" w:clear="all"/>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Выявлять (в рамках предложенной задачи) критерии определения закономерностей и противоречий в рассматриваемых литературных фактах </w:t>
      </w:r>
      <w:r>
        <w:rPr>
          <w:rFonts w:ascii="Times New Roman" w:eastAsia="SchoolBookSanPin" w:hAnsi="Times New Roman"/>
          <w:sz w:val="24"/>
          <w:szCs w:val="24"/>
          <w:lang w:val="ru-RU"/>
        </w:rPr>
        <w:br w:type="textWrapping" w:clear="all"/>
        <w:t>и наблюдениях над текстом.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38.2.3.1.2. </w:t>
      </w: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ype="textWrapping" w:clear="all"/>
        <w:t>в части базовых исследовательских действий.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w:t>
      </w:r>
      <w:r>
        <w:rPr>
          <w:rFonts w:ascii="Times New Roman" w:eastAsia="SchoolBookSanPin" w:hAnsi="Times New Roman"/>
          <w:sz w:val="24"/>
          <w:szCs w:val="24"/>
          <w:lang w:val="ru-RU"/>
        </w:rPr>
        <w:br/>
        <w:t>в устной и письменной форме, в виде электронной презентации, схемы, таблицы, диаграммы и других.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Овладеть инструментами оценки достоверности полученных выводов </w:t>
      </w:r>
      <w:r>
        <w:rPr>
          <w:rFonts w:ascii="Times New Roman" w:eastAsia="SchoolBookSanPin" w:hAnsi="Times New Roman"/>
          <w:sz w:val="24"/>
          <w:szCs w:val="24"/>
          <w:lang w:val="ru-RU"/>
        </w:rPr>
        <w:br w:type="textWrapping" w:clear="all"/>
        <w:t>и обобщений.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Прогнозировать возможное дальнейшее развитие событий и их последствия </w:t>
      </w:r>
      <w:r>
        <w:rPr>
          <w:rFonts w:ascii="Times New Roman" w:eastAsia="SchoolBookSanPin" w:hAnsi="Times New Roman"/>
          <w:sz w:val="24"/>
          <w:szCs w:val="24"/>
          <w:lang w:val="ru-RU"/>
        </w:rPr>
        <w:br w:type="textWrapping" w:clear="all"/>
        <w:t xml:space="preserve">в аналогичных или сходных ситуациях, а также выдвигать предположения </w:t>
      </w:r>
      <w:r>
        <w:rPr>
          <w:rFonts w:ascii="Times New Roman" w:eastAsia="SchoolBookSanPin" w:hAnsi="Times New Roman"/>
          <w:sz w:val="24"/>
          <w:szCs w:val="24"/>
          <w:lang w:val="ru-RU"/>
        </w:rPr>
        <w:br w:type="textWrapping" w:clear="all"/>
        <w:t>об их развитии в новых условиях и контекстах, в том числе в литературных произведениях.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38.2.3.1.3. </w:t>
      </w: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ype="textWrapping" w:clear="all"/>
        <w:t>в части базовых работа с информацией.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Выбирать, анализировать, обобщать, систематизировать интерпретировать </w:t>
      </w:r>
      <w:r>
        <w:rPr>
          <w:rFonts w:ascii="Times New Roman" w:eastAsia="SchoolBookSanPin" w:hAnsi="Times New Roman"/>
          <w:sz w:val="24"/>
          <w:szCs w:val="24"/>
          <w:lang w:val="ru-RU"/>
        </w:rPr>
        <w:br w:type="textWrapping" w:clear="all"/>
        <w:t>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w:t>
      </w:r>
      <w:r>
        <w:rPr>
          <w:rFonts w:ascii="Times New Roman" w:eastAsia="SchoolBookSanPin" w:hAnsi="Times New Roman"/>
          <w:sz w:val="24"/>
          <w:szCs w:val="24"/>
          <w:lang w:val="ru-RU"/>
        </w:rPr>
        <w:br w:type="textWrapping" w:clear="all"/>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w:t>
      </w:r>
      <w:r>
        <w:rPr>
          <w:rFonts w:ascii="Times New Roman" w:eastAsia="SchoolBookSanPin" w:hAnsi="Times New Roman"/>
          <w:sz w:val="24"/>
          <w:szCs w:val="24"/>
          <w:lang w:val="ru-RU"/>
        </w:rPr>
        <w:br/>
        <w:t>с точки зрения использованных в нем языковых средств; оценивать достоверность содержащейся в тексте информации.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Выделять главную и дополнительную информацию текстов; выявлять дефицит информации текста, необходимой для решения поставленной задачи, </w:t>
      </w:r>
      <w:r>
        <w:rPr>
          <w:rFonts w:ascii="Times New Roman" w:eastAsia="SchoolBookSanPin" w:hAnsi="Times New Roman"/>
          <w:sz w:val="24"/>
          <w:szCs w:val="24"/>
          <w:lang w:val="ru-RU"/>
        </w:rPr>
        <w:br w:type="textWrapping" w:clear="all"/>
        <w:t>и восполнять его путем использования других источников информации.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Находить и формулировать аргументы, подтверждающую </w:t>
      </w:r>
      <w:r>
        <w:rPr>
          <w:rFonts w:ascii="Times New Roman" w:eastAsia="SchoolBookSanPin" w:hAnsi="Times New Roman"/>
          <w:sz w:val="24"/>
          <w:szCs w:val="24"/>
          <w:lang w:val="ru-RU"/>
        </w:rPr>
        <w:br w:type="textWrapping" w:clear="all"/>
        <w:t xml:space="preserve">или опровергающую позицию автора текста и собственную точку зрения </w:t>
      </w:r>
      <w:r>
        <w:rPr>
          <w:rFonts w:ascii="Times New Roman" w:eastAsia="SchoolBookSanPin" w:hAnsi="Times New Roman"/>
          <w:sz w:val="24"/>
          <w:szCs w:val="24"/>
          <w:lang w:val="ru-RU"/>
        </w:rPr>
        <w:br w:type="textWrapping" w:clear="all"/>
        <w:t>на проблему текста, в анализируемом тексте и других источниках.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Самостоятельно выбирать оптимальную форму представления литературной </w:t>
      </w:r>
      <w:r>
        <w:rPr>
          <w:rFonts w:ascii="Times New Roman" w:eastAsia="SchoolBookSanPin" w:hAnsi="Times New Roman"/>
          <w:sz w:val="24"/>
          <w:szCs w:val="24"/>
          <w:lang w:val="ru-RU"/>
        </w:rPr>
        <w:br w:type="textWrapping" w:clear="all"/>
        <w:t xml:space="preserve">и другой информации (текст, презентация, таблица, схема) в зависимости </w:t>
      </w:r>
      <w:r>
        <w:rPr>
          <w:rFonts w:ascii="Times New Roman" w:eastAsia="SchoolBookSanPin" w:hAnsi="Times New Roman"/>
          <w:sz w:val="24"/>
          <w:szCs w:val="24"/>
          <w:lang w:val="ru-RU"/>
        </w:rPr>
        <w:br w:type="textWrapping" w:clear="all"/>
        <w:t>от коммуникативной установки.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38.2.3.1.4. </w:t>
      </w:r>
      <w:r>
        <w:rPr>
          <w:rFonts w:ascii="Times New Roman" w:eastAsia="SchoolBookSanPin" w:hAnsi="Times New Roman"/>
          <w:sz w:val="24"/>
          <w:szCs w:val="24"/>
          <w:lang w:val="ru-RU"/>
        </w:rPr>
        <w:t>Формирование универсальных учебных коммуникативных действий.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Владеть различными видами монолога и диалога, формулировать в устной </w:t>
      </w:r>
      <w:r>
        <w:rPr>
          <w:rFonts w:ascii="Times New Roman" w:eastAsia="SchoolBookSanPin" w:hAnsi="Times New Roman"/>
          <w:sz w:val="24"/>
          <w:szCs w:val="24"/>
          <w:lang w:val="ru-RU"/>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Pr>
          <w:rFonts w:ascii="Times New Roman" w:eastAsia="SchoolBookSanPin" w:hAnsi="Times New Roman"/>
          <w:sz w:val="24"/>
          <w:szCs w:val="24"/>
          <w:lang w:val="ru-RU"/>
        </w:rPr>
        <w:br/>
        <w:t>по поставленной проблеме.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w:t>
      </w:r>
      <w:r>
        <w:rPr>
          <w:rFonts w:ascii="Times New Roman" w:eastAsia="SchoolBookSanPin" w:hAnsi="Times New Roman"/>
          <w:sz w:val="24"/>
          <w:szCs w:val="24"/>
          <w:lang w:val="ru-RU"/>
        </w:rPr>
        <w:br w:type="textWrapping" w:clear="all"/>
        <w:t>к суждениям собеседников.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Осуществлять речевую рефлексию (выявлять коммуникативные неудачи </w:t>
      </w:r>
      <w:r>
        <w:rPr>
          <w:rFonts w:ascii="Times New Roman" w:eastAsia="SchoolBookSanPin" w:hAnsi="Times New Roman"/>
          <w:sz w:val="24"/>
          <w:szCs w:val="24"/>
          <w:lang w:val="ru-RU"/>
        </w:rPr>
        <w:b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38.2.3.1.4. </w:t>
      </w:r>
      <w:r>
        <w:rPr>
          <w:rFonts w:ascii="Times New Roman" w:eastAsia="SchoolBookSanPin" w:hAnsi="Times New Roman"/>
          <w:sz w:val="24"/>
          <w:szCs w:val="24"/>
          <w:lang w:val="ru-RU"/>
        </w:rPr>
        <w:t>Формирование универсальных учебных регулятивных действий.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Владеть социокультурными нормами и нормами речевого поведения </w:t>
      </w:r>
      <w:r>
        <w:rPr>
          <w:rFonts w:ascii="Times New Roman" w:eastAsia="SchoolBookSanPin" w:hAnsi="Times New Roman"/>
          <w:sz w:val="24"/>
          <w:szCs w:val="24"/>
          <w:lang w:val="ru-RU"/>
        </w:rPr>
        <w:b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Pr>
          <w:rFonts w:ascii="Times New Roman" w:eastAsia="SchoolBookSanPin" w:hAnsi="Times New Roman"/>
          <w:sz w:val="24"/>
          <w:szCs w:val="24"/>
          <w:lang w:val="ru-RU"/>
        </w:rPr>
        <w:br/>
        <w:t>и особенностей аудитории и в соответствии с этим составлять устные и письменные тексты с использованием иллюстративного материала.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38.2.3.2. </w:t>
      </w:r>
      <w:r>
        <w:rPr>
          <w:rFonts w:ascii="Times New Roman" w:eastAsia="SchoolBookSanPin" w:hAnsi="Times New Roman"/>
          <w:sz w:val="24"/>
          <w:szCs w:val="24"/>
          <w:lang w:val="ru-RU"/>
        </w:rPr>
        <w:t>Иностранный язык.</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38.2.3.2.1. </w:t>
      </w: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ype="textWrapping" w:clear="all"/>
        <w:t>в части базовых логических действий.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Выдвигать гипотезы (например, об употреблении глагола-связки </w:t>
      </w:r>
      <w:r>
        <w:rPr>
          <w:rFonts w:ascii="Times New Roman" w:eastAsia="SchoolBookSanPin" w:hAnsi="Times New Roman"/>
          <w:sz w:val="24"/>
          <w:szCs w:val="24"/>
          <w:lang w:val="ru-RU"/>
        </w:rPr>
        <w:br w:type="textWrapping" w:clear="all"/>
        <w:t>в иностранном языке); обосновывать, аргументировать свои суждения, выводы.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Сравнивать языковые единицы разного уровня (звуки, буквы, слова, речевые клише, грамматические явления, тексты и т.п.).</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Пользоваться классификациями (по типу чтения, по типу высказывания</w:t>
      </w:r>
      <w:r>
        <w:rPr>
          <w:rFonts w:ascii="Times New Roman" w:eastAsia="SchoolBookSanPin" w:hAnsi="Times New Roman"/>
          <w:sz w:val="24"/>
          <w:szCs w:val="24"/>
          <w:lang w:val="ru-RU"/>
        </w:rPr>
        <w:br w:type="textWrapping" w:clear="all"/>
        <w:t>и другим).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w:t>
      </w:r>
      <w:r>
        <w:rPr>
          <w:rFonts w:ascii="Times New Roman" w:eastAsia="SchoolBookSanPin" w:hAnsi="Times New Roman"/>
          <w:sz w:val="24"/>
          <w:szCs w:val="24"/>
          <w:lang w:val="ru-RU"/>
        </w:rPr>
        <w:br w:type="textWrapping" w:clear="all"/>
        <w:t>(в таблицах, диаграммах).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38.2.3.2.2. </w:t>
      </w: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ype="textWrapping" w:clear="all"/>
        <w:t>в части работы с информацией.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Фиксировать информацию доступными средствами (в виде ключевых слов, плана).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38.2.3.2.3. </w:t>
      </w:r>
      <w:r>
        <w:rPr>
          <w:rFonts w:ascii="Times New Roman" w:eastAsia="SchoolBookSanPin" w:hAnsi="Times New Roman"/>
          <w:sz w:val="24"/>
          <w:szCs w:val="24"/>
          <w:lang w:val="ru-RU"/>
        </w:rPr>
        <w:t>Формирование универсальных учебных коммуникативных действий.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Воспринимать и создавать собственные диалогические и монологические высказывания, участвуя в обсуждениях, выступлениях; выражать эмоции </w:t>
      </w:r>
      <w:r>
        <w:rPr>
          <w:rFonts w:ascii="Times New Roman" w:eastAsia="SchoolBookSanPin" w:hAnsi="Times New Roman"/>
          <w:sz w:val="24"/>
          <w:szCs w:val="24"/>
          <w:lang w:val="ru-RU"/>
        </w:rPr>
        <w:br w:type="textWrapping" w:clear="all"/>
        <w:t>в соответствии с условиями и целями общения.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Осуществлять смысловое чтение текста с учетом коммуникативной задачи </w:t>
      </w:r>
      <w:r>
        <w:rPr>
          <w:rFonts w:ascii="Times New Roman" w:eastAsia="SchoolBookSanPin" w:hAnsi="Times New Roman"/>
          <w:sz w:val="24"/>
          <w:szCs w:val="24"/>
          <w:lang w:val="ru-RU"/>
        </w:rPr>
        <w:br w:type="textWrapping" w:clear="all"/>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Анализировать и восстанавливать текст с опущенными в учебных целях фрагментами.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Pr>
          <w:rFonts w:ascii="Times New Roman" w:eastAsia="SchoolBookSanPin" w:hAnsi="Times New Roman"/>
          <w:sz w:val="24"/>
          <w:szCs w:val="24"/>
          <w:lang w:val="ru-RU"/>
        </w:rPr>
        <w:br w:type="textWrapping" w:clear="all"/>
        <w:t>из вопросов или утверждений).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Оказывать влияние на речевое поведение партнера (например, поощряя </w:t>
      </w:r>
      <w:r>
        <w:rPr>
          <w:rFonts w:ascii="Times New Roman" w:eastAsia="SchoolBookSanPin" w:hAnsi="Times New Roman"/>
          <w:sz w:val="24"/>
          <w:szCs w:val="24"/>
          <w:lang w:val="ru-RU"/>
        </w:rPr>
        <w:br w:type="textWrapping" w:clear="all"/>
        <w:t>его продолжать поиск совместного решения поставленной задачи).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Оценивать процесс и общий результат деятельности; анализировать </w:t>
      </w:r>
      <w:r>
        <w:rPr>
          <w:rFonts w:ascii="Times New Roman" w:eastAsia="SchoolBookSanPin" w:hAnsi="Times New Roman"/>
          <w:sz w:val="24"/>
          <w:szCs w:val="24"/>
          <w:lang w:val="ru-RU"/>
        </w:rPr>
        <w:br w:type="textWrapping" w:clear="all"/>
        <w:t>и оценивать собственную работу: меру собственной самостоятельности, затруднения, дефициты, ошибки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38.2.3.3. </w:t>
      </w:r>
      <w:r>
        <w:rPr>
          <w:rFonts w:ascii="Times New Roman" w:eastAsia="SchoolBookSanPin" w:hAnsi="Times New Roman"/>
          <w:sz w:val="24"/>
          <w:szCs w:val="24"/>
          <w:lang w:val="ru-RU"/>
        </w:rPr>
        <w:t>Математика и информатика.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38.2.3.3.1. </w:t>
      </w: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ype="textWrapping" w:clear="all"/>
        <w:t>в части базовых логических действий.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Выявлять качества, свойства, характеристики математических объектов.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Различать свойства и признаки объектов.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Анализировать изменения и находить закономерности.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Использовать логические связки «и», «или», «если ..., то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Обобщать и конкретизировать; строить заключения от общего к частному </w:t>
      </w:r>
      <w:r>
        <w:rPr>
          <w:rFonts w:ascii="Times New Roman" w:eastAsia="SchoolBookSanPin" w:hAnsi="Times New Roman"/>
          <w:sz w:val="24"/>
          <w:szCs w:val="24"/>
          <w:lang w:val="ru-RU"/>
        </w:rPr>
        <w:br w:type="textWrapping" w:clear="all"/>
        <w:t>и от частного к общему.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Использовать кванторы «все», «всякий», «любой», «некоторый», «существует»; приводить пример и контрпример.</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Различать, распознавать верные и неверные утверждения.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Моделировать отношения между объектами, использовать символьные </w:t>
      </w:r>
      <w:r>
        <w:rPr>
          <w:rFonts w:ascii="Times New Roman" w:eastAsia="SchoolBookSanPin" w:hAnsi="Times New Roman"/>
          <w:sz w:val="24"/>
          <w:szCs w:val="24"/>
          <w:lang w:val="ru-RU"/>
        </w:rPr>
        <w:br w:type="textWrapping" w:clear="all"/>
        <w:t>и графические модели.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Воспроизводить и строить логические цепочки утверждений, прямые </w:t>
      </w:r>
      <w:r>
        <w:rPr>
          <w:rFonts w:ascii="Times New Roman" w:eastAsia="SchoolBookSanPin" w:hAnsi="Times New Roman"/>
          <w:sz w:val="24"/>
          <w:szCs w:val="24"/>
          <w:lang w:val="ru-RU"/>
        </w:rPr>
        <w:br w:type="textWrapping" w:clear="all"/>
        <w:t>и от противного.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Устанавливать противоречия в рассуждениях.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Pr>
          <w:rFonts w:ascii="Times New Roman" w:eastAsia="SchoolBookSanPin" w:hAnsi="Times New Roman"/>
          <w:sz w:val="24"/>
          <w:szCs w:val="24"/>
          <w:lang w:val="ru-RU"/>
        </w:rPr>
        <w:br w:type="textWrapping" w:clear="all"/>
        <w:t>и заданных критериев.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38.2.3.3.2. </w:t>
      </w: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ype="textWrapping" w:clear="all"/>
        <w:t>в части базовых исследовательских действий.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38.2.3.3.3. </w:t>
      </w: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ype="textWrapping" w:clear="all"/>
        <w:t>в части работы с информацией.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Переводить вербальную информацию в графическую форму и наоборот.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Распознавать неверную информацию, данные, утверждения; устанавливать противоречия в фактах, данных.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Находить ошибки в неверных утверждениях и исправлять их.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38.2.3.3.4. </w:t>
      </w:r>
      <w:r>
        <w:rPr>
          <w:rFonts w:ascii="Times New Roman" w:eastAsia="SchoolBookSanPin" w:hAnsi="Times New Roman"/>
          <w:sz w:val="24"/>
          <w:szCs w:val="24"/>
          <w:lang w:val="ru-RU"/>
        </w:rPr>
        <w:t>Формирование универсальных учебных коммуникативных действий.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Выстраивать и представлять в письменной форме логику решения задачи, доказательства, исследования, подкрепляя пояснениями, обоснованиями </w:t>
      </w:r>
      <w:r>
        <w:rPr>
          <w:rFonts w:ascii="Times New Roman" w:eastAsia="SchoolBookSanPin" w:hAnsi="Times New Roman"/>
          <w:sz w:val="24"/>
          <w:szCs w:val="24"/>
          <w:lang w:val="ru-RU"/>
        </w:rPr>
        <w:br w:type="textWrapping" w:clear="all"/>
        <w:t>в текстовом и графическом виде.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Выполнять свою часть работы с информацией или информационным продуктом, достигая качественного результата по своему направлению </w:t>
      </w:r>
      <w:r>
        <w:rPr>
          <w:rFonts w:ascii="Times New Roman" w:eastAsia="SchoolBookSanPin" w:hAnsi="Times New Roman"/>
          <w:sz w:val="24"/>
          <w:szCs w:val="24"/>
          <w:lang w:val="ru-RU"/>
        </w:rPr>
        <w:br w:type="textWrapping" w:clear="all"/>
        <w:t>и координируя свои действия с другими членами команды.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Оценивать качество своего вклада в общий информационный продукт </w:t>
      </w:r>
      <w:r>
        <w:rPr>
          <w:rFonts w:ascii="Times New Roman" w:eastAsia="SchoolBookSanPin" w:hAnsi="Times New Roman"/>
          <w:sz w:val="24"/>
          <w:szCs w:val="24"/>
          <w:lang w:val="ru-RU"/>
        </w:rPr>
        <w:br w:type="textWrapping" w:clear="all"/>
        <w:t>по критериям, самостоятельно сформулированным участниками взаимодействия.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38.2.3.3.5. </w:t>
      </w:r>
      <w:r>
        <w:rPr>
          <w:rFonts w:ascii="Times New Roman" w:eastAsia="SchoolBookSanPin" w:hAnsi="Times New Roman"/>
          <w:sz w:val="24"/>
          <w:szCs w:val="24"/>
          <w:lang w:val="ru-RU"/>
        </w:rPr>
        <w:t>Формирование универсальных учебных регулятивных действий.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Удерживать цель деятельности.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38.2.3.4. </w:t>
      </w:r>
      <w:r>
        <w:rPr>
          <w:rFonts w:ascii="Times New Roman" w:eastAsia="SchoolBookSanPin" w:hAnsi="Times New Roman"/>
          <w:sz w:val="24"/>
          <w:szCs w:val="24"/>
          <w:lang w:val="ru-RU"/>
        </w:rPr>
        <w:t>Естественнонаучные предметы.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38.2.3.4.1. </w:t>
      </w: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ype="textWrapping" w:clear="all"/>
        <w:t>в части базовых логических действий.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Pr>
          <w:rFonts w:ascii="Times New Roman" w:eastAsia="SchoolBookSanPin" w:hAnsi="Times New Roman"/>
          <w:sz w:val="24"/>
          <w:szCs w:val="24"/>
          <w:lang w:val="ru-RU"/>
        </w:rPr>
        <w:br w:type="textWrapping" w:clear="all"/>
        <w:t>в жаркую погоду в светлой одежде прохладнее, чем в темной.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38.2.3.4.2. </w:t>
      </w: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ype="textWrapping" w:clear="all"/>
        <w:t>в части базовых исследовательских действий.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Исследование явления теплообмена при смешивании холодной и горячей воды.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Исследование процесса испарения различных жидкостей.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w:t>
      </w:r>
      <w:r>
        <w:rPr>
          <w:rFonts w:ascii="Times New Roman" w:eastAsia="SchoolBookSanPin" w:hAnsi="Times New Roman"/>
          <w:sz w:val="24"/>
          <w:szCs w:val="24"/>
          <w:lang w:val="ru-RU"/>
        </w:rPr>
        <w:br w:type="textWrapping" w:clear="all"/>
        <w:t>с цинком.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38.2.3.4.3. </w:t>
      </w: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ype="textWrapping" w:clear="all"/>
        <w:t>в части работы с информацией.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Анализировать оригинальный текст, посвященный использованию звука </w:t>
      </w:r>
      <w:r>
        <w:rPr>
          <w:rFonts w:ascii="Times New Roman" w:eastAsia="SchoolBookSanPin" w:hAnsi="Times New Roman"/>
          <w:sz w:val="24"/>
          <w:szCs w:val="24"/>
          <w:lang w:val="ru-RU"/>
        </w:rPr>
        <w:br w:type="textWrapping" w:clear="all"/>
        <w:t>(или ультразвука) в технике (эхолокация, ультразвук в медицине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Выполнять задания по тексту (смысловое чтение).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38.2.3.4.4. </w:t>
      </w:r>
      <w:r>
        <w:rPr>
          <w:rFonts w:ascii="Times New Roman" w:eastAsia="SchoolBookSanPin" w:hAnsi="Times New Roman"/>
          <w:sz w:val="24"/>
          <w:szCs w:val="24"/>
          <w:lang w:val="ru-RU"/>
        </w:rPr>
        <w:t>Формирование универсальных учебных коммуникативных действий.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Сопоставлять свои суждения с суждениями других участников дискуссии, </w:t>
      </w:r>
      <w:r>
        <w:rPr>
          <w:rFonts w:ascii="Times New Roman" w:eastAsia="SchoolBookSanPin" w:hAnsi="Times New Roman"/>
          <w:sz w:val="24"/>
          <w:szCs w:val="24"/>
          <w:lang w:val="ru-RU"/>
        </w:rPr>
        <w:br w:type="textWrapping" w:clear="all"/>
        <w:t>при выявлении различий и сходства позиций по отношению к обсуждаемой естественнонаучной проблеме.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Выражать свою точку зрения на решение естественнонаучной задачи </w:t>
      </w:r>
      <w:r>
        <w:rPr>
          <w:rFonts w:ascii="Times New Roman" w:eastAsia="SchoolBookSanPin" w:hAnsi="Times New Roman"/>
          <w:sz w:val="24"/>
          <w:szCs w:val="24"/>
          <w:lang w:val="ru-RU"/>
        </w:rPr>
        <w:br w:type="textWrapping" w:clear="all"/>
        <w:t>в устных и письменных текстах.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Оценивать свой вклад в решение естественнонаучной проблемы </w:t>
      </w:r>
      <w:r>
        <w:rPr>
          <w:rFonts w:ascii="Times New Roman" w:eastAsia="SchoolBookSanPin" w:hAnsi="Times New Roman"/>
          <w:sz w:val="24"/>
          <w:szCs w:val="24"/>
          <w:lang w:val="ru-RU"/>
        </w:rPr>
        <w:br w:type="textWrapping" w:clear="all"/>
        <w:t>по критериям, самостоятельно сформулированным участниками команды.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38.2.3.4.5. </w:t>
      </w:r>
      <w:r>
        <w:rPr>
          <w:rFonts w:ascii="Times New Roman" w:eastAsia="SchoolBookSanPin" w:hAnsi="Times New Roman"/>
          <w:sz w:val="24"/>
          <w:szCs w:val="24"/>
          <w:lang w:val="ru-RU"/>
        </w:rPr>
        <w:t>Формирование универсальных учебных регулятивных действий.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Выявление проблем в жизненных и учебных ситуациях, требующих </w:t>
      </w:r>
      <w:r>
        <w:rPr>
          <w:rFonts w:ascii="Times New Roman" w:eastAsia="SchoolBookSanPin" w:hAnsi="Times New Roman"/>
          <w:sz w:val="24"/>
          <w:szCs w:val="24"/>
          <w:lang w:val="ru-RU"/>
        </w:rPr>
        <w:br w:type="textWrapping" w:clear="all"/>
        <w:t>для решения проявлений естественнонаучной грамотности.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Объяснение причин достижения (недостижения) результатов деятельности </w:t>
      </w:r>
      <w:r>
        <w:rPr>
          <w:rFonts w:ascii="Times New Roman" w:eastAsia="SchoolBookSanPin" w:hAnsi="Times New Roman"/>
          <w:sz w:val="24"/>
          <w:szCs w:val="24"/>
          <w:lang w:val="ru-RU"/>
        </w:rPr>
        <w:br w:type="textWrapping" w:clear="all"/>
        <w:t>по решению естественнонаучной задачи, выполнении естественно-научного исследования.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Готовность ставить себя на место другого человека в ходе спора </w:t>
      </w:r>
      <w:r>
        <w:rPr>
          <w:rFonts w:ascii="Times New Roman" w:eastAsia="SchoolBookSanPin" w:hAnsi="Times New Roman"/>
          <w:sz w:val="24"/>
          <w:szCs w:val="24"/>
          <w:lang w:val="ru-RU"/>
        </w:rPr>
        <w:br w:type="textWrapping" w:clear="all"/>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Pr>
          <w:rFonts w:ascii="Times New Roman" w:eastAsia="SchoolBookSanPin" w:hAnsi="Times New Roman"/>
          <w:sz w:val="24"/>
          <w:szCs w:val="24"/>
          <w:lang w:val="ru-RU"/>
        </w:rPr>
        <w:br w:type="textWrapping" w:clear="all"/>
        <w:t>и логику другого.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38.2.3.5. </w:t>
      </w:r>
      <w:r>
        <w:rPr>
          <w:rFonts w:ascii="Times New Roman" w:eastAsia="SchoolBookSanPin" w:hAnsi="Times New Roman"/>
          <w:sz w:val="24"/>
          <w:szCs w:val="24"/>
          <w:lang w:val="ru-RU"/>
        </w:rPr>
        <w:t>Общественно-научные предметы.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38.2.3.5.1. </w:t>
      </w: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ype="textWrapping" w:clear="all"/>
        <w:t>в части базовых логических действий.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Систематизировать, классифицировать и обобщать исторические факты.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Составлять синхронистические и систематические таблицы.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w:t>
      </w:r>
      <w:r>
        <w:rPr>
          <w:rFonts w:ascii="Times New Roman" w:eastAsia="SchoolBookSanPin" w:hAnsi="Times New Roman"/>
          <w:sz w:val="24"/>
          <w:szCs w:val="24"/>
          <w:lang w:val="ru-RU"/>
        </w:rPr>
        <w:b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Использовать понятия и категории современного исторического знания (эпоха, цивилизация, исторический источник, исторический факт, историзм </w:t>
      </w:r>
      <w:r>
        <w:rPr>
          <w:rFonts w:ascii="Times New Roman" w:eastAsia="SchoolBookSanPin" w:hAnsi="Times New Roman"/>
          <w:sz w:val="24"/>
          <w:szCs w:val="24"/>
          <w:lang w:val="ru-RU"/>
        </w:rPr>
        <w:br w:type="textWrapping" w:clear="all"/>
        <w:t>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Выявлять причины и следствия исторических событий и процессов.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Классифицировать (выделять основания, заполнять составлять схему, таблицу) виды деятельности человека: виды юридической ответственности </w:t>
      </w:r>
      <w:r>
        <w:rPr>
          <w:rFonts w:ascii="Times New Roman" w:eastAsia="SchoolBookSanPin" w:hAnsi="Times New Roman"/>
          <w:sz w:val="24"/>
          <w:szCs w:val="24"/>
          <w:lang w:val="ru-RU"/>
        </w:rPr>
        <w:b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Сравнивать формы политического участия (выборы и референдум), проступок и преступление, дееспособность малолетних в возрасте от 6 до 14 лет </w:t>
      </w:r>
      <w:r>
        <w:rPr>
          <w:rFonts w:ascii="Times New Roman" w:eastAsia="SchoolBookSanPin" w:hAnsi="Times New Roman"/>
          <w:sz w:val="24"/>
          <w:szCs w:val="24"/>
          <w:lang w:val="ru-RU"/>
        </w:rPr>
        <w:br w:type="textWrapping" w:clear="all"/>
        <w:t>и несовершеннолетних в возрасте от 14 до 18 лет, мораль и право.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Выступать с сообщениями в соответствии с особенностями аудитории </w:t>
      </w:r>
      <w:r>
        <w:rPr>
          <w:rFonts w:ascii="Times New Roman" w:eastAsia="SchoolBookSanPin" w:hAnsi="Times New Roman"/>
          <w:sz w:val="24"/>
          <w:szCs w:val="24"/>
          <w:lang w:val="ru-RU"/>
        </w:rPr>
        <w:br w:type="textWrapping" w:clear="all"/>
        <w:t>и регламентом.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Устанавливать и объяснять взаимосвязи между правами человека </w:t>
      </w:r>
      <w:r>
        <w:rPr>
          <w:rFonts w:ascii="Times New Roman" w:eastAsia="SchoolBookSanPin" w:hAnsi="Times New Roman"/>
          <w:sz w:val="24"/>
          <w:szCs w:val="24"/>
          <w:lang w:val="ru-RU"/>
        </w:rPr>
        <w:br w:type="textWrapping" w:clear="all"/>
        <w:t>и гражданина и обязанностями граждан.</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Объяснять причины смены дня и ночи и времен года.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Устанавливать эмпирические зависимости между продолжительностью дня </w:t>
      </w:r>
      <w:r>
        <w:rPr>
          <w:rFonts w:ascii="Times New Roman" w:eastAsia="SchoolBookSanPin" w:hAnsi="Times New Roman"/>
          <w:sz w:val="24"/>
          <w:szCs w:val="24"/>
          <w:lang w:val="ru-RU"/>
        </w:rPr>
        <w:br w:type="textWrapping" w:clear="all"/>
        <w:t xml:space="preserve">и географической широтой местности, между высотой Солнца над горизонтом </w:t>
      </w:r>
      <w:r>
        <w:rPr>
          <w:rFonts w:ascii="Times New Roman" w:eastAsia="SchoolBookSanPin" w:hAnsi="Times New Roman"/>
          <w:sz w:val="24"/>
          <w:szCs w:val="24"/>
          <w:lang w:val="ru-RU"/>
        </w:rPr>
        <w:br w:type="textWrapping" w:clear="all"/>
        <w:t>и географической широтой местности на основе анализа данных наблюдений.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Классифицировать формы рельефа суши по высоте и по внешнему облику.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Классифицировать острова по происхождению.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Самостоятельно составлять план решения учебной географической задачи.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38.2.3.5.2. </w:t>
      </w: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ype="textWrapping" w:clear="all"/>
        <w:t>в части базовых исследовательских действий.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Pr>
          <w:rFonts w:ascii="Times New Roman" w:eastAsia="SchoolBookSanPin" w:hAnsi="Times New Roman"/>
          <w:sz w:val="24"/>
          <w:szCs w:val="24"/>
          <w:lang w:val="ru-RU"/>
        </w:rPr>
        <w:br/>
        <w:t>в табличной и (или) графической форме.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Формулировать вопросы, поиск ответов на которые необходим </w:t>
      </w:r>
      <w:r>
        <w:rPr>
          <w:rFonts w:ascii="Times New Roman" w:eastAsia="SchoolBookSanPin" w:hAnsi="Times New Roman"/>
          <w:sz w:val="24"/>
          <w:szCs w:val="24"/>
          <w:lang w:val="ru-RU"/>
        </w:rPr>
        <w:br w:type="textWrapping" w:clear="all"/>
        <w:t xml:space="preserve">для прогнозирования изменения численности населения Российской Федерации </w:t>
      </w:r>
      <w:r>
        <w:rPr>
          <w:rFonts w:ascii="Times New Roman" w:eastAsia="SchoolBookSanPin" w:hAnsi="Times New Roman"/>
          <w:sz w:val="24"/>
          <w:szCs w:val="24"/>
          <w:lang w:val="ru-RU"/>
        </w:rPr>
        <w:br w:type="textWrapping" w:clear="all"/>
        <w:t>в будущем.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Представлять результаты фенологических наблюдений и наблюдений </w:t>
      </w:r>
      <w:r>
        <w:rPr>
          <w:rFonts w:ascii="Times New Roman" w:eastAsia="SchoolBookSanPin" w:hAnsi="Times New Roman"/>
          <w:sz w:val="24"/>
          <w:szCs w:val="24"/>
          <w:lang w:val="ru-RU"/>
        </w:rPr>
        <w:br w:type="textWrapping" w:clear="all"/>
        <w:t>за погодой в различной форме (табличной, графической, географического описания).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Проводить по самостоятельно составленному плану небольшое исследование роли традиций в обществе.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38.2.3.5.3. </w:t>
      </w: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ype="textWrapping" w:clear="all"/>
        <w:t>в части работы с информацией.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Проводить поиск необходимой исторической информации в учебной </w:t>
      </w:r>
      <w:r>
        <w:rPr>
          <w:rFonts w:ascii="Times New Roman" w:eastAsia="SchoolBookSanPin" w:hAnsi="Times New Roman"/>
          <w:sz w:val="24"/>
          <w:szCs w:val="24"/>
          <w:lang w:val="ru-RU"/>
        </w:rPr>
        <w:br w:type="textWrapping" w:clear="all"/>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w:t>
      </w:r>
      <w:r>
        <w:rPr>
          <w:rFonts w:ascii="Times New Roman" w:eastAsia="SchoolBookSanPin" w:hAnsi="Times New Roman"/>
          <w:sz w:val="24"/>
          <w:szCs w:val="24"/>
          <w:lang w:val="ru-RU"/>
        </w:rPr>
        <w:br w:type="textWrapping" w:clear="all"/>
        <w:t>и позицией авторов.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Проводить поиск необходимой исторической информации в учебной </w:t>
      </w:r>
      <w:r>
        <w:rPr>
          <w:rFonts w:ascii="Times New Roman" w:eastAsia="SchoolBookSanPin" w:hAnsi="Times New Roman"/>
          <w:sz w:val="24"/>
          <w:szCs w:val="24"/>
          <w:lang w:val="ru-RU"/>
        </w:rPr>
        <w:br w:type="textWrapping" w:clear="all"/>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Определять информацию, недостающую для решения той или иной задачи.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Анализировать и обобщать текстовую и статистическую информацию </w:t>
      </w:r>
      <w:r>
        <w:rPr>
          <w:rFonts w:ascii="Times New Roman" w:eastAsia="SchoolBookSanPin" w:hAnsi="Times New Roman"/>
          <w:sz w:val="24"/>
          <w:szCs w:val="24"/>
          <w:lang w:val="ru-RU"/>
        </w:rPr>
        <w:br w:type="textWrapping" w:clear="all"/>
        <w:t xml:space="preserve">об отклоняющемся поведении, его причинах и негативных последствиях </w:t>
      </w:r>
      <w:r>
        <w:rPr>
          <w:rFonts w:ascii="Times New Roman" w:eastAsia="SchoolBookSanPin" w:hAnsi="Times New Roman"/>
          <w:sz w:val="24"/>
          <w:szCs w:val="24"/>
          <w:lang w:val="ru-RU"/>
        </w:rPr>
        <w:br w:type="textWrapping" w:clear="all"/>
        <w:t>из адаптированных источников (в том числе учебных материалов) и публикаций СМИ.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Представлять информацию в виде кратких выводов и обобщений.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Осуществлять поиск информации о роли непрерывного образования </w:t>
      </w:r>
      <w:r>
        <w:rPr>
          <w:rFonts w:ascii="Times New Roman" w:eastAsia="SchoolBookSanPin" w:hAnsi="Times New Roman"/>
          <w:sz w:val="24"/>
          <w:szCs w:val="24"/>
          <w:lang w:val="ru-RU"/>
        </w:rPr>
        <w:br w:type="textWrapping" w:clear="all"/>
        <w:t xml:space="preserve">в современном обществе в разных источниках информации: сопоставлять </w:t>
      </w:r>
      <w:r>
        <w:rPr>
          <w:rFonts w:ascii="Times New Roman" w:eastAsia="SchoolBookSanPin" w:hAnsi="Times New Roman"/>
          <w:sz w:val="24"/>
          <w:szCs w:val="24"/>
          <w:lang w:val="ru-RU"/>
        </w:rPr>
        <w:br w:type="textWrapping" w:clear="all"/>
        <w:t>и обобщать информацию, представленную в разных формах (описательную, графическую, аудиовизуальную).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38.2.3.5.4. </w:t>
      </w:r>
      <w:r>
        <w:rPr>
          <w:rFonts w:ascii="Times New Roman" w:eastAsia="SchoolBookSanPin" w:hAnsi="Times New Roman"/>
          <w:sz w:val="24"/>
          <w:szCs w:val="24"/>
          <w:lang w:val="ru-RU"/>
        </w:rPr>
        <w:t>Формирование универсальных учебных коммуникативных действий.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Определять характер отношений между людьми в различных исторических </w:t>
      </w:r>
      <w:r>
        <w:rPr>
          <w:rFonts w:ascii="Times New Roman" w:eastAsia="SchoolBookSanPin" w:hAnsi="Times New Roman"/>
          <w:sz w:val="24"/>
          <w:szCs w:val="24"/>
          <w:lang w:val="ru-RU"/>
        </w:rPr>
        <w:br w:type="textWrapping" w:clear="all"/>
        <w:t>и современных ситуациях, событиях.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Раскрывать значение совместной деятельности, сотрудничества людей </w:t>
      </w:r>
      <w:r>
        <w:rPr>
          <w:rFonts w:ascii="Times New Roman" w:eastAsia="SchoolBookSanPin" w:hAnsi="Times New Roman"/>
          <w:sz w:val="24"/>
          <w:szCs w:val="24"/>
          <w:lang w:val="ru-RU"/>
        </w:rPr>
        <w:br w:type="textWrapping" w:clear="all"/>
        <w:t>в разных сферах в различные исторические эпохи.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Осуществлять презентацию выполненной самостоятельной работы </w:t>
      </w:r>
      <w:r>
        <w:rPr>
          <w:rFonts w:ascii="Times New Roman" w:eastAsia="SchoolBookSanPin" w:hAnsi="Times New Roman"/>
          <w:sz w:val="24"/>
          <w:szCs w:val="24"/>
          <w:lang w:val="ru-RU"/>
        </w:rPr>
        <w:br w:type="textWrapping" w:clear="all"/>
        <w:t>по истории, проявляя способность к диалогу с аудиторией.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Выражать свою точку зрения, участвовать в дискуссии.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r>
        <w:rPr>
          <w:rFonts w:ascii="Times New Roman" w:eastAsia="SchoolBookSanPin" w:hAnsi="Times New Roman"/>
          <w:sz w:val="24"/>
          <w:szCs w:val="24"/>
          <w:lang w:val="ru-RU"/>
        </w:rPr>
        <w:br/>
        <w:t>с точки зрения их соответствия духовным традициям общества.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Сравнивать результаты выполнения учебного географического проекта </w:t>
      </w:r>
      <w:r>
        <w:rPr>
          <w:rFonts w:ascii="Times New Roman" w:eastAsia="SchoolBookSanPin" w:hAnsi="Times New Roman"/>
          <w:sz w:val="24"/>
          <w:szCs w:val="24"/>
          <w:lang w:val="ru-RU"/>
        </w:rPr>
        <w:br w:type="textWrapping" w:clear="all"/>
        <w:t>с исходной задачей и оценивать вклад каждого члена команды в достижение результатов, разделять сферу ответственности.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w:t>
      </w:r>
      <w:r>
        <w:rPr>
          <w:rFonts w:ascii="Times New Roman" w:eastAsia="SchoolBookSanPin" w:hAnsi="Times New Roman"/>
          <w:sz w:val="24"/>
          <w:szCs w:val="24"/>
          <w:lang w:val="ru-RU"/>
        </w:rPr>
        <w:br w:type="textWrapping" w:clear="all"/>
        <w:t>в обсуждении.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Сравнивать результаты выполнения учебного географического проекта </w:t>
      </w:r>
      <w:r>
        <w:rPr>
          <w:rFonts w:ascii="Times New Roman" w:eastAsia="SchoolBookSanPin" w:hAnsi="Times New Roman"/>
          <w:sz w:val="24"/>
          <w:szCs w:val="24"/>
          <w:lang w:val="ru-RU"/>
        </w:rPr>
        <w:br w:type="textWrapping" w:clear="all"/>
        <w:t>с исходной задачей и вклад каждого члена команды в достижение результатов.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Разделять сферу ответственности.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38.2.3.5.5. </w:t>
      </w:r>
      <w:r>
        <w:rPr>
          <w:rFonts w:ascii="Times New Roman" w:eastAsia="SchoolBookSanPin" w:hAnsi="Times New Roman"/>
          <w:sz w:val="24"/>
          <w:szCs w:val="24"/>
          <w:lang w:val="ru-RU"/>
        </w:rPr>
        <w:t>Формирование универсальных учебных регулятивных действий.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Раскрывать смысл и значение целенаправленной деятельности людей </w:t>
      </w:r>
      <w:r>
        <w:rPr>
          <w:rFonts w:ascii="Times New Roman" w:eastAsia="SchoolBookSanPin" w:hAnsi="Times New Roman"/>
          <w:sz w:val="24"/>
          <w:szCs w:val="24"/>
          <w:lang w:val="ru-RU"/>
        </w:rPr>
        <w:br/>
        <w:t xml:space="preserve">в истории – на уровне отдельно взятых личностей (правителей, общественных деятелей, ученых, деятелей культуры и другие) и общества в целом </w:t>
      </w:r>
      <w:r>
        <w:rPr>
          <w:rFonts w:ascii="Times New Roman" w:eastAsia="SchoolBookSanPin" w:hAnsi="Times New Roman"/>
          <w:sz w:val="24"/>
          <w:szCs w:val="24"/>
          <w:lang w:val="ru-RU"/>
        </w:rPr>
        <w:br/>
        <w:t xml:space="preserve">(при характеристике целей и задач социальных движений, реформ и революций </w:t>
      </w:r>
      <w:r>
        <w:rPr>
          <w:rFonts w:ascii="Times New Roman" w:eastAsia="SchoolBookSanPin" w:hAnsi="Times New Roman"/>
          <w:sz w:val="24"/>
          <w:szCs w:val="24"/>
          <w:lang w:val="ru-RU"/>
        </w:rPr>
        <w:br/>
        <w:t>и другого).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w:t>
      </w:r>
      <w:r>
        <w:rPr>
          <w:rFonts w:ascii="Times New Roman" w:eastAsia="SchoolBookSanPin" w:hAnsi="Times New Roman"/>
          <w:sz w:val="24"/>
          <w:szCs w:val="24"/>
          <w:lang w:val="ru-RU"/>
        </w:rPr>
        <w:br w:type="textWrapping" w:clear="all"/>
        <w:t>в учебной и исторической литературе.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Самостоятельно составлять алгоритм решения географических задач </w:t>
      </w:r>
      <w:r>
        <w:rPr>
          <w:rFonts w:ascii="Times New Roman" w:eastAsia="SchoolBookSanPin" w:hAnsi="Times New Roman"/>
          <w:sz w:val="24"/>
          <w:szCs w:val="24"/>
          <w:lang w:val="ru-RU"/>
        </w:rPr>
        <w:br w:type="textWrapping" w:clear="all"/>
        <w:t>и выбирать способ их решения с учетом имеющихся ресурсов и собственных возможностей, аргументировать предлагаемые варианты решений.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38.2.4. </w:t>
      </w:r>
      <w:r>
        <w:rPr>
          <w:rFonts w:ascii="Times New Roman" w:eastAsia="SchoolBookSanPin" w:hAnsi="Times New Roman"/>
          <w:sz w:val="24"/>
          <w:szCs w:val="24"/>
          <w:lang w:val="ru-RU"/>
        </w:rPr>
        <w:t>Особенности реализации основных направлений и форм</w:t>
      </w:r>
      <w:r>
        <w:rPr>
          <w:rFonts w:ascii="Times New Roman" w:eastAsia="SchoolBookSanPin" w:hAnsi="Times New Roman"/>
          <w:sz w:val="24"/>
          <w:szCs w:val="24"/>
          <w:lang w:val="ru-RU"/>
        </w:rPr>
        <w:br w:type="textWrapping" w:clear="all"/>
        <w:t>учебно-исследовательской и проектной деятельности в рамках урочной</w:t>
      </w:r>
      <w:r>
        <w:rPr>
          <w:rFonts w:ascii="Times New Roman" w:eastAsia="SchoolBookSanPin" w:hAnsi="Times New Roman"/>
          <w:sz w:val="24"/>
          <w:szCs w:val="24"/>
          <w:lang w:val="ru-RU"/>
        </w:rPr>
        <w:br w:type="textWrapping" w:clear="all"/>
        <w:t>и внеурочной деятельности.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38.2.4.1. </w:t>
      </w:r>
      <w:r>
        <w:rPr>
          <w:rFonts w:ascii="Times New Roman" w:eastAsia="SchoolBookSanPin" w:hAnsi="Times New Roman"/>
          <w:sz w:val="24"/>
          <w:szCs w:val="24"/>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38.2.4.2. </w:t>
      </w:r>
      <w:r>
        <w:rPr>
          <w:rFonts w:ascii="Times New Roman" w:eastAsia="SchoolBookSanPin" w:hAnsi="Times New Roman"/>
          <w:sz w:val="24"/>
          <w:szCs w:val="24"/>
          <w:lang w:val="ru-RU"/>
        </w:rPr>
        <w:t xml:space="preserve">Организация УИПД призвана обеспечивать формирование </w:t>
      </w:r>
      <w:r>
        <w:rPr>
          <w:rFonts w:ascii="Times New Roman" w:eastAsia="SchoolBookSanPin" w:hAnsi="Times New Roman"/>
          <w:sz w:val="24"/>
          <w:szCs w:val="24"/>
          <w:lang w:val="ru-RU"/>
        </w:rPr>
        <w:br w:type="textWrapping" w:clear="all"/>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38.2.4.3. </w:t>
      </w:r>
      <w:r>
        <w:rPr>
          <w:rFonts w:ascii="Times New Roman" w:eastAsia="SchoolBookSanPin" w:hAnsi="Times New Roman"/>
          <w:sz w:val="24"/>
          <w:szCs w:val="24"/>
          <w:lang w:val="ru-RU"/>
        </w:rPr>
        <w:t xml:space="preserve">УИПД обучающихся должна быть сориентирована </w:t>
      </w:r>
      <w:r>
        <w:rPr>
          <w:rFonts w:ascii="Times New Roman" w:eastAsia="SchoolBookSanPin" w:hAnsi="Times New Roman"/>
          <w:sz w:val="24"/>
          <w:szCs w:val="24"/>
          <w:lang w:val="ru-RU"/>
        </w:rPr>
        <w:br w:type="textWrapping" w:clear="all"/>
        <w:t xml:space="preserve">на формирование и развитие у школьников научного способа мышления, устойчивого познавательного интереса, готовности к постоянному саморазвитию </w:t>
      </w:r>
      <w:r>
        <w:rPr>
          <w:rFonts w:ascii="Times New Roman" w:eastAsia="SchoolBookSanPin" w:hAnsi="Times New Roman"/>
          <w:sz w:val="24"/>
          <w:szCs w:val="24"/>
          <w:lang w:val="ru-RU"/>
        </w:rPr>
        <w:br/>
        <w:t xml:space="preserve">и самообразованию, способности к проявлению самостоятельности и творчества </w:t>
      </w:r>
      <w:r>
        <w:rPr>
          <w:rFonts w:ascii="Times New Roman" w:eastAsia="SchoolBookSanPin" w:hAnsi="Times New Roman"/>
          <w:sz w:val="24"/>
          <w:szCs w:val="24"/>
          <w:lang w:val="ru-RU"/>
        </w:rPr>
        <w:br/>
        <w:t>при решении личностно и социально значимых проблем.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38.2.4.4. </w:t>
      </w:r>
      <w:r>
        <w:rPr>
          <w:rFonts w:ascii="Times New Roman" w:eastAsia="SchoolBookSanPin" w:hAnsi="Times New Roman"/>
          <w:sz w:val="24"/>
          <w:szCs w:val="24"/>
          <w:lang w:val="ru-RU"/>
        </w:rPr>
        <w:t xml:space="preserve">УИПД может осуществляться обучающимися индивидуально </w:t>
      </w:r>
      <w:r>
        <w:rPr>
          <w:rFonts w:ascii="Times New Roman" w:eastAsia="SchoolBookSanPin" w:hAnsi="Times New Roman"/>
          <w:sz w:val="24"/>
          <w:szCs w:val="24"/>
          <w:lang w:val="ru-RU"/>
        </w:rPr>
        <w:br w:type="textWrapping" w:clear="all"/>
        <w:t>и коллективно (в составе малых групп, класса).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38.2.4.5. </w:t>
      </w:r>
      <w:r>
        <w:rPr>
          <w:rFonts w:ascii="Times New Roman" w:eastAsia="SchoolBookSanPin" w:hAnsi="Times New Roman"/>
          <w:sz w:val="24"/>
          <w:szCs w:val="24"/>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w:t>
      </w:r>
      <w:r>
        <w:rPr>
          <w:rFonts w:ascii="Times New Roman" w:eastAsia="SchoolBookSanPin" w:hAnsi="Times New Roman"/>
          <w:sz w:val="24"/>
          <w:szCs w:val="24"/>
          <w:lang w:val="ru-RU"/>
        </w:rPr>
        <w:br/>
        <w:t>их формирования.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38.2.4.6. </w:t>
      </w:r>
      <w:r>
        <w:rPr>
          <w:rFonts w:ascii="Times New Roman" w:eastAsia="SchoolBookSanPin" w:hAnsi="Times New Roman"/>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Pr>
          <w:rFonts w:ascii="Times New Roman" w:eastAsia="SchoolBookSanPin" w:hAnsi="Times New Roman"/>
          <w:sz w:val="24"/>
          <w:szCs w:val="24"/>
          <w:lang w:val="ru-RU"/>
        </w:rPr>
        <w:br/>
        <w:t>УИПД может быть реализована в дистанционном формате.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38.2.4.7. </w:t>
      </w:r>
      <w:r>
        <w:rPr>
          <w:rFonts w:ascii="Times New Roman" w:eastAsia="SchoolBookSanPin" w:hAnsi="Times New Roman"/>
          <w:sz w:val="24"/>
          <w:szCs w:val="24"/>
          <w:lang w:val="ru-RU"/>
        </w:rPr>
        <w:t xml:space="preserve">Особенность учебно-исследовательской деятельности </w:t>
      </w:r>
      <w:r>
        <w:rPr>
          <w:rFonts w:ascii="Times New Roman" w:eastAsia="SchoolBookSanPin" w:hAnsi="Times New Roman"/>
          <w:sz w:val="24"/>
          <w:szCs w:val="24"/>
          <w:lang w:val="ru-RU"/>
        </w:rPr>
        <w:br w:type="textWrapping" w:clear="all"/>
        <w:t xml:space="preserve">(далее – УИД) состоит в том, что она нацелена на решение обучающимися познавательной проблемы, носит теоретический характер, ориентирована </w:t>
      </w:r>
      <w:r>
        <w:rPr>
          <w:rFonts w:ascii="Times New Roman" w:eastAsia="SchoolBookSanPin" w:hAnsi="Times New Roman"/>
          <w:sz w:val="24"/>
          <w:szCs w:val="24"/>
          <w:lang w:val="ru-RU"/>
        </w:rPr>
        <w:br/>
        <w:t xml:space="preserve">на получение обучающимися субъективно нового знания (ранее неизвестного </w:t>
      </w:r>
      <w:r>
        <w:rPr>
          <w:rFonts w:ascii="Times New Roman" w:eastAsia="SchoolBookSanPin" w:hAnsi="Times New Roman"/>
          <w:sz w:val="24"/>
          <w:szCs w:val="24"/>
          <w:lang w:val="ru-RU"/>
        </w:rPr>
        <w:br/>
        <w:t>или мало известного), на организацию его теоретической опытно-экспериментальной проверки.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38.2.4.8. </w:t>
      </w:r>
      <w:r>
        <w:rPr>
          <w:rFonts w:ascii="Times New Roman" w:eastAsia="SchoolBookSanPin" w:hAnsi="Times New Roman"/>
          <w:sz w:val="24"/>
          <w:szCs w:val="24"/>
          <w:lang w:val="ru-RU"/>
        </w:rPr>
        <w:t>Исследовательские задачи представляют собой особый вид педагогической установки, ориентированной: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на формирование и развитие у школьников навыков поиска ответов </w:t>
      </w:r>
      <w:r>
        <w:rPr>
          <w:rFonts w:ascii="Times New Roman" w:eastAsia="SchoolBookSanPin" w:hAnsi="Times New Roman"/>
          <w:sz w:val="24"/>
          <w:szCs w:val="24"/>
          <w:lang w:val="ru-RU"/>
        </w:rPr>
        <w:br w:type="textWrapping" w:clear="all"/>
        <w:t>на проблемные вопросы, предполагающие не использование имеющихся</w:t>
      </w:r>
      <w:r>
        <w:rPr>
          <w:rFonts w:ascii="Times New Roman" w:eastAsia="SchoolBookSanPin" w:hAnsi="Times New Roman"/>
          <w:sz w:val="24"/>
          <w:szCs w:val="24"/>
          <w:lang w:val="ru-RU"/>
        </w:rPr>
        <w:br w:type="textWrapping" w:clear="all"/>
        <w:t>у школьников знаний, а получение новых посредством размышлений, рассуждений, предположений, экспериментирования;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38.2.4.9. </w:t>
      </w:r>
      <w:r>
        <w:rPr>
          <w:rFonts w:ascii="Times New Roman" w:eastAsia="SchoolBookSanPin" w:hAnsi="Times New Roman"/>
          <w:sz w:val="24"/>
          <w:szCs w:val="24"/>
          <w:lang w:val="ru-RU"/>
        </w:rPr>
        <w:t>Осуществление УИД обучающимися включает в себя ряд этапов: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обоснование актуальности исследования;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собственно проведение исследования с обязательным поэтапным контролем</w:t>
      </w:r>
      <w:r>
        <w:rPr>
          <w:rFonts w:ascii="Times New Roman" w:eastAsia="SchoolBookSanPin" w:hAnsi="Times New Roman"/>
          <w:sz w:val="24"/>
          <w:szCs w:val="24"/>
          <w:lang w:val="ru-RU"/>
        </w:rPr>
        <w:br w:type="textWrapping" w:clear="all"/>
        <w:t>и коррекцией результатов работ, проверка гипотезы;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38.2.4.10. </w:t>
      </w:r>
      <w:r>
        <w:rPr>
          <w:rFonts w:ascii="Times New Roman" w:eastAsia="SchoolBookSanPin" w:hAnsi="Times New Roman"/>
          <w:sz w:val="24"/>
          <w:szCs w:val="24"/>
          <w:lang w:val="ru-RU"/>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w:t>
      </w:r>
      <w:r>
        <w:rPr>
          <w:rFonts w:ascii="Times New Roman" w:eastAsia="SchoolBookSanPin" w:hAnsi="Times New Roman"/>
          <w:sz w:val="24"/>
          <w:szCs w:val="24"/>
          <w:lang w:val="ru-RU"/>
        </w:rPr>
        <w:br/>
        <w:t xml:space="preserve">и в рамках выполнения домашних заданий, крайне ограничено и ориентировано </w:t>
      </w:r>
      <w:r>
        <w:rPr>
          <w:rFonts w:ascii="Times New Roman" w:eastAsia="SchoolBookSanPin" w:hAnsi="Times New Roman"/>
          <w:sz w:val="24"/>
          <w:szCs w:val="24"/>
          <w:lang w:val="ru-RU"/>
        </w:rPr>
        <w:br/>
        <w:t>в первую очередь на реализацию задач предметного обучения.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38.2.4.11. </w:t>
      </w:r>
      <w:r>
        <w:rPr>
          <w:rFonts w:ascii="Times New Roman" w:eastAsia="SchoolBookSanPin" w:hAnsi="Times New Roman"/>
          <w:sz w:val="24"/>
          <w:szCs w:val="24"/>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предметные учебные исследования;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междисциплинарные учебные исследования.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38.2.4.12. </w:t>
      </w:r>
      <w:r>
        <w:rPr>
          <w:rFonts w:ascii="Times New Roman" w:eastAsia="SchoolBookSanPin" w:hAnsi="Times New Roman"/>
          <w:sz w:val="24"/>
          <w:szCs w:val="24"/>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38.2.4.13. </w:t>
      </w:r>
      <w:r>
        <w:rPr>
          <w:rFonts w:ascii="Times New Roman" w:eastAsia="SchoolBookSanPin" w:hAnsi="Times New Roman"/>
          <w:sz w:val="24"/>
          <w:szCs w:val="24"/>
          <w:lang w:val="ru-RU"/>
        </w:rPr>
        <w:t xml:space="preserve">УИД в рамках урочной деятельности выполняется обучающимся самостоятельно под руководством учителя по выбранной теме в рамках одного </w:t>
      </w:r>
      <w:r>
        <w:rPr>
          <w:rFonts w:ascii="Times New Roman" w:eastAsia="SchoolBookSanPin" w:hAnsi="Times New Roman"/>
          <w:sz w:val="24"/>
          <w:szCs w:val="24"/>
          <w:lang w:val="ru-RU"/>
        </w:rPr>
        <w:br/>
        <w:t>или нескольких изучаемых учебных предметов (курсов) в любой избранной области учебной деятельности в индивидуальном и групповом форматах.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38.2.4.14. </w:t>
      </w:r>
      <w:r>
        <w:rPr>
          <w:rFonts w:ascii="Times New Roman" w:eastAsia="SchoolBookSanPin" w:hAnsi="Times New Roman"/>
          <w:sz w:val="24"/>
          <w:szCs w:val="24"/>
          <w:lang w:val="ru-RU"/>
        </w:rPr>
        <w:t>Формы организации исследовательской деятельности обучающихся могут быть следующие: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урок-исследование;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урок с использованием интерактивной беседы в исследовательском ключе;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урок-консультация;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мини-исследование в рамках домашнего задания.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38.2.4.15. </w:t>
      </w:r>
      <w:r>
        <w:rPr>
          <w:rFonts w:ascii="Times New Roman" w:eastAsia="SchoolBookSanPin" w:hAnsi="Times New Roman"/>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учебных исследовательских задач, предполагающих деятельность учащихся </w:t>
      </w:r>
      <w:r>
        <w:rPr>
          <w:rFonts w:ascii="Times New Roman" w:eastAsia="SchoolBookSanPin" w:hAnsi="Times New Roman"/>
          <w:sz w:val="24"/>
          <w:szCs w:val="24"/>
          <w:lang w:val="ru-RU"/>
        </w:rPr>
        <w:br w:type="textWrapping" w:clear="all"/>
        <w:t>в проблемной ситуации, поставленной перед ними учителем в рамках следующих теоретических вопросов: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Как (в каком направлении)... в какой степени… изменилось...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Как (каким образом)... в какой степени повлияло... на…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Какой (в чем проявилась)... насколько важной… была роль...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Каково (в чем проявилось)... как можно оценить… значение...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Что произойдет... как изменится..., если...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Pr>
          <w:rFonts w:ascii="Times New Roman" w:eastAsia="SchoolBookSanPin" w:hAnsi="Times New Roman"/>
          <w:sz w:val="24"/>
          <w:szCs w:val="24"/>
          <w:lang w:val="ru-RU"/>
        </w:rPr>
        <w:br w:type="textWrapping" w:clear="all"/>
        <w:t>или несколько проблемных вопросов.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38.2.4.16. </w:t>
      </w:r>
      <w:r>
        <w:rPr>
          <w:rFonts w:ascii="Times New Roman" w:eastAsia="SchoolBookSanPin" w:hAnsi="Times New Roman"/>
          <w:sz w:val="24"/>
          <w:szCs w:val="24"/>
          <w:lang w:val="ru-RU"/>
        </w:rPr>
        <w:t>Основными формами представления итогов учебных исследований являются: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доклад, реферат;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статьи, обзоры, отчеты и заключения по итогам исследований по различным предметным областям.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Особенности организации УИД в рамках внеурочной деятельности.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38.2.4.17. </w:t>
      </w:r>
      <w:r>
        <w:rPr>
          <w:rFonts w:ascii="Times New Roman" w:eastAsia="SchoolBookSanPin" w:hAnsi="Times New Roman"/>
          <w:sz w:val="24"/>
          <w:szCs w:val="24"/>
          <w:lang w:val="ru-RU"/>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Pr>
          <w:rFonts w:ascii="Times New Roman" w:eastAsia="SchoolBookSanPin" w:hAnsi="Times New Roman"/>
          <w:sz w:val="24"/>
          <w:szCs w:val="24"/>
          <w:lang w:val="ru-RU"/>
        </w:rPr>
        <w:br w:type="textWrapping" w:clear="all"/>
        <w:t>и проведение развернутого и полноценного исследования.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38.2.4.18. </w:t>
      </w:r>
      <w:r>
        <w:rPr>
          <w:rFonts w:ascii="Times New Roman" w:eastAsia="SchoolBookSanPin" w:hAnsi="Times New Roman"/>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социально-гуманитарное;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филологическое;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естественнонаучное;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информационно-технологическое;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междисциплинарное.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Основными формами организации УИД во внеурочное время являются: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конференция, семинар, дискуссия, диспут;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брифинг, интервью, телемост;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исследовательская практика, образовательные экспедиции, походы, поездки, экскурсии;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научно-исследовательское общество учащихся.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38.2.4.19. </w:t>
      </w:r>
      <w:r>
        <w:rPr>
          <w:rFonts w:ascii="Times New Roman" w:eastAsia="SchoolBookSanPin" w:hAnsi="Times New Roman"/>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письменная исследовательская работа (эссе, доклад, реферат);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статьи, обзоры, отчеты и заключения по итогам исследований, проводимых</w:t>
      </w:r>
      <w:r>
        <w:rPr>
          <w:rFonts w:ascii="Times New Roman" w:eastAsia="SchoolBookSanPin" w:hAnsi="Times New Roman"/>
          <w:sz w:val="24"/>
          <w:szCs w:val="24"/>
          <w:lang w:val="ru-RU"/>
        </w:rPr>
        <w:br w:type="textWrapping" w:clear="all"/>
        <w:t>в рамках исследовательских экспедиций, обработки архивов, исследований</w:t>
      </w:r>
      <w:r>
        <w:rPr>
          <w:rFonts w:ascii="Times New Roman" w:eastAsia="SchoolBookSanPin" w:hAnsi="Times New Roman"/>
          <w:sz w:val="24"/>
          <w:szCs w:val="24"/>
          <w:lang w:val="ru-RU"/>
        </w:rPr>
        <w:br w:type="textWrapping" w:clear="all"/>
        <w:t>по различным предметным областям.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38.2.4.20. </w:t>
      </w:r>
      <w:r>
        <w:rPr>
          <w:rFonts w:ascii="Times New Roman" w:eastAsia="SchoolBookSanPin" w:hAnsi="Times New Roman"/>
          <w:sz w:val="24"/>
          <w:szCs w:val="24"/>
          <w:lang w:val="ru-RU"/>
        </w:rPr>
        <w:t xml:space="preserve">При оценивании результатов УИД следует ориентироваться </w:t>
      </w:r>
      <w:r>
        <w:rPr>
          <w:rFonts w:ascii="Times New Roman" w:eastAsia="SchoolBookSanPin" w:hAnsi="Times New Roman"/>
          <w:sz w:val="24"/>
          <w:szCs w:val="24"/>
          <w:lang w:val="ru-RU"/>
        </w:rPr>
        <w:br/>
        <w:t xml:space="preserve">на то, что основными критериями учебного исследования является то, насколько доказательно и корректно решена поставленная проблема, насколько полно </w:t>
      </w:r>
      <w:r>
        <w:rPr>
          <w:rFonts w:ascii="Times New Roman" w:eastAsia="SchoolBookSanPin" w:hAnsi="Times New Roman"/>
          <w:sz w:val="24"/>
          <w:szCs w:val="24"/>
          <w:lang w:val="ru-RU"/>
        </w:rPr>
        <w:br/>
        <w:t>и последовательно достигнуты сформулированные цель, задачи, гипотеза.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38.2.4.21. </w:t>
      </w:r>
      <w:r>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использовать вопросы как исследовательский инструмент познания;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формулировать вопросы, фиксирующие разрыв между реальным</w:t>
      </w:r>
      <w:r>
        <w:rPr>
          <w:rFonts w:ascii="Times New Roman" w:eastAsia="SchoolBookSanPin" w:hAnsi="Times New Roman"/>
          <w:sz w:val="24"/>
          <w:szCs w:val="24"/>
          <w:lang w:val="ru-RU"/>
        </w:rPr>
        <w:br w:type="textWrapping" w:clear="all"/>
        <w:t>и желательным состоянием ситуации, объекта, самостоятельно устанавливать искомое и данное;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проводить по самостоятельно составленному плану опыт, несложный эксперимент, небольшое исследование;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 (эксперимента);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w:t>
      </w:r>
      <w:r>
        <w:rPr>
          <w:rFonts w:ascii="Times New Roman" w:eastAsia="SchoolBookSanPin" w:hAnsi="Times New Roman"/>
          <w:sz w:val="24"/>
          <w:szCs w:val="24"/>
          <w:lang w:val="ru-RU"/>
        </w:rPr>
        <w:br w:type="textWrapping" w:clear="all"/>
        <w:t>об их развитии в новых условиях и контекстах.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38.2.4.22. </w:t>
      </w:r>
      <w:r>
        <w:rPr>
          <w:rFonts w:ascii="Times New Roman" w:eastAsia="SchoolBookSanPin" w:hAnsi="Times New Roman"/>
          <w:sz w:val="24"/>
          <w:szCs w:val="24"/>
          <w:lang w:val="ru-RU"/>
        </w:rPr>
        <w:t xml:space="preserve">Особенность проектной деятельности (далее – ПД) заключается </w:t>
      </w:r>
      <w:r>
        <w:rPr>
          <w:rFonts w:ascii="Times New Roman" w:eastAsia="SchoolBookSanPin" w:hAnsi="Times New Roman"/>
          <w:sz w:val="24"/>
          <w:szCs w:val="24"/>
          <w:lang w:val="ru-RU"/>
        </w:rPr>
        <w:br w:type="textWrapping" w:clear="all"/>
        <w:t xml:space="preserve">в том, что она нацелена на получение конкретного результата (далее – продукта), </w:t>
      </w:r>
      <w:r>
        <w:rPr>
          <w:rFonts w:ascii="Times New Roman" w:eastAsia="SchoolBookSanPin" w:hAnsi="Times New Roman"/>
          <w:sz w:val="24"/>
          <w:szCs w:val="24"/>
          <w:lang w:val="ru-RU"/>
        </w:rPr>
        <w:b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38.2.4.23. </w:t>
      </w:r>
      <w:r>
        <w:rPr>
          <w:rFonts w:ascii="Times New Roman" w:eastAsia="SchoolBookSanPin" w:hAnsi="Times New Roman"/>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38.2.4.24. </w:t>
      </w:r>
      <w:r>
        <w:rPr>
          <w:rFonts w:ascii="Times New Roman" w:eastAsia="SchoolBookSanPin" w:hAnsi="Times New Roman"/>
          <w:sz w:val="24"/>
          <w:szCs w:val="24"/>
          <w:lang w:val="ru-RU"/>
        </w:rPr>
        <w:t>Осуществление ПД обучающимися включает в себя ряд этапов: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анализ и формулирование проблемы;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формулирование темы проекта;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постановка цели и задач проекта;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составление плана работы;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сбор информации (исследование);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выполнение технологического этапа;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подготовка и защита проекта;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рефлексия, анализ результатов выполнения проекта, оценка качества выполнения.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38.2.4.25. </w:t>
      </w:r>
      <w:r>
        <w:rPr>
          <w:rFonts w:ascii="Times New Roman" w:eastAsia="SchoolBookSanPin" w:hAnsi="Times New Roman"/>
          <w:sz w:val="24"/>
          <w:szCs w:val="24"/>
          <w:lang w:val="ru-RU"/>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w:t>
      </w:r>
      <w:r>
        <w:rPr>
          <w:rFonts w:ascii="Times New Roman" w:eastAsia="SchoolBookSanPin" w:hAnsi="Times New Roman"/>
          <w:sz w:val="24"/>
          <w:szCs w:val="24"/>
          <w:lang w:val="ru-RU"/>
        </w:rPr>
        <w:br/>
        <w:t>и эффективности продукта.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38.2.4.26. </w:t>
      </w:r>
      <w:r>
        <w:rPr>
          <w:rFonts w:ascii="Times New Roman" w:eastAsia="SchoolBookSanPin" w:hAnsi="Times New Roman"/>
          <w:sz w:val="24"/>
          <w:szCs w:val="24"/>
          <w:lang w:val="ru-RU"/>
        </w:rPr>
        <w:t xml:space="preserve">Особенности организации проектной деятельности обучающихся </w:t>
      </w:r>
      <w:r>
        <w:rPr>
          <w:rFonts w:ascii="Times New Roman" w:eastAsia="SchoolBookSanPin" w:hAnsi="Times New Roman"/>
          <w:sz w:val="24"/>
          <w:szCs w:val="24"/>
          <w:lang w:val="ru-RU"/>
        </w:rPr>
        <w:b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38.2.4.27. </w:t>
      </w:r>
      <w:r>
        <w:rPr>
          <w:rFonts w:ascii="Times New Roman" w:eastAsia="SchoolBookSanPin" w:hAnsi="Times New Roman"/>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предметные проекты;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метапредметные проекты.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38.2.4.28. </w:t>
      </w:r>
      <w:r>
        <w:rPr>
          <w:rFonts w:ascii="Times New Roman" w:eastAsia="SchoolBookSanPin" w:hAnsi="Times New Roman"/>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w:t>
      </w:r>
      <w:r>
        <w:rPr>
          <w:rFonts w:ascii="Times New Roman" w:eastAsia="SchoolBookSanPin" w:hAnsi="Times New Roman"/>
          <w:sz w:val="24"/>
          <w:szCs w:val="24"/>
          <w:lang w:val="ru-RU"/>
        </w:rPr>
        <w:b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38.2.4.29. </w:t>
      </w:r>
      <w:r>
        <w:rPr>
          <w:rFonts w:ascii="Times New Roman" w:eastAsia="SchoolBookSanPin" w:hAnsi="Times New Roman"/>
          <w:sz w:val="24"/>
          <w:szCs w:val="24"/>
          <w:lang w:val="ru-RU"/>
        </w:rPr>
        <w:t>Формы организации ПД обучающихся могут быть следующие: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монопроект (использование содержания одного предмета);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метапроект (использование областей знания и методов деятельности, выходящих за рамки предметного обучения).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38.2.4.30. </w:t>
      </w:r>
      <w:r>
        <w:rPr>
          <w:rFonts w:ascii="Times New Roman" w:eastAsia="SchoolBookSanPin" w:hAnsi="Times New Roman"/>
          <w:sz w:val="24"/>
          <w:szCs w:val="24"/>
          <w:lang w:val="ru-RU"/>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Pr>
          <w:rFonts w:ascii="Times New Roman" w:eastAsia="SchoolBookSanPin" w:hAnsi="Times New Roman"/>
          <w:sz w:val="24"/>
          <w:szCs w:val="24"/>
          <w:lang w:val="ru-RU"/>
        </w:rPr>
        <w:b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Какое средство поможет в решении проблемы... (опишите, объясните)?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Каким должно быть средство для решения проблемы... (опишите, смоделируйте)?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Как сделать средство для решения проблемы (дайте инструкцию)?</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Как выглядело... (опишите, реконструируйте)?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Как будет выглядеть... (опишите, спрогнозируйте)?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38.2.4.31. </w:t>
      </w:r>
      <w:r>
        <w:rPr>
          <w:rFonts w:ascii="Times New Roman" w:eastAsia="SchoolBookSanPin" w:hAnsi="Times New Roman"/>
          <w:sz w:val="24"/>
          <w:szCs w:val="24"/>
          <w:lang w:val="ru-RU"/>
        </w:rPr>
        <w:t>Основными формами представления итогов ПД являются: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материальный объект, макет, конструкторское изделие;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отчетные материалы по проекту (тексты, мультимедийные продукты).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38.2.4.32. </w:t>
      </w:r>
      <w:r>
        <w:rPr>
          <w:rFonts w:ascii="Times New Roman" w:eastAsia="SchoolBookSanPin" w:hAnsi="Times New Roman"/>
          <w:sz w:val="24"/>
          <w:szCs w:val="24"/>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38.2.4.33. </w:t>
      </w:r>
      <w:r>
        <w:rPr>
          <w:rFonts w:ascii="Times New Roman" w:eastAsia="SchoolBookSanPin" w:hAnsi="Times New Roman"/>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гуманитарное;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естественнонаучное;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социально-ориентированное;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инженерно-техническое;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художественно-творческое;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спортивно-оздоровительное;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туристско-краеведческое.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38.2.4.34. </w:t>
      </w:r>
      <w:r>
        <w:rPr>
          <w:rFonts w:ascii="Times New Roman" w:eastAsia="SchoolBookSanPin" w:hAnsi="Times New Roman"/>
          <w:sz w:val="24"/>
          <w:szCs w:val="24"/>
          <w:lang w:val="ru-RU"/>
        </w:rPr>
        <w:t>В качестве основных форм организации ПД могут быть использованы: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творческие мастерские;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экспериментальные лаборатории;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конструкторское бюро;</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проектные недели;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практикумы.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38.2.4.35. </w:t>
      </w:r>
      <w:r>
        <w:rPr>
          <w:rFonts w:ascii="Times New Roman" w:eastAsia="SchoolBookSanPin" w:hAnsi="Times New Roman"/>
          <w:sz w:val="24"/>
          <w:szCs w:val="24"/>
          <w:lang w:val="ru-RU"/>
        </w:rPr>
        <w:t>Формами представления итогов ПД во внеурочное время являются: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материальный продукт (объект, макет, конструкторское изделие и другое);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медийный продукт (плакат, газета, журнал, рекламная продукция, фильм </w:t>
      </w:r>
      <w:r>
        <w:rPr>
          <w:rFonts w:ascii="Times New Roman" w:eastAsia="SchoolBookSanPin" w:hAnsi="Times New Roman"/>
          <w:sz w:val="24"/>
          <w:szCs w:val="24"/>
          <w:lang w:val="ru-RU"/>
        </w:rPr>
        <w:br w:type="textWrapping" w:clear="all"/>
        <w:t>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публичное мероприятие (образовательное событие, социальное мероприятие (акция), театральная постановка и другие);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отчетные материалы по проекту (тексты, мультимедийные продукты).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38.2.4.36. </w:t>
      </w:r>
      <w:r>
        <w:rPr>
          <w:rFonts w:ascii="Times New Roman" w:eastAsia="SchoolBookSanPin" w:hAnsi="Times New Roman"/>
          <w:sz w:val="24"/>
          <w:szCs w:val="24"/>
          <w:lang w:val="ru-RU"/>
        </w:rPr>
        <w:t xml:space="preserve">При оценивании результатов ПД следует ориентироваться на то, </w:t>
      </w:r>
      <w:r>
        <w:rPr>
          <w:rFonts w:ascii="Times New Roman" w:eastAsia="SchoolBookSanPin" w:hAnsi="Times New Roman"/>
          <w:sz w:val="24"/>
          <w:szCs w:val="24"/>
          <w:lang w:val="ru-RU"/>
        </w:rPr>
        <w:br w:type="textWrapping" w:clear="all"/>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38.2.4.37. </w:t>
      </w:r>
      <w:r>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понимание проблемы, связанных с нею цели и задач;</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умение определить оптимальный путь решения проблемы;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умение планировать и работать по плану;</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умение реализовать проектный замысел и оформить его в виде реального «продукта»;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умение осуществлять самооценку деятельности и результата, взаимоценку деятельности в группе.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38.2.4.38. </w:t>
      </w:r>
      <w:r>
        <w:rPr>
          <w:rFonts w:ascii="Times New Roman" w:eastAsia="SchoolBookSanPin" w:hAnsi="Times New Roman"/>
          <w:sz w:val="24"/>
          <w:szCs w:val="24"/>
          <w:lang w:val="ru-RU"/>
        </w:rPr>
        <w:t>В процессе публичной презентации результатов проекта оценивается: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качество защиты проекта (четкость и ясность изложения задачи; убедительность рассуждений; последовательность в аргументации; логичность </w:t>
      </w:r>
      <w:r>
        <w:rPr>
          <w:rFonts w:ascii="Times New Roman" w:eastAsia="SchoolBookSanPin" w:hAnsi="Times New Roman"/>
          <w:sz w:val="24"/>
          <w:szCs w:val="24"/>
          <w:lang w:val="ru-RU"/>
        </w:rPr>
        <w:br w:type="textWrapping" w:clear="all"/>
        <w:t>и оригинальность);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качество письменного текста (соответствие плану, оформление работы, грамотность изложения);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w:t>
      </w:r>
      <w:r>
        <w:rPr>
          <w:rFonts w:ascii="Times New Roman" w:eastAsia="SchoolBookSanPin" w:hAnsi="Times New Roman"/>
          <w:sz w:val="24"/>
          <w:szCs w:val="24"/>
          <w:lang w:val="ru-RU"/>
        </w:rPr>
        <w:br w:type="textWrapping" w:clear="all"/>
        <w:t>в дискуссии).</w:t>
      </w:r>
    </w:p>
    <w:p w:rsidR="007F3062" w:rsidRDefault="007F3062">
      <w:pPr>
        <w:spacing w:after="0" w:line="360" w:lineRule="auto"/>
        <w:jc w:val="both"/>
        <w:rPr>
          <w:rFonts w:ascii="Times New Roman" w:eastAsia="SchoolBookSanPin" w:hAnsi="Times New Roman"/>
          <w:sz w:val="24"/>
          <w:szCs w:val="24"/>
          <w:lang w:val="ru-RU"/>
        </w:rPr>
      </w:pPr>
    </w:p>
    <w:p w:rsidR="007F3062" w:rsidRDefault="00486F92">
      <w:pPr>
        <w:spacing w:after="0" w:line="360" w:lineRule="auto"/>
        <w:ind w:firstLine="709"/>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2.2.3.Организационный раздел.</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38.3.1. Формы взаимодействия участников образовательного процесса </w:t>
      </w:r>
      <w:r>
        <w:rPr>
          <w:rFonts w:ascii="Times New Roman" w:eastAsia="SchoolBookSanPin" w:hAnsi="Times New Roman"/>
          <w:sz w:val="24"/>
          <w:szCs w:val="24"/>
          <w:lang w:val="ru-RU"/>
        </w:rPr>
        <w:br w:type="textWrapping" w:clear="all"/>
        <w:t>при создании и реализации программы формирования УУД.</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38.3.1.1. C целью разработки и реализации программы формирования УУД </w:t>
      </w:r>
      <w:r>
        <w:rPr>
          <w:rFonts w:ascii="Times New Roman" w:eastAsia="SchoolBookSanPin" w:hAnsi="Times New Roman"/>
          <w:sz w:val="24"/>
          <w:szCs w:val="24"/>
          <w:lang w:val="ru-RU"/>
        </w:rPr>
        <w:br w:type="textWrapping" w:clear="all"/>
        <w:t>в образовательной организации может быть создана рабочая группа, реализующая свою деятельность по следующим направлениям: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w:t>
      </w:r>
      <w:r>
        <w:rPr>
          <w:rFonts w:ascii="Times New Roman" w:eastAsia="SchoolBookSanPin" w:hAnsi="Times New Roman"/>
          <w:sz w:val="24"/>
          <w:szCs w:val="24"/>
          <w:lang w:val="ru-RU"/>
        </w:rPr>
        <w:br/>
        <w:t>по развитию УУД;</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определение этапов и форм постепенного усложнения деятельности учащихся по овладению УУД;</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разработка общего алгоритма (технологической схемы) урока, имеющего </w:t>
      </w:r>
      <w:r>
        <w:rPr>
          <w:rFonts w:ascii="Times New Roman" w:eastAsia="SchoolBookSanPin" w:hAnsi="Times New Roman"/>
          <w:sz w:val="24"/>
          <w:szCs w:val="24"/>
          <w:lang w:val="ru-RU"/>
        </w:rPr>
        <w:br w:type="textWrapping" w:clear="all"/>
        <w:t>два целевых фокуса (предметный и метапредметный);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разработка основных подходов к конструированию задач на применение УУД;</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конкретизация основных подходов к организации учебно-исследовательской </w:t>
      </w:r>
      <w:r>
        <w:rPr>
          <w:rFonts w:ascii="Times New Roman" w:eastAsia="SchoolBookSanPin" w:hAnsi="Times New Roman"/>
          <w:sz w:val="24"/>
          <w:szCs w:val="24"/>
          <w:lang w:val="ru-RU"/>
        </w:rPr>
        <w:br w:type="textWrapping" w:clear="all"/>
        <w:t>и проектной деятельности обучающихся в рамках урочной и внеурочной деятельности;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разработка основных подходов к организации учебной деятельности </w:t>
      </w:r>
      <w:r>
        <w:rPr>
          <w:rFonts w:ascii="Times New Roman" w:eastAsia="SchoolBookSanPin" w:hAnsi="Times New Roman"/>
          <w:sz w:val="24"/>
          <w:szCs w:val="24"/>
          <w:lang w:val="ru-RU"/>
        </w:rPr>
        <w:br w:type="textWrapping" w:clear="all"/>
        <w:t>по формированию и развитию ИКТ-компетенций;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разработка методики и инструментария мониторинга успешности освоения </w:t>
      </w:r>
      <w:r>
        <w:rPr>
          <w:rFonts w:ascii="Times New Roman" w:eastAsia="SchoolBookSanPin" w:hAnsi="Times New Roman"/>
          <w:sz w:val="24"/>
          <w:szCs w:val="24"/>
          <w:lang w:val="ru-RU"/>
        </w:rPr>
        <w:br w:type="textWrapping" w:clear="all"/>
        <w:t>и применения обучающимися УУД;</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организация и проведение серии семинаров с учителями, работающими </w:t>
      </w:r>
      <w:r>
        <w:rPr>
          <w:rFonts w:ascii="Times New Roman" w:eastAsia="SchoolBookSanPin" w:hAnsi="Times New Roman"/>
          <w:sz w:val="24"/>
          <w:szCs w:val="24"/>
          <w:lang w:val="ru-RU"/>
        </w:rPr>
        <w:br w:type="textWrapping" w:clear="all"/>
        <w:t>на уровне начального общего образования в целях реализации принципа преемственности в плане развития УУД;</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организация разъяснительной (просветительской работы) с родителями </w:t>
      </w:r>
      <w:r>
        <w:rPr>
          <w:rFonts w:ascii="Times New Roman" w:eastAsia="SchoolBookSanPin" w:hAnsi="Times New Roman"/>
          <w:sz w:val="24"/>
          <w:szCs w:val="24"/>
          <w:lang w:val="ru-RU"/>
        </w:rPr>
        <w:br w:type="textWrapping" w:clear="all"/>
        <w:t>по проблемам развития УУД у обучающихся;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организация отражения аналитических материалов о результатах работы </w:t>
      </w:r>
      <w:r>
        <w:rPr>
          <w:rFonts w:ascii="Times New Roman" w:eastAsia="SchoolBookSanPin" w:hAnsi="Times New Roman"/>
          <w:sz w:val="24"/>
          <w:szCs w:val="24"/>
          <w:lang w:val="ru-RU"/>
        </w:rPr>
        <w:br w:type="textWrapping" w:clear="all"/>
        <w:t xml:space="preserve">по формированию УУД у обучающихся на сайте образовательной организации.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38.3.1.2. Рабочей группой может быть реализовано несколько этапов </w:t>
      </w:r>
      <w:r>
        <w:rPr>
          <w:rFonts w:ascii="Times New Roman" w:eastAsia="SchoolBookSanPin" w:hAnsi="Times New Roman"/>
          <w:sz w:val="24"/>
          <w:szCs w:val="24"/>
          <w:lang w:val="ru-RU"/>
        </w:rPr>
        <w:br w:type="textWrapping" w:clear="all"/>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 подготовительном этапе команда образовательной организации может провести следующие аналитические работы: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рассматривать, какие рекомендательные, теоретические, методические материалы могут быть использованы в данной образовательной организации </w:t>
      </w:r>
      <w:r>
        <w:rPr>
          <w:rFonts w:ascii="Times New Roman" w:eastAsia="SchoolBookSanPin" w:hAnsi="Times New Roman"/>
          <w:sz w:val="24"/>
          <w:szCs w:val="24"/>
          <w:lang w:val="ru-RU"/>
        </w:rPr>
        <w:br w:type="textWrapping" w:clear="all"/>
        <w:t>для наиболее эффективного выполнения задач программы формирования УУД;</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анализировать результаты учащихся по линии развития УУД на предыдущем уровне;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38.3.1.3. В целях соотнесения формирования метапредметных результатов </w:t>
      </w:r>
      <w:r>
        <w:rPr>
          <w:rFonts w:ascii="Times New Roman" w:eastAsia="SchoolBookSanPin" w:hAnsi="Times New Roman"/>
          <w:sz w:val="24"/>
          <w:szCs w:val="24"/>
          <w:lang w:val="ru-RU"/>
        </w:rPr>
        <w:br w:type="textWrapping" w:clear="all"/>
        <w:t xml:space="preserve">с рабочими программами по учебным предметам необходимо, чтобы образовательная организация на регулярной основе проводила методические советы </w:t>
      </w:r>
      <w:r>
        <w:rPr>
          <w:rFonts w:ascii="Times New Roman" w:eastAsia="SchoolBookSanPin" w:hAnsi="Times New Roman"/>
          <w:sz w:val="24"/>
          <w:szCs w:val="24"/>
          <w:lang w:val="ru-RU"/>
        </w:rPr>
        <w:br/>
        <w:t xml:space="preserve">для определения, как с учетом используемой базы образовательных технологий, </w:t>
      </w:r>
      <w:r>
        <w:rPr>
          <w:rFonts w:ascii="Times New Roman" w:eastAsia="SchoolBookSanPin" w:hAnsi="Times New Roman"/>
          <w:sz w:val="24"/>
          <w:szCs w:val="24"/>
          <w:lang w:val="ru-RU"/>
        </w:rPr>
        <w:br/>
        <w:t>так и методик, возможности обеспечения формирования УУД, аккумулируя потенциал разных специалистов-предметников.</w:t>
      </w:r>
    </w:p>
    <w:p w:rsidR="007F3062" w:rsidRDefault="007F3062">
      <w:pPr>
        <w:pStyle w:val="ConsPlusTitle"/>
        <w:ind w:firstLine="540"/>
        <w:jc w:val="both"/>
        <w:outlineLvl w:val="2"/>
      </w:pPr>
    </w:p>
    <w:p w:rsidR="007F3062" w:rsidRDefault="00486F92">
      <w:pPr>
        <w:pStyle w:val="ConsPlusTitle"/>
        <w:spacing w:line="276" w:lineRule="auto"/>
        <w:ind w:firstLine="540"/>
        <w:jc w:val="both"/>
        <w:outlineLvl w:val="2"/>
        <w:rPr>
          <w:rFonts w:ascii="Times New Roman" w:hAnsi="Times New Roman" w:cs="Times New Roman"/>
        </w:rPr>
      </w:pPr>
      <w:r>
        <w:t xml:space="preserve">2.3 </w:t>
      </w:r>
      <w:r>
        <w:rPr>
          <w:rFonts w:ascii="Times New Roman" w:hAnsi="Times New Roman" w:cs="Times New Roman"/>
        </w:rPr>
        <w:t>Федеральная рабочая программа воспитания.</w:t>
      </w:r>
    </w:p>
    <w:p w:rsidR="007F3062" w:rsidRDefault="00486F92">
      <w:pPr>
        <w:pStyle w:val="ConsPlusTitle"/>
        <w:spacing w:line="276" w:lineRule="auto"/>
        <w:ind w:firstLine="540"/>
        <w:jc w:val="both"/>
        <w:outlineLvl w:val="3"/>
        <w:rPr>
          <w:rFonts w:ascii="Times New Roman" w:hAnsi="Times New Roman" w:cs="Times New Roman"/>
        </w:rPr>
      </w:pPr>
      <w:r>
        <w:rPr>
          <w:rFonts w:ascii="Times New Roman" w:hAnsi="Times New Roman" w:cs="Times New Roman"/>
        </w:rPr>
        <w:t>2.3.1. Пояснительная записка.</w:t>
      </w:r>
    </w:p>
    <w:p w:rsidR="007F3062" w:rsidRDefault="00486F92">
      <w:pPr>
        <w:pStyle w:val="ConsPlusNormal"/>
        <w:spacing w:before="240"/>
        <w:ind w:firstLine="540"/>
        <w:jc w:val="both"/>
        <w:rPr>
          <w:sz w:val="24"/>
          <w:szCs w:val="24"/>
        </w:rPr>
      </w:pPr>
      <w:r>
        <w:rPr>
          <w:sz w:val="24"/>
          <w:szCs w:val="24"/>
        </w:rPr>
        <w:t>39.1.1.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7F3062" w:rsidRDefault="00486F92">
      <w:pPr>
        <w:pStyle w:val="ConsPlusNormal"/>
        <w:spacing w:before="240"/>
        <w:ind w:firstLine="540"/>
        <w:jc w:val="both"/>
        <w:rPr>
          <w:sz w:val="24"/>
          <w:szCs w:val="24"/>
        </w:rPr>
      </w:pPr>
      <w:r>
        <w:rPr>
          <w:sz w:val="24"/>
          <w:szCs w:val="24"/>
        </w:rPr>
        <w:t>39.1.2. Программа воспитания:</w:t>
      </w:r>
    </w:p>
    <w:p w:rsidR="007F3062" w:rsidRDefault="00486F92">
      <w:pPr>
        <w:pStyle w:val="ConsPlusNormal"/>
        <w:spacing w:before="240"/>
        <w:ind w:firstLine="540"/>
        <w:jc w:val="both"/>
        <w:rPr>
          <w:sz w:val="24"/>
          <w:szCs w:val="24"/>
        </w:rPr>
      </w:pPr>
      <w:r>
        <w:rPr>
          <w:sz w:val="24"/>
          <w:szCs w:val="24"/>
        </w:rPr>
        <w:t>предназначена для планирования и организации системной воспитательной деятельности в образовательной организации;</w:t>
      </w:r>
    </w:p>
    <w:p w:rsidR="007F3062" w:rsidRDefault="00486F92">
      <w:pPr>
        <w:pStyle w:val="ConsPlusNormal"/>
        <w:spacing w:before="240"/>
        <w:ind w:firstLine="540"/>
        <w:jc w:val="both"/>
        <w:rPr>
          <w:sz w:val="24"/>
          <w:szCs w:val="24"/>
        </w:rPr>
      </w:pPr>
      <w:r>
        <w:rPr>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7F3062" w:rsidRDefault="00486F92">
      <w:pPr>
        <w:pStyle w:val="ConsPlusNormal"/>
        <w:spacing w:before="240"/>
        <w:ind w:firstLine="540"/>
        <w:jc w:val="both"/>
        <w:rPr>
          <w:sz w:val="24"/>
          <w:szCs w:val="24"/>
        </w:rPr>
      </w:pPr>
      <w:r>
        <w:rPr>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7F3062" w:rsidRDefault="00486F92">
      <w:pPr>
        <w:pStyle w:val="ConsPlusNormal"/>
        <w:spacing w:before="240"/>
        <w:ind w:firstLine="540"/>
        <w:jc w:val="both"/>
        <w:rPr>
          <w:sz w:val="24"/>
          <w:szCs w:val="24"/>
        </w:rPr>
      </w:pPr>
      <w:r>
        <w:rPr>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7F3062" w:rsidRDefault="00486F92">
      <w:pPr>
        <w:pStyle w:val="ConsPlusNormal"/>
        <w:spacing w:before="240"/>
        <w:ind w:firstLine="540"/>
        <w:jc w:val="both"/>
        <w:rPr>
          <w:sz w:val="24"/>
          <w:szCs w:val="24"/>
        </w:rPr>
      </w:pPr>
      <w:r>
        <w:rPr>
          <w:sz w:val="24"/>
          <w:szCs w:val="24"/>
        </w:rPr>
        <w:t>предусматривает историческое просвещение, формирование российской культурной и гражданской идентичности обучающихся.</w:t>
      </w:r>
    </w:p>
    <w:p w:rsidR="007F3062" w:rsidRDefault="00486F92">
      <w:pPr>
        <w:pStyle w:val="ConsPlusNormal"/>
        <w:spacing w:before="240"/>
        <w:ind w:firstLine="540"/>
        <w:jc w:val="both"/>
        <w:rPr>
          <w:sz w:val="24"/>
          <w:szCs w:val="24"/>
        </w:rPr>
      </w:pPr>
      <w:r>
        <w:rPr>
          <w:sz w:val="24"/>
          <w:szCs w:val="24"/>
        </w:rPr>
        <w:t>39.1.3. Программа воспитания включает три раздела: целевой, содержательный, организационный.</w:t>
      </w:r>
    </w:p>
    <w:p w:rsidR="007F3062" w:rsidRDefault="00486F92">
      <w:pPr>
        <w:pStyle w:val="ConsPlusNormal"/>
        <w:spacing w:before="240"/>
        <w:ind w:firstLine="540"/>
        <w:jc w:val="both"/>
        <w:rPr>
          <w:sz w:val="24"/>
          <w:szCs w:val="24"/>
        </w:rPr>
      </w:pPr>
      <w:r>
        <w:rPr>
          <w:sz w:val="24"/>
          <w:szCs w:val="24"/>
        </w:rPr>
        <w:t>39.1.4.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7F3062" w:rsidRDefault="007F3062">
      <w:pPr>
        <w:pStyle w:val="ConsPlusNormal"/>
        <w:ind w:firstLine="540"/>
        <w:jc w:val="both"/>
        <w:rPr>
          <w:sz w:val="24"/>
          <w:szCs w:val="24"/>
        </w:rPr>
      </w:pPr>
    </w:p>
    <w:p w:rsidR="007F3062" w:rsidRDefault="00486F92">
      <w:pPr>
        <w:pStyle w:val="ConsPlusTitle"/>
        <w:spacing w:line="276" w:lineRule="auto"/>
        <w:ind w:firstLine="540"/>
        <w:jc w:val="both"/>
        <w:outlineLvl w:val="3"/>
        <w:rPr>
          <w:rFonts w:ascii="Times New Roman" w:hAnsi="Times New Roman" w:cs="Times New Roman"/>
        </w:rPr>
      </w:pPr>
      <w:r>
        <w:rPr>
          <w:rFonts w:ascii="Times New Roman" w:hAnsi="Times New Roman" w:cs="Times New Roman"/>
        </w:rPr>
        <w:t>2.3.2. Целевой раздел.</w:t>
      </w:r>
    </w:p>
    <w:p w:rsidR="007F3062" w:rsidRDefault="00486F92">
      <w:pPr>
        <w:pStyle w:val="ConsPlusNormal"/>
        <w:spacing w:before="240"/>
        <w:ind w:firstLine="540"/>
        <w:jc w:val="both"/>
        <w:rPr>
          <w:sz w:val="24"/>
          <w:szCs w:val="24"/>
        </w:rPr>
      </w:pPr>
      <w:r>
        <w:rPr>
          <w:sz w:val="24"/>
          <w:szCs w:val="24"/>
        </w:rPr>
        <w:t>39.2.1. Содержание воспитания обучающихся в МБОУ «СОШ№2» а. Ассоколай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F3062" w:rsidRDefault="00486F92">
      <w:pPr>
        <w:pStyle w:val="ConsPlusNormal"/>
        <w:spacing w:before="240"/>
        <w:ind w:firstLine="540"/>
        <w:jc w:val="both"/>
        <w:rPr>
          <w:sz w:val="24"/>
          <w:szCs w:val="24"/>
        </w:rPr>
      </w:pPr>
      <w:r>
        <w:rPr>
          <w:sz w:val="24"/>
          <w:szCs w:val="24"/>
        </w:rPr>
        <w:t>39.2.2. Воспитательная деятельность вМБОУ «СОШ №2» а. Ассоколайпланируется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F3062" w:rsidRDefault="00486F92">
      <w:pPr>
        <w:pStyle w:val="ConsPlusNormal"/>
        <w:spacing w:before="240"/>
        <w:ind w:firstLine="540"/>
        <w:jc w:val="both"/>
        <w:rPr>
          <w:sz w:val="24"/>
          <w:szCs w:val="24"/>
        </w:rPr>
      </w:pPr>
      <w:r>
        <w:rPr>
          <w:sz w:val="24"/>
          <w:szCs w:val="24"/>
        </w:rPr>
        <w:t>39.2.3. Цель и задачи воспитания обучающихся.</w:t>
      </w:r>
    </w:p>
    <w:p w:rsidR="007F3062" w:rsidRDefault="00486F92">
      <w:pPr>
        <w:pStyle w:val="ConsPlusNormal"/>
        <w:spacing w:before="240"/>
        <w:ind w:firstLine="540"/>
        <w:jc w:val="both"/>
        <w:rPr>
          <w:sz w:val="24"/>
          <w:szCs w:val="24"/>
        </w:rPr>
      </w:pPr>
      <w:r>
        <w:rPr>
          <w:sz w:val="24"/>
          <w:szCs w:val="24"/>
        </w:rPr>
        <w:t>39.2.3.1. Цель воспитания обучающихся в образовательной организации:</w:t>
      </w:r>
    </w:p>
    <w:p w:rsidR="007F3062" w:rsidRDefault="00486F92">
      <w:pPr>
        <w:pStyle w:val="ConsPlusNormal"/>
        <w:spacing w:before="240"/>
        <w:ind w:firstLine="540"/>
        <w:jc w:val="both"/>
        <w:rPr>
          <w:sz w:val="24"/>
          <w:szCs w:val="24"/>
        </w:rPr>
      </w:pPr>
      <w:r>
        <w:rPr>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F3062" w:rsidRDefault="00486F92">
      <w:pPr>
        <w:pStyle w:val="ConsPlusNormal"/>
        <w:spacing w:before="240"/>
        <w:ind w:firstLine="540"/>
        <w:jc w:val="both"/>
        <w:rPr>
          <w:sz w:val="24"/>
          <w:szCs w:val="24"/>
        </w:rPr>
      </w:pPr>
      <w:r>
        <w:rPr>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F3062" w:rsidRDefault="00486F92">
      <w:pPr>
        <w:pStyle w:val="ConsPlusNormal"/>
        <w:spacing w:before="240"/>
        <w:ind w:firstLine="540"/>
        <w:jc w:val="both"/>
        <w:rPr>
          <w:sz w:val="24"/>
          <w:szCs w:val="24"/>
        </w:rPr>
      </w:pPr>
      <w:r>
        <w:rPr>
          <w:sz w:val="24"/>
          <w:szCs w:val="24"/>
        </w:rPr>
        <w:t>39.2.3.2. Задачи воспитания обучающихся в МБОУ «СОШ №2» а. Ассоколай:</w:t>
      </w:r>
    </w:p>
    <w:p w:rsidR="007F3062" w:rsidRDefault="00486F92">
      <w:pPr>
        <w:pStyle w:val="ConsPlusNormal"/>
        <w:spacing w:before="240"/>
        <w:ind w:firstLine="540"/>
        <w:jc w:val="both"/>
        <w:rPr>
          <w:sz w:val="24"/>
          <w:szCs w:val="24"/>
        </w:rPr>
      </w:pPr>
      <w:r>
        <w:rPr>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7F3062" w:rsidRDefault="00486F92">
      <w:pPr>
        <w:pStyle w:val="ConsPlusNormal"/>
        <w:spacing w:before="240"/>
        <w:ind w:firstLine="540"/>
        <w:jc w:val="both"/>
        <w:rPr>
          <w:sz w:val="24"/>
          <w:szCs w:val="24"/>
        </w:rPr>
      </w:pPr>
      <w:r>
        <w:rPr>
          <w:sz w:val="24"/>
          <w:szCs w:val="24"/>
        </w:rPr>
        <w:t>формирование и развитие личностных отношений к этим нормам, ценностям, традициям (их освоение, принятие);</w:t>
      </w:r>
    </w:p>
    <w:p w:rsidR="007F3062" w:rsidRDefault="00486F92">
      <w:pPr>
        <w:pStyle w:val="ConsPlusNormal"/>
        <w:spacing w:before="240"/>
        <w:ind w:firstLine="540"/>
        <w:jc w:val="both"/>
        <w:rPr>
          <w:sz w:val="24"/>
          <w:szCs w:val="24"/>
        </w:rPr>
      </w:pPr>
      <w:r>
        <w:rPr>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7F3062" w:rsidRDefault="00486F92">
      <w:pPr>
        <w:pStyle w:val="ConsPlusNormal"/>
        <w:spacing w:before="240"/>
        <w:ind w:firstLine="540"/>
        <w:jc w:val="both"/>
        <w:rPr>
          <w:sz w:val="24"/>
          <w:szCs w:val="24"/>
        </w:rPr>
      </w:pPr>
      <w:r>
        <w:rPr>
          <w:sz w:val="24"/>
          <w:szCs w:val="24"/>
        </w:rPr>
        <w:t xml:space="preserve">достижение личностных результатов освоения общеобразовательных программ в соответствии с </w:t>
      </w:r>
      <w:hyperlink r:id="rId8" w:history="1">
        <w:r>
          <w:rPr>
            <w:rStyle w:val="ae"/>
            <w:rFonts w:eastAsia="OfficinaSansBoldITC"/>
            <w:sz w:val="24"/>
            <w:szCs w:val="24"/>
          </w:rPr>
          <w:t>ФГОС ООО</w:t>
        </w:r>
      </w:hyperlink>
      <w:r>
        <w:rPr>
          <w:sz w:val="24"/>
          <w:szCs w:val="24"/>
        </w:rPr>
        <w:t>.</w:t>
      </w:r>
    </w:p>
    <w:p w:rsidR="007F3062" w:rsidRDefault="00486F92">
      <w:pPr>
        <w:pStyle w:val="ConsPlusNormal"/>
        <w:spacing w:before="240"/>
        <w:ind w:firstLine="540"/>
        <w:jc w:val="both"/>
        <w:rPr>
          <w:sz w:val="24"/>
          <w:szCs w:val="24"/>
        </w:rPr>
      </w:pPr>
      <w:r>
        <w:rPr>
          <w:sz w:val="24"/>
          <w:szCs w:val="24"/>
        </w:rPr>
        <w:t>39.2.3.3. Личностные результаты освоения обучающимися образовательных программ включают:</w:t>
      </w:r>
    </w:p>
    <w:p w:rsidR="007F3062" w:rsidRDefault="00486F92">
      <w:pPr>
        <w:pStyle w:val="ConsPlusNormal"/>
        <w:spacing w:before="240"/>
        <w:ind w:firstLine="540"/>
        <w:jc w:val="both"/>
        <w:rPr>
          <w:sz w:val="24"/>
          <w:szCs w:val="24"/>
        </w:rPr>
      </w:pPr>
      <w:r>
        <w:rPr>
          <w:sz w:val="24"/>
          <w:szCs w:val="24"/>
        </w:rPr>
        <w:t>осознание российской гражданской идентичности;</w:t>
      </w:r>
    </w:p>
    <w:p w:rsidR="007F3062" w:rsidRDefault="00486F92">
      <w:pPr>
        <w:pStyle w:val="ConsPlusNormal"/>
        <w:spacing w:before="240"/>
        <w:ind w:firstLine="540"/>
        <w:jc w:val="both"/>
        <w:rPr>
          <w:sz w:val="24"/>
          <w:szCs w:val="24"/>
        </w:rPr>
      </w:pPr>
      <w:r>
        <w:rPr>
          <w:sz w:val="24"/>
          <w:szCs w:val="24"/>
        </w:rPr>
        <w:t>сформированность ценностей самостоятельности и инициативы;</w:t>
      </w:r>
    </w:p>
    <w:p w:rsidR="007F3062" w:rsidRDefault="00486F92">
      <w:pPr>
        <w:pStyle w:val="ConsPlusNormal"/>
        <w:spacing w:before="240"/>
        <w:ind w:firstLine="540"/>
        <w:jc w:val="both"/>
        <w:rPr>
          <w:sz w:val="24"/>
          <w:szCs w:val="24"/>
        </w:rPr>
      </w:pPr>
      <w:r>
        <w:rPr>
          <w:sz w:val="24"/>
          <w:szCs w:val="24"/>
        </w:rPr>
        <w:t>готовность обучающихся к саморазвитию, самостоятельности и личностному самоопределению;</w:t>
      </w:r>
    </w:p>
    <w:p w:rsidR="007F3062" w:rsidRDefault="00486F92">
      <w:pPr>
        <w:pStyle w:val="ConsPlusNormal"/>
        <w:spacing w:before="240"/>
        <w:ind w:firstLine="540"/>
        <w:jc w:val="both"/>
        <w:rPr>
          <w:sz w:val="24"/>
          <w:szCs w:val="24"/>
        </w:rPr>
      </w:pPr>
      <w:r>
        <w:rPr>
          <w:sz w:val="24"/>
          <w:szCs w:val="24"/>
        </w:rPr>
        <w:t>наличие мотивации к целенаправленной социально значимой деятельности;</w:t>
      </w:r>
    </w:p>
    <w:p w:rsidR="007F3062" w:rsidRDefault="00486F92">
      <w:pPr>
        <w:pStyle w:val="ConsPlusNormal"/>
        <w:spacing w:before="240"/>
        <w:ind w:firstLine="540"/>
        <w:jc w:val="both"/>
        <w:rPr>
          <w:sz w:val="24"/>
          <w:szCs w:val="24"/>
        </w:rPr>
      </w:pPr>
      <w:r>
        <w:rPr>
          <w:sz w:val="24"/>
          <w:szCs w:val="24"/>
        </w:rPr>
        <w:t>сформированность внутренней позиции личности как особого ценностного отношения к себе, окружающим людям и жизни в целом.</w:t>
      </w:r>
    </w:p>
    <w:p w:rsidR="007F3062" w:rsidRDefault="00486F92">
      <w:pPr>
        <w:pStyle w:val="ConsPlusNormal"/>
        <w:spacing w:before="240"/>
        <w:ind w:firstLine="540"/>
        <w:jc w:val="both"/>
        <w:rPr>
          <w:sz w:val="24"/>
          <w:szCs w:val="24"/>
        </w:rPr>
      </w:pPr>
      <w:r>
        <w:rPr>
          <w:sz w:val="24"/>
          <w:szCs w:val="24"/>
        </w:rPr>
        <w:t>39.2.3.4. Воспитательная деятельность в МБОУ «СОШ №2» а. Ассоколай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7F3062" w:rsidRDefault="00486F92">
      <w:pPr>
        <w:pStyle w:val="ConsPlusNormal"/>
        <w:spacing w:before="240"/>
        <w:ind w:firstLine="540"/>
        <w:jc w:val="both"/>
        <w:rPr>
          <w:sz w:val="24"/>
          <w:szCs w:val="24"/>
        </w:rPr>
      </w:pPr>
      <w:r>
        <w:rPr>
          <w:sz w:val="24"/>
          <w:szCs w:val="24"/>
        </w:rPr>
        <w:t>39.2.4. Направления воспитания.</w:t>
      </w:r>
    </w:p>
    <w:p w:rsidR="007F3062" w:rsidRDefault="00486F92">
      <w:pPr>
        <w:pStyle w:val="ConsPlusNormal"/>
        <w:spacing w:before="240"/>
        <w:ind w:firstLine="540"/>
        <w:jc w:val="both"/>
        <w:rPr>
          <w:sz w:val="24"/>
          <w:szCs w:val="24"/>
        </w:rPr>
      </w:pPr>
      <w:r>
        <w:rPr>
          <w:sz w:val="24"/>
          <w:szCs w:val="24"/>
        </w:rPr>
        <w:t xml:space="preserve">39.2.4.1.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9" w:history="1">
        <w:r>
          <w:rPr>
            <w:rStyle w:val="ae"/>
            <w:rFonts w:eastAsia="OfficinaSansBoldITC"/>
            <w:sz w:val="24"/>
            <w:szCs w:val="24"/>
          </w:rPr>
          <w:t>ФГОС ООО</w:t>
        </w:r>
      </w:hyperlink>
      <w:r>
        <w:rPr>
          <w:sz w:val="24"/>
          <w:szCs w:val="24"/>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7F3062" w:rsidRDefault="00486F92">
      <w:pPr>
        <w:pStyle w:val="ConsPlusNormal"/>
        <w:spacing w:before="240"/>
        <w:ind w:firstLine="540"/>
        <w:jc w:val="both"/>
        <w:rPr>
          <w:sz w:val="24"/>
          <w:szCs w:val="24"/>
        </w:rPr>
      </w:pPr>
      <w:r>
        <w:rPr>
          <w:sz w:val="24"/>
          <w:szCs w:val="24"/>
        </w:rPr>
        <w:t>39.2.4.1.1.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F3062" w:rsidRDefault="00486F92">
      <w:pPr>
        <w:pStyle w:val="ConsPlusNormal"/>
        <w:spacing w:before="240"/>
        <w:ind w:firstLine="540"/>
        <w:jc w:val="both"/>
        <w:rPr>
          <w:sz w:val="24"/>
          <w:szCs w:val="24"/>
        </w:rPr>
      </w:pPr>
      <w:r>
        <w:rPr>
          <w:sz w:val="24"/>
          <w:szCs w:val="24"/>
        </w:rPr>
        <w:t>39.2.4.1.2.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F3062" w:rsidRDefault="00486F92">
      <w:pPr>
        <w:pStyle w:val="ConsPlusNormal"/>
        <w:spacing w:before="240"/>
        <w:ind w:firstLine="540"/>
        <w:jc w:val="both"/>
        <w:rPr>
          <w:sz w:val="24"/>
          <w:szCs w:val="24"/>
        </w:rPr>
      </w:pPr>
      <w:r>
        <w:rPr>
          <w:sz w:val="24"/>
          <w:szCs w:val="24"/>
        </w:rPr>
        <w:t>39.2.4.1.3.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F3062" w:rsidRDefault="00486F92">
      <w:pPr>
        <w:pStyle w:val="ConsPlusNormal"/>
        <w:spacing w:before="240"/>
        <w:ind w:firstLine="540"/>
        <w:jc w:val="both"/>
        <w:rPr>
          <w:sz w:val="24"/>
          <w:szCs w:val="24"/>
        </w:rPr>
      </w:pPr>
      <w:r>
        <w:rPr>
          <w:sz w:val="24"/>
          <w:szCs w:val="24"/>
        </w:rPr>
        <w:t>39.2.4.1.4.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F3062" w:rsidRDefault="00486F92">
      <w:pPr>
        <w:pStyle w:val="ConsPlusNormal"/>
        <w:spacing w:before="240"/>
        <w:ind w:firstLine="540"/>
        <w:jc w:val="both"/>
        <w:rPr>
          <w:sz w:val="24"/>
          <w:szCs w:val="24"/>
        </w:rPr>
      </w:pPr>
      <w:r>
        <w:rPr>
          <w:sz w:val="24"/>
          <w:szCs w:val="24"/>
        </w:rPr>
        <w:t>39.2.4.1.5.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7F3062" w:rsidRDefault="00486F92">
      <w:pPr>
        <w:pStyle w:val="ConsPlusNormal"/>
        <w:spacing w:before="240"/>
        <w:ind w:firstLine="540"/>
        <w:jc w:val="both"/>
        <w:rPr>
          <w:sz w:val="24"/>
          <w:szCs w:val="24"/>
        </w:rPr>
      </w:pPr>
      <w:r>
        <w:rPr>
          <w:sz w:val="24"/>
          <w:szCs w:val="24"/>
        </w:rPr>
        <w:t>39.2.4.1.6.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F3062" w:rsidRDefault="00486F92">
      <w:pPr>
        <w:pStyle w:val="ConsPlusNormal"/>
        <w:spacing w:before="240"/>
        <w:ind w:firstLine="540"/>
        <w:jc w:val="both"/>
        <w:rPr>
          <w:sz w:val="24"/>
          <w:szCs w:val="24"/>
        </w:rPr>
      </w:pPr>
      <w:r>
        <w:rPr>
          <w:sz w:val="24"/>
          <w:szCs w:val="24"/>
        </w:rPr>
        <w:t>39.2.4.1.7.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F3062" w:rsidRDefault="00486F92">
      <w:pPr>
        <w:pStyle w:val="ConsPlusNormal"/>
        <w:spacing w:before="240"/>
        <w:ind w:firstLine="540"/>
        <w:jc w:val="both"/>
        <w:rPr>
          <w:sz w:val="24"/>
          <w:szCs w:val="24"/>
        </w:rPr>
      </w:pPr>
      <w:r>
        <w:rPr>
          <w:sz w:val="24"/>
          <w:szCs w:val="24"/>
        </w:rPr>
        <w:t>39.2.4.1.8.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7F3062" w:rsidRDefault="00486F92">
      <w:pPr>
        <w:pStyle w:val="ConsPlusNormal"/>
        <w:spacing w:before="240"/>
        <w:ind w:firstLine="540"/>
        <w:jc w:val="both"/>
        <w:rPr>
          <w:sz w:val="24"/>
          <w:szCs w:val="24"/>
        </w:rPr>
      </w:pPr>
      <w:r>
        <w:rPr>
          <w:sz w:val="24"/>
          <w:szCs w:val="24"/>
        </w:rPr>
        <w:t>39.2.5. Целевые ориентиры результатов воспитания.</w:t>
      </w:r>
    </w:p>
    <w:p w:rsidR="007F3062" w:rsidRDefault="00486F92">
      <w:pPr>
        <w:pStyle w:val="ConsPlusNormal"/>
        <w:spacing w:before="240"/>
        <w:ind w:firstLine="540"/>
        <w:jc w:val="both"/>
        <w:rPr>
          <w:sz w:val="24"/>
          <w:szCs w:val="24"/>
        </w:rPr>
      </w:pPr>
      <w:r>
        <w:rPr>
          <w:sz w:val="24"/>
          <w:szCs w:val="24"/>
        </w:rPr>
        <w:t xml:space="preserve">39.2.5.1. Требования к личностным результатам освоения обучающимися ООП ООО установлены </w:t>
      </w:r>
      <w:hyperlink r:id="rId10" w:history="1">
        <w:r>
          <w:rPr>
            <w:rStyle w:val="ae"/>
            <w:rFonts w:eastAsia="OfficinaSansBoldITC"/>
            <w:sz w:val="24"/>
            <w:szCs w:val="24"/>
          </w:rPr>
          <w:t>ФГОС ООО</w:t>
        </w:r>
      </w:hyperlink>
      <w:r>
        <w:rPr>
          <w:sz w:val="24"/>
          <w:szCs w:val="24"/>
        </w:rPr>
        <w:t>.</w:t>
      </w:r>
    </w:p>
    <w:p w:rsidR="007F3062" w:rsidRDefault="00486F92">
      <w:pPr>
        <w:pStyle w:val="ConsPlusNormal"/>
        <w:spacing w:before="240"/>
        <w:ind w:firstLine="540"/>
        <w:jc w:val="both"/>
        <w:rPr>
          <w:sz w:val="24"/>
          <w:szCs w:val="24"/>
        </w:rPr>
      </w:pPr>
      <w:r>
        <w:rPr>
          <w:sz w:val="24"/>
          <w:szCs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11" w:history="1">
        <w:r>
          <w:rPr>
            <w:rStyle w:val="ae"/>
            <w:rFonts w:eastAsia="OfficinaSansBoldITC"/>
            <w:sz w:val="24"/>
            <w:szCs w:val="24"/>
          </w:rPr>
          <w:t>ФГОС ООО</w:t>
        </w:r>
      </w:hyperlink>
      <w:r>
        <w:rPr>
          <w:sz w:val="24"/>
          <w:szCs w:val="24"/>
        </w:rPr>
        <w:t>.</w:t>
      </w:r>
    </w:p>
    <w:p w:rsidR="007F3062" w:rsidRDefault="00486F92">
      <w:pPr>
        <w:pStyle w:val="ConsPlusNormal"/>
        <w:spacing w:before="240"/>
        <w:ind w:firstLine="540"/>
        <w:jc w:val="both"/>
        <w:rPr>
          <w:sz w:val="24"/>
          <w:szCs w:val="24"/>
        </w:rPr>
      </w:pPr>
      <w:r>
        <w:rPr>
          <w:sz w:val="24"/>
          <w:szCs w:val="24"/>
        </w:rPr>
        <w:t>39.2.5.2.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F3062" w:rsidRDefault="00486F92">
      <w:pPr>
        <w:pStyle w:val="ConsPlusNormal"/>
        <w:spacing w:before="240"/>
        <w:ind w:firstLine="540"/>
        <w:jc w:val="both"/>
        <w:rPr>
          <w:sz w:val="24"/>
          <w:szCs w:val="24"/>
        </w:rPr>
      </w:pPr>
      <w:r>
        <w:rPr>
          <w:sz w:val="24"/>
          <w:szCs w:val="24"/>
        </w:rPr>
        <w:t>39.2.5.3. Целевые ориентиры результатов воспитания на уровне основного общего образования.</w:t>
      </w:r>
    </w:p>
    <w:p w:rsidR="007F3062" w:rsidRDefault="00486F92">
      <w:pPr>
        <w:pStyle w:val="ConsPlusNormal"/>
        <w:spacing w:before="240"/>
        <w:ind w:firstLine="540"/>
        <w:jc w:val="both"/>
        <w:rPr>
          <w:sz w:val="24"/>
          <w:szCs w:val="24"/>
        </w:rPr>
      </w:pPr>
      <w:r>
        <w:rPr>
          <w:sz w:val="24"/>
          <w:szCs w:val="24"/>
        </w:rPr>
        <w:t>39.2.5.3.1. Гражданско-патриотическое воспитание:</w:t>
      </w:r>
    </w:p>
    <w:p w:rsidR="007F3062" w:rsidRDefault="00486F92">
      <w:pPr>
        <w:pStyle w:val="ConsPlusNormal"/>
        <w:spacing w:before="240"/>
        <w:ind w:firstLine="540"/>
        <w:jc w:val="both"/>
        <w:rPr>
          <w:sz w:val="24"/>
          <w:szCs w:val="24"/>
        </w:rPr>
      </w:pPr>
      <w:r>
        <w:rPr>
          <w:sz w:val="24"/>
          <w:szCs w:val="24"/>
        </w:rPr>
        <w:t>знающий и любящий свою малую родину, свой край, имеющий представление о Родине - России, ее территории, расположении;</w:t>
      </w:r>
    </w:p>
    <w:p w:rsidR="007F3062" w:rsidRDefault="00486F92">
      <w:pPr>
        <w:pStyle w:val="ConsPlusNormal"/>
        <w:spacing w:before="240"/>
        <w:ind w:firstLine="540"/>
        <w:jc w:val="both"/>
        <w:rPr>
          <w:sz w:val="24"/>
          <w:szCs w:val="24"/>
        </w:rPr>
      </w:pPr>
      <w:r>
        <w:rPr>
          <w:sz w:val="24"/>
          <w:szCs w:val="24"/>
        </w:rPr>
        <w:t>сознающий принадлежность к своему народу и к общности граждан России, проявляющий уважение к своему и другим народам;</w:t>
      </w:r>
    </w:p>
    <w:p w:rsidR="007F3062" w:rsidRDefault="00486F92">
      <w:pPr>
        <w:pStyle w:val="ConsPlusNormal"/>
        <w:spacing w:before="240"/>
        <w:ind w:firstLine="540"/>
        <w:jc w:val="both"/>
        <w:rPr>
          <w:sz w:val="24"/>
          <w:szCs w:val="24"/>
        </w:rPr>
      </w:pPr>
      <w:r>
        <w:rPr>
          <w:sz w:val="24"/>
          <w:szCs w:val="24"/>
        </w:rPr>
        <w:t>понимающий свою сопричастность к прошлому, настоящему и будущему родного края, своей Родины - России, Российского государства;</w:t>
      </w:r>
    </w:p>
    <w:p w:rsidR="007F3062" w:rsidRDefault="00486F92">
      <w:pPr>
        <w:pStyle w:val="ConsPlusNormal"/>
        <w:spacing w:before="240"/>
        <w:ind w:firstLine="540"/>
        <w:jc w:val="both"/>
        <w:rPr>
          <w:sz w:val="24"/>
          <w:szCs w:val="24"/>
        </w:rPr>
      </w:pPr>
      <w:r>
        <w:rPr>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7F3062" w:rsidRDefault="00486F92">
      <w:pPr>
        <w:pStyle w:val="ConsPlusNormal"/>
        <w:spacing w:before="240"/>
        <w:ind w:firstLine="540"/>
        <w:jc w:val="both"/>
        <w:rPr>
          <w:sz w:val="24"/>
          <w:szCs w:val="24"/>
        </w:rPr>
      </w:pPr>
      <w:r>
        <w:rPr>
          <w:sz w:val="24"/>
          <w:szCs w:val="24"/>
        </w:rPr>
        <w:t>имеющий первоначальные представления о правах и ответственности человека в обществе, гражданских правах и обязанностях;</w:t>
      </w:r>
    </w:p>
    <w:p w:rsidR="007F3062" w:rsidRDefault="00486F92">
      <w:pPr>
        <w:pStyle w:val="ConsPlusNormal"/>
        <w:spacing w:before="240"/>
        <w:ind w:firstLine="540"/>
        <w:jc w:val="both"/>
        <w:rPr>
          <w:sz w:val="24"/>
          <w:szCs w:val="24"/>
        </w:rPr>
      </w:pPr>
      <w:r>
        <w:rPr>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7F3062" w:rsidRDefault="00486F92">
      <w:pPr>
        <w:pStyle w:val="ConsPlusNormal"/>
        <w:spacing w:before="240"/>
        <w:ind w:firstLine="540"/>
        <w:jc w:val="both"/>
        <w:rPr>
          <w:sz w:val="24"/>
          <w:szCs w:val="24"/>
        </w:rPr>
      </w:pPr>
      <w:r>
        <w:rPr>
          <w:sz w:val="24"/>
          <w:szCs w:val="24"/>
        </w:rPr>
        <w:t>39.2.5.3.2. Духовно-нравственное воспитание:</w:t>
      </w:r>
    </w:p>
    <w:p w:rsidR="007F3062" w:rsidRDefault="00486F92">
      <w:pPr>
        <w:pStyle w:val="ConsPlusNormal"/>
        <w:spacing w:before="240"/>
        <w:ind w:firstLine="540"/>
        <w:jc w:val="both"/>
        <w:rPr>
          <w:sz w:val="24"/>
          <w:szCs w:val="24"/>
        </w:rPr>
      </w:pPr>
      <w:r>
        <w:rPr>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7F3062" w:rsidRDefault="00486F92">
      <w:pPr>
        <w:pStyle w:val="ConsPlusNormal"/>
        <w:spacing w:before="240"/>
        <w:ind w:firstLine="540"/>
        <w:jc w:val="both"/>
        <w:rPr>
          <w:sz w:val="24"/>
          <w:szCs w:val="24"/>
        </w:rPr>
      </w:pPr>
      <w:r>
        <w:rPr>
          <w:sz w:val="24"/>
          <w:szCs w:val="24"/>
        </w:rPr>
        <w:t>сознающий ценность каждой человеческой жизни, признающий индивидуальность и достоинство каждого человека;</w:t>
      </w:r>
    </w:p>
    <w:p w:rsidR="007F3062" w:rsidRDefault="00486F92">
      <w:pPr>
        <w:pStyle w:val="ConsPlusNormal"/>
        <w:spacing w:before="240"/>
        <w:ind w:firstLine="540"/>
        <w:jc w:val="both"/>
        <w:rPr>
          <w:sz w:val="24"/>
          <w:szCs w:val="24"/>
        </w:rPr>
      </w:pPr>
      <w:r>
        <w:rPr>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7F3062" w:rsidRDefault="00486F92">
      <w:pPr>
        <w:pStyle w:val="ConsPlusNormal"/>
        <w:spacing w:before="240"/>
        <w:ind w:firstLine="540"/>
        <w:jc w:val="both"/>
        <w:rPr>
          <w:sz w:val="24"/>
          <w:szCs w:val="24"/>
        </w:rPr>
      </w:pPr>
      <w:r>
        <w:rPr>
          <w:sz w:val="24"/>
          <w:szCs w:val="24"/>
        </w:rPr>
        <w:t>Умеющий оценивать поступки с позиции их соответствия нравственным нормам, осознающий ответственность за свои поступки.</w:t>
      </w:r>
    </w:p>
    <w:p w:rsidR="007F3062" w:rsidRDefault="00486F92">
      <w:pPr>
        <w:pStyle w:val="ConsPlusNormal"/>
        <w:spacing w:before="240"/>
        <w:ind w:firstLine="540"/>
        <w:jc w:val="both"/>
        <w:rPr>
          <w:sz w:val="24"/>
          <w:szCs w:val="24"/>
        </w:rPr>
      </w:pPr>
      <w:r>
        <w:rPr>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7F3062" w:rsidRDefault="00486F92">
      <w:pPr>
        <w:pStyle w:val="ConsPlusNormal"/>
        <w:spacing w:before="240"/>
        <w:ind w:firstLine="540"/>
        <w:jc w:val="both"/>
        <w:rPr>
          <w:sz w:val="24"/>
          <w:szCs w:val="24"/>
        </w:rPr>
      </w:pPr>
      <w:r>
        <w:rPr>
          <w:sz w:val="24"/>
          <w:szCs w:val="24"/>
        </w:rPr>
        <w:t>Сознающий нравственную и эстетическую ценность литературы, родного языка, русского языка, проявляющий интерес к чтению.</w:t>
      </w:r>
    </w:p>
    <w:p w:rsidR="007F3062" w:rsidRDefault="00486F92">
      <w:pPr>
        <w:pStyle w:val="ConsPlusNormal"/>
        <w:spacing w:before="240"/>
        <w:ind w:firstLine="540"/>
        <w:jc w:val="both"/>
        <w:rPr>
          <w:sz w:val="24"/>
          <w:szCs w:val="24"/>
        </w:rPr>
      </w:pPr>
      <w:r>
        <w:rPr>
          <w:sz w:val="24"/>
          <w:szCs w:val="24"/>
        </w:rPr>
        <w:t>39.2.5.3.3. Эстетическое воспитание:</w:t>
      </w:r>
    </w:p>
    <w:p w:rsidR="007F3062" w:rsidRDefault="00486F92">
      <w:pPr>
        <w:pStyle w:val="ConsPlusNormal"/>
        <w:spacing w:before="240"/>
        <w:ind w:firstLine="540"/>
        <w:jc w:val="both"/>
        <w:rPr>
          <w:sz w:val="24"/>
          <w:szCs w:val="24"/>
        </w:rPr>
      </w:pPr>
      <w:r>
        <w:rPr>
          <w:sz w:val="24"/>
          <w:szCs w:val="24"/>
        </w:rPr>
        <w:t>способный воспринимать и чувствовать прекрасное в быту, природе, искусстве, творчестве людей;</w:t>
      </w:r>
    </w:p>
    <w:p w:rsidR="007F3062" w:rsidRDefault="00486F92">
      <w:pPr>
        <w:pStyle w:val="ConsPlusNormal"/>
        <w:spacing w:before="240"/>
        <w:ind w:firstLine="540"/>
        <w:jc w:val="both"/>
        <w:rPr>
          <w:sz w:val="24"/>
          <w:szCs w:val="24"/>
        </w:rPr>
      </w:pPr>
      <w:r>
        <w:rPr>
          <w:sz w:val="24"/>
          <w:szCs w:val="24"/>
        </w:rPr>
        <w:t>проявляющий интерес и уважение к отечественной и мировой художественной культуре;</w:t>
      </w:r>
    </w:p>
    <w:p w:rsidR="007F3062" w:rsidRDefault="00486F92">
      <w:pPr>
        <w:pStyle w:val="ConsPlusNormal"/>
        <w:spacing w:before="240"/>
        <w:ind w:firstLine="540"/>
        <w:jc w:val="both"/>
        <w:rPr>
          <w:sz w:val="24"/>
          <w:szCs w:val="24"/>
        </w:rPr>
      </w:pPr>
      <w:r>
        <w:rPr>
          <w:sz w:val="24"/>
          <w:szCs w:val="24"/>
        </w:rPr>
        <w:t>проявляющий стремление к самовыражению в разных видах художественной деятельности, искусстве.</w:t>
      </w:r>
    </w:p>
    <w:p w:rsidR="007F3062" w:rsidRDefault="00486F92">
      <w:pPr>
        <w:pStyle w:val="ConsPlusNormal"/>
        <w:spacing w:before="240"/>
        <w:ind w:firstLine="540"/>
        <w:jc w:val="both"/>
        <w:rPr>
          <w:sz w:val="24"/>
          <w:szCs w:val="24"/>
        </w:rPr>
      </w:pPr>
      <w:r>
        <w:rPr>
          <w:sz w:val="24"/>
          <w:szCs w:val="24"/>
        </w:rPr>
        <w:t>39.2.5.3.4. Физическое воспитание, формирование культуры здоровья и эмоционального благополучия:</w:t>
      </w:r>
    </w:p>
    <w:p w:rsidR="007F3062" w:rsidRDefault="00486F92">
      <w:pPr>
        <w:pStyle w:val="ConsPlusNormal"/>
        <w:spacing w:before="240"/>
        <w:ind w:firstLine="540"/>
        <w:jc w:val="both"/>
        <w:rPr>
          <w:sz w:val="24"/>
          <w:szCs w:val="24"/>
        </w:rPr>
      </w:pPr>
      <w:r>
        <w:rPr>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7F3062" w:rsidRDefault="00486F92">
      <w:pPr>
        <w:pStyle w:val="ConsPlusNormal"/>
        <w:spacing w:before="240"/>
        <w:ind w:firstLine="540"/>
        <w:jc w:val="both"/>
        <w:rPr>
          <w:sz w:val="24"/>
          <w:szCs w:val="24"/>
        </w:rPr>
      </w:pPr>
      <w:r>
        <w:rPr>
          <w:sz w:val="24"/>
          <w:szCs w:val="24"/>
        </w:rPr>
        <w:t>владеющий основными навыками личной и общественной гигиены, безопасного поведения в быту, природе, обществе;</w:t>
      </w:r>
    </w:p>
    <w:p w:rsidR="007F3062" w:rsidRDefault="00486F92">
      <w:pPr>
        <w:pStyle w:val="ConsPlusNormal"/>
        <w:spacing w:before="240"/>
        <w:ind w:firstLine="540"/>
        <w:jc w:val="both"/>
        <w:rPr>
          <w:sz w:val="24"/>
          <w:szCs w:val="24"/>
        </w:rPr>
      </w:pPr>
      <w:r>
        <w:rPr>
          <w:sz w:val="24"/>
          <w:szCs w:val="24"/>
        </w:rPr>
        <w:t>ориентированный на физическое развитие с учетом возможностей здоровья, занятия физкультурой и спортом;</w:t>
      </w:r>
    </w:p>
    <w:p w:rsidR="007F3062" w:rsidRDefault="00486F92">
      <w:pPr>
        <w:pStyle w:val="ConsPlusNormal"/>
        <w:spacing w:before="240"/>
        <w:ind w:firstLine="540"/>
        <w:jc w:val="both"/>
        <w:rPr>
          <w:sz w:val="24"/>
          <w:szCs w:val="24"/>
        </w:rPr>
      </w:pPr>
      <w:r>
        <w:rPr>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7F3062" w:rsidRDefault="00486F92">
      <w:pPr>
        <w:pStyle w:val="ConsPlusNormal"/>
        <w:spacing w:before="240"/>
        <w:ind w:firstLine="540"/>
        <w:jc w:val="both"/>
        <w:rPr>
          <w:sz w:val="24"/>
          <w:szCs w:val="24"/>
        </w:rPr>
      </w:pPr>
      <w:r>
        <w:rPr>
          <w:sz w:val="24"/>
          <w:szCs w:val="24"/>
        </w:rPr>
        <w:t>39.2.5.3.5. Трудовое воспитание:</w:t>
      </w:r>
    </w:p>
    <w:p w:rsidR="007F3062" w:rsidRDefault="00486F92">
      <w:pPr>
        <w:pStyle w:val="ConsPlusNormal"/>
        <w:spacing w:before="240"/>
        <w:ind w:firstLine="540"/>
        <w:jc w:val="both"/>
        <w:rPr>
          <w:sz w:val="24"/>
          <w:szCs w:val="24"/>
        </w:rPr>
      </w:pPr>
      <w:r>
        <w:rPr>
          <w:sz w:val="24"/>
          <w:szCs w:val="24"/>
        </w:rPr>
        <w:t>сознающий ценность труда в жизни человека, семьи, общества;</w:t>
      </w:r>
    </w:p>
    <w:p w:rsidR="007F3062" w:rsidRDefault="00486F92">
      <w:pPr>
        <w:pStyle w:val="ConsPlusNormal"/>
        <w:spacing w:before="240"/>
        <w:ind w:firstLine="540"/>
        <w:jc w:val="both"/>
        <w:rPr>
          <w:sz w:val="24"/>
          <w:szCs w:val="24"/>
        </w:rPr>
      </w:pPr>
      <w:r>
        <w:rPr>
          <w:sz w:val="24"/>
          <w:szCs w:val="24"/>
        </w:rPr>
        <w:t>проявляющий уважение к труду, людям труда, бережное отношение к результатам труда, ответственное потребление;</w:t>
      </w:r>
    </w:p>
    <w:p w:rsidR="007F3062" w:rsidRDefault="00486F92">
      <w:pPr>
        <w:pStyle w:val="ConsPlusNormal"/>
        <w:spacing w:before="240"/>
        <w:ind w:firstLine="540"/>
        <w:jc w:val="both"/>
        <w:rPr>
          <w:sz w:val="24"/>
          <w:szCs w:val="24"/>
        </w:rPr>
      </w:pPr>
      <w:r>
        <w:rPr>
          <w:sz w:val="24"/>
          <w:szCs w:val="24"/>
        </w:rPr>
        <w:t>проявляющий интерес к разным профессиям;</w:t>
      </w:r>
    </w:p>
    <w:p w:rsidR="007F3062" w:rsidRDefault="00486F92">
      <w:pPr>
        <w:pStyle w:val="ConsPlusNormal"/>
        <w:spacing w:before="240"/>
        <w:ind w:firstLine="540"/>
        <w:jc w:val="both"/>
        <w:rPr>
          <w:sz w:val="24"/>
          <w:szCs w:val="24"/>
        </w:rPr>
      </w:pPr>
      <w:r>
        <w:rPr>
          <w:sz w:val="24"/>
          <w:szCs w:val="24"/>
        </w:rPr>
        <w:t>участвующий в различных видах доступного по возрасту труда, трудовой деятельности.</w:t>
      </w:r>
    </w:p>
    <w:p w:rsidR="007F3062" w:rsidRDefault="00486F92">
      <w:pPr>
        <w:pStyle w:val="ConsPlusNormal"/>
        <w:spacing w:before="240"/>
        <w:ind w:firstLine="540"/>
        <w:jc w:val="both"/>
        <w:rPr>
          <w:sz w:val="24"/>
          <w:szCs w:val="24"/>
        </w:rPr>
      </w:pPr>
      <w:r>
        <w:rPr>
          <w:sz w:val="24"/>
          <w:szCs w:val="24"/>
        </w:rPr>
        <w:t>39.2.5.3.6. Экологическое воспитание:</w:t>
      </w:r>
    </w:p>
    <w:p w:rsidR="007F3062" w:rsidRDefault="00486F92">
      <w:pPr>
        <w:pStyle w:val="ConsPlusNormal"/>
        <w:spacing w:before="240"/>
        <w:ind w:firstLine="540"/>
        <w:jc w:val="both"/>
        <w:rPr>
          <w:sz w:val="24"/>
          <w:szCs w:val="24"/>
        </w:rPr>
      </w:pPr>
      <w:r>
        <w:rPr>
          <w:sz w:val="24"/>
          <w:szCs w:val="24"/>
        </w:rPr>
        <w:t>понимающий ценность природы, зависимость жизни людей от природы, влияние людей на природу, окружающую среду;</w:t>
      </w:r>
    </w:p>
    <w:p w:rsidR="007F3062" w:rsidRDefault="00486F92">
      <w:pPr>
        <w:pStyle w:val="ConsPlusNormal"/>
        <w:spacing w:before="240"/>
        <w:ind w:firstLine="540"/>
        <w:jc w:val="both"/>
        <w:rPr>
          <w:sz w:val="24"/>
          <w:szCs w:val="24"/>
        </w:rPr>
      </w:pPr>
      <w:r>
        <w:rPr>
          <w:sz w:val="24"/>
          <w:szCs w:val="24"/>
        </w:rPr>
        <w:t>проявляющий любовь и бережное отношение к природе, неприятие действий, приносящих вред природе, особенно живым существам;</w:t>
      </w:r>
    </w:p>
    <w:p w:rsidR="007F3062" w:rsidRDefault="00486F92">
      <w:pPr>
        <w:pStyle w:val="ConsPlusNormal"/>
        <w:spacing w:before="240"/>
        <w:ind w:firstLine="540"/>
        <w:jc w:val="both"/>
        <w:rPr>
          <w:sz w:val="24"/>
          <w:szCs w:val="24"/>
        </w:rPr>
      </w:pPr>
      <w:r>
        <w:rPr>
          <w:sz w:val="24"/>
          <w:szCs w:val="24"/>
        </w:rPr>
        <w:t>выражающий готовность в своей деятельности придерживаться экологических норм.</w:t>
      </w:r>
    </w:p>
    <w:p w:rsidR="007F3062" w:rsidRDefault="00486F92">
      <w:pPr>
        <w:pStyle w:val="ConsPlusNormal"/>
        <w:spacing w:before="240"/>
        <w:ind w:firstLine="540"/>
        <w:jc w:val="both"/>
        <w:rPr>
          <w:sz w:val="24"/>
          <w:szCs w:val="24"/>
        </w:rPr>
      </w:pPr>
      <w:r>
        <w:rPr>
          <w:sz w:val="24"/>
          <w:szCs w:val="24"/>
        </w:rPr>
        <w:t>39.2.5.3.7. Ценности научного познания:</w:t>
      </w:r>
    </w:p>
    <w:p w:rsidR="007F3062" w:rsidRDefault="00486F92">
      <w:pPr>
        <w:pStyle w:val="ConsPlusNormal"/>
        <w:spacing w:before="240"/>
        <w:ind w:firstLine="540"/>
        <w:jc w:val="both"/>
        <w:rPr>
          <w:sz w:val="24"/>
          <w:szCs w:val="24"/>
        </w:rPr>
      </w:pPr>
      <w:r>
        <w:rPr>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7F3062" w:rsidRDefault="00486F92">
      <w:pPr>
        <w:pStyle w:val="ConsPlusNormal"/>
        <w:spacing w:before="240"/>
        <w:ind w:firstLine="540"/>
        <w:jc w:val="both"/>
        <w:rPr>
          <w:sz w:val="24"/>
          <w:szCs w:val="24"/>
        </w:rPr>
      </w:pPr>
      <w:r>
        <w:rPr>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7F3062" w:rsidRDefault="00486F92">
      <w:pPr>
        <w:pStyle w:val="ConsPlusNormal"/>
        <w:spacing w:before="240"/>
        <w:ind w:firstLine="540"/>
        <w:jc w:val="both"/>
        <w:rPr>
          <w:sz w:val="24"/>
          <w:szCs w:val="24"/>
        </w:rPr>
      </w:pPr>
      <w:r>
        <w:rPr>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7F3062" w:rsidRDefault="007F3062">
      <w:pPr>
        <w:pStyle w:val="ConsPlusNormal"/>
        <w:ind w:firstLine="540"/>
        <w:jc w:val="both"/>
        <w:rPr>
          <w:sz w:val="24"/>
          <w:szCs w:val="24"/>
        </w:rPr>
      </w:pPr>
    </w:p>
    <w:p w:rsidR="007F3062" w:rsidRDefault="00486F92">
      <w:pPr>
        <w:pStyle w:val="ConsPlusTitle"/>
        <w:spacing w:line="276" w:lineRule="auto"/>
        <w:ind w:firstLine="540"/>
        <w:jc w:val="both"/>
        <w:outlineLvl w:val="3"/>
        <w:rPr>
          <w:rFonts w:ascii="Times New Roman" w:hAnsi="Times New Roman" w:cs="Times New Roman"/>
        </w:rPr>
      </w:pPr>
      <w:r>
        <w:rPr>
          <w:rFonts w:ascii="Times New Roman" w:hAnsi="Times New Roman" w:cs="Times New Roman"/>
        </w:rPr>
        <w:t>2.3.3. Содержательный раздел.</w:t>
      </w:r>
    </w:p>
    <w:p w:rsidR="007F3062" w:rsidRDefault="00486F92">
      <w:pPr>
        <w:pStyle w:val="ConsPlusNormal"/>
        <w:spacing w:before="240"/>
        <w:ind w:firstLine="540"/>
        <w:jc w:val="both"/>
        <w:rPr>
          <w:sz w:val="24"/>
          <w:szCs w:val="24"/>
        </w:rPr>
      </w:pPr>
      <w:r>
        <w:rPr>
          <w:sz w:val="24"/>
          <w:szCs w:val="24"/>
        </w:rPr>
        <w:t>39.3.1. Уклад образовательной организации.</w:t>
      </w:r>
    </w:p>
    <w:p w:rsidR="007F3062" w:rsidRDefault="00486F92">
      <w:pPr>
        <w:pStyle w:val="a5"/>
        <w:spacing w:line="276" w:lineRule="auto"/>
        <w:jc w:val="both"/>
        <w:rPr>
          <w:szCs w:val="28"/>
        </w:rPr>
      </w:pPr>
      <w:r>
        <w:rPr>
          <w:szCs w:val="28"/>
        </w:rPr>
        <w:t xml:space="preserve">Процесс воспитания в </w:t>
      </w:r>
      <w:r>
        <w:rPr>
          <w:szCs w:val="28"/>
          <w:shd w:val="clear" w:color="000000" w:fill="FFFFFF"/>
        </w:rPr>
        <w:t>МБОУ «СОШ №2» а. Ассоколай</w:t>
      </w:r>
      <w:r>
        <w:rPr>
          <w:szCs w:val="28"/>
        </w:rPr>
        <w:t xml:space="preserve"> основывается на </w:t>
      </w:r>
      <w:r>
        <w:rPr>
          <w:b/>
          <w:szCs w:val="28"/>
        </w:rPr>
        <w:t>следующих принципах</w:t>
      </w:r>
      <w:r>
        <w:rPr>
          <w:szCs w:val="28"/>
        </w:rPr>
        <w:t xml:space="preserve"> взаимодействия педагогов и школьников:</w:t>
      </w:r>
    </w:p>
    <w:p w:rsidR="007F3062" w:rsidRDefault="00486F92">
      <w:pPr>
        <w:pStyle w:val="a5"/>
        <w:numPr>
          <w:ilvl w:val="0"/>
          <w:numId w:val="13"/>
        </w:numPr>
        <w:spacing w:line="276" w:lineRule="auto"/>
        <w:jc w:val="both"/>
        <w:rPr>
          <w:szCs w:val="28"/>
        </w:rPr>
      </w:pPr>
      <w:r>
        <w:rPr>
          <w:szCs w:val="28"/>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7F3062" w:rsidRDefault="00486F92">
      <w:pPr>
        <w:pStyle w:val="a5"/>
        <w:numPr>
          <w:ilvl w:val="0"/>
          <w:numId w:val="13"/>
        </w:numPr>
        <w:spacing w:line="276" w:lineRule="auto"/>
        <w:jc w:val="both"/>
        <w:rPr>
          <w:szCs w:val="28"/>
        </w:rPr>
      </w:pPr>
      <w:r>
        <w:rPr>
          <w:szCs w:val="28"/>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7F3062" w:rsidRDefault="00486F92">
      <w:pPr>
        <w:pStyle w:val="a5"/>
        <w:numPr>
          <w:ilvl w:val="0"/>
          <w:numId w:val="13"/>
        </w:numPr>
        <w:spacing w:line="276" w:lineRule="auto"/>
        <w:jc w:val="both"/>
        <w:rPr>
          <w:szCs w:val="28"/>
        </w:rPr>
      </w:pPr>
      <w:r>
        <w:rPr>
          <w:szCs w:val="28"/>
        </w:rPr>
        <w:t>организация основных совместных дел школьников и педагогов как предмета совместной заботы и взрослых, и детей;</w:t>
      </w:r>
    </w:p>
    <w:p w:rsidR="007F3062" w:rsidRDefault="00486F92">
      <w:pPr>
        <w:pStyle w:val="a5"/>
        <w:numPr>
          <w:ilvl w:val="0"/>
          <w:numId w:val="13"/>
        </w:numPr>
        <w:spacing w:line="276" w:lineRule="auto"/>
        <w:jc w:val="both"/>
        <w:rPr>
          <w:szCs w:val="28"/>
        </w:rPr>
      </w:pPr>
      <w:r>
        <w:rPr>
          <w:szCs w:val="28"/>
        </w:rPr>
        <w:t>системность, целесообразность и не шаблонность воспитания как условия его эффективности.</w:t>
      </w:r>
    </w:p>
    <w:p w:rsidR="007F3062" w:rsidRDefault="00486F92">
      <w:pPr>
        <w:pStyle w:val="a5"/>
        <w:spacing w:line="276" w:lineRule="auto"/>
        <w:jc w:val="both"/>
        <w:rPr>
          <w:szCs w:val="28"/>
        </w:rPr>
      </w:pPr>
      <w:r>
        <w:rPr>
          <w:b/>
          <w:color w:val="00000A"/>
          <w:szCs w:val="28"/>
        </w:rPr>
        <w:t xml:space="preserve">      Основными традициями</w:t>
      </w:r>
      <w:r>
        <w:rPr>
          <w:color w:val="00000A"/>
          <w:szCs w:val="28"/>
        </w:rPr>
        <w:t xml:space="preserve"> воспитания в </w:t>
      </w:r>
      <w:r>
        <w:rPr>
          <w:szCs w:val="28"/>
          <w:shd w:val="clear" w:color="000000" w:fill="FFFFFF"/>
        </w:rPr>
        <w:t xml:space="preserve"> МБОУ «СОШ №2» а. Ассоколай</w:t>
      </w:r>
      <w:r>
        <w:rPr>
          <w:color w:val="00000A"/>
          <w:szCs w:val="28"/>
        </w:rPr>
        <w:t>вляются следующие</w:t>
      </w:r>
      <w:r>
        <w:rPr>
          <w:szCs w:val="28"/>
        </w:rPr>
        <w:t xml:space="preserve">: </w:t>
      </w:r>
    </w:p>
    <w:p w:rsidR="007F3062" w:rsidRDefault="00486F92">
      <w:pPr>
        <w:pStyle w:val="a5"/>
        <w:numPr>
          <w:ilvl w:val="0"/>
          <w:numId w:val="14"/>
        </w:numPr>
        <w:spacing w:line="276" w:lineRule="auto"/>
        <w:jc w:val="both"/>
        <w:rPr>
          <w:szCs w:val="28"/>
        </w:rPr>
      </w:pPr>
      <w:r>
        <w:rPr>
          <w:color w:val="00000A"/>
          <w:szCs w:val="28"/>
        </w:rPr>
        <w:t xml:space="preserve">стержнем годового цикла воспитательной работы школы являются ключевые общешкольные дела, </w:t>
      </w:r>
      <w:r>
        <w:rPr>
          <w:szCs w:val="28"/>
        </w:rPr>
        <w:t>через которые осуществляется интеграция воспитательных усилий педагогов;</w:t>
      </w:r>
    </w:p>
    <w:p w:rsidR="007F3062" w:rsidRDefault="00486F92">
      <w:pPr>
        <w:pStyle w:val="a5"/>
        <w:numPr>
          <w:ilvl w:val="0"/>
          <w:numId w:val="14"/>
        </w:numPr>
        <w:spacing w:line="276" w:lineRule="auto"/>
        <w:jc w:val="both"/>
        <w:rPr>
          <w:szCs w:val="28"/>
        </w:rPr>
      </w:pPr>
      <w:r>
        <w:rPr>
          <w:szCs w:val="28"/>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7F3062" w:rsidRDefault="00486F92">
      <w:pPr>
        <w:pStyle w:val="a5"/>
        <w:numPr>
          <w:ilvl w:val="0"/>
          <w:numId w:val="14"/>
        </w:numPr>
        <w:spacing w:line="276" w:lineRule="auto"/>
        <w:jc w:val="both"/>
        <w:rPr>
          <w:szCs w:val="28"/>
        </w:rPr>
      </w:pPr>
      <w:r>
        <w:rPr>
          <w:szCs w:val="28"/>
        </w:rPr>
        <w:t>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7F3062" w:rsidRDefault="00486F92">
      <w:pPr>
        <w:pStyle w:val="a5"/>
        <w:numPr>
          <w:ilvl w:val="0"/>
          <w:numId w:val="14"/>
        </w:numPr>
        <w:spacing w:line="276" w:lineRule="auto"/>
        <w:jc w:val="both"/>
        <w:rPr>
          <w:szCs w:val="28"/>
        </w:rPr>
      </w:pPr>
      <w:r>
        <w:rPr>
          <w:szCs w:val="28"/>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7F3062" w:rsidRDefault="007F3062">
      <w:pPr>
        <w:pStyle w:val="a5"/>
        <w:spacing w:line="276" w:lineRule="auto"/>
        <w:rPr>
          <w:szCs w:val="28"/>
        </w:rPr>
      </w:pPr>
    </w:p>
    <w:p w:rsidR="007F3062" w:rsidRDefault="00486F92">
      <w:pPr>
        <w:pStyle w:val="a5"/>
        <w:spacing w:line="276" w:lineRule="auto"/>
        <w:rPr>
          <w:szCs w:val="28"/>
        </w:rPr>
      </w:pPr>
      <w:r>
        <w:rPr>
          <w:szCs w:val="28"/>
        </w:rPr>
        <w:t xml:space="preserve">   Особенностью воспитания в МБОУ «СОШ №2» а. Ассоколай является ориентация на этнопедагогику, приобщение к этнической (родной), российской культуре, формирование в подрастающем поколении уважения к людям иной культуры, языка, веры, формирование национальной самоидентификации и самоопределения. Большой воспитательный потенциал выполняет музей Боевой славы. Планирование работы школьного музея реализуется по следующим направлениям: поисково-исследовательская деятельность; учет и хранение фондов; экскурсионная  деятельность; просветительская деятельность. На базе музея проводятся классные часы, торжественные линейки, уроки мужества, встречи с известными людьми.</w:t>
      </w:r>
    </w:p>
    <w:p w:rsidR="007F3062" w:rsidRDefault="00486F92">
      <w:pPr>
        <w:pStyle w:val="a5"/>
        <w:spacing w:line="276" w:lineRule="auto"/>
        <w:jc w:val="both"/>
        <w:rPr>
          <w:szCs w:val="28"/>
        </w:rPr>
      </w:pPr>
      <w:r>
        <w:rPr>
          <w:szCs w:val="28"/>
        </w:rPr>
        <w:t xml:space="preserve">      МБОУ «СОШ №2» а. Ассоколай  является средней общеобразовательной школой, численность обучающихся на 1 сентября 2023 года составляет 190 человек, численность педагогического коллектива – 18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7F3062" w:rsidRDefault="00486F92">
      <w:pPr>
        <w:pStyle w:val="a5"/>
        <w:spacing w:line="276" w:lineRule="auto"/>
        <w:jc w:val="both"/>
        <w:rPr>
          <w:szCs w:val="28"/>
        </w:rPr>
      </w:pPr>
      <w:r>
        <w:rPr>
          <w:szCs w:val="28"/>
        </w:rPr>
        <w:t xml:space="preserve">         МБОУ «СОШ №2» а. Ассоколай   - это  сельская школа, удаленная от культурных и научных центров, спортивных школ и школ искусств. В ней обучаются менее ста учащихся. Нет ставок социального педагога, психолога, качество сети Интернет невысокое  и др. Данные факторы не могут не вносить  особенности в воспитательный процесс. Но следствием этого являются и  положительные стороны. </w:t>
      </w:r>
    </w:p>
    <w:p w:rsidR="007F3062" w:rsidRDefault="00486F92">
      <w:pPr>
        <w:pStyle w:val="a5"/>
        <w:spacing w:line="276" w:lineRule="auto"/>
        <w:jc w:val="both"/>
        <w:rPr>
          <w:szCs w:val="28"/>
        </w:rPr>
      </w:pPr>
      <w:r>
        <w:rPr>
          <w:szCs w:val="28"/>
        </w:rPr>
        <w:t xml:space="preserve">      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7F3062" w:rsidRDefault="00486F92">
      <w:pPr>
        <w:pStyle w:val="a5"/>
        <w:spacing w:line="276" w:lineRule="auto"/>
        <w:jc w:val="both"/>
        <w:rPr>
          <w:szCs w:val="28"/>
        </w:rPr>
      </w:pPr>
      <w:r>
        <w:rPr>
          <w:szCs w:val="28"/>
        </w:rPr>
        <w:t xml:space="preserve">     Сельская школа, объединяя интеллигенцию, является не только образовательным, но и культурным центром села.</w:t>
      </w:r>
    </w:p>
    <w:p w:rsidR="007F3062" w:rsidRDefault="00486F92">
      <w:pPr>
        <w:pStyle w:val="a5"/>
        <w:spacing w:line="276" w:lineRule="auto"/>
        <w:jc w:val="both"/>
        <w:rPr>
          <w:szCs w:val="28"/>
        </w:rPr>
      </w:pPr>
      <w:r>
        <w:rPr>
          <w:szCs w:val="28"/>
        </w:rPr>
        <w:t xml:space="preserve">      Круг общения детей здесь не столь обширен, но само общение отличается детальным знанием окружающих людей. Практически все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7F3062" w:rsidRDefault="00486F92">
      <w:pPr>
        <w:pStyle w:val="a5"/>
        <w:spacing w:line="276" w:lineRule="auto"/>
        <w:jc w:val="both"/>
        <w:rPr>
          <w:szCs w:val="28"/>
        </w:rPr>
      </w:pPr>
      <w:r>
        <w:rPr>
          <w:szCs w:val="28"/>
        </w:rPr>
        <w:t xml:space="preserve">      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7F3062" w:rsidRDefault="00486F92">
      <w:pPr>
        <w:pStyle w:val="a5"/>
        <w:spacing w:line="276" w:lineRule="auto"/>
        <w:jc w:val="both"/>
        <w:rPr>
          <w:szCs w:val="28"/>
          <w:shd w:val="clear" w:color="000000" w:fill="FFFFFF"/>
        </w:rPr>
      </w:pPr>
      <w:r>
        <w:rPr>
          <w:szCs w:val="28"/>
          <w:shd w:val="clear" w:color="000000" w:fill="FFFFFF"/>
        </w:rPr>
        <w:t xml:space="preserve">     Таким образом</w:t>
      </w:r>
      <w:r>
        <w:rPr>
          <w:szCs w:val="28"/>
        </w:rPr>
        <w:t>,  создавая  условия для  ребенка по выбору форм, способов самореализации на основе освоения общечеловеческих ценностей,  учитываем</w:t>
      </w:r>
      <w:r>
        <w:rPr>
          <w:szCs w:val="28"/>
          <w:shd w:val="clear" w:color="000000" w:fill="FFFFFF"/>
        </w:rPr>
        <w:t xml:space="preserve"> особенности сельской школы. </w:t>
      </w:r>
    </w:p>
    <w:p w:rsidR="007F3062" w:rsidRDefault="00486F92">
      <w:pPr>
        <w:pStyle w:val="a5"/>
        <w:spacing w:line="276" w:lineRule="auto"/>
        <w:jc w:val="both"/>
        <w:rPr>
          <w:szCs w:val="28"/>
        </w:rPr>
      </w:pPr>
      <w:r>
        <w:rPr>
          <w:rFonts w:eastAsia="Calibri"/>
          <w:szCs w:val="28"/>
        </w:rPr>
        <w:t xml:space="preserve">    В процессе работы  сотрудничаем с сельским клубом, сельской библиотекой на базе клуба, администрацией  Ассоколайского с/п,</w:t>
      </w:r>
      <w:r>
        <w:rPr>
          <w:szCs w:val="28"/>
        </w:rPr>
        <w:t xml:space="preserve"> с ветеранскими организациями  Теучежского района и г.Адыгейска, КДН и ЗП, ПДН ОВД  Теучежского района</w:t>
      </w:r>
      <w:r>
        <w:rPr>
          <w:rFonts w:eastAsia="Calibri"/>
          <w:szCs w:val="28"/>
        </w:rPr>
        <w:t>. Принимаем участие в проектах, конкурсах и мероприятиях  ЦДО  и детской спортивной школы Теучежского района</w:t>
      </w:r>
      <w:r>
        <w:rPr>
          <w:szCs w:val="28"/>
        </w:rPr>
        <w:t>.</w:t>
      </w:r>
    </w:p>
    <w:p w:rsidR="007F3062" w:rsidRDefault="007F3062">
      <w:pPr>
        <w:pStyle w:val="a5"/>
        <w:spacing w:line="276" w:lineRule="auto"/>
        <w:jc w:val="both"/>
        <w:rPr>
          <w:szCs w:val="28"/>
        </w:rPr>
      </w:pPr>
    </w:p>
    <w:p w:rsidR="007F3062" w:rsidRDefault="007F3062">
      <w:pPr>
        <w:pStyle w:val="ConsPlusNormal"/>
        <w:spacing w:before="240"/>
        <w:ind w:firstLine="540"/>
        <w:jc w:val="both"/>
        <w:rPr>
          <w:sz w:val="24"/>
          <w:szCs w:val="24"/>
        </w:rPr>
      </w:pPr>
    </w:p>
    <w:p w:rsidR="007F3062" w:rsidRDefault="00486F92">
      <w:pPr>
        <w:pStyle w:val="ConsPlusNormal"/>
        <w:spacing w:before="240"/>
        <w:ind w:firstLine="540"/>
        <w:jc w:val="both"/>
        <w:rPr>
          <w:sz w:val="24"/>
          <w:szCs w:val="24"/>
        </w:rPr>
      </w:pPr>
      <w:r>
        <w:rPr>
          <w:sz w:val="24"/>
          <w:szCs w:val="24"/>
        </w:rPr>
        <w:t>39.3.2. Виды, формы и содержание воспитательной деятельности.</w:t>
      </w:r>
    </w:p>
    <w:p w:rsidR="007F3062" w:rsidRDefault="00486F92">
      <w:pPr>
        <w:pStyle w:val="ConsPlusNormal"/>
        <w:spacing w:before="240"/>
        <w:ind w:firstLine="540"/>
        <w:jc w:val="both"/>
        <w:rPr>
          <w:sz w:val="24"/>
          <w:szCs w:val="24"/>
        </w:rPr>
      </w:pPr>
      <w:r>
        <w:rPr>
          <w:sz w:val="24"/>
          <w:szCs w:val="24"/>
        </w:rPr>
        <w:t>39.3.2.1. Виды, формы и содержание воспитательной деятельности в этом разделе планируются, представляются по модулям.</w:t>
      </w:r>
    </w:p>
    <w:p w:rsidR="007F3062" w:rsidRDefault="00486F92">
      <w:pPr>
        <w:pStyle w:val="ConsPlusNormal"/>
        <w:spacing w:before="240"/>
        <w:ind w:firstLine="540"/>
        <w:jc w:val="both"/>
        <w:rPr>
          <w:sz w:val="24"/>
          <w:szCs w:val="24"/>
        </w:rPr>
      </w:pPr>
      <w:r>
        <w:rPr>
          <w:sz w:val="24"/>
          <w:szCs w:val="24"/>
        </w:rP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7F3062" w:rsidRDefault="00486F92">
      <w:pPr>
        <w:pStyle w:val="ConsPlusNormal"/>
        <w:spacing w:before="240"/>
        <w:ind w:firstLine="540"/>
        <w:jc w:val="both"/>
        <w:rPr>
          <w:sz w:val="24"/>
          <w:szCs w:val="24"/>
        </w:rPr>
      </w:pPr>
      <w:r>
        <w:rPr>
          <w:sz w:val="24"/>
          <w:szCs w:val="24"/>
        </w:rPr>
        <w:t>39.3.2.2.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7F3062" w:rsidRDefault="00486F92">
      <w:pPr>
        <w:pStyle w:val="ConsPlusNormal"/>
        <w:spacing w:before="240"/>
        <w:ind w:firstLine="540"/>
        <w:jc w:val="both"/>
        <w:rPr>
          <w:sz w:val="24"/>
          <w:szCs w:val="24"/>
        </w:rPr>
      </w:pPr>
      <w:r>
        <w:rPr>
          <w:sz w:val="24"/>
          <w:szCs w:val="24"/>
        </w:rPr>
        <w:t>39.3.2.3.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7F3062" w:rsidRDefault="00486F92">
      <w:pPr>
        <w:pStyle w:val="ConsPlusNormal"/>
        <w:spacing w:before="240"/>
        <w:ind w:firstLine="540"/>
        <w:jc w:val="both"/>
        <w:rPr>
          <w:sz w:val="24"/>
          <w:szCs w:val="24"/>
        </w:rPr>
      </w:pPr>
      <w:r>
        <w:rPr>
          <w:sz w:val="24"/>
          <w:szCs w:val="24"/>
        </w:rPr>
        <w:t>39.3.2.4. Модуль "Урочная деятельность".</w:t>
      </w:r>
    </w:p>
    <w:p w:rsidR="007F3062" w:rsidRDefault="00486F92">
      <w:pPr>
        <w:pStyle w:val="ConsPlusNormal"/>
        <w:spacing w:before="240"/>
        <w:ind w:firstLine="540"/>
        <w:jc w:val="both"/>
        <w:rPr>
          <w:sz w:val="24"/>
          <w:szCs w:val="24"/>
        </w:rPr>
      </w:pPr>
      <w:r>
        <w:rPr>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w:t>
      </w:r>
    </w:p>
    <w:p w:rsidR="007F3062" w:rsidRDefault="00486F92">
      <w:pPr>
        <w:pStyle w:val="ConsPlusNormal"/>
        <w:spacing w:before="240"/>
        <w:ind w:firstLine="540"/>
        <w:jc w:val="both"/>
        <w:rPr>
          <w:sz w:val="24"/>
          <w:szCs w:val="24"/>
        </w:rPr>
      </w:pPr>
      <w:r>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F3062" w:rsidRDefault="00486F92">
      <w:pPr>
        <w:pStyle w:val="ConsPlusNormal"/>
        <w:spacing w:before="240"/>
        <w:ind w:firstLine="540"/>
        <w:jc w:val="both"/>
        <w:rPr>
          <w:sz w:val="24"/>
          <w:szCs w:val="24"/>
        </w:rPr>
      </w:pPr>
      <w:r>
        <w:rPr>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7F3062" w:rsidRDefault="00486F92">
      <w:pPr>
        <w:pStyle w:val="ConsPlusNormal"/>
        <w:spacing w:before="240"/>
        <w:ind w:firstLine="540"/>
        <w:jc w:val="both"/>
        <w:rPr>
          <w:sz w:val="24"/>
          <w:szCs w:val="24"/>
        </w:rPr>
      </w:pPr>
      <w:r>
        <w:rP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F3062" w:rsidRDefault="00486F92">
      <w:pPr>
        <w:pStyle w:val="ConsPlusNormal"/>
        <w:spacing w:before="240"/>
        <w:ind w:firstLine="540"/>
        <w:jc w:val="both"/>
        <w:rPr>
          <w:sz w:val="24"/>
          <w:szCs w:val="24"/>
        </w:rPr>
      </w:pPr>
      <w:r>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7F3062" w:rsidRDefault="00486F92">
      <w:pPr>
        <w:pStyle w:val="ConsPlusNormal"/>
        <w:spacing w:before="240"/>
        <w:ind w:firstLine="540"/>
        <w:jc w:val="both"/>
        <w:rPr>
          <w:sz w:val="24"/>
          <w:szCs w:val="24"/>
        </w:rPr>
      </w:pPr>
      <w:r>
        <w:rPr>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7F3062" w:rsidRDefault="00486F92">
      <w:pPr>
        <w:pStyle w:val="ConsPlusNormal"/>
        <w:spacing w:before="240"/>
        <w:ind w:firstLine="540"/>
        <w:jc w:val="both"/>
        <w:rPr>
          <w:sz w:val="24"/>
          <w:szCs w:val="24"/>
        </w:rPr>
      </w:pPr>
      <w:r>
        <w:rPr>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F3062" w:rsidRDefault="00486F92">
      <w:pPr>
        <w:pStyle w:val="ConsPlusNormal"/>
        <w:spacing w:before="240"/>
        <w:ind w:firstLine="540"/>
        <w:jc w:val="both"/>
        <w:rPr>
          <w:sz w:val="24"/>
          <w:szCs w:val="24"/>
        </w:rPr>
      </w:pPr>
      <w:r>
        <w:rPr>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7F3062" w:rsidRDefault="00486F92">
      <w:pPr>
        <w:pStyle w:val="ConsPlusNormal"/>
        <w:spacing w:before="240"/>
        <w:ind w:firstLine="540"/>
        <w:jc w:val="both"/>
        <w:rPr>
          <w:sz w:val="24"/>
          <w:szCs w:val="24"/>
        </w:rPr>
      </w:pPr>
      <w:r>
        <w:rPr>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F3062" w:rsidRDefault="00486F92">
      <w:pPr>
        <w:pStyle w:val="ConsPlusNormal"/>
        <w:spacing w:before="240"/>
        <w:ind w:firstLine="540"/>
        <w:jc w:val="both"/>
        <w:rPr>
          <w:sz w:val="24"/>
          <w:szCs w:val="24"/>
        </w:rPr>
      </w:pPr>
      <w:r>
        <w:rPr>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7F3062" w:rsidRDefault="00486F92">
      <w:pPr>
        <w:pStyle w:val="ConsPlusNormal"/>
        <w:spacing w:before="240"/>
        <w:ind w:firstLine="540"/>
        <w:jc w:val="both"/>
        <w:rPr>
          <w:sz w:val="24"/>
          <w:szCs w:val="24"/>
        </w:rPr>
      </w:pPr>
      <w:r>
        <w:rPr>
          <w:sz w:val="24"/>
          <w:szCs w:val="24"/>
        </w:rPr>
        <w:t>39.3.2.5. Модуль "Внеурочная деятельность".</w:t>
      </w:r>
    </w:p>
    <w:p w:rsidR="007F3062" w:rsidRDefault="00486F92">
      <w:pPr>
        <w:pStyle w:val="ConsPlusNormal"/>
        <w:spacing w:before="240"/>
        <w:ind w:firstLine="540"/>
        <w:jc w:val="both"/>
        <w:rPr>
          <w:sz w:val="24"/>
          <w:szCs w:val="24"/>
        </w:rPr>
      </w:pPr>
      <w:r>
        <w:rPr>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7F3062" w:rsidRDefault="00486F92">
      <w:pPr>
        <w:pStyle w:val="ConsPlusNormal"/>
        <w:spacing w:before="240"/>
        <w:ind w:firstLine="540"/>
        <w:jc w:val="both"/>
        <w:rPr>
          <w:sz w:val="24"/>
          <w:szCs w:val="24"/>
        </w:rPr>
      </w:pPr>
      <w:r>
        <w:rPr>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rsidR="007F3062" w:rsidRDefault="00486F92">
      <w:pPr>
        <w:pStyle w:val="ConsPlusNormal"/>
        <w:spacing w:before="240"/>
        <w:ind w:firstLine="540"/>
        <w:jc w:val="both"/>
        <w:rPr>
          <w:sz w:val="24"/>
          <w:szCs w:val="24"/>
        </w:rPr>
      </w:pPr>
      <w:r>
        <w:rPr>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7F3062" w:rsidRDefault="00486F92">
      <w:pPr>
        <w:pStyle w:val="ConsPlusNormal"/>
        <w:spacing w:before="240"/>
        <w:ind w:firstLine="540"/>
        <w:jc w:val="both"/>
        <w:rPr>
          <w:sz w:val="24"/>
          <w:szCs w:val="24"/>
        </w:rPr>
      </w:pPr>
      <w:r>
        <w:rPr>
          <w:sz w:val="24"/>
          <w:szCs w:val="24"/>
        </w:rPr>
        <w:t>курсы, занятия познавательной, научной, исследовательской, просветительской направленности;</w:t>
      </w:r>
    </w:p>
    <w:p w:rsidR="007F3062" w:rsidRDefault="00486F92">
      <w:pPr>
        <w:pStyle w:val="ConsPlusNormal"/>
        <w:spacing w:before="240"/>
        <w:ind w:firstLine="540"/>
        <w:jc w:val="both"/>
        <w:rPr>
          <w:sz w:val="24"/>
          <w:szCs w:val="24"/>
        </w:rPr>
      </w:pPr>
      <w:r>
        <w:rPr>
          <w:sz w:val="24"/>
          <w:szCs w:val="24"/>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7F3062" w:rsidRDefault="00486F92">
      <w:pPr>
        <w:pStyle w:val="ConsPlusNormal"/>
        <w:spacing w:before="240"/>
        <w:ind w:firstLine="540"/>
        <w:jc w:val="both"/>
        <w:rPr>
          <w:sz w:val="24"/>
          <w:szCs w:val="24"/>
        </w:rPr>
      </w:pPr>
      <w:r>
        <w:rPr>
          <w:sz w:val="24"/>
          <w:szCs w:val="24"/>
        </w:rPr>
        <w:t>курсы, занятия туристско-краеведческой направленности; курсы, занятия оздоровительной и спортивной направленности.</w:t>
      </w:r>
    </w:p>
    <w:p w:rsidR="007F3062" w:rsidRDefault="00486F92">
      <w:pPr>
        <w:pStyle w:val="ConsPlusNormal"/>
        <w:spacing w:before="240"/>
        <w:ind w:firstLine="540"/>
        <w:jc w:val="both"/>
        <w:rPr>
          <w:sz w:val="24"/>
          <w:szCs w:val="24"/>
        </w:rPr>
      </w:pPr>
      <w:r>
        <w:rPr>
          <w:sz w:val="24"/>
          <w:szCs w:val="24"/>
        </w:rPr>
        <w:t>39.3.2.6. Модуль "Классное руководство".</w:t>
      </w:r>
    </w:p>
    <w:p w:rsidR="007F3062" w:rsidRDefault="00486F92">
      <w:pPr>
        <w:pStyle w:val="ConsPlusNormal"/>
        <w:spacing w:before="240"/>
        <w:ind w:firstLine="540"/>
        <w:jc w:val="both"/>
        <w:rPr>
          <w:sz w:val="24"/>
          <w:szCs w:val="24"/>
        </w:rPr>
      </w:pPr>
      <w:r>
        <w:rPr>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7F3062" w:rsidRDefault="00486F92">
      <w:pPr>
        <w:pStyle w:val="ConsPlusNormal"/>
        <w:spacing w:before="240"/>
        <w:ind w:firstLine="540"/>
        <w:jc w:val="both"/>
        <w:rPr>
          <w:sz w:val="24"/>
          <w:szCs w:val="24"/>
        </w:rPr>
      </w:pPr>
      <w:r>
        <w:rPr>
          <w:sz w:val="24"/>
          <w:szCs w:val="24"/>
        </w:rPr>
        <w:t>планирование и проведение классных часов целевой воспитательной тематической направленности;</w:t>
      </w:r>
    </w:p>
    <w:p w:rsidR="007F3062" w:rsidRDefault="00486F92">
      <w:pPr>
        <w:pStyle w:val="ConsPlusNormal"/>
        <w:spacing w:before="240"/>
        <w:ind w:firstLine="540"/>
        <w:jc w:val="both"/>
        <w:rPr>
          <w:sz w:val="24"/>
          <w:szCs w:val="24"/>
        </w:rPr>
      </w:pPr>
      <w:r>
        <w:rPr>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7F3062" w:rsidRDefault="00486F92">
      <w:pPr>
        <w:pStyle w:val="ConsPlusNormal"/>
        <w:spacing w:before="240"/>
        <w:ind w:firstLine="540"/>
        <w:jc w:val="both"/>
        <w:rPr>
          <w:sz w:val="24"/>
          <w:szCs w:val="24"/>
        </w:rPr>
      </w:pPr>
      <w:r>
        <w:rPr>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F3062" w:rsidRDefault="00486F92">
      <w:pPr>
        <w:pStyle w:val="ConsPlusNormal"/>
        <w:spacing w:before="240"/>
        <w:ind w:firstLine="540"/>
        <w:jc w:val="both"/>
        <w:rPr>
          <w:sz w:val="24"/>
          <w:szCs w:val="24"/>
        </w:rPr>
      </w:pPr>
      <w:r>
        <w:rPr>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7F3062" w:rsidRDefault="00486F92">
      <w:pPr>
        <w:pStyle w:val="ConsPlusNormal"/>
        <w:spacing w:before="240"/>
        <w:ind w:firstLine="540"/>
        <w:jc w:val="both"/>
        <w:rPr>
          <w:sz w:val="24"/>
          <w:szCs w:val="24"/>
        </w:rPr>
      </w:pPr>
      <w:r>
        <w:rPr>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7F3062" w:rsidRDefault="00486F92">
      <w:pPr>
        <w:pStyle w:val="ConsPlusNormal"/>
        <w:spacing w:before="240"/>
        <w:ind w:firstLine="540"/>
        <w:jc w:val="both"/>
        <w:rPr>
          <w:sz w:val="24"/>
          <w:szCs w:val="24"/>
        </w:rPr>
      </w:pPr>
      <w:r>
        <w:rPr>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7F3062" w:rsidRDefault="00486F92">
      <w:pPr>
        <w:pStyle w:val="ConsPlusNormal"/>
        <w:spacing w:before="240"/>
        <w:ind w:firstLine="540"/>
        <w:jc w:val="both"/>
        <w:rPr>
          <w:sz w:val="24"/>
          <w:szCs w:val="24"/>
        </w:rPr>
      </w:pPr>
      <w:r>
        <w:rPr>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F3062" w:rsidRDefault="00486F92">
      <w:pPr>
        <w:pStyle w:val="ConsPlusNormal"/>
        <w:spacing w:before="240"/>
        <w:ind w:firstLine="540"/>
        <w:jc w:val="both"/>
        <w:rPr>
          <w:sz w:val="24"/>
          <w:szCs w:val="24"/>
        </w:rPr>
      </w:pPr>
      <w:r>
        <w:rPr>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F3062" w:rsidRDefault="00486F92">
      <w:pPr>
        <w:pStyle w:val="ConsPlusNormal"/>
        <w:spacing w:before="240"/>
        <w:ind w:firstLine="540"/>
        <w:jc w:val="both"/>
        <w:rPr>
          <w:sz w:val="24"/>
          <w:szCs w:val="24"/>
        </w:rPr>
      </w:pPr>
      <w:r>
        <w:rPr>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7F3062" w:rsidRDefault="00486F92">
      <w:pPr>
        <w:pStyle w:val="ConsPlusNormal"/>
        <w:spacing w:before="240"/>
        <w:ind w:firstLine="540"/>
        <w:jc w:val="both"/>
        <w:rPr>
          <w:sz w:val="24"/>
          <w:szCs w:val="24"/>
        </w:rPr>
      </w:pPr>
      <w:r>
        <w:rPr>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F3062" w:rsidRDefault="00486F92">
      <w:pPr>
        <w:pStyle w:val="ConsPlusNormal"/>
        <w:spacing w:before="240"/>
        <w:ind w:firstLine="540"/>
        <w:jc w:val="both"/>
        <w:rPr>
          <w:sz w:val="24"/>
          <w:szCs w:val="24"/>
        </w:rPr>
      </w:pPr>
      <w:r>
        <w:rPr>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7F3062" w:rsidRDefault="00486F92">
      <w:pPr>
        <w:pStyle w:val="ConsPlusNormal"/>
        <w:spacing w:before="240"/>
        <w:ind w:firstLine="540"/>
        <w:jc w:val="both"/>
        <w:rPr>
          <w:sz w:val="24"/>
          <w:szCs w:val="24"/>
        </w:rPr>
      </w:pPr>
      <w:r>
        <w:rPr>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7F3062" w:rsidRDefault="00486F92">
      <w:pPr>
        <w:pStyle w:val="ConsPlusNormal"/>
        <w:spacing w:before="240"/>
        <w:ind w:firstLine="540"/>
        <w:jc w:val="both"/>
        <w:rPr>
          <w:sz w:val="24"/>
          <w:szCs w:val="24"/>
        </w:rPr>
      </w:pPr>
      <w:r>
        <w:rPr>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7F3062" w:rsidRDefault="00486F92">
      <w:pPr>
        <w:pStyle w:val="ConsPlusNormal"/>
        <w:spacing w:before="240"/>
        <w:ind w:firstLine="540"/>
        <w:jc w:val="both"/>
        <w:rPr>
          <w:sz w:val="24"/>
          <w:szCs w:val="24"/>
        </w:rPr>
      </w:pPr>
      <w:r>
        <w:rPr>
          <w:sz w:val="24"/>
          <w:szCs w:val="24"/>
        </w:rPr>
        <w:t>проведение в классе праздников, конкурсов, соревнований и других мероприятий.</w:t>
      </w:r>
    </w:p>
    <w:p w:rsidR="007F3062" w:rsidRDefault="00486F92">
      <w:pPr>
        <w:pStyle w:val="ConsPlusNormal"/>
        <w:spacing w:before="240"/>
        <w:ind w:firstLine="540"/>
        <w:jc w:val="both"/>
        <w:rPr>
          <w:sz w:val="24"/>
          <w:szCs w:val="24"/>
        </w:rPr>
      </w:pPr>
      <w:r>
        <w:rPr>
          <w:sz w:val="24"/>
          <w:szCs w:val="24"/>
        </w:rPr>
        <w:t>39.3.2.7. Модуль "Основные школьные дела".</w:t>
      </w:r>
    </w:p>
    <w:p w:rsidR="007F3062" w:rsidRDefault="00486F92">
      <w:pPr>
        <w:pStyle w:val="ConsPlusNormal"/>
        <w:spacing w:before="240"/>
        <w:ind w:firstLine="540"/>
        <w:jc w:val="both"/>
        <w:rPr>
          <w:sz w:val="24"/>
          <w:szCs w:val="24"/>
        </w:rPr>
      </w:pPr>
      <w:r>
        <w:rPr>
          <w:sz w:val="24"/>
          <w:szCs w:val="24"/>
        </w:rPr>
        <w:t>Реализация воспитательного потенциала основных школьных дел может предусматривать :</w:t>
      </w:r>
    </w:p>
    <w:p w:rsidR="007F3062" w:rsidRDefault="00486F92">
      <w:pPr>
        <w:pStyle w:val="ConsPlusNormal"/>
        <w:spacing w:before="240"/>
        <w:ind w:firstLine="540"/>
        <w:jc w:val="both"/>
        <w:rPr>
          <w:sz w:val="24"/>
          <w:szCs w:val="24"/>
        </w:rPr>
      </w:pPr>
      <w:r>
        <w:rPr>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7F3062" w:rsidRDefault="00486F92">
      <w:pPr>
        <w:pStyle w:val="ConsPlusNormal"/>
        <w:spacing w:before="240"/>
        <w:ind w:firstLine="540"/>
        <w:jc w:val="both"/>
        <w:rPr>
          <w:sz w:val="24"/>
          <w:szCs w:val="24"/>
        </w:rPr>
      </w:pPr>
      <w:r>
        <w:rPr>
          <w:sz w:val="24"/>
          <w:szCs w:val="24"/>
        </w:rPr>
        <w:t>участие во всероссийских акциях, посвященных значимым событиям в России, мире;</w:t>
      </w:r>
    </w:p>
    <w:p w:rsidR="007F3062" w:rsidRDefault="00486F92">
      <w:pPr>
        <w:pStyle w:val="ConsPlusNormal"/>
        <w:spacing w:before="240"/>
        <w:ind w:firstLine="540"/>
        <w:jc w:val="both"/>
        <w:rPr>
          <w:sz w:val="24"/>
          <w:szCs w:val="24"/>
        </w:rPr>
      </w:pPr>
      <w:r>
        <w:rPr>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7F3062" w:rsidRDefault="00486F92">
      <w:pPr>
        <w:pStyle w:val="ConsPlusNormal"/>
        <w:spacing w:before="240"/>
        <w:ind w:firstLine="540"/>
        <w:jc w:val="both"/>
        <w:rPr>
          <w:sz w:val="24"/>
          <w:szCs w:val="24"/>
        </w:rPr>
      </w:pPr>
      <w:r>
        <w:rPr>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7F3062" w:rsidRDefault="00486F92">
      <w:pPr>
        <w:pStyle w:val="ConsPlusNormal"/>
        <w:spacing w:before="240"/>
        <w:ind w:firstLine="540"/>
        <w:jc w:val="both"/>
        <w:rPr>
          <w:sz w:val="24"/>
          <w:szCs w:val="24"/>
        </w:rPr>
      </w:pPr>
      <w:r>
        <w:rPr>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7F3062" w:rsidRDefault="00486F92">
      <w:pPr>
        <w:pStyle w:val="ConsPlusNormal"/>
        <w:spacing w:before="240"/>
        <w:ind w:firstLine="540"/>
        <w:jc w:val="both"/>
        <w:rPr>
          <w:sz w:val="24"/>
          <w:szCs w:val="24"/>
        </w:rPr>
      </w:pPr>
      <w:r>
        <w:rPr>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7F3062" w:rsidRDefault="00486F92">
      <w:pPr>
        <w:pStyle w:val="ConsPlusNormal"/>
        <w:spacing w:before="240"/>
        <w:ind w:firstLine="540"/>
        <w:jc w:val="both"/>
        <w:rPr>
          <w:sz w:val="24"/>
          <w:szCs w:val="24"/>
        </w:rPr>
      </w:pPr>
      <w:r>
        <w:rPr>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7F3062" w:rsidRDefault="00486F92">
      <w:pPr>
        <w:pStyle w:val="ConsPlusNormal"/>
        <w:spacing w:before="240"/>
        <w:ind w:firstLine="540"/>
        <w:jc w:val="both"/>
        <w:rPr>
          <w:sz w:val="24"/>
          <w:szCs w:val="24"/>
        </w:rPr>
      </w:pPr>
      <w:r>
        <w:rPr>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7F3062" w:rsidRDefault="00486F92">
      <w:pPr>
        <w:pStyle w:val="ConsPlusNormal"/>
        <w:spacing w:before="240"/>
        <w:ind w:firstLine="540"/>
        <w:jc w:val="both"/>
        <w:rPr>
          <w:sz w:val="24"/>
          <w:szCs w:val="24"/>
        </w:rPr>
      </w:pPr>
      <w:r>
        <w:rPr>
          <w:sz w:val="24"/>
          <w:szCs w:val="24"/>
        </w:rPr>
        <w:t>39.3.2.8. Модуль "Внешкольные мероприятия".</w:t>
      </w:r>
    </w:p>
    <w:p w:rsidR="007F3062" w:rsidRDefault="00486F92">
      <w:pPr>
        <w:pStyle w:val="ConsPlusNormal"/>
        <w:spacing w:before="240"/>
        <w:ind w:firstLine="540"/>
        <w:jc w:val="both"/>
        <w:rPr>
          <w:sz w:val="24"/>
          <w:szCs w:val="24"/>
        </w:rPr>
      </w:pPr>
      <w:r>
        <w:rPr>
          <w:sz w:val="24"/>
          <w:szCs w:val="24"/>
        </w:rPr>
        <w:t>Реализация воспитательного потенциала внешкольных мероприятий может предусматривать:</w:t>
      </w:r>
    </w:p>
    <w:p w:rsidR="007F3062" w:rsidRDefault="00486F92">
      <w:pPr>
        <w:pStyle w:val="ConsPlusNormal"/>
        <w:spacing w:before="240"/>
        <w:ind w:firstLine="540"/>
        <w:jc w:val="both"/>
        <w:rPr>
          <w:sz w:val="24"/>
          <w:szCs w:val="24"/>
        </w:rPr>
      </w:pPr>
      <w:r>
        <w:rPr>
          <w:sz w:val="24"/>
          <w:szCs w:val="24"/>
        </w:rPr>
        <w:t>общие внешкольные мероприятия, в том числе организуемые совместно с социальными партнерами образовательной организации;</w:t>
      </w:r>
    </w:p>
    <w:p w:rsidR="007F3062" w:rsidRDefault="00486F92">
      <w:pPr>
        <w:pStyle w:val="ConsPlusNormal"/>
        <w:spacing w:before="240"/>
        <w:ind w:firstLine="540"/>
        <w:jc w:val="both"/>
        <w:rPr>
          <w:sz w:val="24"/>
          <w:szCs w:val="24"/>
        </w:rPr>
      </w:pPr>
      <w:r>
        <w:rPr>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7F3062" w:rsidRDefault="00486F92">
      <w:pPr>
        <w:pStyle w:val="ConsPlusNormal"/>
        <w:spacing w:before="240"/>
        <w:ind w:firstLine="540"/>
        <w:jc w:val="both"/>
        <w:rPr>
          <w:sz w:val="24"/>
          <w:szCs w:val="24"/>
        </w:rPr>
      </w:pPr>
      <w:r>
        <w:rPr>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7F3062" w:rsidRDefault="00486F92">
      <w:pPr>
        <w:pStyle w:val="ConsPlusNormal"/>
        <w:spacing w:before="240"/>
        <w:ind w:firstLine="540"/>
        <w:jc w:val="both"/>
        <w:rPr>
          <w:sz w:val="24"/>
          <w:szCs w:val="24"/>
        </w:rPr>
      </w:pPr>
      <w:r>
        <w:rPr>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7F3062" w:rsidRDefault="00486F92">
      <w:pPr>
        <w:pStyle w:val="ConsPlusNormal"/>
        <w:spacing w:before="240"/>
        <w:ind w:firstLine="540"/>
        <w:jc w:val="both"/>
        <w:rPr>
          <w:sz w:val="24"/>
          <w:szCs w:val="24"/>
        </w:rPr>
      </w:pPr>
      <w:r>
        <w:rPr>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F3062" w:rsidRDefault="00486F92">
      <w:pPr>
        <w:pStyle w:val="ConsPlusNormal"/>
        <w:spacing w:before="240"/>
        <w:ind w:firstLine="540"/>
        <w:jc w:val="both"/>
        <w:rPr>
          <w:sz w:val="24"/>
          <w:szCs w:val="24"/>
        </w:rPr>
      </w:pPr>
      <w:r>
        <w:rPr>
          <w:sz w:val="24"/>
          <w:szCs w:val="24"/>
        </w:rPr>
        <w:t>39.3.2.9. 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7F3062" w:rsidRDefault="00486F92">
      <w:pPr>
        <w:pStyle w:val="ConsPlusNormal"/>
        <w:spacing w:before="240"/>
        <w:ind w:firstLine="540"/>
        <w:jc w:val="both"/>
        <w:rPr>
          <w:sz w:val="24"/>
          <w:szCs w:val="24"/>
        </w:rPr>
      </w:pPr>
      <w:r>
        <w:rPr>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7F3062" w:rsidRDefault="00486F92">
      <w:pPr>
        <w:pStyle w:val="ConsPlusNormal"/>
        <w:spacing w:before="240"/>
        <w:ind w:firstLine="540"/>
        <w:jc w:val="both"/>
        <w:rPr>
          <w:sz w:val="24"/>
          <w:szCs w:val="24"/>
        </w:rPr>
      </w:pPr>
      <w:r>
        <w:rPr>
          <w:sz w:val="24"/>
          <w:szCs w:val="24"/>
        </w:rPr>
        <w:t>организацию и проведение церемоний поднятия (спуска) государственного флага Российской Федерации;</w:t>
      </w:r>
    </w:p>
    <w:p w:rsidR="007F3062" w:rsidRDefault="00486F92">
      <w:pPr>
        <w:pStyle w:val="ConsPlusNormal"/>
        <w:spacing w:before="240"/>
        <w:ind w:firstLine="540"/>
        <w:jc w:val="both"/>
        <w:rPr>
          <w:sz w:val="24"/>
          <w:szCs w:val="24"/>
        </w:rPr>
      </w:pPr>
      <w:r>
        <w:rPr>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F3062" w:rsidRDefault="00486F92">
      <w:pPr>
        <w:pStyle w:val="ConsPlusNormal"/>
        <w:spacing w:before="240"/>
        <w:ind w:firstLine="540"/>
        <w:jc w:val="both"/>
        <w:rPr>
          <w:sz w:val="24"/>
          <w:szCs w:val="24"/>
        </w:rPr>
      </w:pPr>
      <w:r>
        <w:rPr>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F3062" w:rsidRDefault="00486F92">
      <w:pPr>
        <w:pStyle w:val="ConsPlusNormal"/>
        <w:spacing w:before="240"/>
        <w:ind w:firstLine="540"/>
        <w:jc w:val="both"/>
        <w:rPr>
          <w:sz w:val="24"/>
          <w:szCs w:val="24"/>
        </w:rPr>
      </w:pPr>
      <w:r>
        <w:rPr>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7F3062" w:rsidRDefault="00486F92">
      <w:pPr>
        <w:pStyle w:val="ConsPlusNormal"/>
        <w:spacing w:before="240"/>
        <w:ind w:firstLine="540"/>
        <w:jc w:val="both"/>
        <w:rPr>
          <w:sz w:val="24"/>
          <w:szCs w:val="24"/>
        </w:rPr>
      </w:pPr>
      <w:r>
        <w:rPr>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7F3062" w:rsidRDefault="00486F92">
      <w:pPr>
        <w:pStyle w:val="ConsPlusNormal"/>
        <w:spacing w:before="240"/>
        <w:ind w:firstLine="540"/>
        <w:jc w:val="both"/>
        <w:rPr>
          <w:sz w:val="24"/>
          <w:szCs w:val="24"/>
        </w:rPr>
      </w:pPr>
      <w:r>
        <w:rPr>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7F3062" w:rsidRDefault="00486F92">
      <w:pPr>
        <w:pStyle w:val="ConsPlusNormal"/>
        <w:spacing w:before="240"/>
        <w:ind w:firstLine="540"/>
        <w:jc w:val="both"/>
        <w:rPr>
          <w:sz w:val="24"/>
          <w:szCs w:val="24"/>
        </w:rPr>
      </w:pPr>
      <w:r>
        <w:rPr>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7F3062" w:rsidRDefault="00486F92">
      <w:pPr>
        <w:pStyle w:val="ConsPlusNormal"/>
        <w:spacing w:before="240"/>
        <w:ind w:firstLine="540"/>
        <w:jc w:val="both"/>
        <w:rPr>
          <w:sz w:val="24"/>
          <w:szCs w:val="24"/>
        </w:rPr>
      </w:pPr>
      <w:r>
        <w:rPr>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7F3062" w:rsidRDefault="00486F92">
      <w:pPr>
        <w:pStyle w:val="ConsPlusNormal"/>
        <w:spacing w:before="240"/>
        <w:ind w:firstLine="540"/>
        <w:jc w:val="both"/>
        <w:rPr>
          <w:sz w:val="24"/>
          <w:szCs w:val="24"/>
        </w:rPr>
      </w:pPr>
      <w:r>
        <w:rPr>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7F3062" w:rsidRDefault="00486F92">
      <w:pPr>
        <w:pStyle w:val="ConsPlusNormal"/>
        <w:spacing w:before="240"/>
        <w:ind w:firstLine="540"/>
        <w:jc w:val="both"/>
        <w:rPr>
          <w:sz w:val="24"/>
          <w:szCs w:val="24"/>
        </w:rPr>
      </w:pPr>
      <w:r>
        <w:rPr>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7F3062" w:rsidRDefault="00486F92">
      <w:pPr>
        <w:pStyle w:val="ConsPlusNormal"/>
        <w:spacing w:before="240"/>
        <w:ind w:firstLine="540"/>
        <w:jc w:val="both"/>
        <w:rPr>
          <w:sz w:val="24"/>
          <w:szCs w:val="24"/>
        </w:rPr>
      </w:pPr>
      <w:r>
        <w:rP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7F3062" w:rsidRDefault="00486F92">
      <w:pPr>
        <w:pStyle w:val="ConsPlusNormal"/>
        <w:spacing w:before="240"/>
        <w:ind w:firstLine="540"/>
        <w:jc w:val="both"/>
        <w:rPr>
          <w:sz w:val="24"/>
          <w:szCs w:val="24"/>
        </w:rPr>
      </w:pPr>
      <w:r>
        <w:rPr>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7F3062" w:rsidRDefault="00486F92">
      <w:pPr>
        <w:pStyle w:val="ConsPlusNormal"/>
        <w:spacing w:before="240"/>
        <w:ind w:firstLine="540"/>
        <w:jc w:val="both"/>
        <w:rPr>
          <w:sz w:val="24"/>
          <w:szCs w:val="24"/>
        </w:rPr>
      </w:pPr>
      <w:r>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7F3062" w:rsidRDefault="00486F92">
      <w:pPr>
        <w:pStyle w:val="ConsPlusNormal"/>
        <w:spacing w:before="240"/>
        <w:ind w:firstLine="540"/>
        <w:jc w:val="both"/>
        <w:rPr>
          <w:sz w:val="24"/>
          <w:szCs w:val="24"/>
        </w:rPr>
      </w:pPr>
      <w:r>
        <w:rPr>
          <w:sz w:val="24"/>
          <w:szCs w:val="24"/>
        </w:rPr>
        <w:t>39.3.2.10. Модуль "Взаимодействие с родителями (законными представителями)".</w:t>
      </w:r>
    </w:p>
    <w:p w:rsidR="007F3062" w:rsidRDefault="00486F92">
      <w:pPr>
        <w:pStyle w:val="ConsPlusNormal"/>
        <w:spacing w:before="240"/>
        <w:ind w:firstLine="540"/>
        <w:jc w:val="both"/>
        <w:rPr>
          <w:sz w:val="24"/>
          <w:szCs w:val="24"/>
        </w:rPr>
      </w:pPr>
      <w:r>
        <w:rPr>
          <w:sz w:val="24"/>
          <w:szCs w:val="24"/>
        </w:rPr>
        <w:t>Реализация воспитательного потенциала взаимодействия с родителями (законными представителями) обучающихся может предусматривать:</w:t>
      </w:r>
    </w:p>
    <w:p w:rsidR="007F3062" w:rsidRDefault="00486F92">
      <w:pPr>
        <w:pStyle w:val="ConsPlusNormal"/>
        <w:spacing w:before="240"/>
        <w:ind w:firstLine="540"/>
        <w:jc w:val="both"/>
        <w:rPr>
          <w:sz w:val="24"/>
          <w:szCs w:val="24"/>
        </w:rPr>
      </w:pPr>
      <w:r>
        <w:rPr>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7F3062" w:rsidRDefault="00486F92">
      <w:pPr>
        <w:pStyle w:val="ConsPlusNormal"/>
        <w:spacing w:before="240"/>
        <w:ind w:firstLine="540"/>
        <w:jc w:val="both"/>
        <w:rPr>
          <w:sz w:val="24"/>
          <w:szCs w:val="24"/>
        </w:rPr>
      </w:pPr>
      <w:r>
        <w:rPr>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7F3062" w:rsidRDefault="00486F92">
      <w:pPr>
        <w:pStyle w:val="ConsPlusNormal"/>
        <w:spacing w:before="240"/>
        <w:ind w:firstLine="540"/>
        <w:jc w:val="both"/>
        <w:rPr>
          <w:sz w:val="24"/>
          <w:szCs w:val="24"/>
        </w:rPr>
      </w:pPr>
      <w:r>
        <w:rPr>
          <w:sz w:val="24"/>
          <w:szCs w:val="24"/>
        </w:rPr>
        <w:t>родительские дни, в которые родители (законные представители) могут посещать уроки и внеурочные занятия;</w:t>
      </w:r>
    </w:p>
    <w:p w:rsidR="007F3062" w:rsidRDefault="00486F92">
      <w:pPr>
        <w:pStyle w:val="ConsPlusNormal"/>
        <w:spacing w:before="240"/>
        <w:ind w:firstLine="540"/>
        <w:jc w:val="both"/>
        <w:rPr>
          <w:sz w:val="24"/>
          <w:szCs w:val="24"/>
        </w:rPr>
      </w:pPr>
      <w:r>
        <w:rPr>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7F3062" w:rsidRDefault="00486F92">
      <w:pPr>
        <w:pStyle w:val="ConsPlusNormal"/>
        <w:spacing w:before="240"/>
        <w:ind w:firstLine="540"/>
        <w:jc w:val="both"/>
        <w:rPr>
          <w:sz w:val="24"/>
          <w:szCs w:val="24"/>
        </w:rPr>
      </w:pPr>
      <w:r>
        <w:rPr>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7F3062" w:rsidRDefault="00486F92">
      <w:pPr>
        <w:pStyle w:val="ConsPlusNormal"/>
        <w:spacing w:before="240"/>
        <w:ind w:firstLine="540"/>
        <w:jc w:val="both"/>
        <w:rPr>
          <w:sz w:val="24"/>
          <w:szCs w:val="24"/>
        </w:rPr>
      </w:pPr>
      <w:r>
        <w:rPr>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7F3062" w:rsidRDefault="00486F92">
      <w:pPr>
        <w:pStyle w:val="ConsPlusNormal"/>
        <w:spacing w:before="240"/>
        <w:ind w:firstLine="540"/>
        <w:jc w:val="both"/>
        <w:rPr>
          <w:sz w:val="24"/>
          <w:szCs w:val="24"/>
        </w:rPr>
      </w:pPr>
      <w:r>
        <w:rPr>
          <w:sz w:val="24"/>
          <w:szCs w:val="24"/>
        </w:rPr>
        <w:t>привлечение родителей (законных представителей) к подготовке и проведению классных и общешкольных мероприятий;</w:t>
      </w:r>
    </w:p>
    <w:p w:rsidR="007F3062" w:rsidRDefault="00486F92">
      <w:pPr>
        <w:pStyle w:val="ConsPlusNormal"/>
        <w:spacing w:before="240"/>
        <w:ind w:firstLine="540"/>
        <w:jc w:val="both"/>
        <w:rPr>
          <w:sz w:val="24"/>
          <w:szCs w:val="24"/>
        </w:rPr>
      </w:pPr>
      <w:r>
        <w:rPr>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7F3062" w:rsidRDefault="00486F92">
      <w:pPr>
        <w:pStyle w:val="ConsPlusNormal"/>
        <w:spacing w:before="240"/>
        <w:ind w:firstLine="540"/>
        <w:jc w:val="both"/>
        <w:rPr>
          <w:sz w:val="24"/>
          <w:szCs w:val="24"/>
        </w:rPr>
      </w:pPr>
      <w:r>
        <w:rPr>
          <w:sz w:val="24"/>
          <w:szCs w:val="24"/>
        </w:rPr>
        <w:t>39.3.2.11. Модуль "Самоуправление".</w:t>
      </w:r>
    </w:p>
    <w:p w:rsidR="007F3062" w:rsidRDefault="00486F92">
      <w:pPr>
        <w:pStyle w:val="ConsPlusNormal"/>
        <w:spacing w:before="240"/>
        <w:ind w:firstLine="540"/>
        <w:jc w:val="both"/>
        <w:rPr>
          <w:sz w:val="24"/>
          <w:szCs w:val="24"/>
        </w:rPr>
      </w:pPr>
      <w:r>
        <w:rPr>
          <w:sz w:val="24"/>
          <w:szCs w:val="24"/>
        </w:rPr>
        <w:t>Реализация воспитательного потенциала ученического самоуправления в образовательной организации может предусматривать:</w:t>
      </w:r>
    </w:p>
    <w:p w:rsidR="007F3062" w:rsidRDefault="00486F92">
      <w:pPr>
        <w:pStyle w:val="ConsPlusNormal"/>
        <w:spacing w:before="240"/>
        <w:ind w:firstLine="540"/>
        <w:jc w:val="both"/>
        <w:rPr>
          <w:sz w:val="24"/>
          <w:szCs w:val="24"/>
        </w:rPr>
      </w:pPr>
      <w:r>
        <w:rPr>
          <w:sz w:val="24"/>
          <w:szCs w:val="24"/>
        </w:rPr>
        <w:t>организацию и деятельность органов ученического самоуправления (совет обучающихся), избранных обучающимися;</w:t>
      </w:r>
    </w:p>
    <w:p w:rsidR="007F3062" w:rsidRDefault="00486F92">
      <w:pPr>
        <w:pStyle w:val="ConsPlusNormal"/>
        <w:spacing w:before="240"/>
        <w:ind w:firstLine="540"/>
        <w:jc w:val="both"/>
        <w:rPr>
          <w:sz w:val="24"/>
          <w:szCs w:val="24"/>
        </w:rPr>
      </w:pPr>
      <w:r>
        <w:rPr>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7F3062" w:rsidRDefault="00486F92">
      <w:pPr>
        <w:pStyle w:val="ConsPlusNormal"/>
        <w:spacing w:before="240"/>
        <w:ind w:firstLine="540"/>
        <w:jc w:val="both"/>
        <w:rPr>
          <w:sz w:val="24"/>
          <w:szCs w:val="24"/>
        </w:rPr>
      </w:pPr>
      <w:r>
        <w:rPr>
          <w:sz w:val="24"/>
          <w:szCs w:val="24"/>
        </w:rPr>
        <w:t>защиту органами ученического самоуправления законных интересов и прав обучающихся;</w:t>
      </w:r>
    </w:p>
    <w:p w:rsidR="007F3062" w:rsidRDefault="00486F92">
      <w:pPr>
        <w:pStyle w:val="ConsPlusNormal"/>
        <w:spacing w:before="240"/>
        <w:ind w:firstLine="540"/>
        <w:jc w:val="both"/>
        <w:rPr>
          <w:sz w:val="24"/>
          <w:szCs w:val="24"/>
        </w:rPr>
      </w:pPr>
      <w:r>
        <w:rPr>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7F3062" w:rsidRDefault="00486F92">
      <w:pPr>
        <w:pStyle w:val="ConsPlusNormal"/>
        <w:spacing w:before="240"/>
        <w:ind w:firstLine="540"/>
        <w:jc w:val="both"/>
        <w:rPr>
          <w:sz w:val="24"/>
          <w:szCs w:val="24"/>
        </w:rPr>
      </w:pPr>
      <w:r>
        <w:rPr>
          <w:sz w:val="24"/>
          <w:szCs w:val="24"/>
        </w:rPr>
        <w:t>39.3.2.12. Модуль "Профилактика и безопасность".</w:t>
      </w:r>
    </w:p>
    <w:p w:rsidR="007F3062" w:rsidRDefault="00486F92">
      <w:pPr>
        <w:pStyle w:val="ConsPlusNormal"/>
        <w:spacing w:before="240"/>
        <w:ind w:firstLine="540"/>
        <w:jc w:val="both"/>
        <w:rPr>
          <w:sz w:val="24"/>
          <w:szCs w:val="24"/>
        </w:rPr>
      </w:pPr>
      <w:r>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w:t>
      </w:r>
    </w:p>
    <w:p w:rsidR="007F3062" w:rsidRDefault="00486F92">
      <w:pPr>
        <w:pStyle w:val="ConsPlusNormal"/>
        <w:spacing w:before="240"/>
        <w:ind w:firstLine="540"/>
        <w:jc w:val="both"/>
        <w:rPr>
          <w:sz w:val="24"/>
          <w:szCs w:val="24"/>
        </w:rPr>
      </w:pPr>
      <w:r>
        <w:rPr>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7F3062" w:rsidRDefault="00486F92">
      <w:pPr>
        <w:pStyle w:val="ConsPlusNormal"/>
        <w:spacing w:before="240"/>
        <w:ind w:firstLine="540"/>
        <w:jc w:val="both"/>
        <w:rPr>
          <w:sz w:val="24"/>
          <w:szCs w:val="24"/>
        </w:rPr>
      </w:pPr>
      <w:r>
        <w:rP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7F3062" w:rsidRDefault="00486F92">
      <w:pPr>
        <w:pStyle w:val="ConsPlusNormal"/>
        <w:spacing w:before="240"/>
        <w:ind w:firstLine="540"/>
        <w:jc w:val="both"/>
        <w:rPr>
          <w:sz w:val="24"/>
          <w:szCs w:val="24"/>
        </w:rPr>
      </w:pPr>
      <w:r>
        <w:rPr>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7F3062" w:rsidRDefault="00486F92">
      <w:pPr>
        <w:pStyle w:val="ConsPlusNormal"/>
        <w:spacing w:before="240"/>
        <w:ind w:firstLine="540"/>
        <w:jc w:val="both"/>
        <w:rPr>
          <w:sz w:val="24"/>
          <w:szCs w:val="24"/>
        </w:rPr>
      </w:pPr>
      <w:r>
        <w:rPr>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7F3062" w:rsidRDefault="00486F92">
      <w:pPr>
        <w:pStyle w:val="ConsPlusNormal"/>
        <w:spacing w:before="240"/>
        <w:ind w:firstLine="540"/>
        <w:jc w:val="both"/>
        <w:rPr>
          <w:sz w:val="24"/>
          <w:szCs w:val="24"/>
        </w:rPr>
      </w:pPr>
      <w:r>
        <w:rPr>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7F3062" w:rsidRDefault="00486F92">
      <w:pPr>
        <w:pStyle w:val="ConsPlusNormal"/>
        <w:spacing w:before="240"/>
        <w:ind w:firstLine="540"/>
        <w:jc w:val="both"/>
        <w:rPr>
          <w:sz w:val="24"/>
          <w:szCs w:val="24"/>
        </w:rPr>
      </w:pPr>
      <w:r>
        <w:rPr>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7F3062" w:rsidRDefault="00486F92">
      <w:pPr>
        <w:pStyle w:val="ConsPlusNormal"/>
        <w:spacing w:before="240"/>
        <w:ind w:firstLine="540"/>
        <w:jc w:val="both"/>
        <w:rPr>
          <w:sz w:val="24"/>
          <w:szCs w:val="24"/>
        </w:rPr>
      </w:pPr>
      <w:r>
        <w:rPr>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7F3062" w:rsidRDefault="00486F92">
      <w:pPr>
        <w:pStyle w:val="ConsPlusNormal"/>
        <w:spacing w:before="240"/>
        <w:ind w:firstLine="540"/>
        <w:jc w:val="both"/>
        <w:rPr>
          <w:sz w:val="24"/>
          <w:szCs w:val="24"/>
        </w:rPr>
      </w:pPr>
      <w:r>
        <w:rPr>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7F3062" w:rsidRDefault="00486F92">
      <w:pPr>
        <w:pStyle w:val="ConsPlusNormal"/>
        <w:spacing w:before="240"/>
        <w:ind w:firstLine="540"/>
        <w:jc w:val="both"/>
        <w:rPr>
          <w:sz w:val="24"/>
          <w:szCs w:val="24"/>
        </w:rPr>
      </w:pPr>
      <w:r>
        <w:rPr>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7F3062" w:rsidRDefault="00486F92">
      <w:pPr>
        <w:pStyle w:val="ConsPlusNormal"/>
        <w:spacing w:before="240"/>
        <w:ind w:firstLine="540"/>
        <w:jc w:val="both"/>
        <w:rPr>
          <w:sz w:val="24"/>
          <w:szCs w:val="24"/>
        </w:rPr>
      </w:pPr>
      <w:r>
        <w:rPr>
          <w:sz w:val="24"/>
          <w:szCs w:val="24"/>
        </w:rPr>
        <w:t>39.3.2.13. Модуль "Социальное партнерство".</w:t>
      </w:r>
    </w:p>
    <w:p w:rsidR="007F3062" w:rsidRDefault="00486F92">
      <w:pPr>
        <w:pStyle w:val="ConsPlusNormal"/>
        <w:spacing w:before="240"/>
        <w:ind w:firstLine="540"/>
        <w:jc w:val="both"/>
        <w:rPr>
          <w:sz w:val="24"/>
          <w:szCs w:val="24"/>
        </w:rPr>
      </w:pPr>
      <w:r>
        <w:rPr>
          <w:sz w:val="24"/>
          <w:szCs w:val="24"/>
        </w:rPr>
        <w:t>Реализация воспитательного потенциала социального партнерства может предусматривать:</w:t>
      </w:r>
    </w:p>
    <w:p w:rsidR="007F3062" w:rsidRDefault="00486F92">
      <w:pPr>
        <w:pStyle w:val="ConsPlusNormal"/>
        <w:spacing w:before="240"/>
        <w:ind w:firstLine="540"/>
        <w:jc w:val="both"/>
        <w:rPr>
          <w:sz w:val="24"/>
          <w:szCs w:val="24"/>
        </w:rPr>
      </w:pPr>
      <w:r>
        <w:rPr>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7F3062" w:rsidRDefault="00486F92">
      <w:pPr>
        <w:pStyle w:val="ConsPlusNormal"/>
        <w:spacing w:before="240"/>
        <w:ind w:firstLine="540"/>
        <w:jc w:val="both"/>
        <w:rPr>
          <w:sz w:val="24"/>
          <w:szCs w:val="24"/>
        </w:rPr>
      </w:pPr>
      <w:r>
        <w:rPr>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7F3062" w:rsidRDefault="00486F92">
      <w:pPr>
        <w:pStyle w:val="ConsPlusNormal"/>
        <w:spacing w:before="240"/>
        <w:ind w:firstLine="540"/>
        <w:jc w:val="both"/>
        <w:rPr>
          <w:sz w:val="24"/>
          <w:szCs w:val="24"/>
        </w:rPr>
      </w:pPr>
      <w:r>
        <w:rPr>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7F3062" w:rsidRDefault="00486F92">
      <w:pPr>
        <w:pStyle w:val="ConsPlusNormal"/>
        <w:spacing w:before="240"/>
        <w:ind w:firstLine="540"/>
        <w:jc w:val="both"/>
        <w:rPr>
          <w:sz w:val="24"/>
          <w:szCs w:val="24"/>
        </w:rPr>
      </w:pPr>
      <w:r>
        <w:rPr>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7F3062" w:rsidRDefault="00486F92">
      <w:pPr>
        <w:pStyle w:val="ConsPlusNormal"/>
        <w:spacing w:before="240"/>
        <w:ind w:firstLine="540"/>
        <w:jc w:val="both"/>
        <w:rPr>
          <w:sz w:val="24"/>
          <w:szCs w:val="24"/>
        </w:rPr>
      </w:pPr>
      <w:r>
        <w:rPr>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7F3062" w:rsidRDefault="00486F92">
      <w:pPr>
        <w:pStyle w:val="ConsPlusNormal"/>
        <w:spacing w:before="240"/>
        <w:ind w:firstLine="540"/>
        <w:jc w:val="both"/>
        <w:rPr>
          <w:sz w:val="24"/>
          <w:szCs w:val="24"/>
        </w:rPr>
      </w:pPr>
      <w:r>
        <w:rPr>
          <w:sz w:val="24"/>
          <w:szCs w:val="24"/>
        </w:rPr>
        <w:t>39.3.2.14. Модуль "Профориентация".</w:t>
      </w:r>
    </w:p>
    <w:p w:rsidR="007F3062" w:rsidRDefault="00486F92">
      <w:pPr>
        <w:pStyle w:val="ConsPlusNormal"/>
        <w:spacing w:before="240"/>
        <w:ind w:firstLine="540"/>
        <w:jc w:val="both"/>
        <w:rPr>
          <w:sz w:val="24"/>
          <w:szCs w:val="24"/>
        </w:rPr>
      </w:pPr>
      <w:r>
        <w:rPr>
          <w:sz w:val="24"/>
          <w:szCs w:val="24"/>
        </w:rPr>
        <w:t>Реализация воспитательного потенциала профориентационной работы образовательной организации может предусматривать :</w:t>
      </w:r>
    </w:p>
    <w:p w:rsidR="007F3062" w:rsidRDefault="00486F92">
      <w:pPr>
        <w:pStyle w:val="ConsPlusNormal"/>
        <w:spacing w:before="240"/>
        <w:ind w:firstLine="540"/>
        <w:jc w:val="both"/>
        <w:rPr>
          <w:sz w:val="24"/>
          <w:szCs w:val="24"/>
        </w:rPr>
      </w:pPr>
      <w:r>
        <w:rPr>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F3062" w:rsidRDefault="00486F92">
      <w:pPr>
        <w:pStyle w:val="ConsPlusNormal"/>
        <w:spacing w:before="240"/>
        <w:ind w:firstLine="540"/>
        <w:jc w:val="both"/>
        <w:rPr>
          <w:sz w:val="24"/>
          <w:szCs w:val="24"/>
        </w:rPr>
      </w:pPr>
      <w:r>
        <w:rPr>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F3062" w:rsidRDefault="00486F92">
      <w:pPr>
        <w:pStyle w:val="ConsPlusNormal"/>
        <w:spacing w:before="240"/>
        <w:ind w:firstLine="540"/>
        <w:jc w:val="both"/>
        <w:rPr>
          <w:sz w:val="24"/>
          <w:szCs w:val="24"/>
        </w:rPr>
      </w:pPr>
      <w:r>
        <w:rPr>
          <w:sz w:val="24"/>
          <w:szCs w:val="24"/>
        </w:rPr>
        <w:t>экскурсии на предприятия, в организации, дающие начальные представления о существующих профессиях и условиях работы;</w:t>
      </w:r>
    </w:p>
    <w:p w:rsidR="007F3062" w:rsidRDefault="00486F92">
      <w:pPr>
        <w:pStyle w:val="ConsPlusNormal"/>
        <w:spacing w:before="240"/>
        <w:ind w:firstLine="540"/>
        <w:jc w:val="both"/>
        <w:rPr>
          <w:sz w:val="24"/>
          <w:szCs w:val="24"/>
        </w:rPr>
      </w:pPr>
      <w:r>
        <w:rPr>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F3062" w:rsidRDefault="00486F92">
      <w:pPr>
        <w:pStyle w:val="ConsPlusNormal"/>
        <w:spacing w:before="240"/>
        <w:ind w:firstLine="540"/>
        <w:jc w:val="both"/>
        <w:rPr>
          <w:sz w:val="24"/>
          <w:szCs w:val="24"/>
        </w:rPr>
      </w:pPr>
      <w:r>
        <w:rPr>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7F3062" w:rsidRDefault="00486F92">
      <w:pPr>
        <w:pStyle w:val="ConsPlusNormal"/>
        <w:spacing w:before="240"/>
        <w:ind w:firstLine="540"/>
        <w:jc w:val="both"/>
        <w:rPr>
          <w:sz w:val="24"/>
          <w:szCs w:val="24"/>
        </w:rPr>
      </w:pPr>
      <w:r>
        <w:rPr>
          <w:sz w:val="24"/>
          <w:szCs w:val="24"/>
        </w:rPr>
        <w:t>участие в работе всероссийских профориентационных проектов;</w:t>
      </w:r>
    </w:p>
    <w:p w:rsidR="007F3062" w:rsidRDefault="00486F92">
      <w:pPr>
        <w:pStyle w:val="ConsPlusNormal"/>
        <w:spacing w:before="240"/>
        <w:ind w:firstLine="540"/>
        <w:jc w:val="both"/>
        <w:rPr>
          <w:sz w:val="24"/>
          <w:szCs w:val="24"/>
        </w:rPr>
      </w:pPr>
      <w:r>
        <w:rPr>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F3062" w:rsidRDefault="00486F92">
      <w:pPr>
        <w:pStyle w:val="ConsPlusNormal"/>
        <w:spacing w:before="240"/>
        <w:ind w:firstLine="540"/>
        <w:jc w:val="both"/>
        <w:rPr>
          <w:sz w:val="24"/>
          <w:szCs w:val="24"/>
        </w:rPr>
      </w:pPr>
      <w:r>
        <w:rPr>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7F3062" w:rsidRDefault="007F3062">
      <w:pPr>
        <w:pStyle w:val="ConsPlusNormal"/>
        <w:ind w:firstLine="540"/>
        <w:jc w:val="both"/>
        <w:rPr>
          <w:sz w:val="24"/>
          <w:szCs w:val="24"/>
        </w:rPr>
      </w:pPr>
    </w:p>
    <w:p w:rsidR="007F3062" w:rsidRDefault="00486F92">
      <w:pPr>
        <w:pStyle w:val="ConsPlusTitle"/>
        <w:spacing w:line="276" w:lineRule="auto"/>
        <w:ind w:firstLine="540"/>
        <w:jc w:val="both"/>
        <w:outlineLvl w:val="3"/>
        <w:rPr>
          <w:rFonts w:ascii="Times New Roman" w:hAnsi="Times New Roman" w:cs="Times New Roman"/>
        </w:rPr>
      </w:pPr>
      <w:r>
        <w:rPr>
          <w:rFonts w:ascii="Times New Roman" w:hAnsi="Times New Roman" w:cs="Times New Roman"/>
        </w:rPr>
        <w:t>2.3.4. Организационный раздел.</w:t>
      </w:r>
    </w:p>
    <w:p w:rsidR="007F3062" w:rsidRDefault="00486F92">
      <w:pPr>
        <w:pStyle w:val="ConsPlusNormal"/>
        <w:spacing w:before="240"/>
        <w:ind w:firstLine="540"/>
        <w:jc w:val="both"/>
        <w:rPr>
          <w:sz w:val="24"/>
          <w:szCs w:val="24"/>
        </w:rPr>
      </w:pPr>
      <w:r>
        <w:rPr>
          <w:sz w:val="24"/>
          <w:szCs w:val="24"/>
        </w:rPr>
        <w:t>39.4.1. Кадровое обеспечение.</w:t>
      </w:r>
    </w:p>
    <w:p w:rsidR="007F3062" w:rsidRDefault="00486F92">
      <w:pPr>
        <w:pStyle w:val="ConsPlusNormal"/>
        <w:spacing w:before="240"/>
        <w:ind w:firstLine="540"/>
        <w:jc w:val="both"/>
        <w:rPr>
          <w:sz w:val="24"/>
          <w:szCs w:val="24"/>
        </w:rPr>
      </w:pPr>
      <w:r>
        <w:rPr>
          <w:sz w:val="24"/>
          <w:szCs w:val="24"/>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7F3062" w:rsidRDefault="00486F92">
      <w:pPr>
        <w:pStyle w:val="ConsPlusNormal"/>
        <w:spacing w:before="240"/>
        <w:ind w:firstLine="540"/>
        <w:jc w:val="both"/>
        <w:rPr>
          <w:sz w:val="24"/>
          <w:szCs w:val="24"/>
        </w:rPr>
      </w:pPr>
      <w:r>
        <w:rPr>
          <w:sz w:val="24"/>
          <w:szCs w:val="24"/>
        </w:rPr>
        <w:t>39.4.2. Нормативно-методическое обеспечение.</w:t>
      </w:r>
    </w:p>
    <w:p w:rsidR="007F3062" w:rsidRDefault="00486F92">
      <w:pPr>
        <w:pStyle w:val="ConsPlusNormal"/>
        <w:spacing w:before="240"/>
        <w:ind w:firstLine="540"/>
        <w:jc w:val="both"/>
        <w:rPr>
          <w:sz w:val="24"/>
          <w:szCs w:val="24"/>
        </w:rPr>
      </w:pPr>
      <w:r>
        <w:rPr>
          <w:sz w:val="24"/>
          <w:szCs w:val="24"/>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7F3062" w:rsidRDefault="00486F92">
      <w:pPr>
        <w:pStyle w:val="ConsPlusNormal"/>
        <w:spacing w:before="240"/>
        <w:ind w:firstLine="540"/>
        <w:jc w:val="both"/>
        <w:rPr>
          <w:sz w:val="24"/>
          <w:szCs w:val="24"/>
        </w:rPr>
      </w:pPr>
      <w:r>
        <w:rPr>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7F3062" w:rsidRDefault="00486F92">
      <w:pPr>
        <w:pStyle w:val="ConsPlusNormal"/>
        <w:spacing w:before="240"/>
        <w:ind w:firstLine="540"/>
        <w:jc w:val="both"/>
        <w:rPr>
          <w:sz w:val="24"/>
          <w:szCs w:val="24"/>
        </w:rPr>
      </w:pPr>
      <w:r>
        <w:rPr>
          <w:sz w:val="24"/>
          <w:szCs w:val="24"/>
        </w:rPr>
        <w:t>39.4.3. Требования к условиям работы с обучающимися с особыми образовательными потребностями.</w:t>
      </w:r>
    </w:p>
    <w:p w:rsidR="007F3062" w:rsidRDefault="00486F92">
      <w:pPr>
        <w:pStyle w:val="ConsPlusNormal"/>
        <w:spacing w:before="240"/>
        <w:ind w:firstLine="540"/>
        <w:jc w:val="both"/>
        <w:rPr>
          <w:sz w:val="24"/>
          <w:szCs w:val="24"/>
        </w:rPr>
      </w:pPr>
      <w:r>
        <w:rPr>
          <w:sz w:val="24"/>
          <w:szCs w:val="24"/>
        </w:rPr>
        <w:t>39.4.3.1. 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7F3062" w:rsidRDefault="00486F92">
      <w:pPr>
        <w:pStyle w:val="ConsPlusNormal"/>
        <w:spacing w:before="240"/>
        <w:ind w:firstLine="540"/>
        <w:jc w:val="both"/>
        <w:rPr>
          <w:sz w:val="24"/>
          <w:szCs w:val="24"/>
        </w:rPr>
      </w:pPr>
      <w:r>
        <w:rPr>
          <w:sz w:val="24"/>
          <w:szCs w:val="24"/>
        </w:rPr>
        <w:t>39.4.3.2.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rsidR="007F3062" w:rsidRDefault="00486F92">
      <w:pPr>
        <w:pStyle w:val="ConsPlusNormal"/>
        <w:spacing w:before="240"/>
        <w:ind w:firstLine="540"/>
        <w:jc w:val="both"/>
        <w:rPr>
          <w:sz w:val="24"/>
          <w:szCs w:val="24"/>
        </w:rPr>
      </w:pPr>
      <w:r>
        <w:rPr>
          <w:sz w:val="24"/>
          <w:szCs w:val="24"/>
        </w:rPr>
        <w:t>39.4.3.3. Особыми задачами воспитания обучающихся с особыми образовательными потребностями являются:</w:t>
      </w:r>
    </w:p>
    <w:p w:rsidR="007F3062" w:rsidRDefault="00486F92">
      <w:pPr>
        <w:pStyle w:val="ConsPlusNormal"/>
        <w:spacing w:before="240"/>
        <w:ind w:firstLine="540"/>
        <w:jc w:val="both"/>
        <w:rPr>
          <w:sz w:val="24"/>
          <w:szCs w:val="24"/>
        </w:rPr>
      </w:pPr>
      <w:r>
        <w:rPr>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7F3062" w:rsidRDefault="00486F92">
      <w:pPr>
        <w:pStyle w:val="ConsPlusNormal"/>
        <w:spacing w:before="240"/>
        <w:ind w:firstLine="540"/>
        <w:jc w:val="both"/>
        <w:rPr>
          <w:sz w:val="24"/>
          <w:szCs w:val="24"/>
        </w:rPr>
      </w:pPr>
      <w:r>
        <w:rPr>
          <w:sz w:val="24"/>
          <w:szCs w:val="24"/>
        </w:rPr>
        <w:t>формирование доброжелательного отношения к обучающимся и их семьям со стороны всех участников образовательных отношений;</w:t>
      </w:r>
    </w:p>
    <w:p w:rsidR="007F3062" w:rsidRDefault="00486F92">
      <w:pPr>
        <w:pStyle w:val="ConsPlusNormal"/>
        <w:spacing w:before="240"/>
        <w:ind w:firstLine="540"/>
        <w:jc w:val="both"/>
        <w:rPr>
          <w:sz w:val="24"/>
          <w:szCs w:val="24"/>
        </w:rPr>
      </w:pPr>
      <w:r>
        <w:rPr>
          <w:sz w:val="24"/>
          <w:szCs w:val="24"/>
        </w:rPr>
        <w:t>построение воспитательной деятельности с учетом индивидуальных особенностей и возможностей каждого обучающегося;</w:t>
      </w:r>
    </w:p>
    <w:p w:rsidR="007F3062" w:rsidRDefault="00486F92">
      <w:pPr>
        <w:pStyle w:val="ConsPlusNormal"/>
        <w:spacing w:before="240"/>
        <w:ind w:firstLine="540"/>
        <w:jc w:val="both"/>
        <w:rPr>
          <w:sz w:val="24"/>
          <w:szCs w:val="24"/>
        </w:rPr>
      </w:pPr>
      <w:r>
        <w:rPr>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F3062" w:rsidRDefault="00486F92">
      <w:pPr>
        <w:pStyle w:val="ConsPlusNormal"/>
        <w:spacing w:before="240"/>
        <w:ind w:firstLine="540"/>
        <w:jc w:val="both"/>
        <w:rPr>
          <w:sz w:val="24"/>
          <w:szCs w:val="24"/>
        </w:rPr>
      </w:pPr>
      <w:r>
        <w:rPr>
          <w:sz w:val="24"/>
          <w:szCs w:val="24"/>
        </w:rPr>
        <w:t>39.4.3.4. При организации воспитания обучающихся с особыми образовательными потребностями необходимо ориентироваться на:</w:t>
      </w:r>
    </w:p>
    <w:p w:rsidR="007F3062" w:rsidRDefault="00486F92">
      <w:pPr>
        <w:pStyle w:val="ConsPlusNormal"/>
        <w:spacing w:before="240"/>
        <w:ind w:firstLine="540"/>
        <w:jc w:val="both"/>
        <w:rPr>
          <w:sz w:val="24"/>
          <w:szCs w:val="24"/>
        </w:rPr>
      </w:pPr>
      <w:r>
        <w:rPr>
          <w:sz w:val="24"/>
          <w:szCs w:val="24"/>
        </w:rP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7F3062" w:rsidRDefault="00486F92">
      <w:pPr>
        <w:pStyle w:val="ConsPlusNormal"/>
        <w:spacing w:before="240"/>
        <w:ind w:firstLine="540"/>
        <w:jc w:val="both"/>
        <w:rPr>
          <w:sz w:val="24"/>
          <w:szCs w:val="24"/>
        </w:rPr>
      </w:pPr>
      <w:r>
        <w:rPr>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7F3062" w:rsidRDefault="00486F92">
      <w:pPr>
        <w:pStyle w:val="ConsPlusNormal"/>
        <w:spacing w:before="240"/>
        <w:ind w:firstLine="540"/>
        <w:jc w:val="both"/>
        <w:rPr>
          <w:sz w:val="24"/>
          <w:szCs w:val="24"/>
        </w:rPr>
      </w:pPr>
      <w:r>
        <w:rPr>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7F3062" w:rsidRDefault="00486F92">
      <w:pPr>
        <w:pStyle w:val="ConsPlusNormal"/>
        <w:spacing w:before="240"/>
        <w:ind w:firstLine="540"/>
        <w:jc w:val="both"/>
        <w:rPr>
          <w:sz w:val="24"/>
          <w:szCs w:val="24"/>
        </w:rPr>
      </w:pPr>
      <w:r>
        <w:rPr>
          <w:b/>
          <w:sz w:val="24"/>
          <w:szCs w:val="24"/>
        </w:rPr>
        <w:t>39.4.4.</w:t>
      </w:r>
      <w:r>
        <w:rPr>
          <w:sz w:val="24"/>
          <w:szCs w:val="24"/>
        </w:rPr>
        <w:t xml:space="preserve"> Система поощрения социальной успешности и проявлений активной жизненной позиции обучающихся.</w:t>
      </w:r>
    </w:p>
    <w:p w:rsidR="007F3062" w:rsidRDefault="00486F92">
      <w:pPr>
        <w:pStyle w:val="ConsPlusNormal"/>
        <w:spacing w:before="240"/>
        <w:ind w:firstLine="540"/>
        <w:jc w:val="both"/>
        <w:rPr>
          <w:sz w:val="24"/>
          <w:szCs w:val="24"/>
        </w:rPr>
      </w:pPr>
      <w:r>
        <w:rPr>
          <w:sz w:val="24"/>
          <w:szCs w:val="24"/>
        </w:rPr>
        <w:t>39.4.4.1.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7F3062" w:rsidRDefault="00486F92">
      <w:pPr>
        <w:pStyle w:val="ConsPlusNormal"/>
        <w:spacing w:before="240"/>
        <w:ind w:firstLine="540"/>
        <w:jc w:val="both"/>
        <w:rPr>
          <w:sz w:val="24"/>
          <w:szCs w:val="24"/>
        </w:rPr>
      </w:pPr>
      <w:r>
        <w:rPr>
          <w:sz w:val="24"/>
          <w:szCs w:val="24"/>
        </w:rPr>
        <w:t>39.4.4.2. Система проявлений активной жизненной позиции и поощрения социальной успешности обучающихся строится на принципах:</w:t>
      </w:r>
    </w:p>
    <w:p w:rsidR="007F3062" w:rsidRDefault="00486F92">
      <w:pPr>
        <w:pStyle w:val="ConsPlusNormal"/>
        <w:spacing w:before="240"/>
        <w:ind w:firstLine="540"/>
        <w:jc w:val="both"/>
        <w:rPr>
          <w:sz w:val="24"/>
          <w:szCs w:val="24"/>
        </w:rPr>
      </w:pPr>
      <w:r>
        <w:rPr>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F3062" w:rsidRDefault="00486F92">
      <w:pPr>
        <w:pStyle w:val="ConsPlusNormal"/>
        <w:spacing w:before="240"/>
        <w:ind w:firstLine="540"/>
        <w:jc w:val="both"/>
        <w:rPr>
          <w:sz w:val="24"/>
          <w:szCs w:val="24"/>
        </w:rPr>
      </w:pPr>
      <w:r>
        <w:rPr>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7F3062" w:rsidRDefault="00486F92">
      <w:pPr>
        <w:pStyle w:val="ConsPlusNormal"/>
        <w:spacing w:before="240"/>
        <w:ind w:firstLine="540"/>
        <w:jc w:val="both"/>
        <w:rPr>
          <w:sz w:val="24"/>
          <w:szCs w:val="24"/>
        </w:rPr>
      </w:pPr>
      <w:r>
        <w:rPr>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F3062" w:rsidRDefault="00486F92">
      <w:pPr>
        <w:pStyle w:val="ConsPlusNormal"/>
        <w:spacing w:before="240"/>
        <w:ind w:firstLine="540"/>
        <w:jc w:val="both"/>
        <w:rPr>
          <w:sz w:val="24"/>
          <w:szCs w:val="24"/>
        </w:rPr>
      </w:pPr>
      <w:r>
        <w:rPr>
          <w:sz w:val="24"/>
          <w:szCs w:val="24"/>
        </w:rPr>
        <w:t>регулирования частоты награждений (недопущение избыточности в поощрениях, чрезмерно больших групп поощряемых и другое);</w:t>
      </w:r>
    </w:p>
    <w:p w:rsidR="007F3062" w:rsidRDefault="00486F92">
      <w:pPr>
        <w:pStyle w:val="ConsPlusNormal"/>
        <w:spacing w:before="240"/>
        <w:ind w:firstLine="540"/>
        <w:jc w:val="both"/>
        <w:rPr>
          <w:sz w:val="24"/>
          <w:szCs w:val="24"/>
        </w:rPr>
      </w:pPr>
      <w:r>
        <w:rPr>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7F3062" w:rsidRDefault="00486F92">
      <w:pPr>
        <w:pStyle w:val="ConsPlusNormal"/>
        <w:spacing w:before="240"/>
        <w:ind w:firstLine="540"/>
        <w:jc w:val="both"/>
        <w:rPr>
          <w:sz w:val="24"/>
          <w:szCs w:val="24"/>
        </w:rPr>
      </w:pPr>
      <w:r>
        <w:rPr>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7F3062" w:rsidRDefault="00486F92">
      <w:pPr>
        <w:pStyle w:val="ConsPlusNormal"/>
        <w:spacing w:before="240"/>
        <w:ind w:firstLine="540"/>
        <w:jc w:val="both"/>
        <w:rPr>
          <w:sz w:val="24"/>
          <w:szCs w:val="24"/>
        </w:rPr>
      </w:pPr>
      <w:r>
        <w:rPr>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7F3062" w:rsidRDefault="00486F92">
      <w:pPr>
        <w:pStyle w:val="ConsPlusNormal"/>
        <w:spacing w:before="240"/>
        <w:ind w:firstLine="540"/>
        <w:jc w:val="both"/>
        <w:rPr>
          <w:sz w:val="24"/>
          <w:szCs w:val="24"/>
        </w:rPr>
      </w:pPr>
      <w:r>
        <w:rPr>
          <w:sz w:val="24"/>
          <w:szCs w:val="24"/>
        </w:rPr>
        <w:t>39.4.4.3.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7F3062" w:rsidRDefault="00486F92">
      <w:pPr>
        <w:pStyle w:val="ConsPlusNormal"/>
        <w:spacing w:before="240"/>
        <w:ind w:firstLine="540"/>
        <w:jc w:val="both"/>
        <w:rPr>
          <w:sz w:val="24"/>
          <w:szCs w:val="24"/>
        </w:rPr>
      </w:pPr>
      <w:r>
        <w:rPr>
          <w:sz w:val="24"/>
          <w:szCs w:val="24"/>
        </w:rPr>
        <w:t>39.4.4.4.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7F3062" w:rsidRDefault="00486F92">
      <w:pPr>
        <w:pStyle w:val="ConsPlusNormal"/>
        <w:spacing w:before="240"/>
        <w:ind w:firstLine="540"/>
        <w:jc w:val="both"/>
        <w:rPr>
          <w:sz w:val="24"/>
          <w:szCs w:val="24"/>
        </w:rPr>
      </w:pPr>
      <w:r>
        <w:rPr>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7F3062" w:rsidRDefault="00486F92">
      <w:pPr>
        <w:pStyle w:val="ConsPlusNormal"/>
        <w:spacing w:before="240"/>
        <w:ind w:firstLine="540"/>
        <w:jc w:val="both"/>
        <w:rPr>
          <w:sz w:val="24"/>
          <w:szCs w:val="24"/>
        </w:rPr>
      </w:pPr>
      <w:r>
        <w:rPr>
          <w:sz w:val="24"/>
          <w:szCs w:val="24"/>
        </w:rPr>
        <w:t>39.4.4.5.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7F3062" w:rsidRDefault="00486F92">
      <w:pPr>
        <w:pStyle w:val="ConsPlusNormal"/>
        <w:spacing w:before="240"/>
        <w:ind w:firstLine="540"/>
        <w:jc w:val="both"/>
        <w:rPr>
          <w:sz w:val="24"/>
          <w:szCs w:val="24"/>
        </w:rPr>
      </w:pPr>
      <w:r>
        <w:rPr>
          <w:sz w:val="24"/>
          <w:szCs w:val="24"/>
        </w:rPr>
        <w:t>39.4.4.6.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7F3062" w:rsidRDefault="00486F92">
      <w:pPr>
        <w:pStyle w:val="ConsPlusNormal"/>
        <w:spacing w:before="240"/>
        <w:ind w:firstLine="540"/>
        <w:jc w:val="both"/>
        <w:rPr>
          <w:sz w:val="24"/>
          <w:szCs w:val="24"/>
        </w:rPr>
      </w:pPr>
      <w:r>
        <w:rPr>
          <w:sz w:val="24"/>
          <w:szCs w:val="24"/>
        </w:rPr>
        <w:t>Благотворительность предусматривает публичную презентацию благотворителей и их деятельности.</w:t>
      </w:r>
    </w:p>
    <w:p w:rsidR="007F3062" w:rsidRDefault="00486F92">
      <w:pPr>
        <w:pStyle w:val="ConsPlusNormal"/>
        <w:spacing w:before="240"/>
        <w:ind w:firstLine="540"/>
        <w:jc w:val="both"/>
        <w:rPr>
          <w:sz w:val="24"/>
          <w:szCs w:val="24"/>
        </w:rPr>
      </w:pPr>
      <w:r>
        <w:rPr>
          <w:sz w:val="24"/>
          <w:szCs w:val="24"/>
        </w:rPr>
        <w:t>39.4.4.7.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7F3062" w:rsidRDefault="00486F92">
      <w:pPr>
        <w:pStyle w:val="ConsPlusNormal"/>
        <w:spacing w:before="240"/>
        <w:ind w:firstLine="540"/>
        <w:jc w:val="both"/>
        <w:rPr>
          <w:sz w:val="24"/>
          <w:szCs w:val="24"/>
        </w:rPr>
      </w:pPr>
      <w:r>
        <w:rPr>
          <w:sz w:val="24"/>
          <w:szCs w:val="24"/>
        </w:rPr>
        <w:t xml:space="preserve">39.4.5.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w:t>
      </w:r>
      <w:hyperlink r:id="rId12" w:history="1">
        <w:r>
          <w:rPr>
            <w:rStyle w:val="ae"/>
            <w:rFonts w:eastAsia="OfficinaSansBoldITC"/>
            <w:sz w:val="24"/>
            <w:szCs w:val="24"/>
          </w:rPr>
          <w:t>ФГОС ООО</w:t>
        </w:r>
      </w:hyperlink>
      <w:r>
        <w:rPr>
          <w:sz w:val="24"/>
          <w:szCs w:val="24"/>
        </w:rPr>
        <w:t>.</w:t>
      </w:r>
    </w:p>
    <w:p w:rsidR="007F3062" w:rsidRDefault="00486F92">
      <w:pPr>
        <w:pStyle w:val="ConsPlusNormal"/>
        <w:spacing w:before="240"/>
        <w:ind w:firstLine="540"/>
        <w:jc w:val="both"/>
        <w:rPr>
          <w:sz w:val="24"/>
          <w:szCs w:val="24"/>
        </w:rPr>
      </w:pPr>
      <w:r>
        <w:rPr>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7F3062" w:rsidRDefault="00486F92">
      <w:pPr>
        <w:pStyle w:val="ConsPlusNormal"/>
        <w:spacing w:before="240"/>
        <w:ind w:firstLine="540"/>
        <w:jc w:val="both"/>
        <w:rPr>
          <w:sz w:val="24"/>
          <w:szCs w:val="24"/>
        </w:rPr>
      </w:pPr>
      <w:r>
        <w:rPr>
          <w:sz w:val="24"/>
          <w:szCs w:val="24"/>
        </w:rPr>
        <w:t>Планирование анализа воспитательного процесса включается в календарный план воспитательной работы.</w:t>
      </w:r>
    </w:p>
    <w:p w:rsidR="007F3062" w:rsidRDefault="00486F92">
      <w:pPr>
        <w:pStyle w:val="ConsPlusNormal"/>
        <w:spacing w:before="240"/>
        <w:ind w:firstLine="540"/>
        <w:jc w:val="both"/>
        <w:rPr>
          <w:sz w:val="24"/>
          <w:szCs w:val="24"/>
        </w:rPr>
      </w:pPr>
      <w:r>
        <w:rPr>
          <w:b/>
          <w:sz w:val="24"/>
          <w:szCs w:val="24"/>
        </w:rPr>
        <w:t>39.4.6.</w:t>
      </w:r>
      <w:r>
        <w:rPr>
          <w:sz w:val="24"/>
          <w:szCs w:val="24"/>
        </w:rPr>
        <w:t xml:space="preserve"> Основные принципы самоанализа воспитательной работы:</w:t>
      </w:r>
    </w:p>
    <w:p w:rsidR="007F3062" w:rsidRDefault="00486F92">
      <w:pPr>
        <w:pStyle w:val="ConsPlusNormal"/>
        <w:spacing w:before="240"/>
        <w:ind w:firstLine="540"/>
        <w:jc w:val="both"/>
        <w:rPr>
          <w:sz w:val="24"/>
          <w:szCs w:val="24"/>
        </w:rPr>
      </w:pPr>
      <w:r>
        <w:rPr>
          <w:sz w:val="24"/>
          <w:szCs w:val="24"/>
        </w:rPr>
        <w:t>взаимное уважение всех участников образовательных отношений;</w:t>
      </w:r>
    </w:p>
    <w:p w:rsidR="007F3062" w:rsidRDefault="00486F92">
      <w:pPr>
        <w:pStyle w:val="ConsPlusNormal"/>
        <w:spacing w:before="240"/>
        <w:ind w:firstLine="540"/>
        <w:jc w:val="both"/>
        <w:rPr>
          <w:sz w:val="24"/>
          <w:szCs w:val="24"/>
        </w:rPr>
      </w:pPr>
      <w:r>
        <w:rPr>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7F3062" w:rsidRDefault="00486F92">
      <w:pPr>
        <w:pStyle w:val="ConsPlusNormal"/>
        <w:spacing w:before="240"/>
        <w:ind w:firstLine="540"/>
        <w:jc w:val="both"/>
        <w:rPr>
          <w:sz w:val="24"/>
          <w:szCs w:val="24"/>
        </w:rPr>
      </w:pPr>
      <w:r>
        <w:rPr>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7F3062" w:rsidRDefault="00486F92">
      <w:pPr>
        <w:pStyle w:val="ConsPlusNormal"/>
        <w:spacing w:before="240"/>
        <w:ind w:firstLine="540"/>
        <w:jc w:val="both"/>
        <w:rPr>
          <w:sz w:val="24"/>
          <w:szCs w:val="24"/>
        </w:rPr>
      </w:pPr>
      <w:r>
        <w:rPr>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7F3062" w:rsidRDefault="00486F92">
      <w:pPr>
        <w:pStyle w:val="ConsPlusNormal"/>
        <w:spacing w:before="240"/>
        <w:ind w:firstLine="540"/>
        <w:jc w:val="both"/>
        <w:rPr>
          <w:sz w:val="24"/>
          <w:szCs w:val="24"/>
        </w:rPr>
      </w:pPr>
      <w:r>
        <w:rPr>
          <w:sz w:val="24"/>
          <w:szCs w:val="24"/>
        </w:rPr>
        <w:t>39.4.7.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7F3062" w:rsidRDefault="00486F92">
      <w:pPr>
        <w:pStyle w:val="ConsPlusNormal"/>
        <w:spacing w:before="240"/>
        <w:ind w:firstLine="540"/>
        <w:jc w:val="both"/>
        <w:rPr>
          <w:sz w:val="24"/>
          <w:szCs w:val="24"/>
        </w:rPr>
      </w:pPr>
      <w:r>
        <w:rPr>
          <w:sz w:val="24"/>
          <w:szCs w:val="24"/>
        </w:rPr>
        <w:t>39.4.7.1. Результаты воспитания, социализации и саморазвития обучающихся.</w:t>
      </w:r>
    </w:p>
    <w:p w:rsidR="007F3062" w:rsidRDefault="00486F92">
      <w:pPr>
        <w:pStyle w:val="ConsPlusNormal"/>
        <w:spacing w:before="240"/>
        <w:ind w:firstLine="540"/>
        <w:jc w:val="both"/>
        <w:rPr>
          <w:sz w:val="24"/>
          <w:szCs w:val="24"/>
        </w:rPr>
      </w:pPr>
      <w:r>
        <w:rPr>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7F3062" w:rsidRDefault="00486F92">
      <w:pPr>
        <w:pStyle w:val="ConsPlusNormal"/>
        <w:spacing w:before="240"/>
        <w:ind w:firstLine="540"/>
        <w:jc w:val="both"/>
        <w:rPr>
          <w:sz w:val="24"/>
          <w:szCs w:val="24"/>
        </w:rPr>
      </w:pPr>
      <w:r>
        <w:rPr>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7F3062" w:rsidRDefault="00486F92">
      <w:pPr>
        <w:pStyle w:val="ConsPlusNormal"/>
        <w:spacing w:before="240"/>
        <w:ind w:firstLine="540"/>
        <w:jc w:val="both"/>
        <w:rPr>
          <w:sz w:val="24"/>
          <w:szCs w:val="24"/>
        </w:rPr>
      </w:pPr>
      <w:r>
        <w:rPr>
          <w:sz w:val="24"/>
          <w:szCs w:val="24"/>
        </w:rPr>
        <w:t>39.4.7.1.2.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7F3062" w:rsidRDefault="00486F92">
      <w:pPr>
        <w:pStyle w:val="ConsPlusNormal"/>
        <w:spacing w:before="240"/>
        <w:ind w:firstLine="540"/>
        <w:jc w:val="both"/>
        <w:rPr>
          <w:sz w:val="24"/>
          <w:szCs w:val="24"/>
        </w:rPr>
      </w:pPr>
      <w:r>
        <w:rPr>
          <w:sz w:val="24"/>
          <w:szCs w:val="24"/>
        </w:rPr>
        <w:t>39.4.7.1.3. Внимание педагогических работников сосредоточивается на вопросах:</w:t>
      </w:r>
    </w:p>
    <w:p w:rsidR="007F3062" w:rsidRDefault="00486F92">
      <w:pPr>
        <w:pStyle w:val="ConsPlusNormal"/>
        <w:spacing w:before="240"/>
        <w:ind w:firstLine="540"/>
        <w:jc w:val="both"/>
        <w:rPr>
          <w:sz w:val="24"/>
          <w:szCs w:val="24"/>
        </w:rPr>
      </w:pPr>
      <w:r>
        <w:rPr>
          <w:sz w:val="24"/>
          <w:szCs w:val="24"/>
        </w:rPr>
        <w:t>какие проблемы, затруднения в личностном развитии обучающихся удалось решить за прошедший учебный год;</w:t>
      </w:r>
    </w:p>
    <w:p w:rsidR="007F3062" w:rsidRDefault="00486F92">
      <w:pPr>
        <w:pStyle w:val="ConsPlusNormal"/>
        <w:spacing w:before="240"/>
        <w:ind w:firstLine="540"/>
        <w:jc w:val="both"/>
        <w:rPr>
          <w:sz w:val="24"/>
          <w:szCs w:val="24"/>
        </w:rPr>
      </w:pPr>
      <w:r>
        <w:rPr>
          <w:sz w:val="24"/>
          <w:szCs w:val="24"/>
        </w:rPr>
        <w:t>какие проблемы, затруднения решить не удалось и почему;</w:t>
      </w:r>
    </w:p>
    <w:p w:rsidR="007F3062" w:rsidRDefault="00486F92">
      <w:pPr>
        <w:pStyle w:val="ConsPlusNormal"/>
        <w:spacing w:before="240"/>
        <w:ind w:firstLine="540"/>
        <w:jc w:val="both"/>
        <w:rPr>
          <w:sz w:val="24"/>
          <w:szCs w:val="24"/>
        </w:rPr>
      </w:pPr>
      <w:r>
        <w:rPr>
          <w:sz w:val="24"/>
          <w:szCs w:val="24"/>
        </w:rPr>
        <w:t>какие новые проблемы, трудности появились, над чем предстоит работать педагогическому коллективу.</w:t>
      </w:r>
    </w:p>
    <w:p w:rsidR="007F3062" w:rsidRDefault="00486F92">
      <w:pPr>
        <w:pStyle w:val="ConsPlusNormal"/>
        <w:spacing w:before="240"/>
        <w:ind w:firstLine="540"/>
        <w:jc w:val="both"/>
        <w:rPr>
          <w:sz w:val="24"/>
          <w:szCs w:val="24"/>
        </w:rPr>
      </w:pPr>
      <w:r>
        <w:rPr>
          <w:sz w:val="24"/>
          <w:szCs w:val="24"/>
        </w:rPr>
        <w:t>39.4.7.2. Состояние совместной деятельности обучающихся и взрослых.</w:t>
      </w:r>
    </w:p>
    <w:p w:rsidR="007F3062" w:rsidRDefault="00486F92">
      <w:pPr>
        <w:pStyle w:val="ConsPlusNormal"/>
        <w:spacing w:before="240"/>
        <w:ind w:firstLine="540"/>
        <w:jc w:val="both"/>
        <w:rPr>
          <w:sz w:val="24"/>
          <w:szCs w:val="24"/>
        </w:rPr>
      </w:pPr>
      <w:r>
        <w:rPr>
          <w:sz w:val="24"/>
          <w:szCs w:val="24"/>
        </w:rPr>
        <w:t>39.4.7.2.1.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7F3062" w:rsidRDefault="00486F92">
      <w:pPr>
        <w:pStyle w:val="ConsPlusNormal"/>
        <w:spacing w:before="240"/>
        <w:ind w:firstLine="540"/>
        <w:jc w:val="both"/>
        <w:rPr>
          <w:sz w:val="24"/>
          <w:szCs w:val="24"/>
        </w:rPr>
      </w:pPr>
      <w:r>
        <w:rPr>
          <w:sz w:val="24"/>
          <w:szCs w:val="24"/>
        </w:rPr>
        <w:t>39.4.7.2.2.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7F3062" w:rsidRDefault="00486F92">
      <w:pPr>
        <w:pStyle w:val="ConsPlusNormal"/>
        <w:spacing w:before="240"/>
        <w:ind w:firstLine="540"/>
        <w:jc w:val="both"/>
        <w:rPr>
          <w:sz w:val="24"/>
          <w:szCs w:val="24"/>
        </w:rPr>
      </w:pPr>
      <w:r>
        <w:rPr>
          <w:sz w:val="24"/>
          <w:szCs w:val="24"/>
        </w:rPr>
        <w:t>39.4.7.2.3.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7F3062" w:rsidRDefault="00486F92">
      <w:pPr>
        <w:pStyle w:val="ConsPlusNormal"/>
        <w:spacing w:before="240"/>
        <w:ind w:firstLine="540"/>
        <w:jc w:val="both"/>
        <w:rPr>
          <w:sz w:val="24"/>
          <w:szCs w:val="24"/>
        </w:rPr>
      </w:pPr>
      <w:r>
        <w:rPr>
          <w:sz w:val="24"/>
          <w:szCs w:val="24"/>
        </w:rPr>
        <w:t>39.4.7.2.4. Результаты обсуждаются на заседании методических объединений классных руководителей или педагогическом совете.</w:t>
      </w:r>
    </w:p>
    <w:p w:rsidR="007F3062" w:rsidRDefault="00486F92">
      <w:pPr>
        <w:pStyle w:val="ConsPlusNormal"/>
        <w:spacing w:before="240"/>
        <w:ind w:firstLine="540"/>
        <w:jc w:val="both"/>
        <w:rPr>
          <w:sz w:val="24"/>
          <w:szCs w:val="24"/>
        </w:rPr>
      </w:pPr>
      <w:r>
        <w:rPr>
          <w:sz w:val="24"/>
          <w:szCs w:val="24"/>
        </w:rPr>
        <w:t>39.4.7.2.5. Внимание сосредотачивается на вопросах, связанных с качеством (выбираются вопросы, которые помогут проанализировать проделанную работу):</w:t>
      </w:r>
    </w:p>
    <w:p w:rsidR="007F3062" w:rsidRDefault="00486F92">
      <w:pPr>
        <w:pStyle w:val="ConsPlusNormal"/>
        <w:spacing w:before="240"/>
        <w:ind w:firstLine="540"/>
        <w:jc w:val="both"/>
        <w:rPr>
          <w:sz w:val="24"/>
          <w:szCs w:val="24"/>
        </w:rPr>
      </w:pPr>
      <w:r>
        <w:rPr>
          <w:sz w:val="24"/>
          <w:szCs w:val="24"/>
        </w:rPr>
        <w:t>реализации воспитательного потенциала урочной деятельности;</w:t>
      </w:r>
    </w:p>
    <w:p w:rsidR="007F3062" w:rsidRDefault="00486F92">
      <w:pPr>
        <w:pStyle w:val="ConsPlusNormal"/>
        <w:spacing w:before="240"/>
        <w:ind w:firstLine="540"/>
        <w:jc w:val="both"/>
        <w:rPr>
          <w:sz w:val="24"/>
          <w:szCs w:val="24"/>
        </w:rPr>
      </w:pPr>
      <w:r>
        <w:rPr>
          <w:sz w:val="24"/>
          <w:szCs w:val="24"/>
        </w:rPr>
        <w:t>организуемой внеурочной деятельности обучающихся;</w:t>
      </w:r>
    </w:p>
    <w:p w:rsidR="007F3062" w:rsidRDefault="00486F92">
      <w:pPr>
        <w:pStyle w:val="ConsPlusNormal"/>
        <w:spacing w:before="240"/>
        <w:ind w:firstLine="540"/>
        <w:jc w:val="both"/>
        <w:rPr>
          <w:sz w:val="24"/>
          <w:szCs w:val="24"/>
        </w:rPr>
      </w:pPr>
      <w:r>
        <w:rPr>
          <w:sz w:val="24"/>
          <w:szCs w:val="24"/>
        </w:rPr>
        <w:t>деятельности классных руководителей и их классов;</w:t>
      </w:r>
    </w:p>
    <w:p w:rsidR="007F3062" w:rsidRDefault="00486F92">
      <w:pPr>
        <w:pStyle w:val="ConsPlusNormal"/>
        <w:spacing w:before="240"/>
        <w:ind w:firstLine="540"/>
        <w:jc w:val="both"/>
        <w:rPr>
          <w:sz w:val="24"/>
          <w:szCs w:val="24"/>
        </w:rPr>
      </w:pPr>
      <w:r>
        <w:rPr>
          <w:sz w:val="24"/>
          <w:szCs w:val="24"/>
        </w:rPr>
        <w:t>проводимых общешкольных основных дел, мероприятий;</w:t>
      </w:r>
    </w:p>
    <w:p w:rsidR="007F3062" w:rsidRDefault="00486F92">
      <w:pPr>
        <w:pStyle w:val="ConsPlusNormal"/>
        <w:spacing w:before="240"/>
        <w:ind w:firstLine="540"/>
        <w:jc w:val="both"/>
        <w:rPr>
          <w:sz w:val="24"/>
          <w:szCs w:val="24"/>
        </w:rPr>
      </w:pPr>
      <w:r>
        <w:rPr>
          <w:sz w:val="24"/>
          <w:szCs w:val="24"/>
        </w:rPr>
        <w:t>внешкольных мероприятий;</w:t>
      </w:r>
    </w:p>
    <w:p w:rsidR="007F3062" w:rsidRDefault="00486F92">
      <w:pPr>
        <w:pStyle w:val="ConsPlusNormal"/>
        <w:spacing w:before="240"/>
        <w:ind w:firstLine="540"/>
        <w:jc w:val="both"/>
        <w:rPr>
          <w:sz w:val="24"/>
          <w:szCs w:val="24"/>
        </w:rPr>
      </w:pPr>
      <w:r>
        <w:rPr>
          <w:sz w:val="24"/>
          <w:szCs w:val="24"/>
        </w:rPr>
        <w:t>создания и поддержки предметно-пространственной среды;</w:t>
      </w:r>
    </w:p>
    <w:p w:rsidR="007F3062" w:rsidRDefault="00486F92">
      <w:pPr>
        <w:pStyle w:val="ConsPlusNormal"/>
        <w:spacing w:before="240"/>
        <w:ind w:firstLine="540"/>
        <w:jc w:val="both"/>
        <w:rPr>
          <w:sz w:val="24"/>
          <w:szCs w:val="24"/>
        </w:rPr>
      </w:pPr>
      <w:r>
        <w:rPr>
          <w:sz w:val="24"/>
          <w:szCs w:val="24"/>
        </w:rPr>
        <w:t>взаимодействия с родительским сообществом;</w:t>
      </w:r>
    </w:p>
    <w:p w:rsidR="007F3062" w:rsidRDefault="00486F92">
      <w:pPr>
        <w:pStyle w:val="ConsPlusNormal"/>
        <w:spacing w:before="240"/>
        <w:ind w:firstLine="540"/>
        <w:jc w:val="both"/>
        <w:rPr>
          <w:sz w:val="24"/>
          <w:szCs w:val="24"/>
        </w:rPr>
      </w:pPr>
      <w:r>
        <w:rPr>
          <w:sz w:val="24"/>
          <w:szCs w:val="24"/>
        </w:rPr>
        <w:t>деятельности ученического самоуправления;</w:t>
      </w:r>
    </w:p>
    <w:p w:rsidR="007F3062" w:rsidRDefault="00486F92">
      <w:pPr>
        <w:pStyle w:val="ConsPlusNormal"/>
        <w:spacing w:before="240"/>
        <w:ind w:firstLine="540"/>
        <w:jc w:val="both"/>
        <w:rPr>
          <w:sz w:val="24"/>
          <w:szCs w:val="24"/>
        </w:rPr>
      </w:pPr>
      <w:r>
        <w:rPr>
          <w:sz w:val="24"/>
          <w:szCs w:val="24"/>
        </w:rPr>
        <w:t>деятельности по профилактике и безопасности;</w:t>
      </w:r>
    </w:p>
    <w:p w:rsidR="007F3062" w:rsidRDefault="00486F92">
      <w:pPr>
        <w:pStyle w:val="ConsPlusNormal"/>
        <w:spacing w:before="240"/>
        <w:ind w:firstLine="540"/>
        <w:jc w:val="both"/>
        <w:rPr>
          <w:sz w:val="24"/>
          <w:szCs w:val="24"/>
        </w:rPr>
      </w:pPr>
      <w:r>
        <w:rPr>
          <w:sz w:val="24"/>
          <w:szCs w:val="24"/>
        </w:rPr>
        <w:t>реализации потенциала социального партнерства;</w:t>
      </w:r>
    </w:p>
    <w:p w:rsidR="007F3062" w:rsidRDefault="00486F92">
      <w:pPr>
        <w:pStyle w:val="ConsPlusNormal"/>
        <w:spacing w:before="240"/>
        <w:ind w:firstLine="540"/>
        <w:jc w:val="both"/>
        <w:rPr>
          <w:sz w:val="24"/>
          <w:szCs w:val="24"/>
        </w:rPr>
      </w:pPr>
      <w:r>
        <w:rPr>
          <w:sz w:val="24"/>
          <w:szCs w:val="24"/>
        </w:rPr>
        <w:t>деятельности по профориентации обучающихся;</w:t>
      </w:r>
    </w:p>
    <w:p w:rsidR="007F3062" w:rsidRDefault="00486F92">
      <w:pPr>
        <w:pStyle w:val="ConsPlusNormal"/>
        <w:spacing w:before="240"/>
        <w:ind w:firstLine="540"/>
        <w:jc w:val="both"/>
        <w:rPr>
          <w:sz w:val="24"/>
          <w:szCs w:val="24"/>
        </w:rPr>
      </w:pPr>
      <w:r>
        <w:rPr>
          <w:sz w:val="24"/>
          <w:szCs w:val="24"/>
        </w:rPr>
        <w:t>и другое по дополнительным модулям.</w:t>
      </w:r>
    </w:p>
    <w:p w:rsidR="007F3062" w:rsidRDefault="00486F92">
      <w:pPr>
        <w:pStyle w:val="ConsPlusNormal"/>
        <w:spacing w:before="240"/>
        <w:ind w:firstLine="540"/>
        <w:jc w:val="both"/>
        <w:rPr>
          <w:sz w:val="24"/>
          <w:szCs w:val="24"/>
        </w:rPr>
      </w:pPr>
      <w:r>
        <w:rPr>
          <w:sz w:val="24"/>
          <w:szCs w:val="24"/>
        </w:rPr>
        <w:t>39.4.7.2.6. Итогом самоанализа является перечень выявленных проблем, над решением которых предстоит работать педагогическому коллективу.</w:t>
      </w:r>
    </w:p>
    <w:p w:rsidR="007F3062" w:rsidRDefault="00486F92">
      <w:pPr>
        <w:pStyle w:val="ConsPlusNormal"/>
        <w:spacing w:before="240"/>
        <w:ind w:firstLine="540"/>
        <w:jc w:val="both"/>
        <w:rPr>
          <w:sz w:val="24"/>
          <w:szCs w:val="24"/>
        </w:rPr>
      </w:pPr>
      <w:r>
        <w:rPr>
          <w:sz w:val="24"/>
          <w:szCs w:val="24"/>
        </w:rPr>
        <w:t>39.4.7.2.7.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7F3062" w:rsidRDefault="007F3062">
      <w:pPr>
        <w:spacing w:after="0"/>
        <w:jc w:val="both"/>
        <w:rPr>
          <w:rFonts w:ascii="Times New Roman" w:eastAsia="SchoolBookSanPin" w:hAnsi="Times New Roman"/>
          <w:sz w:val="24"/>
          <w:szCs w:val="24"/>
          <w:lang w:val="ru-RU"/>
        </w:rPr>
      </w:pPr>
    </w:p>
    <w:p w:rsidR="007F3062" w:rsidRDefault="007F3062">
      <w:pPr>
        <w:spacing w:after="0" w:line="240" w:lineRule="auto"/>
        <w:jc w:val="both"/>
        <w:rPr>
          <w:rFonts w:ascii="Times New Roman" w:eastAsia="SchoolBookSanPin" w:hAnsi="Times New Roman"/>
          <w:sz w:val="24"/>
          <w:szCs w:val="24"/>
          <w:lang w:val="ru-RU"/>
        </w:rPr>
      </w:pPr>
    </w:p>
    <w:p w:rsidR="007F3062" w:rsidRDefault="00486F92">
      <w:pPr>
        <w:spacing w:after="0" w:line="240" w:lineRule="auto"/>
        <w:jc w:val="center"/>
        <w:rPr>
          <w:rFonts w:ascii="Times New Roman" w:hAnsi="Times New Roman"/>
          <w:b/>
          <w:sz w:val="24"/>
          <w:szCs w:val="24"/>
          <w:lang w:val="ru-RU"/>
        </w:rPr>
      </w:pPr>
      <w:r>
        <w:rPr>
          <w:rFonts w:ascii="Times New Roman" w:hAnsi="Times New Roman"/>
          <w:b/>
          <w:sz w:val="24"/>
          <w:szCs w:val="24"/>
        </w:rPr>
        <w:t>III</w:t>
      </w:r>
      <w:r>
        <w:rPr>
          <w:rFonts w:ascii="Times New Roman" w:hAnsi="Times New Roman"/>
          <w:b/>
          <w:sz w:val="24"/>
          <w:szCs w:val="24"/>
          <w:lang w:val="ru-RU"/>
        </w:rPr>
        <w:t xml:space="preserve">ОРГАНИЗАЦИОННЫЙ РАЗДЕЛ </w:t>
      </w:r>
    </w:p>
    <w:p w:rsidR="007F3062" w:rsidRDefault="00486F92">
      <w:pPr>
        <w:pStyle w:val="7"/>
        <w:spacing w:before="0" w:after="0" w:line="360" w:lineRule="auto"/>
        <w:ind w:firstLine="708"/>
        <w:jc w:val="both"/>
        <w:rPr>
          <w:szCs w:val="24"/>
          <w:lang w:val="ru-RU"/>
        </w:rPr>
      </w:pPr>
      <w:r>
        <w:rPr>
          <w:szCs w:val="24"/>
          <w:lang w:val="ru-RU"/>
        </w:rPr>
        <w:t>3.1 . Федеральный учебный план основного общего образования.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40.1. Учебный план</w:t>
      </w:r>
      <w:r>
        <w:rPr>
          <w:rFonts w:ascii="Times New Roman" w:eastAsia="Times New Roman" w:hAnsi="Times New Roman"/>
          <w:b/>
          <w:lang w:val="ru-RU"/>
        </w:rPr>
        <w:t xml:space="preserve">МБОУ«СОШ№2 </w:t>
      </w:r>
      <w:r>
        <w:rPr>
          <w:rFonts w:ascii="Times New Roman" w:eastAsia="Times New Roman" w:hAnsi="Times New Roman"/>
          <w:b/>
          <w:spacing w:val="-3"/>
          <w:lang w:val="ru-RU"/>
        </w:rPr>
        <w:t>» а. Ассоколай</w:t>
      </w:r>
      <w:r>
        <w:rPr>
          <w:rFonts w:ascii="Times New Roman" w:hAnsi="Times New Roman"/>
          <w:sz w:val="24"/>
          <w:szCs w:val="24"/>
          <w:lang w:val="ru-RU"/>
        </w:rPr>
        <w:t>разработан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7F3062" w:rsidRDefault="00486F92">
      <w:pPr>
        <w:pStyle w:val="a5"/>
        <w:spacing w:line="360" w:lineRule="auto"/>
      </w:pPr>
      <w:r>
        <w:t xml:space="preserve">         Федеральный учебный план:</w:t>
      </w:r>
    </w:p>
    <w:p w:rsidR="007F3062" w:rsidRDefault="00486F92">
      <w:pPr>
        <w:pStyle w:val="a5"/>
        <w:spacing w:line="360" w:lineRule="auto"/>
      </w:pPr>
      <w:r>
        <w:t>фиксирует максимальный объём учебной нагрузки обучающихся;</w:t>
      </w:r>
    </w:p>
    <w:p w:rsidR="007F3062" w:rsidRDefault="00486F92">
      <w:pPr>
        <w:pStyle w:val="a5"/>
        <w:spacing w:line="360" w:lineRule="auto"/>
      </w:pPr>
      <w:r>
        <w:t>определяет (регламентирует) перечень учебных предметов, курсов и время, отводимое на их освоение и организацию;</w:t>
      </w:r>
    </w:p>
    <w:p w:rsidR="007F3062" w:rsidRDefault="00486F92">
      <w:pPr>
        <w:pStyle w:val="a5"/>
        <w:spacing w:line="360" w:lineRule="auto"/>
      </w:pPr>
      <w:r>
        <w:t>распределяет учебные предметы, курсы, модули по классам и учебным годам.</w:t>
      </w:r>
    </w:p>
    <w:p w:rsidR="007F3062" w:rsidRDefault="00486F92">
      <w:pPr>
        <w:pStyle w:val="a5"/>
        <w:spacing w:line="360" w:lineRule="auto"/>
      </w:pPr>
      <w:r>
        <w:t xml:space="preserve">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7F3062" w:rsidRDefault="00486F92">
      <w:pPr>
        <w:pStyle w:val="a5"/>
        <w:spacing w:line="360" w:lineRule="auto"/>
      </w:pPr>
      <w:r>
        <w:t xml:space="preserve">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Учебный план состоит из двух частей: обязательной части </w:t>
      </w:r>
      <w:r>
        <w:rPr>
          <w:rFonts w:ascii="Times New Roman" w:hAnsi="Times New Roman"/>
          <w:sz w:val="24"/>
          <w:szCs w:val="24"/>
          <w:lang w:val="ru-RU"/>
        </w:rPr>
        <w:br w:type="textWrapping" w:clear="all"/>
        <w:t>и части, формируемой участниками образовательных отношений.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Время, отводимое на данную часть федерального учебного плана, может быть использовано на: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другие виды учебной, воспитательной, спортивной и иной деятельности обучающихся.</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7F3062" w:rsidRDefault="00486F92">
      <w:pPr>
        <w:spacing w:after="0" w:line="360" w:lineRule="auto"/>
        <w:ind w:firstLine="709"/>
        <w:jc w:val="both"/>
        <w:rPr>
          <w:rFonts w:ascii="Times New Roman" w:hAnsi="Times New Roman"/>
          <w:color w:val="FF0000"/>
          <w:sz w:val="24"/>
          <w:szCs w:val="24"/>
          <w:lang w:val="ru-RU"/>
        </w:rPr>
      </w:pPr>
      <w:r>
        <w:rPr>
          <w:rFonts w:ascii="Times New Roman" w:hAnsi="Times New Roman"/>
          <w:sz w:val="24"/>
          <w:szCs w:val="24"/>
          <w:lang w:val="ru-RU"/>
        </w:rPr>
        <w:t>Образовательная организация работает по 6дневной  учебной неделе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7,8,9 классах при 6-дневной учебной неделе и 34 учебных неделях составляет 32, 33, 35, 36. 36 часа соответственно. </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w:t>
      </w:r>
      <w:r>
        <w:rPr>
          <w:rFonts w:ascii="Times New Roman" w:hAnsi="Times New Roman"/>
          <w:sz w:val="24"/>
          <w:szCs w:val="24"/>
          <w:lang w:val="ru-RU"/>
        </w:rPr>
        <w:br/>
        <w:t>не менее 7 календарных дней.</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 качестве Учебного плана МБОУ «СОШ №2» а. Ассоколай взят Федеральный учебный план ВАРИАНТ 5</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Варианты 5 учебного плана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6-дневной  учебной недели</w:t>
      </w:r>
    </w:p>
    <w:p w:rsidR="007F3062" w:rsidRDefault="007F3062">
      <w:pPr>
        <w:spacing w:after="0" w:line="360" w:lineRule="auto"/>
        <w:jc w:val="both"/>
        <w:rPr>
          <w:rFonts w:ascii="Times New Roman" w:hAnsi="Times New Roman"/>
          <w:sz w:val="24"/>
          <w:szCs w:val="24"/>
          <w:lang w:val="ru-RU"/>
        </w:rPr>
      </w:pPr>
    </w:p>
    <w:tbl>
      <w:tblPr>
        <w:tblW w:w="1006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35"/>
        <w:gridCol w:w="2977"/>
        <w:gridCol w:w="567"/>
        <w:gridCol w:w="708"/>
        <w:gridCol w:w="709"/>
        <w:gridCol w:w="709"/>
        <w:gridCol w:w="709"/>
        <w:gridCol w:w="850"/>
      </w:tblGrid>
      <w:tr w:rsidR="007F3062">
        <w:trPr>
          <w:trHeight w:hRule="exact" w:val="346"/>
        </w:trPr>
        <w:tc>
          <w:tcPr>
            <w:tcW w:w="10064" w:type="dxa"/>
            <w:gridSpan w:val="8"/>
            <w:noWrap/>
          </w:tcPr>
          <w:p w:rsidR="007F3062" w:rsidRDefault="00486F92">
            <w:pPr>
              <w:spacing w:line="240" w:lineRule="auto"/>
              <w:jc w:val="center"/>
              <w:rPr>
                <w:rFonts w:ascii="Times New Roman" w:eastAsia="OfficinaSansBoldITC" w:hAnsi="Times New Roman"/>
                <w:sz w:val="24"/>
                <w:szCs w:val="24"/>
                <w:lang w:val="ru-RU"/>
              </w:rPr>
            </w:pPr>
            <w:r>
              <w:rPr>
                <w:rFonts w:ascii="Times New Roman" w:eastAsia="OfficinaSansBoldITC" w:hAnsi="Times New Roman"/>
                <w:sz w:val="24"/>
                <w:szCs w:val="24"/>
                <w:lang w:val="ru-RU"/>
              </w:rPr>
              <w:t>Вариант № 5</w:t>
            </w:r>
          </w:p>
          <w:p w:rsidR="007F3062" w:rsidRDefault="007F3062">
            <w:pPr>
              <w:spacing w:line="240" w:lineRule="auto"/>
              <w:jc w:val="center"/>
              <w:rPr>
                <w:rFonts w:ascii="Times New Roman" w:hAnsi="Times New Roman"/>
                <w:sz w:val="24"/>
                <w:szCs w:val="24"/>
                <w:lang w:val="ru-RU"/>
              </w:rPr>
            </w:pPr>
          </w:p>
        </w:tc>
      </w:tr>
      <w:tr w:rsidR="007F3062">
        <w:trPr>
          <w:trHeight w:hRule="exact" w:val="916"/>
        </w:trPr>
        <w:tc>
          <w:tcPr>
            <w:tcW w:w="10064" w:type="dxa"/>
            <w:gridSpan w:val="8"/>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Федеральный недельный учебный план основного общего образования </w:t>
            </w:r>
            <w:r>
              <w:rPr>
                <w:rFonts w:ascii="Times New Roman" w:eastAsia="SchoolBookSanPin" w:hAnsi="Times New Roman"/>
                <w:bCs/>
                <w:sz w:val="24"/>
                <w:szCs w:val="24"/>
                <w:lang w:val="ru-RU"/>
              </w:rPr>
              <w:br w:type="textWrapping" w:clear="all"/>
              <w:t xml:space="preserve">для 6-дневной учебной недели с изучением родного языка или обучением </w:t>
            </w:r>
            <w:r>
              <w:rPr>
                <w:rFonts w:ascii="Times New Roman" w:eastAsia="SchoolBookSanPin" w:hAnsi="Times New Roman"/>
                <w:bCs/>
                <w:sz w:val="24"/>
                <w:szCs w:val="24"/>
                <w:lang w:val="ru-RU"/>
              </w:rPr>
              <w:br w:type="textWrapping" w:clear="all"/>
              <w:t>на родном языке</w:t>
            </w:r>
          </w:p>
          <w:p w:rsidR="007F3062" w:rsidRDefault="007F3062">
            <w:pPr>
              <w:spacing w:line="240" w:lineRule="auto"/>
              <w:jc w:val="center"/>
              <w:rPr>
                <w:rFonts w:ascii="Times New Roman" w:hAnsi="Times New Roman"/>
                <w:sz w:val="24"/>
                <w:szCs w:val="24"/>
                <w:lang w:val="ru-RU"/>
              </w:rPr>
            </w:pPr>
          </w:p>
        </w:tc>
      </w:tr>
      <w:tr w:rsidR="007F3062">
        <w:trPr>
          <w:trHeight w:hRule="exact" w:val="346"/>
        </w:trPr>
        <w:tc>
          <w:tcPr>
            <w:tcW w:w="2835" w:type="dxa"/>
            <w:vMerge w:val="restart"/>
            <w:noWrap/>
            <w:vAlign w:val="center"/>
          </w:tcPr>
          <w:p w:rsidR="007F3062" w:rsidRDefault="00486F92">
            <w:pPr>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bCs/>
                <w:sz w:val="24"/>
                <w:szCs w:val="24"/>
                <w:lang w:val="ru-RU"/>
              </w:rPr>
              <w:t>Предметные области</w:t>
            </w:r>
          </w:p>
        </w:tc>
        <w:tc>
          <w:tcPr>
            <w:tcW w:w="2977" w:type="dxa"/>
            <w:vMerge w:val="restart"/>
            <w:noWrap/>
            <w:vAlign w:val="center"/>
          </w:tcPr>
          <w:p w:rsidR="007F3062" w:rsidRDefault="00486F92">
            <w:pPr>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bCs/>
                <w:sz w:val="24"/>
                <w:szCs w:val="24"/>
                <w:lang w:val="ru-RU"/>
              </w:rPr>
              <w:t>Учебные предметы классы</w:t>
            </w:r>
          </w:p>
        </w:tc>
        <w:tc>
          <w:tcPr>
            <w:tcW w:w="4252" w:type="dxa"/>
            <w:gridSpan w:val="6"/>
            <w:noWrap/>
          </w:tcPr>
          <w:p w:rsidR="007F3062" w:rsidRDefault="00486F92">
            <w:pPr>
              <w:spacing w:line="240" w:lineRule="auto"/>
              <w:jc w:val="center"/>
              <w:rPr>
                <w:rFonts w:ascii="Times New Roman" w:hAnsi="Times New Roman"/>
                <w:sz w:val="24"/>
                <w:szCs w:val="24"/>
                <w:lang w:val="ru-RU"/>
              </w:rPr>
            </w:pPr>
            <w:r>
              <w:rPr>
                <w:rFonts w:ascii="Times New Roman" w:eastAsia="SchoolBookSanPin" w:hAnsi="Times New Roman"/>
                <w:bCs/>
                <w:sz w:val="24"/>
                <w:szCs w:val="24"/>
                <w:lang w:val="ru-RU"/>
              </w:rPr>
              <w:t>Количество часов в неделю</w:t>
            </w:r>
          </w:p>
        </w:tc>
      </w:tr>
      <w:tr w:rsidR="007F3062">
        <w:trPr>
          <w:trHeight w:hRule="exact" w:val="346"/>
        </w:trPr>
        <w:tc>
          <w:tcPr>
            <w:tcW w:w="2835" w:type="dxa"/>
            <w:vMerge/>
            <w:noWrap/>
          </w:tcPr>
          <w:p w:rsidR="007F3062" w:rsidRDefault="007F3062">
            <w:pPr>
              <w:spacing w:line="240" w:lineRule="auto"/>
              <w:rPr>
                <w:rFonts w:ascii="Times New Roman" w:hAnsi="Times New Roman"/>
                <w:sz w:val="24"/>
                <w:szCs w:val="24"/>
                <w:lang w:val="ru-RU"/>
              </w:rPr>
            </w:pPr>
          </w:p>
        </w:tc>
        <w:tc>
          <w:tcPr>
            <w:tcW w:w="2977" w:type="dxa"/>
            <w:vMerge/>
            <w:noWrap/>
          </w:tcPr>
          <w:p w:rsidR="007F3062" w:rsidRDefault="007F3062">
            <w:pPr>
              <w:spacing w:line="240" w:lineRule="auto"/>
              <w:rPr>
                <w:rFonts w:ascii="Times New Roman" w:eastAsia="SchoolBookSanPin" w:hAnsi="Times New Roman"/>
                <w:sz w:val="24"/>
                <w:szCs w:val="24"/>
                <w:lang w:val="ru-RU"/>
              </w:rPr>
            </w:pPr>
          </w:p>
        </w:tc>
        <w:tc>
          <w:tcPr>
            <w:tcW w:w="567"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bCs/>
                <w:sz w:val="24"/>
                <w:szCs w:val="24"/>
              </w:rPr>
              <w:t>V</w:t>
            </w:r>
          </w:p>
        </w:tc>
        <w:tc>
          <w:tcPr>
            <w:tcW w:w="708"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bCs/>
                <w:sz w:val="24"/>
                <w:szCs w:val="24"/>
              </w:rPr>
              <w:t>VI</w:t>
            </w:r>
          </w:p>
        </w:tc>
        <w:tc>
          <w:tcPr>
            <w:tcW w:w="709"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bCs/>
                <w:sz w:val="24"/>
                <w:szCs w:val="24"/>
              </w:rPr>
              <w:t>VII</w:t>
            </w:r>
          </w:p>
        </w:tc>
        <w:tc>
          <w:tcPr>
            <w:tcW w:w="709"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bCs/>
                <w:sz w:val="24"/>
                <w:szCs w:val="24"/>
              </w:rPr>
              <w:t>VIII</w:t>
            </w:r>
          </w:p>
        </w:tc>
        <w:tc>
          <w:tcPr>
            <w:tcW w:w="709"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bCs/>
                <w:sz w:val="24"/>
                <w:szCs w:val="24"/>
              </w:rPr>
              <w:t>IX</w:t>
            </w:r>
          </w:p>
        </w:tc>
        <w:tc>
          <w:tcPr>
            <w:tcW w:w="850"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bCs/>
                <w:sz w:val="24"/>
                <w:szCs w:val="24"/>
                <w:lang w:val="ru-RU"/>
              </w:rPr>
              <w:t>Всего</w:t>
            </w:r>
          </w:p>
        </w:tc>
      </w:tr>
      <w:tr w:rsidR="007F3062">
        <w:trPr>
          <w:trHeight w:hRule="exact" w:val="346"/>
        </w:trPr>
        <w:tc>
          <w:tcPr>
            <w:tcW w:w="5812" w:type="dxa"/>
            <w:gridSpan w:val="2"/>
            <w:noWrap/>
          </w:tcPr>
          <w:p w:rsidR="007F3062" w:rsidRDefault="00486F92">
            <w:pPr>
              <w:spacing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Обязательная часть</w:t>
            </w:r>
          </w:p>
        </w:tc>
        <w:tc>
          <w:tcPr>
            <w:tcW w:w="567" w:type="dxa"/>
            <w:noWrap/>
          </w:tcPr>
          <w:p w:rsidR="007F3062" w:rsidRDefault="007F3062">
            <w:pPr>
              <w:spacing w:line="240" w:lineRule="auto"/>
              <w:jc w:val="center"/>
              <w:rPr>
                <w:rFonts w:ascii="Times New Roman" w:hAnsi="Times New Roman"/>
                <w:sz w:val="24"/>
                <w:szCs w:val="24"/>
                <w:lang w:val="ru-RU"/>
              </w:rPr>
            </w:pPr>
          </w:p>
        </w:tc>
        <w:tc>
          <w:tcPr>
            <w:tcW w:w="708" w:type="dxa"/>
            <w:noWrap/>
          </w:tcPr>
          <w:p w:rsidR="007F3062" w:rsidRDefault="007F3062">
            <w:pPr>
              <w:spacing w:line="240" w:lineRule="auto"/>
              <w:jc w:val="center"/>
              <w:rPr>
                <w:rFonts w:ascii="Times New Roman" w:hAnsi="Times New Roman"/>
                <w:sz w:val="24"/>
                <w:szCs w:val="24"/>
                <w:lang w:val="ru-RU"/>
              </w:rPr>
            </w:pPr>
          </w:p>
        </w:tc>
        <w:tc>
          <w:tcPr>
            <w:tcW w:w="709" w:type="dxa"/>
            <w:noWrap/>
          </w:tcPr>
          <w:p w:rsidR="007F3062" w:rsidRDefault="007F3062">
            <w:pPr>
              <w:spacing w:line="240" w:lineRule="auto"/>
              <w:jc w:val="center"/>
              <w:rPr>
                <w:rFonts w:ascii="Times New Roman" w:hAnsi="Times New Roman"/>
                <w:sz w:val="24"/>
                <w:szCs w:val="24"/>
                <w:lang w:val="ru-RU"/>
              </w:rPr>
            </w:pPr>
          </w:p>
        </w:tc>
        <w:tc>
          <w:tcPr>
            <w:tcW w:w="709" w:type="dxa"/>
            <w:noWrap/>
          </w:tcPr>
          <w:p w:rsidR="007F3062" w:rsidRDefault="007F3062">
            <w:pPr>
              <w:spacing w:line="240" w:lineRule="auto"/>
              <w:jc w:val="center"/>
              <w:rPr>
                <w:rFonts w:ascii="Times New Roman" w:hAnsi="Times New Roman"/>
                <w:sz w:val="24"/>
                <w:szCs w:val="24"/>
                <w:lang w:val="ru-RU"/>
              </w:rPr>
            </w:pPr>
          </w:p>
        </w:tc>
        <w:tc>
          <w:tcPr>
            <w:tcW w:w="709" w:type="dxa"/>
            <w:noWrap/>
          </w:tcPr>
          <w:p w:rsidR="007F3062" w:rsidRDefault="007F3062">
            <w:pPr>
              <w:spacing w:line="240" w:lineRule="auto"/>
              <w:jc w:val="center"/>
              <w:rPr>
                <w:rFonts w:ascii="Times New Roman" w:hAnsi="Times New Roman"/>
                <w:sz w:val="24"/>
                <w:szCs w:val="24"/>
                <w:lang w:val="ru-RU"/>
              </w:rPr>
            </w:pPr>
          </w:p>
        </w:tc>
        <w:tc>
          <w:tcPr>
            <w:tcW w:w="850" w:type="dxa"/>
            <w:noWrap/>
          </w:tcPr>
          <w:p w:rsidR="007F3062" w:rsidRDefault="007F3062">
            <w:pPr>
              <w:spacing w:line="240" w:lineRule="auto"/>
              <w:jc w:val="center"/>
              <w:rPr>
                <w:rFonts w:ascii="Times New Roman" w:hAnsi="Times New Roman"/>
                <w:sz w:val="24"/>
                <w:szCs w:val="24"/>
                <w:lang w:val="ru-RU"/>
              </w:rPr>
            </w:pPr>
          </w:p>
        </w:tc>
      </w:tr>
      <w:tr w:rsidR="007F3062">
        <w:trPr>
          <w:trHeight w:hRule="exact" w:val="346"/>
        </w:trPr>
        <w:tc>
          <w:tcPr>
            <w:tcW w:w="2835" w:type="dxa"/>
            <w:vMerge w:val="restart"/>
            <w:noWrap/>
          </w:tcPr>
          <w:p w:rsidR="007F3062" w:rsidRDefault="00486F92">
            <w:pPr>
              <w:spacing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Русский язык </w:t>
            </w:r>
            <w:r>
              <w:rPr>
                <w:rFonts w:ascii="Times New Roman" w:eastAsia="SchoolBookSanPin" w:hAnsi="Times New Roman"/>
                <w:sz w:val="24"/>
                <w:szCs w:val="24"/>
                <w:lang w:val="ru-RU"/>
              </w:rPr>
              <w:br w:type="textWrapping" w:clear="all"/>
              <w:t>и литература</w:t>
            </w:r>
          </w:p>
        </w:tc>
        <w:tc>
          <w:tcPr>
            <w:tcW w:w="2977" w:type="dxa"/>
            <w:noWrap/>
          </w:tcPr>
          <w:p w:rsidR="007F3062" w:rsidRDefault="00486F92">
            <w:pPr>
              <w:spacing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Русский язык</w:t>
            </w:r>
          </w:p>
        </w:tc>
        <w:tc>
          <w:tcPr>
            <w:tcW w:w="567"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5</w:t>
            </w:r>
          </w:p>
        </w:tc>
        <w:tc>
          <w:tcPr>
            <w:tcW w:w="708"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6</w:t>
            </w:r>
          </w:p>
        </w:tc>
        <w:tc>
          <w:tcPr>
            <w:tcW w:w="709"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4</w:t>
            </w:r>
          </w:p>
        </w:tc>
        <w:tc>
          <w:tcPr>
            <w:tcW w:w="709"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3</w:t>
            </w:r>
          </w:p>
        </w:tc>
        <w:tc>
          <w:tcPr>
            <w:tcW w:w="709"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3</w:t>
            </w:r>
          </w:p>
        </w:tc>
        <w:tc>
          <w:tcPr>
            <w:tcW w:w="850"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21</w:t>
            </w:r>
          </w:p>
        </w:tc>
      </w:tr>
      <w:tr w:rsidR="007F3062">
        <w:trPr>
          <w:trHeight w:hRule="exact" w:val="346"/>
        </w:trPr>
        <w:tc>
          <w:tcPr>
            <w:tcW w:w="2835" w:type="dxa"/>
            <w:vMerge/>
            <w:noWrap/>
          </w:tcPr>
          <w:p w:rsidR="007F3062" w:rsidRDefault="007F3062">
            <w:pPr>
              <w:spacing w:line="240" w:lineRule="auto"/>
              <w:rPr>
                <w:rFonts w:ascii="Times New Roman" w:hAnsi="Times New Roman"/>
                <w:sz w:val="24"/>
                <w:szCs w:val="24"/>
                <w:lang w:val="ru-RU"/>
              </w:rPr>
            </w:pPr>
          </w:p>
        </w:tc>
        <w:tc>
          <w:tcPr>
            <w:tcW w:w="2977" w:type="dxa"/>
            <w:noWrap/>
          </w:tcPr>
          <w:p w:rsidR="007F3062" w:rsidRDefault="00486F92">
            <w:pPr>
              <w:spacing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Литература</w:t>
            </w:r>
          </w:p>
        </w:tc>
        <w:tc>
          <w:tcPr>
            <w:tcW w:w="567"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3</w:t>
            </w:r>
          </w:p>
        </w:tc>
        <w:tc>
          <w:tcPr>
            <w:tcW w:w="708"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3</w:t>
            </w:r>
          </w:p>
        </w:tc>
        <w:tc>
          <w:tcPr>
            <w:tcW w:w="709"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709"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709"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3</w:t>
            </w:r>
          </w:p>
        </w:tc>
        <w:tc>
          <w:tcPr>
            <w:tcW w:w="850"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13</w:t>
            </w:r>
          </w:p>
        </w:tc>
      </w:tr>
      <w:tr w:rsidR="007F3062">
        <w:trPr>
          <w:trHeight w:hRule="exact" w:val="1196"/>
        </w:trPr>
        <w:tc>
          <w:tcPr>
            <w:tcW w:w="2835" w:type="dxa"/>
            <w:vMerge w:val="restart"/>
            <w:noWrap/>
          </w:tcPr>
          <w:p w:rsidR="007F3062" w:rsidRDefault="00486F92">
            <w:pPr>
              <w:spacing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Родной язык </w:t>
            </w:r>
            <w:r>
              <w:rPr>
                <w:rFonts w:ascii="Times New Roman" w:eastAsia="SchoolBookSanPin" w:hAnsi="Times New Roman"/>
                <w:position w:val="1"/>
                <w:sz w:val="24"/>
                <w:szCs w:val="24"/>
                <w:lang w:val="ru-RU"/>
              </w:rPr>
              <w:t>и родная литература</w:t>
            </w:r>
          </w:p>
        </w:tc>
        <w:tc>
          <w:tcPr>
            <w:tcW w:w="2977" w:type="dxa"/>
            <w:noWrap/>
          </w:tcPr>
          <w:p w:rsidR="007F3062" w:rsidRDefault="00486F92">
            <w:pPr>
              <w:spacing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Родной язык </w:t>
            </w:r>
            <w:r>
              <w:rPr>
                <w:rFonts w:ascii="Times New Roman" w:eastAsia="SchoolBookSanPin" w:hAnsi="Times New Roman"/>
                <w:sz w:val="24"/>
                <w:szCs w:val="24"/>
                <w:lang w:val="ru-RU"/>
              </w:rPr>
              <w:br w:type="textWrapping" w:clear="all"/>
              <w:t>и (или) государственный язык республики Российской Федерации</w:t>
            </w:r>
          </w:p>
        </w:tc>
        <w:tc>
          <w:tcPr>
            <w:tcW w:w="567"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708"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709"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709"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709"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850"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10</w:t>
            </w:r>
          </w:p>
        </w:tc>
      </w:tr>
      <w:tr w:rsidR="007F3062">
        <w:trPr>
          <w:trHeight w:hRule="exact" w:val="561"/>
        </w:trPr>
        <w:tc>
          <w:tcPr>
            <w:tcW w:w="2835" w:type="dxa"/>
            <w:vMerge/>
            <w:noWrap/>
          </w:tcPr>
          <w:p w:rsidR="007F3062" w:rsidRDefault="007F3062">
            <w:pPr>
              <w:spacing w:line="240" w:lineRule="auto"/>
              <w:rPr>
                <w:rFonts w:ascii="Times New Roman" w:hAnsi="Times New Roman"/>
                <w:sz w:val="24"/>
                <w:szCs w:val="24"/>
                <w:lang w:val="ru-RU"/>
              </w:rPr>
            </w:pPr>
          </w:p>
        </w:tc>
        <w:tc>
          <w:tcPr>
            <w:tcW w:w="2977" w:type="dxa"/>
            <w:noWrap/>
          </w:tcPr>
          <w:p w:rsidR="007F3062" w:rsidRDefault="00486F92">
            <w:pPr>
              <w:spacing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Родная литература</w:t>
            </w:r>
          </w:p>
        </w:tc>
        <w:tc>
          <w:tcPr>
            <w:tcW w:w="567" w:type="dxa"/>
            <w:noWrap/>
          </w:tcPr>
          <w:p w:rsidR="007F3062" w:rsidRDefault="00486F92">
            <w:pPr>
              <w:jc w:val="center"/>
              <w:rPr>
                <w:rFonts w:ascii="Times New Roman" w:hAnsi="Times New Roman"/>
                <w:sz w:val="24"/>
                <w:szCs w:val="24"/>
                <w:lang w:val="ru-RU"/>
              </w:rPr>
            </w:pPr>
            <w:r>
              <w:rPr>
                <w:rFonts w:ascii="Times New Roman" w:hAnsi="Times New Roman"/>
                <w:sz w:val="24"/>
                <w:szCs w:val="24"/>
                <w:lang w:val="ru-RU"/>
              </w:rPr>
              <w:t>1</w:t>
            </w:r>
          </w:p>
        </w:tc>
        <w:tc>
          <w:tcPr>
            <w:tcW w:w="708" w:type="dxa"/>
            <w:noWrap/>
          </w:tcPr>
          <w:p w:rsidR="007F3062" w:rsidRDefault="00486F92">
            <w:pPr>
              <w:jc w:val="center"/>
              <w:rPr>
                <w:rFonts w:ascii="Times New Roman" w:hAnsi="Times New Roman"/>
                <w:sz w:val="24"/>
                <w:szCs w:val="24"/>
                <w:lang w:val="ru-RU"/>
              </w:rPr>
            </w:pPr>
            <w:r>
              <w:rPr>
                <w:rFonts w:ascii="Times New Roman" w:hAnsi="Times New Roman"/>
                <w:sz w:val="24"/>
                <w:szCs w:val="24"/>
                <w:lang w:val="ru-RU"/>
              </w:rPr>
              <w:t>1</w:t>
            </w:r>
          </w:p>
        </w:tc>
        <w:tc>
          <w:tcPr>
            <w:tcW w:w="709" w:type="dxa"/>
            <w:noWrap/>
          </w:tcPr>
          <w:p w:rsidR="007F3062" w:rsidRDefault="00486F92">
            <w:pPr>
              <w:jc w:val="center"/>
              <w:rPr>
                <w:rFonts w:ascii="Times New Roman" w:hAnsi="Times New Roman"/>
                <w:sz w:val="24"/>
                <w:szCs w:val="24"/>
                <w:lang w:val="ru-RU"/>
              </w:rPr>
            </w:pPr>
            <w:r>
              <w:rPr>
                <w:rFonts w:ascii="Times New Roman" w:hAnsi="Times New Roman"/>
                <w:sz w:val="24"/>
                <w:szCs w:val="24"/>
                <w:lang w:val="ru-RU"/>
              </w:rPr>
              <w:t>1</w:t>
            </w:r>
          </w:p>
        </w:tc>
        <w:tc>
          <w:tcPr>
            <w:tcW w:w="709" w:type="dxa"/>
            <w:noWrap/>
          </w:tcPr>
          <w:p w:rsidR="007F3062" w:rsidRDefault="00486F92">
            <w:pPr>
              <w:jc w:val="center"/>
              <w:rPr>
                <w:rFonts w:ascii="Times New Roman" w:hAnsi="Times New Roman"/>
                <w:sz w:val="24"/>
                <w:szCs w:val="24"/>
                <w:lang w:val="ru-RU"/>
              </w:rPr>
            </w:pPr>
            <w:r>
              <w:rPr>
                <w:rFonts w:ascii="Times New Roman" w:hAnsi="Times New Roman"/>
                <w:sz w:val="24"/>
                <w:szCs w:val="24"/>
                <w:lang w:val="ru-RU"/>
              </w:rPr>
              <w:t>1</w:t>
            </w:r>
          </w:p>
        </w:tc>
        <w:tc>
          <w:tcPr>
            <w:tcW w:w="709" w:type="dxa"/>
            <w:noWrap/>
          </w:tcPr>
          <w:p w:rsidR="007F3062" w:rsidRDefault="00486F92">
            <w:pPr>
              <w:jc w:val="center"/>
              <w:rPr>
                <w:rFonts w:ascii="Times New Roman" w:hAnsi="Times New Roman"/>
                <w:sz w:val="24"/>
                <w:szCs w:val="24"/>
                <w:lang w:val="ru-RU"/>
              </w:rPr>
            </w:pPr>
            <w:r>
              <w:rPr>
                <w:rFonts w:ascii="Times New Roman" w:hAnsi="Times New Roman"/>
                <w:sz w:val="24"/>
                <w:szCs w:val="24"/>
                <w:lang w:val="ru-RU"/>
              </w:rPr>
              <w:t>1</w:t>
            </w:r>
          </w:p>
        </w:tc>
        <w:tc>
          <w:tcPr>
            <w:tcW w:w="850" w:type="dxa"/>
            <w:noWrap/>
          </w:tcPr>
          <w:p w:rsidR="007F3062" w:rsidRDefault="00486F92">
            <w:pPr>
              <w:jc w:val="center"/>
              <w:rPr>
                <w:rFonts w:ascii="Times New Roman" w:hAnsi="Times New Roman"/>
                <w:sz w:val="24"/>
                <w:szCs w:val="24"/>
                <w:lang w:val="ru-RU"/>
              </w:rPr>
            </w:pPr>
            <w:r>
              <w:rPr>
                <w:rFonts w:ascii="Times New Roman" w:hAnsi="Times New Roman"/>
                <w:sz w:val="24"/>
                <w:szCs w:val="24"/>
                <w:lang w:val="ru-RU"/>
              </w:rPr>
              <w:t>5</w:t>
            </w:r>
          </w:p>
        </w:tc>
      </w:tr>
      <w:tr w:rsidR="007F3062">
        <w:trPr>
          <w:trHeight w:hRule="exact" w:val="346"/>
        </w:trPr>
        <w:tc>
          <w:tcPr>
            <w:tcW w:w="2835" w:type="dxa"/>
            <w:noWrap/>
          </w:tcPr>
          <w:p w:rsidR="007F3062" w:rsidRDefault="00486F92">
            <w:pPr>
              <w:spacing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Иностранные языки</w:t>
            </w:r>
          </w:p>
        </w:tc>
        <w:tc>
          <w:tcPr>
            <w:tcW w:w="2977" w:type="dxa"/>
            <w:noWrap/>
          </w:tcPr>
          <w:p w:rsidR="007F3062" w:rsidRDefault="00486F92">
            <w:pPr>
              <w:spacing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Иностранный язык</w:t>
            </w:r>
          </w:p>
        </w:tc>
        <w:tc>
          <w:tcPr>
            <w:tcW w:w="567"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3</w:t>
            </w:r>
          </w:p>
        </w:tc>
        <w:tc>
          <w:tcPr>
            <w:tcW w:w="708"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3</w:t>
            </w:r>
          </w:p>
        </w:tc>
        <w:tc>
          <w:tcPr>
            <w:tcW w:w="709"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3</w:t>
            </w:r>
          </w:p>
        </w:tc>
        <w:tc>
          <w:tcPr>
            <w:tcW w:w="709"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3</w:t>
            </w:r>
          </w:p>
        </w:tc>
        <w:tc>
          <w:tcPr>
            <w:tcW w:w="709"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3</w:t>
            </w:r>
          </w:p>
        </w:tc>
        <w:tc>
          <w:tcPr>
            <w:tcW w:w="850"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15</w:t>
            </w:r>
          </w:p>
        </w:tc>
      </w:tr>
      <w:tr w:rsidR="007F3062">
        <w:trPr>
          <w:trHeight w:hRule="exact" w:val="346"/>
        </w:trPr>
        <w:tc>
          <w:tcPr>
            <w:tcW w:w="2835" w:type="dxa"/>
            <w:vMerge w:val="restart"/>
            <w:noWrap/>
          </w:tcPr>
          <w:p w:rsidR="007F3062" w:rsidRDefault="00486F92">
            <w:pPr>
              <w:spacing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Математика </w:t>
            </w:r>
            <w:r>
              <w:rPr>
                <w:rFonts w:ascii="Times New Roman" w:eastAsia="SchoolBookSanPin" w:hAnsi="Times New Roman"/>
                <w:position w:val="1"/>
                <w:sz w:val="24"/>
                <w:szCs w:val="24"/>
                <w:lang w:val="ru-RU"/>
              </w:rPr>
              <w:t>и информатика</w:t>
            </w:r>
          </w:p>
        </w:tc>
        <w:tc>
          <w:tcPr>
            <w:tcW w:w="2977" w:type="dxa"/>
            <w:noWrap/>
          </w:tcPr>
          <w:p w:rsidR="007F3062" w:rsidRDefault="00486F92">
            <w:pPr>
              <w:spacing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Математика</w:t>
            </w:r>
          </w:p>
        </w:tc>
        <w:tc>
          <w:tcPr>
            <w:tcW w:w="567"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5</w:t>
            </w:r>
          </w:p>
        </w:tc>
        <w:tc>
          <w:tcPr>
            <w:tcW w:w="708"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5</w:t>
            </w:r>
          </w:p>
        </w:tc>
        <w:tc>
          <w:tcPr>
            <w:tcW w:w="709" w:type="dxa"/>
            <w:noWrap/>
          </w:tcPr>
          <w:p w:rsidR="007F3062" w:rsidRDefault="007F3062">
            <w:pPr>
              <w:spacing w:line="240" w:lineRule="auto"/>
              <w:jc w:val="center"/>
              <w:rPr>
                <w:rFonts w:ascii="Times New Roman" w:hAnsi="Times New Roman"/>
                <w:sz w:val="24"/>
                <w:szCs w:val="24"/>
                <w:lang w:val="ru-RU"/>
              </w:rPr>
            </w:pPr>
          </w:p>
        </w:tc>
        <w:tc>
          <w:tcPr>
            <w:tcW w:w="709" w:type="dxa"/>
            <w:noWrap/>
          </w:tcPr>
          <w:p w:rsidR="007F3062" w:rsidRDefault="007F3062">
            <w:pPr>
              <w:spacing w:line="240" w:lineRule="auto"/>
              <w:jc w:val="center"/>
              <w:rPr>
                <w:rFonts w:ascii="Times New Roman" w:hAnsi="Times New Roman"/>
                <w:sz w:val="24"/>
                <w:szCs w:val="24"/>
                <w:lang w:val="ru-RU"/>
              </w:rPr>
            </w:pPr>
          </w:p>
        </w:tc>
        <w:tc>
          <w:tcPr>
            <w:tcW w:w="709" w:type="dxa"/>
            <w:noWrap/>
          </w:tcPr>
          <w:p w:rsidR="007F3062" w:rsidRDefault="007F3062">
            <w:pPr>
              <w:spacing w:line="240" w:lineRule="auto"/>
              <w:jc w:val="center"/>
              <w:rPr>
                <w:rFonts w:ascii="Times New Roman" w:hAnsi="Times New Roman"/>
                <w:sz w:val="24"/>
                <w:szCs w:val="24"/>
                <w:lang w:val="ru-RU"/>
              </w:rPr>
            </w:pPr>
          </w:p>
        </w:tc>
        <w:tc>
          <w:tcPr>
            <w:tcW w:w="850"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10</w:t>
            </w:r>
          </w:p>
        </w:tc>
      </w:tr>
      <w:tr w:rsidR="007F3062">
        <w:trPr>
          <w:trHeight w:hRule="exact" w:val="346"/>
        </w:trPr>
        <w:tc>
          <w:tcPr>
            <w:tcW w:w="2835" w:type="dxa"/>
            <w:vMerge/>
            <w:noWrap/>
          </w:tcPr>
          <w:p w:rsidR="007F3062" w:rsidRDefault="007F3062">
            <w:pPr>
              <w:spacing w:line="240" w:lineRule="auto"/>
              <w:rPr>
                <w:rFonts w:ascii="Times New Roman" w:hAnsi="Times New Roman"/>
                <w:sz w:val="24"/>
                <w:szCs w:val="24"/>
              </w:rPr>
            </w:pPr>
          </w:p>
        </w:tc>
        <w:tc>
          <w:tcPr>
            <w:tcW w:w="2977" w:type="dxa"/>
            <w:noWrap/>
          </w:tcPr>
          <w:p w:rsidR="007F3062" w:rsidRDefault="00486F92">
            <w:pPr>
              <w:spacing w:line="240" w:lineRule="auto"/>
              <w:rPr>
                <w:rFonts w:ascii="Times New Roman" w:eastAsia="SchoolBookSanPin" w:hAnsi="Times New Roman"/>
                <w:sz w:val="24"/>
                <w:szCs w:val="24"/>
              </w:rPr>
            </w:pPr>
            <w:r>
              <w:rPr>
                <w:rFonts w:ascii="Times New Roman" w:eastAsia="SchoolBookSanPin" w:hAnsi="Times New Roman"/>
                <w:sz w:val="24"/>
                <w:szCs w:val="24"/>
              </w:rPr>
              <w:t>Алгебра</w:t>
            </w:r>
          </w:p>
        </w:tc>
        <w:tc>
          <w:tcPr>
            <w:tcW w:w="567" w:type="dxa"/>
            <w:noWrap/>
          </w:tcPr>
          <w:p w:rsidR="007F3062" w:rsidRDefault="007F3062">
            <w:pPr>
              <w:spacing w:line="240" w:lineRule="auto"/>
              <w:jc w:val="center"/>
              <w:rPr>
                <w:rFonts w:ascii="Times New Roman" w:hAnsi="Times New Roman"/>
                <w:sz w:val="24"/>
                <w:szCs w:val="24"/>
              </w:rPr>
            </w:pPr>
          </w:p>
        </w:tc>
        <w:tc>
          <w:tcPr>
            <w:tcW w:w="708" w:type="dxa"/>
            <w:noWrap/>
          </w:tcPr>
          <w:p w:rsidR="007F3062" w:rsidRDefault="007F3062">
            <w:pPr>
              <w:spacing w:line="240" w:lineRule="auto"/>
              <w:jc w:val="center"/>
              <w:rPr>
                <w:rFonts w:ascii="Times New Roman" w:hAnsi="Times New Roman"/>
                <w:sz w:val="24"/>
                <w:szCs w:val="24"/>
              </w:rPr>
            </w:pP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3</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3</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3</w:t>
            </w:r>
          </w:p>
        </w:tc>
        <w:tc>
          <w:tcPr>
            <w:tcW w:w="850"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9</w:t>
            </w:r>
          </w:p>
        </w:tc>
      </w:tr>
      <w:tr w:rsidR="007F3062">
        <w:trPr>
          <w:trHeight w:hRule="exact" w:val="346"/>
        </w:trPr>
        <w:tc>
          <w:tcPr>
            <w:tcW w:w="2835" w:type="dxa"/>
            <w:vMerge/>
            <w:noWrap/>
          </w:tcPr>
          <w:p w:rsidR="007F3062" w:rsidRDefault="007F3062">
            <w:pPr>
              <w:spacing w:line="240" w:lineRule="auto"/>
              <w:rPr>
                <w:rFonts w:ascii="Times New Roman" w:hAnsi="Times New Roman"/>
                <w:sz w:val="24"/>
                <w:szCs w:val="24"/>
              </w:rPr>
            </w:pPr>
          </w:p>
        </w:tc>
        <w:tc>
          <w:tcPr>
            <w:tcW w:w="2977" w:type="dxa"/>
            <w:noWrap/>
          </w:tcPr>
          <w:p w:rsidR="007F3062" w:rsidRDefault="00486F92">
            <w:pPr>
              <w:spacing w:line="240" w:lineRule="auto"/>
              <w:rPr>
                <w:rFonts w:ascii="Times New Roman" w:eastAsia="SchoolBookSanPin" w:hAnsi="Times New Roman"/>
                <w:sz w:val="24"/>
                <w:szCs w:val="24"/>
              </w:rPr>
            </w:pPr>
            <w:r>
              <w:rPr>
                <w:rFonts w:ascii="Times New Roman" w:eastAsia="SchoolBookSanPin" w:hAnsi="Times New Roman"/>
                <w:sz w:val="24"/>
                <w:szCs w:val="24"/>
              </w:rPr>
              <w:t>Геометрия</w:t>
            </w:r>
          </w:p>
        </w:tc>
        <w:tc>
          <w:tcPr>
            <w:tcW w:w="567" w:type="dxa"/>
            <w:noWrap/>
          </w:tcPr>
          <w:p w:rsidR="007F3062" w:rsidRDefault="007F3062">
            <w:pPr>
              <w:spacing w:line="240" w:lineRule="auto"/>
              <w:jc w:val="center"/>
              <w:rPr>
                <w:rFonts w:ascii="Times New Roman" w:hAnsi="Times New Roman"/>
                <w:sz w:val="24"/>
                <w:szCs w:val="24"/>
              </w:rPr>
            </w:pPr>
          </w:p>
        </w:tc>
        <w:tc>
          <w:tcPr>
            <w:tcW w:w="708" w:type="dxa"/>
            <w:noWrap/>
          </w:tcPr>
          <w:p w:rsidR="007F3062" w:rsidRDefault="007F3062">
            <w:pPr>
              <w:spacing w:line="240" w:lineRule="auto"/>
              <w:jc w:val="center"/>
              <w:rPr>
                <w:rFonts w:ascii="Times New Roman" w:hAnsi="Times New Roman"/>
                <w:sz w:val="24"/>
                <w:szCs w:val="24"/>
              </w:rPr>
            </w:pP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c>
          <w:tcPr>
            <w:tcW w:w="850"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6</w:t>
            </w:r>
          </w:p>
        </w:tc>
      </w:tr>
      <w:tr w:rsidR="007F3062">
        <w:trPr>
          <w:trHeight w:hRule="exact" w:val="346"/>
        </w:trPr>
        <w:tc>
          <w:tcPr>
            <w:tcW w:w="2835" w:type="dxa"/>
            <w:vMerge/>
            <w:noWrap/>
          </w:tcPr>
          <w:p w:rsidR="007F3062" w:rsidRDefault="007F3062">
            <w:pPr>
              <w:spacing w:line="240" w:lineRule="auto"/>
              <w:rPr>
                <w:rFonts w:ascii="Times New Roman" w:hAnsi="Times New Roman"/>
                <w:sz w:val="24"/>
                <w:szCs w:val="24"/>
              </w:rPr>
            </w:pPr>
          </w:p>
        </w:tc>
        <w:tc>
          <w:tcPr>
            <w:tcW w:w="2977" w:type="dxa"/>
            <w:noWrap/>
          </w:tcPr>
          <w:p w:rsidR="007F3062" w:rsidRDefault="00486F92">
            <w:pPr>
              <w:spacing w:line="240" w:lineRule="auto"/>
              <w:rPr>
                <w:rFonts w:ascii="Times New Roman" w:eastAsia="SchoolBookSanPin" w:hAnsi="Times New Roman"/>
                <w:sz w:val="24"/>
                <w:szCs w:val="24"/>
              </w:rPr>
            </w:pPr>
            <w:r>
              <w:rPr>
                <w:rFonts w:ascii="Times New Roman" w:eastAsia="SchoolBookSanPin" w:hAnsi="Times New Roman"/>
                <w:sz w:val="24"/>
                <w:szCs w:val="24"/>
              </w:rPr>
              <w:t>Вероятность и статистика</w:t>
            </w:r>
          </w:p>
        </w:tc>
        <w:tc>
          <w:tcPr>
            <w:tcW w:w="567" w:type="dxa"/>
            <w:noWrap/>
          </w:tcPr>
          <w:p w:rsidR="007F3062" w:rsidRDefault="007F3062">
            <w:pPr>
              <w:spacing w:line="240" w:lineRule="auto"/>
              <w:jc w:val="center"/>
              <w:rPr>
                <w:rFonts w:ascii="Times New Roman" w:hAnsi="Times New Roman"/>
                <w:sz w:val="24"/>
                <w:szCs w:val="24"/>
              </w:rPr>
            </w:pPr>
          </w:p>
        </w:tc>
        <w:tc>
          <w:tcPr>
            <w:tcW w:w="708" w:type="dxa"/>
            <w:noWrap/>
          </w:tcPr>
          <w:p w:rsidR="007F3062" w:rsidRDefault="007F3062">
            <w:pPr>
              <w:spacing w:line="240" w:lineRule="auto"/>
              <w:jc w:val="center"/>
              <w:rPr>
                <w:rFonts w:ascii="Times New Roman" w:hAnsi="Times New Roman"/>
                <w:sz w:val="24"/>
                <w:szCs w:val="24"/>
              </w:rPr>
            </w:pP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850"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3</w:t>
            </w:r>
          </w:p>
        </w:tc>
      </w:tr>
      <w:tr w:rsidR="007F3062">
        <w:trPr>
          <w:trHeight w:hRule="exact" w:val="346"/>
        </w:trPr>
        <w:tc>
          <w:tcPr>
            <w:tcW w:w="2835" w:type="dxa"/>
            <w:vMerge/>
            <w:noWrap/>
          </w:tcPr>
          <w:p w:rsidR="007F3062" w:rsidRDefault="007F3062">
            <w:pPr>
              <w:spacing w:line="240" w:lineRule="auto"/>
              <w:rPr>
                <w:rFonts w:ascii="Times New Roman" w:hAnsi="Times New Roman"/>
                <w:sz w:val="24"/>
                <w:szCs w:val="24"/>
              </w:rPr>
            </w:pPr>
          </w:p>
        </w:tc>
        <w:tc>
          <w:tcPr>
            <w:tcW w:w="2977" w:type="dxa"/>
            <w:noWrap/>
          </w:tcPr>
          <w:p w:rsidR="007F3062" w:rsidRDefault="00486F92">
            <w:pPr>
              <w:spacing w:line="240" w:lineRule="auto"/>
              <w:rPr>
                <w:rFonts w:ascii="Times New Roman" w:eastAsia="SchoolBookSanPin" w:hAnsi="Times New Roman"/>
                <w:sz w:val="24"/>
                <w:szCs w:val="24"/>
              </w:rPr>
            </w:pPr>
            <w:r>
              <w:rPr>
                <w:rFonts w:ascii="Times New Roman" w:eastAsia="SchoolBookSanPin" w:hAnsi="Times New Roman"/>
                <w:sz w:val="24"/>
                <w:szCs w:val="24"/>
              </w:rPr>
              <w:t>Информатика</w:t>
            </w:r>
          </w:p>
        </w:tc>
        <w:tc>
          <w:tcPr>
            <w:tcW w:w="567" w:type="dxa"/>
            <w:noWrap/>
          </w:tcPr>
          <w:p w:rsidR="007F3062" w:rsidRDefault="007F3062">
            <w:pPr>
              <w:spacing w:line="240" w:lineRule="auto"/>
              <w:jc w:val="center"/>
              <w:rPr>
                <w:rFonts w:ascii="Times New Roman" w:hAnsi="Times New Roman"/>
                <w:sz w:val="24"/>
                <w:szCs w:val="24"/>
              </w:rPr>
            </w:pPr>
          </w:p>
        </w:tc>
        <w:tc>
          <w:tcPr>
            <w:tcW w:w="708" w:type="dxa"/>
            <w:noWrap/>
          </w:tcPr>
          <w:p w:rsidR="007F3062" w:rsidRDefault="007F3062">
            <w:pPr>
              <w:spacing w:line="240" w:lineRule="auto"/>
              <w:jc w:val="center"/>
              <w:rPr>
                <w:rFonts w:ascii="Times New Roman" w:hAnsi="Times New Roman"/>
                <w:sz w:val="24"/>
                <w:szCs w:val="24"/>
              </w:rPr>
            </w:pP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850"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3</w:t>
            </w:r>
          </w:p>
        </w:tc>
      </w:tr>
      <w:tr w:rsidR="007F3062">
        <w:trPr>
          <w:trHeight w:hRule="exact" w:val="281"/>
        </w:trPr>
        <w:tc>
          <w:tcPr>
            <w:tcW w:w="2835" w:type="dxa"/>
            <w:vMerge w:val="restart"/>
            <w:noWrap/>
          </w:tcPr>
          <w:p w:rsidR="007F3062" w:rsidRDefault="00486F92">
            <w:pPr>
              <w:spacing w:line="240" w:lineRule="auto"/>
              <w:rPr>
                <w:rFonts w:ascii="Times New Roman" w:eastAsia="SchoolBookSanPin" w:hAnsi="Times New Roman"/>
                <w:sz w:val="24"/>
                <w:szCs w:val="24"/>
              </w:rPr>
            </w:pPr>
            <w:r>
              <w:rPr>
                <w:rFonts w:ascii="Times New Roman" w:eastAsia="SchoolBookSanPin" w:hAnsi="Times New Roman"/>
                <w:sz w:val="24"/>
                <w:szCs w:val="24"/>
              </w:rPr>
              <w:t>Общественно-научные предметы</w:t>
            </w:r>
          </w:p>
        </w:tc>
        <w:tc>
          <w:tcPr>
            <w:tcW w:w="2977" w:type="dxa"/>
            <w:noWrap/>
          </w:tcPr>
          <w:p w:rsidR="007F3062" w:rsidRDefault="00486F92">
            <w:pPr>
              <w:spacing w:line="240" w:lineRule="auto"/>
              <w:rPr>
                <w:rFonts w:ascii="Times New Roman" w:eastAsia="SchoolBookSanPin" w:hAnsi="Times New Roman"/>
                <w:sz w:val="24"/>
                <w:szCs w:val="24"/>
                <w:lang w:val="ru-RU"/>
              </w:rPr>
            </w:pPr>
            <w:r>
              <w:rPr>
                <w:rFonts w:ascii="Times New Roman" w:eastAsia="SchoolBookSanPin" w:hAnsi="Times New Roman"/>
                <w:sz w:val="24"/>
                <w:szCs w:val="24"/>
              </w:rPr>
              <w:t>История</w:t>
            </w:r>
          </w:p>
        </w:tc>
        <w:tc>
          <w:tcPr>
            <w:tcW w:w="567"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c>
          <w:tcPr>
            <w:tcW w:w="708"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c>
          <w:tcPr>
            <w:tcW w:w="850"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10</w:t>
            </w:r>
          </w:p>
        </w:tc>
      </w:tr>
      <w:tr w:rsidR="007F3062">
        <w:trPr>
          <w:trHeight w:hRule="exact" w:val="281"/>
        </w:trPr>
        <w:tc>
          <w:tcPr>
            <w:tcW w:w="2835" w:type="dxa"/>
            <w:vMerge/>
            <w:noWrap/>
          </w:tcPr>
          <w:p w:rsidR="007F3062" w:rsidRDefault="007F3062">
            <w:pPr>
              <w:spacing w:line="240" w:lineRule="auto"/>
              <w:rPr>
                <w:rFonts w:ascii="Times New Roman" w:hAnsi="Times New Roman"/>
                <w:sz w:val="24"/>
                <w:szCs w:val="24"/>
              </w:rPr>
            </w:pPr>
          </w:p>
        </w:tc>
        <w:tc>
          <w:tcPr>
            <w:tcW w:w="2977" w:type="dxa"/>
            <w:noWrap/>
          </w:tcPr>
          <w:p w:rsidR="007F3062" w:rsidRDefault="00486F92">
            <w:pPr>
              <w:spacing w:line="240" w:lineRule="auto"/>
              <w:rPr>
                <w:rFonts w:ascii="Times New Roman" w:eastAsia="SchoolBookSanPin" w:hAnsi="Times New Roman"/>
                <w:sz w:val="24"/>
                <w:szCs w:val="24"/>
              </w:rPr>
            </w:pPr>
            <w:r>
              <w:rPr>
                <w:rFonts w:ascii="Times New Roman" w:eastAsia="SchoolBookSanPin" w:hAnsi="Times New Roman"/>
                <w:sz w:val="24"/>
                <w:szCs w:val="24"/>
              </w:rPr>
              <w:t>Обществознание</w:t>
            </w:r>
          </w:p>
        </w:tc>
        <w:tc>
          <w:tcPr>
            <w:tcW w:w="567" w:type="dxa"/>
            <w:noWrap/>
          </w:tcPr>
          <w:p w:rsidR="007F3062" w:rsidRDefault="007F3062">
            <w:pPr>
              <w:spacing w:line="240" w:lineRule="auto"/>
              <w:jc w:val="center"/>
              <w:rPr>
                <w:rFonts w:ascii="Times New Roman" w:hAnsi="Times New Roman"/>
                <w:sz w:val="24"/>
                <w:szCs w:val="24"/>
              </w:rPr>
            </w:pPr>
          </w:p>
        </w:tc>
        <w:tc>
          <w:tcPr>
            <w:tcW w:w="708"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850"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4</w:t>
            </w:r>
          </w:p>
        </w:tc>
      </w:tr>
      <w:tr w:rsidR="007F3062">
        <w:trPr>
          <w:trHeight w:hRule="exact" w:val="281"/>
        </w:trPr>
        <w:tc>
          <w:tcPr>
            <w:tcW w:w="2835" w:type="dxa"/>
            <w:vMerge/>
            <w:noWrap/>
          </w:tcPr>
          <w:p w:rsidR="007F3062" w:rsidRDefault="007F3062">
            <w:pPr>
              <w:spacing w:line="240" w:lineRule="auto"/>
              <w:rPr>
                <w:rFonts w:ascii="Times New Roman" w:hAnsi="Times New Roman"/>
                <w:sz w:val="24"/>
                <w:szCs w:val="24"/>
              </w:rPr>
            </w:pPr>
          </w:p>
        </w:tc>
        <w:tc>
          <w:tcPr>
            <w:tcW w:w="2977" w:type="dxa"/>
            <w:noWrap/>
          </w:tcPr>
          <w:p w:rsidR="007F3062" w:rsidRDefault="00486F92">
            <w:pPr>
              <w:spacing w:line="240" w:lineRule="auto"/>
              <w:rPr>
                <w:rFonts w:ascii="Times New Roman" w:eastAsia="SchoolBookSanPin" w:hAnsi="Times New Roman"/>
                <w:sz w:val="24"/>
                <w:szCs w:val="24"/>
              </w:rPr>
            </w:pPr>
            <w:r>
              <w:rPr>
                <w:rFonts w:ascii="Times New Roman" w:eastAsia="SchoolBookSanPin" w:hAnsi="Times New Roman"/>
                <w:sz w:val="24"/>
                <w:szCs w:val="24"/>
              </w:rPr>
              <w:t>География</w:t>
            </w:r>
          </w:p>
        </w:tc>
        <w:tc>
          <w:tcPr>
            <w:tcW w:w="567"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708"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c>
          <w:tcPr>
            <w:tcW w:w="850"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8</w:t>
            </w:r>
          </w:p>
        </w:tc>
      </w:tr>
      <w:tr w:rsidR="007F3062">
        <w:trPr>
          <w:trHeight w:hRule="exact" w:val="281"/>
        </w:trPr>
        <w:tc>
          <w:tcPr>
            <w:tcW w:w="2835" w:type="dxa"/>
            <w:vMerge w:val="restart"/>
            <w:noWrap/>
          </w:tcPr>
          <w:p w:rsidR="007F3062" w:rsidRDefault="00486F92">
            <w:pPr>
              <w:spacing w:line="240" w:lineRule="auto"/>
              <w:rPr>
                <w:rFonts w:ascii="Times New Roman" w:eastAsia="SchoolBookSanPin" w:hAnsi="Times New Roman"/>
                <w:sz w:val="24"/>
                <w:szCs w:val="24"/>
              </w:rPr>
            </w:pPr>
            <w:r>
              <w:rPr>
                <w:rFonts w:ascii="Times New Roman" w:eastAsia="SchoolBookSanPin" w:hAnsi="Times New Roman"/>
                <w:sz w:val="24"/>
                <w:szCs w:val="24"/>
              </w:rPr>
              <w:t>Естественнонаучные предметы</w:t>
            </w:r>
          </w:p>
        </w:tc>
        <w:tc>
          <w:tcPr>
            <w:tcW w:w="2977" w:type="dxa"/>
            <w:noWrap/>
          </w:tcPr>
          <w:p w:rsidR="007F3062" w:rsidRDefault="00486F92">
            <w:pPr>
              <w:spacing w:line="240" w:lineRule="auto"/>
              <w:rPr>
                <w:rFonts w:ascii="Times New Roman" w:eastAsia="SchoolBookSanPin" w:hAnsi="Times New Roman"/>
                <w:sz w:val="24"/>
                <w:szCs w:val="24"/>
              </w:rPr>
            </w:pPr>
            <w:r>
              <w:rPr>
                <w:rFonts w:ascii="Times New Roman" w:eastAsia="SchoolBookSanPin" w:hAnsi="Times New Roman"/>
                <w:sz w:val="24"/>
                <w:szCs w:val="24"/>
              </w:rPr>
              <w:t>Физика</w:t>
            </w:r>
          </w:p>
        </w:tc>
        <w:tc>
          <w:tcPr>
            <w:tcW w:w="567" w:type="dxa"/>
            <w:noWrap/>
          </w:tcPr>
          <w:p w:rsidR="007F3062" w:rsidRDefault="007F3062">
            <w:pPr>
              <w:spacing w:line="240" w:lineRule="auto"/>
              <w:jc w:val="center"/>
              <w:rPr>
                <w:rFonts w:ascii="Times New Roman" w:hAnsi="Times New Roman"/>
                <w:sz w:val="24"/>
                <w:szCs w:val="24"/>
              </w:rPr>
            </w:pPr>
          </w:p>
        </w:tc>
        <w:tc>
          <w:tcPr>
            <w:tcW w:w="708" w:type="dxa"/>
            <w:noWrap/>
          </w:tcPr>
          <w:p w:rsidR="007F3062" w:rsidRDefault="007F3062">
            <w:pPr>
              <w:spacing w:line="240" w:lineRule="auto"/>
              <w:jc w:val="center"/>
              <w:rPr>
                <w:rFonts w:ascii="Times New Roman" w:hAnsi="Times New Roman"/>
                <w:sz w:val="24"/>
                <w:szCs w:val="24"/>
              </w:rPr>
            </w:pP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3</w:t>
            </w:r>
          </w:p>
        </w:tc>
        <w:tc>
          <w:tcPr>
            <w:tcW w:w="850"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7</w:t>
            </w:r>
          </w:p>
        </w:tc>
      </w:tr>
      <w:tr w:rsidR="007F3062">
        <w:trPr>
          <w:trHeight w:hRule="exact" w:val="281"/>
        </w:trPr>
        <w:tc>
          <w:tcPr>
            <w:tcW w:w="2835" w:type="dxa"/>
            <w:vMerge/>
            <w:noWrap/>
          </w:tcPr>
          <w:p w:rsidR="007F3062" w:rsidRDefault="007F3062">
            <w:pPr>
              <w:spacing w:line="240" w:lineRule="auto"/>
              <w:rPr>
                <w:rFonts w:ascii="Times New Roman" w:hAnsi="Times New Roman"/>
                <w:sz w:val="24"/>
                <w:szCs w:val="24"/>
              </w:rPr>
            </w:pPr>
          </w:p>
        </w:tc>
        <w:tc>
          <w:tcPr>
            <w:tcW w:w="2977" w:type="dxa"/>
            <w:noWrap/>
          </w:tcPr>
          <w:p w:rsidR="007F3062" w:rsidRDefault="00486F92">
            <w:pPr>
              <w:spacing w:line="240" w:lineRule="auto"/>
              <w:rPr>
                <w:rFonts w:ascii="Times New Roman" w:eastAsia="SchoolBookSanPin" w:hAnsi="Times New Roman"/>
                <w:sz w:val="24"/>
                <w:szCs w:val="24"/>
              </w:rPr>
            </w:pPr>
            <w:r>
              <w:rPr>
                <w:rFonts w:ascii="Times New Roman" w:eastAsia="SchoolBookSanPin" w:hAnsi="Times New Roman"/>
                <w:sz w:val="24"/>
                <w:szCs w:val="24"/>
              </w:rPr>
              <w:t>Химия</w:t>
            </w:r>
          </w:p>
        </w:tc>
        <w:tc>
          <w:tcPr>
            <w:tcW w:w="567" w:type="dxa"/>
            <w:noWrap/>
          </w:tcPr>
          <w:p w:rsidR="007F3062" w:rsidRDefault="007F3062">
            <w:pPr>
              <w:spacing w:line="240" w:lineRule="auto"/>
              <w:jc w:val="center"/>
              <w:rPr>
                <w:rFonts w:ascii="Times New Roman" w:hAnsi="Times New Roman"/>
                <w:sz w:val="24"/>
                <w:szCs w:val="24"/>
              </w:rPr>
            </w:pPr>
          </w:p>
        </w:tc>
        <w:tc>
          <w:tcPr>
            <w:tcW w:w="708" w:type="dxa"/>
            <w:noWrap/>
          </w:tcPr>
          <w:p w:rsidR="007F3062" w:rsidRDefault="007F3062">
            <w:pPr>
              <w:spacing w:line="240" w:lineRule="auto"/>
              <w:jc w:val="center"/>
              <w:rPr>
                <w:rFonts w:ascii="Times New Roman" w:hAnsi="Times New Roman"/>
                <w:sz w:val="24"/>
                <w:szCs w:val="24"/>
              </w:rPr>
            </w:pPr>
          </w:p>
        </w:tc>
        <w:tc>
          <w:tcPr>
            <w:tcW w:w="709" w:type="dxa"/>
            <w:noWrap/>
          </w:tcPr>
          <w:p w:rsidR="007F3062" w:rsidRDefault="007F3062">
            <w:pPr>
              <w:spacing w:line="240" w:lineRule="auto"/>
              <w:jc w:val="center"/>
              <w:rPr>
                <w:rFonts w:ascii="Times New Roman" w:hAnsi="Times New Roman"/>
                <w:sz w:val="24"/>
                <w:szCs w:val="24"/>
              </w:rPr>
            </w:pP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c>
          <w:tcPr>
            <w:tcW w:w="850"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4</w:t>
            </w:r>
          </w:p>
        </w:tc>
      </w:tr>
      <w:tr w:rsidR="007F3062">
        <w:trPr>
          <w:trHeight w:hRule="exact" w:val="467"/>
        </w:trPr>
        <w:tc>
          <w:tcPr>
            <w:tcW w:w="2835" w:type="dxa"/>
            <w:vMerge/>
            <w:noWrap/>
          </w:tcPr>
          <w:p w:rsidR="007F3062" w:rsidRDefault="007F3062">
            <w:pPr>
              <w:spacing w:line="240" w:lineRule="auto"/>
              <w:rPr>
                <w:rFonts w:ascii="Times New Roman" w:hAnsi="Times New Roman"/>
                <w:sz w:val="24"/>
                <w:szCs w:val="24"/>
              </w:rPr>
            </w:pPr>
          </w:p>
        </w:tc>
        <w:tc>
          <w:tcPr>
            <w:tcW w:w="2977" w:type="dxa"/>
            <w:noWrap/>
          </w:tcPr>
          <w:p w:rsidR="007F3062" w:rsidRDefault="00486F92">
            <w:pPr>
              <w:spacing w:line="240" w:lineRule="auto"/>
              <w:rPr>
                <w:rFonts w:ascii="Times New Roman" w:eastAsia="SchoolBookSanPin" w:hAnsi="Times New Roman"/>
                <w:sz w:val="24"/>
                <w:szCs w:val="24"/>
              </w:rPr>
            </w:pPr>
            <w:r>
              <w:rPr>
                <w:rFonts w:ascii="Times New Roman" w:eastAsia="SchoolBookSanPin" w:hAnsi="Times New Roman"/>
                <w:sz w:val="24"/>
                <w:szCs w:val="24"/>
              </w:rPr>
              <w:t>Биология</w:t>
            </w:r>
          </w:p>
        </w:tc>
        <w:tc>
          <w:tcPr>
            <w:tcW w:w="567"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708"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c>
          <w:tcPr>
            <w:tcW w:w="850"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7</w:t>
            </w:r>
          </w:p>
        </w:tc>
      </w:tr>
      <w:tr w:rsidR="007F3062">
        <w:trPr>
          <w:trHeight w:hRule="exact" w:val="1424"/>
        </w:trPr>
        <w:tc>
          <w:tcPr>
            <w:tcW w:w="2835" w:type="dxa"/>
            <w:noWrap/>
          </w:tcPr>
          <w:p w:rsidR="007F3062" w:rsidRDefault="00486F92">
            <w:pPr>
              <w:spacing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Основы духовно-нравственной культуры народов России</w:t>
            </w:r>
          </w:p>
        </w:tc>
        <w:tc>
          <w:tcPr>
            <w:tcW w:w="2977" w:type="dxa"/>
            <w:noWrap/>
          </w:tcPr>
          <w:p w:rsidR="007F3062" w:rsidRDefault="00486F92">
            <w:pPr>
              <w:spacing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Основы духовно-нравственной культуры народов России</w:t>
            </w:r>
          </w:p>
        </w:tc>
        <w:tc>
          <w:tcPr>
            <w:tcW w:w="567"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708"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709" w:type="dxa"/>
            <w:noWrap/>
          </w:tcPr>
          <w:p w:rsidR="007F3062" w:rsidRDefault="007F3062">
            <w:pPr>
              <w:spacing w:line="240" w:lineRule="auto"/>
              <w:jc w:val="center"/>
              <w:rPr>
                <w:rFonts w:ascii="Times New Roman" w:hAnsi="Times New Roman"/>
                <w:sz w:val="24"/>
                <w:szCs w:val="24"/>
              </w:rPr>
            </w:pPr>
          </w:p>
        </w:tc>
        <w:tc>
          <w:tcPr>
            <w:tcW w:w="709" w:type="dxa"/>
            <w:noWrap/>
          </w:tcPr>
          <w:p w:rsidR="007F3062" w:rsidRDefault="007F3062">
            <w:pPr>
              <w:spacing w:line="240" w:lineRule="auto"/>
              <w:jc w:val="center"/>
              <w:rPr>
                <w:rFonts w:ascii="Times New Roman" w:hAnsi="Times New Roman"/>
                <w:sz w:val="24"/>
                <w:szCs w:val="24"/>
              </w:rPr>
            </w:pPr>
          </w:p>
        </w:tc>
        <w:tc>
          <w:tcPr>
            <w:tcW w:w="709" w:type="dxa"/>
            <w:noWrap/>
          </w:tcPr>
          <w:p w:rsidR="007F3062" w:rsidRDefault="007F3062">
            <w:pPr>
              <w:spacing w:line="240" w:lineRule="auto"/>
              <w:jc w:val="center"/>
              <w:rPr>
                <w:rFonts w:ascii="Times New Roman" w:hAnsi="Times New Roman"/>
                <w:sz w:val="24"/>
                <w:szCs w:val="24"/>
              </w:rPr>
            </w:pPr>
          </w:p>
        </w:tc>
        <w:tc>
          <w:tcPr>
            <w:tcW w:w="850"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r>
      <w:tr w:rsidR="007F3062">
        <w:trPr>
          <w:trHeight w:hRule="exact" w:val="281"/>
        </w:trPr>
        <w:tc>
          <w:tcPr>
            <w:tcW w:w="2835" w:type="dxa"/>
            <w:vMerge w:val="restart"/>
            <w:noWrap/>
          </w:tcPr>
          <w:p w:rsidR="007F3062" w:rsidRDefault="00486F92">
            <w:pPr>
              <w:spacing w:line="240" w:lineRule="auto"/>
              <w:rPr>
                <w:rFonts w:ascii="Times New Roman" w:eastAsia="SchoolBookSanPin" w:hAnsi="Times New Roman"/>
                <w:sz w:val="24"/>
                <w:szCs w:val="24"/>
              </w:rPr>
            </w:pPr>
            <w:r>
              <w:rPr>
                <w:rFonts w:ascii="Times New Roman" w:eastAsia="SchoolBookSanPin" w:hAnsi="Times New Roman"/>
                <w:sz w:val="24"/>
                <w:szCs w:val="24"/>
              </w:rPr>
              <w:t>Искусство</w:t>
            </w:r>
          </w:p>
        </w:tc>
        <w:tc>
          <w:tcPr>
            <w:tcW w:w="2977" w:type="dxa"/>
            <w:noWrap/>
          </w:tcPr>
          <w:p w:rsidR="007F3062" w:rsidRDefault="00486F92">
            <w:pPr>
              <w:spacing w:line="240" w:lineRule="auto"/>
              <w:rPr>
                <w:rFonts w:ascii="Times New Roman" w:eastAsia="SchoolBookSanPin" w:hAnsi="Times New Roman"/>
                <w:sz w:val="24"/>
                <w:szCs w:val="24"/>
              </w:rPr>
            </w:pPr>
            <w:r>
              <w:rPr>
                <w:rFonts w:ascii="Times New Roman" w:eastAsia="SchoolBookSanPin" w:hAnsi="Times New Roman"/>
                <w:sz w:val="24"/>
                <w:szCs w:val="24"/>
              </w:rPr>
              <w:t>Изобразительное искусство</w:t>
            </w:r>
          </w:p>
        </w:tc>
        <w:tc>
          <w:tcPr>
            <w:tcW w:w="567"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708"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709" w:type="dxa"/>
            <w:noWrap/>
          </w:tcPr>
          <w:p w:rsidR="007F3062" w:rsidRDefault="007F3062">
            <w:pPr>
              <w:spacing w:line="240" w:lineRule="auto"/>
              <w:jc w:val="center"/>
              <w:rPr>
                <w:rFonts w:ascii="Times New Roman" w:hAnsi="Times New Roman"/>
                <w:sz w:val="24"/>
                <w:szCs w:val="24"/>
              </w:rPr>
            </w:pPr>
          </w:p>
        </w:tc>
        <w:tc>
          <w:tcPr>
            <w:tcW w:w="709" w:type="dxa"/>
            <w:noWrap/>
          </w:tcPr>
          <w:p w:rsidR="007F3062" w:rsidRDefault="007F3062">
            <w:pPr>
              <w:spacing w:line="240" w:lineRule="auto"/>
              <w:jc w:val="center"/>
              <w:rPr>
                <w:rFonts w:ascii="Times New Roman" w:hAnsi="Times New Roman"/>
                <w:sz w:val="24"/>
                <w:szCs w:val="24"/>
              </w:rPr>
            </w:pPr>
          </w:p>
        </w:tc>
        <w:tc>
          <w:tcPr>
            <w:tcW w:w="850"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3</w:t>
            </w:r>
          </w:p>
        </w:tc>
      </w:tr>
      <w:tr w:rsidR="007F3062">
        <w:trPr>
          <w:trHeight w:hRule="exact" w:val="281"/>
        </w:trPr>
        <w:tc>
          <w:tcPr>
            <w:tcW w:w="2835" w:type="dxa"/>
            <w:vMerge/>
            <w:noWrap/>
          </w:tcPr>
          <w:p w:rsidR="007F3062" w:rsidRDefault="007F3062">
            <w:pPr>
              <w:spacing w:line="240" w:lineRule="auto"/>
              <w:rPr>
                <w:rFonts w:ascii="Times New Roman" w:hAnsi="Times New Roman"/>
                <w:sz w:val="24"/>
                <w:szCs w:val="24"/>
              </w:rPr>
            </w:pPr>
          </w:p>
        </w:tc>
        <w:tc>
          <w:tcPr>
            <w:tcW w:w="2977" w:type="dxa"/>
            <w:noWrap/>
          </w:tcPr>
          <w:p w:rsidR="007F3062" w:rsidRDefault="00486F92">
            <w:pPr>
              <w:spacing w:line="240" w:lineRule="auto"/>
              <w:rPr>
                <w:rFonts w:ascii="Times New Roman" w:eastAsia="SchoolBookSanPin" w:hAnsi="Times New Roman"/>
                <w:sz w:val="24"/>
                <w:szCs w:val="24"/>
              </w:rPr>
            </w:pPr>
            <w:r>
              <w:rPr>
                <w:rFonts w:ascii="Times New Roman" w:eastAsia="SchoolBookSanPin" w:hAnsi="Times New Roman"/>
                <w:sz w:val="24"/>
                <w:szCs w:val="24"/>
              </w:rPr>
              <w:t>Музыка</w:t>
            </w:r>
          </w:p>
        </w:tc>
        <w:tc>
          <w:tcPr>
            <w:tcW w:w="567"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708"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709" w:type="dxa"/>
            <w:noWrap/>
          </w:tcPr>
          <w:p w:rsidR="007F3062" w:rsidRDefault="007F3062">
            <w:pPr>
              <w:spacing w:line="240" w:lineRule="auto"/>
              <w:jc w:val="center"/>
              <w:rPr>
                <w:rFonts w:ascii="Times New Roman" w:hAnsi="Times New Roman"/>
                <w:sz w:val="24"/>
                <w:szCs w:val="24"/>
              </w:rPr>
            </w:pPr>
          </w:p>
        </w:tc>
        <w:tc>
          <w:tcPr>
            <w:tcW w:w="850"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4</w:t>
            </w:r>
          </w:p>
        </w:tc>
      </w:tr>
      <w:tr w:rsidR="007F3062">
        <w:trPr>
          <w:trHeight w:hRule="exact" w:val="281"/>
        </w:trPr>
        <w:tc>
          <w:tcPr>
            <w:tcW w:w="2835" w:type="dxa"/>
            <w:noWrap/>
          </w:tcPr>
          <w:p w:rsidR="007F3062" w:rsidRDefault="00486F92">
            <w:pPr>
              <w:spacing w:line="240" w:lineRule="auto"/>
              <w:rPr>
                <w:rFonts w:ascii="Times New Roman" w:eastAsia="SchoolBookSanPin" w:hAnsi="Times New Roman"/>
                <w:sz w:val="24"/>
                <w:szCs w:val="24"/>
              </w:rPr>
            </w:pPr>
            <w:r>
              <w:rPr>
                <w:rFonts w:ascii="Times New Roman" w:eastAsia="SchoolBookSanPin" w:hAnsi="Times New Roman"/>
                <w:sz w:val="24"/>
                <w:szCs w:val="24"/>
              </w:rPr>
              <w:t>Технология</w:t>
            </w:r>
          </w:p>
        </w:tc>
        <w:tc>
          <w:tcPr>
            <w:tcW w:w="2977" w:type="dxa"/>
            <w:noWrap/>
          </w:tcPr>
          <w:p w:rsidR="007F3062" w:rsidRDefault="00486F92">
            <w:pPr>
              <w:spacing w:line="240" w:lineRule="auto"/>
              <w:rPr>
                <w:rFonts w:ascii="Times New Roman" w:eastAsia="SchoolBookSanPin" w:hAnsi="Times New Roman"/>
                <w:sz w:val="24"/>
                <w:szCs w:val="24"/>
              </w:rPr>
            </w:pPr>
            <w:r>
              <w:rPr>
                <w:rFonts w:ascii="Times New Roman" w:eastAsia="SchoolBookSanPin" w:hAnsi="Times New Roman"/>
                <w:sz w:val="24"/>
                <w:szCs w:val="24"/>
              </w:rPr>
              <w:t>Технология</w:t>
            </w:r>
          </w:p>
        </w:tc>
        <w:tc>
          <w:tcPr>
            <w:tcW w:w="567"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c>
          <w:tcPr>
            <w:tcW w:w="708"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850"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8</w:t>
            </w:r>
          </w:p>
        </w:tc>
      </w:tr>
      <w:tr w:rsidR="007F3062">
        <w:trPr>
          <w:trHeight w:hRule="exact" w:val="281"/>
        </w:trPr>
        <w:tc>
          <w:tcPr>
            <w:tcW w:w="2835" w:type="dxa"/>
            <w:vMerge w:val="restart"/>
            <w:noWrap/>
          </w:tcPr>
          <w:p w:rsidR="007F3062" w:rsidRDefault="00486F92">
            <w:pPr>
              <w:spacing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Физическая культура и основы безопасности жизнедеятельности</w:t>
            </w:r>
          </w:p>
        </w:tc>
        <w:tc>
          <w:tcPr>
            <w:tcW w:w="2977" w:type="dxa"/>
            <w:noWrap/>
          </w:tcPr>
          <w:p w:rsidR="007F3062" w:rsidRDefault="00486F92">
            <w:pPr>
              <w:spacing w:line="240" w:lineRule="auto"/>
              <w:rPr>
                <w:rFonts w:ascii="Times New Roman" w:eastAsia="SchoolBookSanPin" w:hAnsi="Times New Roman"/>
                <w:sz w:val="24"/>
                <w:szCs w:val="24"/>
              </w:rPr>
            </w:pPr>
            <w:r>
              <w:rPr>
                <w:rFonts w:ascii="Times New Roman" w:eastAsia="SchoolBookSanPin" w:hAnsi="Times New Roman"/>
                <w:sz w:val="24"/>
                <w:szCs w:val="24"/>
              </w:rPr>
              <w:t>Физическая культура</w:t>
            </w:r>
          </w:p>
        </w:tc>
        <w:tc>
          <w:tcPr>
            <w:tcW w:w="567"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c>
          <w:tcPr>
            <w:tcW w:w="708"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c>
          <w:tcPr>
            <w:tcW w:w="850"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10</w:t>
            </w:r>
          </w:p>
        </w:tc>
      </w:tr>
      <w:tr w:rsidR="007F3062">
        <w:trPr>
          <w:trHeight w:hRule="exact" w:val="360"/>
        </w:trPr>
        <w:tc>
          <w:tcPr>
            <w:tcW w:w="2835" w:type="dxa"/>
            <w:vMerge/>
            <w:noWrap/>
          </w:tcPr>
          <w:p w:rsidR="007F3062" w:rsidRDefault="007F3062">
            <w:pPr>
              <w:spacing w:line="240" w:lineRule="auto"/>
              <w:rPr>
                <w:rFonts w:ascii="Times New Roman" w:hAnsi="Times New Roman"/>
                <w:sz w:val="24"/>
                <w:szCs w:val="24"/>
              </w:rPr>
            </w:pPr>
          </w:p>
        </w:tc>
        <w:tc>
          <w:tcPr>
            <w:tcW w:w="2977" w:type="dxa"/>
            <w:noWrap/>
          </w:tcPr>
          <w:p w:rsidR="007F3062" w:rsidRDefault="00486F92">
            <w:pPr>
              <w:spacing w:line="240" w:lineRule="auto"/>
              <w:rPr>
                <w:rFonts w:ascii="Times New Roman" w:eastAsia="SchoolBookSanPin" w:hAnsi="Times New Roman"/>
                <w:sz w:val="24"/>
                <w:szCs w:val="24"/>
              </w:rPr>
            </w:pPr>
            <w:r>
              <w:rPr>
                <w:rFonts w:ascii="Times New Roman" w:eastAsia="SchoolBookSanPin" w:hAnsi="Times New Roman"/>
                <w:sz w:val="24"/>
                <w:szCs w:val="24"/>
              </w:rPr>
              <w:t>Основы безопасности жизнедеятельности</w:t>
            </w:r>
          </w:p>
        </w:tc>
        <w:tc>
          <w:tcPr>
            <w:tcW w:w="567" w:type="dxa"/>
            <w:noWrap/>
          </w:tcPr>
          <w:p w:rsidR="007F3062" w:rsidRDefault="007F3062">
            <w:pPr>
              <w:spacing w:line="240" w:lineRule="auto"/>
              <w:jc w:val="center"/>
              <w:rPr>
                <w:rFonts w:ascii="Times New Roman" w:hAnsi="Times New Roman"/>
                <w:sz w:val="24"/>
                <w:szCs w:val="24"/>
              </w:rPr>
            </w:pPr>
          </w:p>
        </w:tc>
        <w:tc>
          <w:tcPr>
            <w:tcW w:w="708" w:type="dxa"/>
            <w:noWrap/>
          </w:tcPr>
          <w:p w:rsidR="007F3062" w:rsidRDefault="007F3062">
            <w:pPr>
              <w:spacing w:line="240" w:lineRule="auto"/>
              <w:jc w:val="center"/>
              <w:rPr>
                <w:rFonts w:ascii="Times New Roman" w:hAnsi="Times New Roman"/>
                <w:sz w:val="24"/>
                <w:szCs w:val="24"/>
              </w:rPr>
            </w:pPr>
          </w:p>
        </w:tc>
        <w:tc>
          <w:tcPr>
            <w:tcW w:w="709" w:type="dxa"/>
            <w:noWrap/>
          </w:tcPr>
          <w:p w:rsidR="007F3062" w:rsidRDefault="007F3062">
            <w:pPr>
              <w:spacing w:line="240" w:lineRule="auto"/>
              <w:jc w:val="center"/>
              <w:rPr>
                <w:rFonts w:ascii="Times New Roman" w:hAnsi="Times New Roman"/>
                <w:sz w:val="24"/>
                <w:szCs w:val="24"/>
              </w:rPr>
            </w:pP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850"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r>
      <w:tr w:rsidR="007F3062">
        <w:trPr>
          <w:trHeight w:hRule="exact" w:val="281"/>
        </w:trPr>
        <w:tc>
          <w:tcPr>
            <w:tcW w:w="5812" w:type="dxa"/>
            <w:gridSpan w:val="2"/>
            <w:noWrap/>
          </w:tcPr>
          <w:p w:rsidR="007F3062" w:rsidRDefault="00486F92">
            <w:pPr>
              <w:spacing w:line="240" w:lineRule="auto"/>
              <w:rPr>
                <w:rFonts w:ascii="Times New Roman" w:eastAsia="SchoolBookSanPin" w:hAnsi="Times New Roman"/>
                <w:sz w:val="24"/>
                <w:szCs w:val="24"/>
              </w:rPr>
            </w:pPr>
            <w:r>
              <w:rPr>
                <w:rFonts w:ascii="Times New Roman" w:eastAsia="SchoolBookSanPin" w:hAnsi="Times New Roman"/>
                <w:sz w:val="24"/>
                <w:szCs w:val="24"/>
              </w:rPr>
              <w:t>Итого</w:t>
            </w:r>
          </w:p>
        </w:tc>
        <w:tc>
          <w:tcPr>
            <w:tcW w:w="567"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30</w:t>
            </w:r>
          </w:p>
        </w:tc>
        <w:tc>
          <w:tcPr>
            <w:tcW w:w="708"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32</w:t>
            </w:r>
          </w:p>
        </w:tc>
        <w:tc>
          <w:tcPr>
            <w:tcW w:w="709"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rPr>
              <w:t>3</w:t>
            </w:r>
            <w:r>
              <w:rPr>
                <w:rFonts w:ascii="Times New Roman" w:eastAsia="SchoolBookSanPin" w:hAnsi="Times New Roman"/>
                <w:sz w:val="24"/>
                <w:szCs w:val="24"/>
                <w:lang w:val="ru-RU"/>
              </w:rPr>
              <w:t>3</w:t>
            </w:r>
          </w:p>
        </w:tc>
        <w:tc>
          <w:tcPr>
            <w:tcW w:w="709"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rPr>
              <w:t>3</w:t>
            </w:r>
            <w:r>
              <w:rPr>
                <w:rFonts w:ascii="Times New Roman" w:eastAsia="SchoolBookSanPin" w:hAnsi="Times New Roman"/>
                <w:sz w:val="24"/>
                <w:szCs w:val="24"/>
                <w:lang w:val="ru-RU"/>
              </w:rPr>
              <w:t>4</w:t>
            </w:r>
          </w:p>
        </w:tc>
        <w:tc>
          <w:tcPr>
            <w:tcW w:w="709"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rPr>
              <w:t>3</w:t>
            </w:r>
            <w:r>
              <w:rPr>
                <w:rFonts w:ascii="Times New Roman" w:eastAsia="SchoolBookSanPin" w:hAnsi="Times New Roman"/>
                <w:sz w:val="24"/>
                <w:szCs w:val="24"/>
                <w:lang w:val="ru-RU"/>
              </w:rPr>
              <w:t>5</w:t>
            </w:r>
          </w:p>
        </w:tc>
        <w:tc>
          <w:tcPr>
            <w:tcW w:w="850"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rPr>
              <w:t>1</w:t>
            </w:r>
            <w:r>
              <w:rPr>
                <w:rFonts w:ascii="Times New Roman" w:eastAsia="SchoolBookSanPin" w:hAnsi="Times New Roman"/>
                <w:sz w:val="24"/>
                <w:szCs w:val="24"/>
                <w:lang w:val="ru-RU"/>
              </w:rPr>
              <w:t>64</w:t>
            </w:r>
          </w:p>
        </w:tc>
      </w:tr>
      <w:tr w:rsidR="007F3062">
        <w:trPr>
          <w:trHeight w:hRule="exact" w:val="633"/>
        </w:trPr>
        <w:tc>
          <w:tcPr>
            <w:tcW w:w="5812" w:type="dxa"/>
            <w:gridSpan w:val="2"/>
            <w:noWrap/>
          </w:tcPr>
          <w:p w:rsidR="007F3062" w:rsidRDefault="00486F92">
            <w:pPr>
              <w:spacing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Часть, формируемая участниками образовательных отношений</w:t>
            </w:r>
          </w:p>
        </w:tc>
        <w:tc>
          <w:tcPr>
            <w:tcW w:w="567"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708"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709"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709"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709"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850"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8</w:t>
            </w:r>
          </w:p>
        </w:tc>
      </w:tr>
      <w:tr w:rsidR="007F3062">
        <w:trPr>
          <w:trHeight w:hRule="exact" w:val="281"/>
        </w:trPr>
        <w:tc>
          <w:tcPr>
            <w:tcW w:w="5812" w:type="dxa"/>
            <w:gridSpan w:val="2"/>
            <w:noWrap/>
          </w:tcPr>
          <w:p w:rsidR="007F3062" w:rsidRDefault="00486F92">
            <w:pPr>
              <w:spacing w:line="240" w:lineRule="auto"/>
              <w:rPr>
                <w:rFonts w:ascii="Times New Roman" w:eastAsia="SchoolBookSanPin" w:hAnsi="Times New Roman"/>
                <w:sz w:val="24"/>
                <w:szCs w:val="24"/>
              </w:rPr>
            </w:pPr>
            <w:r>
              <w:rPr>
                <w:rFonts w:ascii="Times New Roman" w:eastAsia="SchoolBookSanPin" w:hAnsi="Times New Roman"/>
                <w:sz w:val="24"/>
                <w:szCs w:val="24"/>
              </w:rPr>
              <w:t>Учебные недели</w:t>
            </w:r>
          </w:p>
        </w:tc>
        <w:tc>
          <w:tcPr>
            <w:tcW w:w="567"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34</w:t>
            </w:r>
          </w:p>
        </w:tc>
        <w:tc>
          <w:tcPr>
            <w:tcW w:w="708"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34</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34</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34</w:t>
            </w:r>
          </w:p>
        </w:tc>
        <w:tc>
          <w:tcPr>
            <w:tcW w:w="709"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34</w:t>
            </w:r>
          </w:p>
        </w:tc>
        <w:tc>
          <w:tcPr>
            <w:tcW w:w="850"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34</w:t>
            </w:r>
          </w:p>
        </w:tc>
      </w:tr>
      <w:tr w:rsidR="007F3062">
        <w:trPr>
          <w:trHeight w:hRule="exact" w:val="281"/>
        </w:trPr>
        <w:tc>
          <w:tcPr>
            <w:tcW w:w="5812" w:type="dxa"/>
            <w:gridSpan w:val="2"/>
            <w:noWrap/>
          </w:tcPr>
          <w:p w:rsidR="007F3062" w:rsidRDefault="00486F92">
            <w:pPr>
              <w:spacing w:line="240" w:lineRule="auto"/>
              <w:rPr>
                <w:rFonts w:ascii="Times New Roman" w:eastAsia="SchoolBookSanPin" w:hAnsi="Times New Roman"/>
                <w:sz w:val="24"/>
                <w:szCs w:val="24"/>
              </w:rPr>
            </w:pPr>
            <w:r>
              <w:rPr>
                <w:rFonts w:ascii="Times New Roman" w:eastAsia="SchoolBookSanPin" w:hAnsi="Times New Roman"/>
                <w:sz w:val="24"/>
                <w:szCs w:val="24"/>
              </w:rPr>
              <w:t>Всего часов</w:t>
            </w:r>
          </w:p>
        </w:tc>
        <w:tc>
          <w:tcPr>
            <w:tcW w:w="567"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1088</w:t>
            </w:r>
          </w:p>
        </w:tc>
        <w:tc>
          <w:tcPr>
            <w:tcW w:w="708"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rPr>
              <w:t>1</w:t>
            </w:r>
            <w:r>
              <w:rPr>
                <w:rFonts w:ascii="Times New Roman" w:eastAsia="SchoolBookSanPin" w:hAnsi="Times New Roman"/>
                <w:sz w:val="24"/>
                <w:szCs w:val="24"/>
                <w:lang w:val="ru-RU"/>
              </w:rPr>
              <w:t>122</w:t>
            </w:r>
          </w:p>
        </w:tc>
        <w:tc>
          <w:tcPr>
            <w:tcW w:w="709"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rPr>
              <w:t>1</w:t>
            </w:r>
            <w:r>
              <w:rPr>
                <w:rFonts w:ascii="Times New Roman" w:eastAsia="SchoolBookSanPin" w:hAnsi="Times New Roman"/>
                <w:sz w:val="24"/>
                <w:szCs w:val="24"/>
                <w:lang w:val="ru-RU"/>
              </w:rPr>
              <w:t>190</w:t>
            </w:r>
          </w:p>
        </w:tc>
        <w:tc>
          <w:tcPr>
            <w:tcW w:w="709"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rPr>
              <w:t>1</w:t>
            </w:r>
            <w:r>
              <w:rPr>
                <w:rFonts w:ascii="Times New Roman" w:eastAsia="SchoolBookSanPin" w:hAnsi="Times New Roman"/>
                <w:sz w:val="24"/>
                <w:szCs w:val="24"/>
                <w:lang w:val="ru-RU"/>
              </w:rPr>
              <w:t>224</w:t>
            </w:r>
          </w:p>
        </w:tc>
        <w:tc>
          <w:tcPr>
            <w:tcW w:w="709"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rPr>
              <w:t>1</w:t>
            </w:r>
            <w:r>
              <w:rPr>
                <w:rFonts w:ascii="Times New Roman" w:eastAsia="SchoolBookSanPin" w:hAnsi="Times New Roman"/>
                <w:sz w:val="24"/>
                <w:szCs w:val="24"/>
                <w:lang w:val="ru-RU"/>
              </w:rPr>
              <w:t>224</w:t>
            </w:r>
          </w:p>
        </w:tc>
        <w:tc>
          <w:tcPr>
            <w:tcW w:w="850" w:type="dxa"/>
            <w:noWrap/>
          </w:tcPr>
          <w:p w:rsidR="007F3062" w:rsidRDefault="00486F92">
            <w:pPr>
              <w:spacing w:line="240" w:lineRule="auto"/>
              <w:jc w:val="center"/>
              <w:rPr>
                <w:rFonts w:ascii="Times New Roman" w:eastAsia="SchoolBookSanPin" w:hAnsi="Times New Roman"/>
                <w:sz w:val="24"/>
                <w:szCs w:val="24"/>
              </w:rPr>
            </w:pPr>
            <w:r>
              <w:rPr>
                <w:rFonts w:ascii="Times New Roman" w:eastAsia="SchoolBookSanPin" w:hAnsi="Times New Roman"/>
                <w:sz w:val="24"/>
                <w:szCs w:val="24"/>
              </w:rPr>
              <w:t>5</w:t>
            </w:r>
            <w:r>
              <w:rPr>
                <w:rFonts w:ascii="Times New Roman" w:eastAsia="SchoolBookSanPin" w:hAnsi="Times New Roman"/>
                <w:sz w:val="24"/>
                <w:szCs w:val="24"/>
                <w:lang w:val="ru-RU"/>
              </w:rPr>
              <w:t>84</w:t>
            </w:r>
            <w:r>
              <w:rPr>
                <w:rFonts w:ascii="Times New Roman" w:eastAsia="SchoolBookSanPin" w:hAnsi="Times New Roman"/>
                <w:sz w:val="24"/>
                <w:szCs w:val="24"/>
              </w:rPr>
              <w:t>8</w:t>
            </w:r>
          </w:p>
        </w:tc>
      </w:tr>
      <w:tr w:rsidR="007F3062">
        <w:trPr>
          <w:trHeight w:hRule="exact" w:val="1010"/>
        </w:trPr>
        <w:tc>
          <w:tcPr>
            <w:tcW w:w="5812" w:type="dxa"/>
            <w:gridSpan w:val="2"/>
            <w:noWrap/>
          </w:tcPr>
          <w:p w:rsidR="007F3062" w:rsidRDefault="00486F92">
            <w:pPr>
              <w:spacing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Максимально допустимая недельная нагрузка </w:t>
            </w:r>
            <w:r>
              <w:rPr>
                <w:rFonts w:ascii="Times New Roman" w:eastAsia="SchoolBookSanPin" w:hAnsi="Times New Roman"/>
                <w:sz w:val="24"/>
                <w:szCs w:val="24"/>
                <w:lang w:val="ru-RU"/>
              </w:rPr>
              <w:br w:type="textWrapping" w:clear="all"/>
              <w:t>(</w:t>
            </w:r>
            <w:r>
              <w:rPr>
                <w:rFonts w:ascii="Times New Roman" w:eastAsia="SchoolBookSanPin" w:hAnsi="Times New Roman"/>
                <w:position w:val="1"/>
                <w:sz w:val="24"/>
                <w:szCs w:val="24"/>
                <w:lang w:val="ru-RU"/>
              </w:rPr>
              <w:t xml:space="preserve">при 5-дневной неделе) в соответствии </w:t>
            </w:r>
            <w:r>
              <w:rPr>
                <w:rFonts w:ascii="Times New Roman" w:eastAsia="SchoolBookSanPin" w:hAnsi="Times New Roman"/>
                <w:position w:val="1"/>
                <w:sz w:val="24"/>
                <w:szCs w:val="24"/>
                <w:lang w:val="ru-RU"/>
              </w:rPr>
              <w:br w:type="textWrapping" w:clear="all"/>
              <w:t>с действующими санитарными правилами и нормами</w:t>
            </w:r>
          </w:p>
        </w:tc>
        <w:tc>
          <w:tcPr>
            <w:tcW w:w="567"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32</w:t>
            </w:r>
          </w:p>
        </w:tc>
        <w:tc>
          <w:tcPr>
            <w:tcW w:w="708"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33</w:t>
            </w:r>
          </w:p>
        </w:tc>
        <w:tc>
          <w:tcPr>
            <w:tcW w:w="709"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35</w:t>
            </w:r>
          </w:p>
        </w:tc>
        <w:tc>
          <w:tcPr>
            <w:tcW w:w="709"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36</w:t>
            </w:r>
          </w:p>
        </w:tc>
        <w:tc>
          <w:tcPr>
            <w:tcW w:w="709"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36</w:t>
            </w:r>
          </w:p>
        </w:tc>
        <w:tc>
          <w:tcPr>
            <w:tcW w:w="850" w:type="dxa"/>
            <w:noWrap/>
          </w:tcPr>
          <w:p w:rsidR="007F3062" w:rsidRDefault="00486F92">
            <w:pPr>
              <w:spacing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172</w:t>
            </w:r>
          </w:p>
        </w:tc>
      </w:tr>
    </w:tbl>
    <w:p w:rsidR="007F3062" w:rsidRDefault="007F3062">
      <w:pPr>
        <w:spacing w:after="0" w:line="360" w:lineRule="auto"/>
        <w:ind w:firstLine="709"/>
        <w:jc w:val="both"/>
        <w:rPr>
          <w:rFonts w:ascii="Times New Roman" w:hAnsi="Times New Roman"/>
          <w:sz w:val="24"/>
          <w:szCs w:val="24"/>
          <w:lang w:val="ru-RU"/>
        </w:rPr>
      </w:pP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40.2. При реализации 1, 3-6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Pr>
          <w:rFonts w:ascii="Times New Roman" w:hAnsi="Times New Roman"/>
          <w:color w:val="000000"/>
          <w:sz w:val="24"/>
          <w:szCs w:val="24"/>
          <w:shd w:val="clear" w:color="auto" w:fill="FFFFFF"/>
          <w:lang w:val="ru-RU"/>
        </w:rPr>
        <w:t xml:space="preserve">части, формируемой участниками образовательных отношений, </w:t>
      </w:r>
      <w:r>
        <w:rPr>
          <w:rFonts w:ascii="Times New Roman" w:hAnsi="Times New Roman"/>
          <w:sz w:val="24"/>
          <w:szCs w:val="24"/>
          <w:lang w:val="ru-RU"/>
        </w:rPr>
        <w:t>внеурочной деятельности</w:t>
      </w:r>
      <w:r>
        <w:rPr>
          <w:rFonts w:ascii="Times New Roman" w:eastAsia="SchoolBookSanPin" w:hAnsi="Times New Roman"/>
          <w:sz w:val="24"/>
          <w:szCs w:val="24"/>
          <w:lang w:val="ru-RU"/>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40.3. При реализации модуля «Введение в Новейшую историю России» </w:t>
      </w:r>
      <w:r>
        <w:rPr>
          <w:rFonts w:ascii="Times New Roman" w:hAnsi="Times New Roman"/>
          <w:sz w:val="24"/>
          <w:szCs w:val="24"/>
          <w:lang w:val="ru-RU"/>
        </w:rPr>
        <w:br w:type="textWrapping" w:clear="all"/>
        <w:t>в курсе «История России» количество часов на изучение учебного предмета «История» История России в 9 классе должно быть увеличено на 17 учебных часов.</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40.4.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w:t>
      </w:r>
      <w:r>
        <w:rPr>
          <w:rFonts w:ascii="Times New Roman" w:hAnsi="Times New Roman"/>
          <w:sz w:val="24"/>
          <w:szCs w:val="24"/>
          <w:lang w:val="ru-RU"/>
        </w:rPr>
        <w:br/>
        <w:t>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 включенных</w:t>
      </w:r>
      <w:r>
        <w:rPr>
          <w:rFonts w:ascii="Times New Roman" w:hAnsi="Times New Roman"/>
          <w:sz w:val="24"/>
          <w:szCs w:val="24"/>
          <w:lang w:val="ru-RU"/>
        </w:rPr>
        <w:br/>
        <w:t>в федеральный реестр образовательных программ https://fgosreestr.ru.</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40.5. В образовательных организациях республик Российской Федерации, </w:t>
      </w:r>
      <w:r>
        <w:rPr>
          <w:rFonts w:ascii="Times New Roman" w:hAnsi="Times New Roman"/>
          <w:sz w:val="24"/>
          <w:szCs w:val="24"/>
          <w:lang w:val="ru-RU"/>
        </w:rPr>
        <w:br/>
        <w:t xml:space="preserve">в которых введено преподавание и изучение государственных языков республик Российской Федерации, распределение часов предметной области «Родной язык </w:t>
      </w:r>
      <w:r>
        <w:rPr>
          <w:rFonts w:ascii="Times New Roman" w:hAnsi="Times New Roman"/>
          <w:sz w:val="24"/>
          <w:szCs w:val="24"/>
          <w:lang w:val="ru-RU"/>
        </w:rPr>
        <w:br/>
        <w:t>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40.6. При проведении занятий по родному (нерусскому) языку из числа языков народов Российской Федерации в общеобразовательных организациях, </w:t>
      </w:r>
      <w:r>
        <w:rPr>
          <w:rFonts w:ascii="Times New Roman" w:hAnsi="Times New Roman"/>
          <w:sz w:val="24"/>
          <w:szCs w:val="24"/>
          <w:lang w:val="ru-RU"/>
        </w:rPr>
        <w:br w:type="textWrapping" w:clear="all"/>
        <w:t>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7F3062" w:rsidRDefault="00486F92">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40.7.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w:t>
      </w:r>
      <w:r>
        <w:rPr>
          <w:rFonts w:ascii="Times New Roman" w:hAnsi="Times New Roman"/>
          <w:sz w:val="24"/>
          <w:szCs w:val="24"/>
          <w:lang w:val="ru-RU"/>
        </w:rPr>
        <w:br/>
        <w:t>и при наличии возможностей организации, осуществляющей образовательную деятельность.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40.8. </w:t>
      </w:r>
      <w:r>
        <w:rPr>
          <w:rFonts w:ascii="Times New Roman" w:eastAsia="SchoolBookSanPin" w:hAnsi="Times New Roman"/>
          <w:sz w:val="24"/>
          <w:szCs w:val="24"/>
          <w:lang w:val="ru-RU"/>
        </w:rPr>
        <w:t xml:space="preserve">Федеральный недельный учебный план является ориентиром при разработке учебного плана образовательной организации, в котором отражаются </w:t>
      </w:r>
      <w:r>
        <w:rPr>
          <w:rFonts w:ascii="Times New Roman" w:eastAsia="SchoolBookSanPin" w:hAnsi="Times New Roman"/>
          <w:sz w:val="24"/>
          <w:szCs w:val="24"/>
          <w:lang w:val="ru-RU"/>
        </w:rPr>
        <w:br w:type="textWrapping" w:clear="all"/>
        <w:t>и конкретизируются основные показатели учебного плана: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состав учебных предметов;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недельное распределение учебного времени, отводимого на освоение содержания образования по классам и учебным предметам;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максимально допустимая недельная нагрузка обучающихся и максимальная нагрузка с учетом деления классов на группы;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план комплектования классов.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40.9. </w:t>
      </w:r>
      <w:r>
        <w:rPr>
          <w:rFonts w:ascii="Times New Roman" w:eastAsia="SchoolBookSanPin" w:hAnsi="Times New Roman"/>
          <w:position w:val="1"/>
          <w:sz w:val="24"/>
          <w:szCs w:val="24"/>
          <w:lang w:val="ru-RU"/>
        </w:rPr>
        <w:t xml:space="preserve">Учебный план образовательной организации может также составляться </w:t>
      </w:r>
      <w:r>
        <w:rPr>
          <w:rFonts w:ascii="Times New Roman" w:eastAsia="SchoolBookSanPin" w:hAnsi="Times New Roman"/>
          <w:position w:val="1"/>
          <w:sz w:val="24"/>
          <w:szCs w:val="24"/>
          <w:lang w:val="ru-RU"/>
        </w:rPr>
        <w:br/>
        <w:t xml:space="preserve">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w:t>
      </w:r>
      <w:r>
        <w:rPr>
          <w:rFonts w:ascii="Times New Roman" w:eastAsia="SchoolBookSanPin" w:hAnsi="Times New Roman"/>
          <w:position w:val="1"/>
          <w:sz w:val="24"/>
          <w:szCs w:val="24"/>
          <w:lang w:val="ru-RU"/>
        </w:rPr>
        <w:br/>
        <w:t>и наименований образовательных организаций (лицеи, гимназии, центры образования, школы с углубленным изучением отдельных предметов и другие).</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hAnsi="Times New Roman"/>
          <w:sz w:val="24"/>
          <w:szCs w:val="24"/>
          <w:lang w:val="ru-RU"/>
        </w:rPr>
        <w:t xml:space="preserve">40.10 </w:t>
      </w:r>
      <w:r>
        <w:rPr>
          <w:rFonts w:ascii="Times New Roman" w:eastAsia="SchoolBookSanPin" w:hAnsi="Times New Roman"/>
          <w:position w:val="1"/>
          <w:sz w:val="24"/>
          <w:szCs w:val="24"/>
          <w:lang w:val="ru-RU"/>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7F3062" w:rsidRDefault="00486F92">
      <w:pPr>
        <w:spacing w:after="0" w:line="360" w:lineRule="auto"/>
        <w:ind w:firstLine="709"/>
        <w:jc w:val="both"/>
        <w:rPr>
          <w:rFonts w:ascii="Times New Roman" w:eastAsia="SchoolBookSanPin" w:hAnsi="Times New Roman"/>
          <w:position w:val="1"/>
          <w:sz w:val="24"/>
          <w:szCs w:val="24"/>
          <w:lang w:val="ru-RU"/>
        </w:rPr>
      </w:pPr>
      <w:r>
        <w:rPr>
          <w:rFonts w:ascii="Times New Roman" w:hAnsi="Times New Roman"/>
          <w:sz w:val="24"/>
          <w:szCs w:val="24"/>
          <w:lang w:val="ru-RU"/>
        </w:rPr>
        <w:t>40.11. </w:t>
      </w:r>
      <w:r>
        <w:rPr>
          <w:rFonts w:ascii="Times New Roman" w:eastAsia="SchoolBookSanPin" w:hAnsi="Times New Roman"/>
          <w:position w:val="1"/>
          <w:sz w:val="24"/>
          <w:szCs w:val="24"/>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w:t>
      </w:r>
      <w:r>
        <w:rPr>
          <w:rFonts w:ascii="Times New Roman" w:eastAsia="SchoolBookSanPin" w:hAnsi="Times New Roman"/>
          <w:position w:val="1"/>
          <w:sz w:val="24"/>
          <w:szCs w:val="24"/>
          <w:lang w:val="ru-RU"/>
        </w:rPr>
        <w:br/>
        <w:t>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7F3062" w:rsidRDefault="007F3062">
      <w:pPr>
        <w:spacing w:after="0" w:line="360" w:lineRule="auto"/>
        <w:ind w:firstLine="709"/>
        <w:jc w:val="both"/>
        <w:rPr>
          <w:rFonts w:ascii="Times New Roman" w:eastAsia="SchoolBookSanPin" w:hAnsi="Times New Roman"/>
          <w:position w:val="1"/>
          <w:sz w:val="24"/>
          <w:szCs w:val="24"/>
          <w:lang w:val="ru-RU"/>
        </w:rPr>
      </w:pPr>
    </w:p>
    <w:p w:rsidR="007F3062" w:rsidRDefault="00486F92">
      <w:pPr>
        <w:pStyle w:val="7"/>
        <w:tabs>
          <w:tab w:val="left" w:pos="2127"/>
        </w:tabs>
        <w:spacing w:before="0" w:after="0" w:line="360" w:lineRule="auto"/>
        <w:ind w:firstLine="708"/>
        <w:jc w:val="both"/>
        <w:rPr>
          <w:rFonts w:eastAsia="SchoolBookSanPin"/>
          <w:szCs w:val="24"/>
          <w:lang w:val="ru-RU"/>
        </w:rPr>
      </w:pPr>
      <w:r>
        <w:rPr>
          <w:rFonts w:eastAsia="SchoolBookSanPin"/>
          <w:position w:val="1"/>
          <w:szCs w:val="24"/>
          <w:lang w:val="ru-RU"/>
        </w:rPr>
        <w:t>3.2  Календарный учебный график.</w:t>
      </w:r>
      <w:r>
        <w:rPr>
          <w:rFonts w:eastAsia="SchoolBookSanPin"/>
          <w:position w:val="1"/>
          <w:szCs w:val="24"/>
          <w:lang w:val="ru-RU"/>
        </w:rPr>
        <w:br w:type="textWrapping" w:clear="all"/>
        <w:t>Календарный учебный график</w:t>
      </w:r>
      <w:r>
        <w:rPr>
          <w:b w:val="0"/>
          <w:lang w:val="ru-RU"/>
        </w:rPr>
        <w:t xml:space="preserve"> МБОУ«СОШ№2 </w:t>
      </w:r>
      <w:r>
        <w:rPr>
          <w:b w:val="0"/>
          <w:spacing w:val="-3"/>
          <w:lang w:val="ru-RU"/>
        </w:rPr>
        <w:t>» а. Ассоколай</w:t>
      </w:r>
      <w:r>
        <w:rPr>
          <w:rFonts w:eastAsia="SchoolBookSanPin"/>
          <w:position w:val="1"/>
          <w:szCs w:val="24"/>
          <w:lang w:val="ru-RU"/>
        </w:rPr>
        <w:t>разработан на основе федерального.</w:t>
      </w:r>
    </w:p>
    <w:p w:rsidR="007F3062" w:rsidRDefault="00486F92">
      <w:pPr>
        <w:spacing w:after="0" w:line="360" w:lineRule="auto"/>
        <w:ind w:firstLine="709"/>
        <w:jc w:val="both"/>
        <w:rPr>
          <w:rFonts w:ascii="Times New Roman" w:hAnsi="Times New Roman"/>
          <w:sz w:val="24"/>
          <w:szCs w:val="24"/>
          <w:lang w:val="ru-RU"/>
        </w:rPr>
      </w:pPr>
      <w:r>
        <w:rPr>
          <w:rFonts w:ascii="Times New Roman" w:eastAsia="SchoolBookSanPin" w:hAnsi="Times New Roman"/>
          <w:position w:val="1"/>
          <w:sz w:val="24"/>
          <w:szCs w:val="24"/>
          <w:lang w:val="ru-RU"/>
        </w:rPr>
        <w:t>41.1. </w:t>
      </w:r>
      <w:r>
        <w:rPr>
          <w:rFonts w:ascii="Times New Roman" w:eastAsia="SchoolBookSanPin" w:hAnsi="Times New Roman"/>
          <w:sz w:val="24"/>
          <w:szCs w:val="24"/>
          <w:lang w:val="ru-RU"/>
        </w:rPr>
        <w:t>Организация образовательной деятельности осуществляется по учебным четвертям.</w:t>
      </w:r>
      <w:r>
        <w:rPr>
          <w:rFonts w:ascii="Times New Roman" w:hAnsi="Times New Roman"/>
          <w:sz w:val="24"/>
          <w:szCs w:val="24"/>
          <w:lang w:val="ru-RU"/>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41.2. </w:t>
      </w:r>
      <w:r>
        <w:rPr>
          <w:rFonts w:ascii="Times New Roman" w:eastAsia="SchoolBookSanPin" w:hAnsi="Times New Roman"/>
          <w:sz w:val="24"/>
          <w:szCs w:val="24"/>
          <w:lang w:val="ru-RU"/>
        </w:rPr>
        <w:t>Продолжительность учебного года при получении основного общего образования составляет 34 недели.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41.3. </w:t>
      </w:r>
      <w:r>
        <w:rPr>
          <w:rFonts w:ascii="Times New Roman" w:eastAsia="SchoolBookSanPin" w:hAnsi="Times New Roman"/>
          <w:sz w:val="24"/>
          <w:szCs w:val="24"/>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41.4. </w:t>
      </w:r>
      <w:r>
        <w:rPr>
          <w:rFonts w:ascii="Times New Roman" w:eastAsia="SchoolBookSanPin" w:hAnsi="Times New Roman"/>
          <w:sz w:val="24"/>
          <w:szCs w:val="24"/>
          <w:lang w:val="ru-RU"/>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41.5. </w:t>
      </w:r>
      <w:r>
        <w:rPr>
          <w:rFonts w:ascii="Times New Roman" w:eastAsia="SchoolBookSanPin" w:hAnsi="Times New Roman"/>
          <w:sz w:val="24"/>
          <w:szCs w:val="24"/>
          <w:lang w:val="ru-RU"/>
        </w:rPr>
        <w:t xml:space="preserve">С целью профилактики переутомления в федеральном календарном учебном графике предусматривается чередование периодов учебного времени </w:t>
      </w:r>
      <w:r>
        <w:rPr>
          <w:rFonts w:ascii="Times New Roman" w:eastAsia="SchoolBookSanPin" w:hAnsi="Times New Roman"/>
          <w:sz w:val="24"/>
          <w:szCs w:val="24"/>
          <w:lang w:val="ru-RU"/>
        </w:rPr>
        <w:br w:type="textWrapping" w:clear="all"/>
        <w:t>и каникул. Продолжительность каникул должна составлять не менее 7 календарных дней.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41.6. </w:t>
      </w:r>
      <w:r>
        <w:rPr>
          <w:rFonts w:ascii="Times New Roman" w:eastAsia="SchoolBookSanPin" w:hAnsi="Times New Roman"/>
          <w:sz w:val="24"/>
          <w:szCs w:val="24"/>
          <w:lang w:val="ru-RU"/>
        </w:rPr>
        <w:t xml:space="preserve">Продолжительность учебных четвертей составляет: </w:t>
      </w:r>
      <w:r>
        <w:rPr>
          <w:rFonts w:ascii="Times New Roman" w:eastAsia="SchoolBookSanPin" w:hAnsi="Times New Roman"/>
          <w:sz w:val="24"/>
          <w:szCs w:val="24"/>
        </w:rPr>
        <w:t>I</w:t>
      </w:r>
      <w:r>
        <w:rPr>
          <w:rFonts w:ascii="Times New Roman" w:eastAsia="SchoolBookSanPin" w:hAnsi="Times New Roman"/>
          <w:sz w:val="24"/>
          <w:szCs w:val="24"/>
          <w:lang w:val="ru-RU"/>
        </w:rPr>
        <w:t xml:space="preserve"> четверть – </w:t>
      </w:r>
      <w:r>
        <w:rPr>
          <w:rFonts w:ascii="Times New Roman" w:eastAsia="SchoolBookSanPin" w:hAnsi="Times New Roman"/>
          <w:sz w:val="24"/>
          <w:szCs w:val="24"/>
          <w:lang w:val="ru-RU"/>
        </w:rPr>
        <w:br w:type="textWrapping" w:clear="all"/>
        <w:t xml:space="preserve">8 учебных недель (для 5-9 классов), </w:t>
      </w:r>
      <w:r>
        <w:rPr>
          <w:rFonts w:ascii="Times New Roman" w:eastAsia="SchoolBookSanPin" w:hAnsi="Times New Roman"/>
          <w:sz w:val="24"/>
          <w:szCs w:val="24"/>
        </w:rPr>
        <w:t>II</w:t>
      </w:r>
      <w:r>
        <w:rPr>
          <w:rFonts w:ascii="Times New Roman" w:eastAsia="SchoolBookSanPin" w:hAnsi="Times New Roman"/>
          <w:sz w:val="24"/>
          <w:szCs w:val="24"/>
          <w:lang w:val="ru-RU"/>
        </w:rPr>
        <w:t xml:space="preserve"> четверть – 8 учебных недель </w:t>
      </w:r>
      <w:r>
        <w:rPr>
          <w:rFonts w:ascii="Times New Roman" w:eastAsia="SchoolBookSanPin" w:hAnsi="Times New Roman"/>
          <w:sz w:val="24"/>
          <w:szCs w:val="24"/>
          <w:lang w:val="ru-RU"/>
        </w:rPr>
        <w:br w:type="textWrapping" w:clear="all"/>
        <w:t xml:space="preserve">(для 5-9 классов), </w:t>
      </w:r>
      <w:r>
        <w:rPr>
          <w:rFonts w:ascii="Times New Roman" w:eastAsia="SchoolBookSanPin" w:hAnsi="Times New Roman"/>
          <w:sz w:val="24"/>
          <w:szCs w:val="24"/>
        </w:rPr>
        <w:t>III</w:t>
      </w:r>
      <w:r>
        <w:rPr>
          <w:rFonts w:ascii="Times New Roman" w:eastAsia="SchoolBookSanPin" w:hAnsi="Times New Roman"/>
          <w:sz w:val="24"/>
          <w:szCs w:val="24"/>
          <w:lang w:val="ru-RU"/>
        </w:rPr>
        <w:t xml:space="preserve"> четверть – 11 учебных недель (для 5-9 классов), </w:t>
      </w:r>
      <w:r>
        <w:rPr>
          <w:rFonts w:ascii="Times New Roman" w:eastAsia="SchoolBookSanPin" w:hAnsi="Times New Roman"/>
          <w:sz w:val="24"/>
          <w:szCs w:val="24"/>
        </w:rPr>
        <w:t>IV</w:t>
      </w:r>
      <w:r>
        <w:rPr>
          <w:rFonts w:ascii="Times New Roman" w:eastAsia="SchoolBookSanPin" w:hAnsi="Times New Roman"/>
          <w:sz w:val="24"/>
          <w:szCs w:val="24"/>
          <w:lang w:val="ru-RU"/>
        </w:rPr>
        <w:t xml:space="preserve"> четверть – </w:t>
      </w:r>
      <w:r>
        <w:rPr>
          <w:rFonts w:ascii="Times New Roman" w:eastAsia="SchoolBookSanPin" w:hAnsi="Times New Roman"/>
          <w:sz w:val="24"/>
          <w:szCs w:val="24"/>
          <w:lang w:val="ru-RU"/>
        </w:rPr>
        <w:br w:type="textWrapping" w:clear="all"/>
        <w:t>7 учебных недель (для 5-9 классов).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41.7. </w:t>
      </w:r>
      <w:r>
        <w:rPr>
          <w:rFonts w:ascii="Times New Roman" w:eastAsia="SchoolBookSanPin" w:hAnsi="Times New Roman"/>
          <w:sz w:val="24"/>
          <w:szCs w:val="24"/>
          <w:lang w:val="ru-RU"/>
        </w:rPr>
        <w:t xml:space="preserve">Продолжительность каникул составляет: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 окончании </w:t>
      </w:r>
      <w:r>
        <w:rPr>
          <w:rFonts w:ascii="Times New Roman" w:eastAsia="SchoolBookSanPin" w:hAnsi="Times New Roman"/>
          <w:sz w:val="24"/>
          <w:szCs w:val="24"/>
        </w:rPr>
        <w:t>I</w:t>
      </w:r>
      <w:r>
        <w:rPr>
          <w:rFonts w:ascii="Times New Roman" w:eastAsia="SchoolBookSanPin" w:hAnsi="Times New Roman"/>
          <w:sz w:val="24"/>
          <w:szCs w:val="24"/>
          <w:lang w:val="ru-RU"/>
        </w:rPr>
        <w:t xml:space="preserve"> четверти (осенние каникулы) – 9 календарных дней </w:t>
      </w:r>
      <w:r>
        <w:rPr>
          <w:rFonts w:ascii="Times New Roman" w:eastAsia="SchoolBookSanPin" w:hAnsi="Times New Roman"/>
          <w:sz w:val="24"/>
          <w:szCs w:val="24"/>
          <w:lang w:val="ru-RU"/>
        </w:rPr>
        <w:br w:type="textWrapping" w:clear="all"/>
        <w:t xml:space="preserve">(для 5-9 классов);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 окончании </w:t>
      </w:r>
      <w:r>
        <w:rPr>
          <w:rFonts w:ascii="Times New Roman" w:eastAsia="SchoolBookSanPin" w:hAnsi="Times New Roman"/>
          <w:sz w:val="24"/>
          <w:szCs w:val="24"/>
        </w:rPr>
        <w:t>II</w:t>
      </w:r>
      <w:r>
        <w:rPr>
          <w:rFonts w:ascii="Times New Roman" w:eastAsia="SchoolBookSanPin" w:hAnsi="Times New Roman"/>
          <w:sz w:val="24"/>
          <w:szCs w:val="24"/>
          <w:lang w:val="ru-RU"/>
        </w:rPr>
        <w:t xml:space="preserve"> четверти (зимние каникулы) – 9 календарных дней </w:t>
      </w:r>
      <w:r>
        <w:rPr>
          <w:rFonts w:ascii="Times New Roman" w:eastAsia="SchoolBookSanPin" w:hAnsi="Times New Roman"/>
          <w:sz w:val="24"/>
          <w:szCs w:val="24"/>
          <w:lang w:val="ru-RU"/>
        </w:rPr>
        <w:br w:type="textWrapping" w:clear="all"/>
        <w:t xml:space="preserve">(для 5-9 классов);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 окончании </w:t>
      </w:r>
      <w:r>
        <w:rPr>
          <w:rFonts w:ascii="Times New Roman" w:eastAsia="SchoolBookSanPin" w:hAnsi="Times New Roman"/>
          <w:sz w:val="24"/>
          <w:szCs w:val="24"/>
        </w:rPr>
        <w:t>III</w:t>
      </w:r>
      <w:r>
        <w:rPr>
          <w:rFonts w:ascii="Times New Roman" w:eastAsia="SchoolBookSanPin" w:hAnsi="Times New Roman"/>
          <w:sz w:val="24"/>
          <w:szCs w:val="24"/>
          <w:lang w:val="ru-RU"/>
        </w:rPr>
        <w:t xml:space="preserve"> четверти (весенние каникулы) – 9 календарных дней </w:t>
      </w:r>
      <w:r>
        <w:rPr>
          <w:rFonts w:ascii="Times New Roman" w:eastAsia="SchoolBookSanPin" w:hAnsi="Times New Roman"/>
          <w:sz w:val="24"/>
          <w:szCs w:val="24"/>
          <w:lang w:val="ru-RU"/>
        </w:rPr>
        <w:br w:type="textWrapping" w:clear="all"/>
        <w:t xml:space="preserve">(для 5-9 классов);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 окончании учебного года (летние каникулы) – не менее 8 недель.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41.8. </w:t>
      </w:r>
      <w:r>
        <w:rPr>
          <w:rFonts w:ascii="Times New Roman" w:eastAsia="SchoolBookSanPin" w:hAnsi="Times New Roman"/>
          <w:sz w:val="24"/>
          <w:szCs w:val="24"/>
          <w:lang w:val="ru-RU"/>
        </w:rPr>
        <w:t>Продолжительность урока не должна превышать 45 минут.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41.9. </w:t>
      </w:r>
      <w:r>
        <w:rPr>
          <w:rFonts w:ascii="Times New Roman" w:eastAsia="SchoolBookSanPin" w:hAnsi="Times New Roman"/>
          <w:sz w:val="24"/>
          <w:szCs w:val="24"/>
          <w:lang w:val="ru-RU"/>
        </w:rPr>
        <w:t xml:space="preserve">Продолжительность перемен между уроками составляет </w:t>
      </w:r>
      <w:r>
        <w:rPr>
          <w:rFonts w:ascii="Times New Roman" w:eastAsia="SchoolBookSanPin" w:hAnsi="Times New Roman"/>
          <w:sz w:val="24"/>
          <w:szCs w:val="24"/>
          <w:lang w:val="ru-RU"/>
        </w:rPr>
        <w:br w:type="textWrapping" w:clear="all"/>
        <w:t>10 минут, большой перемены после  2 урока – 30 минут.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Продолжительность перемены между урочной и внеурочной деятельностью должна составлять 20 минут, за исключением обучающихся </w:t>
      </w:r>
      <w:r>
        <w:rPr>
          <w:rFonts w:ascii="Times New Roman" w:eastAsia="SchoolBookSanPin" w:hAnsi="Times New Roman"/>
          <w:sz w:val="24"/>
          <w:szCs w:val="24"/>
          <w:lang w:val="ru-RU"/>
        </w:rPr>
        <w:br w:type="textWrapping" w:clear="all"/>
        <w:t xml:space="preserve">с ограниченными возможностями здоровья, обучение которых осуществляется </w:t>
      </w:r>
      <w:r>
        <w:rPr>
          <w:rFonts w:ascii="Times New Roman" w:eastAsia="SchoolBookSanPin" w:hAnsi="Times New Roman"/>
          <w:sz w:val="24"/>
          <w:szCs w:val="24"/>
          <w:lang w:val="ru-RU"/>
        </w:rPr>
        <w:br w:type="textWrapping" w:clear="all"/>
        <w:t>по специальной индивидуальной программе развития.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41.10. </w:t>
      </w:r>
      <w:r>
        <w:rPr>
          <w:rFonts w:ascii="Times New Roman" w:eastAsia="SchoolBookSanPin" w:hAnsi="Times New Roman"/>
          <w:sz w:val="24"/>
          <w:szCs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41.11. </w:t>
      </w:r>
      <w:r>
        <w:rPr>
          <w:rFonts w:ascii="Times New Roman" w:eastAsia="SchoolBookSanPin" w:hAnsi="Times New Roman"/>
          <w:sz w:val="24"/>
          <w:szCs w:val="24"/>
          <w:lang w:val="ru-RU"/>
        </w:rPr>
        <w:t xml:space="preserve">Образовательная недельная нагрузка распределяется равномерно </w:t>
      </w:r>
      <w:r>
        <w:rPr>
          <w:rFonts w:ascii="Times New Roman" w:eastAsia="SchoolBookSanPin" w:hAnsi="Times New Roman"/>
          <w:sz w:val="24"/>
          <w:szCs w:val="24"/>
          <w:lang w:val="ru-RU"/>
        </w:rPr>
        <w:br w:type="textWrapping" w:clear="all"/>
        <w:t xml:space="preserve">в течение учебной недели, при этом объем максимально допустимой нагрузки </w:t>
      </w:r>
      <w:r>
        <w:rPr>
          <w:rFonts w:ascii="Times New Roman" w:eastAsia="SchoolBookSanPin" w:hAnsi="Times New Roman"/>
          <w:sz w:val="24"/>
          <w:szCs w:val="24"/>
          <w:lang w:val="ru-RU"/>
        </w:rPr>
        <w:br w:type="textWrapping" w:clear="all"/>
        <w:t>в течение дня составляет: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для обучающихся 5 и 6 классов – не более 6 уроков, для обучающихся </w:t>
      </w:r>
      <w:r>
        <w:rPr>
          <w:rFonts w:ascii="Times New Roman" w:eastAsia="SchoolBookSanPin" w:hAnsi="Times New Roman"/>
          <w:sz w:val="24"/>
          <w:szCs w:val="24"/>
          <w:lang w:val="ru-RU"/>
        </w:rPr>
        <w:br w:type="textWrapping" w:clear="all"/>
        <w:t>7-9 классов – не более 7 уроков.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41.12. </w:t>
      </w:r>
      <w:r>
        <w:rPr>
          <w:rFonts w:ascii="Times New Roman" w:eastAsia="SchoolBookSanPin" w:hAnsi="Times New Roman"/>
          <w:sz w:val="24"/>
          <w:szCs w:val="24"/>
          <w:lang w:val="ru-RU"/>
        </w:rPr>
        <w:t>Занятия начинаются в 8.30 часов утра и заканчиваются не позднее</w:t>
      </w:r>
      <w:r>
        <w:rPr>
          <w:rFonts w:ascii="Times New Roman" w:eastAsia="SchoolBookSanPin" w:hAnsi="Times New Roman"/>
          <w:sz w:val="24"/>
          <w:szCs w:val="24"/>
          <w:lang w:val="ru-RU"/>
        </w:rPr>
        <w:br w:type="textWrapping" w:clear="all"/>
        <w:t xml:space="preserve">19 часов.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41.13. </w:t>
      </w:r>
      <w:r>
        <w:rPr>
          <w:rFonts w:ascii="Times New Roman" w:eastAsia="SchoolBookSanPin" w:hAnsi="Times New Roman"/>
          <w:sz w:val="24"/>
          <w:szCs w:val="24"/>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41.14. </w:t>
      </w:r>
      <w:r>
        <w:rPr>
          <w:rFonts w:ascii="Times New Roman" w:eastAsia="SchoolBookSanPin" w:hAnsi="Times New Roman"/>
          <w:sz w:val="24"/>
          <w:szCs w:val="24"/>
          <w:lang w:val="ru-RU"/>
        </w:rPr>
        <w:t>Календарный учебный график</w:t>
      </w:r>
      <w:r>
        <w:rPr>
          <w:rFonts w:ascii="Times New Roman" w:eastAsia="Times New Roman" w:hAnsi="Times New Roman"/>
          <w:b/>
          <w:lang w:val="ru-RU"/>
        </w:rPr>
        <w:t xml:space="preserve">МБОУ«СОШ№2 </w:t>
      </w:r>
      <w:r>
        <w:rPr>
          <w:rFonts w:ascii="Times New Roman" w:eastAsia="Times New Roman" w:hAnsi="Times New Roman"/>
          <w:b/>
          <w:spacing w:val="-3"/>
          <w:lang w:val="ru-RU"/>
        </w:rPr>
        <w:t>» а. Ассоколай</w:t>
      </w:r>
      <w:r>
        <w:rPr>
          <w:rFonts w:ascii="Times New Roman" w:eastAsia="SchoolBookSanPin" w:hAnsi="Times New Roman"/>
          <w:sz w:val="24"/>
          <w:szCs w:val="24"/>
          <w:lang w:val="ru-RU"/>
        </w:rPr>
        <w:t xml:space="preserve">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w:t>
      </w:r>
      <w:r>
        <w:rPr>
          <w:rFonts w:ascii="Times New Roman" w:eastAsia="SchoolBookSanPin" w:hAnsi="Times New Roman"/>
          <w:sz w:val="24"/>
          <w:szCs w:val="24"/>
          <w:lang w:val="ru-RU"/>
        </w:rPr>
        <w:br/>
        <w:t xml:space="preserve">и внеурочной) и плановых перерывов при получении образования для отдыха </w:t>
      </w:r>
      <w:r>
        <w:rPr>
          <w:rFonts w:ascii="Times New Roman" w:eastAsia="SchoolBookSanPin" w:hAnsi="Times New Roman"/>
          <w:sz w:val="24"/>
          <w:szCs w:val="24"/>
          <w:lang w:val="ru-RU"/>
        </w:rPr>
        <w:br/>
        <w:t>и иных социальных целей (каникул) по календарным периодам учебного года.</w:t>
      </w:r>
    </w:p>
    <w:p w:rsidR="007F3062" w:rsidRDefault="007F3062">
      <w:pPr>
        <w:spacing w:after="0" w:line="360" w:lineRule="auto"/>
        <w:ind w:firstLine="709"/>
        <w:jc w:val="both"/>
        <w:rPr>
          <w:rFonts w:ascii="Times New Roman" w:eastAsia="SchoolBookSanPin" w:hAnsi="Times New Roman"/>
          <w:sz w:val="24"/>
          <w:szCs w:val="24"/>
          <w:lang w:val="ru-RU"/>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before="70"/>
        <w:ind w:left="142"/>
        <w:jc w:val="center"/>
        <w:rPr>
          <w:b/>
          <w:color w:val="000000"/>
          <w:sz w:val="24"/>
          <w:szCs w:val="24"/>
          <w:lang w:val="ru-RU"/>
        </w:rPr>
      </w:pPr>
      <w:r>
        <w:rPr>
          <w:rFonts w:ascii="Times New Roman" w:eastAsia="Times New Roman" w:hAnsi="Times New Roman"/>
          <w:b/>
          <w:color w:val="212121"/>
          <w:sz w:val="24"/>
          <w:szCs w:val="24"/>
          <w:lang w:val="ru-RU"/>
        </w:rPr>
        <w:t xml:space="preserve">3. 3План внеурочной деятельности ООО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7F3062" w:rsidRDefault="00486F92">
      <w:pPr>
        <w:pStyle w:val="a5"/>
        <w:spacing w:line="360" w:lineRule="auto"/>
      </w:pPr>
      <w:r>
        <w:rPr>
          <w:rFonts w:eastAsia="SchoolBookSanPin"/>
        </w:rPr>
        <w:t> Внеурочная деятельность является неотъемлемой и обязательной частью основной общеобразовательной программы.</w:t>
      </w:r>
      <w:r>
        <w:rPr>
          <w:rFonts w:eastAsia="SchoolBookSanPin"/>
        </w:rPr>
        <w:br w:type="textWrapping" w:clear="all"/>
      </w: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F3062" w:rsidRDefault="00486F92">
      <w:pPr>
        <w:pStyle w:val="a5"/>
        <w:spacing w:line="360" w:lineRule="auto"/>
      </w:pPr>
      <w: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F3062" w:rsidRDefault="00486F92">
      <w:pPr>
        <w:pStyle w:val="a5"/>
        <w:spacing w:line="360" w:lineRule="auto"/>
      </w:pPr>
      <w: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F3062" w:rsidRDefault="00486F92">
      <w:pPr>
        <w:pStyle w:val="a5"/>
        <w:spacing w:line="360" w:lineRule="auto"/>
      </w:pPr>
      <w: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F3062" w:rsidRDefault="00486F92">
      <w:pPr>
        <w:pStyle w:val="a5"/>
        <w:spacing w:line="360" w:lineRule="auto"/>
      </w:pPr>
      <w: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F3062" w:rsidRDefault="00486F92">
      <w:pPr>
        <w:pStyle w:val="a5"/>
        <w:spacing w:line="360" w:lineRule="auto"/>
      </w:pPr>
      <w: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F3062" w:rsidRDefault="00486F92">
      <w:pPr>
        <w:pStyle w:val="a5"/>
        <w:spacing w:line="360" w:lineRule="auto"/>
      </w:pPr>
      <w: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7F3062" w:rsidRDefault="00486F92">
      <w:pPr>
        <w:pStyle w:val="a5"/>
        <w:spacing w:line="360" w:lineRule="auto"/>
      </w:pPr>
      <w: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F3062" w:rsidRDefault="00486F92">
      <w:pPr>
        <w:pStyle w:val="a5"/>
        <w:spacing w:line="360" w:lineRule="auto"/>
      </w:pPr>
      <w: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F3062" w:rsidRDefault="00486F92">
      <w:pPr>
        <w:pStyle w:val="a5"/>
        <w:spacing w:line="360" w:lineRule="auto"/>
      </w:pPr>
      <w: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Формы внеурочной деятельности в </w:t>
      </w:r>
      <w:r>
        <w:rPr>
          <w:rFonts w:ascii="Times New Roman" w:eastAsia="Times New Roman" w:hAnsi="Times New Roman"/>
          <w:b/>
          <w:lang w:val="ru-RU"/>
        </w:rPr>
        <w:t xml:space="preserve">МБОУ«СОШ№2 </w:t>
      </w:r>
      <w:r>
        <w:rPr>
          <w:rFonts w:ascii="Times New Roman" w:eastAsia="Times New Roman" w:hAnsi="Times New Roman"/>
          <w:b/>
          <w:spacing w:val="-3"/>
          <w:lang w:val="ru-RU"/>
        </w:rPr>
        <w:t>» а. Ассоколай</w:t>
      </w:r>
      <w:r>
        <w:rPr>
          <w:rFonts w:ascii="Times New Roman" w:eastAsia="SchoolBookSanPin" w:hAnsi="Times New Roman"/>
          <w:sz w:val="24"/>
          <w:szCs w:val="24"/>
          <w:lang w:val="ru-RU"/>
        </w:rPr>
        <w:t xml:space="preserve">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w:t>
      </w:r>
      <w:r>
        <w:rPr>
          <w:rFonts w:ascii="Times New Roman" w:eastAsia="SchoolBookSanPin" w:hAnsi="Times New Roman"/>
          <w:sz w:val="24"/>
          <w:szCs w:val="24"/>
          <w:lang w:val="ru-RU"/>
        </w:rPr>
        <w:br/>
        <w:t>(в том числе экспедиции, практики), экскурсии (в музеи, парки, на предприятия и другие), походы, деловые игры и другое.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Один час в неделю в</w:t>
      </w:r>
      <w:r>
        <w:rPr>
          <w:rFonts w:ascii="Times New Roman" w:eastAsia="Times New Roman" w:hAnsi="Times New Roman"/>
          <w:b/>
          <w:lang w:val="ru-RU"/>
        </w:rPr>
        <w:t xml:space="preserve">МБОУ«СОШ№2 </w:t>
      </w:r>
      <w:r>
        <w:rPr>
          <w:rFonts w:ascii="Times New Roman" w:eastAsia="Times New Roman" w:hAnsi="Times New Roman"/>
          <w:b/>
          <w:spacing w:val="-3"/>
          <w:lang w:val="ru-RU"/>
        </w:rPr>
        <w:t>» а. Ассоколай</w:t>
      </w:r>
      <w:r>
        <w:rPr>
          <w:rFonts w:ascii="Times New Roman" w:eastAsia="SchoolBookSanPin" w:hAnsi="Times New Roman"/>
          <w:sz w:val="24"/>
          <w:szCs w:val="24"/>
          <w:lang w:val="ru-RU"/>
        </w:rPr>
        <w:t xml:space="preserve">отводится на внеурочное занятие «Разговоры о важном».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w:t>
      </w:r>
      <w:r>
        <w:rPr>
          <w:rFonts w:ascii="Times New Roman" w:eastAsia="SchoolBookSanPin" w:hAnsi="Times New Roman"/>
          <w:sz w:val="24"/>
          <w:szCs w:val="24"/>
          <w:lang w:val="ru-RU"/>
        </w:rPr>
        <w:br w:type="textWrapping" w:clear="all"/>
        <w:t xml:space="preserve">ее людям, ее уникальной истории, богатой природе и великой культуре. 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rPr>
        <w:t> </w:t>
      </w:r>
      <w:r>
        <w:rPr>
          <w:rFonts w:ascii="Times New Roman" w:eastAsia="SchoolBookSanPin" w:hAnsi="Times New Roman"/>
          <w:sz w:val="24"/>
          <w:szCs w:val="24"/>
          <w:lang w:val="ru-RU"/>
        </w:rPr>
        <w:t xml:space="preserve">Основной формат внеурочных занятий «Разговоры о важном» – разговор и (или) беседа с обучающимися. Основные темы занятий связаны </w:t>
      </w:r>
      <w:r>
        <w:rPr>
          <w:rFonts w:ascii="Times New Roman" w:eastAsia="SchoolBookSanPin" w:hAnsi="Times New Roman"/>
          <w:sz w:val="24"/>
          <w:szCs w:val="24"/>
          <w:lang w:val="ru-RU"/>
        </w:rPr>
        <w:br w:type="textWrapping" w:clear="all"/>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w:t>
      </w:r>
      <w:r>
        <w:rPr>
          <w:rFonts w:ascii="Times New Roman" w:eastAsia="SchoolBookSanPin" w:hAnsi="Times New Roman"/>
          <w:sz w:val="24"/>
          <w:szCs w:val="24"/>
          <w:lang w:val="ru-RU"/>
        </w:rPr>
        <w:br/>
        <w:t xml:space="preserve">и повседневной культуре поведения, доброжелательным отношением </w:t>
      </w:r>
      <w:r>
        <w:rPr>
          <w:rFonts w:ascii="Times New Roman" w:eastAsia="SchoolBookSanPin" w:hAnsi="Times New Roman"/>
          <w:sz w:val="24"/>
          <w:szCs w:val="24"/>
          <w:lang w:val="ru-RU"/>
        </w:rPr>
        <w:br/>
        <w:t>к окружающим и ответственным отношением к собственным поступкам.</w:t>
      </w:r>
    </w:p>
    <w:p w:rsidR="007F3062" w:rsidRDefault="00486F92">
      <w:pPr>
        <w:pStyle w:val="a5"/>
        <w:spacing w:line="360" w:lineRule="auto"/>
      </w:pPr>
      <w:r>
        <w:t xml:space="preserve">Содержание плана внеурочной деятельности. </w:t>
      </w:r>
    </w:p>
    <w:p w:rsidR="007F3062" w:rsidRDefault="00486F92">
      <w:pPr>
        <w:pStyle w:val="a5"/>
        <w:spacing w:line="360" w:lineRule="auto"/>
      </w:pPr>
      <w: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7F3062" w:rsidRDefault="00486F92">
      <w:pPr>
        <w:pStyle w:val="a5"/>
        <w:spacing w:line="360" w:lineRule="auto"/>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F3062" w:rsidRDefault="00486F92">
      <w:pPr>
        <w:pStyle w:val="a5"/>
        <w:spacing w:line="360" w:lineRule="auto"/>
      </w:pPr>
      <w:r>
        <w:t>При этом расходы времени на отдельные направления плана внеурочной деятельности могут отличаться:</w:t>
      </w:r>
    </w:p>
    <w:p w:rsidR="007F3062" w:rsidRDefault="00486F92">
      <w:pPr>
        <w:pStyle w:val="a5"/>
        <w:spacing w:line="360" w:lineRule="auto"/>
      </w:pPr>
      <w: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7F3062" w:rsidRDefault="00486F92">
      <w:pPr>
        <w:pStyle w:val="a5"/>
        <w:spacing w:line="360" w:lineRule="auto"/>
      </w:pPr>
      <w:r>
        <w:t>---на внеурочную деятельность по формированию функциональной грамотности - от 1 до 2 часов;</w:t>
      </w:r>
    </w:p>
    <w:p w:rsidR="007F3062" w:rsidRDefault="00486F92">
      <w:pPr>
        <w:pStyle w:val="a5"/>
        <w:spacing w:line="360" w:lineRule="auto"/>
      </w:pPr>
      <w: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7F3062" w:rsidRDefault="00486F92">
      <w:pPr>
        <w:pStyle w:val="a5"/>
        <w:spacing w:line="360" w:lineRule="auto"/>
      </w:pPr>
      <w: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7F3062" w:rsidRDefault="00486F92">
      <w:pPr>
        <w:pStyle w:val="a5"/>
        <w:spacing w:line="360" w:lineRule="auto"/>
      </w:pPr>
      <w: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7F3062" w:rsidRDefault="00486F92">
      <w:pPr>
        <w:pStyle w:val="a5"/>
        <w:spacing w:line="360" w:lineRule="auto"/>
      </w:pPr>
      <w:r>
        <w:t>Общий объём внеурочной деятельности не  превышает 10 часов в неделю.</w:t>
      </w:r>
    </w:p>
    <w:p w:rsidR="007F3062" w:rsidRDefault="00486F92">
      <w:pPr>
        <w:pStyle w:val="a5"/>
        <w:spacing w:line="360" w:lineRule="auto"/>
      </w:pPr>
      <w: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7F3062" w:rsidRDefault="00486F92">
      <w:pPr>
        <w:pStyle w:val="a5"/>
        <w:spacing w:line="360" w:lineRule="auto"/>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F3062" w:rsidRDefault="00486F92">
      <w:pPr>
        <w:pStyle w:val="a5"/>
        <w:spacing w:line="360" w:lineRule="auto"/>
      </w:pPr>
      <w: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7F3062" w:rsidRDefault="00486F92">
      <w:pPr>
        <w:pStyle w:val="a5"/>
        <w:spacing w:line="360" w:lineRule="auto"/>
      </w:pPr>
      <w:r>
        <w:t>---модель плана с преобладанием деятельности ученических сообществ и воспитательных мероприятий.</w:t>
      </w:r>
    </w:p>
    <w:p w:rsidR="007F3062" w:rsidRDefault="00486F92">
      <w:pPr>
        <w:pStyle w:val="a5"/>
        <w:spacing w:line="360" w:lineRule="auto"/>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F3062" w:rsidRDefault="00486F92">
      <w:pPr>
        <w:pStyle w:val="a5"/>
        <w:spacing w:line="360" w:lineRule="auto"/>
      </w:pPr>
      <w: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F3062" w:rsidRDefault="00486F92">
      <w:pPr>
        <w:pStyle w:val="2b"/>
        <w:shd w:val="clear" w:color="auto" w:fill="auto"/>
        <w:spacing w:before="0" w:after="0" w:line="475" w:lineRule="exact"/>
        <w:ind w:firstLine="780"/>
        <w:rPr>
          <w:b/>
        </w:rPr>
        <w:sectPr w:rsidR="007F3062">
          <w:headerReference w:type="default" r:id="rId13"/>
          <w:pgSz w:w="11906" w:h="16838"/>
          <w:pgMar w:top="851" w:right="1701" w:bottom="568" w:left="850" w:header="708" w:footer="708" w:gutter="0"/>
          <w:cols w:space="708"/>
          <w:docGrid w:linePitch="360"/>
        </w:sectPr>
      </w:pPr>
      <w:r>
        <w:rPr>
          <w:rFonts w:ascii="Times New Roman" w:eastAsia="SchoolBookSanPin" w:hAnsi="Times New Roman"/>
          <w:sz w:val="24"/>
          <w:szCs w:val="24"/>
        </w:rPr>
        <w:t> </w:t>
      </w:r>
    </w:p>
    <w:p w:rsidR="007F3062" w:rsidRDefault="007F3062">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b/>
          <w:i/>
          <w:color w:val="000000"/>
          <w:sz w:val="24"/>
          <w:szCs w:val="24"/>
        </w:rPr>
      </w:pPr>
    </w:p>
    <w:p w:rsidR="007F3062" w:rsidRDefault="00486F92">
      <w:pPr>
        <w:spacing w:after="0" w:line="360" w:lineRule="auto"/>
        <w:ind w:firstLine="709"/>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 xml:space="preserve"> Федеральный календарный план воспитательной работы является единым для образовательных организаций.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Федеральный календарный план воспитательной работы может быть реализован в рамках урочной и внеурочной деятельности. </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Сентябрь: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 сентября: День знаний;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 сентября: День окончания Второй мировой войны, День солидарности </w:t>
      </w:r>
      <w:r>
        <w:rPr>
          <w:rFonts w:ascii="Times New Roman" w:eastAsia="SchoolBookSanPin" w:hAnsi="Times New Roman"/>
          <w:sz w:val="24"/>
          <w:szCs w:val="24"/>
          <w:lang w:val="ru-RU"/>
        </w:rPr>
        <w:br w:type="textWrapping" w:clear="all"/>
        <w:t>в борьбе с терроризмом;</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8 сентября: Международный день распространения грамотности.</w:t>
      </w:r>
    </w:p>
    <w:p w:rsidR="007F3062" w:rsidRDefault="00486F92">
      <w:pPr>
        <w:widowControl/>
        <w:numPr>
          <w:ilvl w:val="0"/>
          <w:numId w:val="16"/>
        </w:numPr>
        <w:shd w:val="clear" w:color="auto" w:fill="FFFFFF"/>
        <w:spacing w:after="0" w:line="240" w:lineRule="auto"/>
        <w:ind w:left="0"/>
        <w:rPr>
          <w:rFonts w:ascii="inherit" w:eastAsia="Times New Roman" w:hAnsi="inherit" w:cs="Arial"/>
          <w:color w:val="000000"/>
          <w:szCs w:val="24"/>
          <w:lang w:val="ru-RU" w:eastAsia="ru-RU"/>
        </w:rPr>
      </w:pPr>
      <w:r>
        <w:rPr>
          <w:rFonts w:ascii="inherit" w:eastAsia="Times New Roman" w:hAnsi="inherit" w:cs="Arial"/>
          <w:color w:val="000000"/>
          <w:sz w:val="26"/>
          <w:szCs w:val="28"/>
          <w:lang w:val="ru-RU" w:eastAsia="ru-RU"/>
        </w:rPr>
        <w:t>10 сентября: Международный день памяти жертв фашизма;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Октябрь: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 октября: Международный день пожилых людей; Международный день музыки;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 октября: День защиты животных;</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5 октября: День учителя;</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 октября: Международный день школьных библиотек;</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Третье воскресенье октября: День отца.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Ноябрь: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 ноября: День народного единства;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Последнее воскресенье ноября: День Матери;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30 ноября: День Государственного герба Российской Федерации.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Декабрь: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 декабря: День неизвестного солдата; Международный день инвалидов;</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5 декабря: День добровольца (волонтера) в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9 декабря: День Героев Отечества;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 декабря: День Конституции Российской Федерации.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Январь: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 января: День российского студенчества;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Февраль: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 февраля: День разгрома советскими войсками немецко-фашистских войск </w:t>
      </w:r>
      <w:r>
        <w:rPr>
          <w:rFonts w:ascii="Times New Roman" w:eastAsia="SchoolBookSanPin" w:hAnsi="Times New Roman"/>
          <w:sz w:val="24"/>
          <w:szCs w:val="24"/>
          <w:lang w:val="ru-RU"/>
        </w:rPr>
        <w:br w:type="textWrapping" w:clear="all"/>
        <w:t>в Сталинградской битве;</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8 февраля: День российской науки;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15 февраля: День памяти о россиянах, исполнявших служебный долг </w:t>
      </w:r>
      <w:r>
        <w:rPr>
          <w:rFonts w:ascii="Times New Roman" w:eastAsia="SchoolBookSanPin" w:hAnsi="Times New Roman"/>
          <w:sz w:val="24"/>
          <w:szCs w:val="24"/>
          <w:lang w:val="ru-RU"/>
        </w:rPr>
        <w:br w:type="textWrapping" w:clear="all"/>
        <w:t>за пределами Отечества;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21 февраля: Международный день родного языка;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23 февраля: День защитника Отечества.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Март: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8 марта: Международный женский день;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18 марта: День воссоединения Крыма с Россией;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 марта: Всемирный день театра.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Апрель: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 апреля: День космонавтики;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 апреля: День памяти о геноциде советского народа нацистами и их пособниками в годы Великой Отечественной войны.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Май: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 мая: Праздник Весны и Труда;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9 мая: День Победы;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 мая: День детских общественных организаций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24 мая: День славянской письменности и культуры.</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Июнь: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 июня: День защиты детей;</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6 июня: День русского языка;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 июня: День России;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22 июня: День памяти и скорби;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 июня: День молодежи.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Июль:</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8 июля: День семьи, любви и верности.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Август:</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Вторая суббота августа: День физкультурника;</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22 августа: День Государственного флага Российской Федерации;</w:t>
      </w:r>
    </w:p>
    <w:p w:rsidR="007F3062" w:rsidRDefault="00486F9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 августа: День российского кино.</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br w:type="textWrapping" w:clear="all"/>
      </w:r>
    </w:p>
    <w:p w:rsidR="007F3062" w:rsidRDefault="007F3062">
      <w:pPr>
        <w:spacing w:after="0" w:line="360" w:lineRule="auto"/>
        <w:ind w:firstLine="709"/>
        <w:jc w:val="both"/>
        <w:rPr>
          <w:rFonts w:ascii="Times New Roman" w:eastAsia="SchoolBookSanPin" w:hAnsi="Times New Roman"/>
          <w:sz w:val="24"/>
          <w:szCs w:val="24"/>
          <w:lang w:val="ru-RU"/>
        </w:rPr>
      </w:pPr>
    </w:p>
    <w:p w:rsidR="007F3062" w:rsidRDefault="007F3062">
      <w:pPr>
        <w:spacing w:after="0" w:line="360" w:lineRule="auto"/>
        <w:ind w:firstLine="709"/>
        <w:jc w:val="both"/>
        <w:rPr>
          <w:rFonts w:ascii="Times New Roman" w:eastAsia="SchoolBookSanPin" w:hAnsi="Times New Roman"/>
          <w:sz w:val="24"/>
          <w:szCs w:val="24"/>
          <w:lang w:val="ru-RU"/>
        </w:rPr>
      </w:pPr>
    </w:p>
    <w:p w:rsidR="007F3062" w:rsidRDefault="00486F92">
      <w:pPr>
        <w:spacing w:after="0" w:line="360" w:lineRule="auto"/>
        <w:ind w:firstLine="709"/>
        <w:jc w:val="center"/>
        <w:rPr>
          <w:rFonts w:ascii="Times New Roman" w:eastAsia="SchoolBookSanPin" w:hAnsi="Times New Roman"/>
          <w:b/>
          <w:sz w:val="28"/>
          <w:szCs w:val="24"/>
          <w:lang w:val="ru-RU"/>
        </w:rPr>
      </w:pPr>
      <w:r>
        <w:rPr>
          <w:rFonts w:ascii="Times New Roman" w:eastAsia="SchoolBookSanPin" w:hAnsi="Times New Roman"/>
          <w:b/>
          <w:sz w:val="28"/>
          <w:szCs w:val="24"/>
          <w:lang w:val="ru-RU"/>
        </w:rPr>
        <w:br w:type="textWrapping" w:clear="all"/>
        <w:t>Календарный план воспитательной работы на 2023-2024 учебный год.</w:t>
      </w:r>
    </w:p>
    <w:p w:rsidR="007F3062" w:rsidRDefault="007F3062">
      <w:pPr>
        <w:spacing w:after="0" w:line="360" w:lineRule="auto"/>
        <w:ind w:firstLine="709"/>
        <w:jc w:val="center"/>
        <w:rPr>
          <w:rFonts w:ascii="Times New Roman" w:eastAsia="SchoolBookSanPin" w:hAnsi="Times New Roman"/>
          <w:b/>
          <w:sz w:val="28"/>
          <w:szCs w:val="24"/>
          <w:lang w:val="ru-RU"/>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45"/>
        <w:gridCol w:w="1417"/>
        <w:gridCol w:w="1964"/>
        <w:gridCol w:w="2235"/>
      </w:tblGrid>
      <w:tr w:rsidR="007F3062">
        <w:trPr>
          <w:trHeight w:val="566"/>
        </w:trPr>
        <w:tc>
          <w:tcPr>
            <w:tcW w:w="10461" w:type="dxa"/>
            <w:gridSpan w:val="4"/>
            <w:shd w:val="clear" w:color="auto" w:fill="9CC2E5"/>
            <w:noWrap/>
          </w:tcPr>
          <w:p w:rsidR="007F3062" w:rsidRDefault="00486F92">
            <w:pPr>
              <w:pStyle w:val="TableParagraph"/>
              <w:spacing w:line="267" w:lineRule="exact"/>
              <w:ind w:left="3380" w:right="3375"/>
              <w:jc w:val="center"/>
              <w:rPr>
                <w:rFonts w:ascii="Times New Roman" w:hAnsi="Times New Roman" w:cs="Times New Roman"/>
                <w:b/>
                <w:sz w:val="24"/>
              </w:rPr>
            </w:pPr>
            <w:r>
              <w:rPr>
                <w:rFonts w:ascii="Times New Roman" w:hAnsi="Times New Roman" w:cs="Times New Roman"/>
                <w:b/>
                <w:sz w:val="24"/>
              </w:rPr>
              <w:t>Классноеруководство</w:t>
            </w:r>
          </w:p>
        </w:tc>
      </w:tr>
      <w:tr w:rsidR="007F3062">
        <w:trPr>
          <w:trHeight w:val="563"/>
        </w:trPr>
        <w:tc>
          <w:tcPr>
            <w:tcW w:w="4845" w:type="dxa"/>
            <w:noWrap/>
          </w:tcPr>
          <w:p w:rsidR="007F3062" w:rsidRDefault="00486F92">
            <w:pPr>
              <w:pStyle w:val="TableParagraph"/>
              <w:spacing w:line="267" w:lineRule="exact"/>
              <w:rPr>
                <w:rFonts w:ascii="Times New Roman" w:hAnsi="Times New Roman" w:cs="Times New Roman"/>
                <w:b/>
                <w:sz w:val="24"/>
              </w:rPr>
            </w:pPr>
            <w:r>
              <w:rPr>
                <w:rFonts w:ascii="Times New Roman" w:hAnsi="Times New Roman" w:cs="Times New Roman"/>
                <w:b/>
                <w:sz w:val="24"/>
              </w:rPr>
              <w:t>Дела,события,мероприятия</w:t>
            </w:r>
          </w:p>
        </w:tc>
        <w:tc>
          <w:tcPr>
            <w:tcW w:w="1417" w:type="dxa"/>
            <w:noWrap/>
          </w:tcPr>
          <w:p w:rsidR="007F3062" w:rsidRDefault="00486F92">
            <w:pPr>
              <w:pStyle w:val="TableParagraph"/>
              <w:spacing w:line="267" w:lineRule="exact"/>
              <w:ind w:left="105"/>
              <w:rPr>
                <w:rFonts w:ascii="Times New Roman" w:hAnsi="Times New Roman" w:cs="Times New Roman"/>
                <w:b/>
                <w:sz w:val="24"/>
              </w:rPr>
            </w:pPr>
            <w:r>
              <w:rPr>
                <w:rFonts w:ascii="Times New Roman" w:hAnsi="Times New Roman" w:cs="Times New Roman"/>
                <w:b/>
                <w:sz w:val="24"/>
              </w:rPr>
              <w:t>класс</w:t>
            </w:r>
          </w:p>
        </w:tc>
        <w:tc>
          <w:tcPr>
            <w:tcW w:w="1964"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before="1"/>
              <w:ind w:right="287"/>
              <w:jc w:val="center"/>
              <w:rPr>
                <w:rFonts w:ascii="Times New Roman" w:hAnsi="Times New Roman"/>
                <w:color w:val="000000"/>
                <w:sz w:val="24"/>
                <w:szCs w:val="24"/>
              </w:rPr>
            </w:pPr>
            <w:r>
              <w:rPr>
                <w:rFonts w:ascii="Times New Roman" w:hAnsi="Times New Roman"/>
                <w:color w:val="000000"/>
                <w:sz w:val="24"/>
                <w:szCs w:val="24"/>
              </w:rPr>
              <w:t xml:space="preserve"> Ориентировочное</w:t>
            </w:r>
          </w:p>
          <w:p w:rsidR="007F3062" w:rsidRDefault="00486F92">
            <w:pPr>
              <w:pStyle w:val="TableParagraph"/>
              <w:spacing w:line="267" w:lineRule="exact"/>
              <w:rPr>
                <w:rFonts w:ascii="Times New Roman" w:hAnsi="Times New Roman" w:cs="Times New Roman"/>
                <w:b/>
                <w:sz w:val="24"/>
              </w:rPr>
            </w:pPr>
            <w:r>
              <w:rPr>
                <w:rFonts w:ascii="Times New Roman" w:hAnsi="Times New Roman" w:cs="Times New Roman"/>
                <w:color w:val="000000"/>
                <w:sz w:val="24"/>
                <w:szCs w:val="24"/>
              </w:rPr>
              <w:t>время проведения</w:t>
            </w:r>
          </w:p>
        </w:tc>
        <w:tc>
          <w:tcPr>
            <w:tcW w:w="2235" w:type="dxa"/>
            <w:noWrap/>
          </w:tcPr>
          <w:p w:rsidR="007F3062" w:rsidRDefault="00486F92">
            <w:pPr>
              <w:pStyle w:val="TableParagraph"/>
              <w:spacing w:line="267" w:lineRule="exact"/>
              <w:ind w:left="106"/>
              <w:rPr>
                <w:rFonts w:ascii="Times New Roman" w:hAnsi="Times New Roman" w:cs="Times New Roman"/>
                <w:b/>
                <w:sz w:val="24"/>
              </w:rPr>
            </w:pPr>
            <w:r>
              <w:rPr>
                <w:rFonts w:ascii="Times New Roman" w:hAnsi="Times New Roman" w:cs="Times New Roman"/>
                <w:b/>
                <w:sz w:val="24"/>
              </w:rPr>
              <w:t>Ответственный</w:t>
            </w:r>
          </w:p>
        </w:tc>
      </w:tr>
      <w:tr w:rsidR="007F3062">
        <w:trPr>
          <w:trHeight w:val="1105"/>
        </w:trPr>
        <w:tc>
          <w:tcPr>
            <w:tcW w:w="4845" w:type="dxa"/>
            <w:noWrap/>
          </w:tcPr>
          <w:p w:rsidR="007F3062" w:rsidRDefault="00486F92">
            <w:pPr>
              <w:pStyle w:val="TableParagraph"/>
              <w:spacing w:line="265" w:lineRule="exact"/>
              <w:rPr>
                <w:rFonts w:ascii="Times New Roman" w:hAnsi="Times New Roman" w:cs="Times New Roman"/>
                <w:sz w:val="24"/>
              </w:rPr>
            </w:pPr>
            <w:r>
              <w:rPr>
                <w:rFonts w:ascii="Times New Roman" w:hAnsi="Times New Roman" w:cs="Times New Roman"/>
                <w:sz w:val="24"/>
              </w:rPr>
              <w:t>Классныечасы«Разговорыоважном»</w:t>
            </w:r>
          </w:p>
        </w:tc>
        <w:tc>
          <w:tcPr>
            <w:tcW w:w="1417" w:type="dxa"/>
            <w:noWrap/>
          </w:tcPr>
          <w:p w:rsidR="007F3062" w:rsidRDefault="007F3062">
            <w:pPr>
              <w:pStyle w:val="TableParagraph"/>
              <w:spacing w:line="265" w:lineRule="exact"/>
              <w:ind w:left="0"/>
              <w:rPr>
                <w:rFonts w:ascii="Times New Roman" w:hAnsi="Times New Roman" w:cs="Times New Roman"/>
                <w:sz w:val="24"/>
              </w:rPr>
            </w:pPr>
          </w:p>
          <w:p w:rsidR="007F3062" w:rsidRDefault="00486F92">
            <w:pPr>
              <w:pStyle w:val="TableParagraph"/>
              <w:spacing w:line="270" w:lineRule="atLeast"/>
              <w:ind w:left="105" w:right="828"/>
              <w:rPr>
                <w:rFonts w:ascii="Times New Roman" w:hAnsi="Times New Roman" w:cs="Times New Roman"/>
                <w:sz w:val="24"/>
              </w:rPr>
            </w:pPr>
            <w:r>
              <w:rPr>
                <w:rFonts w:ascii="Times New Roman" w:hAnsi="Times New Roman" w:cs="Times New Roman"/>
                <w:sz w:val="24"/>
              </w:rPr>
              <w:t>5-9</w:t>
            </w:r>
          </w:p>
        </w:tc>
        <w:tc>
          <w:tcPr>
            <w:tcW w:w="1964" w:type="dxa"/>
            <w:noWrap/>
          </w:tcPr>
          <w:p w:rsidR="007F3062" w:rsidRDefault="00486F92">
            <w:pPr>
              <w:pStyle w:val="TableParagraph"/>
              <w:spacing w:line="265" w:lineRule="exact"/>
              <w:rPr>
                <w:rFonts w:ascii="Times New Roman" w:hAnsi="Times New Roman" w:cs="Times New Roman"/>
                <w:sz w:val="24"/>
              </w:rPr>
            </w:pPr>
            <w:r>
              <w:rPr>
                <w:rFonts w:ascii="Times New Roman" w:hAnsi="Times New Roman" w:cs="Times New Roman"/>
                <w:sz w:val="24"/>
              </w:rPr>
              <w:t>один раз внеделю</w:t>
            </w:r>
          </w:p>
        </w:tc>
        <w:tc>
          <w:tcPr>
            <w:tcW w:w="2235" w:type="dxa"/>
            <w:noWrap/>
          </w:tcPr>
          <w:p w:rsidR="007F3062" w:rsidRDefault="00486F92">
            <w:pPr>
              <w:pStyle w:val="TableParagraph"/>
              <w:ind w:left="106" w:right="690"/>
              <w:rPr>
                <w:rFonts w:ascii="Times New Roman" w:hAnsi="Times New Roman" w:cs="Times New Roman"/>
                <w:sz w:val="24"/>
              </w:rPr>
            </w:pPr>
            <w:r>
              <w:rPr>
                <w:rFonts w:ascii="Times New Roman" w:hAnsi="Times New Roman" w:cs="Times New Roman"/>
                <w:sz w:val="24"/>
              </w:rPr>
              <w:t>Классные</w:t>
            </w:r>
            <w:r>
              <w:rPr>
                <w:rFonts w:ascii="Times New Roman" w:hAnsi="Times New Roman" w:cs="Times New Roman"/>
                <w:spacing w:val="-1"/>
                <w:sz w:val="24"/>
              </w:rPr>
              <w:t>руководители</w:t>
            </w:r>
          </w:p>
        </w:tc>
      </w:tr>
      <w:tr w:rsidR="007F3062">
        <w:trPr>
          <w:trHeight w:val="563"/>
        </w:trPr>
        <w:tc>
          <w:tcPr>
            <w:tcW w:w="4845" w:type="dxa"/>
            <w:noWrap/>
          </w:tcPr>
          <w:p w:rsidR="007F3062" w:rsidRDefault="00486F92">
            <w:pPr>
              <w:pStyle w:val="TableParagraph"/>
              <w:rPr>
                <w:rFonts w:ascii="Times New Roman" w:hAnsi="Times New Roman" w:cs="Times New Roman"/>
                <w:sz w:val="24"/>
              </w:rPr>
            </w:pPr>
            <w:r>
              <w:rPr>
                <w:rFonts w:ascii="Times New Roman" w:hAnsi="Times New Roman" w:cs="Times New Roman"/>
                <w:sz w:val="24"/>
              </w:rPr>
              <w:t>Составлениекартыинтересовучащихсяиувлечений</w:t>
            </w:r>
          </w:p>
        </w:tc>
        <w:tc>
          <w:tcPr>
            <w:tcW w:w="1417" w:type="dxa"/>
            <w:noWrap/>
          </w:tcPr>
          <w:p w:rsidR="007F3062" w:rsidRDefault="00486F92">
            <w:pPr>
              <w:rPr>
                <w:rFonts w:ascii="Times New Roman" w:hAnsi="Times New Roman"/>
              </w:rPr>
            </w:pPr>
            <w:r>
              <w:rPr>
                <w:rFonts w:ascii="Times New Roman" w:hAnsi="Times New Roman"/>
                <w:sz w:val="24"/>
              </w:rPr>
              <w:t>5-9</w:t>
            </w:r>
          </w:p>
        </w:tc>
        <w:tc>
          <w:tcPr>
            <w:tcW w:w="1964" w:type="dxa"/>
            <w:noWrap/>
          </w:tcPr>
          <w:p w:rsidR="007F3062" w:rsidRDefault="00486F92">
            <w:pPr>
              <w:pStyle w:val="TableParagraph"/>
              <w:rPr>
                <w:rFonts w:ascii="Times New Roman" w:hAnsi="Times New Roman" w:cs="Times New Roman"/>
                <w:sz w:val="24"/>
              </w:rPr>
            </w:pPr>
            <w:r>
              <w:rPr>
                <w:rFonts w:ascii="Times New Roman" w:hAnsi="Times New Roman" w:cs="Times New Roman"/>
                <w:sz w:val="24"/>
              </w:rPr>
              <w:t>Сентябрь</w:t>
            </w:r>
          </w:p>
        </w:tc>
        <w:tc>
          <w:tcPr>
            <w:tcW w:w="2235" w:type="dxa"/>
            <w:noWrap/>
          </w:tcPr>
          <w:p w:rsidR="007F3062" w:rsidRDefault="00486F92">
            <w:pPr>
              <w:pStyle w:val="TableParagraph"/>
              <w:ind w:left="106" w:right="690"/>
              <w:rPr>
                <w:rFonts w:ascii="Times New Roman" w:hAnsi="Times New Roman" w:cs="Times New Roman"/>
                <w:sz w:val="24"/>
              </w:rPr>
            </w:pPr>
            <w:r>
              <w:rPr>
                <w:rFonts w:ascii="Times New Roman" w:hAnsi="Times New Roman" w:cs="Times New Roman"/>
                <w:sz w:val="24"/>
              </w:rPr>
              <w:t>Классные</w:t>
            </w:r>
            <w:r>
              <w:rPr>
                <w:rFonts w:ascii="Times New Roman" w:hAnsi="Times New Roman" w:cs="Times New Roman"/>
                <w:spacing w:val="-1"/>
                <w:sz w:val="24"/>
              </w:rPr>
              <w:t>руководители</w:t>
            </w:r>
          </w:p>
        </w:tc>
      </w:tr>
      <w:tr w:rsidR="007F3062">
        <w:trPr>
          <w:trHeight w:val="827"/>
        </w:trPr>
        <w:tc>
          <w:tcPr>
            <w:tcW w:w="4845" w:type="dxa"/>
            <w:noWrap/>
          </w:tcPr>
          <w:p w:rsidR="007F3062" w:rsidRDefault="00486F92">
            <w:pPr>
              <w:pStyle w:val="TableParagraph"/>
              <w:rPr>
                <w:rFonts w:ascii="Times New Roman" w:hAnsi="Times New Roman" w:cs="Times New Roman"/>
                <w:sz w:val="24"/>
              </w:rPr>
            </w:pPr>
            <w:r>
              <w:rPr>
                <w:rFonts w:ascii="Times New Roman" w:hAnsi="Times New Roman" w:cs="Times New Roman"/>
                <w:sz w:val="24"/>
              </w:rPr>
              <w:t>Анализзанятостиучащихсявовнеурочнойдеятельностии всистеме</w:t>
            </w:r>
          </w:p>
          <w:p w:rsidR="007F3062" w:rsidRDefault="00486F92">
            <w:pPr>
              <w:pStyle w:val="TableParagraph"/>
              <w:spacing w:line="269" w:lineRule="exact"/>
              <w:rPr>
                <w:rFonts w:ascii="Times New Roman" w:hAnsi="Times New Roman" w:cs="Times New Roman"/>
                <w:sz w:val="24"/>
              </w:rPr>
            </w:pPr>
            <w:r>
              <w:rPr>
                <w:rFonts w:ascii="Times New Roman" w:hAnsi="Times New Roman" w:cs="Times New Roman"/>
                <w:sz w:val="24"/>
              </w:rPr>
              <w:t>дополнительногообразования</w:t>
            </w:r>
          </w:p>
        </w:tc>
        <w:tc>
          <w:tcPr>
            <w:tcW w:w="1417" w:type="dxa"/>
            <w:noWrap/>
          </w:tcPr>
          <w:p w:rsidR="007F3062" w:rsidRDefault="00486F92">
            <w:pPr>
              <w:rPr>
                <w:rFonts w:ascii="Times New Roman" w:hAnsi="Times New Roman"/>
              </w:rPr>
            </w:pPr>
            <w:r>
              <w:rPr>
                <w:rFonts w:ascii="Times New Roman" w:hAnsi="Times New Roman"/>
                <w:sz w:val="24"/>
              </w:rPr>
              <w:t>5-9</w:t>
            </w:r>
          </w:p>
        </w:tc>
        <w:tc>
          <w:tcPr>
            <w:tcW w:w="1964" w:type="dxa"/>
            <w:noWrap/>
          </w:tcPr>
          <w:p w:rsidR="007F3062" w:rsidRDefault="00486F92">
            <w:pPr>
              <w:pStyle w:val="TableParagraph"/>
              <w:spacing w:line="263" w:lineRule="exact"/>
              <w:rPr>
                <w:rFonts w:ascii="Times New Roman" w:hAnsi="Times New Roman" w:cs="Times New Roman"/>
                <w:sz w:val="24"/>
              </w:rPr>
            </w:pPr>
            <w:r>
              <w:rPr>
                <w:rFonts w:ascii="Times New Roman" w:hAnsi="Times New Roman" w:cs="Times New Roman"/>
                <w:sz w:val="24"/>
              </w:rPr>
              <w:t>Сентябрь,январь</w:t>
            </w:r>
          </w:p>
        </w:tc>
        <w:tc>
          <w:tcPr>
            <w:tcW w:w="2235" w:type="dxa"/>
            <w:noWrap/>
          </w:tcPr>
          <w:p w:rsidR="007F3062" w:rsidRDefault="00486F92">
            <w:pPr>
              <w:pStyle w:val="TableParagraph"/>
              <w:ind w:left="106" w:right="690"/>
              <w:rPr>
                <w:rFonts w:ascii="Times New Roman" w:hAnsi="Times New Roman" w:cs="Times New Roman"/>
                <w:sz w:val="24"/>
              </w:rPr>
            </w:pPr>
            <w:r>
              <w:rPr>
                <w:rFonts w:ascii="Times New Roman" w:hAnsi="Times New Roman" w:cs="Times New Roman"/>
                <w:sz w:val="24"/>
              </w:rPr>
              <w:t>Классные</w:t>
            </w:r>
            <w:r>
              <w:rPr>
                <w:rFonts w:ascii="Times New Roman" w:hAnsi="Times New Roman" w:cs="Times New Roman"/>
                <w:spacing w:val="-1"/>
                <w:sz w:val="24"/>
              </w:rPr>
              <w:t>руководители</w:t>
            </w:r>
          </w:p>
        </w:tc>
      </w:tr>
      <w:tr w:rsidR="007F3062">
        <w:trPr>
          <w:trHeight w:val="827"/>
        </w:trPr>
        <w:tc>
          <w:tcPr>
            <w:tcW w:w="4845" w:type="dxa"/>
            <w:noWrap/>
          </w:tcPr>
          <w:p w:rsidR="007F3062" w:rsidRDefault="00486F92">
            <w:pPr>
              <w:pStyle w:val="TableParagraph"/>
              <w:rPr>
                <w:rFonts w:ascii="Times New Roman" w:hAnsi="Times New Roman" w:cs="Times New Roman"/>
                <w:sz w:val="24"/>
              </w:rPr>
            </w:pPr>
            <w:r>
              <w:rPr>
                <w:rFonts w:ascii="Times New Roman" w:hAnsi="Times New Roman" w:cs="Times New Roman"/>
                <w:sz w:val="24"/>
              </w:rPr>
              <w:t>Мониторинговыеисследованияличностного</w:t>
            </w:r>
          </w:p>
          <w:p w:rsidR="007F3062" w:rsidRDefault="00486F92">
            <w:pPr>
              <w:pStyle w:val="TableParagraph"/>
              <w:tabs>
                <w:tab w:val="left" w:pos="1312"/>
                <w:tab w:val="left" w:pos="2598"/>
                <w:tab w:val="left" w:pos="3788"/>
              </w:tabs>
              <w:spacing w:line="270" w:lineRule="atLeast"/>
              <w:ind w:right="101"/>
              <w:rPr>
                <w:rFonts w:ascii="Times New Roman" w:hAnsi="Times New Roman" w:cs="Times New Roman"/>
                <w:sz w:val="24"/>
              </w:rPr>
            </w:pPr>
            <w:r>
              <w:rPr>
                <w:rFonts w:ascii="Times New Roman" w:hAnsi="Times New Roman" w:cs="Times New Roman"/>
                <w:sz w:val="24"/>
              </w:rPr>
              <w:t>развития</w:t>
            </w:r>
            <w:r>
              <w:rPr>
                <w:rFonts w:ascii="Times New Roman" w:hAnsi="Times New Roman" w:cs="Times New Roman"/>
                <w:sz w:val="24"/>
              </w:rPr>
              <w:tab/>
              <w:t>учащихся</w:t>
            </w:r>
            <w:r>
              <w:rPr>
                <w:rFonts w:ascii="Times New Roman" w:hAnsi="Times New Roman" w:cs="Times New Roman"/>
                <w:sz w:val="24"/>
              </w:rPr>
              <w:tab/>
              <w:t>(уровень</w:t>
            </w:r>
            <w:r>
              <w:rPr>
                <w:rFonts w:ascii="Times New Roman" w:hAnsi="Times New Roman" w:cs="Times New Roman"/>
                <w:sz w:val="24"/>
              </w:rPr>
              <w:tab/>
            </w:r>
            <w:r>
              <w:rPr>
                <w:rFonts w:ascii="Times New Roman" w:hAnsi="Times New Roman" w:cs="Times New Roman"/>
                <w:spacing w:val="-1"/>
                <w:sz w:val="24"/>
              </w:rPr>
              <w:t>мотивации,</w:t>
            </w:r>
            <w:r>
              <w:rPr>
                <w:rFonts w:ascii="Times New Roman" w:hAnsi="Times New Roman" w:cs="Times New Roman"/>
                <w:sz w:val="24"/>
              </w:rPr>
              <w:t>тревожности,степеньсоциализацииидр.)</w:t>
            </w:r>
          </w:p>
        </w:tc>
        <w:tc>
          <w:tcPr>
            <w:tcW w:w="1417" w:type="dxa"/>
            <w:noWrap/>
          </w:tcPr>
          <w:p w:rsidR="007F3062" w:rsidRDefault="00486F92">
            <w:pPr>
              <w:rPr>
                <w:rFonts w:ascii="Times New Roman" w:hAnsi="Times New Roman"/>
              </w:rPr>
            </w:pPr>
            <w:r>
              <w:rPr>
                <w:rFonts w:ascii="Times New Roman" w:hAnsi="Times New Roman"/>
                <w:sz w:val="24"/>
              </w:rPr>
              <w:t>5-9</w:t>
            </w:r>
          </w:p>
        </w:tc>
        <w:tc>
          <w:tcPr>
            <w:tcW w:w="1964" w:type="dxa"/>
            <w:noWrap/>
          </w:tcPr>
          <w:p w:rsidR="007F3062" w:rsidRDefault="00486F92">
            <w:pPr>
              <w:pStyle w:val="TableParagraph"/>
              <w:rPr>
                <w:rFonts w:ascii="Times New Roman" w:hAnsi="Times New Roman" w:cs="Times New Roman"/>
                <w:sz w:val="24"/>
              </w:rPr>
            </w:pPr>
            <w:r>
              <w:rPr>
                <w:rFonts w:ascii="Times New Roman" w:hAnsi="Times New Roman" w:cs="Times New Roman"/>
                <w:sz w:val="24"/>
              </w:rPr>
              <w:t>Октябрь,апрель</w:t>
            </w:r>
          </w:p>
        </w:tc>
        <w:tc>
          <w:tcPr>
            <w:tcW w:w="2235" w:type="dxa"/>
            <w:noWrap/>
          </w:tcPr>
          <w:p w:rsidR="007F3062" w:rsidRDefault="00486F92">
            <w:pPr>
              <w:pStyle w:val="TableParagraph"/>
              <w:ind w:left="106"/>
              <w:rPr>
                <w:rFonts w:ascii="Times New Roman" w:hAnsi="Times New Roman" w:cs="Times New Roman"/>
                <w:sz w:val="24"/>
              </w:rPr>
            </w:pPr>
            <w:r>
              <w:rPr>
                <w:rFonts w:ascii="Times New Roman" w:hAnsi="Times New Roman" w:cs="Times New Roman"/>
                <w:sz w:val="24"/>
              </w:rPr>
              <w:t>Педагог-психолог</w:t>
            </w:r>
          </w:p>
          <w:p w:rsidR="007F3062" w:rsidRDefault="00486F92">
            <w:pPr>
              <w:pStyle w:val="TableParagraph"/>
              <w:spacing w:line="270" w:lineRule="atLeast"/>
              <w:ind w:left="106" w:right="690"/>
              <w:rPr>
                <w:rFonts w:ascii="Times New Roman" w:hAnsi="Times New Roman" w:cs="Times New Roman"/>
                <w:sz w:val="24"/>
              </w:rPr>
            </w:pPr>
            <w:r>
              <w:rPr>
                <w:rFonts w:ascii="Times New Roman" w:hAnsi="Times New Roman" w:cs="Times New Roman"/>
                <w:sz w:val="24"/>
              </w:rPr>
              <w:t>Классные</w:t>
            </w:r>
            <w:r>
              <w:rPr>
                <w:rFonts w:ascii="Times New Roman" w:hAnsi="Times New Roman" w:cs="Times New Roman"/>
                <w:spacing w:val="-1"/>
                <w:sz w:val="24"/>
              </w:rPr>
              <w:t>руководители</w:t>
            </w:r>
          </w:p>
        </w:tc>
      </w:tr>
      <w:tr w:rsidR="007F3062">
        <w:trPr>
          <w:trHeight w:val="565"/>
        </w:trPr>
        <w:tc>
          <w:tcPr>
            <w:tcW w:w="4845" w:type="dxa"/>
            <w:noWrap/>
          </w:tcPr>
          <w:p w:rsidR="007F3062" w:rsidRDefault="00486F92">
            <w:pPr>
              <w:pStyle w:val="TableParagraph"/>
              <w:ind w:right="71"/>
              <w:rPr>
                <w:rFonts w:ascii="Times New Roman" w:hAnsi="Times New Roman" w:cs="Times New Roman"/>
                <w:sz w:val="24"/>
              </w:rPr>
            </w:pPr>
            <w:r>
              <w:rPr>
                <w:rFonts w:ascii="Times New Roman" w:hAnsi="Times New Roman" w:cs="Times New Roman"/>
                <w:sz w:val="24"/>
              </w:rPr>
              <w:t>Традиционныешкольныемероприятиядля5-9классов</w:t>
            </w:r>
          </w:p>
        </w:tc>
        <w:tc>
          <w:tcPr>
            <w:tcW w:w="1417" w:type="dxa"/>
            <w:noWrap/>
          </w:tcPr>
          <w:p w:rsidR="007F3062" w:rsidRDefault="00486F92">
            <w:pPr>
              <w:rPr>
                <w:rFonts w:ascii="Times New Roman" w:hAnsi="Times New Roman"/>
              </w:rPr>
            </w:pPr>
            <w:r>
              <w:rPr>
                <w:rFonts w:ascii="Times New Roman" w:hAnsi="Times New Roman"/>
                <w:sz w:val="24"/>
              </w:rPr>
              <w:t>5-9</w:t>
            </w:r>
          </w:p>
        </w:tc>
        <w:tc>
          <w:tcPr>
            <w:tcW w:w="1964" w:type="dxa"/>
            <w:noWrap/>
          </w:tcPr>
          <w:p w:rsidR="007F3062" w:rsidRDefault="00486F92">
            <w:pPr>
              <w:pStyle w:val="TableParagraph"/>
              <w:spacing w:line="265" w:lineRule="exact"/>
              <w:rPr>
                <w:rFonts w:ascii="Times New Roman" w:hAnsi="Times New Roman" w:cs="Times New Roman"/>
                <w:sz w:val="24"/>
              </w:rPr>
            </w:pPr>
            <w:r>
              <w:rPr>
                <w:rFonts w:ascii="Times New Roman" w:hAnsi="Times New Roman" w:cs="Times New Roman"/>
                <w:sz w:val="24"/>
              </w:rPr>
              <w:t>01.09.2023</w:t>
            </w:r>
          </w:p>
        </w:tc>
        <w:tc>
          <w:tcPr>
            <w:tcW w:w="2235" w:type="dxa"/>
            <w:noWrap/>
          </w:tcPr>
          <w:p w:rsidR="007F3062" w:rsidRDefault="00486F92">
            <w:pPr>
              <w:pStyle w:val="TableParagraph"/>
              <w:ind w:left="106" w:right="690"/>
              <w:rPr>
                <w:rFonts w:ascii="Times New Roman" w:hAnsi="Times New Roman" w:cs="Times New Roman"/>
                <w:sz w:val="24"/>
              </w:rPr>
            </w:pPr>
            <w:r>
              <w:rPr>
                <w:rFonts w:ascii="Times New Roman" w:hAnsi="Times New Roman" w:cs="Times New Roman"/>
                <w:sz w:val="24"/>
              </w:rPr>
              <w:t>Классные</w:t>
            </w:r>
            <w:r>
              <w:rPr>
                <w:rFonts w:ascii="Times New Roman" w:hAnsi="Times New Roman" w:cs="Times New Roman"/>
                <w:spacing w:val="-1"/>
                <w:sz w:val="24"/>
              </w:rPr>
              <w:t>руководители</w:t>
            </w:r>
          </w:p>
        </w:tc>
      </w:tr>
      <w:tr w:rsidR="007F3062">
        <w:trPr>
          <w:trHeight w:val="827"/>
        </w:trPr>
        <w:tc>
          <w:tcPr>
            <w:tcW w:w="4845" w:type="dxa"/>
            <w:noWrap/>
          </w:tcPr>
          <w:p w:rsidR="007F3062" w:rsidRDefault="00486F92">
            <w:pPr>
              <w:pStyle w:val="TableParagraph"/>
              <w:tabs>
                <w:tab w:val="left" w:pos="1309"/>
                <w:tab w:val="left" w:pos="1844"/>
                <w:tab w:val="left" w:pos="2759"/>
                <w:tab w:val="left" w:pos="2916"/>
                <w:tab w:val="left" w:pos="3827"/>
                <w:tab w:val="left" w:pos="4330"/>
              </w:tabs>
              <w:ind w:right="98"/>
              <w:rPr>
                <w:rFonts w:ascii="Times New Roman" w:hAnsi="Times New Roman" w:cs="Times New Roman"/>
                <w:sz w:val="24"/>
              </w:rPr>
            </w:pPr>
            <w:r>
              <w:rPr>
                <w:rFonts w:ascii="Times New Roman" w:hAnsi="Times New Roman" w:cs="Times New Roman"/>
                <w:sz w:val="24"/>
              </w:rPr>
              <w:t>Мероприятия</w:t>
            </w:r>
            <w:r>
              <w:rPr>
                <w:rFonts w:ascii="Times New Roman" w:hAnsi="Times New Roman" w:cs="Times New Roman"/>
                <w:sz w:val="24"/>
              </w:rPr>
              <w:tab/>
              <w:t>класса:</w:t>
            </w:r>
            <w:r>
              <w:rPr>
                <w:rFonts w:ascii="Times New Roman" w:hAnsi="Times New Roman" w:cs="Times New Roman"/>
                <w:sz w:val="24"/>
              </w:rPr>
              <w:tab/>
            </w:r>
            <w:r>
              <w:rPr>
                <w:rFonts w:ascii="Times New Roman" w:hAnsi="Times New Roman" w:cs="Times New Roman"/>
                <w:sz w:val="24"/>
              </w:rPr>
              <w:tab/>
              <w:t>игры,</w:t>
            </w:r>
            <w:r>
              <w:rPr>
                <w:rFonts w:ascii="Times New Roman" w:hAnsi="Times New Roman" w:cs="Times New Roman"/>
                <w:sz w:val="24"/>
              </w:rPr>
              <w:tab/>
            </w:r>
            <w:r>
              <w:rPr>
                <w:rFonts w:ascii="Times New Roman" w:hAnsi="Times New Roman" w:cs="Times New Roman"/>
                <w:spacing w:val="-1"/>
                <w:sz w:val="24"/>
              </w:rPr>
              <w:t>праздники,</w:t>
            </w:r>
            <w:r>
              <w:rPr>
                <w:rFonts w:ascii="Times New Roman" w:hAnsi="Times New Roman" w:cs="Times New Roman"/>
                <w:sz w:val="24"/>
              </w:rPr>
              <w:t>встречи,</w:t>
            </w:r>
            <w:r>
              <w:rPr>
                <w:rFonts w:ascii="Times New Roman" w:hAnsi="Times New Roman" w:cs="Times New Roman"/>
                <w:sz w:val="24"/>
              </w:rPr>
              <w:tab/>
              <w:t>экскурсии,</w:t>
            </w:r>
            <w:r>
              <w:rPr>
                <w:rFonts w:ascii="Times New Roman" w:hAnsi="Times New Roman" w:cs="Times New Roman"/>
                <w:sz w:val="24"/>
              </w:rPr>
              <w:tab/>
              <w:t>совместный</w:t>
            </w:r>
            <w:r>
              <w:rPr>
                <w:rFonts w:ascii="Times New Roman" w:hAnsi="Times New Roman" w:cs="Times New Roman"/>
                <w:sz w:val="24"/>
              </w:rPr>
              <w:tab/>
              <w:t>досуг,</w:t>
            </w:r>
          </w:p>
          <w:p w:rsidR="007F3062" w:rsidRDefault="00486F92">
            <w:pPr>
              <w:pStyle w:val="TableParagraph"/>
              <w:spacing w:line="269" w:lineRule="exact"/>
              <w:rPr>
                <w:rFonts w:ascii="Times New Roman" w:hAnsi="Times New Roman" w:cs="Times New Roman"/>
                <w:sz w:val="24"/>
              </w:rPr>
            </w:pPr>
            <w:r>
              <w:rPr>
                <w:rFonts w:ascii="Times New Roman" w:hAnsi="Times New Roman" w:cs="Times New Roman"/>
                <w:sz w:val="24"/>
              </w:rPr>
              <w:t>социальнозначимыепроекты,акции.</w:t>
            </w:r>
          </w:p>
        </w:tc>
        <w:tc>
          <w:tcPr>
            <w:tcW w:w="1417" w:type="dxa"/>
            <w:noWrap/>
          </w:tcPr>
          <w:p w:rsidR="007F3062" w:rsidRDefault="00486F92">
            <w:pPr>
              <w:rPr>
                <w:rFonts w:ascii="Times New Roman" w:hAnsi="Times New Roman"/>
              </w:rPr>
            </w:pPr>
            <w:r>
              <w:rPr>
                <w:rFonts w:ascii="Times New Roman" w:hAnsi="Times New Roman"/>
                <w:sz w:val="24"/>
              </w:rPr>
              <w:t>5-9</w:t>
            </w:r>
          </w:p>
        </w:tc>
        <w:tc>
          <w:tcPr>
            <w:tcW w:w="1964" w:type="dxa"/>
            <w:noWrap/>
          </w:tcPr>
          <w:p w:rsidR="007F3062" w:rsidRDefault="00486F92">
            <w:pPr>
              <w:pStyle w:val="TableParagraph"/>
              <w:rPr>
                <w:rFonts w:ascii="Times New Roman" w:hAnsi="Times New Roman" w:cs="Times New Roman"/>
                <w:sz w:val="24"/>
              </w:rPr>
            </w:pPr>
            <w:r>
              <w:rPr>
                <w:rFonts w:ascii="Times New Roman" w:hAnsi="Times New Roman" w:cs="Times New Roman"/>
                <w:sz w:val="24"/>
              </w:rPr>
              <w:t xml:space="preserve">В течение года </w:t>
            </w:r>
          </w:p>
        </w:tc>
        <w:tc>
          <w:tcPr>
            <w:tcW w:w="2235" w:type="dxa"/>
            <w:noWrap/>
          </w:tcPr>
          <w:p w:rsidR="007F3062" w:rsidRDefault="00486F92">
            <w:pPr>
              <w:pStyle w:val="TableParagraph"/>
              <w:ind w:left="106" w:right="690"/>
              <w:rPr>
                <w:rFonts w:ascii="Times New Roman" w:hAnsi="Times New Roman" w:cs="Times New Roman"/>
                <w:sz w:val="24"/>
              </w:rPr>
            </w:pPr>
            <w:r>
              <w:rPr>
                <w:rFonts w:ascii="Times New Roman" w:hAnsi="Times New Roman" w:cs="Times New Roman"/>
                <w:sz w:val="24"/>
              </w:rPr>
              <w:t>Классные</w:t>
            </w:r>
            <w:r>
              <w:rPr>
                <w:rFonts w:ascii="Times New Roman" w:hAnsi="Times New Roman" w:cs="Times New Roman"/>
                <w:spacing w:val="-1"/>
                <w:sz w:val="24"/>
              </w:rPr>
              <w:t>руководители</w:t>
            </w:r>
          </w:p>
        </w:tc>
      </w:tr>
      <w:tr w:rsidR="007F3062">
        <w:trPr>
          <w:trHeight w:val="828"/>
        </w:trPr>
        <w:tc>
          <w:tcPr>
            <w:tcW w:w="4845" w:type="dxa"/>
            <w:noWrap/>
          </w:tcPr>
          <w:p w:rsidR="007F3062" w:rsidRDefault="00486F92">
            <w:pPr>
              <w:pStyle w:val="TableParagraph"/>
              <w:rPr>
                <w:rFonts w:ascii="Times New Roman" w:hAnsi="Times New Roman" w:cs="Times New Roman"/>
                <w:sz w:val="24"/>
              </w:rPr>
            </w:pPr>
            <w:r>
              <w:rPr>
                <w:rFonts w:ascii="Times New Roman" w:hAnsi="Times New Roman" w:cs="Times New Roman"/>
                <w:sz w:val="24"/>
              </w:rPr>
              <w:t>Организациясамоуправления</w:t>
            </w:r>
          </w:p>
        </w:tc>
        <w:tc>
          <w:tcPr>
            <w:tcW w:w="1417" w:type="dxa"/>
            <w:noWrap/>
          </w:tcPr>
          <w:p w:rsidR="007F3062" w:rsidRDefault="00486F92">
            <w:pPr>
              <w:rPr>
                <w:rFonts w:ascii="Times New Roman" w:hAnsi="Times New Roman"/>
              </w:rPr>
            </w:pPr>
            <w:r>
              <w:rPr>
                <w:rFonts w:ascii="Times New Roman" w:hAnsi="Times New Roman"/>
                <w:sz w:val="24"/>
              </w:rPr>
              <w:t>5-9</w:t>
            </w:r>
          </w:p>
        </w:tc>
        <w:tc>
          <w:tcPr>
            <w:tcW w:w="1964" w:type="dxa"/>
            <w:noWrap/>
          </w:tcPr>
          <w:p w:rsidR="007F3062" w:rsidRDefault="00486F92">
            <w:pPr>
              <w:pStyle w:val="TableParagraph"/>
              <w:rPr>
                <w:rFonts w:ascii="Times New Roman" w:hAnsi="Times New Roman" w:cs="Times New Roman"/>
                <w:sz w:val="24"/>
              </w:rPr>
            </w:pPr>
            <w:r>
              <w:rPr>
                <w:rFonts w:ascii="Times New Roman" w:hAnsi="Times New Roman" w:cs="Times New Roman"/>
                <w:sz w:val="24"/>
              </w:rPr>
              <w:t>В течение года</w:t>
            </w:r>
          </w:p>
        </w:tc>
        <w:tc>
          <w:tcPr>
            <w:tcW w:w="2235" w:type="dxa"/>
            <w:noWrap/>
          </w:tcPr>
          <w:p w:rsidR="007F3062" w:rsidRDefault="00486F92">
            <w:pPr>
              <w:pStyle w:val="TableParagraph"/>
              <w:ind w:left="106" w:right="690"/>
              <w:rPr>
                <w:rFonts w:ascii="Times New Roman" w:hAnsi="Times New Roman" w:cs="Times New Roman"/>
                <w:sz w:val="24"/>
              </w:rPr>
            </w:pPr>
            <w:r>
              <w:rPr>
                <w:rFonts w:ascii="Times New Roman" w:hAnsi="Times New Roman" w:cs="Times New Roman"/>
                <w:sz w:val="24"/>
              </w:rPr>
              <w:t>Классные</w:t>
            </w:r>
            <w:r>
              <w:rPr>
                <w:rFonts w:ascii="Times New Roman" w:hAnsi="Times New Roman" w:cs="Times New Roman"/>
                <w:spacing w:val="-1"/>
                <w:sz w:val="24"/>
              </w:rPr>
              <w:t>руководители</w:t>
            </w:r>
          </w:p>
        </w:tc>
      </w:tr>
      <w:tr w:rsidR="007F3062">
        <w:trPr>
          <w:trHeight w:val="566"/>
        </w:trPr>
        <w:tc>
          <w:tcPr>
            <w:tcW w:w="4845" w:type="dxa"/>
            <w:noWrap/>
          </w:tcPr>
          <w:p w:rsidR="007F3062" w:rsidRDefault="00486F92">
            <w:pPr>
              <w:pStyle w:val="TableParagraph"/>
              <w:ind w:right="1380"/>
              <w:rPr>
                <w:rFonts w:ascii="Times New Roman" w:hAnsi="Times New Roman" w:cs="Times New Roman"/>
                <w:sz w:val="24"/>
              </w:rPr>
            </w:pPr>
            <w:r>
              <w:rPr>
                <w:rFonts w:ascii="Times New Roman" w:hAnsi="Times New Roman" w:cs="Times New Roman"/>
                <w:sz w:val="24"/>
              </w:rPr>
              <w:t>Летний оздоровительный лагерь.Трудовойотрядподростков(ТОП)</w:t>
            </w:r>
          </w:p>
        </w:tc>
        <w:tc>
          <w:tcPr>
            <w:tcW w:w="1417" w:type="dxa"/>
            <w:noWrap/>
          </w:tcPr>
          <w:p w:rsidR="007F3062" w:rsidRDefault="00486F92">
            <w:pPr>
              <w:rPr>
                <w:rFonts w:ascii="Times New Roman" w:hAnsi="Times New Roman"/>
              </w:rPr>
            </w:pPr>
            <w:r>
              <w:rPr>
                <w:rFonts w:ascii="Times New Roman" w:hAnsi="Times New Roman"/>
                <w:sz w:val="24"/>
              </w:rPr>
              <w:t>5-9</w:t>
            </w:r>
          </w:p>
        </w:tc>
        <w:tc>
          <w:tcPr>
            <w:tcW w:w="1964" w:type="dxa"/>
            <w:noWrap/>
          </w:tcPr>
          <w:p w:rsidR="007F3062" w:rsidRDefault="00486F92">
            <w:pPr>
              <w:pStyle w:val="TableParagraph"/>
              <w:rPr>
                <w:rFonts w:ascii="Times New Roman" w:hAnsi="Times New Roman" w:cs="Times New Roman"/>
                <w:sz w:val="24"/>
              </w:rPr>
            </w:pPr>
            <w:r>
              <w:rPr>
                <w:rFonts w:ascii="Times New Roman" w:hAnsi="Times New Roman" w:cs="Times New Roman"/>
                <w:sz w:val="24"/>
              </w:rPr>
              <w:t>Июнь,июль</w:t>
            </w:r>
          </w:p>
        </w:tc>
        <w:tc>
          <w:tcPr>
            <w:tcW w:w="2235" w:type="dxa"/>
            <w:noWrap/>
          </w:tcPr>
          <w:p w:rsidR="007F3062" w:rsidRDefault="00486F92">
            <w:pPr>
              <w:pStyle w:val="TableParagraph"/>
              <w:spacing w:line="242" w:lineRule="auto"/>
              <w:ind w:left="106" w:right="797"/>
              <w:rPr>
                <w:rFonts w:ascii="Times New Roman" w:hAnsi="Times New Roman" w:cs="Times New Roman"/>
              </w:rPr>
            </w:pPr>
            <w:r>
              <w:rPr>
                <w:rFonts w:ascii="Times New Roman" w:hAnsi="Times New Roman" w:cs="Times New Roman"/>
              </w:rPr>
              <w:t>Классныеруководители</w:t>
            </w:r>
          </w:p>
        </w:tc>
      </w:tr>
      <w:tr w:rsidR="007F3062">
        <w:trPr>
          <w:trHeight w:val="565"/>
        </w:trPr>
        <w:tc>
          <w:tcPr>
            <w:tcW w:w="4845" w:type="dxa"/>
            <w:noWrap/>
          </w:tcPr>
          <w:p w:rsidR="007F3062" w:rsidRDefault="00486F92">
            <w:pPr>
              <w:pStyle w:val="TableParagraph"/>
              <w:ind w:right="208"/>
              <w:rPr>
                <w:rFonts w:ascii="Times New Roman" w:hAnsi="Times New Roman" w:cs="Times New Roman"/>
                <w:sz w:val="24"/>
              </w:rPr>
            </w:pPr>
            <w:r>
              <w:rPr>
                <w:rFonts w:ascii="Times New Roman" w:hAnsi="Times New Roman" w:cs="Times New Roman"/>
                <w:sz w:val="24"/>
              </w:rPr>
              <w:t>Контрользауспеваемостьюипосещаемостьюучащихся</w:t>
            </w:r>
          </w:p>
        </w:tc>
        <w:tc>
          <w:tcPr>
            <w:tcW w:w="1417" w:type="dxa"/>
            <w:noWrap/>
          </w:tcPr>
          <w:p w:rsidR="007F3062" w:rsidRDefault="00486F92">
            <w:pPr>
              <w:rPr>
                <w:rFonts w:ascii="Times New Roman" w:hAnsi="Times New Roman"/>
              </w:rPr>
            </w:pPr>
            <w:r>
              <w:rPr>
                <w:rFonts w:ascii="Times New Roman" w:hAnsi="Times New Roman"/>
                <w:sz w:val="24"/>
              </w:rPr>
              <w:t>5-9</w:t>
            </w:r>
          </w:p>
        </w:tc>
        <w:tc>
          <w:tcPr>
            <w:tcW w:w="1964" w:type="dxa"/>
            <w:noWrap/>
          </w:tcPr>
          <w:p w:rsidR="007F3062" w:rsidRDefault="00486F92">
            <w:r>
              <w:rPr>
                <w:rFonts w:ascii="Times New Roman" w:hAnsi="Times New Roman"/>
                <w:sz w:val="24"/>
              </w:rPr>
              <w:t xml:space="preserve">В течение года </w:t>
            </w:r>
          </w:p>
        </w:tc>
        <w:tc>
          <w:tcPr>
            <w:tcW w:w="2235" w:type="dxa"/>
            <w:noWrap/>
          </w:tcPr>
          <w:p w:rsidR="007F3062" w:rsidRDefault="00486F92">
            <w:pPr>
              <w:pStyle w:val="TableParagraph"/>
              <w:ind w:left="106" w:right="690"/>
              <w:rPr>
                <w:rFonts w:ascii="Times New Roman" w:hAnsi="Times New Roman" w:cs="Times New Roman"/>
                <w:sz w:val="24"/>
              </w:rPr>
            </w:pPr>
            <w:r>
              <w:rPr>
                <w:rFonts w:ascii="Times New Roman" w:hAnsi="Times New Roman" w:cs="Times New Roman"/>
                <w:sz w:val="24"/>
              </w:rPr>
              <w:t>Классные</w:t>
            </w:r>
            <w:r>
              <w:rPr>
                <w:rFonts w:ascii="Times New Roman" w:hAnsi="Times New Roman" w:cs="Times New Roman"/>
                <w:spacing w:val="-1"/>
                <w:sz w:val="24"/>
              </w:rPr>
              <w:t>руководители</w:t>
            </w:r>
          </w:p>
        </w:tc>
      </w:tr>
      <w:tr w:rsidR="007F3062">
        <w:trPr>
          <w:trHeight w:val="565"/>
        </w:trPr>
        <w:tc>
          <w:tcPr>
            <w:tcW w:w="4845" w:type="dxa"/>
            <w:noWrap/>
          </w:tcPr>
          <w:p w:rsidR="007F3062" w:rsidRDefault="00486F92">
            <w:pPr>
              <w:pStyle w:val="TableParagraph"/>
              <w:rPr>
                <w:rFonts w:ascii="Times New Roman" w:hAnsi="Times New Roman" w:cs="Times New Roman"/>
                <w:sz w:val="24"/>
              </w:rPr>
            </w:pPr>
            <w:r>
              <w:rPr>
                <w:rFonts w:ascii="Times New Roman" w:hAnsi="Times New Roman" w:cs="Times New Roman"/>
                <w:sz w:val="24"/>
              </w:rPr>
              <w:t>Контрользавнешнимвидомучащихся</w:t>
            </w:r>
          </w:p>
        </w:tc>
        <w:tc>
          <w:tcPr>
            <w:tcW w:w="1417" w:type="dxa"/>
            <w:noWrap/>
          </w:tcPr>
          <w:p w:rsidR="007F3062" w:rsidRDefault="00486F92">
            <w:pPr>
              <w:rPr>
                <w:rFonts w:ascii="Times New Roman" w:hAnsi="Times New Roman"/>
              </w:rPr>
            </w:pPr>
            <w:r>
              <w:rPr>
                <w:rFonts w:ascii="Times New Roman" w:hAnsi="Times New Roman"/>
                <w:sz w:val="24"/>
              </w:rPr>
              <w:t>5-9</w:t>
            </w:r>
          </w:p>
        </w:tc>
        <w:tc>
          <w:tcPr>
            <w:tcW w:w="1964" w:type="dxa"/>
            <w:noWrap/>
          </w:tcPr>
          <w:p w:rsidR="007F3062" w:rsidRDefault="00486F92">
            <w:r>
              <w:rPr>
                <w:rFonts w:ascii="Times New Roman" w:hAnsi="Times New Roman"/>
                <w:sz w:val="24"/>
              </w:rPr>
              <w:t xml:space="preserve">В течение года </w:t>
            </w:r>
          </w:p>
        </w:tc>
        <w:tc>
          <w:tcPr>
            <w:tcW w:w="2235" w:type="dxa"/>
            <w:noWrap/>
          </w:tcPr>
          <w:p w:rsidR="007F3062" w:rsidRDefault="00486F92">
            <w:pPr>
              <w:pStyle w:val="TableParagraph"/>
              <w:ind w:left="106" w:right="690"/>
              <w:rPr>
                <w:rFonts w:ascii="Times New Roman" w:hAnsi="Times New Roman" w:cs="Times New Roman"/>
                <w:sz w:val="24"/>
              </w:rPr>
            </w:pPr>
            <w:r>
              <w:rPr>
                <w:rFonts w:ascii="Times New Roman" w:hAnsi="Times New Roman" w:cs="Times New Roman"/>
                <w:sz w:val="24"/>
              </w:rPr>
              <w:t>Классные</w:t>
            </w:r>
            <w:r>
              <w:rPr>
                <w:rFonts w:ascii="Times New Roman" w:hAnsi="Times New Roman" w:cs="Times New Roman"/>
                <w:spacing w:val="-1"/>
                <w:sz w:val="24"/>
              </w:rPr>
              <w:t>руководители</w:t>
            </w:r>
          </w:p>
        </w:tc>
      </w:tr>
      <w:tr w:rsidR="007F3062">
        <w:trPr>
          <w:trHeight w:val="565"/>
        </w:trPr>
        <w:tc>
          <w:tcPr>
            <w:tcW w:w="4845" w:type="dxa"/>
            <w:noWrap/>
          </w:tcPr>
          <w:p w:rsidR="007F3062" w:rsidRDefault="00486F92">
            <w:pPr>
              <w:pStyle w:val="TableParagraph"/>
              <w:rPr>
                <w:rFonts w:ascii="Times New Roman" w:hAnsi="Times New Roman" w:cs="Times New Roman"/>
                <w:sz w:val="24"/>
              </w:rPr>
            </w:pPr>
            <w:r>
              <w:rPr>
                <w:rFonts w:ascii="Times New Roman" w:hAnsi="Times New Roman" w:cs="Times New Roman"/>
                <w:sz w:val="24"/>
              </w:rPr>
              <w:t>Оформлениеличныхдел</w:t>
            </w:r>
          </w:p>
        </w:tc>
        <w:tc>
          <w:tcPr>
            <w:tcW w:w="1417" w:type="dxa"/>
            <w:noWrap/>
          </w:tcPr>
          <w:p w:rsidR="007F3062" w:rsidRDefault="00486F92">
            <w:pPr>
              <w:rPr>
                <w:rFonts w:ascii="Times New Roman" w:hAnsi="Times New Roman"/>
                <w:sz w:val="24"/>
                <w:lang w:val="ru-RU"/>
              </w:rPr>
            </w:pPr>
            <w:r>
              <w:rPr>
                <w:rFonts w:ascii="Times New Roman" w:hAnsi="Times New Roman"/>
                <w:sz w:val="24"/>
                <w:lang w:val="ru-RU"/>
              </w:rPr>
              <w:t>5-9</w:t>
            </w:r>
          </w:p>
        </w:tc>
        <w:tc>
          <w:tcPr>
            <w:tcW w:w="1964" w:type="dxa"/>
            <w:noWrap/>
          </w:tcPr>
          <w:p w:rsidR="007F3062" w:rsidRDefault="00486F92">
            <w:r>
              <w:rPr>
                <w:rFonts w:ascii="Times New Roman" w:hAnsi="Times New Roman"/>
                <w:sz w:val="24"/>
              </w:rPr>
              <w:t xml:space="preserve">В течение года </w:t>
            </w:r>
          </w:p>
        </w:tc>
        <w:tc>
          <w:tcPr>
            <w:tcW w:w="2235" w:type="dxa"/>
            <w:noWrap/>
          </w:tcPr>
          <w:p w:rsidR="007F3062" w:rsidRDefault="00486F92">
            <w:pPr>
              <w:rPr>
                <w:rFonts w:ascii="Times New Roman" w:hAnsi="Times New Roman"/>
              </w:rPr>
            </w:pPr>
            <w:r>
              <w:rPr>
                <w:rFonts w:ascii="Times New Roman" w:hAnsi="Times New Roman"/>
                <w:sz w:val="24"/>
              </w:rPr>
              <w:t>Классные</w:t>
            </w:r>
            <w:r>
              <w:rPr>
                <w:rFonts w:ascii="Times New Roman" w:hAnsi="Times New Roman"/>
                <w:spacing w:val="-1"/>
                <w:sz w:val="24"/>
              </w:rPr>
              <w:t>руководители</w:t>
            </w:r>
          </w:p>
        </w:tc>
      </w:tr>
      <w:tr w:rsidR="007F3062">
        <w:trPr>
          <w:trHeight w:val="565"/>
        </w:trPr>
        <w:tc>
          <w:tcPr>
            <w:tcW w:w="4845" w:type="dxa"/>
            <w:noWrap/>
          </w:tcPr>
          <w:p w:rsidR="007F3062" w:rsidRDefault="00486F92">
            <w:pPr>
              <w:pStyle w:val="TableParagraph"/>
              <w:rPr>
                <w:rFonts w:ascii="Times New Roman" w:hAnsi="Times New Roman" w:cs="Times New Roman"/>
                <w:sz w:val="24"/>
              </w:rPr>
            </w:pPr>
            <w:r>
              <w:rPr>
                <w:rFonts w:ascii="Times New Roman" w:hAnsi="Times New Roman" w:cs="Times New Roman"/>
                <w:sz w:val="24"/>
              </w:rPr>
              <w:t>Работасучащимися,состоящиминаучете</w:t>
            </w:r>
          </w:p>
        </w:tc>
        <w:tc>
          <w:tcPr>
            <w:tcW w:w="1417" w:type="dxa"/>
            <w:noWrap/>
          </w:tcPr>
          <w:p w:rsidR="007F3062" w:rsidRDefault="00486F92">
            <w:pPr>
              <w:rPr>
                <w:rFonts w:ascii="Times New Roman" w:hAnsi="Times New Roman"/>
                <w:sz w:val="24"/>
                <w:lang w:val="ru-RU"/>
              </w:rPr>
            </w:pPr>
            <w:r>
              <w:rPr>
                <w:rFonts w:ascii="Times New Roman" w:hAnsi="Times New Roman"/>
                <w:sz w:val="24"/>
                <w:lang w:val="ru-RU"/>
              </w:rPr>
              <w:t>5-9</w:t>
            </w:r>
          </w:p>
        </w:tc>
        <w:tc>
          <w:tcPr>
            <w:tcW w:w="1964" w:type="dxa"/>
            <w:noWrap/>
          </w:tcPr>
          <w:p w:rsidR="007F3062" w:rsidRDefault="00486F92">
            <w:r>
              <w:rPr>
                <w:rFonts w:ascii="Times New Roman" w:hAnsi="Times New Roman"/>
                <w:sz w:val="24"/>
              </w:rPr>
              <w:t xml:space="preserve">В течение года </w:t>
            </w:r>
          </w:p>
        </w:tc>
        <w:tc>
          <w:tcPr>
            <w:tcW w:w="2235" w:type="dxa"/>
            <w:noWrap/>
          </w:tcPr>
          <w:p w:rsidR="007F3062" w:rsidRDefault="00486F92">
            <w:pPr>
              <w:rPr>
                <w:rFonts w:ascii="Times New Roman" w:hAnsi="Times New Roman"/>
              </w:rPr>
            </w:pPr>
            <w:r>
              <w:rPr>
                <w:rFonts w:ascii="Times New Roman" w:hAnsi="Times New Roman"/>
                <w:sz w:val="24"/>
              </w:rPr>
              <w:t>Классные</w:t>
            </w:r>
            <w:r>
              <w:rPr>
                <w:rFonts w:ascii="Times New Roman" w:hAnsi="Times New Roman"/>
                <w:spacing w:val="-1"/>
                <w:sz w:val="24"/>
              </w:rPr>
              <w:t>руководители</w:t>
            </w:r>
          </w:p>
        </w:tc>
      </w:tr>
      <w:tr w:rsidR="007F3062">
        <w:trPr>
          <w:trHeight w:val="565"/>
        </w:trPr>
        <w:tc>
          <w:tcPr>
            <w:tcW w:w="4845" w:type="dxa"/>
            <w:noWrap/>
          </w:tcPr>
          <w:p w:rsidR="007F3062" w:rsidRDefault="00486F92">
            <w:pPr>
              <w:pStyle w:val="TableParagraph"/>
              <w:rPr>
                <w:rFonts w:ascii="Times New Roman" w:hAnsi="Times New Roman" w:cs="Times New Roman"/>
                <w:sz w:val="24"/>
              </w:rPr>
            </w:pPr>
            <w:r>
              <w:rPr>
                <w:rFonts w:ascii="Times New Roman" w:hAnsi="Times New Roman" w:cs="Times New Roman"/>
                <w:sz w:val="24"/>
              </w:rPr>
              <w:t>Организацияпитанияучащихся</w:t>
            </w:r>
          </w:p>
        </w:tc>
        <w:tc>
          <w:tcPr>
            <w:tcW w:w="1417" w:type="dxa"/>
            <w:noWrap/>
          </w:tcPr>
          <w:p w:rsidR="007F3062" w:rsidRDefault="00486F92">
            <w:pPr>
              <w:rPr>
                <w:rFonts w:ascii="Times New Roman" w:hAnsi="Times New Roman"/>
                <w:sz w:val="24"/>
                <w:lang w:val="ru-RU"/>
              </w:rPr>
            </w:pPr>
            <w:r>
              <w:rPr>
                <w:rFonts w:ascii="Times New Roman" w:hAnsi="Times New Roman"/>
                <w:sz w:val="24"/>
                <w:lang w:val="ru-RU"/>
              </w:rPr>
              <w:t>5-9</w:t>
            </w:r>
          </w:p>
        </w:tc>
        <w:tc>
          <w:tcPr>
            <w:tcW w:w="1964" w:type="dxa"/>
            <w:noWrap/>
          </w:tcPr>
          <w:p w:rsidR="007F3062" w:rsidRDefault="00486F92">
            <w:r>
              <w:rPr>
                <w:rFonts w:ascii="Times New Roman" w:hAnsi="Times New Roman"/>
                <w:sz w:val="24"/>
              </w:rPr>
              <w:t xml:space="preserve">В течение года </w:t>
            </w:r>
          </w:p>
        </w:tc>
        <w:tc>
          <w:tcPr>
            <w:tcW w:w="2235" w:type="dxa"/>
            <w:noWrap/>
          </w:tcPr>
          <w:p w:rsidR="007F3062" w:rsidRDefault="00486F92">
            <w:pPr>
              <w:rPr>
                <w:rFonts w:ascii="Times New Roman" w:hAnsi="Times New Roman"/>
              </w:rPr>
            </w:pPr>
            <w:r>
              <w:rPr>
                <w:rFonts w:ascii="Times New Roman" w:hAnsi="Times New Roman"/>
                <w:sz w:val="24"/>
              </w:rPr>
              <w:t>Классные</w:t>
            </w:r>
            <w:r>
              <w:rPr>
                <w:rFonts w:ascii="Times New Roman" w:hAnsi="Times New Roman"/>
                <w:spacing w:val="-1"/>
                <w:sz w:val="24"/>
              </w:rPr>
              <w:t>руководители</w:t>
            </w:r>
          </w:p>
        </w:tc>
      </w:tr>
    </w:tbl>
    <w:p w:rsidR="007F3062" w:rsidRDefault="007F3062">
      <w:pPr>
        <w:rPr>
          <w:sz w:val="24"/>
          <w:lang w:val="ru-RU"/>
        </w:rPr>
        <w:sectPr w:rsidR="007F3062">
          <w:headerReference w:type="default" r:id="rId14"/>
          <w:footerReference w:type="even" r:id="rId15"/>
          <w:pgSz w:w="11910" w:h="16840"/>
          <w:pgMar w:top="1120" w:right="360" w:bottom="280" w:left="840" w:header="720" w:footer="720" w:gutter="0"/>
          <w:cols w:space="720"/>
          <w:docGrid w:linePitch="360"/>
        </w:sectPr>
      </w:pPr>
    </w:p>
    <w:tbl>
      <w:tblPr>
        <w:tblW w:w="10462"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24"/>
        <w:gridCol w:w="1196"/>
        <w:gridCol w:w="2106"/>
        <w:gridCol w:w="2236"/>
      </w:tblGrid>
      <w:tr w:rsidR="007F3062">
        <w:trPr>
          <w:trHeight w:val="275"/>
        </w:trPr>
        <w:tc>
          <w:tcPr>
            <w:tcW w:w="10462" w:type="dxa"/>
            <w:gridSpan w:val="4"/>
            <w:shd w:val="clear" w:color="auto" w:fill="9CC2E5"/>
            <w:noWrap/>
          </w:tcPr>
          <w:p w:rsidR="007F3062" w:rsidRDefault="00486F92">
            <w:pPr>
              <w:pStyle w:val="TableParagraph"/>
              <w:spacing w:line="256" w:lineRule="exact"/>
              <w:ind w:left="1798" w:right="1796"/>
              <w:jc w:val="center"/>
              <w:rPr>
                <w:rFonts w:ascii="Times New Roman" w:hAnsi="Times New Roman" w:cs="Times New Roman"/>
                <w:b/>
                <w:sz w:val="24"/>
              </w:rPr>
            </w:pPr>
            <w:r>
              <w:rPr>
                <w:rFonts w:ascii="Times New Roman" w:hAnsi="Times New Roman" w:cs="Times New Roman"/>
                <w:b/>
                <w:sz w:val="24"/>
              </w:rPr>
              <w:t>Урочнаядеятельность</w:t>
            </w:r>
          </w:p>
          <w:p w:rsidR="007F3062" w:rsidRDefault="007F3062">
            <w:pPr>
              <w:pStyle w:val="TableParagraph"/>
              <w:spacing w:line="256" w:lineRule="exact"/>
              <w:ind w:left="1798" w:right="1796"/>
              <w:jc w:val="center"/>
              <w:rPr>
                <w:rFonts w:ascii="Times New Roman" w:hAnsi="Times New Roman" w:cs="Times New Roman"/>
                <w:b/>
                <w:sz w:val="24"/>
              </w:rPr>
            </w:pPr>
          </w:p>
        </w:tc>
      </w:tr>
      <w:tr w:rsidR="007F3062">
        <w:trPr>
          <w:trHeight w:val="364"/>
        </w:trPr>
        <w:tc>
          <w:tcPr>
            <w:tcW w:w="4924" w:type="dxa"/>
            <w:noWrap/>
          </w:tcPr>
          <w:p w:rsidR="007F3062" w:rsidRDefault="00486F92">
            <w:pPr>
              <w:pStyle w:val="TableParagraph"/>
              <w:spacing w:line="269" w:lineRule="exact"/>
              <w:rPr>
                <w:rFonts w:ascii="Times New Roman" w:hAnsi="Times New Roman" w:cs="Times New Roman"/>
                <w:b/>
                <w:sz w:val="24"/>
              </w:rPr>
            </w:pPr>
            <w:r>
              <w:rPr>
                <w:rFonts w:ascii="Times New Roman" w:hAnsi="Times New Roman" w:cs="Times New Roman"/>
                <w:b/>
                <w:sz w:val="24"/>
              </w:rPr>
              <w:t>Дела,события,мероприятия</w:t>
            </w:r>
          </w:p>
        </w:tc>
        <w:tc>
          <w:tcPr>
            <w:tcW w:w="1196" w:type="dxa"/>
            <w:noWrap/>
          </w:tcPr>
          <w:p w:rsidR="007F3062" w:rsidRDefault="00486F92">
            <w:pPr>
              <w:pStyle w:val="TableParagraph"/>
              <w:spacing w:line="269" w:lineRule="exact"/>
              <w:rPr>
                <w:rFonts w:ascii="Times New Roman" w:hAnsi="Times New Roman" w:cs="Times New Roman"/>
                <w:b/>
                <w:sz w:val="24"/>
              </w:rPr>
            </w:pPr>
            <w:r>
              <w:rPr>
                <w:rFonts w:ascii="Times New Roman" w:hAnsi="Times New Roman" w:cs="Times New Roman"/>
                <w:b/>
                <w:sz w:val="24"/>
              </w:rPr>
              <w:t>Класс</w:t>
            </w:r>
          </w:p>
        </w:tc>
        <w:tc>
          <w:tcPr>
            <w:tcW w:w="210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before="1"/>
              <w:ind w:right="287"/>
              <w:jc w:val="center"/>
              <w:rPr>
                <w:rFonts w:ascii="Times New Roman" w:hAnsi="Times New Roman"/>
                <w:color w:val="000000"/>
                <w:sz w:val="24"/>
                <w:szCs w:val="24"/>
              </w:rPr>
            </w:pPr>
            <w:r>
              <w:rPr>
                <w:rFonts w:ascii="Times New Roman" w:hAnsi="Times New Roman"/>
                <w:color w:val="000000"/>
                <w:sz w:val="24"/>
                <w:szCs w:val="24"/>
              </w:rPr>
              <w:t>Ориентировочное</w:t>
            </w:r>
          </w:p>
          <w:p w:rsidR="007F3062" w:rsidRDefault="00486F92">
            <w:pPr>
              <w:pStyle w:val="TableParagraph"/>
              <w:spacing w:line="269" w:lineRule="exact"/>
              <w:rPr>
                <w:rFonts w:ascii="Times New Roman" w:hAnsi="Times New Roman" w:cs="Times New Roman"/>
                <w:b/>
                <w:sz w:val="24"/>
              </w:rPr>
            </w:pPr>
            <w:r>
              <w:rPr>
                <w:rFonts w:ascii="Times New Roman" w:hAnsi="Times New Roman"/>
                <w:color w:val="000000"/>
                <w:sz w:val="24"/>
                <w:szCs w:val="24"/>
              </w:rPr>
              <w:t>время проведения</w:t>
            </w:r>
          </w:p>
        </w:tc>
        <w:tc>
          <w:tcPr>
            <w:tcW w:w="2236" w:type="dxa"/>
            <w:noWrap/>
          </w:tcPr>
          <w:p w:rsidR="007F3062" w:rsidRDefault="00486F92">
            <w:pPr>
              <w:pStyle w:val="TableParagraph"/>
              <w:spacing w:line="269" w:lineRule="exact"/>
              <w:ind w:left="106"/>
              <w:rPr>
                <w:rFonts w:ascii="Times New Roman" w:hAnsi="Times New Roman" w:cs="Times New Roman"/>
                <w:b/>
                <w:sz w:val="24"/>
              </w:rPr>
            </w:pPr>
            <w:r>
              <w:rPr>
                <w:rFonts w:ascii="Times New Roman" w:hAnsi="Times New Roman" w:cs="Times New Roman"/>
                <w:b/>
                <w:sz w:val="24"/>
              </w:rPr>
              <w:t>Ответственный</w:t>
            </w:r>
          </w:p>
        </w:tc>
      </w:tr>
      <w:tr w:rsidR="007F3062">
        <w:trPr>
          <w:trHeight w:val="827"/>
        </w:trPr>
        <w:tc>
          <w:tcPr>
            <w:tcW w:w="4924" w:type="dxa"/>
            <w:noWrap/>
          </w:tcPr>
          <w:p w:rsidR="007F3062" w:rsidRDefault="00486F92">
            <w:pPr>
              <w:pStyle w:val="TableParagraph"/>
              <w:spacing w:line="276" w:lineRule="auto"/>
              <w:ind w:right="284"/>
              <w:rPr>
                <w:rFonts w:ascii="Times New Roman" w:hAnsi="Times New Roman" w:cs="Times New Roman"/>
                <w:sz w:val="24"/>
              </w:rPr>
            </w:pPr>
            <w:r>
              <w:rPr>
                <w:rFonts w:ascii="Times New Roman" w:hAnsi="Times New Roman" w:cs="Times New Roman"/>
                <w:sz w:val="24"/>
              </w:rPr>
              <w:t>Формысотрудничестванаурокевгруппе,вкоманде,впаресучеником,впарес</w:t>
            </w:r>
          </w:p>
          <w:p w:rsidR="007F3062" w:rsidRDefault="00486F92">
            <w:pPr>
              <w:pStyle w:val="TableParagraph"/>
              <w:spacing w:line="276" w:lineRule="auto"/>
              <w:rPr>
                <w:rFonts w:ascii="Times New Roman" w:hAnsi="Times New Roman" w:cs="Times New Roman"/>
                <w:sz w:val="24"/>
              </w:rPr>
            </w:pPr>
            <w:r>
              <w:rPr>
                <w:rFonts w:ascii="Times New Roman" w:hAnsi="Times New Roman" w:cs="Times New Roman"/>
                <w:sz w:val="24"/>
              </w:rPr>
              <w:t>учителем.</w:t>
            </w:r>
          </w:p>
        </w:tc>
        <w:tc>
          <w:tcPr>
            <w:tcW w:w="1196" w:type="dxa"/>
            <w:noWrap/>
          </w:tcPr>
          <w:p w:rsidR="007F3062" w:rsidRDefault="00486F92">
            <w:r>
              <w:rPr>
                <w:rFonts w:ascii="Times New Roman" w:hAnsi="Times New Roman"/>
                <w:sz w:val="24"/>
              </w:rPr>
              <w:t>5-9</w:t>
            </w:r>
          </w:p>
        </w:tc>
        <w:tc>
          <w:tcPr>
            <w:tcW w:w="2106" w:type="dxa"/>
            <w:noWrap/>
          </w:tcPr>
          <w:p w:rsidR="007F3062" w:rsidRDefault="00486F92">
            <w:r>
              <w:rPr>
                <w:rFonts w:ascii="Times New Roman" w:hAnsi="Times New Roman"/>
                <w:sz w:val="24"/>
              </w:rPr>
              <w:t xml:space="preserve">В течение года </w:t>
            </w:r>
          </w:p>
        </w:tc>
        <w:tc>
          <w:tcPr>
            <w:tcW w:w="2236" w:type="dxa"/>
            <w:noWrap/>
          </w:tcPr>
          <w:p w:rsidR="007F3062" w:rsidRDefault="00486F92">
            <w:pPr>
              <w:pStyle w:val="TableParagraph"/>
              <w:spacing w:line="276" w:lineRule="auto"/>
              <w:ind w:left="106" w:right="757"/>
              <w:rPr>
                <w:rFonts w:ascii="Times New Roman" w:hAnsi="Times New Roman" w:cs="Times New Roman"/>
                <w:sz w:val="24"/>
              </w:rPr>
            </w:pPr>
            <w:r>
              <w:rPr>
                <w:rFonts w:ascii="Times New Roman" w:hAnsi="Times New Roman" w:cs="Times New Roman"/>
                <w:sz w:val="24"/>
              </w:rPr>
              <w:t>Учителя –предметники</w:t>
            </w:r>
          </w:p>
        </w:tc>
      </w:tr>
      <w:tr w:rsidR="007F3062">
        <w:trPr>
          <w:trHeight w:val="1103"/>
        </w:trPr>
        <w:tc>
          <w:tcPr>
            <w:tcW w:w="4924" w:type="dxa"/>
            <w:noWrap/>
          </w:tcPr>
          <w:p w:rsidR="007F3062" w:rsidRDefault="00486F92">
            <w:pPr>
              <w:pStyle w:val="TableParagraph"/>
              <w:spacing w:line="276" w:lineRule="auto"/>
              <w:ind w:right="389"/>
              <w:rPr>
                <w:rFonts w:ascii="Times New Roman" w:hAnsi="Times New Roman" w:cs="Times New Roman"/>
                <w:sz w:val="24"/>
              </w:rPr>
            </w:pPr>
            <w:r>
              <w:rPr>
                <w:rFonts w:ascii="Times New Roman" w:hAnsi="Times New Roman" w:cs="Times New Roman"/>
                <w:sz w:val="24"/>
              </w:rPr>
              <w:t>Система оценки количественная икачественная, оперативная обратная связь,положительнаядинамикаиндивидуальных</w:t>
            </w:r>
          </w:p>
          <w:p w:rsidR="007F3062" w:rsidRDefault="00486F92">
            <w:pPr>
              <w:pStyle w:val="TableParagraph"/>
              <w:spacing w:line="276" w:lineRule="auto"/>
              <w:rPr>
                <w:rFonts w:ascii="Times New Roman" w:hAnsi="Times New Roman" w:cs="Times New Roman"/>
                <w:sz w:val="24"/>
              </w:rPr>
            </w:pPr>
            <w:r>
              <w:rPr>
                <w:rFonts w:ascii="Times New Roman" w:hAnsi="Times New Roman" w:cs="Times New Roman"/>
                <w:sz w:val="24"/>
              </w:rPr>
              <w:t>достижений.</w:t>
            </w:r>
          </w:p>
        </w:tc>
        <w:tc>
          <w:tcPr>
            <w:tcW w:w="1196" w:type="dxa"/>
            <w:noWrap/>
          </w:tcPr>
          <w:p w:rsidR="007F3062" w:rsidRDefault="00486F92">
            <w:r>
              <w:rPr>
                <w:rFonts w:ascii="Times New Roman" w:hAnsi="Times New Roman"/>
                <w:sz w:val="24"/>
              </w:rPr>
              <w:t>5-9</w:t>
            </w:r>
          </w:p>
        </w:tc>
        <w:tc>
          <w:tcPr>
            <w:tcW w:w="2106" w:type="dxa"/>
            <w:noWrap/>
          </w:tcPr>
          <w:p w:rsidR="007F3062" w:rsidRDefault="00486F92">
            <w:r>
              <w:rPr>
                <w:rFonts w:ascii="Times New Roman" w:hAnsi="Times New Roman"/>
                <w:sz w:val="24"/>
              </w:rPr>
              <w:t xml:space="preserve">В течение года </w:t>
            </w:r>
          </w:p>
        </w:tc>
        <w:tc>
          <w:tcPr>
            <w:tcW w:w="2236" w:type="dxa"/>
            <w:noWrap/>
          </w:tcPr>
          <w:p w:rsidR="007F3062" w:rsidRDefault="00486F92">
            <w:pPr>
              <w:pStyle w:val="TableParagraph"/>
              <w:spacing w:line="276" w:lineRule="auto"/>
              <w:ind w:left="106" w:right="757"/>
              <w:rPr>
                <w:rFonts w:ascii="Times New Roman" w:hAnsi="Times New Roman" w:cs="Times New Roman"/>
                <w:sz w:val="24"/>
              </w:rPr>
            </w:pPr>
            <w:r>
              <w:rPr>
                <w:rFonts w:ascii="Times New Roman" w:hAnsi="Times New Roman" w:cs="Times New Roman"/>
                <w:sz w:val="24"/>
              </w:rPr>
              <w:t>Учителя –предметники</w:t>
            </w:r>
          </w:p>
        </w:tc>
      </w:tr>
      <w:tr w:rsidR="007F3062">
        <w:trPr>
          <w:trHeight w:val="1104"/>
        </w:trPr>
        <w:tc>
          <w:tcPr>
            <w:tcW w:w="4924" w:type="dxa"/>
            <w:noWrap/>
          </w:tcPr>
          <w:p w:rsidR="007F3062" w:rsidRDefault="00486F92">
            <w:pPr>
              <w:pStyle w:val="TableParagraph"/>
              <w:spacing w:line="276" w:lineRule="auto"/>
              <w:ind w:right="150"/>
              <w:rPr>
                <w:rFonts w:ascii="Times New Roman" w:hAnsi="Times New Roman" w:cs="Times New Roman"/>
                <w:sz w:val="24"/>
              </w:rPr>
            </w:pPr>
            <w:r>
              <w:rPr>
                <w:rFonts w:ascii="Times New Roman" w:hAnsi="Times New Roman" w:cs="Times New Roman"/>
                <w:sz w:val="24"/>
              </w:rPr>
              <w:t>Отбортекстов,учебныхзаданийсобразцамигероическихпоступков,проявления</w:t>
            </w:r>
          </w:p>
          <w:p w:rsidR="007F3062" w:rsidRDefault="00486F92">
            <w:pPr>
              <w:pStyle w:val="TableParagraph"/>
              <w:spacing w:line="276" w:lineRule="auto"/>
              <w:ind w:right="253"/>
              <w:rPr>
                <w:rFonts w:ascii="Times New Roman" w:hAnsi="Times New Roman" w:cs="Times New Roman"/>
                <w:sz w:val="24"/>
              </w:rPr>
            </w:pPr>
            <w:r>
              <w:rPr>
                <w:rFonts w:ascii="Times New Roman" w:hAnsi="Times New Roman" w:cs="Times New Roman"/>
                <w:sz w:val="24"/>
              </w:rPr>
              <w:t>человеколюбия, сострадания, достоинства ичести.</w:t>
            </w:r>
          </w:p>
        </w:tc>
        <w:tc>
          <w:tcPr>
            <w:tcW w:w="1196" w:type="dxa"/>
            <w:noWrap/>
          </w:tcPr>
          <w:p w:rsidR="007F3062" w:rsidRDefault="00486F92">
            <w:r>
              <w:rPr>
                <w:rFonts w:ascii="Times New Roman" w:hAnsi="Times New Roman"/>
                <w:sz w:val="24"/>
              </w:rPr>
              <w:t>5-9</w:t>
            </w:r>
          </w:p>
        </w:tc>
        <w:tc>
          <w:tcPr>
            <w:tcW w:w="2106" w:type="dxa"/>
            <w:noWrap/>
          </w:tcPr>
          <w:p w:rsidR="007F3062" w:rsidRDefault="00486F92">
            <w:r>
              <w:rPr>
                <w:rFonts w:ascii="Times New Roman" w:hAnsi="Times New Roman"/>
                <w:sz w:val="24"/>
              </w:rPr>
              <w:t xml:space="preserve">В течение года </w:t>
            </w:r>
          </w:p>
        </w:tc>
        <w:tc>
          <w:tcPr>
            <w:tcW w:w="2236" w:type="dxa"/>
            <w:noWrap/>
          </w:tcPr>
          <w:p w:rsidR="007F3062" w:rsidRDefault="00486F92">
            <w:pPr>
              <w:pStyle w:val="TableParagraph"/>
              <w:spacing w:line="276" w:lineRule="auto"/>
              <w:ind w:left="106" w:right="757"/>
              <w:rPr>
                <w:rFonts w:ascii="Times New Roman" w:hAnsi="Times New Roman" w:cs="Times New Roman"/>
                <w:sz w:val="24"/>
              </w:rPr>
            </w:pPr>
            <w:r>
              <w:rPr>
                <w:rFonts w:ascii="Times New Roman" w:hAnsi="Times New Roman" w:cs="Times New Roman"/>
                <w:sz w:val="24"/>
              </w:rPr>
              <w:t>Учителя –предметники</w:t>
            </w:r>
          </w:p>
        </w:tc>
      </w:tr>
      <w:tr w:rsidR="007F3062">
        <w:trPr>
          <w:trHeight w:val="827"/>
        </w:trPr>
        <w:tc>
          <w:tcPr>
            <w:tcW w:w="4924" w:type="dxa"/>
            <w:noWrap/>
          </w:tcPr>
          <w:p w:rsidR="007F3062" w:rsidRDefault="00486F92">
            <w:pPr>
              <w:pStyle w:val="TableParagraph"/>
              <w:spacing w:line="276" w:lineRule="auto"/>
              <w:rPr>
                <w:rFonts w:ascii="Times New Roman" w:hAnsi="Times New Roman" w:cs="Times New Roman"/>
                <w:sz w:val="24"/>
              </w:rPr>
            </w:pPr>
            <w:r>
              <w:rPr>
                <w:rFonts w:ascii="Times New Roman" w:hAnsi="Times New Roman" w:cs="Times New Roman"/>
                <w:sz w:val="24"/>
              </w:rPr>
              <w:t>Дискуссии,вопросы,презентации,реальные</w:t>
            </w:r>
          </w:p>
          <w:p w:rsidR="007F3062" w:rsidRDefault="00486F92">
            <w:pPr>
              <w:pStyle w:val="TableParagraph"/>
              <w:spacing w:line="276" w:lineRule="auto"/>
              <w:ind w:right="945"/>
              <w:rPr>
                <w:rFonts w:ascii="Times New Roman" w:hAnsi="Times New Roman" w:cs="Times New Roman"/>
                <w:sz w:val="24"/>
              </w:rPr>
            </w:pPr>
            <w:r>
              <w:rPr>
                <w:rFonts w:ascii="Times New Roman" w:hAnsi="Times New Roman" w:cs="Times New Roman"/>
                <w:sz w:val="24"/>
              </w:rPr>
              <w:t>сюжеты с постановкой нравственныхпроблем</w:t>
            </w:r>
          </w:p>
        </w:tc>
        <w:tc>
          <w:tcPr>
            <w:tcW w:w="1196" w:type="dxa"/>
            <w:noWrap/>
          </w:tcPr>
          <w:p w:rsidR="007F3062" w:rsidRDefault="00486F92">
            <w:r>
              <w:rPr>
                <w:rFonts w:ascii="Times New Roman" w:hAnsi="Times New Roman"/>
                <w:sz w:val="24"/>
              </w:rPr>
              <w:t>5-9</w:t>
            </w:r>
          </w:p>
        </w:tc>
        <w:tc>
          <w:tcPr>
            <w:tcW w:w="2106" w:type="dxa"/>
            <w:noWrap/>
          </w:tcPr>
          <w:p w:rsidR="007F3062" w:rsidRDefault="00486F92">
            <w:r>
              <w:rPr>
                <w:rFonts w:ascii="Times New Roman" w:hAnsi="Times New Roman"/>
                <w:sz w:val="24"/>
              </w:rPr>
              <w:t xml:space="preserve">В течение года </w:t>
            </w:r>
          </w:p>
        </w:tc>
        <w:tc>
          <w:tcPr>
            <w:tcW w:w="2236" w:type="dxa"/>
            <w:noWrap/>
          </w:tcPr>
          <w:p w:rsidR="007F3062" w:rsidRDefault="00486F92">
            <w:pPr>
              <w:pStyle w:val="TableParagraph"/>
              <w:spacing w:line="276" w:lineRule="auto"/>
              <w:ind w:left="106" w:right="757"/>
              <w:rPr>
                <w:rFonts w:ascii="Times New Roman" w:hAnsi="Times New Roman" w:cs="Times New Roman"/>
                <w:sz w:val="24"/>
              </w:rPr>
            </w:pPr>
            <w:r>
              <w:rPr>
                <w:rFonts w:ascii="Times New Roman" w:hAnsi="Times New Roman" w:cs="Times New Roman"/>
                <w:sz w:val="24"/>
              </w:rPr>
              <w:t>Учителя –предметники</w:t>
            </w:r>
          </w:p>
        </w:tc>
      </w:tr>
      <w:tr w:rsidR="007F3062">
        <w:trPr>
          <w:trHeight w:val="827"/>
        </w:trPr>
        <w:tc>
          <w:tcPr>
            <w:tcW w:w="4924" w:type="dxa"/>
            <w:noWrap/>
          </w:tcPr>
          <w:p w:rsidR="007F3062" w:rsidRDefault="00486F92">
            <w:pPr>
              <w:pStyle w:val="TableParagraph"/>
              <w:spacing w:line="276" w:lineRule="auto"/>
              <w:rPr>
                <w:rFonts w:ascii="Times New Roman" w:hAnsi="Times New Roman" w:cs="Times New Roman"/>
                <w:sz w:val="24"/>
              </w:rPr>
            </w:pPr>
            <w:r>
              <w:rPr>
                <w:rFonts w:ascii="Times New Roman" w:hAnsi="Times New Roman" w:cs="Times New Roman"/>
                <w:sz w:val="24"/>
              </w:rPr>
              <w:t>Методисследованиянаурокахматематикии</w:t>
            </w:r>
          </w:p>
          <w:p w:rsidR="007F3062" w:rsidRDefault="00486F92">
            <w:pPr>
              <w:pStyle w:val="TableParagraph"/>
              <w:spacing w:line="276" w:lineRule="auto"/>
              <w:ind w:right="292"/>
              <w:rPr>
                <w:rFonts w:ascii="Times New Roman" w:hAnsi="Times New Roman" w:cs="Times New Roman"/>
                <w:sz w:val="24"/>
              </w:rPr>
            </w:pPr>
            <w:r>
              <w:rPr>
                <w:rFonts w:ascii="Times New Roman" w:hAnsi="Times New Roman" w:cs="Times New Roman"/>
                <w:sz w:val="24"/>
              </w:rPr>
              <w:t>окружающего мира в реальных ситуациях иучебно-познавательныхзадачах.</w:t>
            </w:r>
          </w:p>
        </w:tc>
        <w:tc>
          <w:tcPr>
            <w:tcW w:w="1196" w:type="dxa"/>
            <w:noWrap/>
          </w:tcPr>
          <w:p w:rsidR="007F3062" w:rsidRDefault="00486F92">
            <w:r>
              <w:rPr>
                <w:rFonts w:ascii="Times New Roman" w:hAnsi="Times New Roman"/>
                <w:sz w:val="24"/>
              </w:rPr>
              <w:t>5-9</w:t>
            </w:r>
          </w:p>
        </w:tc>
        <w:tc>
          <w:tcPr>
            <w:tcW w:w="2106" w:type="dxa"/>
            <w:noWrap/>
          </w:tcPr>
          <w:p w:rsidR="007F3062" w:rsidRDefault="00486F92">
            <w:r>
              <w:rPr>
                <w:rFonts w:ascii="Times New Roman" w:hAnsi="Times New Roman"/>
                <w:sz w:val="24"/>
              </w:rPr>
              <w:t xml:space="preserve">В течение года </w:t>
            </w:r>
          </w:p>
        </w:tc>
        <w:tc>
          <w:tcPr>
            <w:tcW w:w="2236" w:type="dxa"/>
            <w:noWrap/>
          </w:tcPr>
          <w:p w:rsidR="007F3062" w:rsidRDefault="00486F92">
            <w:pPr>
              <w:pStyle w:val="TableParagraph"/>
              <w:spacing w:line="276" w:lineRule="auto"/>
              <w:ind w:left="106" w:right="757"/>
              <w:rPr>
                <w:rFonts w:ascii="Times New Roman" w:hAnsi="Times New Roman" w:cs="Times New Roman"/>
                <w:sz w:val="24"/>
              </w:rPr>
            </w:pPr>
            <w:r>
              <w:rPr>
                <w:rFonts w:ascii="Times New Roman" w:hAnsi="Times New Roman" w:cs="Times New Roman"/>
                <w:sz w:val="24"/>
              </w:rPr>
              <w:t>Учителя –предметники</w:t>
            </w:r>
          </w:p>
        </w:tc>
      </w:tr>
      <w:tr w:rsidR="007F3062">
        <w:trPr>
          <w:trHeight w:val="830"/>
        </w:trPr>
        <w:tc>
          <w:tcPr>
            <w:tcW w:w="4924" w:type="dxa"/>
            <w:noWrap/>
          </w:tcPr>
          <w:p w:rsidR="007F3062" w:rsidRDefault="00486F92">
            <w:pPr>
              <w:pStyle w:val="TableParagraph"/>
              <w:spacing w:line="276" w:lineRule="auto"/>
              <w:rPr>
                <w:rFonts w:ascii="Times New Roman" w:hAnsi="Times New Roman" w:cs="Times New Roman"/>
                <w:sz w:val="24"/>
              </w:rPr>
            </w:pPr>
            <w:r>
              <w:rPr>
                <w:rFonts w:ascii="Times New Roman" w:hAnsi="Times New Roman" w:cs="Times New Roman"/>
                <w:sz w:val="24"/>
              </w:rPr>
              <w:t>Уроки-экскурсии,библиотечныеимузейные</w:t>
            </w:r>
          </w:p>
          <w:p w:rsidR="007F3062" w:rsidRDefault="00486F92">
            <w:pPr>
              <w:pStyle w:val="TableParagraph"/>
              <w:spacing w:line="276" w:lineRule="auto"/>
              <w:ind w:right="177"/>
              <w:rPr>
                <w:rFonts w:ascii="Times New Roman" w:hAnsi="Times New Roman" w:cs="Times New Roman"/>
                <w:sz w:val="24"/>
              </w:rPr>
            </w:pPr>
            <w:r>
              <w:rPr>
                <w:rFonts w:ascii="Times New Roman" w:hAnsi="Times New Roman" w:cs="Times New Roman"/>
                <w:sz w:val="24"/>
              </w:rPr>
              <w:t>уроки,практикумысреальнымипредметамиприроды,ролевыеигры,урок-путешествие.</w:t>
            </w:r>
          </w:p>
        </w:tc>
        <w:tc>
          <w:tcPr>
            <w:tcW w:w="1196" w:type="dxa"/>
            <w:noWrap/>
          </w:tcPr>
          <w:p w:rsidR="007F3062" w:rsidRDefault="00486F92">
            <w:r>
              <w:rPr>
                <w:rFonts w:ascii="Times New Roman" w:hAnsi="Times New Roman"/>
                <w:sz w:val="24"/>
              </w:rPr>
              <w:t>5-9</w:t>
            </w:r>
          </w:p>
        </w:tc>
        <w:tc>
          <w:tcPr>
            <w:tcW w:w="2106" w:type="dxa"/>
            <w:noWrap/>
          </w:tcPr>
          <w:p w:rsidR="007F3062" w:rsidRDefault="00486F92">
            <w:r>
              <w:rPr>
                <w:rFonts w:ascii="Times New Roman" w:hAnsi="Times New Roman"/>
                <w:sz w:val="24"/>
              </w:rPr>
              <w:t xml:space="preserve">В течение года </w:t>
            </w:r>
          </w:p>
        </w:tc>
        <w:tc>
          <w:tcPr>
            <w:tcW w:w="2236" w:type="dxa"/>
            <w:noWrap/>
          </w:tcPr>
          <w:p w:rsidR="007F3062" w:rsidRDefault="00486F92">
            <w:pPr>
              <w:pStyle w:val="TableParagraph"/>
              <w:spacing w:line="276" w:lineRule="auto"/>
              <w:ind w:left="106" w:right="757"/>
              <w:rPr>
                <w:rFonts w:ascii="Times New Roman" w:hAnsi="Times New Roman" w:cs="Times New Roman"/>
                <w:sz w:val="24"/>
              </w:rPr>
            </w:pPr>
            <w:r>
              <w:rPr>
                <w:rFonts w:ascii="Times New Roman" w:hAnsi="Times New Roman" w:cs="Times New Roman"/>
                <w:sz w:val="24"/>
              </w:rPr>
              <w:t>Учителя –предметники</w:t>
            </w:r>
          </w:p>
        </w:tc>
      </w:tr>
      <w:tr w:rsidR="007F3062">
        <w:trPr>
          <w:trHeight w:val="3035"/>
        </w:trPr>
        <w:tc>
          <w:tcPr>
            <w:tcW w:w="4924" w:type="dxa"/>
            <w:noWrap/>
          </w:tcPr>
          <w:p w:rsidR="007F3062" w:rsidRDefault="00486F92">
            <w:pPr>
              <w:pStyle w:val="TableParagraph"/>
              <w:spacing w:line="276" w:lineRule="auto"/>
              <w:ind w:right="406"/>
              <w:rPr>
                <w:rFonts w:ascii="Times New Roman" w:hAnsi="Times New Roman" w:cs="Times New Roman"/>
                <w:sz w:val="24"/>
              </w:rPr>
            </w:pPr>
            <w:r>
              <w:rPr>
                <w:rFonts w:ascii="Times New Roman" w:hAnsi="Times New Roman" w:cs="Times New Roman"/>
                <w:sz w:val="24"/>
              </w:rPr>
              <w:t>Интерактивуроковкакресурспознавательной активности, мотивациипоиска информации и ее интерпретации(использование ИКТ и дистанционныхобразовательных технологий обучения,обеспечивающихсовременныеактивностиобучающихся (программы- тренажеры,тесты, мультимедийные презентации,научно-популярные передачи, фильмы,обучающиесайты, уроки онлайн,</w:t>
            </w:r>
          </w:p>
          <w:p w:rsidR="007F3062" w:rsidRDefault="00486F92">
            <w:pPr>
              <w:pStyle w:val="TableParagraph"/>
              <w:spacing w:line="276" w:lineRule="auto"/>
              <w:rPr>
                <w:rFonts w:ascii="Times New Roman" w:hAnsi="Times New Roman" w:cs="Times New Roman"/>
                <w:sz w:val="24"/>
              </w:rPr>
            </w:pPr>
            <w:r>
              <w:rPr>
                <w:rFonts w:ascii="Times New Roman" w:hAnsi="Times New Roman" w:cs="Times New Roman"/>
                <w:sz w:val="24"/>
              </w:rPr>
              <w:t>видеолекцииидр.)</w:t>
            </w:r>
          </w:p>
        </w:tc>
        <w:tc>
          <w:tcPr>
            <w:tcW w:w="1196" w:type="dxa"/>
            <w:noWrap/>
          </w:tcPr>
          <w:p w:rsidR="007F3062" w:rsidRDefault="00486F92">
            <w:r>
              <w:rPr>
                <w:rFonts w:ascii="Times New Roman" w:hAnsi="Times New Roman"/>
                <w:sz w:val="24"/>
              </w:rPr>
              <w:t>5-9</w:t>
            </w:r>
          </w:p>
        </w:tc>
        <w:tc>
          <w:tcPr>
            <w:tcW w:w="2106" w:type="dxa"/>
            <w:noWrap/>
          </w:tcPr>
          <w:p w:rsidR="007F3062" w:rsidRDefault="00486F92">
            <w:r>
              <w:rPr>
                <w:rFonts w:ascii="Times New Roman" w:hAnsi="Times New Roman"/>
                <w:sz w:val="24"/>
              </w:rPr>
              <w:t xml:space="preserve">В течение года </w:t>
            </w:r>
          </w:p>
        </w:tc>
        <w:tc>
          <w:tcPr>
            <w:tcW w:w="2236" w:type="dxa"/>
            <w:noWrap/>
          </w:tcPr>
          <w:p w:rsidR="007F3062" w:rsidRDefault="00486F92">
            <w:pPr>
              <w:pStyle w:val="TableParagraph"/>
              <w:spacing w:line="276" w:lineRule="auto"/>
              <w:ind w:left="106" w:right="757"/>
              <w:rPr>
                <w:rFonts w:ascii="Times New Roman" w:hAnsi="Times New Roman" w:cs="Times New Roman"/>
                <w:sz w:val="24"/>
              </w:rPr>
            </w:pPr>
            <w:r>
              <w:rPr>
                <w:rFonts w:ascii="Times New Roman" w:hAnsi="Times New Roman" w:cs="Times New Roman"/>
                <w:sz w:val="24"/>
              </w:rPr>
              <w:t>Учителя –предметники</w:t>
            </w:r>
          </w:p>
        </w:tc>
      </w:tr>
      <w:tr w:rsidR="007F3062">
        <w:trPr>
          <w:trHeight w:val="827"/>
        </w:trPr>
        <w:tc>
          <w:tcPr>
            <w:tcW w:w="4924" w:type="dxa"/>
            <w:noWrap/>
          </w:tcPr>
          <w:p w:rsidR="007F3062" w:rsidRDefault="00486F92">
            <w:pPr>
              <w:pStyle w:val="TableParagraph"/>
              <w:spacing w:line="276" w:lineRule="auto"/>
              <w:rPr>
                <w:rFonts w:ascii="Times New Roman" w:hAnsi="Times New Roman" w:cs="Times New Roman"/>
                <w:sz w:val="24"/>
              </w:rPr>
            </w:pPr>
            <w:r>
              <w:rPr>
                <w:rFonts w:ascii="Times New Roman" w:hAnsi="Times New Roman" w:cs="Times New Roman"/>
                <w:sz w:val="24"/>
              </w:rPr>
              <w:t>Урокимужества, урокимилосердия,уроки</w:t>
            </w:r>
          </w:p>
          <w:p w:rsidR="007F3062" w:rsidRDefault="00486F92">
            <w:pPr>
              <w:pStyle w:val="TableParagraph"/>
              <w:spacing w:line="276" w:lineRule="auto"/>
              <w:ind w:right="287"/>
              <w:rPr>
                <w:rFonts w:ascii="Times New Roman" w:hAnsi="Times New Roman" w:cs="Times New Roman"/>
                <w:sz w:val="24"/>
              </w:rPr>
            </w:pPr>
            <w:r>
              <w:rPr>
                <w:rFonts w:ascii="Times New Roman" w:hAnsi="Times New Roman" w:cs="Times New Roman"/>
                <w:sz w:val="24"/>
              </w:rPr>
              <w:t>добра,урокизнаний,урокимиракакресурсэмоционально-нравственноговоспитания.</w:t>
            </w:r>
          </w:p>
        </w:tc>
        <w:tc>
          <w:tcPr>
            <w:tcW w:w="1196" w:type="dxa"/>
            <w:noWrap/>
          </w:tcPr>
          <w:p w:rsidR="007F3062" w:rsidRDefault="00486F92">
            <w:r>
              <w:rPr>
                <w:rFonts w:ascii="Times New Roman" w:hAnsi="Times New Roman"/>
                <w:sz w:val="24"/>
              </w:rPr>
              <w:t>5-9</w:t>
            </w:r>
          </w:p>
        </w:tc>
        <w:tc>
          <w:tcPr>
            <w:tcW w:w="2106" w:type="dxa"/>
            <w:noWrap/>
          </w:tcPr>
          <w:p w:rsidR="007F3062" w:rsidRDefault="00486F92">
            <w:r>
              <w:rPr>
                <w:rFonts w:ascii="Times New Roman" w:hAnsi="Times New Roman"/>
                <w:sz w:val="24"/>
              </w:rPr>
              <w:t xml:space="preserve">В течение года </w:t>
            </w:r>
          </w:p>
        </w:tc>
        <w:tc>
          <w:tcPr>
            <w:tcW w:w="2236" w:type="dxa"/>
            <w:noWrap/>
          </w:tcPr>
          <w:p w:rsidR="007F3062" w:rsidRDefault="00486F92">
            <w:pPr>
              <w:pStyle w:val="TableParagraph"/>
              <w:spacing w:line="276" w:lineRule="auto"/>
              <w:ind w:left="106" w:right="757"/>
              <w:rPr>
                <w:rFonts w:ascii="Times New Roman" w:hAnsi="Times New Roman" w:cs="Times New Roman"/>
                <w:sz w:val="24"/>
              </w:rPr>
            </w:pPr>
            <w:r>
              <w:rPr>
                <w:rFonts w:ascii="Times New Roman" w:hAnsi="Times New Roman" w:cs="Times New Roman"/>
                <w:sz w:val="24"/>
              </w:rPr>
              <w:t>Учителя –предметники</w:t>
            </w:r>
          </w:p>
        </w:tc>
      </w:tr>
      <w:tr w:rsidR="007F3062">
        <w:trPr>
          <w:trHeight w:val="1656"/>
        </w:trPr>
        <w:tc>
          <w:tcPr>
            <w:tcW w:w="4924" w:type="dxa"/>
            <w:noWrap/>
          </w:tcPr>
          <w:p w:rsidR="007F3062" w:rsidRDefault="00486F92">
            <w:pPr>
              <w:pStyle w:val="TableParagraph"/>
              <w:spacing w:line="276" w:lineRule="auto"/>
              <w:ind w:right="117"/>
              <w:rPr>
                <w:rFonts w:ascii="Times New Roman" w:hAnsi="Times New Roman" w:cs="Times New Roman"/>
                <w:sz w:val="24"/>
              </w:rPr>
            </w:pPr>
            <w:r>
              <w:rPr>
                <w:rFonts w:ascii="Times New Roman" w:hAnsi="Times New Roman" w:cs="Times New Roman"/>
                <w:sz w:val="24"/>
              </w:rPr>
              <w:t>Всероссийскиеоткрытыеуроки«ОБЖ»:подготовкаучащихсякдействиямвусловияхразличногородачрезвычайныхситуаций–попланувоспитательной работы в</w:t>
            </w:r>
          </w:p>
          <w:p w:rsidR="007F3062" w:rsidRDefault="00486F92">
            <w:pPr>
              <w:pStyle w:val="TableParagraph"/>
              <w:spacing w:line="276" w:lineRule="auto"/>
              <w:ind w:right="114"/>
              <w:rPr>
                <w:rFonts w:ascii="Times New Roman" w:hAnsi="Times New Roman" w:cs="Times New Roman"/>
                <w:sz w:val="24"/>
              </w:rPr>
            </w:pPr>
            <w:r>
              <w:rPr>
                <w:rFonts w:ascii="Times New Roman" w:hAnsi="Times New Roman" w:cs="Times New Roman"/>
                <w:sz w:val="24"/>
              </w:rPr>
              <w:t>соответствии с Общероссийским Календаремсобытийна2023-2024учебный год</w:t>
            </w:r>
          </w:p>
        </w:tc>
        <w:tc>
          <w:tcPr>
            <w:tcW w:w="1196" w:type="dxa"/>
            <w:noWrap/>
          </w:tcPr>
          <w:p w:rsidR="007F3062" w:rsidRDefault="00486F92">
            <w:r>
              <w:rPr>
                <w:rFonts w:ascii="Times New Roman" w:hAnsi="Times New Roman"/>
                <w:sz w:val="24"/>
              </w:rPr>
              <w:t>5-9</w:t>
            </w:r>
          </w:p>
        </w:tc>
        <w:tc>
          <w:tcPr>
            <w:tcW w:w="2106" w:type="dxa"/>
            <w:noWrap/>
          </w:tcPr>
          <w:p w:rsidR="007F3062" w:rsidRDefault="00486F92">
            <w:r>
              <w:rPr>
                <w:rFonts w:ascii="Times New Roman" w:hAnsi="Times New Roman"/>
                <w:sz w:val="24"/>
              </w:rPr>
              <w:t xml:space="preserve">В течение года </w:t>
            </w:r>
          </w:p>
        </w:tc>
        <w:tc>
          <w:tcPr>
            <w:tcW w:w="2236" w:type="dxa"/>
            <w:noWrap/>
          </w:tcPr>
          <w:p w:rsidR="007F3062" w:rsidRDefault="00486F92">
            <w:pPr>
              <w:pStyle w:val="TableParagraph"/>
              <w:spacing w:line="276" w:lineRule="auto"/>
              <w:ind w:left="106" w:right="757"/>
              <w:rPr>
                <w:rFonts w:ascii="Times New Roman" w:hAnsi="Times New Roman" w:cs="Times New Roman"/>
                <w:sz w:val="24"/>
              </w:rPr>
            </w:pPr>
            <w:r>
              <w:rPr>
                <w:rFonts w:ascii="Times New Roman" w:hAnsi="Times New Roman" w:cs="Times New Roman"/>
                <w:sz w:val="24"/>
              </w:rPr>
              <w:t>Учителя –предметники</w:t>
            </w:r>
          </w:p>
        </w:tc>
      </w:tr>
    </w:tbl>
    <w:p w:rsidR="007F3062" w:rsidRDefault="007F3062">
      <w:pPr>
        <w:spacing w:after="0" w:line="360" w:lineRule="auto"/>
        <w:ind w:firstLine="709"/>
        <w:jc w:val="both"/>
        <w:rPr>
          <w:rFonts w:ascii="Times New Roman" w:eastAsia="SchoolBookSanPin" w:hAnsi="Times New Roman"/>
          <w:sz w:val="24"/>
          <w:szCs w:val="24"/>
          <w:lang w:val="ru-RU"/>
        </w:rPr>
      </w:pPr>
    </w:p>
    <w:p w:rsidR="007F3062" w:rsidRDefault="007F3062">
      <w:pPr>
        <w:spacing w:after="0" w:line="360" w:lineRule="auto"/>
        <w:ind w:firstLine="709"/>
        <w:jc w:val="both"/>
        <w:rPr>
          <w:rFonts w:ascii="Times New Roman" w:eastAsia="SchoolBookSanPin" w:hAnsi="Times New Roman"/>
          <w:sz w:val="24"/>
          <w:szCs w:val="24"/>
          <w:lang w:val="ru-RU"/>
        </w:rPr>
      </w:pP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50"/>
        <w:gridCol w:w="1191"/>
        <w:gridCol w:w="2473"/>
        <w:gridCol w:w="2976"/>
      </w:tblGrid>
      <w:tr w:rsidR="007F3062">
        <w:trPr>
          <w:cantSplit/>
          <w:trHeight w:val="827"/>
          <w:tblHeader/>
          <w:jc w:val="center"/>
        </w:trPr>
        <w:tc>
          <w:tcPr>
            <w:tcW w:w="10490" w:type="dxa"/>
            <w:gridSpan w:val="4"/>
            <w:shd w:val="clear" w:color="auto" w:fill="9CC2E5"/>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before="10"/>
              <w:rPr>
                <w:rFonts w:ascii="Times New Roman" w:hAnsi="Times New Roman"/>
                <w:color w:val="000000"/>
                <w:sz w:val="24"/>
                <w:szCs w:val="24"/>
                <w:lang w:val="ru-RU"/>
              </w:rPr>
            </w:pPr>
          </w:p>
          <w:p w:rsidR="007F3062" w:rsidRDefault="007F3062">
            <w:pPr>
              <w:pBdr>
                <w:top w:val="none" w:sz="4" w:space="0" w:color="000000"/>
                <w:left w:val="none" w:sz="4" w:space="0" w:color="000000"/>
                <w:bottom w:val="none" w:sz="4" w:space="0" w:color="000000"/>
                <w:right w:val="none" w:sz="4" w:space="0" w:color="000000"/>
                <w:between w:val="none" w:sz="4" w:space="0" w:color="000000"/>
              </w:pBdr>
              <w:shd w:val="clear" w:color="auto" w:fill="9CC2E5"/>
              <w:spacing w:before="10"/>
              <w:rPr>
                <w:rFonts w:ascii="Times New Roman" w:hAnsi="Times New Roman"/>
                <w:color w:val="000000"/>
                <w:sz w:val="24"/>
                <w:szCs w:val="24"/>
                <w:lang w:val="ru-RU"/>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shd w:val="clear" w:color="auto" w:fill="9CC2E5"/>
              <w:ind w:right="2491"/>
              <w:jc w:val="center"/>
              <w:rPr>
                <w:rFonts w:ascii="Times New Roman" w:hAnsi="Times New Roman"/>
                <w:b/>
                <w:color w:val="000000"/>
                <w:sz w:val="24"/>
                <w:szCs w:val="24"/>
              </w:rPr>
            </w:pPr>
            <w:r>
              <w:rPr>
                <w:rFonts w:ascii="Times New Roman" w:hAnsi="Times New Roman"/>
                <w:b/>
                <w:color w:val="000000"/>
                <w:sz w:val="24"/>
                <w:szCs w:val="24"/>
                <w:lang w:val="ru-RU"/>
              </w:rPr>
              <w:t xml:space="preserve">ОСНОВНЫЕ </w:t>
            </w:r>
            <w:r>
              <w:rPr>
                <w:rFonts w:ascii="Times New Roman" w:hAnsi="Times New Roman"/>
                <w:b/>
                <w:color w:val="000000"/>
                <w:sz w:val="24"/>
                <w:szCs w:val="24"/>
              </w:rPr>
              <w:t xml:space="preserve"> общешкольные дела</w:t>
            </w:r>
          </w:p>
        </w:tc>
      </w:tr>
      <w:tr w:rsidR="007F3062">
        <w:trPr>
          <w:cantSplit/>
          <w:trHeight w:val="827"/>
          <w:tblHeader/>
          <w:jc w:val="center"/>
        </w:trPr>
        <w:tc>
          <w:tcPr>
            <w:tcW w:w="3850" w:type="dxa"/>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before="1"/>
              <w:rPr>
                <w:rFonts w:ascii="Times New Roman" w:hAnsi="Times New Roman"/>
                <w:color w:val="000000"/>
                <w:sz w:val="24"/>
                <w:szCs w:val="24"/>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649"/>
              <w:jc w:val="center"/>
              <w:rPr>
                <w:rFonts w:ascii="Times New Roman" w:hAnsi="Times New Roman"/>
                <w:color w:val="000000"/>
                <w:sz w:val="24"/>
                <w:szCs w:val="24"/>
              </w:rPr>
            </w:pPr>
            <w:r>
              <w:rPr>
                <w:rFonts w:ascii="Times New Roman" w:hAnsi="Times New Roman"/>
                <w:color w:val="000000"/>
                <w:sz w:val="24"/>
                <w:szCs w:val="24"/>
              </w:rPr>
              <w:t>Дела</w:t>
            </w:r>
          </w:p>
        </w:tc>
        <w:tc>
          <w:tcPr>
            <w:tcW w:w="1191" w:type="dxa"/>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before="1"/>
              <w:rPr>
                <w:rFonts w:ascii="Times New Roman" w:hAnsi="Times New Roman"/>
                <w:color w:val="000000"/>
                <w:sz w:val="24"/>
                <w:szCs w:val="24"/>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86"/>
              <w:jc w:val="center"/>
              <w:rPr>
                <w:rFonts w:ascii="Times New Roman" w:hAnsi="Times New Roman"/>
                <w:color w:val="000000"/>
                <w:sz w:val="24"/>
                <w:szCs w:val="24"/>
              </w:rPr>
            </w:pPr>
            <w:r>
              <w:rPr>
                <w:rFonts w:ascii="Times New Roman" w:hAnsi="Times New Roman"/>
                <w:color w:val="000000"/>
                <w:sz w:val="24"/>
                <w:szCs w:val="24"/>
              </w:rPr>
              <w:t>Классы</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before="1"/>
              <w:ind w:right="287"/>
              <w:jc w:val="center"/>
              <w:rPr>
                <w:rFonts w:ascii="Times New Roman" w:hAnsi="Times New Roman"/>
                <w:color w:val="000000"/>
                <w:sz w:val="24"/>
                <w:szCs w:val="24"/>
              </w:rPr>
            </w:pPr>
            <w:r>
              <w:rPr>
                <w:rFonts w:ascii="Times New Roman" w:hAnsi="Times New Roman"/>
                <w:color w:val="000000"/>
                <w:sz w:val="24"/>
                <w:szCs w:val="24"/>
              </w:rPr>
              <w:t>Ориентировочное</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74" w:lineRule="auto"/>
              <w:ind w:right="631"/>
              <w:jc w:val="center"/>
              <w:rPr>
                <w:rFonts w:ascii="Times New Roman" w:hAnsi="Times New Roman"/>
                <w:color w:val="000000"/>
                <w:sz w:val="24"/>
                <w:szCs w:val="24"/>
              </w:rPr>
            </w:pPr>
            <w:r>
              <w:rPr>
                <w:rFonts w:ascii="Times New Roman" w:hAnsi="Times New Roman"/>
                <w:color w:val="000000"/>
                <w:sz w:val="24"/>
                <w:szCs w:val="24"/>
              </w:rPr>
              <w:t>время проведения</w:t>
            </w:r>
          </w:p>
        </w:tc>
        <w:tc>
          <w:tcPr>
            <w:tcW w:w="2976" w:type="dxa"/>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before="1"/>
              <w:rPr>
                <w:rFonts w:ascii="Times New Roman" w:hAnsi="Times New Roman"/>
                <w:color w:val="000000"/>
                <w:sz w:val="24"/>
                <w:szCs w:val="24"/>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color w:val="000000"/>
                <w:sz w:val="24"/>
                <w:szCs w:val="24"/>
              </w:rPr>
            </w:pPr>
            <w:r>
              <w:rPr>
                <w:rFonts w:ascii="Times New Roman" w:hAnsi="Times New Roman"/>
                <w:color w:val="000000"/>
                <w:sz w:val="24"/>
                <w:szCs w:val="24"/>
              </w:rPr>
              <w:t>Ответственные</w:t>
            </w:r>
          </w:p>
        </w:tc>
      </w:tr>
      <w:tr w:rsidR="007F3062">
        <w:trPr>
          <w:cantSplit/>
          <w:trHeight w:val="553"/>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before="1"/>
              <w:rPr>
                <w:rFonts w:ascii="Times New Roman" w:hAnsi="Times New Roman"/>
                <w:color w:val="000000"/>
                <w:sz w:val="24"/>
                <w:szCs w:val="24"/>
              </w:rPr>
            </w:pPr>
            <w:r>
              <w:rPr>
                <w:rFonts w:ascii="Times New Roman" w:hAnsi="Times New Roman"/>
                <w:color w:val="000000"/>
                <w:sz w:val="24"/>
                <w:szCs w:val="24"/>
              </w:rPr>
              <w:t>Торжественная линейка</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7" w:lineRule="auto"/>
              <w:rPr>
                <w:rFonts w:ascii="Times New Roman" w:hAnsi="Times New Roman"/>
                <w:color w:val="000000"/>
                <w:sz w:val="24"/>
                <w:szCs w:val="24"/>
              </w:rPr>
            </w:pPr>
            <w:r>
              <w:rPr>
                <w:rFonts w:ascii="Times New Roman" w:hAnsi="Times New Roman"/>
                <w:color w:val="000000"/>
                <w:sz w:val="24"/>
                <w:szCs w:val="24"/>
              </w:rPr>
              <w:t>«Здравствуй, школа!»</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before="1"/>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before="1"/>
              <w:ind w:right="287"/>
              <w:jc w:val="center"/>
              <w:rPr>
                <w:rFonts w:ascii="Times New Roman" w:hAnsi="Times New Roman"/>
                <w:color w:val="000000"/>
                <w:sz w:val="24"/>
                <w:szCs w:val="24"/>
              </w:rPr>
            </w:pPr>
            <w:r>
              <w:rPr>
                <w:rFonts w:ascii="Times New Roman" w:hAnsi="Times New Roman"/>
                <w:color w:val="000000"/>
                <w:sz w:val="24"/>
                <w:szCs w:val="24"/>
              </w:rPr>
              <w:t>1.09.2021</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02"/>
              <w:rPr>
                <w:rFonts w:ascii="Times New Roman" w:hAnsi="Times New Roman"/>
                <w:color w:val="000000"/>
                <w:sz w:val="24"/>
                <w:szCs w:val="24"/>
              </w:rPr>
            </w:pPr>
            <w:r>
              <w:rPr>
                <w:rFonts w:ascii="Times New Roman" w:hAnsi="Times New Roman"/>
                <w:color w:val="000000"/>
                <w:sz w:val="24"/>
                <w:szCs w:val="24"/>
              </w:rPr>
              <w:t xml:space="preserve">Заместитель директора по </w:t>
            </w:r>
            <w:r>
              <w:rPr>
                <w:rFonts w:ascii="Times New Roman" w:hAnsi="Times New Roman"/>
                <w:color w:val="000000"/>
                <w:sz w:val="24"/>
                <w:szCs w:val="24"/>
                <w:lang w:val="ru-RU"/>
              </w:rPr>
              <w:t>у</w:t>
            </w:r>
            <w:r>
              <w:rPr>
                <w:rFonts w:ascii="Times New Roman" w:hAnsi="Times New Roman"/>
                <w:color w:val="000000"/>
                <w:sz w:val="24"/>
                <w:szCs w:val="24"/>
              </w:rPr>
              <w:t>ВР</w:t>
            </w:r>
          </w:p>
        </w:tc>
      </w:tr>
      <w:tr w:rsidR="007F3062">
        <w:trPr>
          <w:cantSplit/>
          <w:trHeight w:val="2207"/>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379"/>
              <w:rPr>
                <w:rFonts w:ascii="Times New Roman" w:hAnsi="Times New Roman"/>
                <w:color w:val="000000"/>
                <w:sz w:val="24"/>
                <w:szCs w:val="24"/>
                <w:lang w:val="ru-RU"/>
              </w:rPr>
            </w:pPr>
            <w:r>
              <w:rPr>
                <w:rFonts w:ascii="Times New Roman" w:hAnsi="Times New Roman"/>
                <w:color w:val="000000"/>
                <w:sz w:val="24"/>
                <w:szCs w:val="24"/>
                <w:lang w:val="ru-RU"/>
              </w:rPr>
              <w:t>Мероприятия «Школы безопасности»(по профилактике ДДТТ, пожарной безопасности, экстремизма, терроризма, разработка схемы-маршрута</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918"/>
              <w:rPr>
                <w:rFonts w:ascii="Times New Roman" w:hAnsi="Times New Roman"/>
                <w:color w:val="000000"/>
                <w:sz w:val="24"/>
                <w:szCs w:val="24"/>
                <w:lang w:val="ru-RU"/>
              </w:rPr>
            </w:pPr>
            <w:r>
              <w:rPr>
                <w:rFonts w:ascii="Times New Roman" w:hAnsi="Times New Roman"/>
                <w:color w:val="000000"/>
                <w:sz w:val="24"/>
                <w:szCs w:val="24"/>
                <w:lang w:val="ru-RU"/>
              </w:rPr>
              <w:t>«Дом-школа-дом», учебно- тренировочная эвакуация учащихся из здания)</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75"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75" w:lineRule="auto"/>
              <w:ind w:right="287"/>
              <w:jc w:val="center"/>
              <w:rPr>
                <w:rFonts w:ascii="Times New Roman" w:hAnsi="Times New Roman"/>
                <w:color w:val="000000"/>
                <w:sz w:val="24"/>
                <w:szCs w:val="24"/>
              </w:rPr>
            </w:pPr>
            <w:r>
              <w:rPr>
                <w:rFonts w:ascii="Times New Roman" w:hAnsi="Times New Roman"/>
                <w:color w:val="000000"/>
                <w:sz w:val="24"/>
                <w:szCs w:val="24"/>
              </w:rPr>
              <w:t>сентябрь</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25"/>
              <w:rPr>
                <w:rFonts w:ascii="Times New Roman" w:hAnsi="Times New Roman"/>
                <w:color w:val="000000"/>
                <w:sz w:val="24"/>
                <w:szCs w:val="24"/>
                <w:lang w:val="ru-RU"/>
              </w:rPr>
            </w:pPr>
            <w:r>
              <w:rPr>
                <w:rFonts w:ascii="Times New Roman" w:hAnsi="Times New Roman"/>
                <w:color w:val="000000"/>
                <w:sz w:val="24"/>
                <w:szCs w:val="24"/>
                <w:lang w:val="ru-RU"/>
              </w:rPr>
              <w:t>Заместитель директора по УВР, классные руководители</w:t>
            </w:r>
          </w:p>
        </w:tc>
      </w:tr>
      <w:tr w:rsidR="007F3062">
        <w:trPr>
          <w:cantSplit/>
          <w:trHeight w:val="827"/>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633"/>
              <w:rPr>
                <w:rFonts w:ascii="Times New Roman" w:hAnsi="Times New Roman"/>
                <w:color w:val="000000"/>
                <w:sz w:val="24"/>
                <w:szCs w:val="24"/>
                <w:lang w:val="ru-RU"/>
              </w:rPr>
            </w:pPr>
            <w:r>
              <w:rPr>
                <w:rFonts w:ascii="Times New Roman" w:hAnsi="Times New Roman"/>
                <w:color w:val="000000"/>
                <w:sz w:val="24"/>
                <w:szCs w:val="24"/>
                <w:lang w:val="ru-RU"/>
              </w:rPr>
              <w:t>День солидарности в борьбе с терроризмом</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rPr>
            </w:pPr>
            <w:r>
              <w:rPr>
                <w:rFonts w:ascii="Times New Roman" w:hAnsi="Times New Roman"/>
                <w:color w:val="000000"/>
                <w:sz w:val="24"/>
                <w:szCs w:val="24"/>
              </w:rPr>
              <w:t>Акция «Беслан .мы помним!»</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423"/>
              <w:jc w:val="right"/>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rPr>
            </w:pPr>
            <w:r>
              <w:rPr>
                <w:rFonts w:ascii="Times New Roman" w:hAnsi="Times New Roman"/>
                <w:color w:val="000000"/>
                <w:sz w:val="24"/>
                <w:szCs w:val="24"/>
              </w:rPr>
              <w:t>03.09.2021</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25"/>
              <w:rPr>
                <w:rFonts w:ascii="Times New Roman" w:hAnsi="Times New Roman"/>
                <w:color w:val="000000"/>
                <w:sz w:val="24"/>
                <w:szCs w:val="24"/>
                <w:lang w:val="ru-RU"/>
              </w:rPr>
            </w:pPr>
            <w:r>
              <w:rPr>
                <w:rFonts w:ascii="Times New Roman" w:hAnsi="Times New Roman"/>
                <w:color w:val="000000"/>
                <w:sz w:val="24"/>
                <w:szCs w:val="24"/>
                <w:lang w:val="ru-RU"/>
              </w:rPr>
              <w:t>Старшая вожатая</w:t>
            </w:r>
          </w:p>
        </w:tc>
      </w:tr>
      <w:tr w:rsidR="007F3062">
        <w:trPr>
          <w:cantSplit/>
          <w:trHeight w:val="551"/>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lang w:val="ru-RU"/>
              </w:rPr>
            </w:pPr>
            <w:r>
              <w:rPr>
                <w:rFonts w:ascii="Times New Roman" w:hAnsi="Times New Roman"/>
                <w:color w:val="000000"/>
                <w:sz w:val="24"/>
                <w:szCs w:val="24"/>
                <w:lang w:val="ru-RU"/>
              </w:rPr>
              <w:t>День здоровья.</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lang w:val="ru-RU"/>
              </w:rPr>
            </w:pPr>
            <w:r>
              <w:rPr>
                <w:rFonts w:ascii="Times New Roman" w:hAnsi="Times New Roman"/>
                <w:color w:val="000000"/>
                <w:sz w:val="24"/>
                <w:szCs w:val="24"/>
                <w:lang w:val="ru-RU"/>
              </w:rPr>
              <w:t>Осенний кросс</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423"/>
              <w:jc w:val="right"/>
              <w:rPr>
                <w:rFonts w:ascii="Times New Roman" w:hAnsi="Times New Roman"/>
                <w:color w:val="000000"/>
                <w:sz w:val="24"/>
                <w:szCs w:val="24"/>
                <w:lang w:val="ru-RU"/>
              </w:rPr>
            </w:pPr>
            <w:r>
              <w:rPr>
                <w:rFonts w:ascii="Times New Roman" w:hAnsi="Times New Roman"/>
                <w:color w:val="000000"/>
                <w:sz w:val="24"/>
                <w:szCs w:val="24"/>
                <w:lang w:val="ru-RU"/>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lang w:val="ru-RU"/>
              </w:rPr>
            </w:pPr>
            <w:r>
              <w:rPr>
                <w:rFonts w:ascii="Times New Roman" w:hAnsi="Times New Roman"/>
                <w:color w:val="000000"/>
                <w:sz w:val="24"/>
                <w:szCs w:val="24"/>
                <w:lang w:val="ru-RU"/>
              </w:rPr>
              <w:t>сентябрь</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lang w:val="ru-RU"/>
              </w:rPr>
            </w:pPr>
            <w:r>
              <w:rPr>
                <w:rFonts w:ascii="Times New Roman" w:hAnsi="Times New Roman"/>
                <w:color w:val="000000"/>
                <w:sz w:val="24"/>
                <w:szCs w:val="24"/>
                <w:lang w:val="ru-RU"/>
              </w:rPr>
              <w:t>Учитель физкультуры</w:t>
            </w:r>
          </w:p>
        </w:tc>
      </w:tr>
      <w:tr w:rsidR="007F3062">
        <w:trPr>
          <w:cantSplit/>
          <w:trHeight w:val="551"/>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lang w:val="ru-RU"/>
              </w:rPr>
            </w:pPr>
            <w:r>
              <w:rPr>
                <w:rFonts w:ascii="Times New Roman" w:hAnsi="Times New Roman"/>
                <w:sz w:val="24"/>
                <w:lang w:val="ru-RU"/>
              </w:rPr>
              <w:t>Всероссийскийденьходьбы «Мыидѐм,шагаемпо стране!»</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423"/>
              <w:jc w:val="right"/>
              <w:rPr>
                <w:rFonts w:ascii="Times New Roman" w:hAnsi="Times New Roman"/>
                <w:color w:val="000000"/>
                <w:sz w:val="24"/>
                <w:szCs w:val="24"/>
                <w:lang w:val="ru-RU"/>
              </w:rPr>
            </w:pPr>
            <w:r>
              <w:rPr>
                <w:rFonts w:ascii="Times New Roman" w:hAnsi="Times New Roman"/>
                <w:color w:val="000000"/>
                <w:sz w:val="24"/>
                <w:szCs w:val="24"/>
                <w:lang w:val="ru-RU"/>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lang w:val="ru-RU"/>
              </w:rPr>
            </w:pPr>
            <w:r>
              <w:rPr>
                <w:rFonts w:ascii="Times New Roman" w:hAnsi="Times New Roman"/>
                <w:color w:val="000000"/>
                <w:sz w:val="24"/>
                <w:szCs w:val="24"/>
                <w:lang w:val="ru-RU"/>
              </w:rPr>
              <w:t>28-29.09</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lang w:val="ru-RU"/>
              </w:rPr>
            </w:pPr>
            <w:r>
              <w:rPr>
                <w:rFonts w:ascii="Times New Roman" w:hAnsi="Times New Roman"/>
                <w:color w:val="000000"/>
                <w:sz w:val="24"/>
                <w:szCs w:val="24"/>
                <w:lang w:val="ru-RU"/>
              </w:rPr>
              <w:t>Учитель физкультуры</w:t>
            </w:r>
          </w:p>
        </w:tc>
      </w:tr>
      <w:tr w:rsidR="007F3062">
        <w:trPr>
          <w:cantSplit/>
          <w:trHeight w:val="827"/>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327"/>
              <w:rPr>
                <w:rFonts w:ascii="Times New Roman" w:hAnsi="Times New Roman"/>
                <w:color w:val="000000"/>
                <w:sz w:val="24"/>
                <w:szCs w:val="24"/>
                <w:lang w:val="ru-RU"/>
              </w:rPr>
            </w:pPr>
            <w:r>
              <w:rPr>
                <w:rFonts w:ascii="Times New Roman" w:hAnsi="Times New Roman"/>
                <w:color w:val="000000"/>
                <w:sz w:val="24"/>
                <w:szCs w:val="24"/>
                <w:lang w:val="ru-RU"/>
              </w:rPr>
              <w:t>Мероприятие к международному Дню распространения</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lang w:val="ru-RU"/>
              </w:rPr>
            </w:pPr>
            <w:r>
              <w:rPr>
                <w:rFonts w:ascii="Times New Roman" w:hAnsi="Times New Roman"/>
                <w:color w:val="000000"/>
                <w:sz w:val="24"/>
                <w:szCs w:val="24"/>
                <w:lang w:val="ru-RU"/>
              </w:rPr>
              <w:t>грамотности</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423"/>
              <w:jc w:val="right"/>
              <w:rPr>
                <w:rFonts w:ascii="Times New Roman" w:hAnsi="Times New Roman"/>
                <w:color w:val="000000"/>
                <w:sz w:val="24"/>
                <w:szCs w:val="24"/>
                <w:lang w:val="ru-RU"/>
              </w:rPr>
            </w:pPr>
            <w:r>
              <w:rPr>
                <w:rFonts w:ascii="Times New Roman" w:hAnsi="Times New Roman"/>
                <w:color w:val="000000"/>
                <w:sz w:val="24"/>
                <w:szCs w:val="24"/>
                <w:lang w:val="ru-RU"/>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lang w:val="ru-RU"/>
              </w:rPr>
            </w:pPr>
            <w:r>
              <w:rPr>
                <w:rFonts w:ascii="Times New Roman" w:hAnsi="Times New Roman"/>
                <w:color w:val="000000"/>
                <w:sz w:val="24"/>
                <w:szCs w:val="24"/>
                <w:lang w:val="ru-RU"/>
              </w:rPr>
              <w:t>08.09.2021</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56"/>
              <w:rPr>
                <w:rFonts w:ascii="Times New Roman" w:hAnsi="Times New Roman"/>
                <w:color w:val="000000"/>
                <w:sz w:val="24"/>
                <w:szCs w:val="24"/>
                <w:lang w:val="ru-RU"/>
              </w:rPr>
            </w:pPr>
            <w:r>
              <w:rPr>
                <w:rFonts w:ascii="Times New Roman" w:hAnsi="Times New Roman"/>
                <w:color w:val="000000"/>
                <w:sz w:val="24"/>
                <w:szCs w:val="24"/>
                <w:lang w:val="ru-RU"/>
              </w:rPr>
              <w:t>Учителя русского языка и литературы</w:t>
            </w:r>
          </w:p>
        </w:tc>
      </w:tr>
      <w:tr w:rsidR="007F3062">
        <w:trPr>
          <w:cantSplit/>
          <w:trHeight w:val="1931"/>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04"/>
              <w:rPr>
                <w:rFonts w:ascii="Times New Roman" w:hAnsi="Times New Roman"/>
                <w:color w:val="000000"/>
                <w:sz w:val="24"/>
                <w:szCs w:val="24"/>
                <w:lang w:val="ru-RU"/>
              </w:rPr>
            </w:pPr>
            <w:r>
              <w:rPr>
                <w:rFonts w:ascii="Times New Roman" w:hAnsi="Times New Roman"/>
                <w:color w:val="000000"/>
                <w:sz w:val="24"/>
                <w:szCs w:val="24"/>
                <w:lang w:val="ru-RU"/>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lang w:val="ru-RU"/>
              </w:rPr>
            </w:pPr>
            <w:r>
              <w:rPr>
                <w:rFonts w:ascii="Times New Roman" w:hAnsi="Times New Roman"/>
                <w:color w:val="000000"/>
                <w:sz w:val="24"/>
                <w:szCs w:val="24"/>
                <w:lang w:val="ru-RU"/>
              </w:rPr>
              <w:t>игры, беседы и т.п.)</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423"/>
              <w:jc w:val="right"/>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rPr>
            </w:pPr>
            <w:r>
              <w:rPr>
                <w:rFonts w:ascii="Times New Roman" w:hAnsi="Times New Roman"/>
                <w:color w:val="000000"/>
                <w:sz w:val="24"/>
                <w:szCs w:val="24"/>
              </w:rPr>
              <w:t>октябрь</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25"/>
              <w:rPr>
                <w:rFonts w:ascii="Times New Roman" w:hAnsi="Times New Roman"/>
                <w:color w:val="000000"/>
                <w:sz w:val="24"/>
                <w:szCs w:val="24"/>
                <w:lang w:val="ru-RU"/>
              </w:rPr>
            </w:pPr>
            <w:r>
              <w:rPr>
                <w:rFonts w:ascii="Times New Roman" w:hAnsi="Times New Roman"/>
                <w:color w:val="000000"/>
                <w:sz w:val="24"/>
                <w:szCs w:val="24"/>
                <w:lang w:val="ru-RU"/>
              </w:rPr>
              <w:t>Заместитель директора по УВР, классные руководители, Педагог-психолог</w:t>
            </w:r>
          </w:p>
        </w:tc>
      </w:tr>
      <w:tr w:rsidR="007F3062">
        <w:trPr>
          <w:cantSplit/>
          <w:trHeight w:val="1655"/>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29"/>
              <w:rPr>
                <w:rFonts w:ascii="Times New Roman" w:hAnsi="Times New Roman"/>
                <w:color w:val="000000"/>
                <w:sz w:val="24"/>
                <w:szCs w:val="24"/>
                <w:lang w:val="ru-RU"/>
              </w:rPr>
            </w:pPr>
            <w:r>
              <w:rPr>
                <w:rFonts w:ascii="Times New Roman" w:hAnsi="Times New Roman"/>
                <w:color w:val="000000"/>
                <w:sz w:val="24"/>
                <w:szCs w:val="24"/>
                <w:lang w:val="ru-RU"/>
              </w:rPr>
              <w:t>День учителя в школе: акция по поздравлению учителей, концертная программа.</w:t>
            </w:r>
          </w:p>
          <w:p w:rsidR="007F3062" w:rsidRDefault="007F306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lang w:val="ru-RU"/>
              </w:rPr>
            </w:pP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423"/>
              <w:jc w:val="right"/>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rPr>
            </w:pPr>
            <w:r>
              <w:rPr>
                <w:rFonts w:ascii="Times New Roman" w:hAnsi="Times New Roman"/>
                <w:color w:val="000000"/>
                <w:sz w:val="24"/>
                <w:szCs w:val="24"/>
              </w:rPr>
              <w:t>октябрь</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25"/>
              <w:rPr>
                <w:rFonts w:ascii="Times New Roman" w:hAnsi="Times New Roman"/>
                <w:color w:val="000000"/>
                <w:sz w:val="24"/>
                <w:szCs w:val="24"/>
              </w:rPr>
            </w:pPr>
            <w:r>
              <w:rPr>
                <w:rFonts w:ascii="Times New Roman" w:hAnsi="Times New Roman"/>
                <w:color w:val="000000"/>
                <w:sz w:val="24"/>
                <w:szCs w:val="24"/>
              </w:rPr>
              <w:t xml:space="preserve">Заместитель директора по </w:t>
            </w:r>
            <w:r>
              <w:rPr>
                <w:rFonts w:ascii="Times New Roman" w:hAnsi="Times New Roman"/>
                <w:color w:val="000000"/>
                <w:sz w:val="24"/>
                <w:szCs w:val="24"/>
                <w:lang w:val="ru-RU"/>
              </w:rPr>
              <w:t>У</w:t>
            </w:r>
            <w:r>
              <w:rPr>
                <w:rFonts w:ascii="Times New Roman" w:hAnsi="Times New Roman"/>
                <w:color w:val="000000"/>
                <w:sz w:val="24"/>
                <w:szCs w:val="24"/>
              </w:rPr>
              <w:t xml:space="preserve">ВР </w:t>
            </w:r>
          </w:p>
        </w:tc>
      </w:tr>
      <w:tr w:rsidR="007F3062">
        <w:trPr>
          <w:cantSplit/>
          <w:trHeight w:val="1655"/>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29"/>
              <w:rPr>
                <w:rFonts w:ascii="Times New Roman" w:hAnsi="Times New Roman"/>
                <w:color w:val="000000"/>
                <w:sz w:val="24"/>
                <w:szCs w:val="24"/>
                <w:lang w:val="ru-RU"/>
              </w:rPr>
            </w:pPr>
            <w:r>
              <w:rPr>
                <w:rFonts w:ascii="Times New Roman" w:hAnsi="Times New Roman"/>
                <w:color w:val="000000"/>
                <w:sz w:val="24"/>
                <w:szCs w:val="24"/>
                <w:lang w:val="ru-RU"/>
              </w:rPr>
              <w:t xml:space="preserve">День Республики Адыгея </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423"/>
              <w:jc w:val="right"/>
              <w:rPr>
                <w:rFonts w:ascii="Times New Roman" w:hAnsi="Times New Roman"/>
                <w:color w:val="000000"/>
                <w:sz w:val="24"/>
                <w:szCs w:val="24"/>
                <w:lang w:val="ru-RU"/>
              </w:rPr>
            </w:pPr>
            <w:r>
              <w:rPr>
                <w:rFonts w:ascii="Times New Roman" w:hAnsi="Times New Roman"/>
                <w:color w:val="000000"/>
                <w:sz w:val="24"/>
                <w:szCs w:val="24"/>
                <w:lang w:val="ru-RU"/>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lang w:val="ru-RU"/>
              </w:rPr>
            </w:pPr>
            <w:r>
              <w:rPr>
                <w:rFonts w:ascii="Times New Roman" w:hAnsi="Times New Roman"/>
                <w:color w:val="000000"/>
                <w:sz w:val="24"/>
                <w:szCs w:val="24"/>
                <w:lang w:val="ru-RU"/>
              </w:rPr>
              <w:t>5 октября</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25"/>
              <w:rPr>
                <w:rFonts w:ascii="Times New Roman" w:hAnsi="Times New Roman"/>
                <w:color w:val="000000"/>
                <w:sz w:val="24"/>
                <w:szCs w:val="24"/>
              </w:rPr>
            </w:pPr>
            <w:r>
              <w:rPr>
                <w:rFonts w:ascii="Times New Roman" w:hAnsi="Times New Roman"/>
                <w:color w:val="000000"/>
                <w:sz w:val="24"/>
                <w:szCs w:val="24"/>
              </w:rPr>
              <w:t xml:space="preserve">Заместитель директора по </w:t>
            </w:r>
            <w:r>
              <w:rPr>
                <w:rFonts w:ascii="Times New Roman" w:hAnsi="Times New Roman"/>
                <w:color w:val="000000"/>
                <w:sz w:val="24"/>
                <w:szCs w:val="24"/>
                <w:lang w:val="ru-RU"/>
              </w:rPr>
              <w:t>У</w:t>
            </w:r>
            <w:r>
              <w:rPr>
                <w:rFonts w:ascii="Times New Roman" w:hAnsi="Times New Roman"/>
                <w:color w:val="000000"/>
                <w:sz w:val="24"/>
                <w:szCs w:val="24"/>
              </w:rPr>
              <w:t>ВР</w:t>
            </w:r>
          </w:p>
        </w:tc>
      </w:tr>
      <w:tr w:rsidR="007F3062">
        <w:trPr>
          <w:cantSplit/>
          <w:trHeight w:val="829"/>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9" w:lineRule="auto"/>
              <w:rPr>
                <w:rFonts w:ascii="Times New Roman" w:hAnsi="Times New Roman"/>
                <w:color w:val="000000"/>
                <w:sz w:val="24"/>
                <w:szCs w:val="24"/>
                <w:lang w:val="ru-RU"/>
              </w:rPr>
            </w:pPr>
            <w:r>
              <w:rPr>
                <w:rFonts w:ascii="Times New Roman" w:hAnsi="Times New Roman"/>
                <w:color w:val="000000"/>
                <w:sz w:val="24"/>
                <w:szCs w:val="24"/>
                <w:lang w:val="ru-RU"/>
              </w:rPr>
              <w:t>Акция «Друзья наши меньшие»</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154"/>
              <w:rPr>
                <w:rFonts w:ascii="Times New Roman" w:hAnsi="Times New Roman"/>
                <w:color w:val="000000"/>
                <w:sz w:val="24"/>
                <w:szCs w:val="24"/>
                <w:lang w:val="ru-RU"/>
              </w:rPr>
            </w:pPr>
            <w:r>
              <w:rPr>
                <w:rFonts w:ascii="Times New Roman" w:hAnsi="Times New Roman"/>
                <w:color w:val="000000"/>
                <w:sz w:val="24"/>
                <w:szCs w:val="24"/>
                <w:lang w:val="ru-RU"/>
              </w:rPr>
              <w:t>Всемирный день защиты животных</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9" w:lineRule="auto"/>
              <w:ind w:right="423"/>
              <w:jc w:val="right"/>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9" w:lineRule="auto"/>
              <w:jc w:val="center"/>
              <w:rPr>
                <w:rFonts w:ascii="Times New Roman" w:hAnsi="Times New Roman"/>
                <w:color w:val="000000"/>
                <w:sz w:val="24"/>
                <w:szCs w:val="24"/>
              </w:rPr>
            </w:pPr>
            <w:r>
              <w:rPr>
                <w:rFonts w:ascii="Times New Roman" w:hAnsi="Times New Roman"/>
                <w:color w:val="000000"/>
                <w:sz w:val="24"/>
                <w:szCs w:val="24"/>
              </w:rPr>
              <w:t>октябрь</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9" w:lineRule="auto"/>
              <w:rPr>
                <w:rFonts w:ascii="Times New Roman" w:hAnsi="Times New Roman"/>
                <w:color w:val="000000"/>
                <w:sz w:val="24"/>
                <w:szCs w:val="24"/>
                <w:lang w:val="ru-RU"/>
              </w:rPr>
            </w:pPr>
            <w:r>
              <w:rPr>
                <w:rFonts w:ascii="Times New Roman" w:hAnsi="Times New Roman"/>
                <w:color w:val="000000"/>
                <w:sz w:val="24"/>
                <w:szCs w:val="24"/>
                <w:lang w:val="ru-RU"/>
              </w:rPr>
              <w:t>Старшая вожатая</w:t>
            </w:r>
          </w:p>
        </w:tc>
      </w:tr>
      <w:tr w:rsidR="007F3062">
        <w:trPr>
          <w:cantSplit/>
          <w:trHeight w:val="551"/>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lang w:val="ru-RU"/>
              </w:rPr>
            </w:pPr>
            <w:r>
              <w:rPr>
                <w:rFonts w:ascii="Times New Roman" w:hAnsi="Times New Roman"/>
                <w:color w:val="000000"/>
                <w:sz w:val="24"/>
                <w:szCs w:val="24"/>
                <w:lang w:val="ru-RU"/>
              </w:rPr>
              <w:t>Всероссийский урок «Экология и</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lang w:val="ru-RU"/>
              </w:rPr>
            </w:pPr>
            <w:r>
              <w:rPr>
                <w:rFonts w:ascii="Times New Roman" w:hAnsi="Times New Roman"/>
                <w:color w:val="000000"/>
                <w:sz w:val="24"/>
                <w:szCs w:val="24"/>
                <w:lang w:val="ru-RU"/>
              </w:rPr>
              <w:t>энергосбережение»</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423"/>
              <w:jc w:val="right"/>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rPr>
            </w:pPr>
            <w:r>
              <w:rPr>
                <w:rFonts w:ascii="Times New Roman" w:hAnsi="Times New Roman"/>
                <w:color w:val="000000"/>
                <w:sz w:val="24"/>
                <w:szCs w:val="24"/>
              </w:rPr>
              <w:t>октябрь</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lang w:val="ru-RU"/>
              </w:rPr>
            </w:pPr>
            <w:r>
              <w:rPr>
                <w:rFonts w:ascii="Times New Roman" w:hAnsi="Times New Roman"/>
                <w:color w:val="000000"/>
                <w:sz w:val="24"/>
                <w:szCs w:val="24"/>
                <w:lang w:val="ru-RU"/>
              </w:rPr>
              <w:t>Старшая вожатая</w:t>
            </w:r>
          </w:p>
        </w:tc>
      </w:tr>
      <w:tr w:rsidR="007F3062">
        <w:trPr>
          <w:cantSplit/>
          <w:trHeight w:val="551"/>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rPr>
            </w:pPr>
            <w:r>
              <w:rPr>
                <w:rFonts w:ascii="Times New Roman" w:hAnsi="Times New Roman"/>
                <w:color w:val="000000"/>
                <w:sz w:val="24"/>
                <w:szCs w:val="24"/>
              </w:rPr>
              <w:t>День интернета</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423"/>
              <w:jc w:val="right"/>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rPr>
            </w:pPr>
            <w:r>
              <w:rPr>
                <w:rFonts w:ascii="Times New Roman" w:hAnsi="Times New Roman"/>
                <w:color w:val="000000"/>
                <w:sz w:val="24"/>
                <w:szCs w:val="24"/>
              </w:rPr>
              <w:t>октябрь</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rPr>
            </w:pPr>
            <w:r>
              <w:rPr>
                <w:rFonts w:ascii="Times New Roman" w:hAnsi="Times New Roman"/>
                <w:color w:val="000000"/>
                <w:sz w:val="24"/>
                <w:szCs w:val="24"/>
              </w:rPr>
              <w:t>Учитель информатики</w:t>
            </w:r>
          </w:p>
          <w:p w:rsidR="007F3062" w:rsidRDefault="007F306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rPr>
            </w:pPr>
          </w:p>
        </w:tc>
      </w:tr>
      <w:tr w:rsidR="007F3062">
        <w:trPr>
          <w:cantSplit/>
          <w:trHeight w:val="1103"/>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640"/>
              <w:rPr>
                <w:rFonts w:ascii="Times New Roman" w:hAnsi="Times New Roman"/>
                <w:color w:val="000000"/>
                <w:sz w:val="24"/>
                <w:szCs w:val="24"/>
                <w:lang w:val="ru-RU"/>
              </w:rPr>
            </w:pPr>
            <w:r>
              <w:rPr>
                <w:rFonts w:ascii="Times New Roman" w:hAnsi="Times New Roman"/>
                <w:color w:val="000000"/>
                <w:sz w:val="24"/>
                <w:szCs w:val="24"/>
                <w:lang w:val="ru-RU"/>
              </w:rPr>
              <w:t>«Есенинские чтения» конкурс чтецов посвященный дню рождения С.А.Есенина</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423"/>
              <w:jc w:val="right"/>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rPr>
            </w:pPr>
            <w:r>
              <w:rPr>
                <w:rFonts w:ascii="Times New Roman" w:hAnsi="Times New Roman"/>
                <w:color w:val="000000"/>
                <w:sz w:val="24"/>
                <w:szCs w:val="24"/>
              </w:rPr>
              <w:t>октябрь</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42"/>
              <w:rPr>
                <w:rFonts w:ascii="Times New Roman" w:hAnsi="Times New Roman"/>
                <w:color w:val="000000"/>
                <w:sz w:val="24"/>
                <w:szCs w:val="24"/>
                <w:lang w:val="ru-RU"/>
              </w:rPr>
            </w:pPr>
            <w:r>
              <w:rPr>
                <w:rFonts w:ascii="Times New Roman" w:hAnsi="Times New Roman"/>
                <w:color w:val="000000"/>
                <w:sz w:val="24"/>
                <w:szCs w:val="24"/>
                <w:lang w:val="ru-RU"/>
              </w:rPr>
              <w:t xml:space="preserve"> учителя русского языка илитературы</w:t>
            </w:r>
          </w:p>
        </w:tc>
      </w:tr>
      <w:tr w:rsidR="007F3062">
        <w:trPr>
          <w:cantSplit/>
          <w:trHeight w:val="1103"/>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640"/>
              <w:rPr>
                <w:rFonts w:ascii="Times New Roman" w:hAnsi="Times New Roman"/>
                <w:color w:val="000000"/>
                <w:sz w:val="24"/>
                <w:szCs w:val="24"/>
                <w:lang w:val="ru-RU"/>
              </w:rPr>
            </w:pPr>
            <w:r>
              <w:rPr>
                <w:rFonts w:ascii="Times New Roman" w:hAnsi="Times New Roman"/>
                <w:sz w:val="24"/>
                <w:lang w:val="ru-RU"/>
              </w:rPr>
              <w:t>Международный деньпожилыхлюдей.Акция«Милосердие»</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423"/>
              <w:jc w:val="right"/>
              <w:rPr>
                <w:rFonts w:ascii="Times New Roman" w:hAnsi="Times New Roman"/>
                <w:color w:val="000000"/>
                <w:sz w:val="24"/>
                <w:szCs w:val="24"/>
                <w:lang w:val="ru-RU"/>
              </w:rPr>
            </w:pPr>
            <w:r>
              <w:rPr>
                <w:rFonts w:ascii="Times New Roman" w:hAnsi="Times New Roman"/>
                <w:color w:val="000000"/>
                <w:sz w:val="24"/>
                <w:szCs w:val="24"/>
                <w:lang w:val="ru-RU"/>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lang w:val="ru-RU"/>
              </w:rPr>
            </w:pPr>
            <w:r>
              <w:rPr>
                <w:rFonts w:ascii="Times New Roman" w:hAnsi="Times New Roman"/>
                <w:color w:val="000000"/>
                <w:sz w:val="24"/>
                <w:szCs w:val="24"/>
                <w:lang w:val="ru-RU"/>
              </w:rPr>
              <w:t>1.10</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42"/>
              <w:rPr>
                <w:rFonts w:ascii="Times New Roman" w:hAnsi="Times New Roman"/>
                <w:color w:val="000000"/>
                <w:sz w:val="24"/>
                <w:szCs w:val="24"/>
                <w:lang w:val="ru-RU"/>
              </w:rPr>
            </w:pPr>
            <w:r>
              <w:rPr>
                <w:rFonts w:ascii="Times New Roman" w:hAnsi="Times New Roman"/>
                <w:color w:val="000000"/>
                <w:sz w:val="24"/>
                <w:szCs w:val="24"/>
                <w:lang w:val="ru-RU"/>
              </w:rPr>
              <w:t>классные руководители</w:t>
            </w:r>
          </w:p>
        </w:tc>
      </w:tr>
      <w:tr w:rsidR="007F3062">
        <w:trPr>
          <w:cantSplit/>
          <w:trHeight w:val="3872"/>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205"/>
              <w:rPr>
                <w:rFonts w:ascii="Times New Roman" w:hAnsi="Times New Roman"/>
                <w:color w:val="000000"/>
                <w:sz w:val="24"/>
                <w:szCs w:val="24"/>
                <w:lang w:val="ru-RU"/>
              </w:rPr>
            </w:pPr>
            <w:r>
              <w:rPr>
                <w:rFonts w:ascii="Times New Roman" w:hAnsi="Times New Roman"/>
                <w:color w:val="000000"/>
                <w:sz w:val="24"/>
                <w:szCs w:val="24"/>
                <w:lang w:val="ru-RU"/>
              </w:rPr>
              <w:t>Кампания «Будь с нами» - проведение ряда мероприятий приуроченных к государственным и национальным праздникам РФ, памятным датам (День народного единства,День словаря, День неизвестного солдата, День героев отечества, День конституции РФ).</w:t>
            </w:r>
          </w:p>
          <w:p w:rsidR="007F3062" w:rsidRDefault="007F3062">
            <w:pPr>
              <w:pBdr>
                <w:top w:val="none" w:sz="4" w:space="0" w:color="000000"/>
                <w:left w:val="none" w:sz="4" w:space="0" w:color="000000"/>
                <w:bottom w:val="none" w:sz="4" w:space="0" w:color="000000"/>
                <w:right w:val="none" w:sz="4" w:space="0" w:color="000000"/>
                <w:between w:val="none" w:sz="4" w:space="0" w:color="000000"/>
              </w:pBdr>
              <w:ind w:right="571"/>
              <w:rPr>
                <w:rFonts w:ascii="Times New Roman" w:hAnsi="Times New Roman"/>
                <w:color w:val="000000"/>
                <w:sz w:val="24"/>
                <w:szCs w:val="24"/>
                <w:lang w:val="ru-RU"/>
              </w:rPr>
            </w:pP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423"/>
              <w:jc w:val="right"/>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rPr>
            </w:pPr>
            <w:r>
              <w:rPr>
                <w:rFonts w:ascii="Times New Roman" w:hAnsi="Times New Roman"/>
                <w:color w:val="000000"/>
                <w:sz w:val="24"/>
                <w:szCs w:val="24"/>
              </w:rPr>
              <w:t>ноябрь-</w:t>
            </w:r>
          </w:p>
          <w:p w:rsidR="007F3062" w:rsidRDefault="00486F92">
            <w:pPr>
              <w:pBdr>
                <w:top w:val="none" w:sz="4" w:space="0" w:color="000000"/>
                <w:left w:val="none" w:sz="4" w:space="0" w:color="000000"/>
                <w:bottom w:val="none" w:sz="4" w:space="0" w:color="000000"/>
                <w:right w:val="none" w:sz="4" w:space="0" w:color="000000"/>
                <w:between w:val="none" w:sz="4" w:space="0" w:color="000000"/>
              </w:pBdr>
              <w:jc w:val="center"/>
              <w:rPr>
                <w:rFonts w:ascii="Times New Roman" w:hAnsi="Times New Roman"/>
                <w:color w:val="000000"/>
                <w:sz w:val="24"/>
                <w:szCs w:val="24"/>
              </w:rPr>
            </w:pPr>
            <w:r>
              <w:rPr>
                <w:rFonts w:ascii="Times New Roman" w:hAnsi="Times New Roman"/>
                <w:color w:val="000000"/>
                <w:sz w:val="24"/>
                <w:szCs w:val="24"/>
              </w:rPr>
              <w:t>декабрь</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25"/>
              <w:rPr>
                <w:rFonts w:ascii="Times New Roman" w:hAnsi="Times New Roman"/>
                <w:color w:val="000000"/>
                <w:sz w:val="24"/>
                <w:szCs w:val="24"/>
                <w:lang w:val="ru-RU"/>
              </w:rPr>
            </w:pPr>
            <w:r>
              <w:rPr>
                <w:rFonts w:ascii="Times New Roman" w:hAnsi="Times New Roman"/>
                <w:color w:val="000000"/>
                <w:sz w:val="24"/>
                <w:szCs w:val="24"/>
                <w:lang w:val="ru-RU"/>
              </w:rPr>
              <w:t>Заместитель директора по УВР, классные руководители</w:t>
            </w:r>
          </w:p>
        </w:tc>
      </w:tr>
      <w:tr w:rsidR="007F3062">
        <w:trPr>
          <w:cantSplit/>
          <w:trHeight w:val="1119"/>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205"/>
              <w:rPr>
                <w:rFonts w:ascii="Times New Roman" w:hAnsi="Times New Roman"/>
                <w:color w:val="000000"/>
                <w:sz w:val="24"/>
                <w:szCs w:val="24"/>
                <w:lang w:val="ru-RU"/>
              </w:rPr>
            </w:pPr>
            <w:r>
              <w:rPr>
                <w:rFonts w:ascii="Times New Roman" w:hAnsi="Times New Roman"/>
                <w:color w:val="000000"/>
                <w:sz w:val="24"/>
                <w:szCs w:val="24"/>
                <w:lang w:val="ru-RU"/>
              </w:rPr>
              <w:t>Акция по поздравлению «мама с Днем матери».</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423"/>
              <w:jc w:val="right"/>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rPr>
            </w:pPr>
            <w:r>
              <w:rPr>
                <w:rFonts w:ascii="Times New Roman" w:hAnsi="Times New Roman"/>
                <w:color w:val="000000"/>
                <w:sz w:val="24"/>
                <w:szCs w:val="24"/>
              </w:rPr>
              <w:t>ноябрь</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25"/>
              <w:rPr>
                <w:rFonts w:ascii="Times New Roman" w:hAnsi="Times New Roman"/>
                <w:color w:val="000000"/>
                <w:sz w:val="24"/>
                <w:szCs w:val="24"/>
                <w:lang w:val="ru-RU"/>
              </w:rPr>
            </w:pPr>
            <w:r>
              <w:rPr>
                <w:rFonts w:ascii="Times New Roman" w:hAnsi="Times New Roman"/>
                <w:color w:val="000000"/>
                <w:sz w:val="24"/>
                <w:szCs w:val="24"/>
                <w:lang w:val="ru-RU"/>
              </w:rPr>
              <w:t>Заместитель директора по УВР, классные руководители</w:t>
            </w:r>
          </w:p>
        </w:tc>
      </w:tr>
      <w:tr w:rsidR="007F3062">
        <w:trPr>
          <w:cantSplit/>
          <w:trHeight w:val="827"/>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299"/>
              <w:rPr>
                <w:rFonts w:ascii="Times New Roman" w:hAnsi="Times New Roman"/>
                <w:color w:val="000000"/>
                <w:sz w:val="24"/>
                <w:szCs w:val="24"/>
                <w:lang w:val="ru-RU"/>
              </w:rPr>
            </w:pPr>
            <w:r>
              <w:rPr>
                <w:rFonts w:ascii="Times New Roman" w:hAnsi="Times New Roman"/>
                <w:color w:val="000000"/>
                <w:sz w:val="24"/>
                <w:szCs w:val="24"/>
                <w:lang w:val="ru-RU"/>
              </w:rPr>
              <w:t>«Смотри на меня как на равного» круглый стол к международному</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rPr>
            </w:pPr>
            <w:r>
              <w:rPr>
                <w:rFonts w:ascii="Times New Roman" w:hAnsi="Times New Roman"/>
                <w:color w:val="000000"/>
                <w:sz w:val="24"/>
                <w:szCs w:val="24"/>
              </w:rPr>
              <w:t>дню инвалидов</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rPr>
            </w:pPr>
            <w:r>
              <w:rPr>
                <w:rFonts w:ascii="Times New Roman" w:hAnsi="Times New Roman"/>
                <w:color w:val="000000"/>
                <w:sz w:val="24"/>
                <w:szCs w:val="24"/>
              </w:rPr>
              <w:t>декабрь</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25"/>
              <w:rPr>
                <w:rFonts w:ascii="Times New Roman" w:hAnsi="Times New Roman"/>
                <w:color w:val="000000"/>
                <w:sz w:val="24"/>
                <w:szCs w:val="24"/>
              </w:rPr>
            </w:pPr>
            <w:r>
              <w:rPr>
                <w:rFonts w:ascii="Times New Roman" w:hAnsi="Times New Roman"/>
                <w:color w:val="000000"/>
                <w:sz w:val="24"/>
                <w:szCs w:val="24"/>
                <w:lang w:val="ru-RU"/>
              </w:rPr>
              <w:t>Стршая вожатая</w:t>
            </w:r>
            <w:r>
              <w:rPr>
                <w:rFonts w:ascii="Times New Roman" w:hAnsi="Times New Roman"/>
                <w:color w:val="000000"/>
                <w:sz w:val="24"/>
                <w:szCs w:val="24"/>
              </w:rPr>
              <w:t>.</w:t>
            </w:r>
          </w:p>
        </w:tc>
      </w:tr>
      <w:tr w:rsidR="007F3062">
        <w:trPr>
          <w:cantSplit/>
          <w:trHeight w:val="827"/>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299"/>
              <w:rPr>
                <w:rFonts w:ascii="Times New Roman" w:hAnsi="Times New Roman"/>
                <w:color w:val="000000"/>
                <w:sz w:val="24"/>
                <w:szCs w:val="24"/>
                <w:lang w:val="ru-RU"/>
              </w:rPr>
            </w:pPr>
            <w:r>
              <w:rPr>
                <w:rFonts w:ascii="Times New Roman" w:hAnsi="Times New Roman"/>
                <w:color w:val="000000"/>
                <w:sz w:val="24"/>
                <w:szCs w:val="24"/>
                <w:lang w:val="ru-RU"/>
              </w:rPr>
              <w:t>День добровольца</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lang w:val="ru-RU"/>
              </w:rPr>
            </w:pPr>
            <w:r>
              <w:rPr>
                <w:rFonts w:ascii="Times New Roman" w:hAnsi="Times New Roman"/>
                <w:color w:val="000000"/>
                <w:sz w:val="24"/>
                <w:szCs w:val="24"/>
                <w:lang w:val="ru-RU"/>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rPr>
            </w:pPr>
            <w:r>
              <w:rPr>
                <w:rFonts w:ascii="Times New Roman" w:hAnsi="Times New Roman"/>
                <w:color w:val="000000"/>
                <w:sz w:val="24"/>
                <w:szCs w:val="24"/>
                <w:lang w:val="ru-RU"/>
              </w:rPr>
              <w:t>5 декабря</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25"/>
              <w:rPr>
                <w:rFonts w:ascii="Times New Roman" w:hAnsi="Times New Roman"/>
                <w:color w:val="000000"/>
                <w:sz w:val="24"/>
                <w:szCs w:val="24"/>
                <w:lang w:val="ru-RU"/>
              </w:rPr>
            </w:pPr>
            <w:r>
              <w:rPr>
                <w:rFonts w:ascii="Times New Roman" w:hAnsi="Times New Roman"/>
                <w:color w:val="000000"/>
                <w:sz w:val="24"/>
                <w:szCs w:val="24"/>
                <w:lang w:val="ru-RU"/>
              </w:rPr>
              <w:t>Старшая вожатая</w:t>
            </w:r>
          </w:p>
        </w:tc>
      </w:tr>
      <w:tr w:rsidR="007F3062">
        <w:trPr>
          <w:cantSplit/>
          <w:trHeight w:val="827"/>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299"/>
              <w:rPr>
                <w:rFonts w:ascii="Times New Roman" w:hAnsi="Times New Roman"/>
                <w:color w:val="000000"/>
                <w:sz w:val="24"/>
                <w:szCs w:val="24"/>
                <w:lang w:val="ru-RU"/>
              </w:rPr>
            </w:pPr>
            <w:r>
              <w:rPr>
                <w:rFonts w:ascii="Times New Roman" w:hAnsi="Times New Roman"/>
                <w:sz w:val="24"/>
              </w:rPr>
              <w:t>ДеньКонституцииРоссии.</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lang w:val="ru-RU"/>
              </w:rPr>
            </w:pPr>
            <w:r>
              <w:rPr>
                <w:rFonts w:ascii="Times New Roman" w:hAnsi="Times New Roman"/>
                <w:color w:val="000000"/>
                <w:sz w:val="24"/>
                <w:szCs w:val="24"/>
                <w:lang w:val="ru-RU"/>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lang w:val="ru-RU"/>
              </w:rPr>
            </w:pPr>
            <w:r>
              <w:rPr>
                <w:rFonts w:ascii="Times New Roman" w:hAnsi="Times New Roman"/>
                <w:color w:val="000000"/>
                <w:sz w:val="24"/>
                <w:szCs w:val="24"/>
                <w:lang w:val="ru-RU"/>
              </w:rPr>
              <w:t>12 декабря</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25"/>
              <w:rPr>
                <w:rFonts w:ascii="Times New Roman" w:hAnsi="Times New Roman"/>
                <w:color w:val="000000"/>
                <w:sz w:val="24"/>
                <w:szCs w:val="24"/>
                <w:lang w:val="ru-RU"/>
              </w:rPr>
            </w:pPr>
            <w:r>
              <w:rPr>
                <w:rFonts w:ascii="Times New Roman" w:hAnsi="Times New Roman"/>
                <w:sz w:val="24"/>
              </w:rPr>
              <w:t>Учитель истории,классныеруководители</w:t>
            </w:r>
          </w:p>
        </w:tc>
      </w:tr>
      <w:tr w:rsidR="007F3062">
        <w:trPr>
          <w:cantSplit/>
          <w:trHeight w:val="1103"/>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524"/>
              <w:rPr>
                <w:rFonts w:ascii="Times New Roman" w:hAnsi="Times New Roman"/>
                <w:color w:val="000000"/>
                <w:sz w:val="24"/>
                <w:szCs w:val="24"/>
                <w:lang w:val="ru-RU"/>
              </w:rPr>
            </w:pPr>
            <w:r>
              <w:rPr>
                <w:rFonts w:ascii="Times New Roman" w:hAnsi="Times New Roman"/>
                <w:color w:val="000000"/>
                <w:sz w:val="24"/>
                <w:szCs w:val="24"/>
                <w:lang w:val="ru-RU"/>
              </w:rPr>
              <w:t>Новый год в школе: украшение кабинетов, оформление окон, конкурс плакатов, поделок,</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rPr>
            </w:pPr>
            <w:r>
              <w:rPr>
                <w:rFonts w:ascii="Times New Roman" w:hAnsi="Times New Roman"/>
                <w:color w:val="000000"/>
                <w:sz w:val="24"/>
                <w:szCs w:val="24"/>
              </w:rPr>
              <w:t>праздничная программа.</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rPr>
            </w:pPr>
            <w:r>
              <w:rPr>
                <w:rFonts w:ascii="Times New Roman" w:hAnsi="Times New Roman"/>
                <w:color w:val="000000"/>
                <w:sz w:val="24"/>
                <w:szCs w:val="24"/>
              </w:rPr>
              <w:t>декабрь</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25"/>
              <w:rPr>
                <w:rFonts w:ascii="Times New Roman" w:hAnsi="Times New Roman"/>
                <w:color w:val="000000"/>
                <w:sz w:val="24"/>
                <w:szCs w:val="24"/>
                <w:lang w:val="ru-RU"/>
              </w:rPr>
            </w:pPr>
            <w:r>
              <w:rPr>
                <w:rFonts w:ascii="Times New Roman" w:hAnsi="Times New Roman"/>
                <w:color w:val="000000"/>
                <w:sz w:val="24"/>
                <w:szCs w:val="24"/>
                <w:lang w:val="ru-RU"/>
              </w:rPr>
              <w:t>Старшая вожатая, классные руководители</w:t>
            </w:r>
          </w:p>
        </w:tc>
      </w:tr>
      <w:tr w:rsidR="007F3062">
        <w:trPr>
          <w:cantSplit/>
          <w:trHeight w:val="551"/>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rPr>
            </w:pPr>
            <w:r>
              <w:rPr>
                <w:rFonts w:ascii="Times New Roman" w:hAnsi="Times New Roman"/>
                <w:color w:val="000000"/>
                <w:sz w:val="24"/>
                <w:szCs w:val="24"/>
              </w:rPr>
              <w:t>Час памяти «Блокада Ленинграда»</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rPr>
            </w:pPr>
            <w:r>
              <w:rPr>
                <w:rFonts w:ascii="Times New Roman" w:hAnsi="Times New Roman"/>
                <w:color w:val="000000"/>
                <w:sz w:val="24"/>
                <w:szCs w:val="24"/>
              </w:rPr>
              <w:t>январь</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lang w:val="ru-RU"/>
              </w:rPr>
            </w:pPr>
            <w:r>
              <w:rPr>
                <w:rFonts w:ascii="Times New Roman" w:hAnsi="Times New Roman"/>
                <w:color w:val="000000"/>
                <w:sz w:val="24"/>
                <w:szCs w:val="24"/>
                <w:lang w:val="ru-RU"/>
              </w:rPr>
              <w:t>Заместитель директора по УВР,</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lang w:val="ru-RU"/>
              </w:rPr>
            </w:pPr>
            <w:r>
              <w:rPr>
                <w:rFonts w:ascii="Times New Roman" w:hAnsi="Times New Roman"/>
                <w:color w:val="000000"/>
                <w:sz w:val="24"/>
                <w:szCs w:val="24"/>
                <w:lang w:val="ru-RU"/>
              </w:rPr>
              <w:t>классные руководители</w:t>
            </w:r>
          </w:p>
        </w:tc>
      </w:tr>
      <w:tr w:rsidR="007F3062">
        <w:trPr>
          <w:cantSplit/>
          <w:trHeight w:val="277"/>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rPr>
                <w:rFonts w:ascii="Times New Roman" w:hAnsi="Times New Roman"/>
                <w:color w:val="000000"/>
                <w:sz w:val="24"/>
                <w:szCs w:val="24"/>
                <w:lang w:val="ru-RU"/>
              </w:rPr>
            </w:pPr>
            <w:r>
              <w:rPr>
                <w:rFonts w:ascii="Times New Roman" w:hAnsi="Times New Roman"/>
                <w:color w:val="000000"/>
                <w:sz w:val="24"/>
                <w:szCs w:val="24"/>
                <w:lang w:val="ru-RU"/>
              </w:rPr>
              <w:t>Урок мужества ко дню освобождения Адыгеи от немецко- фашистских захватчиков.</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jc w:val="center"/>
              <w:rPr>
                <w:rFonts w:ascii="Times New Roman" w:hAnsi="Times New Roman"/>
                <w:color w:val="000000"/>
                <w:sz w:val="24"/>
                <w:szCs w:val="24"/>
              </w:rPr>
            </w:pPr>
            <w:r>
              <w:rPr>
                <w:rFonts w:ascii="Times New Roman" w:hAnsi="Times New Roman"/>
                <w:color w:val="000000"/>
                <w:sz w:val="24"/>
                <w:szCs w:val="24"/>
              </w:rPr>
              <w:t>январь</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rPr>
                <w:rFonts w:ascii="Times New Roman" w:hAnsi="Times New Roman"/>
                <w:color w:val="000000"/>
                <w:sz w:val="24"/>
                <w:szCs w:val="24"/>
                <w:lang w:val="ru-RU"/>
              </w:rPr>
            </w:pPr>
            <w:r>
              <w:rPr>
                <w:rFonts w:ascii="Times New Roman" w:hAnsi="Times New Roman"/>
                <w:color w:val="000000"/>
                <w:sz w:val="24"/>
                <w:szCs w:val="24"/>
                <w:lang w:val="ru-RU"/>
              </w:rPr>
              <w:t xml:space="preserve">Учитель истории </w:t>
            </w:r>
          </w:p>
        </w:tc>
      </w:tr>
      <w:tr w:rsidR="007F3062">
        <w:trPr>
          <w:cantSplit/>
          <w:trHeight w:val="277"/>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rPr>
                <w:rFonts w:ascii="Times New Roman" w:hAnsi="Times New Roman"/>
                <w:color w:val="000000"/>
                <w:sz w:val="24"/>
                <w:szCs w:val="24"/>
                <w:lang w:val="ru-RU"/>
              </w:rPr>
            </w:pPr>
            <w:r>
              <w:rPr>
                <w:rFonts w:ascii="Times New Roman" w:hAnsi="Times New Roman"/>
                <w:sz w:val="24"/>
              </w:rPr>
              <w:t>Деньроссийскойнауки</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ind w:right="184"/>
              <w:jc w:val="center"/>
              <w:rPr>
                <w:rFonts w:ascii="Times New Roman" w:hAnsi="Times New Roman"/>
                <w:color w:val="000000"/>
                <w:sz w:val="24"/>
                <w:szCs w:val="24"/>
                <w:lang w:val="ru-RU"/>
              </w:rPr>
            </w:pPr>
            <w:r>
              <w:rPr>
                <w:rFonts w:ascii="Times New Roman" w:hAnsi="Times New Roman"/>
                <w:color w:val="000000"/>
                <w:sz w:val="24"/>
                <w:szCs w:val="24"/>
                <w:lang w:val="ru-RU"/>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jc w:val="center"/>
              <w:rPr>
                <w:rFonts w:ascii="Times New Roman" w:hAnsi="Times New Roman"/>
                <w:color w:val="000000"/>
                <w:sz w:val="24"/>
                <w:szCs w:val="24"/>
                <w:lang w:val="ru-RU"/>
              </w:rPr>
            </w:pPr>
            <w:r>
              <w:rPr>
                <w:rFonts w:ascii="Times New Roman" w:hAnsi="Times New Roman"/>
                <w:color w:val="000000"/>
                <w:sz w:val="24"/>
                <w:szCs w:val="24"/>
                <w:lang w:val="ru-RU"/>
              </w:rPr>
              <w:t>8 февраля</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rPr>
                <w:rFonts w:ascii="Times New Roman" w:hAnsi="Times New Roman"/>
                <w:color w:val="000000"/>
                <w:sz w:val="24"/>
                <w:szCs w:val="24"/>
                <w:lang w:val="ru-RU"/>
              </w:rPr>
            </w:pPr>
            <w:r>
              <w:rPr>
                <w:rFonts w:ascii="Times New Roman" w:hAnsi="Times New Roman"/>
                <w:sz w:val="24"/>
              </w:rPr>
              <w:t>Классныеруководители</w:t>
            </w:r>
          </w:p>
        </w:tc>
      </w:tr>
      <w:tr w:rsidR="007F3062">
        <w:trPr>
          <w:cantSplit/>
          <w:trHeight w:val="277"/>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rPr>
                <w:rFonts w:ascii="Times New Roman" w:hAnsi="Times New Roman"/>
                <w:color w:val="000000"/>
                <w:sz w:val="24"/>
                <w:szCs w:val="24"/>
                <w:lang w:val="ru-RU"/>
              </w:rPr>
            </w:pPr>
            <w:r>
              <w:rPr>
                <w:rFonts w:ascii="Times New Roman" w:hAnsi="Times New Roman"/>
                <w:sz w:val="24"/>
              </w:rPr>
              <w:t>Международныйденьродногоязыка</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ind w:right="184"/>
              <w:jc w:val="center"/>
              <w:rPr>
                <w:rFonts w:ascii="Times New Roman" w:hAnsi="Times New Roman"/>
                <w:color w:val="000000"/>
                <w:sz w:val="24"/>
                <w:szCs w:val="24"/>
                <w:lang w:val="ru-RU"/>
              </w:rPr>
            </w:pPr>
            <w:r>
              <w:rPr>
                <w:rFonts w:ascii="Times New Roman" w:hAnsi="Times New Roman"/>
                <w:color w:val="000000"/>
                <w:sz w:val="24"/>
                <w:szCs w:val="24"/>
                <w:lang w:val="ru-RU"/>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jc w:val="center"/>
              <w:rPr>
                <w:rFonts w:ascii="Times New Roman" w:hAnsi="Times New Roman"/>
                <w:color w:val="000000"/>
                <w:sz w:val="24"/>
                <w:szCs w:val="24"/>
                <w:lang w:val="ru-RU"/>
              </w:rPr>
            </w:pPr>
            <w:r>
              <w:rPr>
                <w:rFonts w:ascii="Times New Roman" w:hAnsi="Times New Roman"/>
                <w:color w:val="000000"/>
                <w:sz w:val="24"/>
                <w:szCs w:val="24"/>
                <w:lang w:val="ru-RU"/>
              </w:rPr>
              <w:t>21 февраля</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rPr>
                <w:rFonts w:ascii="Times New Roman" w:hAnsi="Times New Roman"/>
                <w:color w:val="000000"/>
                <w:sz w:val="24"/>
                <w:szCs w:val="24"/>
                <w:lang w:val="ru-RU"/>
              </w:rPr>
            </w:pPr>
            <w:r>
              <w:rPr>
                <w:rFonts w:ascii="Times New Roman" w:hAnsi="Times New Roman"/>
                <w:sz w:val="24"/>
                <w:lang w:val="ru-RU"/>
              </w:rPr>
              <w:t xml:space="preserve">Классныеруководители, учителя родного языка </w:t>
            </w:r>
          </w:p>
        </w:tc>
      </w:tr>
      <w:tr w:rsidR="007F3062">
        <w:trPr>
          <w:cantSplit/>
          <w:trHeight w:val="277"/>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rPr>
                <w:rFonts w:ascii="Times New Roman" w:hAnsi="Times New Roman"/>
                <w:sz w:val="24"/>
              </w:rPr>
            </w:pPr>
            <w:r>
              <w:rPr>
                <w:rFonts w:ascii="Times New Roman" w:hAnsi="Times New Roman"/>
                <w:sz w:val="24"/>
              </w:rPr>
              <w:t>ДеньзащитникаОтечества</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ind w:right="184"/>
              <w:jc w:val="center"/>
              <w:rPr>
                <w:rFonts w:ascii="Times New Roman" w:hAnsi="Times New Roman"/>
                <w:color w:val="000000"/>
                <w:sz w:val="24"/>
                <w:szCs w:val="24"/>
                <w:lang w:val="ru-RU"/>
              </w:rPr>
            </w:pPr>
            <w:r>
              <w:rPr>
                <w:rFonts w:ascii="Times New Roman" w:hAnsi="Times New Roman"/>
                <w:color w:val="000000"/>
                <w:sz w:val="24"/>
                <w:szCs w:val="24"/>
                <w:lang w:val="ru-RU"/>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jc w:val="center"/>
              <w:rPr>
                <w:rFonts w:ascii="Times New Roman" w:hAnsi="Times New Roman"/>
                <w:color w:val="000000"/>
                <w:sz w:val="24"/>
                <w:szCs w:val="24"/>
                <w:lang w:val="ru-RU"/>
              </w:rPr>
            </w:pPr>
            <w:r>
              <w:rPr>
                <w:rFonts w:ascii="Times New Roman" w:hAnsi="Times New Roman"/>
                <w:color w:val="000000"/>
                <w:sz w:val="24"/>
                <w:szCs w:val="24"/>
                <w:lang w:val="ru-RU"/>
              </w:rPr>
              <w:t>23 февраля</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rPr>
                <w:rFonts w:ascii="Times New Roman" w:hAnsi="Times New Roman"/>
                <w:sz w:val="24"/>
                <w:lang w:val="ru-RU"/>
              </w:rPr>
            </w:pPr>
            <w:r>
              <w:rPr>
                <w:rFonts w:ascii="Times New Roman" w:hAnsi="Times New Roman"/>
                <w:sz w:val="24"/>
                <w:lang w:val="ru-RU"/>
              </w:rPr>
              <w:t>Учитель ОБЖ</w:t>
            </w:r>
          </w:p>
        </w:tc>
      </w:tr>
      <w:tr w:rsidR="007F3062">
        <w:trPr>
          <w:cantSplit/>
          <w:trHeight w:val="277"/>
          <w:tblHeader/>
          <w:jc w:val="center"/>
        </w:trPr>
        <w:tc>
          <w:tcPr>
            <w:tcW w:w="3850" w:type="dxa"/>
            <w:noWrap/>
          </w:tcPr>
          <w:p w:rsidR="007F3062" w:rsidRDefault="00486F92">
            <w:pPr>
              <w:pStyle w:val="TableParagraph"/>
              <w:rPr>
                <w:rFonts w:ascii="Times New Roman" w:hAnsi="Times New Roman" w:cs="Times New Roman"/>
                <w:sz w:val="24"/>
              </w:rPr>
            </w:pPr>
            <w:r>
              <w:rPr>
                <w:rFonts w:ascii="Times New Roman" w:hAnsi="Times New Roman" w:cs="Times New Roman"/>
                <w:sz w:val="24"/>
              </w:rPr>
              <w:t>ЗимнийфестивальВсероссийского</w:t>
            </w:r>
          </w:p>
          <w:p w:rsidR="007F3062" w:rsidRDefault="00486F92">
            <w:pPr>
              <w:pStyle w:val="TableParagraph"/>
              <w:rPr>
                <w:rFonts w:ascii="Times New Roman" w:hAnsi="Times New Roman" w:cs="Times New Roman"/>
                <w:sz w:val="24"/>
              </w:rPr>
            </w:pPr>
            <w:r>
              <w:rPr>
                <w:rFonts w:ascii="Times New Roman" w:hAnsi="Times New Roman" w:cs="Times New Roman"/>
                <w:sz w:val="24"/>
              </w:rPr>
              <w:t>физкультурно-спортивногокомплекса</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rPr>
                <w:rFonts w:ascii="Times New Roman" w:hAnsi="Times New Roman"/>
                <w:sz w:val="24"/>
                <w:lang w:val="ru-RU"/>
              </w:rPr>
            </w:pPr>
            <w:r>
              <w:rPr>
                <w:rFonts w:ascii="Times New Roman" w:hAnsi="Times New Roman"/>
                <w:sz w:val="24"/>
                <w:lang w:val="ru-RU"/>
              </w:rPr>
              <w:t>«Готовк трудуи обороне»(ГТО)</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ind w:right="184"/>
              <w:jc w:val="center"/>
              <w:rPr>
                <w:rFonts w:ascii="Times New Roman" w:hAnsi="Times New Roman"/>
                <w:color w:val="000000"/>
                <w:sz w:val="24"/>
                <w:szCs w:val="24"/>
                <w:lang w:val="ru-RU"/>
              </w:rPr>
            </w:pPr>
            <w:r>
              <w:rPr>
                <w:rFonts w:ascii="Times New Roman" w:hAnsi="Times New Roman"/>
                <w:color w:val="000000"/>
                <w:sz w:val="24"/>
                <w:szCs w:val="24"/>
                <w:lang w:val="ru-RU"/>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jc w:val="center"/>
              <w:rPr>
                <w:rFonts w:ascii="Times New Roman" w:hAnsi="Times New Roman"/>
                <w:color w:val="000000"/>
                <w:sz w:val="24"/>
                <w:szCs w:val="24"/>
                <w:lang w:val="ru-RU"/>
              </w:rPr>
            </w:pPr>
            <w:r>
              <w:rPr>
                <w:rFonts w:ascii="Times New Roman" w:hAnsi="Times New Roman"/>
                <w:sz w:val="24"/>
              </w:rPr>
              <w:t>01.02 -15.02.2024</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rPr>
                <w:rFonts w:ascii="Times New Roman" w:hAnsi="Times New Roman"/>
                <w:sz w:val="24"/>
                <w:lang w:val="ru-RU"/>
              </w:rPr>
            </w:pPr>
            <w:r>
              <w:rPr>
                <w:rFonts w:ascii="Times New Roman" w:hAnsi="Times New Roman"/>
                <w:sz w:val="24"/>
                <w:lang w:val="ru-RU"/>
              </w:rPr>
              <w:t xml:space="preserve">Учитель  физкультуры </w:t>
            </w:r>
          </w:p>
        </w:tc>
      </w:tr>
      <w:tr w:rsidR="007F3062">
        <w:trPr>
          <w:cantSplit/>
          <w:trHeight w:val="277"/>
          <w:tblHeader/>
          <w:jc w:val="center"/>
        </w:trPr>
        <w:tc>
          <w:tcPr>
            <w:tcW w:w="3850" w:type="dxa"/>
            <w:noWrap/>
          </w:tcPr>
          <w:p w:rsidR="007F3062" w:rsidRDefault="00486F92">
            <w:pPr>
              <w:pStyle w:val="TableParagraph"/>
              <w:rPr>
                <w:rFonts w:ascii="Times New Roman" w:hAnsi="Times New Roman" w:cs="Times New Roman"/>
                <w:sz w:val="24"/>
              </w:rPr>
            </w:pPr>
            <w:r>
              <w:rPr>
                <w:sz w:val="24"/>
              </w:rPr>
              <w:t>День памяти о россиянах, исполнявшихслужебныйдолгзапределамиОтечества</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ind w:right="184"/>
              <w:jc w:val="center"/>
              <w:rPr>
                <w:rFonts w:ascii="Times New Roman" w:hAnsi="Times New Roman"/>
                <w:color w:val="000000"/>
                <w:sz w:val="24"/>
                <w:szCs w:val="24"/>
                <w:lang w:val="ru-RU"/>
              </w:rPr>
            </w:pPr>
            <w:r>
              <w:rPr>
                <w:rFonts w:ascii="Times New Roman" w:hAnsi="Times New Roman"/>
                <w:color w:val="000000"/>
                <w:sz w:val="24"/>
                <w:szCs w:val="24"/>
                <w:lang w:val="ru-RU"/>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jc w:val="center"/>
              <w:rPr>
                <w:rFonts w:ascii="Times New Roman" w:hAnsi="Times New Roman"/>
                <w:sz w:val="24"/>
                <w:lang w:val="ru-RU"/>
              </w:rPr>
            </w:pPr>
            <w:r>
              <w:rPr>
                <w:rFonts w:ascii="Times New Roman" w:hAnsi="Times New Roman"/>
                <w:sz w:val="24"/>
                <w:lang w:val="ru-RU"/>
              </w:rPr>
              <w:t>15 февраля</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rPr>
                <w:rFonts w:ascii="Times New Roman" w:hAnsi="Times New Roman"/>
                <w:sz w:val="24"/>
                <w:lang w:val="ru-RU"/>
              </w:rPr>
            </w:pPr>
            <w:r>
              <w:rPr>
                <w:rFonts w:ascii="Times New Roman" w:hAnsi="Times New Roman"/>
                <w:color w:val="000000"/>
                <w:sz w:val="24"/>
                <w:szCs w:val="24"/>
                <w:lang w:val="ru-RU"/>
              </w:rPr>
              <w:t>Заместитель директора по УВР</w:t>
            </w:r>
          </w:p>
        </w:tc>
      </w:tr>
      <w:tr w:rsidR="007F3062">
        <w:trPr>
          <w:cantSplit/>
          <w:trHeight w:val="277"/>
          <w:tblHeader/>
          <w:jc w:val="center"/>
        </w:trPr>
        <w:tc>
          <w:tcPr>
            <w:tcW w:w="3850" w:type="dxa"/>
            <w:noWrap/>
          </w:tcPr>
          <w:p w:rsidR="007F3062" w:rsidRDefault="00486F92">
            <w:pPr>
              <w:pStyle w:val="TableParagraph"/>
              <w:rPr>
                <w:sz w:val="24"/>
              </w:rPr>
            </w:pPr>
            <w:r>
              <w:rPr>
                <w:sz w:val="24"/>
              </w:rPr>
              <w:t>Всемирный открытыйурок ОБЖ(приуроченный к празднованиюВсемирногоднягражданской обороны)(классные</w:t>
            </w:r>
          </w:p>
          <w:p w:rsidR="007F3062" w:rsidRDefault="00486F92">
            <w:pPr>
              <w:pStyle w:val="TableParagraph"/>
              <w:rPr>
                <w:sz w:val="24"/>
              </w:rPr>
            </w:pPr>
            <w:r>
              <w:rPr>
                <w:sz w:val="24"/>
              </w:rPr>
              <w:t>мероприятия)</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ind w:right="184"/>
              <w:jc w:val="center"/>
              <w:rPr>
                <w:rFonts w:ascii="Times New Roman" w:hAnsi="Times New Roman"/>
                <w:color w:val="000000"/>
                <w:sz w:val="24"/>
                <w:szCs w:val="24"/>
                <w:lang w:val="ru-RU"/>
              </w:rPr>
            </w:pPr>
            <w:r>
              <w:rPr>
                <w:rFonts w:ascii="Times New Roman" w:hAnsi="Times New Roman"/>
                <w:color w:val="000000"/>
                <w:sz w:val="24"/>
                <w:szCs w:val="24"/>
                <w:lang w:val="ru-RU"/>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jc w:val="center"/>
              <w:rPr>
                <w:rFonts w:ascii="Times New Roman" w:hAnsi="Times New Roman"/>
                <w:sz w:val="24"/>
                <w:lang w:val="ru-RU"/>
              </w:rPr>
            </w:pPr>
            <w:r>
              <w:rPr>
                <w:rFonts w:ascii="Times New Roman" w:hAnsi="Times New Roman"/>
                <w:sz w:val="24"/>
                <w:lang w:val="ru-RU"/>
              </w:rPr>
              <w:t>1 марта</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rPr>
                <w:rFonts w:ascii="Times New Roman" w:hAnsi="Times New Roman"/>
                <w:color w:val="000000"/>
                <w:sz w:val="24"/>
                <w:szCs w:val="24"/>
                <w:lang w:val="ru-RU"/>
              </w:rPr>
            </w:pPr>
            <w:r>
              <w:rPr>
                <w:rFonts w:ascii="Times New Roman" w:hAnsi="Times New Roman"/>
                <w:sz w:val="24"/>
                <w:lang w:val="ru-RU"/>
              </w:rPr>
              <w:t>Учитель ОБЖ</w:t>
            </w:r>
          </w:p>
        </w:tc>
      </w:tr>
      <w:tr w:rsidR="007F3062">
        <w:trPr>
          <w:cantSplit/>
          <w:trHeight w:val="277"/>
          <w:tblHeader/>
          <w:jc w:val="center"/>
        </w:trPr>
        <w:tc>
          <w:tcPr>
            <w:tcW w:w="3850" w:type="dxa"/>
            <w:noWrap/>
          </w:tcPr>
          <w:p w:rsidR="007F3062" w:rsidRDefault="00486F92">
            <w:pPr>
              <w:pStyle w:val="TableParagraph"/>
              <w:rPr>
                <w:sz w:val="24"/>
              </w:rPr>
            </w:pPr>
            <w:r>
              <w:rPr>
                <w:sz w:val="24"/>
              </w:rPr>
              <w:t>ЕдиныйденьГТО</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ind w:right="184"/>
              <w:jc w:val="center"/>
              <w:rPr>
                <w:rFonts w:ascii="Times New Roman" w:hAnsi="Times New Roman"/>
                <w:color w:val="000000"/>
                <w:sz w:val="24"/>
                <w:szCs w:val="24"/>
                <w:lang w:val="ru-RU"/>
              </w:rPr>
            </w:pPr>
            <w:r>
              <w:rPr>
                <w:rFonts w:ascii="Times New Roman" w:hAnsi="Times New Roman"/>
                <w:color w:val="000000"/>
                <w:sz w:val="24"/>
                <w:szCs w:val="24"/>
                <w:lang w:val="ru-RU"/>
              </w:rPr>
              <w:t>5-9</w:t>
            </w:r>
          </w:p>
        </w:tc>
        <w:tc>
          <w:tcPr>
            <w:tcW w:w="2473" w:type="dxa"/>
            <w:noWrap/>
          </w:tcPr>
          <w:p w:rsidR="007F3062" w:rsidRDefault="00486F92">
            <w:pPr>
              <w:pStyle w:val="TableParagraph"/>
              <w:rPr>
                <w:sz w:val="24"/>
              </w:rPr>
            </w:pPr>
            <w:r>
              <w:rPr>
                <w:sz w:val="24"/>
              </w:rPr>
              <w:t>25.03.-</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jc w:val="center"/>
              <w:rPr>
                <w:rFonts w:ascii="Times New Roman" w:hAnsi="Times New Roman"/>
                <w:sz w:val="24"/>
                <w:lang w:val="ru-RU"/>
              </w:rPr>
            </w:pPr>
            <w:r>
              <w:rPr>
                <w:sz w:val="24"/>
              </w:rPr>
              <w:t>15.05.2024</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rPr>
                <w:rFonts w:ascii="Times New Roman" w:hAnsi="Times New Roman"/>
                <w:sz w:val="24"/>
                <w:lang w:val="ru-RU"/>
              </w:rPr>
            </w:pPr>
            <w:r>
              <w:rPr>
                <w:rFonts w:ascii="Times New Roman" w:hAnsi="Times New Roman"/>
                <w:sz w:val="24"/>
                <w:lang w:val="ru-RU"/>
              </w:rPr>
              <w:t>Учитель  физкультуры</w:t>
            </w:r>
          </w:p>
        </w:tc>
      </w:tr>
      <w:tr w:rsidR="007F3062">
        <w:trPr>
          <w:cantSplit/>
          <w:trHeight w:val="827"/>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rPr>
            </w:pPr>
            <w:r>
              <w:rPr>
                <w:rFonts w:ascii="Times New Roman" w:hAnsi="Times New Roman"/>
                <w:color w:val="000000"/>
                <w:sz w:val="24"/>
                <w:szCs w:val="24"/>
              </w:rPr>
              <w:t>КТД «Масленица»</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rPr>
            </w:pPr>
            <w:r>
              <w:rPr>
                <w:rFonts w:ascii="Times New Roman" w:hAnsi="Times New Roman"/>
                <w:color w:val="000000"/>
                <w:sz w:val="24"/>
                <w:szCs w:val="24"/>
              </w:rPr>
              <w:t>март</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25"/>
              <w:rPr>
                <w:rFonts w:ascii="Times New Roman" w:hAnsi="Times New Roman"/>
                <w:color w:val="000000"/>
                <w:sz w:val="24"/>
                <w:szCs w:val="24"/>
                <w:lang w:val="ru-RU"/>
              </w:rPr>
            </w:pPr>
            <w:r>
              <w:rPr>
                <w:rFonts w:ascii="Times New Roman" w:hAnsi="Times New Roman"/>
                <w:color w:val="000000"/>
                <w:sz w:val="24"/>
                <w:szCs w:val="24"/>
                <w:lang w:val="ru-RU"/>
              </w:rPr>
              <w:t xml:space="preserve">Старшая вожатая, </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lang w:val="ru-RU"/>
              </w:rPr>
            </w:pPr>
            <w:r>
              <w:rPr>
                <w:rFonts w:ascii="Times New Roman" w:hAnsi="Times New Roman"/>
                <w:color w:val="000000"/>
                <w:sz w:val="24"/>
                <w:szCs w:val="24"/>
                <w:lang w:val="ru-RU"/>
              </w:rPr>
              <w:t>классные руководители</w:t>
            </w:r>
          </w:p>
        </w:tc>
      </w:tr>
      <w:tr w:rsidR="007F3062">
        <w:trPr>
          <w:cantSplit/>
          <w:trHeight w:val="827"/>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rPr>
            </w:pPr>
            <w:r>
              <w:rPr>
                <w:rFonts w:ascii="Times New Roman" w:hAnsi="Times New Roman"/>
                <w:color w:val="000000"/>
                <w:sz w:val="24"/>
                <w:szCs w:val="24"/>
              </w:rPr>
              <w:t>День самоуправления</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rPr>
            </w:pPr>
            <w:r>
              <w:rPr>
                <w:rFonts w:ascii="Times New Roman" w:hAnsi="Times New Roman"/>
                <w:color w:val="000000"/>
                <w:sz w:val="24"/>
                <w:szCs w:val="24"/>
              </w:rPr>
              <w:t>март</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25"/>
              <w:rPr>
                <w:rFonts w:ascii="Times New Roman" w:hAnsi="Times New Roman"/>
                <w:color w:val="000000"/>
                <w:sz w:val="24"/>
                <w:szCs w:val="24"/>
                <w:lang w:val="ru-RU"/>
              </w:rPr>
            </w:pPr>
            <w:r>
              <w:rPr>
                <w:rFonts w:ascii="Times New Roman" w:hAnsi="Times New Roman"/>
                <w:color w:val="000000"/>
                <w:sz w:val="24"/>
                <w:szCs w:val="24"/>
                <w:lang w:val="ru-RU"/>
              </w:rPr>
              <w:t>Старшая вожатая, классные руководители</w:t>
            </w:r>
          </w:p>
        </w:tc>
      </w:tr>
      <w:tr w:rsidR="007F3062">
        <w:trPr>
          <w:cantSplit/>
          <w:trHeight w:val="1379"/>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251"/>
              <w:rPr>
                <w:rFonts w:ascii="Times New Roman" w:hAnsi="Times New Roman"/>
                <w:color w:val="000000"/>
                <w:sz w:val="24"/>
                <w:szCs w:val="24"/>
                <w:lang w:val="ru-RU"/>
              </w:rPr>
            </w:pPr>
            <w:r>
              <w:rPr>
                <w:rFonts w:ascii="Times New Roman" w:hAnsi="Times New Roman"/>
                <w:color w:val="000000"/>
                <w:sz w:val="24"/>
                <w:szCs w:val="24"/>
                <w:lang w:val="ru-RU"/>
              </w:rPr>
              <w:t>8 Марта в школе: конкурсная программа «Веселые подружки.», выставка рисунков, акция по поздравлению мам, бабушек,</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rPr>
            </w:pPr>
            <w:r>
              <w:rPr>
                <w:rFonts w:ascii="Times New Roman" w:hAnsi="Times New Roman"/>
                <w:color w:val="000000"/>
                <w:sz w:val="24"/>
                <w:szCs w:val="24"/>
              </w:rPr>
              <w:t>девочек.</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rPr>
            </w:pPr>
            <w:r>
              <w:rPr>
                <w:rFonts w:ascii="Times New Roman" w:hAnsi="Times New Roman"/>
                <w:color w:val="000000"/>
                <w:sz w:val="24"/>
                <w:szCs w:val="24"/>
              </w:rPr>
              <w:t>март</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386"/>
              <w:rPr>
                <w:rFonts w:ascii="Times New Roman" w:hAnsi="Times New Roman"/>
                <w:color w:val="000000"/>
                <w:sz w:val="24"/>
                <w:szCs w:val="24"/>
                <w:lang w:val="ru-RU"/>
              </w:rPr>
            </w:pPr>
            <w:r>
              <w:rPr>
                <w:rFonts w:ascii="Times New Roman" w:hAnsi="Times New Roman"/>
                <w:color w:val="000000"/>
                <w:sz w:val="24"/>
                <w:szCs w:val="24"/>
                <w:lang w:val="ru-RU"/>
              </w:rPr>
              <w:t>Заместитель директора по УВР, классные руководители</w:t>
            </w:r>
          </w:p>
        </w:tc>
      </w:tr>
      <w:tr w:rsidR="007F3062">
        <w:trPr>
          <w:cantSplit/>
          <w:trHeight w:val="1379"/>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251"/>
              <w:rPr>
                <w:rFonts w:ascii="Times New Roman" w:hAnsi="Times New Roman"/>
                <w:color w:val="000000"/>
                <w:sz w:val="24"/>
                <w:szCs w:val="24"/>
                <w:lang w:val="ru-RU"/>
              </w:rPr>
            </w:pPr>
            <w:r>
              <w:rPr>
                <w:sz w:val="24"/>
              </w:rPr>
              <w:t>ВсемирныйДеньтеатра</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lang w:val="ru-RU"/>
              </w:rPr>
            </w:pPr>
            <w:r>
              <w:rPr>
                <w:rFonts w:ascii="Times New Roman" w:hAnsi="Times New Roman"/>
                <w:color w:val="000000"/>
                <w:sz w:val="24"/>
                <w:szCs w:val="24"/>
                <w:lang w:val="ru-RU"/>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lang w:val="ru-RU"/>
              </w:rPr>
            </w:pPr>
            <w:r>
              <w:rPr>
                <w:rFonts w:ascii="Times New Roman" w:hAnsi="Times New Roman"/>
                <w:color w:val="000000"/>
                <w:sz w:val="24"/>
                <w:szCs w:val="24"/>
                <w:lang w:val="ru-RU"/>
              </w:rPr>
              <w:t>27 марта</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386"/>
              <w:rPr>
                <w:rFonts w:ascii="Times New Roman" w:hAnsi="Times New Roman"/>
                <w:color w:val="000000"/>
                <w:sz w:val="24"/>
                <w:szCs w:val="24"/>
                <w:lang w:val="ru-RU"/>
              </w:rPr>
            </w:pPr>
            <w:r>
              <w:rPr>
                <w:rFonts w:ascii="Times New Roman" w:hAnsi="Times New Roman"/>
                <w:color w:val="000000"/>
                <w:sz w:val="24"/>
                <w:szCs w:val="24"/>
                <w:lang w:val="ru-RU"/>
              </w:rPr>
              <w:t>классные руководители</w:t>
            </w:r>
          </w:p>
        </w:tc>
      </w:tr>
      <w:tr w:rsidR="007F3062">
        <w:trPr>
          <w:cantSplit/>
          <w:trHeight w:val="1379"/>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251"/>
              <w:rPr>
                <w:rFonts w:ascii="Times New Roman" w:hAnsi="Times New Roman"/>
                <w:color w:val="000000"/>
                <w:sz w:val="24"/>
                <w:szCs w:val="24"/>
                <w:lang w:val="ru-RU"/>
              </w:rPr>
            </w:pPr>
            <w:r>
              <w:rPr>
                <w:sz w:val="24"/>
              </w:rPr>
              <w:t>ВсемирныйДеньздоровья</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lang w:val="ru-RU"/>
              </w:rPr>
            </w:pPr>
            <w:r>
              <w:rPr>
                <w:rFonts w:ascii="Times New Roman" w:hAnsi="Times New Roman"/>
                <w:color w:val="000000"/>
                <w:sz w:val="24"/>
                <w:szCs w:val="24"/>
                <w:lang w:val="ru-RU"/>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lang w:val="ru-RU"/>
              </w:rPr>
            </w:pPr>
            <w:r>
              <w:rPr>
                <w:rFonts w:ascii="Times New Roman" w:hAnsi="Times New Roman"/>
                <w:color w:val="000000"/>
                <w:sz w:val="24"/>
                <w:szCs w:val="24"/>
                <w:lang w:val="ru-RU"/>
              </w:rPr>
              <w:t>7 апреля</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386"/>
              <w:rPr>
                <w:rFonts w:ascii="Times New Roman" w:hAnsi="Times New Roman"/>
                <w:color w:val="000000"/>
                <w:sz w:val="24"/>
                <w:szCs w:val="24"/>
                <w:lang w:val="ru-RU"/>
              </w:rPr>
            </w:pPr>
            <w:r>
              <w:rPr>
                <w:sz w:val="24"/>
              </w:rPr>
              <w:t>Учителя ФК, классныеруководители</w:t>
            </w:r>
          </w:p>
        </w:tc>
      </w:tr>
      <w:tr w:rsidR="007F3062">
        <w:trPr>
          <w:cantSplit/>
          <w:trHeight w:val="827"/>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rPr>
            </w:pPr>
            <w:r>
              <w:rPr>
                <w:rFonts w:ascii="Times New Roman" w:hAnsi="Times New Roman"/>
                <w:color w:val="000000"/>
                <w:sz w:val="24"/>
                <w:szCs w:val="24"/>
              </w:rPr>
              <w:t>Весенняя неделя добра</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rPr>
            </w:pPr>
            <w:r>
              <w:rPr>
                <w:rFonts w:ascii="Times New Roman" w:hAnsi="Times New Roman"/>
                <w:color w:val="000000"/>
                <w:sz w:val="24"/>
                <w:szCs w:val="24"/>
              </w:rPr>
              <w:t>апрель</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25"/>
              <w:rPr>
                <w:rFonts w:ascii="Times New Roman" w:hAnsi="Times New Roman"/>
                <w:color w:val="000000"/>
                <w:sz w:val="24"/>
                <w:szCs w:val="24"/>
                <w:lang w:val="ru-RU"/>
              </w:rPr>
            </w:pPr>
            <w:r>
              <w:rPr>
                <w:rFonts w:ascii="Times New Roman" w:hAnsi="Times New Roman"/>
                <w:color w:val="000000"/>
                <w:sz w:val="24"/>
                <w:szCs w:val="24"/>
                <w:lang w:val="ru-RU"/>
              </w:rPr>
              <w:t xml:space="preserve">Заместитель директора по УВР, </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lang w:val="ru-RU"/>
              </w:rPr>
            </w:pPr>
            <w:r>
              <w:rPr>
                <w:rFonts w:ascii="Times New Roman" w:hAnsi="Times New Roman"/>
                <w:color w:val="000000"/>
                <w:sz w:val="24"/>
                <w:szCs w:val="24"/>
                <w:lang w:val="ru-RU"/>
              </w:rPr>
              <w:t>классные руководители</w:t>
            </w:r>
          </w:p>
        </w:tc>
      </w:tr>
      <w:tr w:rsidR="007F3062">
        <w:trPr>
          <w:cantSplit/>
          <w:trHeight w:val="551"/>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rPr>
            </w:pPr>
            <w:r>
              <w:rPr>
                <w:rFonts w:ascii="Times New Roman" w:hAnsi="Times New Roman"/>
                <w:color w:val="000000"/>
                <w:sz w:val="24"/>
                <w:szCs w:val="24"/>
              </w:rPr>
              <w:t>День космонавтики: выставка</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rPr>
            </w:pPr>
            <w:r>
              <w:rPr>
                <w:rFonts w:ascii="Times New Roman" w:hAnsi="Times New Roman"/>
                <w:color w:val="000000"/>
                <w:sz w:val="24"/>
                <w:szCs w:val="24"/>
              </w:rPr>
              <w:t>рисунков</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rPr>
            </w:pPr>
            <w:r>
              <w:rPr>
                <w:rFonts w:ascii="Times New Roman" w:hAnsi="Times New Roman"/>
                <w:color w:val="000000"/>
                <w:sz w:val="24"/>
                <w:szCs w:val="24"/>
              </w:rPr>
              <w:t>5-7</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rPr>
            </w:pPr>
            <w:r>
              <w:rPr>
                <w:rFonts w:ascii="Times New Roman" w:hAnsi="Times New Roman"/>
                <w:color w:val="000000"/>
                <w:sz w:val="24"/>
                <w:szCs w:val="24"/>
              </w:rPr>
              <w:t>апрель</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7F3062">
        <w:trPr>
          <w:cantSplit/>
          <w:trHeight w:val="1103"/>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861"/>
              <w:rPr>
                <w:rFonts w:ascii="Times New Roman" w:hAnsi="Times New Roman"/>
                <w:color w:val="000000"/>
                <w:sz w:val="24"/>
                <w:szCs w:val="24"/>
              </w:rPr>
            </w:pPr>
            <w:r>
              <w:rPr>
                <w:rFonts w:ascii="Times New Roman" w:hAnsi="Times New Roman"/>
                <w:color w:val="1B1B1B"/>
                <w:sz w:val="24"/>
                <w:szCs w:val="24"/>
              </w:rPr>
              <w:t>Итоговая выставка детского творчества</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rPr>
            </w:pPr>
            <w:r>
              <w:rPr>
                <w:rFonts w:ascii="Times New Roman" w:hAnsi="Times New Roman"/>
                <w:color w:val="000000"/>
                <w:sz w:val="24"/>
                <w:szCs w:val="24"/>
              </w:rPr>
              <w:t>апрель</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25"/>
              <w:rPr>
                <w:rFonts w:ascii="Times New Roman" w:hAnsi="Times New Roman"/>
                <w:color w:val="000000"/>
                <w:sz w:val="24"/>
                <w:szCs w:val="24"/>
                <w:lang w:val="ru-RU"/>
              </w:rPr>
            </w:pPr>
            <w:r>
              <w:rPr>
                <w:rFonts w:ascii="Times New Roman" w:hAnsi="Times New Roman"/>
                <w:color w:val="000000"/>
                <w:sz w:val="24"/>
                <w:szCs w:val="24"/>
                <w:lang w:val="ru-RU"/>
              </w:rPr>
              <w:t>Заместитель директора по УВР, руководители кружков, классные</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rPr>
            </w:pPr>
            <w:r>
              <w:rPr>
                <w:rFonts w:ascii="Times New Roman" w:hAnsi="Times New Roman"/>
                <w:color w:val="000000"/>
                <w:sz w:val="24"/>
                <w:szCs w:val="24"/>
              </w:rPr>
              <w:t>руководители</w:t>
            </w:r>
          </w:p>
        </w:tc>
      </w:tr>
      <w:tr w:rsidR="007F3062">
        <w:trPr>
          <w:cantSplit/>
          <w:trHeight w:val="1103"/>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861"/>
              <w:rPr>
                <w:rFonts w:ascii="Times New Roman" w:hAnsi="Times New Roman"/>
                <w:color w:val="1B1B1B"/>
                <w:sz w:val="24"/>
                <w:szCs w:val="24"/>
              </w:rPr>
            </w:pPr>
            <w:r>
              <w:rPr>
                <w:rFonts w:ascii="Times New Roman" w:hAnsi="Times New Roman"/>
                <w:sz w:val="24"/>
              </w:rPr>
              <w:t>Всероссийскаяакция«ДеньЗемли»</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lang w:val="ru-RU"/>
              </w:rPr>
            </w:pPr>
            <w:r>
              <w:rPr>
                <w:rFonts w:ascii="Times New Roman" w:hAnsi="Times New Roman"/>
                <w:color w:val="000000"/>
                <w:sz w:val="24"/>
                <w:szCs w:val="24"/>
                <w:lang w:val="ru-RU"/>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lang w:val="ru-RU"/>
              </w:rPr>
            </w:pPr>
            <w:r>
              <w:rPr>
                <w:rFonts w:ascii="Times New Roman" w:hAnsi="Times New Roman"/>
                <w:color w:val="000000"/>
                <w:sz w:val="24"/>
                <w:szCs w:val="24"/>
                <w:lang w:val="ru-RU"/>
              </w:rPr>
              <w:t>22 апреля</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25"/>
              <w:rPr>
                <w:rFonts w:ascii="Times New Roman" w:hAnsi="Times New Roman"/>
                <w:color w:val="000000"/>
                <w:sz w:val="24"/>
                <w:szCs w:val="24"/>
                <w:lang w:val="ru-RU"/>
              </w:rPr>
            </w:pPr>
            <w:r>
              <w:rPr>
                <w:rFonts w:ascii="Times New Roman" w:hAnsi="Times New Roman"/>
                <w:color w:val="000000"/>
                <w:sz w:val="24"/>
                <w:szCs w:val="24"/>
              </w:rPr>
              <w:t>классные руководители</w:t>
            </w:r>
          </w:p>
        </w:tc>
      </w:tr>
      <w:tr w:rsidR="007F3062">
        <w:trPr>
          <w:cantSplit/>
          <w:trHeight w:val="1103"/>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861"/>
              <w:rPr>
                <w:rFonts w:ascii="Times New Roman" w:hAnsi="Times New Roman"/>
                <w:sz w:val="24"/>
                <w:lang w:val="ru-RU"/>
              </w:rPr>
            </w:pPr>
            <w:r>
              <w:rPr>
                <w:rFonts w:ascii="Times New Roman" w:hAnsi="Times New Roman"/>
                <w:sz w:val="24"/>
                <w:lang w:val="ru-RU"/>
              </w:rPr>
              <w:t xml:space="preserve">День черкесского флага </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lang w:val="ru-RU"/>
              </w:rPr>
            </w:pPr>
            <w:r>
              <w:rPr>
                <w:rFonts w:ascii="Times New Roman" w:hAnsi="Times New Roman"/>
                <w:color w:val="000000"/>
                <w:sz w:val="24"/>
                <w:szCs w:val="24"/>
                <w:lang w:val="ru-RU"/>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lang w:val="ru-RU"/>
              </w:rPr>
            </w:pPr>
            <w:r>
              <w:rPr>
                <w:rFonts w:ascii="Times New Roman" w:hAnsi="Times New Roman"/>
                <w:color w:val="000000"/>
                <w:sz w:val="24"/>
                <w:szCs w:val="24"/>
                <w:lang w:val="ru-RU"/>
              </w:rPr>
              <w:t>24 апреля</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25"/>
              <w:rPr>
                <w:rFonts w:ascii="Times New Roman" w:hAnsi="Times New Roman"/>
                <w:color w:val="000000"/>
                <w:sz w:val="24"/>
                <w:szCs w:val="24"/>
                <w:lang w:val="ru-RU"/>
              </w:rPr>
            </w:pPr>
            <w:r>
              <w:rPr>
                <w:rFonts w:ascii="Times New Roman" w:hAnsi="Times New Roman"/>
                <w:color w:val="000000"/>
                <w:sz w:val="24"/>
                <w:szCs w:val="24"/>
                <w:lang w:val="ru-RU"/>
              </w:rPr>
              <w:t>Заместитель директора по УВР, классные</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rPr>
            </w:pPr>
            <w:r>
              <w:rPr>
                <w:rFonts w:ascii="Times New Roman" w:hAnsi="Times New Roman"/>
                <w:color w:val="000000"/>
                <w:sz w:val="24"/>
                <w:szCs w:val="24"/>
              </w:rPr>
              <w:t>руководители</w:t>
            </w:r>
          </w:p>
        </w:tc>
      </w:tr>
      <w:tr w:rsidR="007F3062">
        <w:trPr>
          <w:cantSplit/>
          <w:trHeight w:val="829"/>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9" w:lineRule="auto"/>
              <w:rPr>
                <w:rFonts w:ascii="Times New Roman" w:hAnsi="Times New Roman"/>
                <w:color w:val="000000"/>
                <w:sz w:val="24"/>
                <w:szCs w:val="24"/>
              </w:rPr>
            </w:pPr>
            <w:r>
              <w:rPr>
                <w:rFonts w:ascii="Times New Roman" w:hAnsi="Times New Roman"/>
                <w:color w:val="1B1B1B"/>
                <w:sz w:val="24"/>
                <w:szCs w:val="24"/>
              </w:rPr>
              <w:t>Мероприятия ко Дню Победы</w:t>
            </w:r>
          </w:p>
          <w:p w:rsidR="007F3062" w:rsidRDefault="007F3062">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color w:val="000000"/>
                <w:sz w:val="24"/>
                <w:szCs w:val="24"/>
              </w:rPr>
            </w:pP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9"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9" w:lineRule="auto"/>
              <w:jc w:val="center"/>
              <w:rPr>
                <w:rFonts w:ascii="Times New Roman" w:hAnsi="Times New Roman"/>
                <w:color w:val="000000"/>
                <w:sz w:val="24"/>
                <w:szCs w:val="24"/>
              </w:rPr>
            </w:pPr>
            <w:r>
              <w:rPr>
                <w:rFonts w:ascii="Times New Roman" w:hAnsi="Times New Roman"/>
                <w:color w:val="000000"/>
                <w:sz w:val="24"/>
                <w:szCs w:val="24"/>
              </w:rPr>
              <w:t>май</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9" w:lineRule="auto"/>
              <w:rPr>
                <w:rFonts w:ascii="Times New Roman" w:hAnsi="Times New Roman"/>
                <w:color w:val="000000"/>
                <w:sz w:val="24"/>
                <w:szCs w:val="24"/>
                <w:lang w:val="ru-RU"/>
              </w:rPr>
            </w:pPr>
            <w:r>
              <w:rPr>
                <w:rFonts w:ascii="Times New Roman" w:hAnsi="Times New Roman"/>
                <w:color w:val="000000"/>
                <w:sz w:val="24"/>
                <w:szCs w:val="24"/>
                <w:lang w:val="ru-RU"/>
              </w:rPr>
              <w:t>Заместитель директора по</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283"/>
              <w:rPr>
                <w:rFonts w:ascii="Times New Roman" w:hAnsi="Times New Roman"/>
                <w:color w:val="000000"/>
                <w:sz w:val="24"/>
                <w:szCs w:val="24"/>
                <w:lang w:val="ru-RU"/>
              </w:rPr>
            </w:pPr>
            <w:r>
              <w:rPr>
                <w:rFonts w:ascii="Times New Roman" w:hAnsi="Times New Roman"/>
                <w:color w:val="000000"/>
                <w:sz w:val="24"/>
                <w:szCs w:val="24"/>
                <w:lang w:val="ru-RU"/>
              </w:rPr>
              <w:t>УВР,  классные руководители,</w:t>
            </w:r>
          </w:p>
        </w:tc>
      </w:tr>
      <w:tr w:rsidR="007F3062">
        <w:trPr>
          <w:cantSplit/>
          <w:trHeight w:val="829"/>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9" w:lineRule="auto"/>
              <w:rPr>
                <w:rFonts w:ascii="Times New Roman" w:hAnsi="Times New Roman"/>
                <w:color w:val="1B1B1B"/>
                <w:sz w:val="24"/>
                <w:szCs w:val="24"/>
                <w:lang w:val="ru-RU"/>
              </w:rPr>
            </w:pPr>
            <w:r>
              <w:rPr>
                <w:sz w:val="24"/>
                <w:lang w:val="ru-RU"/>
              </w:rPr>
              <w:t>ДеньдетскихобщественныхорганизацийРоссии</w:t>
            </w:r>
          </w:p>
        </w:tc>
        <w:tc>
          <w:tcPr>
            <w:tcW w:w="1191" w:type="dxa"/>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line="269" w:lineRule="auto"/>
              <w:ind w:right="184"/>
              <w:jc w:val="center"/>
              <w:rPr>
                <w:rFonts w:ascii="Times New Roman" w:hAnsi="Times New Roman"/>
                <w:color w:val="000000"/>
                <w:sz w:val="24"/>
                <w:szCs w:val="24"/>
                <w:lang w:val="ru-RU"/>
              </w:rPr>
            </w:pP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9" w:lineRule="auto"/>
              <w:jc w:val="center"/>
              <w:rPr>
                <w:rFonts w:ascii="Times New Roman" w:hAnsi="Times New Roman"/>
                <w:color w:val="000000"/>
                <w:sz w:val="24"/>
                <w:szCs w:val="24"/>
                <w:lang w:val="ru-RU"/>
              </w:rPr>
            </w:pPr>
            <w:r>
              <w:rPr>
                <w:rFonts w:ascii="Times New Roman" w:hAnsi="Times New Roman"/>
                <w:color w:val="000000"/>
                <w:sz w:val="24"/>
                <w:szCs w:val="24"/>
                <w:lang w:val="ru-RU"/>
              </w:rPr>
              <w:t>19 мая</w:t>
            </w:r>
          </w:p>
        </w:tc>
        <w:tc>
          <w:tcPr>
            <w:tcW w:w="2976" w:type="dxa"/>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line="269" w:lineRule="auto"/>
              <w:rPr>
                <w:rFonts w:ascii="Times New Roman" w:hAnsi="Times New Roman"/>
                <w:color w:val="000000"/>
                <w:sz w:val="24"/>
                <w:szCs w:val="24"/>
                <w:lang w:val="ru-RU"/>
              </w:rPr>
            </w:pPr>
          </w:p>
        </w:tc>
      </w:tr>
      <w:tr w:rsidR="007F3062">
        <w:trPr>
          <w:cantSplit/>
          <w:trHeight w:val="829"/>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9" w:lineRule="auto"/>
              <w:rPr>
                <w:rFonts w:ascii="Times New Roman" w:hAnsi="Times New Roman"/>
                <w:color w:val="1B1B1B"/>
                <w:sz w:val="24"/>
                <w:szCs w:val="24"/>
                <w:lang w:val="ru-RU"/>
              </w:rPr>
            </w:pPr>
            <w:r>
              <w:rPr>
                <w:sz w:val="24"/>
                <w:lang w:val="ru-RU"/>
              </w:rPr>
              <w:t>ДеньгосударственногофлагаРоссийскойФедерации</w:t>
            </w:r>
          </w:p>
        </w:tc>
        <w:tc>
          <w:tcPr>
            <w:tcW w:w="1191" w:type="dxa"/>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line="269" w:lineRule="auto"/>
              <w:ind w:right="184"/>
              <w:jc w:val="center"/>
              <w:rPr>
                <w:rFonts w:ascii="Times New Roman" w:hAnsi="Times New Roman"/>
                <w:color w:val="000000"/>
                <w:sz w:val="24"/>
                <w:szCs w:val="24"/>
                <w:lang w:val="ru-RU"/>
              </w:rPr>
            </w:pP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9" w:lineRule="auto"/>
              <w:jc w:val="center"/>
              <w:rPr>
                <w:rFonts w:ascii="Times New Roman" w:hAnsi="Times New Roman"/>
                <w:color w:val="000000"/>
                <w:sz w:val="24"/>
                <w:szCs w:val="24"/>
                <w:lang w:val="ru-RU"/>
              </w:rPr>
            </w:pPr>
            <w:r>
              <w:rPr>
                <w:rFonts w:ascii="Times New Roman" w:hAnsi="Times New Roman"/>
                <w:color w:val="000000"/>
                <w:sz w:val="24"/>
                <w:szCs w:val="24"/>
                <w:lang w:val="ru-RU"/>
              </w:rPr>
              <w:t>22 мая</w:t>
            </w:r>
          </w:p>
        </w:tc>
        <w:tc>
          <w:tcPr>
            <w:tcW w:w="2976" w:type="dxa"/>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line="269" w:lineRule="auto"/>
              <w:rPr>
                <w:rFonts w:ascii="Times New Roman" w:hAnsi="Times New Roman"/>
                <w:color w:val="000000"/>
                <w:sz w:val="24"/>
                <w:szCs w:val="24"/>
                <w:lang w:val="ru-RU"/>
              </w:rPr>
            </w:pPr>
          </w:p>
        </w:tc>
      </w:tr>
      <w:tr w:rsidR="007F3062">
        <w:trPr>
          <w:cantSplit/>
          <w:trHeight w:val="829"/>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9" w:lineRule="auto"/>
              <w:rPr>
                <w:sz w:val="24"/>
                <w:lang w:val="ru-RU"/>
              </w:rPr>
            </w:pPr>
            <w:r>
              <w:rPr>
                <w:sz w:val="24"/>
                <w:lang w:val="ru-RU"/>
              </w:rPr>
              <w:t>Деньславянскойписьменностиикультуры</w:t>
            </w:r>
          </w:p>
        </w:tc>
        <w:tc>
          <w:tcPr>
            <w:tcW w:w="1191" w:type="dxa"/>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line="269" w:lineRule="auto"/>
              <w:ind w:right="184"/>
              <w:jc w:val="center"/>
              <w:rPr>
                <w:rFonts w:ascii="Times New Roman" w:hAnsi="Times New Roman"/>
                <w:color w:val="000000"/>
                <w:sz w:val="24"/>
                <w:szCs w:val="24"/>
                <w:lang w:val="ru-RU"/>
              </w:rPr>
            </w:pP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9" w:lineRule="auto"/>
              <w:jc w:val="center"/>
              <w:rPr>
                <w:rFonts w:ascii="Times New Roman" w:hAnsi="Times New Roman"/>
                <w:color w:val="000000"/>
                <w:sz w:val="24"/>
                <w:szCs w:val="24"/>
                <w:lang w:val="ru-RU"/>
              </w:rPr>
            </w:pPr>
            <w:r>
              <w:rPr>
                <w:rFonts w:ascii="Times New Roman" w:hAnsi="Times New Roman"/>
                <w:color w:val="000000"/>
                <w:sz w:val="24"/>
                <w:szCs w:val="24"/>
                <w:lang w:val="ru-RU"/>
              </w:rPr>
              <w:t>24 мая</w:t>
            </w:r>
          </w:p>
        </w:tc>
        <w:tc>
          <w:tcPr>
            <w:tcW w:w="2976" w:type="dxa"/>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line="269" w:lineRule="auto"/>
              <w:rPr>
                <w:rFonts w:ascii="Times New Roman" w:hAnsi="Times New Roman"/>
                <w:color w:val="000000"/>
                <w:sz w:val="24"/>
                <w:szCs w:val="24"/>
                <w:lang w:val="ru-RU"/>
              </w:rPr>
            </w:pPr>
          </w:p>
        </w:tc>
      </w:tr>
      <w:tr w:rsidR="007F3062">
        <w:trPr>
          <w:cantSplit/>
          <w:trHeight w:val="551"/>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tabs>
                <w:tab w:val="left" w:pos="2910"/>
              </w:tabs>
              <w:spacing w:line="267" w:lineRule="auto"/>
              <w:rPr>
                <w:rFonts w:ascii="Times New Roman" w:hAnsi="Times New Roman"/>
                <w:color w:val="000000"/>
                <w:sz w:val="24"/>
                <w:szCs w:val="24"/>
              </w:rPr>
            </w:pPr>
            <w:r>
              <w:rPr>
                <w:rFonts w:ascii="Times New Roman" w:hAnsi="Times New Roman"/>
                <w:color w:val="000000"/>
                <w:sz w:val="24"/>
                <w:szCs w:val="24"/>
              </w:rPr>
              <w:t>Торжественная</w:t>
            </w:r>
            <w:r>
              <w:rPr>
                <w:rFonts w:ascii="Times New Roman" w:hAnsi="Times New Roman"/>
                <w:color w:val="000000"/>
                <w:sz w:val="24"/>
                <w:szCs w:val="24"/>
              </w:rPr>
              <w:tab/>
              <w:t>линейка</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rPr>
            </w:pPr>
            <w:r>
              <w:rPr>
                <w:rFonts w:ascii="Times New Roman" w:hAnsi="Times New Roman"/>
                <w:color w:val="000000"/>
                <w:sz w:val="24"/>
                <w:szCs w:val="24"/>
              </w:rPr>
              <w:t>«Последний звонок»</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rPr>
            </w:pPr>
            <w:r>
              <w:rPr>
                <w:rFonts w:ascii="Times New Roman" w:hAnsi="Times New Roman"/>
                <w:color w:val="000000"/>
                <w:sz w:val="24"/>
                <w:szCs w:val="24"/>
                <w:lang w:val="ru-RU"/>
              </w:rPr>
              <w:t xml:space="preserve"> 25 </w:t>
            </w:r>
            <w:r>
              <w:rPr>
                <w:rFonts w:ascii="Times New Roman" w:hAnsi="Times New Roman"/>
                <w:color w:val="000000"/>
                <w:sz w:val="24"/>
                <w:szCs w:val="24"/>
              </w:rPr>
              <w:t>май</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rPr>
            </w:pPr>
            <w:r>
              <w:rPr>
                <w:rFonts w:ascii="Times New Roman" w:hAnsi="Times New Roman"/>
                <w:color w:val="000000"/>
                <w:sz w:val="24"/>
                <w:szCs w:val="24"/>
              </w:rPr>
              <w:t>Заместитель директора по</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rPr>
            </w:pPr>
            <w:r>
              <w:rPr>
                <w:rFonts w:ascii="Times New Roman" w:hAnsi="Times New Roman"/>
                <w:color w:val="000000"/>
                <w:sz w:val="24"/>
                <w:szCs w:val="24"/>
                <w:lang w:val="ru-RU"/>
              </w:rPr>
              <w:t>У</w:t>
            </w:r>
            <w:r>
              <w:rPr>
                <w:rFonts w:ascii="Times New Roman" w:hAnsi="Times New Roman"/>
                <w:color w:val="000000"/>
                <w:sz w:val="24"/>
                <w:szCs w:val="24"/>
              </w:rPr>
              <w:t>ВР</w:t>
            </w:r>
          </w:p>
        </w:tc>
      </w:tr>
      <w:tr w:rsidR="007F3062">
        <w:trPr>
          <w:cantSplit/>
          <w:trHeight w:val="551"/>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rPr>
            </w:pPr>
            <w:r>
              <w:rPr>
                <w:rFonts w:ascii="Times New Roman" w:hAnsi="Times New Roman"/>
                <w:color w:val="000000"/>
                <w:sz w:val="24"/>
                <w:szCs w:val="24"/>
              </w:rPr>
              <w:t>Выпускной вечер в школе</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rPr>
            </w:pPr>
            <w:r>
              <w:rPr>
                <w:rFonts w:ascii="Times New Roman" w:hAnsi="Times New Roman"/>
                <w:color w:val="000000"/>
                <w:sz w:val="24"/>
                <w:szCs w:val="24"/>
              </w:rPr>
              <w:t>июнь</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rPr>
            </w:pPr>
            <w:r>
              <w:rPr>
                <w:rFonts w:ascii="Times New Roman" w:hAnsi="Times New Roman"/>
                <w:color w:val="000000"/>
                <w:sz w:val="24"/>
                <w:szCs w:val="24"/>
              </w:rPr>
              <w:t>Заместитель директора по</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rPr>
            </w:pPr>
            <w:r>
              <w:rPr>
                <w:rFonts w:ascii="Times New Roman" w:hAnsi="Times New Roman"/>
                <w:color w:val="000000"/>
                <w:sz w:val="24"/>
                <w:szCs w:val="24"/>
                <w:lang w:val="ru-RU"/>
              </w:rPr>
              <w:t>У</w:t>
            </w:r>
            <w:r>
              <w:rPr>
                <w:rFonts w:ascii="Times New Roman" w:hAnsi="Times New Roman"/>
                <w:color w:val="000000"/>
                <w:sz w:val="24"/>
                <w:szCs w:val="24"/>
              </w:rPr>
              <w:t>ВР</w:t>
            </w:r>
          </w:p>
        </w:tc>
      </w:tr>
      <w:tr w:rsidR="007F3062">
        <w:trPr>
          <w:cantSplit/>
          <w:trHeight w:val="551"/>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rPr>
            </w:pPr>
            <w:r>
              <w:rPr>
                <w:rFonts w:ascii="Times New Roman" w:hAnsi="Times New Roman"/>
                <w:sz w:val="24"/>
              </w:rPr>
              <w:t>Международныйденьзащитыдетей</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lang w:val="ru-RU"/>
              </w:rPr>
            </w:pPr>
            <w:r>
              <w:rPr>
                <w:rFonts w:ascii="Times New Roman" w:hAnsi="Times New Roman"/>
                <w:color w:val="000000"/>
                <w:sz w:val="24"/>
                <w:szCs w:val="24"/>
                <w:lang w:val="ru-RU"/>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lang w:val="ru-RU"/>
              </w:rPr>
            </w:pPr>
            <w:r>
              <w:rPr>
                <w:rFonts w:ascii="Times New Roman" w:hAnsi="Times New Roman"/>
                <w:color w:val="000000"/>
                <w:sz w:val="24"/>
                <w:szCs w:val="24"/>
                <w:lang w:val="ru-RU"/>
              </w:rPr>
              <w:t>1 июня</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rPr>
            </w:pPr>
            <w:r>
              <w:rPr>
                <w:rFonts w:ascii="Times New Roman" w:hAnsi="Times New Roman"/>
                <w:sz w:val="24"/>
              </w:rPr>
              <w:t>Педагоги</w:t>
            </w:r>
          </w:p>
        </w:tc>
      </w:tr>
      <w:tr w:rsidR="007F3062">
        <w:trPr>
          <w:cantSplit/>
          <w:trHeight w:val="551"/>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sz w:val="24"/>
              </w:rPr>
            </w:pPr>
            <w:r>
              <w:rPr>
                <w:rFonts w:ascii="Times New Roman" w:hAnsi="Times New Roman"/>
                <w:sz w:val="24"/>
              </w:rPr>
              <w:t>Деньрусскогоязыка</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rPr>
            </w:pPr>
            <w:r>
              <w:rPr>
                <w:rFonts w:ascii="Times New Roman" w:hAnsi="Times New Roman"/>
                <w:color w:val="000000"/>
                <w:sz w:val="24"/>
                <w:szCs w:val="24"/>
                <w:lang w:val="ru-RU"/>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lang w:val="ru-RU"/>
              </w:rPr>
            </w:pPr>
            <w:r>
              <w:rPr>
                <w:rFonts w:ascii="Times New Roman" w:hAnsi="Times New Roman"/>
                <w:color w:val="000000"/>
                <w:sz w:val="24"/>
                <w:szCs w:val="24"/>
                <w:lang w:val="ru-RU"/>
              </w:rPr>
              <w:t>6 июня</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rPr>
            </w:pPr>
            <w:r>
              <w:rPr>
                <w:rFonts w:ascii="Times New Roman" w:hAnsi="Times New Roman"/>
                <w:sz w:val="24"/>
              </w:rPr>
              <w:t>Педагоги</w:t>
            </w:r>
          </w:p>
        </w:tc>
      </w:tr>
      <w:tr w:rsidR="007F3062">
        <w:trPr>
          <w:cantSplit/>
          <w:trHeight w:val="551"/>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sz w:val="24"/>
              </w:rPr>
            </w:pPr>
            <w:r>
              <w:rPr>
                <w:rFonts w:ascii="Times New Roman" w:hAnsi="Times New Roman"/>
                <w:sz w:val="24"/>
              </w:rPr>
              <w:t>ДеньРоссии</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rPr>
            </w:pPr>
            <w:r>
              <w:rPr>
                <w:rFonts w:ascii="Times New Roman" w:hAnsi="Times New Roman"/>
                <w:color w:val="000000"/>
                <w:sz w:val="24"/>
                <w:szCs w:val="24"/>
                <w:lang w:val="ru-RU"/>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lang w:val="ru-RU"/>
              </w:rPr>
            </w:pPr>
            <w:r>
              <w:rPr>
                <w:rFonts w:ascii="Times New Roman" w:hAnsi="Times New Roman"/>
                <w:color w:val="000000"/>
                <w:sz w:val="24"/>
                <w:szCs w:val="24"/>
                <w:lang w:val="ru-RU"/>
              </w:rPr>
              <w:t>12 июня</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rPr>
            </w:pPr>
            <w:r>
              <w:rPr>
                <w:rFonts w:ascii="Times New Roman" w:hAnsi="Times New Roman"/>
                <w:sz w:val="24"/>
              </w:rPr>
              <w:t>Педагоги</w:t>
            </w:r>
          </w:p>
        </w:tc>
      </w:tr>
      <w:tr w:rsidR="007F3062">
        <w:trPr>
          <w:cantSplit/>
          <w:trHeight w:val="551"/>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sz w:val="24"/>
              </w:rPr>
            </w:pPr>
            <w:r>
              <w:rPr>
                <w:rFonts w:ascii="Times New Roman" w:hAnsi="Times New Roman"/>
                <w:sz w:val="24"/>
              </w:rPr>
              <w:t>Деньпамятиискорби</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rPr>
            </w:pPr>
            <w:r>
              <w:rPr>
                <w:rFonts w:ascii="Times New Roman" w:hAnsi="Times New Roman"/>
                <w:color w:val="000000"/>
                <w:sz w:val="24"/>
                <w:szCs w:val="24"/>
                <w:lang w:val="ru-RU"/>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lang w:val="ru-RU"/>
              </w:rPr>
            </w:pPr>
            <w:r>
              <w:rPr>
                <w:rFonts w:ascii="Times New Roman" w:hAnsi="Times New Roman"/>
                <w:color w:val="000000"/>
                <w:sz w:val="24"/>
                <w:szCs w:val="24"/>
                <w:lang w:val="ru-RU"/>
              </w:rPr>
              <w:t>22 июня</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rPr>
            </w:pPr>
            <w:r>
              <w:rPr>
                <w:rFonts w:ascii="Times New Roman" w:hAnsi="Times New Roman"/>
                <w:sz w:val="24"/>
              </w:rPr>
              <w:t>Педагоги</w:t>
            </w:r>
          </w:p>
        </w:tc>
      </w:tr>
      <w:tr w:rsidR="007F3062">
        <w:trPr>
          <w:cantSplit/>
          <w:trHeight w:val="551"/>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sz w:val="24"/>
              </w:rPr>
            </w:pPr>
            <w:r>
              <w:rPr>
                <w:rFonts w:ascii="Times New Roman" w:hAnsi="Times New Roman"/>
                <w:sz w:val="24"/>
              </w:rPr>
              <w:t>Деньмолодежи</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rPr>
            </w:pPr>
            <w:r>
              <w:rPr>
                <w:rFonts w:ascii="Times New Roman" w:hAnsi="Times New Roman"/>
                <w:color w:val="000000"/>
                <w:sz w:val="24"/>
                <w:szCs w:val="24"/>
                <w:lang w:val="ru-RU"/>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lang w:val="ru-RU"/>
              </w:rPr>
            </w:pPr>
            <w:r>
              <w:rPr>
                <w:rFonts w:ascii="Times New Roman" w:hAnsi="Times New Roman"/>
                <w:color w:val="000000"/>
                <w:sz w:val="24"/>
                <w:szCs w:val="24"/>
                <w:lang w:val="ru-RU"/>
              </w:rPr>
              <w:t>27 июня</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rPr>
            </w:pPr>
            <w:r>
              <w:rPr>
                <w:rFonts w:ascii="Times New Roman" w:hAnsi="Times New Roman"/>
                <w:sz w:val="24"/>
              </w:rPr>
              <w:t>Педагоги</w:t>
            </w:r>
          </w:p>
        </w:tc>
      </w:tr>
      <w:tr w:rsidR="007F3062">
        <w:trPr>
          <w:cantSplit/>
          <w:trHeight w:val="551"/>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sz w:val="24"/>
                <w:lang w:val="ru-RU"/>
              </w:rPr>
            </w:pPr>
            <w:r>
              <w:rPr>
                <w:rFonts w:ascii="Times New Roman" w:hAnsi="Times New Roman"/>
                <w:sz w:val="24"/>
                <w:lang w:val="ru-RU"/>
              </w:rPr>
              <w:t>Деньсемьи,любвииверности</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lang w:val="ru-RU"/>
              </w:rPr>
            </w:pPr>
            <w:r>
              <w:rPr>
                <w:rFonts w:ascii="Times New Roman" w:hAnsi="Times New Roman"/>
                <w:color w:val="000000"/>
                <w:sz w:val="24"/>
                <w:szCs w:val="24"/>
                <w:lang w:val="ru-RU"/>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lang w:val="ru-RU"/>
              </w:rPr>
            </w:pPr>
            <w:r>
              <w:rPr>
                <w:rFonts w:ascii="Times New Roman" w:hAnsi="Times New Roman"/>
                <w:color w:val="000000"/>
                <w:sz w:val="24"/>
                <w:szCs w:val="24"/>
                <w:lang w:val="ru-RU"/>
              </w:rPr>
              <w:t>8 июля</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lang w:val="ru-RU"/>
              </w:rPr>
            </w:pPr>
            <w:r>
              <w:rPr>
                <w:rFonts w:ascii="Times New Roman" w:hAnsi="Times New Roman"/>
                <w:sz w:val="24"/>
              </w:rPr>
              <w:t>Педагоги</w:t>
            </w:r>
          </w:p>
        </w:tc>
      </w:tr>
      <w:tr w:rsidR="007F3062">
        <w:trPr>
          <w:cantSplit/>
          <w:trHeight w:val="551"/>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sz w:val="24"/>
                <w:lang w:val="ru-RU"/>
              </w:rPr>
            </w:pPr>
            <w:r>
              <w:rPr>
                <w:rFonts w:ascii="Times New Roman" w:hAnsi="Times New Roman"/>
                <w:sz w:val="24"/>
              </w:rPr>
              <w:t>Деньфизкультурника</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lang w:val="ru-RU"/>
              </w:rPr>
            </w:pPr>
            <w:r>
              <w:rPr>
                <w:rFonts w:ascii="Times New Roman" w:hAnsi="Times New Roman"/>
                <w:color w:val="000000"/>
                <w:sz w:val="24"/>
                <w:szCs w:val="24"/>
                <w:lang w:val="ru-RU"/>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lang w:val="ru-RU"/>
              </w:rPr>
            </w:pPr>
            <w:r>
              <w:rPr>
                <w:rFonts w:ascii="Times New Roman" w:hAnsi="Times New Roman"/>
                <w:color w:val="000000"/>
                <w:sz w:val="24"/>
                <w:szCs w:val="24"/>
                <w:lang w:val="ru-RU"/>
              </w:rPr>
              <w:t>12 августа</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lang w:val="ru-RU"/>
              </w:rPr>
            </w:pPr>
            <w:r>
              <w:rPr>
                <w:rFonts w:ascii="Times New Roman" w:hAnsi="Times New Roman"/>
                <w:sz w:val="24"/>
              </w:rPr>
              <w:t>Педагоги</w:t>
            </w:r>
          </w:p>
        </w:tc>
      </w:tr>
      <w:tr w:rsidR="007F3062">
        <w:trPr>
          <w:cantSplit/>
          <w:trHeight w:val="551"/>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sz w:val="24"/>
                <w:lang w:val="ru-RU"/>
              </w:rPr>
            </w:pPr>
            <w:r>
              <w:rPr>
                <w:rFonts w:ascii="Times New Roman" w:hAnsi="Times New Roman"/>
                <w:sz w:val="24"/>
                <w:lang w:val="ru-RU"/>
              </w:rPr>
              <w:t>ДеньГосударственногофлагаРоссийскойФедерации</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lang w:val="ru-RU"/>
              </w:rPr>
            </w:pPr>
            <w:r>
              <w:rPr>
                <w:rFonts w:ascii="Times New Roman" w:hAnsi="Times New Roman"/>
                <w:color w:val="000000"/>
                <w:sz w:val="24"/>
                <w:szCs w:val="24"/>
                <w:lang w:val="ru-RU"/>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lang w:val="ru-RU"/>
              </w:rPr>
            </w:pPr>
            <w:r>
              <w:rPr>
                <w:rFonts w:ascii="Times New Roman" w:hAnsi="Times New Roman"/>
                <w:color w:val="000000"/>
                <w:sz w:val="24"/>
                <w:szCs w:val="24"/>
                <w:lang w:val="ru-RU"/>
              </w:rPr>
              <w:t>22 августа</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lang w:val="ru-RU"/>
              </w:rPr>
            </w:pPr>
            <w:r>
              <w:rPr>
                <w:rFonts w:ascii="Times New Roman" w:hAnsi="Times New Roman"/>
                <w:sz w:val="24"/>
              </w:rPr>
              <w:t>Педагоги</w:t>
            </w:r>
          </w:p>
        </w:tc>
      </w:tr>
      <w:tr w:rsidR="007F3062">
        <w:trPr>
          <w:cantSplit/>
          <w:trHeight w:val="551"/>
          <w:tblHeader/>
          <w:jc w:val="center"/>
        </w:trPr>
        <w:tc>
          <w:tcPr>
            <w:tcW w:w="3850" w:type="dxa"/>
            <w:noWrap/>
          </w:tcPr>
          <w:p w:rsidR="007F3062" w:rsidRDefault="00486F92">
            <w:pPr>
              <w:pStyle w:val="TableParagraph"/>
              <w:ind w:right="355"/>
              <w:rPr>
                <w:rFonts w:ascii="Times New Roman" w:hAnsi="Times New Roman" w:cs="Times New Roman"/>
                <w:sz w:val="24"/>
              </w:rPr>
            </w:pPr>
            <w:r>
              <w:rPr>
                <w:rFonts w:ascii="Times New Roman" w:hAnsi="Times New Roman" w:cs="Times New Roman"/>
                <w:sz w:val="24"/>
              </w:rPr>
              <w:t>ДеньвоинскойславыРоссии.81годсодняпобедысоветскихвойскнаднемецкой</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sz w:val="24"/>
                <w:lang w:val="ru-RU"/>
              </w:rPr>
            </w:pPr>
            <w:r>
              <w:rPr>
                <w:rFonts w:ascii="Times New Roman" w:hAnsi="Times New Roman"/>
                <w:sz w:val="24"/>
                <w:lang w:val="ru-RU"/>
              </w:rPr>
              <w:t>армиейвбитвеподКурскомв1943году</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lang w:val="ru-RU"/>
              </w:rPr>
            </w:pPr>
            <w:r>
              <w:rPr>
                <w:rFonts w:ascii="Times New Roman" w:hAnsi="Times New Roman"/>
                <w:color w:val="000000"/>
                <w:sz w:val="24"/>
                <w:szCs w:val="24"/>
                <w:lang w:val="ru-RU"/>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lang w:val="ru-RU"/>
              </w:rPr>
            </w:pPr>
            <w:r>
              <w:rPr>
                <w:rFonts w:ascii="Times New Roman" w:hAnsi="Times New Roman"/>
                <w:color w:val="000000"/>
                <w:sz w:val="24"/>
                <w:szCs w:val="24"/>
                <w:lang w:val="ru-RU"/>
              </w:rPr>
              <w:t>23 августа</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lang w:val="ru-RU"/>
              </w:rPr>
            </w:pPr>
            <w:r>
              <w:rPr>
                <w:rFonts w:ascii="Times New Roman" w:hAnsi="Times New Roman"/>
                <w:sz w:val="24"/>
              </w:rPr>
              <w:t>Педагоги</w:t>
            </w:r>
          </w:p>
        </w:tc>
      </w:tr>
      <w:tr w:rsidR="007F3062">
        <w:trPr>
          <w:cantSplit/>
          <w:trHeight w:val="551"/>
          <w:tblHeader/>
          <w:jc w:val="center"/>
        </w:trPr>
        <w:tc>
          <w:tcPr>
            <w:tcW w:w="3850" w:type="dxa"/>
            <w:noWrap/>
          </w:tcPr>
          <w:p w:rsidR="007F3062" w:rsidRDefault="00486F92">
            <w:pPr>
              <w:pStyle w:val="TableParagraph"/>
              <w:ind w:right="355"/>
              <w:rPr>
                <w:rFonts w:ascii="Times New Roman" w:hAnsi="Times New Roman" w:cs="Times New Roman"/>
                <w:sz w:val="24"/>
              </w:rPr>
            </w:pPr>
            <w:r>
              <w:rPr>
                <w:rFonts w:ascii="Times New Roman" w:hAnsi="Times New Roman" w:cs="Times New Roman"/>
                <w:sz w:val="24"/>
              </w:rPr>
              <w:t>Деньроссийскогокино</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lang w:val="ru-RU"/>
              </w:rPr>
            </w:pPr>
            <w:r>
              <w:rPr>
                <w:rFonts w:ascii="Times New Roman" w:hAnsi="Times New Roman"/>
                <w:color w:val="000000"/>
                <w:sz w:val="24"/>
                <w:szCs w:val="24"/>
                <w:lang w:val="ru-RU"/>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lang w:val="ru-RU"/>
              </w:rPr>
            </w:pPr>
            <w:r>
              <w:rPr>
                <w:rFonts w:ascii="Times New Roman" w:hAnsi="Times New Roman"/>
                <w:color w:val="000000"/>
                <w:sz w:val="24"/>
                <w:szCs w:val="24"/>
                <w:lang w:val="ru-RU"/>
              </w:rPr>
              <w:t>27 августа</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lang w:val="ru-RU"/>
              </w:rPr>
            </w:pPr>
            <w:r>
              <w:rPr>
                <w:rFonts w:ascii="Times New Roman" w:hAnsi="Times New Roman"/>
                <w:sz w:val="24"/>
              </w:rPr>
              <w:t>Педагоги</w:t>
            </w:r>
          </w:p>
        </w:tc>
      </w:tr>
      <w:tr w:rsidR="007F3062">
        <w:trPr>
          <w:cantSplit/>
          <w:trHeight w:val="827"/>
          <w:tblHeader/>
          <w:jc w:val="center"/>
        </w:trPr>
        <w:tc>
          <w:tcPr>
            <w:tcW w:w="10490" w:type="dxa"/>
            <w:gridSpan w:val="4"/>
            <w:shd w:val="clear" w:color="auto" w:fill="DBE5F1"/>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before="2"/>
              <w:rPr>
                <w:rFonts w:ascii="Times New Roman" w:hAnsi="Times New Roman"/>
                <w:color w:val="000000"/>
                <w:sz w:val="24"/>
                <w:szCs w:val="24"/>
                <w:lang w:val="ru-RU"/>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ind w:right="2491"/>
              <w:jc w:val="center"/>
              <w:rPr>
                <w:rFonts w:ascii="Times New Roman" w:hAnsi="Times New Roman"/>
                <w:b/>
                <w:color w:val="000000"/>
                <w:sz w:val="24"/>
                <w:szCs w:val="24"/>
                <w:lang w:val="ru-RU"/>
              </w:rPr>
            </w:pPr>
            <w:r>
              <w:rPr>
                <w:rFonts w:ascii="Times New Roman" w:hAnsi="Times New Roman"/>
                <w:b/>
                <w:color w:val="000000"/>
                <w:sz w:val="24"/>
                <w:szCs w:val="24"/>
                <w:lang w:val="ru-RU"/>
              </w:rPr>
              <w:t>Модуль «Внеурочная деятельность»</w:t>
            </w:r>
          </w:p>
        </w:tc>
      </w:tr>
      <w:tr w:rsidR="007F3062">
        <w:trPr>
          <w:cantSplit/>
          <w:trHeight w:val="827"/>
          <w:tblHeader/>
          <w:jc w:val="center"/>
        </w:trPr>
        <w:tc>
          <w:tcPr>
            <w:tcW w:w="3850" w:type="dxa"/>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before="2"/>
              <w:rPr>
                <w:rFonts w:ascii="Times New Roman" w:hAnsi="Times New Roman"/>
                <w:color w:val="000000"/>
                <w:sz w:val="24"/>
                <w:szCs w:val="24"/>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color w:val="000000"/>
                <w:sz w:val="24"/>
                <w:szCs w:val="24"/>
              </w:rPr>
            </w:pPr>
            <w:r>
              <w:rPr>
                <w:rFonts w:ascii="Times New Roman" w:hAnsi="Times New Roman"/>
                <w:color w:val="000000"/>
                <w:sz w:val="24"/>
                <w:szCs w:val="24"/>
              </w:rPr>
              <w:t>Название курса</w:t>
            </w:r>
          </w:p>
        </w:tc>
        <w:tc>
          <w:tcPr>
            <w:tcW w:w="1191" w:type="dxa"/>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before="2"/>
              <w:rPr>
                <w:rFonts w:ascii="Times New Roman" w:hAnsi="Times New Roman"/>
                <w:color w:val="000000"/>
                <w:sz w:val="24"/>
                <w:szCs w:val="24"/>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86"/>
              <w:jc w:val="center"/>
              <w:rPr>
                <w:rFonts w:ascii="Times New Roman" w:hAnsi="Times New Roman"/>
                <w:color w:val="000000"/>
                <w:sz w:val="24"/>
                <w:szCs w:val="24"/>
              </w:rPr>
            </w:pPr>
            <w:r>
              <w:rPr>
                <w:rFonts w:ascii="Times New Roman" w:hAnsi="Times New Roman"/>
                <w:color w:val="000000"/>
                <w:sz w:val="24"/>
                <w:szCs w:val="24"/>
              </w:rPr>
              <w:t>Классы</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609"/>
              <w:rPr>
                <w:rFonts w:ascii="Times New Roman" w:hAnsi="Times New Roman"/>
                <w:color w:val="000000"/>
                <w:sz w:val="24"/>
                <w:szCs w:val="24"/>
              </w:rPr>
            </w:pPr>
            <w:r>
              <w:rPr>
                <w:rFonts w:ascii="Times New Roman" w:hAnsi="Times New Roman"/>
                <w:color w:val="000000"/>
                <w:sz w:val="24"/>
                <w:szCs w:val="24"/>
              </w:rPr>
              <w:t>Количество  часов</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rPr>
            </w:pPr>
            <w:r>
              <w:rPr>
                <w:rFonts w:ascii="Times New Roman" w:hAnsi="Times New Roman"/>
                <w:color w:val="000000"/>
                <w:sz w:val="24"/>
                <w:szCs w:val="24"/>
              </w:rPr>
              <w:t>в неделю</w:t>
            </w:r>
          </w:p>
        </w:tc>
        <w:tc>
          <w:tcPr>
            <w:tcW w:w="2976" w:type="dxa"/>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before="2"/>
              <w:rPr>
                <w:rFonts w:ascii="Times New Roman" w:hAnsi="Times New Roman"/>
                <w:color w:val="000000"/>
                <w:sz w:val="24"/>
                <w:szCs w:val="24"/>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color w:val="000000"/>
                <w:sz w:val="24"/>
                <w:szCs w:val="24"/>
              </w:rPr>
            </w:pPr>
            <w:r>
              <w:rPr>
                <w:rFonts w:ascii="Times New Roman" w:hAnsi="Times New Roman"/>
                <w:color w:val="000000"/>
                <w:sz w:val="24"/>
                <w:szCs w:val="24"/>
              </w:rPr>
              <w:t>Ответственные</w:t>
            </w:r>
          </w:p>
        </w:tc>
      </w:tr>
      <w:tr w:rsidR="007F3062">
        <w:trPr>
          <w:cantSplit/>
          <w:trHeight w:val="275"/>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rPr>
                <w:rFonts w:ascii="Times New Roman" w:hAnsi="Times New Roman"/>
                <w:color w:val="000000"/>
                <w:sz w:val="24"/>
                <w:szCs w:val="24"/>
              </w:rPr>
            </w:pPr>
            <w:r>
              <w:rPr>
                <w:rFonts w:ascii="Times New Roman" w:hAnsi="Times New Roman"/>
                <w:color w:val="000000"/>
                <w:sz w:val="24"/>
                <w:szCs w:val="24"/>
              </w:rPr>
              <w:t>Мини-футбол</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rPr>
                <w:rFonts w:ascii="Times New Roman" w:hAnsi="Times New Roman"/>
                <w:color w:val="000000"/>
                <w:sz w:val="24"/>
                <w:szCs w:val="24"/>
              </w:rPr>
            </w:pPr>
            <w:r>
              <w:rPr>
                <w:rFonts w:ascii="Times New Roman" w:hAnsi="Times New Roman"/>
                <w:color w:val="000000"/>
                <w:sz w:val="24"/>
                <w:szCs w:val="24"/>
              </w:rPr>
              <w:t>Учитель физической культуры</w:t>
            </w:r>
          </w:p>
        </w:tc>
      </w:tr>
      <w:tr w:rsidR="007F3062">
        <w:trPr>
          <w:cantSplit/>
          <w:trHeight w:val="275"/>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rPr>
                <w:rFonts w:ascii="Times New Roman" w:hAnsi="Times New Roman"/>
                <w:color w:val="000000"/>
                <w:sz w:val="24"/>
                <w:szCs w:val="24"/>
              </w:rPr>
            </w:pPr>
            <w:r>
              <w:rPr>
                <w:rFonts w:ascii="Times New Roman" w:hAnsi="Times New Roman"/>
                <w:color w:val="000000"/>
                <w:sz w:val="24"/>
                <w:szCs w:val="24"/>
              </w:rPr>
              <w:t>Баскетбол</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rPr>
                <w:rFonts w:ascii="Times New Roman" w:hAnsi="Times New Roman"/>
                <w:color w:val="000000"/>
                <w:sz w:val="24"/>
                <w:szCs w:val="24"/>
              </w:rPr>
            </w:pPr>
            <w:r>
              <w:rPr>
                <w:rFonts w:ascii="Times New Roman" w:hAnsi="Times New Roman"/>
                <w:color w:val="000000"/>
                <w:sz w:val="24"/>
                <w:szCs w:val="24"/>
              </w:rPr>
              <w:t>Учитель физической культуры</w:t>
            </w:r>
          </w:p>
        </w:tc>
      </w:tr>
      <w:tr w:rsidR="007F3062">
        <w:trPr>
          <w:cantSplit/>
          <w:trHeight w:val="275"/>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rPr>
                <w:rFonts w:ascii="Times New Roman" w:hAnsi="Times New Roman"/>
                <w:color w:val="000000"/>
                <w:sz w:val="24"/>
                <w:szCs w:val="24"/>
              </w:rPr>
            </w:pPr>
            <w:r>
              <w:rPr>
                <w:rFonts w:ascii="Times New Roman" w:hAnsi="Times New Roman"/>
                <w:color w:val="000000"/>
                <w:sz w:val="24"/>
                <w:szCs w:val="24"/>
              </w:rPr>
              <w:t>Волейбол</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rPr>
                <w:rFonts w:ascii="Times New Roman" w:hAnsi="Times New Roman"/>
                <w:color w:val="000000"/>
                <w:sz w:val="24"/>
                <w:szCs w:val="24"/>
              </w:rPr>
            </w:pPr>
            <w:r>
              <w:rPr>
                <w:rFonts w:ascii="Times New Roman" w:hAnsi="Times New Roman"/>
                <w:color w:val="000000"/>
                <w:sz w:val="24"/>
                <w:szCs w:val="24"/>
              </w:rPr>
              <w:t>Учитель физической культуры</w:t>
            </w:r>
          </w:p>
        </w:tc>
      </w:tr>
      <w:tr w:rsidR="007F3062">
        <w:trPr>
          <w:cantSplit/>
          <w:trHeight w:val="275"/>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rPr>
                <w:rFonts w:ascii="Times New Roman" w:hAnsi="Times New Roman"/>
                <w:color w:val="000000"/>
                <w:sz w:val="24"/>
                <w:szCs w:val="24"/>
              </w:rPr>
            </w:pPr>
            <w:r>
              <w:rPr>
                <w:rFonts w:ascii="Times New Roman" w:hAnsi="Times New Roman"/>
                <w:color w:val="000000"/>
                <w:sz w:val="24"/>
                <w:szCs w:val="24"/>
              </w:rPr>
              <w:t>Легкая атлетика</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rPr>
                <w:rFonts w:ascii="Times New Roman" w:hAnsi="Times New Roman"/>
                <w:color w:val="000000"/>
                <w:sz w:val="24"/>
                <w:szCs w:val="24"/>
              </w:rPr>
            </w:pPr>
            <w:r>
              <w:rPr>
                <w:rFonts w:ascii="Times New Roman" w:hAnsi="Times New Roman"/>
                <w:color w:val="000000"/>
                <w:sz w:val="24"/>
                <w:szCs w:val="24"/>
              </w:rPr>
              <w:t>Учитель физической культуры</w:t>
            </w:r>
          </w:p>
        </w:tc>
      </w:tr>
      <w:tr w:rsidR="007F3062">
        <w:trPr>
          <w:cantSplit/>
          <w:trHeight w:val="275"/>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rPr>
                <w:rFonts w:ascii="Times New Roman" w:hAnsi="Times New Roman"/>
                <w:color w:val="000000"/>
                <w:sz w:val="24"/>
                <w:szCs w:val="24"/>
              </w:rPr>
            </w:pPr>
            <w:r>
              <w:rPr>
                <w:rFonts w:ascii="Times New Roman" w:hAnsi="Times New Roman"/>
                <w:color w:val="000000"/>
                <w:sz w:val="24"/>
                <w:szCs w:val="24"/>
              </w:rPr>
              <w:t>ОДКНР</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rPr>
                <w:rFonts w:ascii="Times New Roman" w:hAnsi="Times New Roman"/>
                <w:color w:val="000000"/>
                <w:sz w:val="24"/>
                <w:szCs w:val="24"/>
              </w:rPr>
            </w:pPr>
            <w:r>
              <w:rPr>
                <w:rFonts w:ascii="Times New Roman" w:hAnsi="Times New Roman"/>
                <w:color w:val="000000"/>
                <w:sz w:val="24"/>
                <w:szCs w:val="24"/>
              </w:rPr>
              <w:t>Учитель истории</w:t>
            </w:r>
          </w:p>
        </w:tc>
      </w:tr>
      <w:tr w:rsidR="007F3062">
        <w:trPr>
          <w:cantSplit/>
          <w:trHeight w:val="275"/>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rPr>
                <w:rFonts w:ascii="Times New Roman" w:hAnsi="Times New Roman"/>
                <w:color w:val="000000"/>
                <w:sz w:val="24"/>
                <w:szCs w:val="24"/>
              </w:rPr>
            </w:pPr>
            <w:r>
              <w:rPr>
                <w:rFonts w:ascii="Times New Roman" w:hAnsi="Times New Roman"/>
                <w:color w:val="000000"/>
                <w:sz w:val="24"/>
                <w:szCs w:val="24"/>
                <w:lang w:val="ru-RU"/>
              </w:rPr>
              <w:t xml:space="preserve">Шахматы </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rPr>
                <w:rFonts w:ascii="Times New Roman" w:hAnsi="Times New Roman"/>
                <w:color w:val="000000"/>
                <w:sz w:val="24"/>
                <w:szCs w:val="24"/>
              </w:rPr>
            </w:pPr>
            <w:r>
              <w:rPr>
                <w:rFonts w:ascii="Times New Roman" w:hAnsi="Times New Roman"/>
                <w:color w:val="000000"/>
                <w:sz w:val="24"/>
                <w:szCs w:val="24"/>
              </w:rPr>
              <w:t>Учитель</w:t>
            </w:r>
          </w:p>
        </w:tc>
      </w:tr>
      <w:tr w:rsidR="007F3062">
        <w:trPr>
          <w:cantSplit/>
          <w:trHeight w:val="277"/>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rPr>
                <w:rFonts w:ascii="Times New Roman" w:hAnsi="Times New Roman"/>
                <w:color w:val="000000"/>
                <w:sz w:val="24"/>
                <w:szCs w:val="24"/>
              </w:rPr>
            </w:pPr>
            <w:r>
              <w:rPr>
                <w:rFonts w:ascii="Times New Roman" w:hAnsi="Times New Roman"/>
                <w:color w:val="000000"/>
                <w:sz w:val="24"/>
                <w:szCs w:val="24"/>
              </w:rPr>
              <w:t>Финансовая грамотность</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rPr>
                <w:rFonts w:ascii="Times New Roman" w:hAnsi="Times New Roman"/>
                <w:color w:val="000000"/>
                <w:sz w:val="24"/>
                <w:szCs w:val="24"/>
              </w:rPr>
            </w:pPr>
            <w:r>
              <w:rPr>
                <w:rFonts w:ascii="Times New Roman" w:hAnsi="Times New Roman"/>
                <w:color w:val="000000"/>
                <w:sz w:val="24"/>
                <w:szCs w:val="24"/>
              </w:rPr>
              <w:t>Учитель технологии</w:t>
            </w:r>
          </w:p>
        </w:tc>
      </w:tr>
      <w:tr w:rsidR="007F3062">
        <w:trPr>
          <w:cantSplit/>
          <w:trHeight w:val="275"/>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rPr>
                <w:rFonts w:ascii="Times New Roman" w:hAnsi="Times New Roman"/>
                <w:color w:val="000000"/>
                <w:sz w:val="24"/>
                <w:szCs w:val="24"/>
              </w:rPr>
            </w:pPr>
            <w:r>
              <w:rPr>
                <w:rFonts w:ascii="Times New Roman" w:hAnsi="Times New Roman"/>
                <w:color w:val="000000"/>
                <w:sz w:val="24"/>
                <w:szCs w:val="24"/>
              </w:rPr>
              <w:t>Читательская грамотность</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rPr>
                <w:rFonts w:ascii="Times New Roman" w:hAnsi="Times New Roman"/>
                <w:color w:val="000000"/>
                <w:sz w:val="24"/>
                <w:szCs w:val="24"/>
                <w:lang w:val="ru-RU"/>
              </w:rPr>
            </w:pPr>
            <w:r>
              <w:rPr>
                <w:rFonts w:ascii="Times New Roman" w:hAnsi="Times New Roman"/>
                <w:color w:val="000000"/>
                <w:sz w:val="24"/>
                <w:szCs w:val="24"/>
                <w:lang w:val="ru-RU"/>
              </w:rPr>
              <w:t>Учитель русского языка и литературы</w:t>
            </w:r>
          </w:p>
        </w:tc>
      </w:tr>
      <w:tr w:rsidR="007F3062">
        <w:trPr>
          <w:cantSplit/>
          <w:trHeight w:val="275"/>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rPr>
                <w:rFonts w:ascii="Times New Roman" w:hAnsi="Times New Roman"/>
                <w:color w:val="000000"/>
                <w:sz w:val="24"/>
                <w:szCs w:val="24"/>
              </w:rPr>
            </w:pPr>
            <w:r>
              <w:rPr>
                <w:rFonts w:ascii="Times New Roman" w:hAnsi="Times New Roman"/>
                <w:color w:val="000000"/>
                <w:sz w:val="24"/>
                <w:szCs w:val="24"/>
              </w:rPr>
              <w:t>Развитие креативного мышления</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rPr>
                <w:rFonts w:ascii="Times New Roman" w:hAnsi="Times New Roman"/>
                <w:color w:val="000000"/>
                <w:sz w:val="24"/>
                <w:szCs w:val="24"/>
              </w:rPr>
            </w:pPr>
            <w:r>
              <w:rPr>
                <w:rFonts w:ascii="Times New Roman" w:hAnsi="Times New Roman"/>
                <w:color w:val="000000"/>
                <w:sz w:val="24"/>
                <w:szCs w:val="24"/>
              </w:rPr>
              <w:t>Учитель истории</w:t>
            </w:r>
          </w:p>
        </w:tc>
      </w:tr>
      <w:tr w:rsidR="007F3062">
        <w:trPr>
          <w:cantSplit/>
          <w:trHeight w:val="275"/>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rPr>
                <w:rFonts w:ascii="Times New Roman" w:hAnsi="Times New Roman"/>
                <w:color w:val="000000"/>
                <w:sz w:val="24"/>
                <w:szCs w:val="24"/>
              </w:rPr>
            </w:pPr>
            <w:r>
              <w:rPr>
                <w:rFonts w:ascii="Times New Roman" w:hAnsi="Times New Roman"/>
                <w:color w:val="000000"/>
                <w:sz w:val="24"/>
                <w:szCs w:val="24"/>
              </w:rPr>
              <w:t>Технический английский</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rPr>
                <w:rFonts w:ascii="Times New Roman" w:hAnsi="Times New Roman"/>
                <w:color w:val="000000"/>
                <w:sz w:val="24"/>
                <w:szCs w:val="24"/>
              </w:rPr>
            </w:pPr>
            <w:r>
              <w:rPr>
                <w:rFonts w:ascii="Times New Roman" w:hAnsi="Times New Roman"/>
                <w:color w:val="000000"/>
                <w:sz w:val="24"/>
                <w:szCs w:val="24"/>
              </w:rPr>
              <w:t>Учитель английского языка</w:t>
            </w:r>
          </w:p>
        </w:tc>
      </w:tr>
      <w:tr w:rsidR="007F3062">
        <w:trPr>
          <w:cantSplit/>
          <w:trHeight w:val="275"/>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rPr>
                <w:rFonts w:ascii="Times New Roman" w:hAnsi="Times New Roman"/>
                <w:color w:val="000000"/>
                <w:sz w:val="24"/>
                <w:szCs w:val="24"/>
              </w:rPr>
            </w:pPr>
            <w:r>
              <w:rPr>
                <w:rFonts w:ascii="Times New Roman" w:hAnsi="Times New Roman"/>
                <w:color w:val="000000"/>
                <w:sz w:val="24"/>
                <w:szCs w:val="24"/>
              </w:rPr>
              <w:t>Студия дизайна</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rPr>
                <w:rFonts w:ascii="Times New Roman" w:hAnsi="Times New Roman"/>
                <w:color w:val="000000"/>
                <w:sz w:val="24"/>
                <w:szCs w:val="24"/>
              </w:rPr>
            </w:pPr>
            <w:r>
              <w:rPr>
                <w:rFonts w:ascii="Times New Roman" w:hAnsi="Times New Roman"/>
                <w:color w:val="000000"/>
                <w:sz w:val="24"/>
                <w:szCs w:val="24"/>
              </w:rPr>
              <w:t>Учитель технологии</w:t>
            </w:r>
          </w:p>
        </w:tc>
      </w:tr>
      <w:tr w:rsidR="007F3062">
        <w:trPr>
          <w:cantSplit/>
          <w:trHeight w:val="275"/>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rPr>
                <w:rFonts w:ascii="Times New Roman" w:hAnsi="Times New Roman"/>
                <w:color w:val="000000"/>
                <w:sz w:val="24"/>
                <w:szCs w:val="24"/>
              </w:rPr>
            </w:pPr>
            <w:r>
              <w:rPr>
                <w:rFonts w:ascii="Times New Roman" w:hAnsi="Times New Roman"/>
                <w:color w:val="000000"/>
                <w:sz w:val="24"/>
                <w:szCs w:val="24"/>
              </w:rPr>
              <w:t>Юный дизайнер</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rPr>
                <w:rFonts w:ascii="Times New Roman" w:hAnsi="Times New Roman"/>
                <w:color w:val="000000"/>
                <w:sz w:val="24"/>
                <w:szCs w:val="24"/>
              </w:rPr>
            </w:pPr>
            <w:r>
              <w:rPr>
                <w:rFonts w:ascii="Times New Roman" w:hAnsi="Times New Roman"/>
                <w:color w:val="000000"/>
                <w:sz w:val="24"/>
                <w:szCs w:val="24"/>
              </w:rPr>
              <w:t>Учитель технологии</w:t>
            </w:r>
          </w:p>
        </w:tc>
      </w:tr>
      <w:tr w:rsidR="007F3062">
        <w:trPr>
          <w:cantSplit/>
          <w:trHeight w:val="275"/>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rPr>
                <w:rFonts w:ascii="Times New Roman" w:hAnsi="Times New Roman"/>
                <w:color w:val="000000"/>
                <w:sz w:val="24"/>
                <w:szCs w:val="24"/>
              </w:rPr>
            </w:pPr>
            <w:r>
              <w:rPr>
                <w:rFonts w:ascii="Times New Roman" w:hAnsi="Times New Roman"/>
                <w:color w:val="000000"/>
                <w:sz w:val="24"/>
                <w:szCs w:val="24"/>
              </w:rPr>
              <w:t>Основы инфографики</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rPr>
                <w:rFonts w:ascii="Times New Roman" w:hAnsi="Times New Roman"/>
                <w:color w:val="000000"/>
                <w:sz w:val="24"/>
                <w:szCs w:val="24"/>
              </w:rPr>
            </w:pPr>
            <w:r>
              <w:rPr>
                <w:rFonts w:ascii="Times New Roman" w:hAnsi="Times New Roman"/>
                <w:color w:val="000000"/>
                <w:sz w:val="24"/>
                <w:szCs w:val="24"/>
              </w:rPr>
              <w:t>Учитель технологии</w:t>
            </w:r>
          </w:p>
        </w:tc>
      </w:tr>
      <w:tr w:rsidR="007F3062">
        <w:trPr>
          <w:cantSplit/>
          <w:trHeight w:val="827"/>
          <w:tblHeader/>
          <w:jc w:val="center"/>
        </w:trPr>
        <w:tc>
          <w:tcPr>
            <w:tcW w:w="10490" w:type="dxa"/>
            <w:gridSpan w:val="4"/>
            <w:shd w:val="clear" w:color="auto" w:fill="DBE5F1"/>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before="2"/>
              <w:rPr>
                <w:rFonts w:ascii="Times New Roman" w:hAnsi="Times New Roman"/>
                <w:color w:val="000000"/>
                <w:sz w:val="24"/>
                <w:szCs w:val="24"/>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ind w:right="2491"/>
              <w:jc w:val="center"/>
              <w:rPr>
                <w:rFonts w:ascii="Times New Roman" w:hAnsi="Times New Roman"/>
                <w:b/>
                <w:color w:val="000000"/>
                <w:sz w:val="24"/>
                <w:szCs w:val="24"/>
              </w:rPr>
            </w:pPr>
            <w:r>
              <w:rPr>
                <w:rFonts w:ascii="Times New Roman" w:hAnsi="Times New Roman"/>
                <w:b/>
                <w:color w:val="000000"/>
                <w:sz w:val="24"/>
                <w:szCs w:val="24"/>
              </w:rPr>
              <w:t>Самоуправление</w:t>
            </w:r>
          </w:p>
        </w:tc>
      </w:tr>
      <w:tr w:rsidR="007F3062">
        <w:trPr>
          <w:cantSplit/>
          <w:trHeight w:val="827"/>
          <w:tblHeader/>
          <w:jc w:val="center"/>
        </w:trPr>
        <w:tc>
          <w:tcPr>
            <w:tcW w:w="3850" w:type="dxa"/>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before="2"/>
              <w:rPr>
                <w:rFonts w:ascii="Times New Roman" w:hAnsi="Times New Roman"/>
                <w:color w:val="000000"/>
                <w:sz w:val="24"/>
                <w:szCs w:val="24"/>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color w:val="000000"/>
                <w:sz w:val="24"/>
                <w:szCs w:val="24"/>
              </w:rPr>
            </w:pPr>
            <w:r>
              <w:rPr>
                <w:rFonts w:ascii="Times New Roman" w:hAnsi="Times New Roman"/>
                <w:color w:val="000000"/>
                <w:sz w:val="24"/>
                <w:szCs w:val="24"/>
              </w:rPr>
              <w:t>Дела, события, мероприятия</w:t>
            </w:r>
          </w:p>
        </w:tc>
        <w:tc>
          <w:tcPr>
            <w:tcW w:w="1191" w:type="dxa"/>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before="2"/>
              <w:rPr>
                <w:rFonts w:ascii="Times New Roman" w:hAnsi="Times New Roman"/>
                <w:color w:val="000000"/>
                <w:sz w:val="24"/>
                <w:szCs w:val="24"/>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86"/>
              <w:jc w:val="center"/>
              <w:rPr>
                <w:rFonts w:ascii="Times New Roman" w:hAnsi="Times New Roman"/>
                <w:color w:val="000000"/>
                <w:sz w:val="24"/>
                <w:szCs w:val="24"/>
              </w:rPr>
            </w:pPr>
            <w:r>
              <w:rPr>
                <w:rFonts w:ascii="Times New Roman" w:hAnsi="Times New Roman"/>
                <w:color w:val="000000"/>
                <w:sz w:val="24"/>
                <w:szCs w:val="24"/>
              </w:rPr>
              <w:t>Классы</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284"/>
              <w:jc w:val="center"/>
              <w:rPr>
                <w:rFonts w:ascii="Times New Roman" w:hAnsi="Times New Roman"/>
                <w:color w:val="000000"/>
                <w:sz w:val="24"/>
                <w:szCs w:val="24"/>
              </w:rPr>
            </w:pPr>
            <w:r>
              <w:rPr>
                <w:rFonts w:ascii="Times New Roman" w:hAnsi="Times New Roman"/>
                <w:color w:val="000000"/>
                <w:sz w:val="24"/>
                <w:szCs w:val="24"/>
              </w:rPr>
              <w:t>Ориентировочное время</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ind w:right="285"/>
              <w:jc w:val="center"/>
              <w:rPr>
                <w:rFonts w:ascii="Times New Roman" w:hAnsi="Times New Roman"/>
                <w:color w:val="000000"/>
                <w:sz w:val="24"/>
                <w:szCs w:val="24"/>
              </w:rPr>
            </w:pPr>
            <w:r>
              <w:rPr>
                <w:rFonts w:ascii="Times New Roman" w:hAnsi="Times New Roman"/>
                <w:color w:val="000000"/>
                <w:sz w:val="24"/>
                <w:szCs w:val="24"/>
              </w:rPr>
              <w:t>проведения</w:t>
            </w:r>
          </w:p>
        </w:tc>
        <w:tc>
          <w:tcPr>
            <w:tcW w:w="2976" w:type="dxa"/>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before="2"/>
              <w:rPr>
                <w:rFonts w:ascii="Times New Roman" w:hAnsi="Times New Roman"/>
                <w:color w:val="000000"/>
                <w:sz w:val="24"/>
                <w:szCs w:val="24"/>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color w:val="000000"/>
                <w:sz w:val="24"/>
                <w:szCs w:val="24"/>
              </w:rPr>
            </w:pPr>
            <w:r>
              <w:rPr>
                <w:rFonts w:ascii="Times New Roman" w:hAnsi="Times New Roman"/>
                <w:color w:val="000000"/>
                <w:sz w:val="24"/>
                <w:szCs w:val="24"/>
              </w:rPr>
              <w:t>Ответственные</w:t>
            </w:r>
          </w:p>
        </w:tc>
      </w:tr>
      <w:tr w:rsidR="007F3062">
        <w:trPr>
          <w:cantSplit/>
          <w:trHeight w:val="551"/>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lang w:val="ru-RU"/>
              </w:rPr>
            </w:pPr>
            <w:r>
              <w:rPr>
                <w:rFonts w:ascii="Times New Roman" w:hAnsi="Times New Roman"/>
                <w:color w:val="000000"/>
                <w:sz w:val="24"/>
                <w:szCs w:val="24"/>
                <w:lang w:val="ru-RU"/>
              </w:rPr>
              <w:t>Выборы лидеров, активов  классов,</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lang w:val="ru-RU"/>
              </w:rPr>
            </w:pPr>
            <w:r>
              <w:rPr>
                <w:rFonts w:ascii="Times New Roman" w:hAnsi="Times New Roman"/>
                <w:color w:val="000000"/>
                <w:sz w:val="24"/>
                <w:szCs w:val="24"/>
                <w:lang w:val="ru-RU"/>
              </w:rPr>
              <w:t>распределение обязанностей.</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rPr>
            </w:pPr>
            <w:r>
              <w:rPr>
                <w:rFonts w:ascii="Times New Roman" w:hAnsi="Times New Roman"/>
                <w:color w:val="000000"/>
                <w:sz w:val="24"/>
                <w:szCs w:val="24"/>
              </w:rPr>
              <w:t>сентябрь</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222"/>
              <w:jc w:val="right"/>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7F3062">
        <w:trPr>
          <w:cantSplit/>
          <w:trHeight w:val="1379"/>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98"/>
              <w:rPr>
                <w:rFonts w:ascii="Times New Roman" w:hAnsi="Times New Roman"/>
                <w:color w:val="000000"/>
                <w:sz w:val="24"/>
                <w:szCs w:val="24"/>
                <w:lang w:val="ru-RU"/>
              </w:rPr>
            </w:pPr>
            <w:r>
              <w:rPr>
                <w:rFonts w:ascii="Times New Roman" w:hAnsi="Times New Roman"/>
                <w:color w:val="000000"/>
                <w:sz w:val="24"/>
                <w:szCs w:val="24"/>
                <w:lang w:val="ru-RU"/>
              </w:rPr>
              <w:t>Общешкольное выборное собрание учащихся: выдвижение кандидатур от классов в школьное ученическое самоуправление ,</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rPr>
            </w:pPr>
            <w:r>
              <w:rPr>
                <w:rFonts w:ascii="Times New Roman" w:hAnsi="Times New Roman"/>
                <w:color w:val="000000"/>
                <w:sz w:val="24"/>
                <w:szCs w:val="24"/>
              </w:rPr>
              <w:t>голосование и т.п.</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rPr>
            </w:pPr>
            <w:r>
              <w:rPr>
                <w:rFonts w:ascii="Times New Roman" w:hAnsi="Times New Roman"/>
                <w:color w:val="000000"/>
                <w:sz w:val="24"/>
                <w:szCs w:val="24"/>
              </w:rPr>
              <w:t>сентябрь</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02"/>
              <w:rPr>
                <w:rFonts w:ascii="Times New Roman" w:hAnsi="Times New Roman"/>
                <w:color w:val="000000"/>
                <w:sz w:val="24"/>
                <w:szCs w:val="24"/>
              </w:rPr>
            </w:pPr>
            <w:r>
              <w:rPr>
                <w:rFonts w:ascii="Times New Roman" w:hAnsi="Times New Roman"/>
                <w:color w:val="000000"/>
                <w:sz w:val="24"/>
                <w:szCs w:val="24"/>
              </w:rPr>
              <w:t>Заместитель директора по ВР</w:t>
            </w:r>
          </w:p>
        </w:tc>
      </w:tr>
      <w:tr w:rsidR="007F3062">
        <w:trPr>
          <w:cantSplit/>
          <w:trHeight w:val="553"/>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9" w:lineRule="auto"/>
              <w:rPr>
                <w:rFonts w:ascii="Times New Roman" w:hAnsi="Times New Roman"/>
                <w:color w:val="000000"/>
                <w:sz w:val="24"/>
                <w:szCs w:val="24"/>
                <w:lang w:val="ru-RU"/>
              </w:rPr>
            </w:pPr>
            <w:r>
              <w:rPr>
                <w:rFonts w:ascii="Times New Roman" w:hAnsi="Times New Roman"/>
                <w:color w:val="000000"/>
                <w:sz w:val="24"/>
                <w:szCs w:val="24"/>
                <w:lang w:val="ru-RU"/>
              </w:rPr>
              <w:t>Работа в соответствии с</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lang w:val="ru-RU"/>
              </w:rPr>
            </w:pPr>
            <w:r>
              <w:rPr>
                <w:rFonts w:ascii="Times New Roman" w:hAnsi="Times New Roman"/>
                <w:color w:val="000000"/>
                <w:sz w:val="24"/>
                <w:szCs w:val="24"/>
                <w:lang w:val="ru-RU"/>
              </w:rPr>
              <w:t>обязанностями</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9"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9" w:lineRule="auto"/>
              <w:jc w:val="center"/>
              <w:rPr>
                <w:rFonts w:ascii="Times New Roman" w:hAnsi="Times New Roman"/>
                <w:color w:val="000000"/>
                <w:sz w:val="24"/>
                <w:szCs w:val="24"/>
              </w:rPr>
            </w:pPr>
            <w:r>
              <w:rPr>
                <w:rFonts w:ascii="Times New Roman" w:hAnsi="Times New Roman"/>
                <w:color w:val="000000"/>
                <w:sz w:val="24"/>
                <w:szCs w:val="24"/>
              </w:rPr>
              <w:t>В течение года</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9" w:lineRule="auto"/>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7F3062">
        <w:trPr>
          <w:cantSplit/>
          <w:trHeight w:val="551"/>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lang w:val="ru-RU"/>
              </w:rPr>
            </w:pPr>
            <w:r>
              <w:rPr>
                <w:rFonts w:ascii="Times New Roman" w:hAnsi="Times New Roman"/>
                <w:color w:val="000000"/>
                <w:sz w:val="24"/>
                <w:szCs w:val="24"/>
                <w:lang w:val="ru-RU"/>
              </w:rPr>
              <w:t>Отчет перед классом о</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lang w:val="ru-RU"/>
              </w:rPr>
            </w:pPr>
            <w:r>
              <w:rPr>
                <w:rFonts w:ascii="Times New Roman" w:hAnsi="Times New Roman"/>
                <w:color w:val="000000"/>
                <w:sz w:val="24"/>
                <w:szCs w:val="24"/>
                <w:lang w:val="ru-RU"/>
              </w:rPr>
              <w:t>проведенной работе</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rPr>
            </w:pPr>
            <w:r>
              <w:rPr>
                <w:rFonts w:ascii="Times New Roman" w:hAnsi="Times New Roman"/>
                <w:color w:val="000000"/>
                <w:sz w:val="24"/>
                <w:szCs w:val="24"/>
              </w:rPr>
              <w:t>май</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7F3062">
        <w:trPr>
          <w:cantSplit/>
          <w:trHeight w:val="1655"/>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69"/>
              <w:rPr>
                <w:rFonts w:ascii="Times New Roman" w:hAnsi="Times New Roman"/>
                <w:color w:val="000000"/>
                <w:sz w:val="24"/>
                <w:szCs w:val="24"/>
              </w:rPr>
            </w:pPr>
            <w:r>
              <w:rPr>
                <w:rFonts w:ascii="Times New Roman" w:hAnsi="Times New Roman"/>
                <w:color w:val="000000"/>
                <w:sz w:val="24"/>
                <w:szCs w:val="24"/>
                <w:lang w:val="ru-RU"/>
              </w:rPr>
              <w:t xml:space="preserve">Общешкольное отчетное собрание учащихся: отчеты членов школьного ученического самоуправления о проделанной работе. </w:t>
            </w:r>
            <w:r>
              <w:rPr>
                <w:rFonts w:ascii="Times New Roman" w:hAnsi="Times New Roman"/>
                <w:color w:val="000000"/>
                <w:sz w:val="24"/>
                <w:szCs w:val="24"/>
              </w:rPr>
              <w:t>Подведение итогов работы</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rPr>
            </w:pPr>
            <w:r>
              <w:rPr>
                <w:rFonts w:ascii="Times New Roman" w:hAnsi="Times New Roman"/>
                <w:color w:val="000000"/>
                <w:sz w:val="24"/>
                <w:szCs w:val="24"/>
              </w:rPr>
              <w:t>за год</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rPr>
            </w:pPr>
            <w:r>
              <w:rPr>
                <w:rFonts w:ascii="Times New Roman" w:hAnsi="Times New Roman"/>
                <w:color w:val="000000"/>
                <w:sz w:val="24"/>
                <w:szCs w:val="24"/>
              </w:rPr>
              <w:t>май</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84"/>
              <w:rPr>
                <w:rFonts w:ascii="Times New Roman" w:hAnsi="Times New Roman"/>
                <w:color w:val="000000"/>
                <w:sz w:val="24"/>
                <w:szCs w:val="24"/>
              </w:rPr>
            </w:pPr>
            <w:r>
              <w:rPr>
                <w:rFonts w:ascii="Times New Roman" w:hAnsi="Times New Roman"/>
                <w:color w:val="000000"/>
                <w:sz w:val="24"/>
                <w:szCs w:val="24"/>
              </w:rPr>
              <w:t>Заместитель директора по ВР</w:t>
            </w:r>
          </w:p>
        </w:tc>
      </w:tr>
      <w:tr w:rsidR="007F3062">
        <w:trPr>
          <w:cantSplit/>
          <w:trHeight w:val="827"/>
          <w:tblHeader/>
          <w:jc w:val="center"/>
        </w:trPr>
        <w:tc>
          <w:tcPr>
            <w:tcW w:w="10490" w:type="dxa"/>
            <w:gridSpan w:val="4"/>
            <w:shd w:val="clear" w:color="auto" w:fill="DBE5F1"/>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before="2"/>
              <w:rPr>
                <w:rFonts w:ascii="Times New Roman" w:hAnsi="Times New Roman"/>
                <w:color w:val="000000"/>
                <w:sz w:val="24"/>
                <w:szCs w:val="24"/>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ind w:right="2491"/>
              <w:jc w:val="center"/>
              <w:rPr>
                <w:rFonts w:ascii="Times New Roman" w:hAnsi="Times New Roman"/>
                <w:b/>
                <w:color w:val="000000"/>
                <w:sz w:val="24"/>
                <w:szCs w:val="24"/>
              </w:rPr>
            </w:pPr>
            <w:r>
              <w:rPr>
                <w:rFonts w:ascii="Times New Roman" w:hAnsi="Times New Roman"/>
                <w:b/>
                <w:color w:val="000000"/>
                <w:sz w:val="24"/>
                <w:szCs w:val="24"/>
              </w:rPr>
              <w:t xml:space="preserve">                           Профориентация</w:t>
            </w:r>
          </w:p>
        </w:tc>
      </w:tr>
      <w:tr w:rsidR="007F3062">
        <w:trPr>
          <w:cantSplit/>
          <w:trHeight w:val="827"/>
          <w:tblHeader/>
          <w:jc w:val="center"/>
        </w:trPr>
        <w:tc>
          <w:tcPr>
            <w:tcW w:w="3850" w:type="dxa"/>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before="2"/>
              <w:rPr>
                <w:rFonts w:ascii="Times New Roman" w:hAnsi="Times New Roman"/>
                <w:color w:val="000000"/>
                <w:sz w:val="24"/>
                <w:szCs w:val="24"/>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color w:val="000000"/>
                <w:sz w:val="24"/>
                <w:szCs w:val="24"/>
              </w:rPr>
            </w:pPr>
            <w:r>
              <w:rPr>
                <w:rFonts w:ascii="Times New Roman" w:hAnsi="Times New Roman"/>
                <w:color w:val="000000"/>
                <w:sz w:val="24"/>
                <w:szCs w:val="24"/>
              </w:rPr>
              <w:t>Дела, события, мероприятия</w:t>
            </w:r>
          </w:p>
        </w:tc>
        <w:tc>
          <w:tcPr>
            <w:tcW w:w="1191" w:type="dxa"/>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before="2"/>
              <w:rPr>
                <w:rFonts w:ascii="Times New Roman" w:hAnsi="Times New Roman"/>
                <w:color w:val="000000"/>
                <w:sz w:val="24"/>
                <w:szCs w:val="24"/>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86"/>
              <w:jc w:val="center"/>
              <w:rPr>
                <w:rFonts w:ascii="Times New Roman" w:hAnsi="Times New Roman"/>
                <w:color w:val="000000"/>
                <w:sz w:val="24"/>
                <w:szCs w:val="24"/>
              </w:rPr>
            </w:pPr>
            <w:r>
              <w:rPr>
                <w:rFonts w:ascii="Times New Roman" w:hAnsi="Times New Roman"/>
                <w:color w:val="000000"/>
                <w:sz w:val="24"/>
                <w:szCs w:val="24"/>
              </w:rPr>
              <w:t>Классы</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284"/>
              <w:jc w:val="center"/>
              <w:rPr>
                <w:rFonts w:ascii="Times New Roman" w:hAnsi="Times New Roman"/>
                <w:color w:val="000000"/>
                <w:sz w:val="24"/>
                <w:szCs w:val="24"/>
              </w:rPr>
            </w:pPr>
            <w:r>
              <w:rPr>
                <w:rFonts w:ascii="Times New Roman" w:hAnsi="Times New Roman"/>
                <w:color w:val="000000"/>
                <w:sz w:val="24"/>
                <w:szCs w:val="24"/>
              </w:rPr>
              <w:t>Ориентировочное время</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ind w:right="285"/>
              <w:jc w:val="center"/>
              <w:rPr>
                <w:rFonts w:ascii="Times New Roman" w:hAnsi="Times New Roman"/>
                <w:color w:val="000000"/>
                <w:sz w:val="24"/>
                <w:szCs w:val="24"/>
              </w:rPr>
            </w:pPr>
            <w:r>
              <w:rPr>
                <w:rFonts w:ascii="Times New Roman" w:hAnsi="Times New Roman"/>
                <w:color w:val="000000"/>
                <w:sz w:val="24"/>
                <w:szCs w:val="24"/>
              </w:rPr>
              <w:t>проведения</w:t>
            </w:r>
          </w:p>
        </w:tc>
        <w:tc>
          <w:tcPr>
            <w:tcW w:w="2976" w:type="dxa"/>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before="2"/>
              <w:rPr>
                <w:rFonts w:ascii="Times New Roman" w:hAnsi="Times New Roman"/>
                <w:color w:val="000000"/>
                <w:sz w:val="24"/>
                <w:szCs w:val="24"/>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color w:val="000000"/>
                <w:sz w:val="24"/>
                <w:szCs w:val="24"/>
              </w:rPr>
            </w:pPr>
            <w:r>
              <w:rPr>
                <w:rFonts w:ascii="Times New Roman" w:hAnsi="Times New Roman"/>
                <w:color w:val="000000"/>
                <w:sz w:val="24"/>
                <w:szCs w:val="24"/>
              </w:rPr>
              <w:t>Ответственные</w:t>
            </w:r>
          </w:p>
        </w:tc>
      </w:tr>
      <w:tr w:rsidR="007F3062">
        <w:trPr>
          <w:cantSplit/>
          <w:trHeight w:val="1931"/>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427"/>
              <w:rPr>
                <w:rFonts w:ascii="Times New Roman" w:hAnsi="Times New Roman"/>
                <w:color w:val="000000"/>
                <w:sz w:val="24"/>
                <w:szCs w:val="24"/>
                <w:lang w:val="ru-RU"/>
              </w:rPr>
            </w:pPr>
            <w:r>
              <w:rPr>
                <w:rFonts w:ascii="Times New Roman" w:hAnsi="Times New Roman"/>
                <w:color w:val="000000"/>
                <w:sz w:val="24"/>
                <w:szCs w:val="24"/>
                <w:lang w:val="ru-RU"/>
              </w:rPr>
              <w:t>Мероприятия месячника профориентации в школе «Мир профессий». Профориентационная игра, просмотр презентаций, диагностика.</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287"/>
              <w:jc w:val="center"/>
              <w:rPr>
                <w:rFonts w:ascii="Times New Roman" w:hAnsi="Times New Roman"/>
                <w:color w:val="000000"/>
                <w:sz w:val="24"/>
                <w:szCs w:val="24"/>
              </w:rPr>
            </w:pPr>
            <w:r>
              <w:rPr>
                <w:rFonts w:ascii="Times New Roman" w:hAnsi="Times New Roman"/>
                <w:color w:val="000000"/>
                <w:sz w:val="24"/>
                <w:szCs w:val="24"/>
              </w:rPr>
              <w:t>январь</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25"/>
              <w:rPr>
                <w:rFonts w:ascii="Times New Roman" w:hAnsi="Times New Roman"/>
                <w:color w:val="000000"/>
                <w:sz w:val="24"/>
                <w:szCs w:val="24"/>
                <w:lang w:val="ru-RU"/>
              </w:rPr>
            </w:pPr>
            <w:r>
              <w:rPr>
                <w:rFonts w:ascii="Times New Roman" w:hAnsi="Times New Roman"/>
                <w:color w:val="000000"/>
                <w:sz w:val="24"/>
                <w:szCs w:val="24"/>
                <w:lang w:val="ru-RU"/>
              </w:rPr>
              <w:t>Заместитель директора по ВР, классные руководители</w:t>
            </w:r>
          </w:p>
        </w:tc>
      </w:tr>
      <w:tr w:rsidR="007F3062">
        <w:trPr>
          <w:cantSplit/>
          <w:trHeight w:val="1052"/>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427"/>
              <w:rPr>
                <w:rFonts w:ascii="Times New Roman" w:hAnsi="Times New Roman"/>
                <w:color w:val="000000"/>
                <w:sz w:val="24"/>
                <w:szCs w:val="24"/>
                <w:lang w:val="ru-RU"/>
              </w:rPr>
            </w:pPr>
            <w:r>
              <w:rPr>
                <w:sz w:val="24"/>
                <w:lang w:val="ru-RU"/>
              </w:rPr>
              <w:t>Классныйчасы,беседы«Знакомствоспрофессиями»</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lang w:val="ru-RU"/>
              </w:rPr>
            </w:pPr>
            <w:r>
              <w:rPr>
                <w:rFonts w:ascii="Times New Roman" w:hAnsi="Times New Roman"/>
                <w:color w:val="000000"/>
                <w:sz w:val="24"/>
                <w:szCs w:val="24"/>
                <w:lang w:val="ru-RU"/>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287"/>
              <w:jc w:val="center"/>
              <w:rPr>
                <w:rFonts w:ascii="Times New Roman" w:hAnsi="Times New Roman"/>
                <w:color w:val="000000"/>
                <w:sz w:val="24"/>
                <w:szCs w:val="24"/>
                <w:lang w:val="ru-RU"/>
              </w:rPr>
            </w:pPr>
            <w:r>
              <w:rPr>
                <w:rFonts w:ascii="Times New Roman" w:hAnsi="Times New Roman"/>
                <w:color w:val="000000"/>
                <w:sz w:val="24"/>
                <w:szCs w:val="24"/>
                <w:lang w:val="ru-RU"/>
              </w:rPr>
              <w:t>В течение года</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25"/>
              <w:rPr>
                <w:rFonts w:ascii="Times New Roman" w:hAnsi="Times New Roman"/>
                <w:color w:val="000000"/>
                <w:sz w:val="24"/>
                <w:szCs w:val="24"/>
                <w:lang w:val="ru-RU"/>
              </w:rPr>
            </w:pPr>
            <w:r>
              <w:rPr>
                <w:rFonts w:ascii="Times New Roman" w:hAnsi="Times New Roman"/>
                <w:color w:val="000000"/>
                <w:sz w:val="24"/>
                <w:szCs w:val="24"/>
                <w:lang w:val="ru-RU"/>
              </w:rPr>
              <w:t xml:space="preserve">Классные руководители </w:t>
            </w:r>
          </w:p>
        </w:tc>
      </w:tr>
      <w:tr w:rsidR="007F3062">
        <w:trPr>
          <w:cantSplit/>
          <w:trHeight w:val="982"/>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427"/>
              <w:rPr>
                <w:sz w:val="24"/>
                <w:lang w:val="ru-RU"/>
              </w:rPr>
            </w:pPr>
            <w:r>
              <w:rPr>
                <w:sz w:val="24"/>
                <w:lang w:val="ru-RU"/>
              </w:rPr>
              <w:t xml:space="preserve">Участие в проекте «Билет в будущее» </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lang w:val="ru-RU"/>
              </w:rPr>
            </w:pPr>
            <w:r>
              <w:rPr>
                <w:rFonts w:ascii="Times New Roman" w:hAnsi="Times New Roman"/>
                <w:color w:val="000000"/>
                <w:sz w:val="24"/>
                <w:szCs w:val="24"/>
                <w:lang w:val="ru-RU"/>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287"/>
              <w:jc w:val="center"/>
              <w:rPr>
                <w:rFonts w:ascii="Times New Roman" w:hAnsi="Times New Roman"/>
                <w:color w:val="000000"/>
                <w:sz w:val="24"/>
                <w:szCs w:val="24"/>
                <w:lang w:val="ru-RU"/>
              </w:rPr>
            </w:pPr>
            <w:r>
              <w:rPr>
                <w:rFonts w:ascii="Times New Roman" w:hAnsi="Times New Roman"/>
                <w:color w:val="000000"/>
                <w:sz w:val="24"/>
                <w:szCs w:val="24"/>
                <w:lang w:val="ru-RU"/>
              </w:rPr>
              <w:t>В течение года</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25"/>
              <w:rPr>
                <w:rFonts w:ascii="Times New Roman" w:hAnsi="Times New Roman"/>
                <w:color w:val="000000"/>
                <w:sz w:val="24"/>
                <w:szCs w:val="24"/>
                <w:lang w:val="ru-RU"/>
              </w:rPr>
            </w:pPr>
            <w:r>
              <w:rPr>
                <w:rFonts w:ascii="Times New Roman" w:hAnsi="Times New Roman"/>
                <w:color w:val="000000"/>
                <w:sz w:val="24"/>
                <w:szCs w:val="24"/>
                <w:lang w:val="ru-RU"/>
              </w:rPr>
              <w:t>Уджуху З.З.</w:t>
            </w:r>
          </w:p>
        </w:tc>
      </w:tr>
      <w:tr w:rsidR="007F3062">
        <w:trPr>
          <w:cantSplit/>
          <w:trHeight w:val="827"/>
          <w:tblHeader/>
          <w:jc w:val="center"/>
        </w:trPr>
        <w:tc>
          <w:tcPr>
            <w:tcW w:w="10490" w:type="dxa"/>
            <w:gridSpan w:val="4"/>
            <w:shd w:val="clear" w:color="auto" w:fill="DBE5F1"/>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before="2"/>
              <w:rPr>
                <w:rFonts w:ascii="Times New Roman" w:hAnsi="Times New Roman"/>
                <w:color w:val="000000"/>
                <w:sz w:val="24"/>
                <w:szCs w:val="24"/>
                <w:lang w:val="ru-RU"/>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ind w:right="2491"/>
              <w:jc w:val="center"/>
              <w:rPr>
                <w:rFonts w:ascii="Times New Roman" w:hAnsi="Times New Roman"/>
                <w:b/>
                <w:color w:val="000000"/>
                <w:sz w:val="24"/>
                <w:szCs w:val="24"/>
              </w:rPr>
            </w:pPr>
            <w:r>
              <w:rPr>
                <w:rFonts w:ascii="Times New Roman" w:hAnsi="Times New Roman"/>
                <w:b/>
                <w:color w:val="000000"/>
                <w:sz w:val="24"/>
                <w:szCs w:val="24"/>
              </w:rPr>
              <w:t>Школьные медиа</w:t>
            </w:r>
          </w:p>
        </w:tc>
      </w:tr>
      <w:tr w:rsidR="007F3062">
        <w:trPr>
          <w:cantSplit/>
          <w:trHeight w:val="827"/>
          <w:tblHeader/>
          <w:jc w:val="center"/>
        </w:trPr>
        <w:tc>
          <w:tcPr>
            <w:tcW w:w="3850" w:type="dxa"/>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before="2"/>
              <w:rPr>
                <w:rFonts w:ascii="Times New Roman" w:hAnsi="Times New Roman"/>
                <w:color w:val="000000"/>
                <w:sz w:val="24"/>
                <w:szCs w:val="24"/>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color w:val="000000"/>
                <w:sz w:val="24"/>
                <w:szCs w:val="24"/>
              </w:rPr>
            </w:pPr>
            <w:r>
              <w:rPr>
                <w:rFonts w:ascii="Times New Roman" w:hAnsi="Times New Roman"/>
                <w:color w:val="000000"/>
                <w:sz w:val="24"/>
                <w:szCs w:val="24"/>
              </w:rPr>
              <w:t>Дела, события, мероприятия</w:t>
            </w:r>
          </w:p>
        </w:tc>
        <w:tc>
          <w:tcPr>
            <w:tcW w:w="1191" w:type="dxa"/>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before="2"/>
              <w:rPr>
                <w:rFonts w:ascii="Times New Roman" w:hAnsi="Times New Roman"/>
                <w:color w:val="000000"/>
                <w:sz w:val="24"/>
                <w:szCs w:val="24"/>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86"/>
              <w:jc w:val="center"/>
              <w:rPr>
                <w:rFonts w:ascii="Times New Roman" w:hAnsi="Times New Roman"/>
                <w:color w:val="000000"/>
                <w:sz w:val="24"/>
                <w:szCs w:val="24"/>
              </w:rPr>
            </w:pPr>
            <w:r>
              <w:rPr>
                <w:rFonts w:ascii="Times New Roman" w:hAnsi="Times New Roman"/>
                <w:color w:val="000000"/>
                <w:sz w:val="24"/>
                <w:szCs w:val="24"/>
              </w:rPr>
              <w:t>Классы</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287"/>
              <w:jc w:val="center"/>
              <w:rPr>
                <w:rFonts w:ascii="Times New Roman" w:hAnsi="Times New Roman"/>
                <w:color w:val="000000"/>
                <w:sz w:val="24"/>
                <w:szCs w:val="24"/>
              </w:rPr>
            </w:pPr>
            <w:r>
              <w:rPr>
                <w:rFonts w:ascii="Times New Roman" w:hAnsi="Times New Roman"/>
                <w:color w:val="000000"/>
                <w:sz w:val="24"/>
                <w:szCs w:val="24"/>
              </w:rPr>
              <w:t>Ориентировочное</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631"/>
              <w:jc w:val="center"/>
              <w:rPr>
                <w:rFonts w:ascii="Times New Roman" w:hAnsi="Times New Roman"/>
                <w:color w:val="000000"/>
                <w:sz w:val="24"/>
                <w:szCs w:val="24"/>
              </w:rPr>
            </w:pPr>
            <w:r>
              <w:rPr>
                <w:rFonts w:ascii="Times New Roman" w:hAnsi="Times New Roman"/>
                <w:color w:val="000000"/>
                <w:sz w:val="24"/>
                <w:szCs w:val="24"/>
              </w:rPr>
              <w:t>время проведения</w:t>
            </w:r>
          </w:p>
        </w:tc>
        <w:tc>
          <w:tcPr>
            <w:tcW w:w="2976" w:type="dxa"/>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before="2"/>
              <w:rPr>
                <w:rFonts w:ascii="Times New Roman" w:hAnsi="Times New Roman"/>
                <w:color w:val="000000"/>
                <w:sz w:val="24"/>
                <w:szCs w:val="24"/>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color w:val="000000"/>
                <w:sz w:val="24"/>
                <w:szCs w:val="24"/>
              </w:rPr>
            </w:pPr>
            <w:r>
              <w:rPr>
                <w:rFonts w:ascii="Times New Roman" w:hAnsi="Times New Roman"/>
                <w:color w:val="000000"/>
                <w:sz w:val="24"/>
                <w:szCs w:val="24"/>
              </w:rPr>
              <w:t>Ответственные</w:t>
            </w:r>
          </w:p>
        </w:tc>
      </w:tr>
      <w:tr w:rsidR="007F3062">
        <w:trPr>
          <w:cantSplit/>
          <w:trHeight w:val="2163"/>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rPr>
                <w:rFonts w:ascii="Times New Roman" w:hAnsi="Times New Roman"/>
                <w:color w:val="000000"/>
                <w:sz w:val="24"/>
                <w:szCs w:val="24"/>
                <w:lang w:val="ru-RU"/>
              </w:rPr>
            </w:pPr>
            <w:r>
              <w:rPr>
                <w:rFonts w:ascii="Times New Roman" w:hAnsi="Times New Roman"/>
                <w:color w:val="000000"/>
                <w:sz w:val="24"/>
                <w:szCs w:val="24"/>
                <w:lang w:val="ru-RU"/>
              </w:rPr>
              <w:t>Размещение созданных детьми</w:t>
            </w:r>
          </w:p>
          <w:p w:rsidR="007F3062" w:rsidRDefault="00486F92">
            <w:pPr>
              <w:pBdr>
                <w:top w:val="none" w:sz="4" w:space="0" w:color="000000"/>
                <w:left w:val="none" w:sz="4" w:space="0" w:color="000000"/>
                <w:bottom w:val="none" w:sz="4" w:space="0" w:color="000000"/>
                <w:right w:val="none" w:sz="4" w:space="0" w:color="000000"/>
                <w:between w:val="none" w:sz="4" w:space="0" w:color="000000"/>
              </w:pBdr>
              <w:ind w:right="376"/>
              <w:rPr>
                <w:rFonts w:ascii="Times New Roman" w:hAnsi="Times New Roman"/>
                <w:color w:val="000000"/>
                <w:sz w:val="24"/>
                <w:szCs w:val="24"/>
              </w:rPr>
            </w:pPr>
            <w:r>
              <w:rPr>
                <w:rFonts w:ascii="Times New Roman" w:hAnsi="Times New Roman"/>
                <w:color w:val="000000"/>
                <w:sz w:val="24"/>
                <w:szCs w:val="24"/>
                <w:lang w:val="ru-RU"/>
              </w:rPr>
              <w:t xml:space="preserve">рассказов, стихов, сказок, репортажей на страницах  школьной газеты. </w:t>
            </w:r>
            <w:r>
              <w:rPr>
                <w:rFonts w:ascii="Times New Roman" w:hAnsi="Times New Roman"/>
                <w:color w:val="000000"/>
                <w:sz w:val="24"/>
                <w:szCs w:val="24"/>
              </w:rPr>
              <w:t>Ведение школьного инстаграмм и Youtube канала.</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jc w:val="center"/>
              <w:rPr>
                <w:rFonts w:ascii="Times New Roman" w:hAnsi="Times New Roman"/>
                <w:color w:val="000000"/>
                <w:sz w:val="24"/>
                <w:szCs w:val="24"/>
              </w:rPr>
            </w:pPr>
            <w:r>
              <w:rPr>
                <w:rFonts w:ascii="Times New Roman" w:hAnsi="Times New Roman"/>
                <w:color w:val="000000"/>
                <w:sz w:val="24"/>
                <w:szCs w:val="24"/>
              </w:rPr>
              <w:t>В течение года</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8" w:lineRule="auto"/>
              <w:ind w:right="222"/>
              <w:rPr>
                <w:rFonts w:ascii="Times New Roman" w:hAnsi="Times New Roman"/>
                <w:color w:val="000000"/>
                <w:sz w:val="24"/>
                <w:szCs w:val="24"/>
                <w:lang w:val="ru-RU"/>
              </w:rPr>
            </w:pPr>
            <w:r>
              <w:rPr>
                <w:rFonts w:ascii="Times New Roman" w:hAnsi="Times New Roman"/>
                <w:color w:val="000000"/>
                <w:sz w:val="24"/>
                <w:szCs w:val="24"/>
                <w:lang w:val="ru-RU"/>
              </w:rPr>
              <w:t>Заместитель директора по ВР, Классные руководители</w:t>
            </w:r>
          </w:p>
        </w:tc>
      </w:tr>
      <w:tr w:rsidR="007F3062">
        <w:trPr>
          <w:cantSplit/>
          <w:trHeight w:val="551"/>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rPr>
            </w:pPr>
            <w:r>
              <w:rPr>
                <w:rFonts w:ascii="Times New Roman" w:hAnsi="Times New Roman"/>
                <w:color w:val="000000"/>
                <w:sz w:val="24"/>
                <w:szCs w:val="24"/>
              </w:rPr>
              <w:t>Видео-, фотосъемка классных</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rPr>
            </w:pPr>
            <w:r>
              <w:rPr>
                <w:rFonts w:ascii="Times New Roman" w:hAnsi="Times New Roman"/>
                <w:color w:val="000000"/>
                <w:sz w:val="24"/>
                <w:szCs w:val="24"/>
              </w:rPr>
              <w:t>мероприятий.</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rPr>
            </w:pPr>
            <w:r>
              <w:rPr>
                <w:rFonts w:ascii="Times New Roman" w:hAnsi="Times New Roman"/>
                <w:color w:val="000000"/>
                <w:sz w:val="24"/>
                <w:szCs w:val="24"/>
              </w:rPr>
              <w:t>В течение года</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222"/>
              <w:jc w:val="right"/>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7F3062">
        <w:trPr>
          <w:cantSplit/>
          <w:trHeight w:val="827"/>
          <w:tblHeader/>
          <w:jc w:val="center"/>
        </w:trPr>
        <w:tc>
          <w:tcPr>
            <w:tcW w:w="10490" w:type="dxa"/>
            <w:gridSpan w:val="4"/>
            <w:shd w:val="clear" w:color="auto" w:fill="DBE5F1"/>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before="2"/>
              <w:rPr>
                <w:rFonts w:ascii="Times New Roman" w:hAnsi="Times New Roman"/>
                <w:color w:val="000000"/>
                <w:sz w:val="24"/>
                <w:szCs w:val="24"/>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ind w:right="2491"/>
              <w:jc w:val="center"/>
              <w:rPr>
                <w:rFonts w:ascii="Times New Roman" w:hAnsi="Times New Roman"/>
                <w:b/>
                <w:color w:val="000000"/>
                <w:sz w:val="24"/>
                <w:szCs w:val="24"/>
              </w:rPr>
            </w:pPr>
            <w:r>
              <w:rPr>
                <w:rFonts w:ascii="Times New Roman" w:hAnsi="Times New Roman"/>
                <w:b/>
                <w:color w:val="000000"/>
                <w:sz w:val="24"/>
                <w:szCs w:val="24"/>
              </w:rPr>
              <w:t xml:space="preserve">                                                   Детские общественные объединения</w:t>
            </w:r>
          </w:p>
        </w:tc>
      </w:tr>
      <w:tr w:rsidR="007F3062">
        <w:trPr>
          <w:cantSplit/>
          <w:trHeight w:val="827"/>
          <w:tblHeader/>
          <w:jc w:val="center"/>
        </w:trPr>
        <w:tc>
          <w:tcPr>
            <w:tcW w:w="3850" w:type="dxa"/>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before="2"/>
              <w:rPr>
                <w:rFonts w:ascii="Times New Roman" w:hAnsi="Times New Roman"/>
                <w:color w:val="000000"/>
                <w:sz w:val="24"/>
                <w:szCs w:val="24"/>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color w:val="000000"/>
                <w:sz w:val="24"/>
                <w:szCs w:val="24"/>
              </w:rPr>
            </w:pPr>
            <w:r>
              <w:rPr>
                <w:rFonts w:ascii="Times New Roman" w:hAnsi="Times New Roman"/>
                <w:color w:val="000000"/>
                <w:sz w:val="24"/>
                <w:szCs w:val="24"/>
              </w:rPr>
              <w:t>Дела, события, мероприятия</w:t>
            </w:r>
          </w:p>
        </w:tc>
        <w:tc>
          <w:tcPr>
            <w:tcW w:w="1191" w:type="dxa"/>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before="2"/>
              <w:rPr>
                <w:rFonts w:ascii="Times New Roman" w:hAnsi="Times New Roman"/>
                <w:color w:val="000000"/>
                <w:sz w:val="24"/>
                <w:szCs w:val="24"/>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86"/>
              <w:jc w:val="center"/>
              <w:rPr>
                <w:rFonts w:ascii="Times New Roman" w:hAnsi="Times New Roman"/>
                <w:color w:val="000000"/>
                <w:sz w:val="24"/>
                <w:szCs w:val="24"/>
              </w:rPr>
            </w:pPr>
            <w:r>
              <w:rPr>
                <w:rFonts w:ascii="Times New Roman" w:hAnsi="Times New Roman"/>
                <w:color w:val="000000"/>
                <w:sz w:val="24"/>
                <w:szCs w:val="24"/>
              </w:rPr>
              <w:t>Классы</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284"/>
              <w:jc w:val="center"/>
              <w:rPr>
                <w:rFonts w:ascii="Times New Roman" w:hAnsi="Times New Roman"/>
                <w:color w:val="000000"/>
                <w:sz w:val="24"/>
                <w:szCs w:val="24"/>
              </w:rPr>
            </w:pPr>
            <w:r>
              <w:rPr>
                <w:rFonts w:ascii="Times New Roman" w:hAnsi="Times New Roman"/>
                <w:color w:val="000000"/>
                <w:sz w:val="24"/>
                <w:szCs w:val="24"/>
              </w:rPr>
              <w:t>Ориентировочное время</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ind w:right="285"/>
              <w:jc w:val="center"/>
              <w:rPr>
                <w:rFonts w:ascii="Times New Roman" w:hAnsi="Times New Roman"/>
                <w:color w:val="000000"/>
                <w:sz w:val="24"/>
                <w:szCs w:val="24"/>
              </w:rPr>
            </w:pPr>
            <w:r>
              <w:rPr>
                <w:rFonts w:ascii="Times New Roman" w:hAnsi="Times New Roman"/>
                <w:color w:val="000000"/>
                <w:sz w:val="24"/>
                <w:szCs w:val="24"/>
              </w:rPr>
              <w:t>проведения</w:t>
            </w:r>
          </w:p>
        </w:tc>
        <w:tc>
          <w:tcPr>
            <w:tcW w:w="2976" w:type="dxa"/>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before="2"/>
              <w:rPr>
                <w:rFonts w:ascii="Times New Roman" w:hAnsi="Times New Roman"/>
                <w:color w:val="000000"/>
                <w:sz w:val="24"/>
                <w:szCs w:val="24"/>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color w:val="000000"/>
                <w:sz w:val="24"/>
                <w:szCs w:val="24"/>
              </w:rPr>
            </w:pPr>
            <w:r>
              <w:rPr>
                <w:rFonts w:ascii="Times New Roman" w:hAnsi="Times New Roman"/>
                <w:color w:val="000000"/>
                <w:sz w:val="24"/>
                <w:szCs w:val="24"/>
              </w:rPr>
              <w:t>Ответственные</w:t>
            </w:r>
          </w:p>
        </w:tc>
      </w:tr>
      <w:tr w:rsidR="007F3062">
        <w:trPr>
          <w:cantSplit/>
          <w:trHeight w:val="827"/>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before="2"/>
              <w:rPr>
                <w:rFonts w:ascii="Times New Roman" w:hAnsi="Times New Roman"/>
                <w:color w:val="000000"/>
                <w:sz w:val="24"/>
                <w:szCs w:val="24"/>
                <w:lang w:val="ru-RU"/>
              </w:rPr>
            </w:pPr>
            <w:r>
              <w:rPr>
                <w:rFonts w:ascii="Times New Roman" w:hAnsi="Times New Roman"/>
                <w:color w:val="000000"/>
                <w:sz w:val="24"/>
                <w:szCs w:val="24"/>
                <w:lang w:val="ru-RU"/>
              </w:rPr>
              <w:t>Участие в волонтерском движении. Работа волонтерского отряда школы «Время добрых дел»</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before="2"/>
              <w:jc w:val="center"/>
              <w:rPr>
                <w:rFonts w:ascii="Times New Roman" w:hAnsi="Times New Roman"/>
                <w:color w:val="000000"/>
                <w:sz w:val="24"/>
                <w:szCs w:val="24"/>
                <w:lang w:val="ru-RU"/>
              </w:rPr>
            </w:pPr>
            <w:r>
              <w:rPr>
                <w:rFonts w:ascii="Times New Roman" w:hAnsi="Times New Roman"/>
                <w:color w:val="000000"/>
                <w:sz w:val="24"/>
                <w:szCs w:val="24"/>
                <w:lang w:val="ru-RU"/>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284"/>
              <w:jc w:val="center"/>
              <w:rPr>
                <w:rFonts w:ascii="Times New Roman" w:hAnsi="Times New Roman"/>
                <w:color w:val="000000"/>
                <w:sz w:val="24"/>
                <w:szCs w:val="24"/>
                <w:lang w:val="ru-RU"/>
              </w:rPr>
            </w:pPr>
            <w:r>
              <w:rPr>
                <w:rFonts w:ascii="Times New Roman" w:hAnsi="Times New Roman"/>
                <w:color w:val="000000"/>
                <w:sz w:val="24"/>
                <w:szCs w:val="24"/>
                <w:lang w:val="ru-RU"/>
              </w:rPr>
              <w:t>В течение года</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before="2"/>
              <w:rPr>
                <w:rFonts w:ascii="Times New Roman" w:hAnsi="Times New Roman"/>
                <w:color w:val="000000"/>
                <w:sz w:val="24"/>
                <w:szCs w:val="24"/>
                <w:lang w:val="ru-RU"/>
              </w:rPr>
            </w:pPr>
            <w:r>
              <w:rPr>
                <w:rFonts w:ascii="Times New Roman" w:hAnsi="Times New Roman"/>
                <w:color w:val="000000"/>
                <w:sz w:val="24"/>
                <w:szCs w:val="24"/>
                <w:lang w:val="ru-RU"/>
              </w:rPr>
              <w:t>Заместитель директора по УВР</w:t>
            </w:r>
          </w:p>
        </w:tc>
      </w:tr>
      <w:tr w:rsidR="007F3062">
        <w:trPr>
          <w:cantSplit/>
          <w:trHeight w:val="275"/>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rPr>
                <w:rFonts w:ascii="Times New Roman" w:hAnsi="Times New Roman"/>
                <w:color w:val="000000"/>
                <w:sz w:val="24"/>
                <w:szCs w:val="24"/>
                <w:lang w:val="ru-RU"/>
              </w:rPr>
            </w:pPr>
            <w:r>
              <w:rPr>
                <w:rFonts w:ascii="Times New Roman" w:hAnsi="Times New Roman"/>
                <w:color w:val="000000"/>
                <w:sz w:val="24"/>
                <w:szCs w:val="24"/>
                <w:lang w:val="ru-RU"/>
              </w:rPr>
              <w:t>Участие в проктах и акциях «Орлята России»</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ind w:right="184"/>
              <w:jc w:val="center"/>
              <w:rPr>
                <w:rFonts w:ascii="Times New Roman" w:hAnsi="Times New Roman"/>
                <w:color w:val="000000"/>
                <w:sz w:val="24"/>
                <w:szCs w:val="24"/>
                <w:lang w:val="ru-RU"/>
              </w:rPr>
            </w:pPr>
            <w:r>
              <w:rPr>
                <w:rFonts w:ascii="Times New Roman" w:hAnsi="Times New Roman"/>
                <w:color w:val="000000"/>
                <w:sz w:val="24"/>
                <w:szCs w:val="24"/>
                <w:lang w:val="ru-RU"/>
              </w:rPr>
              <w:t>5-9</w:t>
            </w:r>
          </w:p>
        </w:tc>
        <w:tc>
          <w:tcPr>
            <w:tcW w:w="2473" w:type="dxa"/>
            <w:noWrap/>
          </w:tcPr>
          <w:p w:rsidR="007F3062" w:rsidRDefault="00486F92">
            <w:r>
              <w:rPr>
                <w:rFonts w:ascii="Times New Roman" w:hAnsi="Times New Roman"/>
                <w:color w:val="000000"/>
                <w:sz w:val="24"/>
                <w:szCs w:val="24"/>
                <w:lang w:val="ru-RU"/>
              </w:rPr>
              <w:t>В течение года</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rPr>
                <w:rFonts w:ascii="Times New Roman" w:hAnsi="Times New Roman"/>
                <w:color w:val="000000"/>
                <w:sz w:val="24"/>
                <w:szCs w:val="24"/>
              </w:rPr>
            </w:pPr>
            <w:r>
              <w:rPr>
                <w:rFonts w:ascii="Times New Roman" w:hAnsi="Times New Roman"/>
                <w:color w:val="000000"/>
                <w:sz w:val="24"/>
                <w:szCs w:val="24"/>
                <w:lang w:val="ru-RU"/>
              </w:rPr>
              <w:t>Старшая вожатая</w:t>
            </w:r>
          </w:p>
        </w:tc>
      </w:tr>
      <w:tr w:rsidR="007F3062">
        <w:trPr>
          <w:cantSplit/>
          <w:trHeight w:val="275"/>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rPr>
                <w:rFonts w:ascii="Times New Roman" w:hAnsi="Times New Roman"/>
                <w:color w:val="000000"/>
                <w:sz w:val="24"/>
                <w:szCs w:val="24"/>
                <w:lang w:val="ru-RU"/>
              </w:rPr>
            </w:pPr>
            <w:r>
              <w:rPr>
                <w:rFonts w:ascii="Times New Roman" w:hAnsi="Times New Roman"/>
                <w:color w:val="000000"/>
                <w:sz w:val="24"/>
                <w:szCs w:val="24"/>
                <w:lang w:val="ru-RU"/>
              </w:rPr>
              <w:t>Участие в проектах и акциях РДДМ</w:t>
            </w:r>
          </w:p>
        </w:tc>
        <w:tc>
          <w:tcPr>
            <w:tcW w:w="1191" w:type="dxa"/>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line="256" w:lineRule="auto"/>
              <w:ind w:right="184"/>
              <w:jc w:val="center"/>
              <w:rPr>
                <w:rFonts w:ascii="Times New Roman" w:hAnsi="Times New Roman"/>
                <w:color w:val="000000"/>
                <w:sz w:val="24"/>
                <w:szCs w:val="24"/>
                <w:lang w:val="ru-RU"/>
              </w:rPr>
            </w:pPr>
          </w:p>
        </w:tc>
        <w:tc>
          <w:tcPr>
            <w:tcW w:w="2473" w:type="dxa"/>
            <w:noWrap/>
          </w:tcPr>
          <w:p w:rsidR="007F3062" w:rsidRDefault="00486F92">
            <w:r>
              <w:rPr>
                <w:rFonts w:ascii="Times New Roman" w:hAnsi="Times New Roman"/>
                <w:color w:val="000000"/>
                <w:sz w:val="24"/>
                <w:szCs w:val="24"/>
                <w:lang w:val="ru-RU"/>
              </w:rPr>
              <w:t>В течение года</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rPr>
                <w:rFonts w:ascii="Times New Roman" w:hAnsi="Times New Roman"/>
                <w:color w:val="000000"/>
                <w:sz w:val="24"/>
                <w:szCs w:val="24"/>
                <w:lang w:val="ru-RU"/>
              </w:rPr>
            </w:pPr>
            <w:r>
              <w:rPr>
                <w:rFonts w:ascii="Times New Roman" w:hAnsi="Times New Roman"/>
                <w:color w:val="000000"/>
                <w:sz w:val="24"/>
                <w:szCs w:val="24"/>
                <w:lang w:val="ru-RU"/>
              </w:rPr>
              <w:t>Старшая вожатая</w:t>
            </w:r>
          </w:p>
        </w:tc>
      </w:tr>
      <w:tr w:rsidR="007F3062">
        <w:trPr>
          <w:cantSplit/>
          <w:trHeight w:val="827"/>
          <w:tblHeader/>
          <w:jc w:val="center"/>
        </w:trPr>
        <w:tc>
          <w:tcPr>
            <w:tcW w:w="10490" w:type="dxa"/>
            <w:gridSpan w:val="4"/>
            <w:shd w:val="clear" w:color="auto" w:fill="DBE5F1"/>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before="2"/>
              <w:rPr>
                <w:rFonts w:ascii="Times New Roman" w:hAnsi="Times New Roman"/>
                <w:color w:val="000000"/>
                <w:sz w:val="24"/>
                <w:szCs w:val="24"/>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ind w:right="2491"/>
              <w:jc w:val="center"/>
              <w:rPr>
                <w:rFonts w:ascii="Times New Roman" w:hAnsi="Times New Roman"/>
                <w:b/>
                <w:color w:val="000000"/>
                <w:sz w:val="24"/>
                <w:szCs w:val="24"/>
              </w:rPr>
            </w:pPr>
            <w:r>
              <w:rPr>
                <w:rFonts w:ascii="Times New Roman" w:hAnsi="Times New Roman"/>
                <w:b/>
                <w:color w:val="000000"/>
                <w:sz w:val="24"/>
                <w:szCs w:val="24"/>
              </w:rPr>
              <w:t xml:space="preserve">                                                  Организация предметно-эстетической среды</w:t>
            </w:r>
          </w:p>
        </w:tc>
      </w:tr>
      <w:tr w:rsidR="007F3062">
        <w:trPr>
          <w:cantSplit/>
          <w:trHeight w:val="827"/>
          <w:tblHeader/>
          <w:jc w:val="center"/>
        </w:trPr>
        <w:tc>
          <w:tcPr>
            <w:tcW w:w="3850" w:type="dxa"/>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before="2"/>
              <w:rPr>
                <w:rFonts w:ascii="Times New Roman" w:hAnsi="Times New Roman"/>
                <w:color w:val="000000"/>
                <w:sz w:val="24"/>
                <w:szCs w:val="24"/>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color w:val="000000"/>
                <w:sz w:val="24"/>
                <w:szCs w:val="24"/>
              </w:rPr>
            </w:pPr>
            <w:r>
              <w:rPr>
                <w:rFonts w:ascii="Times New Roman" w:hAnsi="Times New Roman"/>
                <w:color w:val="000000"/>
                <w:sz w:val="24"/>
                <w:szCs w:val="24"/>
              </w:rPr>
              <w:t>Дела, события, мероприятия</w:t>
            </w:r>
          </w:p>
        </w:tc>
        <w:tc>
          <w:tcPr>
            <w:tcW w:w="1191" w:type="dxa"/>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before="2"/>
              <w:rPr>
                <w:rFonts w:ascii="Times New Roman" w:hAnsi="Times New Roman"/>
                <w:color w:val="000000"/>
                <w:sz w:val="24"/>
                <w:szCs w:val="24"/>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86"/>
              <w:jc w:val="center"/>
              <w:rPr>
                <w:rFonts w:ascii="Times New Roman" w:hAnsi="Times New Roman"/>
                <w:color w:val="000000"/>
                <w:sz w:val="24"/>
                <w:szCs w:val="24"/>
              </w:rPr>
            </w:pPr>
            <w:r>
              <w:rPr>
                <w:rFonts w:ascii="Times New Roman" w:hAnsi="Times New Roman"/>
                <w:color w:val="000000"/>
                <w:sz w:val="24"/>
                <w:szCs w:val="24"/>
              </w:rPr>
              <w:t>Классы</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287"/>
              <w:jc w:val="center"/>
              <w:rPr>
                <w:rFonts w:ascii="Times New Roman" w:hAnsi="Times New Roman"/>
                <w:color w:val="000000"/>
                <w:sz w:val="24"/>
                <w:szCs w:val="24"/>
              </w:rPr>
            </w:pPr>
            <w:r>
              <w:rPr>
                <w:rFonts w:ascii="Times New Roman" w:hAnsi="Times New Roman"/>
                <w:color w:val="000000"/>
                <w:sz w:val="24"/>
                <w:szCs w:val="24"/>
              </w:rPr>
              <w:t>Ориентировочное</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631"/>
              <w:jc w:val="center"/>
              <w:rPr>
                <w:rFonts w:ascii="Times New Roman" w:hAnsi="Times New Roman"/>
                <w:color w:val="000000"/>
                <w:sz w:val="24"/>
                <w:szCs w:val="24"/>
              </w:rPr>
            </w:pPr>
            <w:r>
              <w:rPr>
                <w:rFonts w:ascii="Times New Roman" w:hAnsi="Times New Roman"/>
                <w:color w:val="000000"/>
                <w:sz w:val="24"/>
                <w:szCs w:val="24"/>
              </w:rPr>
              <w:t>время проведения</w:t>
            </w:r>
          </w:p>
        </w:tc>
        <w:tc>
          <w:tcPr>
            <w:tcW w:w="2976" w:type="dxa"/>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before="2"/>
              <w:rPr>
                <w:rFonts w:ascii="Times New Roman" w:hAnsi="Times New Roman"/>
                <w:color w:val="000000"/>
                <w:sz w:val="24"/>
                <w:szCs w:val="24"/>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color w:val="000000"/>
                <w:sz w:val="24"/>
                <w:szCs w:val="24"/>
              </w:rPr>
            </w:pPr>
            <w:r>
              <w:rPr>
                <w:rFonts w:ascii="Times New Roman" w:hAnsi="Times New Roman"/>
                <w:color w:val="000000"/>
                <w:sz w:val="24"/>
                <w:szCs w:val="24"/>
              </w:rPr>
              <w:t>Ответственные</w:t>
            </w:r>
          </w:p>
        </w:tc>
      </w:tr>
      <w:tr w:rsidR="007F3062">
        <w:trPr>
          <w:cantSplit/>
          <w:trHeight w:val="827"/>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367"/>
              <w:rPr>
                <w:rFonts w:ascii="Times New Roman" w:hAnsi="Times New Roman"/>
                <w:color w:val="000000"/>
                <w:sz w:val="24"/>
                <w:szCs w:val="24"/>
                <w:lang w:val="ru-RU"/>
              </w:rPr>
            </w:pPr>
            <w:r>
              <w:rPr>
                <w:rFonts w:ascii="Times New Roman" w:hAnsi="Times New Roman"/>
                <w:color w:val="000000"/>
                <w:sz w:val="24"/>
                <w:szCs w:val="24"/>
                <w:lang w:val="ru-RU"/>
              </w:rPr>
              <w:t>Выставки рисунков, фотографий творческих работ, посвященных</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rPr>
            </w:pPr>
            <w:r>
              <w:rPr>
                <w:rFonts w:ascii="Times New Roman" w:hAnsi="Times New Roman"/>
                <w:color w:val="000000"/>
                <w:sz w:val="24"/>
                <w:szCs w:val="24"/>
              </w:rPr>
              <w:t>событиям и памятным датам</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rPr>
            </w:pPr>
            <w:r>
              <w:rPr>
                <w:rFonts w:ascii="Times New Roman" w:hAnsi="Times New Roman"/>
                <w:color w:val="000000"/>
                <w:sz w:val="24"/>
                <w:szCs w:val="24"/>
              </w:rPr>
              <w:t>В течение года</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rPr>
            </w:pPr>
            <w:r>
              <w:rPr>
                <w:rFonts w:ascii="Times New Roman" w:hAnsi="Times New Roman"/>
                <w:color w:val="000000"/>
                <w:sz w:val="24"/>
                <w:szCs w:val="24"/>
              </w:rPr>
              <w:t xml:space="preserve">Заместитель директора по </w:t>
            </w:r>
            <w:r>
              <w:rPr>
                <w:rFonts w:ascii="Times New Roman" w:hAnsi="Times New Roman"/>
                <w:color w:val="000000"/>
                <w:sz w:val="24"/>
                <w:szCs w:val="24"/>
                <w:lang w:val="ru-RU"/>
              </w:rPr>
              <w:t>У</w:t>
            </w:r>
            <w:r>
              <w:rPr>
                <w:rFonts w:ascii="Times New Roman" w:hAnsi="Times New Roman"/>
                <w:color w:val="000000"/>
                <w:sz w:val="24"/>
                <w:szCs w:val="24"/>
              </w:rPr>
              <w:t>ВР</w:t>
            </w:r>
          </w:p>
        </w:tc>
      </w:tr>
      <w:tr w:rsidR="007F3062">
        <w:trPr>
          <w:cantSplit/>
          <w:trHeight w:val="551"/>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tabs>
                <w:tab w:val="left" w:pos="2207"/>
              </w:tabs>
              <w:spacing w:line="267" w:lineRule="auto"/>
              <w:rPr>
                <w:rFonts w:ascii="Times New Roman" w:hAnsi="Times New Roman"/>
                <w:color w:val="000000"/>
                <w:sz w:val="24"/>
                <w:szCs w:val="24"/>
              </w:rPr>
            </w:pPr>
            <w:r>
              <w:rPr>
                <w:rFonts w:ascii="Times New Roman" w:hAnsi="Times New Roman"/>
                <w:color w:val="000000"/>
                <w:sz w:val="24"/>
                <w:szCs w:val="24"/>
              </w:rPr>
              <w:t>Оформление классных уголков</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rPr>
            </w:pPr>
            <w:r>
              <w:rPr>
                <w:rFonts w:ascii="Times New Roman" w:hAnsi="Times New Roman"/>
                <w:color w:val="000000"/>
                <w:sz w:val="24"/>
                <w:szCs w:val="24"/>
              </w:rPr>
              <w:t>В течение года</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7F3062">
        <w:trPr>
          <w:cantSplit/>
          <w:trHeight w:val="551"/>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lang w:val="ru-RU"/>
              </w:rPr>
            </w:pPr>
            <w:r>
              <w:rPr>
                <w:rFonts w:ascii="Times New Roman" w:hAnsi="Times New Roman"/>
                <w:color w:val="000000"/>
                <w:sz w:val="24"/>
                <w:szCs w:val="24"/>
                <w:lang w:val="ru-RU"/>
              </w:rPr>
              <w:t>Трудовые десанты по уборке</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lang w:val="ru-RU"/>
              </w:rPr>
            </w:pPr>
            <w:r>
              <w:rPr>
                <w:rFonts w:ascii="Times New Roman" w:hAnsi="Times New Roman"/>
                <w:color w:val="000000"/>
                <w:sz w:val="24"/>
                <w:szCs w:val="24"/>
                <w:lang w:val="ru-RU"/>
              </w:rPr>
              <w:t>территории школы</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rPr>
            </w:pPr>
            <w:r>
              <w:rPr>
                <w:rFonts w:ascii="Times New Roman" w:hAnsi="Times New Roman"/>
                <w:color w:val="000000"/>
                <w:sz w:val="24"/>
                <w:szCs w:val="24"/>
              </w:rPr>
              <w:t>В течение года</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7F3062">
        <w:trPr>
          <w:cantSplit/>
          <w:trHeight w:val="551"/>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lang w:val="ru-RU"/>
              </w:rPr>
            </w:pPr>
            <w:r>
              <w:rPr>
                <w:rFonts w:ascii="Times New Roman" w:hAnsi="Times New Roman"/>
                <w:color w:val="000000"/>
                <w:sz w:val="24"/>
                <w:szCs w:val="24"/>
                <w:lang w:val="ru-RU"/>
              </w:rPr>
              <w:t>Трудовой десант по озеленению</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lang w:val="ru-RU"/>
              </w:rPr>
            </w:pPr>
            <w:r>
              <w:rPr>
                <w:rFonts w:ascii="Times New Roman" w:hAnsi="Times New Roman"/>
                <w:color w:val="000000"/>
                <w:sz w:val="24"/>
                <w:szCs w:val="24"/>
                <w:lang w:val="ru-RU"/>
              </w:rPr>
              <w:t>школьных клумб</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rPr>
            </w:pPr>
            <w:r>
              <w:rPr>
                <w:rFonts w:ascii="Times New Roman" w:hAnsi="Times New Roman"/>
                <w:color w:val="000000"/>
                <w:sz w:val="24"/>
                <w:szCs w:val="24"/>
              </w:rPr>
              <w:t>Сентябрь, апрель</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7F3062">
        <w:trPr>
          <w:cantSplit/>
          <w:trHeight w:val="551"/>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lang w:val="ru-RU"/>
              </w:rPr>
            </w:pPr>
            <w:r>
              <w:rPr>
                <w:rFonts w:ascii="Times New Roman" w:hAnsi="Times New Roman"/>
                <w:color w:val="000000"/>
                <w:sz w:val="24"/>
                <w:szCs w:val="24"/>
                <w:lang w:val="ru-RU"/>
              </w:rPr>
              <w:t>Праздничное украшение</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lang w:val="ru-RU"/>
              </w:rPr>
            </w:pPr>
            <w:r>
              <w:rPr>
                <w:rFonts w:ascii="Times New Roman" w:hAnsi="Times New Roman"/>
                <w:color w:val="000000"/>
                <w:sz w:val="24"/>
                <w:szCs w:val="24"/>
                <w:lang w:val="ru-RU"/>
              </w:rPr>
              <w:t>кабинетов, окон кабинета</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rPr>
            </w:pPr>
            <w:r>
              <w:rPr>
                <w:rFonts w:ascii="Times New Roman" w:hAnsi="Times New Roman"/>
                <w:color w:val="000000"/>
                <w:sz w:val="24"/>
                <w:szCs w:val="24"/>
              </w:rPr>
              <w:t>В течение года</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7F3062">
        <w:trPr>
          <w:cantSplit/>
          <w:trHeight w:val="551"/>
          <w:tblHeader/>
          <w:jc w:val="center"/>
        </w:trPr>
        <w:tc>
          <w:tcPr>
            <w:tcW w:w="3850" w:type="dxa"/>
            <w:noWrap/>
          </w:tcPr>
          <w:p w:rsidR="007F3062" w:rsidRDefault="00486F92">
            <w:pPr>
              <w:pStyle w:val="TableParagraph"/>
              <w:ind w:right="177"/>
              <w:rPr>
                <w:rFonts w:ascii="Times New Roman" w:hAnsi="Times New Roman" w:cs="Times New Roman"/>
                <w:sz w:val="24"/>
              </w:rPr>
            </w:pPr>
            <w:r>
              <w:rPr>
                <w:rFonts w:ascii="Times New Roman" w:hAnsi="Times New Roman" w:cs="Times New Roman"/>
                <w:sz w:val="24"/>
              </w:rPr>
              <w:t>Событийный дизайн – оформлениепространства проведения конкретныхшкольных событий (праздников, церемоний,торжественныхлинеек,творческихвечеров,</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lang w:val="ru-RU"/>
              </w:rPr>
            </w:pPr>
            <w:r>
              <w:rPr>
                <w:rFonts w:ascii="Times New Roman" w:hAnsi="Times New Roman"/>
                <w:sz w:val="24"/>
                <w:lang w:val="ru-RU"/>
              </w:rPr>
              <w:t>выставок,собраний,конференцийит.п.)</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lang w:val="ru-RU"/>
              </w:rPr>
            </w:pPr>
            <w:r>
              <w:rPr>
                <w:rFonts w:ascii="Times New Roman" w:hAnsi="Times New Roman"/>
                <w:color w:val="000000"/>
                <w:sz w:val="24"/>
                <w:szCs w:val="24"/>
                <w:lang w:val="ru-RU"/>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lang w:val="ru-RU"/>
              </w:rPr>
            </w:pPr>
            <w:r>
              <w:rPr>
                <w:rFonts w:ascii="Times New Roman" w:hAnsi="Times New Roman"/>
                <w:color w:val="000000"/>
                <w:sz w:val="24"/>
                <w:szCs w:val="24"/>
              </w:rPr>
              <w:t>В течение года</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lang w:val="ru-RU"/>
              </w:rPr>
            </w:pPr>
            <w:r>
              <w:rPr>
                <w:rFonts w:ascii="Times New Roman" w:hAnsi="Times New Roman"/>
                <w:color w:val="000000"/>
                <w:sz w:val="24"/>
                <w:szCs w:val="24"/>
              </w:rPr>
              <w:t>Классные руководители</w:t>
            </w:r>
          </w:p>
        </w:tc>
      </w:tr>
      <w:tr w:rsidR="007F3062">
        <w:trPr>
          <w:cantSplit/>
          <w:trHeight w:val="827"/>
          <w:tblHeader/>
          <w:jc w:val="center"/>
        </w:trPr>
        <w:tc>
          <w:tcPr>
            <w:tcW w:w="10490" w:type="dxa"/>
            <w:gridSpan w:val="4"/>
            <w:shd w:val="clear" w:color="auto" w:fill="9CC2E5"/>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hd w:val="clear" w:color="auto" w:fill="9CC2E5"/>
              <w:spacing w:before="2"/>
              <w:rPr>
                <w:rFonts w:ascii="Times New Roman" w:hAnsi="Times New Roman"/>
                <w:color w:val="000000"/>
                <w:sz w:val="24"/>
                <w:szCs w:val="24"/>
                <w:lang w:val="ru-RU"/>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shd w:val="clear" w:color="auto" w:fill="9CC2E5"/>
              <w:ind w:right="2491"/>
              <w:jc w:val="center"/>
              <w:rPr>
                <w:rFonts w:ascii="Times New Roman" w:hAnsi="Times New Roman"/>
                <w:b/>
                <w:color w:val="000000"/>
                <w:sz w:val="24"/>
                <w:szCs w:val="24"/>
              </w:rPr>
            </w:pPr>
            <w:r>
              <w:rPr>
                <w:rFonts w:ascii="Times New Roman" w:hAnsi="Times New Roman"/>
                <w:b/>
                <w:color w:val="000000"/>
                <w:sz w:val="24"/>
                <w:szCs w:val="24"/>
              </w:rPr>
              <w:t>Работа с родителями</w:t>
            </w:r>
          </w:p>
        </w:tc>
      </w:tr>
      <w:tr w:rsidR="007F3062">
        <w:trPr>
          <w:cantSplit/>
          <w:trHeight w:val="827"/>
          <w:tblHeader/>
          <w:jc w:val="center"/>
        </w:trPr>
        <w:tc>
          <w:tcPr>
            <w:tcW w:w="3850" w:type="dxa"/>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before="2"/>
              <w:rPr>
                <w:rFonts w:ascii="Times New Roman" w:hAnsi="Times New Roman"/>
                <w:color w:val="000000"/>
                <w:sz w:val="24"/>
                <w:szCs w:val="24"/>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ind w:right="453"/>
              <w:jc w:val="right"/>
              <w:rPr>
                <w:rFonts w:ascii="Times New Roman" w:hAnsi="Times New Roman"/>
                <w:color w:val="000000"/>
                <w:sz w:val="24"/>
                <w:szCs w:val="24"/>
              </w:rPr>
            </w:pPr>
            <w:r>
              <w:rPr>
                <w:rFonts w:ascii="Times New Roman" w:hAnsi="Times New Roman"/>
                <w:color w:val="000000"/>
                <w:sz w:val="24"/>
                <w:szCs w:val="24"/>
              </w:rPr>
              <w:t>Дела, события, мероприятия</w:t>
            </w:r>
          </w:p>
        </w:tc>
        <w:tc>
          <w:tcPr>
            <w:tcW w:w="1191" w:type="dxa"/>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before="2"/>
              <w:rPr>
                <w:rFonts w:ascii="Times New Roman" w:hAnsi="Times New Roman"/>
                <w:color w:val="000000"/>
                <w:sz w:val="24"/>
                <w:szCs w:val="24"/>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86"/>
              <w:jc w:val="center"/>
              <w:rPr>
                <w:rFonts w:ascii="Times New Roman" w:hAnsi="Times New Roman"/>
                <w:color w:val="000000"/>
                <w:sz w:val="24"/>
                <w:szCs w:val="24"/>
              </w:rPr>
            </w:pPr>
            <w:r>
              <w:rPr>
                <w:rFonts w:ascii="Times New Roman" w:hAnsi="Times New Roman"/>
                <w:color w:val="000000"/>
                <w:sz w:val="24"/>
                <w:szCs w:val="24"/>
              </w:rPr>
              <w:t>Классы</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284"/>
              <w:jc w:val="center"/>
              <w:rPr>
                <w:rFonts w:ascii="Times New Roman" w:hAnsi="Times New Roman"/>
                <w:color w:val="000000"/>
                <w:sz w:val="24"/>
                <w:szCs w:val="24"/>
              </w:rPr>
            </w:pPr>
            <w:r>
              <w:rPr>
                <w:rFonts w:ascii="Times New Roman" w:hAnsi="Times New Roman"/>
                <w:color w:val="000000"/>
                <w:sz w:val="24"/>
                <w:szCs w:val="24"/>
              </w:rPr>
              <w:t>Ориентировочное время</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ind w:right="285"/>
              <w:jc w:val="center"/>
              <w:rPr>
                <w:rFonts w:ascii="Times New Roman" w:hAnsi="Times New Roman"/>
                <w:color w:val="000000"/>
                <w:sz w:val="24"/>
                <w:szCs w:val="24"/>
              </w:rPr>
            </w:pPr>
            <w:r>
              <w:rPr>
                <w:rFonts w:ascii="Times New Roman" w:hAnsi="Times New Roman"/>
                <w:color w:val="000000"/>
                <w:sz w:val="24"/>
                <w:szCs w:val="24"/>
              </w:rPr>
              <w:t>проведения</w:t>
            </w:r>
          </w:p>
        </w:tc>
        <w:tc>
          <w:tcPr>
            <w:tcW w:w="2976" w:type="dxa"/>
            <w:noWrap/>
          </w:tcPr>
          <w:p w:rsidR="007F3062" w:rsidRDefault="007F3062">
            <w:pPr>
              <w:pBdr>
                <w:top w:val="none" w:sz="4" w:space="0" w:color="000000"/>
                <w:left w:val="none" w:sz="4" w:space="0" w:color="000000"/>
                <w:bottom w:val="none" w:sz="4" w:space="0" w:color="000000"/>
                <w:right w:val="none" w:sz="4" w:space="0" w:color="000000"/>
                <w:between w:val="none" w:sz="4" w:space="0" w:color="000000"/>
              </w:pBdr>
              <w:spacing w:before="2"/>
              <w:rPr>
                <w:rFonts w:ascii="Times New Roman" w:hAnsi="Times New Roman"/>
                <w:color w:val="000000"/>
                <w:sz w:val="24"/>
                <w:szCs w:val="24"/>
              </w:rPr>
            </w:pPr>
          </w:p>
          <w:p w:rsidR="007F3062" w:rsidRDefault="00486F92">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color w:val="000000"/>
                <w:sz w:val="24"/>
                <w:szCs w:val="24"/>
              </w:rPr>
            </w:pPr>
            <w:r>
              <w:rPr>
                <w:rFonts w:ascii="Times New Roman" w:hAnsi="Times New Roman"/>
                <w:color w:val="000000"/>
                <w:sz w:val="24"/>
                <w:szCs w:val="24"/>
              </w:rPr>
              <w:t>Ответственные</w:t>
            </w:r>
          </w:p>
        </w:tc>
      </w:tr>
      <w:tr w:rsidR="007F3062">
        <w:trPr>
          <w:cantSplit/>
          <w:trHeight w:val="1657"/>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335"/>
              <w:rPr>
                <w:rFonts w:ascii="Times New Roman" w:hAnsi="Times New Roman"/>
                <w:color w:val="000000"/>
                <w:sz w:val="24"/>
                <w:szCs w:val="24"/>
                <w:lang w:val="ru-RU"/>
              </w:rPr>
            </w:pPr>
            <w:r>
              <w:rPr>
                <w:rFonts w:ascii="Times New Roman" w:hAnsi="Times New Roman"/>
                <w:color w:val="000000"/>
                <w:sz w:val="24"/>
                <w:szCs w:val="24"/>
                <w:lang w:val="ru-RU"/>
              </w:rPr>
              <w:t xml:space="preserve">Участие родителей в проведении общешкольных, классных мероприятий: «День Знаний», </w:t>
            </w:r>
            <w:r>
              <w:rPr>
                <w:rFonts w:ascii="Times New Roman" w:hAnsi="Times New Roman"/>
                <w:color w:val="1B1B1B"/>
                <w:sz w:val="24"/>
                <w:szCs w:val="24"/>
                <w:lang w:val="ru-RU"/>
              </w:rPr>
              <w:t xml:space="preserve">«Бессмертный полк», </w:t>
            </w:r>
            <w:r>
              <w:rPr>
                <w:rFonts w:ascii="Times New Roman" w:hAnsi="Times New Roman"/>
                <w:color w:val="000000"/>
                <w:sz w:val="24"/>
                <w:szCs w:val="24"/>
                <w:lang w:val="ru-RU"/>
              </w:rPr>
              <w:t>«День открытых дверей», и др.</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9"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9" w:lineRule="auto"/>
              <w:ind w:right="459"/>
              <w:jc w:val="right"/>
              <w:rPr>
                <w:rFonts w:ascii="Times New Roman" w:hAnsi="Times New Roman"/>
                <w:color w:val="000000"/>
                <w:sz w:val="24"/>
                <w:szCs w:val="24"/>
              </w:rPr>
            </w:pPr>
            <w:r>
              <w:rPr>
                <w:rFonts w:ascii="Times New Roman" w:hAnsi="Times New Roman"/>
                <w:color w:val="000000"/>
                <w:sz w:val="24"/>
                <w:szCs w:val="24"/>
              </w:rPr>
              <w:t>В течение года</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125"/>
              <w:rPr>
                <w:rFonts w:ascii="Times New Roman" w:hAnsi="Times New Roman"/>
                <w:color w:val="000000"/>
                <w:sz w:val="24"/>
                <w:szCs w:val="24"/>
                <w:lang w:val="ru-RU"/>
              </w:rPr>
            </w:pPr>
            <w:r>
              <w:rPr>
                <w:rFonts w:ascii="Times New Roman" w:hAnsi="Times New Roman"/>
                <w:color w:val="000000"/>
                <w:sz w:val="24"/>
                <w:szCs w:val="24"/>
                <w:lang w:val="ru-RU"/>
              </w:rPr>
              <w:t>Заместитель директора по УВР, классные руководители.</w:t>
            </w:r>
          </w:p>
        </w:tc>
      </w:tr>
      <w:tr w:rsidR="007F3062">
        <w:trPr>
          <w:cantSplit/>
          <w:trHeight w:val="551"/>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rPr>
            </w:pPr>
            <w:r>
              <w:rPr>
                <w:rFonts w:ascii="Times New Roman" w:hAnsi="Times New Roman"/>
                <w:color w:val="000000"/>
                <w:sz w:val="24"/>
                <w:szCs w:val="24"/>
              </w:rPr>
              <w:t>Общешкольное родительское</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rPr>
            </w:pPr>
            <w:r>
              <w:rPr>
                <w:rFonts w:ascii="Times New Roman" w:hAnsi="Times New Roman"/>
                <w:color w:val="000000"/>
                <w:sz w:val="24"/>
                <w:szCs w:val="24"/>
              </w:rPr>
              <w:t>собрание</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494"/>
              <w:jc w:val="right"/>
              <w:rPr>
                <w:rFonts w:ascii="Times New Roman" w:hAnsi="Times New Roman"/>
                <w:color w:val="000000"/>
                <w:sz w:val="24"/>
                <w:szCs w:val="24"/>
              </w:rPr>
            </w:pPr>
            <w:r>
              <w:rPr>
                <w:rFonts w:ascii="Times New Roman" w:hAnsi="Times New Roman"/>
                <w:color w:val="000000"/>
                <w:sz w:val="24"/>
                <w:szCs w:val="24"/>
              </w:rPr>
              <w:t>Октябрь, май</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rPr>
            </w:pPr>
            <w:r>
              <w:rPr>
                <w:rFonts w:ascii="Times New Roman" w:hAnsi="Times New Roman"/>
                <w:color w:val="000000"/>
                <w:sz w:val="24"/>
                <w:szCs w:val="24"/>
              </w:rPr>
              <w:t>Директор школы</w:t>
            </w:r>
          </w:p>
        </w:tc>
      </w:tr>
      <w:tr w:rsidR="007F3062">
        <w:trPr>
          <w:cantSplit/>
          <w:trHeight w:val="827"/>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lang w:val="ru-RU"/>
              </w:rPr>
            </w:pPr>
            <w:r>
              <w:rPr>
                <w:rFonts w:ascii="Times New Roman" w:hAnsi="Times New Roman"/>
                <w:color w:val="000000"/>
                <w:sz w:val="24"/>
                <w:szCs w:val="24"/>
                <w:lang w:val="ru-RU"/>
              </w:rPr>
              <w:t>Педагогическое просвещение</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322"/>
              <w:rPr>
                <w:rFonts w:ascii="Times New Roman" w:hAnsi="Times New Roman"/>
                <w:color w:val="000000"/>
                <w:sz w:val="24"/>
                <w:szCs w:val="24"/>
                <w:lang w:val="ru-RU"/>
              </w:rPr>
            </w:pPr>
            <w:r>
              <w:rPr>
                <w:rFonts w:ascii="Times New Roman" w:hAnsi="Times New Roman"/>
                <w:color w:val="000000"/>
                <w:sz w:val="24"/>
                <w:szCs w:val="24"/>
                <w:lang w:val="ru-RU"/>
              </w:rPr>
              <w:t>родителей по вопросам воспитания детей</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500"/>
              <w:jc w:val="right"/>
              <w:rPr>
                <w:rFonts w:ascii="Times New Roman" w:hAnsi="Times New Roman"/>
                <w:color w:val="000000"/>
                <w:sz w:val="24"/>
                <w:szCs w:val="24"/>
              </w:rPr>
            </w:pPr>
            <w:r>
              <w:rPr>
                <w:rFonts w:ascii="Times New Roman" w:hAnsi="Times New Roman"/>
                <w:color w:val="000000"/>
                <w:sz w:val="24"/>
                <w:szCs w:val="24"/>
              </w:rPr>
              <w:t>1 раз/четверть</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7F3062">
        <w:trPr>
          <w:cantSplit/>
          <w:trHeight w:val="551"/>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lang w:val="ru-RU"/>
              </w:rPr>
            </w:pPr>
            <w:r>
              <w:rPr>
                <w:rFonts w:ascii="Times New Roman" w:hAnsi="Times New Roman"/>
                <w:color w:val="000000"/>
                <w:sz w:val="24"/>
                <w:szCs w:val="24"/>
                <w:lang w:val="ru-RU"/>
              </w:rPr>
              <w:t>Информационное оповещение</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lang w:val="ru-RU"/>
              </w:rPr>
            </w:pPr>
            <w:r>
              <w:rPr>
                <w:rFonts w:ascii="Times New Roman" w:hAnsi="Times New Roman"/>
                <w:color w:val="000000"/>
                <w:sz w:val="24"/>
                <w:szCs w:val="24"/>
                <w:lang w:val="ru-RU"/>
              </w:rPr>
              <w:t>через школьный сайт</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459"/>
              <w:jc w:val="right"/>
              <w:rPr>
                <w:rFonts w:ascii="Times New Roman" w:hAnsi="Times New Roman"/>
                <w:color w:val="000000"/>
                <w:sz w:val="24"/>
                <w:szCs w:val="24"/>
              </w:rPr>
            </w:pPr>
            <w:r>
              <w:rPr>
                <w:rFonts w:ascii="Times New Roman" w:hAnsi="Times New Roman"/>
                <w:color w:val="000000"/>
                <w:sz w:val="24"/>
                <w:szCs w:val="24"/>
              </w:rPr>
              <w:t>В течение года</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02"/>
              <w:jc w:val="center"/>
              <w:rPr>
                <w:rFonts w:ascii="Times New Roman" w:hAnsi="Times New Roman"/>
                <w:color w:val="000000"/>
                <w:sz w:val="24"/>
                <w:szCs w:val="24"/>
              </w:rPr>
            </w:pPr>
            <w:r>
              <w:rPr>
                <w:rFonts w:ascii="Times New Roman" w:hAnsi="Times New Roman"/>
                <w:color w:val="000000"/>
                <w:sz w:val="24"/>
                <w:szCs w:val="24"/>
              </w:rPr>
              <w:t>Заместитель директора поВР</w:t>
            </w:r>
          </w:p>
        </w:tc>
      </w:tr>
      <w:tr w:rsidR="007F3062">
        <w:trPr>
          <w:cantSplit/>
          <w:trHeight w:val="275"/>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ind w:right="515"/>
              <w:jc w:val="right"/>
              <w:rPr>
                <w:rFonts w:ascii="Times New Roman" w:hAnsi="Times New Roman"/>
                <w:color w:val="000000"/>
                <w:sz w:val="24"/>
                <w:szCs w:val="24"/>
              </w:rPr>
            </w:pPr>
            <w:r>
              <w:rPr>
                <w:rFonts w:ascii="Times New Roman" w:hAnsi="Times New Roman"/>
                <w:color w:val="000000"/>
                <w:sz w:val="24"/>
                <w:szCs w:val="24"/>
              </w:rPr>
              <w:t>Индивидуальные консультации</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jc w:val="center"/>
              <w:rPr>
                <w:rFonts w:ascii="Times New Roman" w:hAnsi="Times New Roman"/>
                <w:color w:val="000000"/>
                <w:sz w:val="24"/>
                <w:szCs w:val="24"/>
              </w:rPr>
            </w:pPr>
            <w:r>
              <w:rPr>
                <w:rFonts w:ascii="Times New Roman" w:hAnsi="Times New Roman"/>
                <w:color w:val="000000"/>
                <w:sz w:val="24"/>
                <w:szCs w:val="24"/>
              </w:rPr>
              <w:t>В течение года</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56" w:lineRule="auto"/>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7F3062">
        <w:trPr>
          <w:cantSplit/>
          <w:trHeight w:val="551"/>
          <w:tblHeader/>
          <w:jc w:val="center"/>
        </w:trPr>
        <w:tc>
          <w:tcPr>
            <w:tcW w:w="3850"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lang w:val="ru-RU"/>
              </w:rPr>
            </w:pPr>
            <w:r>
              <w:rPr>
                <w:rFonts w:ascii="Times New Roman" w:hAnsi="Times New Roman"/>
                <w:color w:val="000000"/>
                <w:sz w:val="24"/>
                <w:szCs w:val="24"/>
                <w:lang w:val="ru-RU"/>
              </w:rPr>
              <w:t>Совместные с детьми походы,</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lang w:val="ru-RU"/>
              </w:rPr>
            </w:pPr>
            <w:r>
              <w:rPr>
                <w:rFonts w:ascii="Times New Roman" w:hAnsi="Times New Roman"/>
                <w:color w:val="000000"/>
                <w:sz w:val="24"/>
                <w:szCs w:val="24"/>
                <w:lang w:val="ru-RU"/>
              </w:rPr>
              <w:t>экскурсии.</w:t>
            </w:r>
          </w:p>
        </w:tc>
        <w:tc>
          <w:tcPr>
            <w:tcW w:w="1191"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rPr>
            </w:pPr>
            <w:r>
              <w:rPr>
                <w:rFonts w:ascii="Times New Roman" w:hAnsi="Times New Roman"/>
                <w:color w:val="000000"/>
                <w:sz w:val="24"/>
                <w:szCs w:val="24"/>
              </w:rPr>
              <w:t>По плану классных</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rPr>
            </w:pPr>
            <w:r>
              <w:rPr>
                <w:rFonts w:ascii="Times New Roman" w:hAnsi="Times New Roman"/>
                <w:color w:val="000000"/>
                <w:sz w:val="24"/>
                <w:szCs w:val="24"/>
              </w:rPr>
              <w:t>руководителей</w:t>
            </w:r>
          </w:p>
        </w:tc>
        <w:tc>
          <w:tcPr>
            <w:tcW w:w="297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7F3062">
        <w:trPr>
          <w:cantSplit/>
          <w:trHeight w:val="1103"/>
          <w:tblHeader/>
          <w:jc w:val="center"/>
        </w:trPr>
        <w:tc>
          <w:tcPr>
            <w:tcW w:w="3850" w:type="dxa"/>
            <w:tcBorders>
              <w:bottom w:val="single" w:sz="4" w:space="0" w:color="000000"/>
            </w:tcBorders>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552"/>
              <w:rPr>
                <w:rFonts w:ascii="Times New Roman" w:hAnsi="Times New Roman"/>
                <w:color w:val="000000"/>
                <w:sz w:val="24"/>
                <w:szCs w:val="24"/>
                <w:lang w:val="ru-RU"/>
              </w:rPr>
            </w:pPr>
            <w:r>
              <w:rPr>
                <w:rFonts w:ascii="Times New Roman" w:hAnsi="Times New Roman"/>
                <w:color w:val="000000"/>
                <w:sz w:val="24"/>
                <w:szCs w:val="24"/>
                <w:lang w:val="ru-RU"/>
              </w:rPr>
              <w:t>Работа Совета профилактики с неблагополучными семьями по вопросам воспитания, обучения</w:t>
            </w:r>
          </w:p>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5" w:lineRule="auto"/>
              <w:rPr>
                <w:rFonts w:ascii="Times New Roman" w:hAnsi="Times New Roman"/>
                <w:color w:val="000000"/>
                <w:sz w:val="24"/>
                <w:szCs w:val="24"/>
              </w:rPr>
            </w:pPr>
            <w:r>
              <w:rPr>
                <w:rFonts w:ascii="Times New Roman" w:hAnsi="Times New Roman"/>
                <w:color w:val="000000"/>
                <w:sz w:val="24"/>
                <w:szCs w:val="24"/>
              </w:rPr>
              <w:t>детей</w:t>
            </w:r>
          </w:p>
        </w:tc>
        <w:tc>
          <w:tcPr>
            <w:tcW w:w="1191" w:type="dxa"/>
            <w:tcBorders>
              <w:bottom w:val="single" w:sz="4" w:space="0" w:color="000000"/>
            </w:tcBorders>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ind w:right="184"/>
              <w:jc w:val="center"/>
              <w:rPr>
                <w:rFonts w:ascii="Times New Roman" w:hAnsi="Times New Roman"/>
                <w:color w:val="000000"/>
                <w:sz w:val="24"/>
                <w:szCs w:val="24"/>
              </w:rPr>
            </w:pPr>
            <w:r>
              <w:rPr>
                <w:rFonts w:ascii="Times New Roman" w:hAnsi="Times New Roman"/>
                <w:color w:val="000000"/>
                <w:sz w:val="24"/>
                <w:szCs w:val="24"/>
              </w:rPr>
              <w:t>5-9</w:t>
            </w:r>
          </w:p>
        </w:tc>
        <w:tc>
          <w:tcPr>
            <w:tcW w:w="2473" w:type="dxa"/>
            <w:tcBorders>
              <w:bottom w:val="single" w:sz="4" w:space="0" w:color="000000"/>
            </w:tcBorders>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jc w:val="center"/>
              <w:rPr>
                <w:rFonts w:ascii="Times New Roman" w:hAnsi="Times New Roman"/>
                <w:color w:val="000000"/>
                <w:sz w:val="24"/>
                <w:szCs w:val="24"/>
              </w:rPr>
            </w:pPr>
            <w:r>
              <w:rPr>
                <w:rFonts w:ascii="Times New Roman" w:hAnsi="Times New Roman"/>
                <w:color w:val="000000"/>
                <w:sz w:val="24"/>
                <w:szCs w:val="24"/>
              </w:rPr>
              <w:t>По плану Совета</w:t>
            </w:r>
          </w:p>
        </w:tc>
        <w:tc>
          <w:tcPr>
            <w:tcW w:w="2976" w:type="dxa"/>
            <w:tcBorders>
              <w:bottom w:val="single" w:sz="4" w:space="0" w:color="000000"/>
            </w:tcBorders>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spacing w:line="267" w:lineRule="auto"/>
              <w:rPr>
                <w:rFonts w:ascii="Times New Roman" w:hAnsi="Times New Roman"/>
                <w:color w:val="000000"/>
                <w:sz w:val="24"/>
                <w:szCs w:val="24"/>
              </w:rPr>
            </w:pPr>
            <w:r>
              <w:rPr>
                <w:rFonts w:ascii="Times New Roman" w:hAnsi="Times New Roman"/>
                <w:color w:val="000000"/>
                <w:sz w:val="24"/>
                <w:szCs w:val="24"/>
              </w:rPr>
              <w:t>Председатель Совета</w:t>
            </w:r>
          </w:p>
        </w:tc>
      </w:tr>
    </w:tbl>
    <w:p w:rsidR="007F3062" w:rsidRDefault="007F3062">
      <w:pPr>
        <w:spacing w:after="0"/>
        <w:rPr>
          <w:vanish/>
        </w:rPr>
      </w:pPr>
    </w:p>
    <w:tbl>
      <w:tblPr>
        <w:tblW w:w="10462"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24"/>
        <w:gridCol w:w="1196"/>
        <w:gridCol w:w="2106"/>
        <w:gridCol w:w="2236"/>
      </w:tblGrid>
      <w:tr w:rsidR="007F3062">
        <w:trPr>
          <w:trHeight w:val="277"/>
        </w:trPr>
        <w:tc>
          <w:tcPr>
            <w:tcW w:w="10462" w:type="dxa"/>
            <w:gridSpan w:val="4"/>
            <w:shd w:val="clear" w:color="auto" w:fill="9CC2E5"/>
            <w:noWrap/>
          </w:tcPr>
          <w:p w:rsidR="007F3062" w:rsidRDefault="007F3062">
            <w:pPr>
              <w:pStyle w:val="TableParagraph"/>
              <w:spacing w:line="258" w:lineRule="exact"/>
              <w:ind w:left="1798" w:right="1791"/>
              <w:jc w:val="center"/>
              <w:rPr>
                <w:b/>
                <w:sz w:val="24"/>
                <w:shd w:val="clear" w:color="auto" w:fill="FFFF00"/>
              </w:rPr>
            </w:pPr>
          </w:p>
          <w:p w:rsidR="007F3062" w:rsidRDefault="00486F92">
            <w:pPr>
              <w:pStyle w:val="TableParagraph"/>
              <w:spacing w:line="258" w:lineRule="exact"/>
              <w:ind w:left="1798" w:right="1791"/>
              <w:jc w:val="center"/>
              <w:rPr>
                <w:b/>
                <w:sz w:val="24"/>
                <w:shd w:val="clear" w:color="auto" w:fill="9CC2E5"/>
              </w:rPr>
            </w:pPr>
            <w:r>
              <w:rPr>
                <w:b/>
                <w:sz w:val="24"/>
                <w:shd w:val="clear" w:color="auto" w:fill="9CC2E5"/>
              </w:rPr>
              <w:t>Профилактикаибезопасность</w:t>
            </w:r>
          </w:p>
          <w:p w:rsidR="007F3062" w:rsidRDefault="007F3062">
            <w:pPr>
              <w:pStyle w:val="TableParagraph"/>
              <w:spacing w:line="258" w:lineRule="exact"/>
              <w:ind w:left="1798" w:right="1791"/>
              <w:jc w:val="center"/>
              <w:rPr>
                <w:b/>
                <w:sz w:val="24"/>
                <w:shd w:val="clear" w:color="auto" w:fill="9CC2E5"/>
              </w:rPr>
            </w:pPr>
          </w:p>
          <w:p w:rsidR="007F3062" w:rsidRDefault="007F3062">
            <w:pPr>
              <w:pStyle w:val="TableParagraph"/>
              <w:spacing w:line="258" w:lineRule="exact"/>
              <w:ind w:left="1798" w:right="1791"/>
              <w:jc w:val="center"/>
              <w:rPr>
                <w:b/>
                <w:sz w:val="24"/>
              </w:rPr>
            </w:pPr>
          </w:p>
        </w:tc>
      </w:tr>
      <w:tr w:rsidR="007F3062">
        <w:trPr>
          <w:trHeight w:val="386"/>
        </w:trPr>
        <w:tc>
          <w:tcPr>
            <w:tcW w:w="4924" w:type="dxa"/>
            <w:noWrap/>
          </w:tcPr>
          <w:p w:rsidR="007F3062" w:rsidRDefault="00486F92">
            <w:pPr>
              <w:pStyle w:val="TableParagraph"/>
              <w:spacing w:line="276" w:lineRule="auto"/>
              <w:rPr>
                <w:rFonts w:ascii="Times New Roman" w:hAnsi="Times New Roman" w:cs="Times New Roman"/>
                <w:b/>
                <w:sz w:val="24"/>
              </w:rPr>
            </w:pPr>
            <w:r>
              <w:rPr>
                <w:rFonts w:ascii="Times New Roman" w:hAnsi="Times New Roman" w:cs="Times New Roman"/>
                <w:b/>
                <w:sz w:val="24"/>
              </w:rPr>
              <w:t>Дела,события,мероприятия</w:t>
            </w:r>
          </w:p>
        </w:tc>
        <w:tc>
          <w:tcPr>
            <w:tcW w:w="1196" w:type="dxa"/>
            <w:noWrap/>
          </w:tcPr>
          <w:p w:rsidR="007F3062" w:rsidRDefault="00486F92">
            <w:pPr>
              <w:pStyle w:val="TableParagraph"/>
              <w:spacing w:line="276" w:lineRule="auto"/>
              <w:rPr>
                <w:rFonts w:ascii="Times New Roman" w:hAnsi="Times New Roman" w:cs="Times New Roman"/>
                <w:b/>
                <w:sz w:val="24"/>
              </w:rPr>
            </w:pPr>
            <w:r>
              <w:rPr>
                <w:rFonts w:ascii="Times New Roman" w:hAnsi="Times New Roman" w:cs="Times New Roman"/>
                <w:b/>
                <w:sz w:val="24"/>
              </w:rPr>
              <w:t>Класс</w:t>
            </w:r>
          </w:p>
        </w:tc>
        <w:tc>
          <w:tcPr>
            <w:tcW w:w="2106" w:type="dxa"/>
            <w:noWrap/>
          </w:tcPr>
          <w:p w:rsidR="007F3062" w:rsidRDefault="00486F92">
            <w:pPr>
              <w:pBdr>
                <w:top w:val="none" w:sz="4" w:space="0" w:color="000000"/>
                <w:left w:val="none" w:sz="4" w:space="0" w:color="000000"/>
                <w:bottom w:val="none" w:sz="4" w:space="0" w:color="000000"/>
                <w:right w:val="none" w:sz="4" w:space="0" w:color="000000"/>
                <w:between w:val="none" w:sz="4" w:space="0" w:color="000000"/>
              </w:pBdr>
              <w:ind w:right="284"/>
              <w:jc w:val="center"/>
              <w:rPr>
                <w:rFonts w:ascii="Times New Roman" w:hAnsi="Times New Roman"/>
                <w:color w:val="000000"/>
                <w:sz w:val="24"/>
                <w:szCs w:val="24"/>
              </w:rPr>
            </w:pPr>
            <w:r>
              <w:rPr>
                <w:rFonts w:ascii="Times New Roman" w:hAnsi="Times New Roman"/>
                <w:color w:val="000000"/>
                <w:sz w:val="24"/>
                <w:szCs w:val="24"/>
              </w:rPr>
              <w:t>Ориентировочное время</w:t>
            </w:r>
          </w:p>
          <w:p w:rsidR="007F3062" w:rsidRDefault="00486F92">
            <w:pPr>
              <w:pStyle w:val="TableParagraph"/>
              <w:spacing w:line="276" w:lineRule="auto"/>
              <w:rPr>
                <w:rFonts w:ascii="Times New Roman" w:hAnsi="Times New Roman" w:cs="Times New Roman"/>
                <w:b/>
                <w:sz w:val="24"/>
              </w:rPr>
            </w:pPr>
            <w:r>
              <w:rPr>
                <w:rFonts w:ascii="Times New Roman" w:hAnsi="Times New Roman" w:cs="Times New Roman"/>
                <w:color w:val="000000"/>
                <w:sz w:val="24"/>
                <w:szCs w:val="24"/>
              </w:rPr>
              <w:t>проведения</w:t>
            </w:r>
          </w:p>
        </w:tc>
        <w:tc>
          <w:tcPr>
            <w:tcW w:w="2236" w:type="dxa"/>
            <w:noWrap/>
          </w:tcPr>
          <w:p w:rsidR="007F3062" w:rsidRDefault="00486F92">
            <w:pPr>
              <w:pStyle w:val="TableParagraph"/>
              <w:spacing w:line="276" w:lineRule="auto"/>
              <w:ind w:left="106"/>
              <w:rPr>
                <w:rFonts w:ascii="Times New Roman" w:hAnsi="Times New Roman" w:cs="Times New Roman"/>
                <w:b/>
                <w:sz w:val="24"/>
              </w:rPr>
            </w:pPr>
            <w:r>
              <w:rPr>
                <w:rFonts w:ascii="Times New Roman" w:hAnsi="Times New Roman" w:cs="Times New Roman"/>
                <w:b/>
                <w:sz w:val="24"/>
              </w:rPr>
              <w:t>Ответственный</w:t>
            </w:r>
          </w:p>
        </w:tc>
      </w:tr>
      <w:tr w:rsidR="007F3062">
        <w:trPr>
          <w:trHeight w:val="828"/>
        </w:trPr>
        <w:tc>
          <w:tcPr>
            <w:tcW w:w="4924" w:type="dxa"/>
            <w:noWrap/>
          </w:tcPr>
          <w:p w:rsidR="007F3062" w:rsidRDefault="00486F92">
            <w:pPr>
              <w:pStyle w:val="TableParagraph"/>
              <w:spacing w:line="276" w:lineRule="auto"/>
              <w:ind w:right="100"/>
              <w:rPr>
                <w:rFonts w:ascii="Times New Roman" w:hAnsi="Times New Roman" w:cs="Times New Roman"/>
                <w:sz w:val="24"/>
              </w:rPr>
            </w:pPr>
            <w:r>
              <w:rPr>
                <w:rFonts w:ascii="Times New Roman" w:hAnsi="Times New Roman" w:cs="Times New Roman"/>
                <w:sz w:val="24"/>
              </w:rPr>
              <w:t>ПДД,«Азбуказдоровья»,«ВсероссийскийИнтернет-урок»</w:t>
            </w:r>
          </w:p>
        </w:tc>
        <w:tc>
          <w:tcPr>
            <w:tcW w:w="1196" w:type="dxa"/>
            <w:noWrap/>
          </w:tcPr>
          <w:p w:rsidR="007F3062" w:rsidRDefault="00486F92">
            <w:pPr>
              <w:pStyle w:val="TableParagraph"/>
              <w:spacing w:line="276" w:lineRule="auto"/>
              <w:rPr>
                <w:rFonts w:ascii="Times New Roman" w:hAnsi="Times New Roman" w:cs="Times New Roman"/>
                <w:sz w:val="24"/>
              </w:rPr>
            </w:pPr>
            <w:r>
              <w:rPr>
                <w:rFonts w:ascii="Times New Roman" w:hAnsi="Times New Roman" w:cs="Times New Roman"/>
                <w:sz w:val="24"/>
              </w:rPr>
              <w:t>5-9</w:t>
            </w:r>
          </w:p>
        </w:tc>
        <w:tc>
          <w:tcPr>
            <w:tcW w:w="2106" w:type="dxa"/>
            <w:noWrap/>
          </w:tcPr>
          <w:p w:rsidR="007F3062" w:rsidRDefault="00486F92">
            <w:r>
              <w:rPr>
                <w:rFonts w:ascii="Times New Roman" w:hAnsi="Times New Roman"/>
                <w:color w:val="000000"/>
                <w:sz w:val="24"/>
                <w:szCs w:val="24"/>
              </w:rPr>
              <w:t>В течение года</w:t>
            </w:r>
          </w:p>
        </w:tc>
        <w:tc>
          <w:tcPr>
            <w:tcW w:w="2236" w:type="dxa"/>
            <w:noWrap/>
          </w:tcPr>
          <w:p w:rsidR="007F3062" w:rsidRDefault="00486F92">
            <w:pPr>
              <w:pStyle w:val="TableParagraph"/>
              <w:spacing w:line="276" w:lineRule="auto"/>
              <w:ind w:left="106"/>
              <w:rPr>
                <w:rFonts w:ascii="Times New Roman" w:hAnsi="Times New Roman" w:cs="Times New Roman"/>
                <w:sz w:val="24"/>
              </w:rPr>
            </w:pPr>
            <w:r>
              <w:rPr>
                <w:rFonts w:ascii="Times New Roman" w:hAnsi="Times New Roman" w:cs="Times New Roman"/>
                <w:sz w:val="24"/>
              </w:rPr>
              <w:t>Социальный</w:t>
            </w:r>
          </w:p>
          <w:p w:rsidR="007F3062" w:rsidRDefault="00486F92">
            <w:pPr>
              <w:pStyle w:val="TableParagraph"/>
              <w:spacing w:line="276" w:lineRule="auto"/>
              <w:ind w:left="106" w:right="278"/>
              <w:rPr>
                <w:rFonts w:ascii="Times New Roman" w:hAnsi="Times New Roman" w:cs="Times New Roman"/>
                <w:sz w:val="24"/>
              </w:rPr>
            </w:pPr>
            <w:r>
              <w:rPr>
                <w:rFonts w:ascii="Times New Roman" w:hAnsi="Times New Roman" w:cs="Times New Roman"/>
                <w:sz w:val="24"/>
              </w:rPr>
              <w:t>педагог, учитель ОБЖ</w:t>
            </w:r>
          </w:p>
        </w:tc>
      </w:tr>
      <w:tr w:rsidR="007F3062">
        <w:trPr>
          <w:trHeight w:val="827"/>
        </w:trPr>
        <w:tc>
          <w:tcPr>
            <w:tcW w:w="4924" w:type="dxa"/>
            <w:noWrap/>
          </w:tcPr>
          <w:p w:rsidR="007F3062" w:rsidRDefault="00486F92">
            <w:pPr>
              <w:pStyle w:val="TableParagraph"/>
              <w:spacing w:line="276" w:lineRule="auto"/>
              <w:rPr>
                <w:rFonts w:ascii="Times New Roman" w:hAnsi="Times New Roman" w:cs="Times New Roman"/>
                <w:sz w:val="24"/>
              </w:rPr>
            </w:pPr>
            <w:r>
              <w:rPr>
                <w:rFonts w:ascii="Times New Roman" w:hAnsi="Times New Roman" w:cs="Times New Roman"/>
                <w:sz w:val="24"/>
              </w:rPr>
              <w:t>ВсероссийскиеоткрытыеурокиОБЖ</w:t>
            </w:r>
          </w:p>
        </w:tc>
        <w:tc>
          <w:tcPr>
            <w:tcW w:w="1196" w:type="dxa"/>
            <w:noWrap/>
          </w:tcPr>
          <w:p w:rsidR="007F3062" w:rsidRDefault="00486F92">
            <w:r>
              <w:rPr>
                <w:rFonts w:ascii="Times New Roman" w:hAnsi="Times New Roman"/>
                <w:sz w:val="24"/>
              </w:rPr>
              <w:t>5-9</w:t>
            </w:r>
          </w:p>
        </w:tc>
        <w:tc>
          <w:tcPr>
            <w:tcW w:w="2106" w:type="dxa"/>
            <w:noWrap/>
          </w:tcPr>
          <w:p w:rsidR="007F3062" w:rsidRDefault="00486F92">
            <w:r>
              <w:rPr>
                <w:rFonts w:ascii="Times New Roman" w:hAnsi="Times New Roman"/>
                <w:color w:val="000000"/>
                <w:sz w:val="24"/>
                <w:szCs w:val="24"/>
              </w:rPr>
              <w:t>В течение года</w:t>
            </w:r>
          </w:p>
        </w:tc>
        <w:tc>
          <w:tcPr>
            <w:tcW w:w="2236" w:type="dxa"/>
            <w:noWrap/>
          </w:tcPr>
          <w:p w:rsidR="007F3062" w:rsidRDefault="00486F92">
            <w:pPr>
              <w:pStyle w:val="TableParagraph"/>
              <w:spacing w:line="276" w:lineRule="auto"/>
              <w:ind w:left="0"/>
              <w:rPr>
                <w:rFonts w:ascii="Times New Roman" w:hAnsi="Times New Roman" w:cs="Times New Roman"/>
                <w:sz w:val="24"/>
              </w:rPr>
            </w:pPr>
            <w:r>
              <w:rPr>
                <w:rFonts w:ascii="Times New Roman" w:hAnsi="Times New Roman" w:cs="Times New Roman"/>
                <w:sz w:val="24"/>
              </w:rPr>
              <w:t>Учитель ОБЖ</w:t>
            </w:r>
          </w:p>
        </w:tc>
      </w:tr>
      <w:tr w:rsidR="007F3062">
        <w:trPr>
          <w:trHeight w:val="1103"/>
        </w:trPr>
        <w:tc>
          <w:tcPr>
            <w:tcW w:w="4924" w:type="dxa"/>
            <w:noWrap/>
          </w:tcPr>
          <w:p w:rsidR="007F3062" w:rsidRDefault="00486F92">
            <w:pPr>
              <w:pStyle w:val="TableParagraph"/>
              <w:spacing w:line="276" w:lineRule="auto"/>
              <w:ind w:right="97"/>
              <w:jc w:val="both"/>
              <w:rPr>
                <w:rFonts w:ascii="Times New Roman" w:hAnsi="Times New Roman" w:cs="Times New Roman"/>
                <w:sz w:val="24"/>
              </w:rPr>
            </w:pPr>
            <w:r>
              <w:rPr>
                <w:rFonts w:ascii="Times New Roman" w:hAnsi="Times New Roman" w:cs="Times New Roman"/>
                <w:sz w:val="24"/>
              </w:rPr>
              <w:t>Беседы,конкурсы,игровыепрограммы,профилактическиепрограммы,классныечасы.Встречисинтереснымилюдьми:</w:t>
            </w:r>
          </w:p>
          <w:p w:rsidR="007F3062" w:rsidRDefault="00486F92">
            <w:pPr>
              <w:pStyle w:val="TableParagraph"/>
              <w:spacing w:line="276" w:lineRule="auto"/>
              <w:jc w:val="both"/>
              <w:rPr>
                <w:rFonts w:ascii="Times New Roman" w:hAnsi="Times New Roman" w:cs="Times New Roman"/>
                <w:sz w:val="24"/>
              </w:rPr>
            </w:pPr>
            <w:r>
              <w:rPr>
                <w:rFonts w:ascii="Times New Roman" w:hAnsi="Times New Roman" w:cs="Times New Roman"/>
                <w:sz w:val="24"/>
              </w:rPr>
              <w:t>врачами,инспекторамиПДН,УУП</w:t>
            </w:r>
          </w:p>
        </w:tc>
        <w:tc>
          <w:tcPr>
            <w:tcW w:w="1196" w:type="dxa"/>
            <w:noWrap/>
          </w:tcPr>
          <w:p w:rsidR="007F3062" w:rsidRDefault="00486F92">
            <w:r>
              <w:rPr>
                <w:rFonts w:ascii="Times New Roman" w:hAnsi="Times New Roman"/>
                <w:sz w:val="24"/>
              </w:rPr>
              <w:t>5-9</w:t>
            </w:r>
          </w:p>
        </w:tc>
        <w:tc>
          <w:tcPr>
            <w:tcW w:w="2106" w:type="dxa"/>
            <w:noWrap/>
          </w:tcPr>
          <w:p w:rsidR="007F3062" w:rsidRDefault="00486F92">
            <w:r>
              <w:rPr>
                <w:rFonts w:ascii="Times New Roman" w:hAnsi="Times New Roman"/>
                <w:color w:val="000000"/>
                <w:sz w:val="24"/>
                <w:szCs w:val="24"/>
              </w:rPr>
              <w:t>В течение года</w:t>
            </w:r>
          </w:p>
        </w:tc>
        <w:tc>
          <w:tcPr>
            <w:tcW w:w="2236" w:type="dxa"/>
            <w:noWrap/>
          </w:tcPr>
          <w:p w:rsidR="007F3062" w:rsidRDefault="00486F92">
            <w:pPr>
              <w:pStyle w:val="TableParagraph"/>
              <w:spacing w:line="276" w:lineRule="auto"/>
              <w:ind w:left="0"/>
              <w:rPr>
                <w:rFonts w:ascii="Times New Roman" w:hAnsi="Times New Roman" w:cs="Times New Roman"/>
                <w:sz w:val="24"/>
              </w:rPr>
            </w:pPr>
            <w:r>
              <w:rPr>
                <w:rFonts w:ascii="Times New Roman" w:hAnsi="Times New Roman" w:cs="Times New Roman"/>
                <w:sz w:val="24"/>
              </w:rPr>
              <w:t xml:space="preserve">Педагог-психолог, классные руководители </w:t>
            </w:r>
          </w:p>
        </w:tc>
      </w:tr>
      <w:tr w:rsidR="007F3062">
        <w:trPr>
          <w:trHeight w:val="827"/>
        </w:trPr>
        <w:tc>
          <w:tcPr>
            <w:tcW w:w="4924" w:type="dxa"/>
            <w:noWrap/>
          </w:tcPr>
          <w:p w:rsidR="007F3062" w:rsidRDefault="00486F92">
            <w:pPr>
              <w:pStyle w:val="TableParagraph"/>
              <w:tabs>
                <w:tab w:val="left" w:pos="1597"/>
                <w:tab w:val="left" w:pos="2247"/>
                <w:tab w:val="left" w:pos="3259"/>
                <w:tab w:val="left" w:pos="3561"/>
                <w:tab w:val="left" w:pos="3648"/>
              </w:tabs>
              <w:spacing w:line="276" w:lineRule="auto"/>
              <w:ind w:right="97"/>
              <w:rPr>
                <w:rFonts w:ascii="Times New Roman" w:hAnsi="Times New Roman" w:cs="Times New Roman"/>
                <w:sz w:val="24"/>
              </w:rPr>
            </w:pPr>
            <w:r>
              <w:rPr>
                <w:rFonts w:ascii="Times New Roman" w:hAnsi="Times New Roman" w:cs="Times New Roman"/>
                <w:sz w:val="24"/>
              </w:rPr>
              <w:t>Информационные</w:t>
            </w:r>
            <w:r>
              <w:rPr>
                <w:rFonts w:ascii="Times New Roman" w:hAnsi="Times New Roman" w:cs="Times New Roman"/>
                <w:sz w:val="24"/>
              </w:rPr>
              <w:tab/>
              <w:t>стенды</w:t>
            </w:r>
            <w:r>
              <w:rPr>
                <w:rFonts w:ascii="Times New Roman" w:hAnsi="Times New Roman" w:cs="Times New Roman"/>
                <w:sz w:val="24"/>
              </w:rPr>
              <w:tab/>
              <w:t>с</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pacing w:val="-1"/>
                <w:sz w:val="24"/>
              </w:rPr>
              <w:t>правилами,</w:t>
            </w:r>
            <w:r>
              <w:rPr>
                <w:rFonts w:ascii="Times New Roman" w:hAnsi="Times New Roman" w:cs="Times New Roman"/>
                <w:sz w:val="24"/>
              </w:rPr>
              <w:t>нормами,</w:t>
            </w:r>
            <w:r>
              <w:rPr>
                <w:rFonts w:ascii="Times New Roman" w:hAnsi="Times New Roman" w:cs="Times New Roman"/>
                <w:sz w:val="24"/>
              </w:rPr>
              <w:tab/>
              <w:t>требованиями</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pacing w:val="-1"/>
                <w:sz w:val="24"/>
              </w:rPr>
              <w:t>безопасного</w:t>
            </w:r>
          </w:p>
          <w:p w:rsidR="007F3062" w:rsidRDefault="00486F92">
            <w:pPr>
              <w:pStyle w:val="TableParagraph"/>
              <w:spacing w:line="276" w:lineRule="auto"/>
              <w:rPr>
                <w:rFonts w:ascii="Times New Roman" w:hAnsi="Times New Roman" w:cs="Times New Roman"/>
                <w:sz w:val="24"/>
              </w:rPr>
            </w:pPr>
            <w:r>
              <w:rPr>
                <w:rFonts w:ascii="Times New Roman" w:hAnsi="Times New Roman" w:cs="Times New Roman"/>
                <w:sz w:val="24"/>
              </w:rPr>
              <w:t>поведения.</w:t>
            </w:r>
          </w:p>
        </w:tc>
        <w:tc>
          <w:tcPr>
            <w:tcW w:w="1196" w:type="dxa"/>
            <w:noWrap/>
          </w:tcPr>
          <w:p w:rsidR="007F3062" w:rsidRDefault="00486F92">
            <w:r>
              <w:rPr>
                <w:rFonts w:ascii="Times New Roman" w:hAnsi="Times New Roman"/>
                <w:sz w:val="24"/>
              </w:rPr>
              <w:t>5-9</w:t>
            </w:r>
          </w:p>
        </w:tc>
        <w:tc>
          <w:tcPr>
            <w:tcW w:w="2106" w:type="dxa"/>
            <w:noWrap/>
          </w:tcPr>
          <w:p w:rsidR="007F3062" w:rsidRDefault="00486F92">
            <w:r>
              <w:rPr>
                <w:rFonts w:ascii="Times New Roman" w:hAnsi="Times New Roman"/>
                <w:color w:val="000000"/>
                <w:sz w:val="24"/>
                <w:szCs w:val="24"/>
              </w:rPr>
              <w:t>В течение года</w:t>
            </w:r>
          </w:p>
        </w:tc>
        <w:tc>
          <w:tcPr>
            <w:tcW w:w="2236" w:type="dxa"/>
            <w:noWrap/>
          </w:tcPr>
          <w:p w:rsidR="007F3062" w:rsidRDefault="00486F92">
            <w:pPr>
              <w:pStyle w:val="TableParagraph"/>
              <w:spacing w:line="276" w:lineRule="auto"/>
              <w:ind w:left="106"/>
              <w:rPr>
                <w:rFonts w:ascii="Times New Roman" w:hAnsi="Times New Roman" w:cs="Times New Roman"/>
                <w:sz w:val="24"/>
              </w:rPr>
            </w:pPr>
            <w:r>
              <w:rPr>
                <w:rFonts w:ascii="Times New Roman" w:hAnsi="Times New Roman" w:cs="Times New Roman"/>
                <w:sz w:val="24"/>
              </w:rPr>
              <w:t>Педагог психолог, учитель ОБЖ</w:t>
            </w:r>
          </w:p>
        </w:tc>
      </w:tr>
      <w:tr w:rsidR="007F3062">
        <w:trPr>
          <w:trHeight w:val="1103"/>
        </w:trPr>
        <w:tc>
          <w:tcPr>
            <w:tcW w:w="4924" w:type="dxa"/>
            <w:noWrap/>
          </w:tcPr>
          <w:p w:rsidR="007F3062" w:rsidRDefault="00486F92">
            <w:pPr>
              <w:pStyle w:val="TableParagraph"/>
              <w:tabs>
                <w:tab w:val="left" w:pos="1715"/>
                <w:tab w:val="left" w:pos="3339"/>
              </w:tabs>
              <w:spacing w:line="276" w:lineRule="auto"/>
              <w:ind w:right="99"/>
              <w:rPr>
                <w:rFonts w:ascii="Times New Roman" w:hAnsi="Times New Roman" w:cs="Times New Roman"/>
                <w:sz w:val="24"/>
              </w:rPr>
            </w:pPr>
            <w:r>
              <w:rPr>
                <w:rFonts w:ascii="Times New Roman" w:hAnsi="Times New Roman" w:cs="Times New Roman"/>
                <w:sz w:val="24"/>
              </w:rPr>
              <w:t>Работа</w:t>
            </w:r>
            <w:r>
              <w:rPr>
                <w:rFonts w:ascii="Times New Roman" w:hAnsi="Times New Roman" w:cs="Times New Roman"/>
                <w:sz w:val="24"/>
              </w:rPr>
              <w:tab/>
              <w:t>Совета</w:t>
            </w:r>
            <w:r>
              <w:rPr>
                <w:rFonts w:ascii="Times New Roman" w:hAnsi="Times New Roman" w:cs="Times New Roman"/>
                <w:sz w:val="24"/>
              </w:rPr>
              <w:tab/>
            </w:r>
            <w:r>
              <w:rPr>
                <w:rFonts w:ascii="Times New Roman" w:hAnsi="Times New Roman" w:cs="Times New Roman"/>
                <w:spacing w:val="-1"/>
                <w:sz w:val="24"/>
              </w:rPr>
              <w:t>профилактики</w:t>
            </w:r>
            <w:r>
              <w:rPr>
                <w:rFonts w:ascii="Times New Roman" w:hAnsi="Times New Roman" w:cs="Times New Roman"/>
                <w:sz w:val="24"/>
              </w:rPr>
              <w:t>правонарушений.Организацияправовойи</w:t>
            </w:r>
          </w:p>
          <w:p w:rsidR="007F3062" w:rsidRDefault="00486F92">
            <w:pPr>
              <w:pStyle w:val="TableParagraph"/>
              <w:spacing w:line="276" w:lineRule="auto"/>
              <w:ind w:right="98"/>
              <w:rPr>
                <w:rFonts w:ascii="Times New Roman" w:hAnsi="Times New Roman" w:cs="Times New Roman"/>
                <w:sz w:val="24"/>
              </w:rPr>
            </w:pPr>
            <w:r>
              <w:rPr>
                <w:rFonts w:ascii="Times New Roman" w:hAnsi="Times New Roman" w:cs="Times New Roman"/>
                <w:sz w:val="24"/>
              </w:rPr>
              <w:t>социальнойпомощишкольныхспециалистовпозапросамродителейиучащихся.</w:t>
            </w:r>
          </w:p>
        </w:tc>
        <w:tc>
          <w:tcPr>
            <w:tcW w:w="1196" w:type="dxa"/>
            <w:noWrap/>
          </w:tcPr>
          <w:p w:rsidR="007F3062" w:rsidRDefault="00486F92">
            <w:r>
              <w:rPr>
                <w:rFonts w:ascii="Times New Roman" w:hAnsi="Times New Roman"/>
                <w:sz w:val="24"/>
              </w:rPr>
              <w:t>5-9</w:t>
            </w:r>
          </w:p>
        </w:tc>
        <w:tc>
          <w:tcPr>
            <w:tcW w:w="2106" w:type="dxa"/>
            <w:noWrap/>
          </w:tcPr>
          <w:p w:rsidR="007F3062" w:rsidRDefault="00486F92">
            <w:r>
              <w:rPr>
                <w:rFonts w:ascii="Times New Roman" w:hAnsi="Times New Roman"/>
                <w:color w:val="000000"/>
                <w:sz w:val="24"/>
                <w:szCs w:val="24"/>
              </w:rPr>
              <w:t>В течение года</w:t>
            </w:r>
          </w:p>
        </w:tc>
        <w:tc>
          <w:tcPr>
            <w:tcW w:w="2236" w:type="dxa"/>
            <w:noWrap/>
          </w:tcPr>
          <w:p w:rsidR="007F3062" w:rsidRDefault="00486F92">
            <w:pPr>
              <w:pStyle w:val="TableParagraph"/>
              <w:spacing w:line="276" w:lineRule="auto"/>
              <w:ind w:left="106" w:right="809"/>
              <w:rPr>
                <w:rFonts w:ascii="Times New Roman" w:hAnsi="Times New Roman" w:cs="Times New Roman"/>
                <w:sz w:val="24"/>
              </w:rPr>
            </w:pPr>
            <w:r>
              <w:rPr>
                <w:rFonts w:ascii="Times New Roman" w:hAnsi="Times New Roman" w:cs="Times New Roman"/>
                <w:sz w:val="24"/>
              </w:rPr>
              <w:t xml:space="preserve">Совет профилактики </w:t>
            </w:r>
          </w:p>
        </w:tc>
      </w:tr>
      <w:tr w:rsidR="007F3062">
        <w:trPr>
          <w:trHeight w:val="1655"/>
        </w:trPr>
        <w:tc>
          <w:tcPr>
            <w:tcW w:w="4924" w:type="dxa"/>
            <w:noWrap/>
          </w:tcPr>
          <w:p w:rsidR="007F3062" w:rsidRDefault="00486F92">
            <w:pPr>
              <w:pStyle w:val="TableParagraph"/>
              <w:tabs>
                <w:tab w:val="left" w:pos="1619"/>
                <w:tab w:val="left" w:pos="2487"/>
                <w:tab w:val="left" w:pos="4223"/>
              </w:tabs>
              <w:spacing w:line="276" w:lineRule="auto"/>
              <w:ind w:right="98"/>
              <w:jc w:val="both"/>
              <w:rPr>
                <w:rFonts w:ascii="Times New Roman" w:hAnsi="Times New Roman" w:cs="Times New Roman"/>
                <w:sz w:val="24"/>
              </w:rPr>
            </w:pPr>
            <w:r>
              <w:rPr>
                <w:rFonts w:ascii="Times New Roman" w:hAnsi="Times New Roman" w:cs="Times New Roman"/>
                <w:sz w:val="24"/>
              </w:rPr>
              <w:t>Обследование материально-бытовых условийучащихсяизмногодетныхсемей,«группыриска». Сбор информации о детях и семьях,стоящих</w:t>
            </w:r>
            <w:r>
              <w:rPr>
                <w:rFonts w:ascii="Times New Roman" w:hAnsi="Times New Roman" w:cs="Times New Roman"/>
                <w:sz w:val="24"/>
              </w:rPr>
              <w:tab/>
              <w:t>на</w:t>
            </w:r>
            <w:r>
              <w:rPr>
                <w:rFonts w:ascii="Times New Roman" w:hAnsi="Times New Roman" w:cs="Times New Roman"/>
                <w:sz w:val="24"/>
              </w:rPr>
              <w:tab/>
              <w:t>различных</w:t>
            </w:r>
            <w:r>
              <w:rPr>
                <w:rFonts w:ascii="Times New Roman" w:hAnsi="Times New Roman" w:cs="Times New Roman"/>
                <w:sz w:val="24"/>
              </w:rPr>
              <w:tab/>
            </w:r>
            <w:r>
              <w:rPr>
                <w:rFonts w:ascii="Times New Roman" w:hAnsi="Times New Roman" w:cs="Times New Roman"/>
                <w:spacing w:val="-1"/>
                <w:sz w:val="24"/>
              </w:rPr>
              <w:t>видах</w:t>
            </w:r>
          </w:p>
          <w:p w:rsidR="007F3062" w:rsidRDefault="00486F92">
            <w:pPr>
              <w:pStyle w:val="TableParagraph"/>
              <w:spacing w:line="276" w:lineRule="auto"/>
              <w:ind w:right="99"/>
              <w:jc w:val="both"/>
              <w:rPr>
                <w:rFonts w:ascii="Times New Roman" w:hAnsi="Times New Roman" w:cs="Times New Roman"/>
                <w:sz w:val="24"/>
              </w:rPr>
            </w:pPr>
            <w:r>
              <w:rPr>
                <w:rFonts w:ascii="Times New Roman" w:hAnsi="Times New Roman" w:cs="Times New Roman"/>
                <w:sz w:val="24"/>
              </w:rPr>
              <w:t>профилактическогоучета,формированиебанкаданных.</w:t>
            </w:r>
          </w:p>
        </w:tc>
        <w:tc>
          <w:tcPr>
            <w:tcW w:w="1196" w:type="dxa"/>
            <w:noWrap/>
          </w:tcPr>
          <w:p w:rsidR="007F3062" w:rsidRDefault="00486F92">
            <w:r>
              <w:rPr>
                <w:rFonts w:ascii="Times New Roman" w:hAnsi="Times New Roman"/>
                <w:sz w:val="24"/>
              </w:rPr>
              <w:t>5-9</w:t>
            </w:r>
          </w:p>
        </w:tc>
        <w:tc>
          <w:tcPr>
            <w:tcW w:w="2106" w:type="dxa"/>
            <w:noWrap/>
          </w:tcPr>
          <w:p w:rsidR="007F3062" w:rsidRDefault="00486F92">
            <w:r>
              <w:rPr>
                <w:rFonts w:ascii="Times New Roman" w:hAnsi="Times New Roman"/>
                <w:color w:val="000000"/>
                <w:sz w:val="24"/>
                <w:szCs w:val="24"/>
              </w:rPr>
              <w:t>В течение года</w:t>
            </w:r>
          </w:p>
        </w:tc>
        <w:tc>
          <w:tcPr>
            <w:tcW w:w="2236" w:type="dxa"/>
            <w:noWrap/>
          </w:tcPr>
          <w:p w:rsidR="007F3062" w:rsidRDefault="00486F92">
            <w:pPr>
              <w:pStyle w:val="TableParagraph"/>
              <w:spacing w:line="276" w:lineRule="auto"/>
              <w:ind w:left="0" w:right="809"/>
              <w:rPr>
                <w:rFonts w:ascii="Times New Roman" w:hAnsi="Times New Roman" w:cs="Times New Roman"/>
                <w:sz w:val="24"/>
              </w:rPr>
            </w:pPr>
            <w:r>
              <w:rPr>
                <w:rFonts w:ascii="Times New Roman" w:hAnsi="Times New Roman" w:cs="Times New Roman"/>
                <w:sz w:val="24"/>
              </w:rPr>
              <w:t>Совет профилактики</w:t>
            </w:r>
          </w:p>
        </w:tc>
      </w:tr>
      <w:tr w:rsidR="007F3062">
        <w:trPr>
          <w:trHeight w:val="566"/>
        </w:trPr>
        <w:tc>
          <w:tcPr>
            <w:tcW w:w="4924" w:type="dxa"/>
            <w:noWrap/>
          </w:tcPr>
          <w:p w:rsidR="007F3062" w:rsidRDefault="00486F92">
            <w:pPr>
              <w:pStyle w:val="TableParagraph"/>
              <w:spacing w:line="276" w:lineRule="auto"/>
              <w:rPr>
                <w:rFonts w:ascii="Times New Roman" w:hAnsi="Times New Roman" w:cs="Times New Roman"/>
                <w:sz w:val="24"/>
              </w:rPr>
            </w:pPr>
            <w:r>
              <w:rPr>
                <w:rFonts w:ascii="Times New Roman" w:hAnsi="Times New Roman" w:cs="Times New Roman"/>
                <w:sz w:val="24"/>
              </w:rPr>
              <w:t>Вручениебуклетов,памятокдлядетейиродителейпопрофилактикеправонарушений</w:t>
            </w:r>
          </w:p>
        </w:tc>
        <w:tc>
          <w:tcPr>
            <w:tcW w:w="1196" w:type="dxa"/>
            <w:noWrap/>
          </w:tcPr>
          <w:p w:rsidR="007F3062" w:rsidRDefault="00486F92">
            <w:r>
              <w:rPr>
                <w:rFonts w:ascii="Times New Roman" w:hAnsi="Times New Roman"/>
                <w:sz w:val="24"/>
              </w:rPr>
              <w:t>5-9</w:t>
            </w:r>
          </w:p>
        </w:tc>
        <w:tc>
          <w:tcPr>
            <w:tcW w:w="2106" w:type="dxa"/>
            <w:noWrap/>
          </w:tcPr>
          <w:p w:rsidR="007F3062" w:rsidRDefault="00486F92">
            <w:r>
              <w:rPr>
                <w:rFonts w:ascii="Times New Roman" w:hAnsi="Times New Roman"/>
                <w:color w:val="000000"/>
                <w:sz w:val="24"/>
                <w:szCs w:val="24"/>
              </w:rPr>
              <w:t>В течение года</w:t>
            </w:r>
          </w:p>
        </w:tc>
        <w:tc>
          <w:tcPr>
            <w:tcW w:w="2236" w:type="dxa"/>
            <w:noWrap/>
          </w:tcPr>
          <w:p w:rsidR="007F3062" w:rsidRDefault="00486F92">
            <w:pPr>
              <w:pStyle w:val="TableParagraph"/>
              <w:spacing w:line="276" w:lineRule="auto"/>
              <w:ind w:left="106" w:right="809"/>
              <w:rPr>
                <w:rFonts w:ascii="Times New Roman" w:hAnsi="Times New Roman" w:cs="Times New Roman"/>
                <w:sz w:val="24"/>
              </w:rPr>
            </w:pPr>
            <w:r>
              <w:rPr>
                <w:rFonts w:ascii="Times New Roman" w:hAnsi="Times New Roman" w:cs="Times New Roman"/>
                <w:sz w:val="24"/>
              </w:rPr>
              <w:t xml:space="preserve">Совет профилактики </w:t>
            </w:r>
          </w:p>
        </w:tc>
      </w:tr>
      <w:tr w:rsidR="007F3062">
        <w:trPr>
          <w:trHeight w:val="828"/>
        </w:trPr>
        <w:tc>
          <w:tcPr>
            <w:tcW w:w="4924" w:type="dxa"/>
            <w:noWrap/>
          </w:tcPr>
          <w:p w:rsidR="007F3062" w:rsidRDefault="00486F92">
            <w:pPr>
              <w:pStyle w:val="TableParagraph"/>
              <w:tabs>
                <w:tab w:val="left" w:pos="1172"/>
                <w:tab w:val="left" w:pos="1867"/>
                <w:tab w:val="left" w:pos="2659"/>
                <w:tab w:val="left" w:pos="2709"/>
                <w:tab w:val="left" w:pos="3117"/>
                <w:tab w:val="left" w:pos="3867"/>
                <w:tab w:val="left" w:pos="3935"/>
              </w:tabs>
              <w:spacing w:line="276" w:lineRule="auto"/>
              <w:ind w:right="100"/>
              <w:rPr>
                <w:rFonts w:ascii="Times New Roman" w:hAnsi="Times New Roman" w:cs="Times New Roman"/>
                <w:sz w:val="24"/>
              </w:rPr>
            </w:pPr>
            <w:r>
              <w:rPr>
                <w:rFonts w:ascii="Times New Roman" w:hAnsi="Times New Roman" w:cs="Times New Roman"/>
                <w:sz w:val="24"/>
              </w:rPr>
              <w:t>Акции,</w:t>
            </w:r>
            <w:r>
              <w:rPr>
                <w:rFonts w:ascii="Times New Roman" w:hAnsi="Times New Roman" w:cs="Times New Roman"/>
                <w:sz w:val="24"/>
              </w:rPr>
              <w:tab/>
              <w:t>Месячники</w:t>
            </w:r>
            <w:r>
              <w:rPr>
                <w:rFonts w:ascii="Times New Roman" w:hAnsi="Times New Roman" w:cs="Times New Roman"/>
                <w:sz w:val="24"/>
              </w:rPr>
              <w:tab/>
              <w:t>и</w:t>
            </w:r>
            <w:r>
              <w:rPr>
                <w:rFonts w:ascii="Times New Roman" w:hAnsi="Times New Roman" w:cs="Times New Roman"/>
                <w:sz w:val="24"/>
              </w:rPr>
              <w:tab/>
              <w:t>Дни</w:t>
            </w:r>
            <w:r>
              <w:rPr>
                <w:rFonts w:ascii="Times New Roman" w:hAnsi="Times New Roman" w:cs="Times New Roman"/>
                <w:sz w:val="24"/>
              </w:rPr>
              <w:tab/>
            </w:r>
            <w:r>
              <w:rPr>
                <w:rFonts w:ascii="Times New Roman" w:hAnsi="Times New Roman" w:cs="Times New Roman"/>
                <w:spacing w:val="-1"/>
                <w:sz w:val="24"/>
              </w:rPr>
              <w:t>активной</w:t>
            </w:r>
            <w:r>
              <w:rPr>
                <w:rFonts w:ascii="Times New Roman" w:hAnsi="Times New Roman" w:cs="Times New Roman"/>
                <w:sz w:val="24"/>
              </w:rPr>
              <w:t>профилактики:</w:t>
            </w:r>
            <w:r>
              <w:rPr>
                <w:rFonts w:ascii="Times New Roman" w:hAnsi="Times New Roman" w:cs="Times New Roman"/>
                <w:sz w:val="24"/>
              </w:rPr>
              <w:tab/>
              <w:t>«День</w:t>
            </w:r>
            <w:r>
              <w:rPr>
                <w:rFonts w:ascii="Times New Roman" w:hAnsi="Times New Roman" w:cs="Times New Roman"/>
                <w:sz w:val="24"/>
              </w:rPr>
              <w:tab/>
            </w:r>
            <w:r>
              <w:rPr>
                <w:rFonts w:ascii="Times New Roman" w:hAnsi="Times New Roman" w:cs="Times New Roman"/>
                <w:sz w:val="24"/>
              </w:rPr>
              <w:tab/>
              <w:t>открытых</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pacing w:val="-1"/>
                <w:sz w:val="24"/>
              </w:rPr>
              <w:t>дверей»,</w:t>
            </w:r>
          </w:p>
          <w:p w:rsidR="007F3062" w:rsidRDefault="00486F92">
            <w:pPr>
              <w:pStyle w:val="TableParagraph"/>
              <w:spacing w:line="276" w:lineRule="auto"/>
              <w:rPr>
                <w:rFonts w:ascii="Times New Roman" w:hAnsi="Times New Roman" w:cs="Times New Roman"/>
                <w:sz w:val="24"/>
              </w:rPr>
            </w:pPr>
            <w:r>
              <w:rPr>
                <w:rFonts w:ascii="Times New Roman" w:hAnsi="Times New Roman" w:cs="Times New Roman"/>
                <w:sz w:val="24"/>
              </w:rPr>
              <w:t>«Правоваяпомощь»,«Деньздоровья».</w:t>
            </w:r>
          </w:p>
        </w:tc>
        <w:tc>
          <w:tcPr>
            <w:tcW w:w="1196" w:type="dxa"/>
            <w:noWrap/>
          </w:tcPr>
          <w:p w:rsidR="007F3062" w:rsidRDefault="00486F92">
            <w:r>
              <w:rPr>
                <w:rFonts w:ascii="Times New Roman" w:hAnsi="Times New Roman"/>
                <w:sz w:val="24"/>
              </w:rPr>
              <w:t>5-9</w:t>
            </w:r>
          </w:p>
        </w:tc>
        <w:tc>
          <w:tcPr>
            <w:tcW w:w="2106" w:type="dxa"/>
            <w:noWrap/>
          </w:tcPr>
          <w:p w:rsidR="007F3062" w:rsidRDefault="00486F92">
            <w:r>
              <w:rPr>
                <w:rFonts w:ascii="Times New Roman" w:hAnsi="Times New Roman"/>
                <w:color w:val="000000"/>
                <w:sz w:val="24"/>
                <w:szCs w:val="24"/>
              </w:rPr>
              <w:t>В течение года</w:t>
            </w:r>
          </w:p>
        </w:tc>
        <w:tc>
          <w:tcPr>
            <w:tcW w:w="2236" w:type="dxa"/>
            <w:noWrap/>
          </w:tcPr>
          <w:p w:rsidR="007F3062" w:rsidRDefault="00486F92">
            <w:pPr>
              <w:pStyle w:val="TableParagraph"/>
              <w:spacing w:line="276" w:lineRule="auto"/>
              <w:ind w:left="106" w:right="278"/>
              <w:rPr>
                <w:rFonts w:ascii="Times New Roman" w:hAnsi="Times New Roman" w:cs="Times New Roman"/>
                <w:sz w:val="24"/>
              </w:rPr>
            </w:pPr>
            <w:r>
              <w:rPr>
                <w:rFonts w:ascii="Times New Roman" w:hAnsi="Times New Roman" w:cs="Times New Roman"/>
                <w:sz w:val="24"/>
              </w:rPr>
              <w:t>Совет профилактики</w:t>
            </w:r>
          </w:p>
        </w:tc>
      </w:tr>
      <w:tr w:rsidR="007F3062">
        <w:trPr>
          <w:trHeight w:val="1379"/>
        </w:trPr>
        <w:tc>
          <w:tcPr>
            <w:tcW w:w="4924" w:type="dxa"/>
            <w:noWrap/>
          </w:tcPr>
          <w:p w:rsidR="007F3062" w:rsidRDefault="00486F92">
            <w:pPr>
              <w:pStyle w:val="TableParagraph"/>
              <w:spacing w:line="276" w:lineRule="auto"/>
              <w:ind w:right="337"/>
              <w:rPr>
                <w:rFonts w:ascii="Times New Roman" w:hAnsi="Times New Roman" w:cs="Times New Roman"/>
                <w:sz w:val="24"/>
              </w:rPr>
            </w:pPr>
            <w:r>
              <w:rPr>
                <w:rFonts w:ascii="Times New Roman" w:hAnsi="Times New Roman" w:cs="Times New Roman"/>
                <w:sz w:val="24"/>
              </w:rPr>
              <w:t>Мероприятия направленные напрофилактикупотреблениянаркотических,токсических идругихпсихоактивных</w:t>
            </w:r>
          </w:p>
          <w:p w:rsidR="007F3062" w:rsidRDefault="00486F92">
            <w:pPr>
              <w:pStyle w:val="TableParagraph"/>
              <w:spacing w:line="276" w:lineRule="auto"/>
              <w:ind w:right="584"/>
              <w:rPr>
                <w:rFonts w:ascii="Times New Roman" w:hAnsi="Times New Roman" w:cs="Times New Roman"/>
                <w:sz w:val="24"/>
              </w:rPr>
            </w:pPr>
            <w:r>
              <w:rPr>
                <w:rFonts w:ascii="Times New Roman" w:hAnsi="Times New Roman" w:cs="Times New Roman"/>
                <w:sz w:val="24"/>
              </w:rPr>
              <w:t>веществ (ПАВ), алкогольной продукции,табакокурения</w:t>
            </w:r>
          </w:p>
        </w:tc>
        <w:tc>
          <w:tcPr>
            <w:tcW w:w="1196" w:type="dxa"/>
            <w:noWrap/>
          </w:tcPr>
          <w:p w:rsidR="007F3062" w:rsidRDefault="00486F92">
            <w:r>
              <w:rPr>
                <w:rFonts w:ascii="Times New Roman" w:hAnsi="Times New Roman"/>
                <w:sz w:val="24"/>
              </w:rPr>
              <w:t>5-9</w:t>
            </w:r>
          </w:p>
        </w:tc>
        <w:tc>
          <w:tcPr>
            <w:tcW w:w="2106" w:type="dxa"/>
            <w:noWrap/>
          </w:tcPr>
          <w:p w:rsidR="007F3062" w:rsidRDefault="00486F92">
            <w:r>
              <w:rPr>
                <w:rFonts w:ascii="Times New Roman" w:hAnsi="Times New Roman"/>
                <w:color w:val="000000"/>
                <w:sz w:val="24"/>
                <w:szCs w:val="24"/>
              </w:rPr>
              <w:t>В течение года</w:t>
            </w:r>
          </w:p>
        </w:tc>
        <w:tc>
          <w:tcPr>
            <w:tcW w:w="2236" w:type="dxa"/>
            <w:noWrap/>
          </w:tcPr>
          <w:p w:rsidR="007F3062" w:rsidRDefault="00486F92">
            <w:pPr>
              <w:pStyle w:val="TableParagraph"/>
              <w:spacing w:line="276" w:lineRule="auto"/>
              <w:ind w:left="106" w:right="809"/>
              <w:rPr>
                <w:rFonts w:ascii="Times New Roman" w:hAnsi="Times New Roman" w:cs="Times New Roman"/>
                <w:sz w:val="24"/>
              </w:rPr>
            </w:pPr>
            <w:r>
              <w:rPr>
                <w:rFonts w:ascii="Times New Roman" w:hAnsi="Times New Roman" w:cs="Times New Roman"/>
                <w:sz w:val="24"/>
              </w:rPr>
              <w:t>Совет профилактики</w:t>
            </w:r>
          </w:p>
        </w:tc>
      </w:tr>
    </w:tbl>
    <w:p w:rsidR="007F3062" w:rsidRDefault="007F3062">
      <w:pPr>
        <w:spacing w:after="0"/>
        <w:rPr>
          <w:vanish/>
        </w:rPr>
      </w:pPr>
    </w:p>
    <w:tbl>
      <w:tblPr>
        <w:tblW w:w="10462"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24"/>
        <w:gridCol w:w="1196"/>
        <w:gridCol w:w="2106"/>
        <w:gridCol w:w="2236"/>
      </w:tblGrid>
      <w:tr w:rsidR="007F3062">
        <w:trPr>
          <w:trHeight w:val="275"/>
        </w:trPr>
        <w:tc>
          <w:tcPr>
            <w:tcW w:w="10462" w:type="dxa"/>
            <w:gridSpan w:val="4"/>
            <w:shd w:val="clear" w:color="auto" w:fill="9CC2E5"/>
            <w:noWrap/>
          </w:tcPr>
          <w:p w:rsidR="007F3062" w:rsidRDefault="00486F92">
            <w:pPr>
              <w:pStyle w:val="TableParagraph"/>
              <w:spacing w:line="256" w:lineRule="exact"/>
              <w:ind w:left="1798" w:right="1791"/>
              <w:jc w:val="center"/>
              <w:rPr>
                <w:b/>
                <w:sz w:val="24"/>
              </w:rPr>
            </w:pPr>
            <w:r>
              <w:rPr>
                <w:b/>
                <w:sz w:val="24"/>
              </w:rPr>
              <w:t>Социальноепартнерство</w:t>
            </w:r>
          </w:p>
          <w:p w:rsidR="007F3062" w:rsidRDefault="007F3062">
            <w:pPr>
              <w:pStyle w:val="TableParagraph"/>
              <w:spacing w:line="256" w:lineRule="exact"/>
              <w:ind w:left="1798" w:right="1791"/>
              <w:jc w:val="center"/>
              <w:rPr>
                <w:b/>
                <w:sz w:val="24"/>
              </w:rPr>
            </w:pPr>
          </w:p>
          <w:p w:rsidR="007F3062" w:rsidRDefault="007F3062">
            <w:pPr>
              <w:pStyle w:val="TableParagraph"/>
              <w:spacing w:line="256" w:lineRule="exact"/>
              <w:ind w:left="1798" w:right="1791"/>
              <w:jc w:val="center"/>
              <w:rPr>
                <w:b/>
                <w:sz w:val="24"/>
              </w:rPr>
            </w:pPr>
          </w:p>
        </w:tc>
      </w:tr>
      <w:tr w:rsidR="007F3062">
        <w:trPr>
          <w:trHeight w:val="326"/>
        </w:trPr>
        <w:tc>
          <w:tcPr>
            <w:tcW w:w="4924" w:type="dxa"/>
            <w:noWrap/>
          </w:tcPr>
          <w:p w:rsidR="007F3062" w:rsidRDefault="00486F92">
            <w:pPr>
              <w:pStyle w:val="TableParagraph"/>
              <w:spacing w:line="267" w:lineRule="exact"/>
              <w:rPr>
                <w:b/>
                <w:sz w:val="24"/>
              </w:rPr>
            </w:pPr>
            <w:r>
              <w:rPr>
                <w:b/>
                <w:sz w:val="24"/>
              </w:rPr>
              <w:t>Дела,события,мероприятия</w:t>
            </w:r>
          </w:p>
        </w:tc>
        <w:tc>
          <w:tcPr>
            <w:tcW w:w="1196" w:type="dxa"/>
            <w:noWrap/>
          </w:tcPr>
          <w:p w:rsidR="007F3062" w:rsidRDefault="00486F92">
            <w:pPr>
              <w:pStyle w:val="TableParagraph"/>
              <w:spacing w:line="267" w:lineRule="exact"/>
              <w:ind w:left="0"/>
              <w:rPr>
                <w:b/>
                <w:sz w:val="24"/>
              </w:rPr>
            </w:pPr>
            <w:r>
              <w:rPr>
                <w:b/>
                <w:sz w:val="24"/>
              </w:rPr>
              <w:t>Класс</w:t>
            </w:r>
          </w:p>
        </w:tc>
        <w:tc>
          <w:tcPr>
            <w:tcW w:w="2106" w:type="dxa"/>
            <w:noWrap/>
          </w:tcPr>
          <w:p w:rsidR="007F3062" w:rsidRDefault="007F3062">
            <w:pPr>
              <w:pStyle w:val="TableParagraph"/>
              <w:spacing w:line="267" w:lineRule="exact"/>
              <w:rPr>
                <w:b/>
                <w:sz w:val="24"/>
              </w:rPr>
            </w:pPr>
          </w:p>
        </w:tc>
        <w:tc>
          <w:tcPr>
            <w:tcW w:w="2236" w:type="dxa"/>
            <w:noWrap/>
          </w:tcPr>
          <w:p w:rsidR="007F3062" w:rsidRDefault="00486F92">
            <w:pPr>
              <w:pStyle w:val="TableParagraph"/>
              <w:spacing w:line="267" w:lineRule="exact"/>
              <w:ind w:left="106"/>
              <w:rPr>
                <w:b/>
                <w:sz w:val="24"/>
              </w:rPr>
            </w:pPr>
            <w:r>
              <w:rPr>
                <w:b/>
                <w:sz w:val="24"/>
              </w:rPr>
              <w:t>Ответственный</w:t>
            </w:r>
          </w:p>
        </w:tc>
      </w:tr>
      <w:tr w:rsidR="007F3062">
        <w:trPr>
          <w:trHeight w:val="839"/>
        </w:trPr>
        <w:tc>
          <w:tcPr>
            <w:tcW w:w="4924" w:type="dxa"/>
            <w:noWrap/>
          </w:tcPr>
          <w:p w:rsidR="007F3062" w:rsidRDefault="00486F92">
            <w:pPr>
              <w:pStyle w:val="TableParagraph"/>
              <w:ind w:right="197"/>
              <w:rPr>
                <w:sz w:val="24"/>
              </w:rPr>
            </w:pPr>
            <w:r>
              <w:rPr>
                <w:sz w:val="24"/>
              </w:rPr>
              <w:t>Участиевсовещаниях,вебинарах,районныхконференциях,круглыхстолах,семинарах</w:t>
            </w:r>
          </w:p>
          <w:p w:rsidR="007F3062" w:rsidRDefault="00486F92">
            <w:pPr>
              <w:pStyle w:val="TableParagraph"/>
              <w:rPr>
                <w:sz w:val="24"/>
              </w:rPr>
            </w:pPr>
            <w:r>
              <w:rPr>
                <w:sz w:val="24"/>
              </w:rPr>
              <w:t>дляпедагогов</w:t>
            </w:r>
          </w:p>
        </w:tc>
        <w:tc>
          <w:tcPr>
            <w:tcW w:w="1196" w:type="dxa"/>
            <w:noWrap/>
          </w:tcPr>
          <w:p w:rsidR="007F3062" w:rsidRDefault="00486F92">
            <w:r>
              <w:rPr>
                <w:rFonts w:ascii="Times New Roman" w:hAnsi="Times New Roman"/>
                <w:sz w:val="24"/>
              </w:rPr>
              <w:t>5-9</w:t>
            </w:r>
          </w:p>
        </w:tc>
        <w:tc>
          <w:tcPr>
            <w:tcW w:w="2106" w:type="dxa"/>
            <w:noWrap/>
          </w:tcPr>
          <w:p w:rsidR="007F3062" w:rsidRDefault="00486F92">
            <w:r>
              <w:rPr>
                <w:rFonts w:ascii="Times New Roman" w:hAnsi="Times New Roman"/>
                <w:color w:val="000000"/>
                <w:sz w:val="24"/>
                <w:szCs w:val="24"/>
              </w:rPr>
              <w:t>В течение года</w:t>
            </w:r>
          </w:p>
        </w:tc>
        <w:tc>
          <w:tcPr>
            <w:tcW w:w="2236" w:type="dxa"/>
            <w:noWrap/>
          </w:tcPr>
          <w:p w:rsidR="007F3062" w:rsidRDefault="00486F92">
            <w:pPr>
              <w:pStyle w:val="TableParagraph"/>
              <w:ind w:left="106" w:right="691"/>
            </w:pPr>
            <w:r>
              <w:t>Классные</w:t>
            </w:r>
            <w:r>
              <w:rPr>
                <w:spacing w:val="-1"/>
              </w:rPr>
              <w:t>руководители</w:t>
            </w:r>
          </w:p>
        </w:tc>
      </w:tr>
      <w:tr w:rsidR="007F3062">
        <w:trPr>
          <w:trHeight w:val="827"/>
        </w:trPr>
        <w:tc>
          <w:tcPr>
            <w:tcW w:w="4924" w:type="dxa"/>
            <w:noWrap/>
          </w:tcPr>
          <w:p w:rsidR="007F3062" w:rsidRDefault="00486F92">
            <w:pPr>
              <w:pStyle w:val="TableParagraph"/>
              <w:rPr>
                <w:sz w:val="24"/>
              </w:rPr>
            </w:pPr>
            <w:r>
              <w:rPr>
                <w:sz w:val="24"/>
              </w:rPr>
              <w:t>Участиеврайонных,региональных,</w:t>
            </w:r>
          </w:p>
          <w:p w:rsidR="007F3062" w:rsidRDefault="00486F92">
            <w:pPr>
              <w:pStyle w:val="TableParagraph"/>
              <w:spacing w:line="270" w:lineRule="atLeast"/>
              <w:ind w:right="705"/>
              <w:rPr>
                <w:sz w:val="24"/>
              </w:rPr>
            </w:pPr>
            <w:r>
              <w:rPr>
                <w:sz w:val="24"/>
              </w:rPr>
              <w:t>Всероссийских конкурсах, олимпиадах,выставках, соревнованиях</w:t>
            </w:r>
          </w:p>
        </w:tc>
        <w:tc>
          <w:tcPr>
            <w:tcW w:w="1196" w:type="dxa"/>
            <w:noWrap/>
          </w:tcPr>
          <w:p w:rsidR="007F3062" w:rsidRDefault="00486F92">
            <w:r>
              <w:rPr>
                <w:rFonts w:ascii="Times New Roman" w:hAnsi="Times New Roman"/>
                <w:sz w:val="24"/>
              </w:rPr>
              <w:t>5-9</w:t>
            </w:r>
          </w:p>
        </w:tc>
        <w:tc>
          <w:tcPr>
            <w:tcW w:w="2106" w:type="dxa"/>
            <w:noWrap/>
          </w:tcPr>
          <w:p w:rsidR="007F3062" w:rsidRDefault="00486F92">
            <w:r>
              <w:rPr>
                <w:rFonts w:ascii="Times New Roman" w:hAnsi="Times New Roman"/>
                <w:color w:val="000000"/>
                <w:sz w:val="24"/>
                <w:szCs w:val="24"/>
              </w:rPr>
              <w:t>В течение года</w:t>
            </w:r>
          </w:p>
        </w:tc>
        <w:tc>
          <w:tcPr>
            <w:tcW w:w="2236" w:type="dxa"/>
            <w:noWrap/>
          </w:tcPr>
          <w:p w:rsidR="007F3062" w:rsidRDefault="00486F92">
            <w:pPr>
              <w:pStyle w:val="TableParagraph"/>
              <w:ind w:left="106" w:right="691"/>
            </w:pPr>
            <w:r>
              <w:t>Классные</w:t>
            </w:r>
            <w:r>
              <w:rPr>
                <w:spacing w:val="-1"/>
              </w:rPr>
              <w:t>руководители</w:t>
            </w:r>
          </w:p>
        </w:tc>
      </w:tr>
      <w:tr w:rsidR="007F3062">
        <w:trPr>
          <w:trHeight w:val="551"/>
        </w:trPr>
        <w:tc>
          <w:tcPr>
            <w:tcW w:w="4924" w:type="dxa"/>
            <w:noWrap/>
          </w:tcPr>
          <w:p w:rsidR="007F3062" w:rsidRDefault="00486F92">
            <w:pPr>
              <w:pStyle w:val="TableParagraph"/>
              <w:rPr>
                <w:sz w:val="24"/>
              </w:rPr>
            </w:pPr>
            <w:r>
              <w:rPr>
                <w:sz w:val="24"/>
              </w:rPr>
              <w:t>Спортивныесоревнования,сдачанормГТО</w:t>
            </w:r>
          </w:p>
        </w:tc>
        <w:tc>
          <w:tcPr>
            <w:tcW w:w="1196" w:type="dxa"/>
            <w:noWrap/>
          </w:tcPr>
          <w:p w:rsidR="007F3062" w:rsidRDefault="00486F92">
            <w:r>
              <w:rPr>
                <w:rFonts w:ascii="Times New Roman" w:hAnsi="Times New Roman"/>
                <w:sz w:val="24"/>
              </w:rPr>
              <w:t>5-9</w:t>
            </w:r>
          </w:p>
        </w:tc>
        <w:tc>
          <w:tcPr>
            <w:tcW w:w="2106" w:type="dxa"/>
            <w:noWrap/>
          </w:tcPr>
          <w:p w:rsidR="007F3062" w:rsidRDefault="00486F92">
            <w:r>
              <w:rPr>
                <w:rFonts w:ascii="Times New Roman" w:hAnsi="Times New Roman"/>
                <w:color w:val="000000"/>
                <w:sz w:val="24"/>
                <w:szCs w:val="24"/>
              </w:rPr>
              <w:t>В течение года</w:t>
            </w:r>
          </w:p>
        </w:tc>
        <w:tc>
          <w:tcPr>
            <w:tcW w:w="2236" w:type="dxa"/>
            <w:noWrap/>
          </w:tcPr>
          <w:p w:rsidR="007F3062" w:rsidRDefault="00486F92">
            <w:pPr>
              <w:pStyle w:val="TableParagraph"/>
              <w:ind w:left="106"/>
            </w:pPr>
            <w:r>
              <w:t>Классные</w:t>
            </w:r>
          </w:p>
          <w:p w:rsidR="007F3062" w:rsidRDefault="00486F92">
            <w:pPr>
              <w:pStyle w:val="TableParagraph"/>
              <w:spacing w:line="269" w:lineRule="exact"/>
              <w:ind w:left="106"/>
            </w:pPr>
            <w:r>
              <w:t>руководители</w:t>
            </w:r>
          </w:p>
        </w:tc>
      </w:tr>
      <w:tr w:rsidR="007F3062">
        <w:trPr>
          <w:trHeight w:val="1381"/>
        </w:trPr>
        <w:tc>
          <w:tcPr>
            <w:tcW w:w="4924" w:type="dxa"/>
            <w:noWrap/>
          </w:tcPr>
          <w:p w:rsidR="007F3062" w:rsidRDefault="00486F92">
            <w:pPr>
              <w:pStyle w:val="TableParagraph"/>
              <w:ind w:right="121"/>
              <w:rPr>
                <w:sz w:val="24"/>
              </w:rPr>
            </w:pPr>
            <w:r>
              <w:rPr>
                <w:sz w:val="24"/>
              </w:rPr>
              <w:t>Взаимодействие с музеями, школьным, сельской библиотекой,школьнойбиблиотекой,Домомкультуры,</w:t>
            </w:r>
          </w:p>
          <w:p w:rsidR="007F3062" w:rsidRDefault="00486F92">
            <w:pPr>
              <w:pStyle w:val="TableParagraph"/>
              <w:spacing w:line="270" w:lineRule="atLeast"/>
              <w:rPr>
                <w:sz w:val="24"/>
              </w:rPr>
            </w:pPr>
            <w:r>
              <w:rPr>
                <w:sz w:val="24"/>
              </w:rPr>
              <w:t>ДШИдля проведения совместныхмероприятий</w:t>
            </w:r>
          </w:p>
        </w:tc>
        <w:tc>
          <w:tcPr>
            <w:tcW w:w="1196" w:type="dxa"/>
            <w:noWrap/>
          </w:tcPr>
          <w:p w:rsidR="007F3062" w:rsidRDefault="00486F92">
            <w:r>
              <w:rPr>
                <w:rFonts w:ascii="Times New Roman" w:hAnsi="Times New Roman"/>
                <w:sz w:val="24"/>
              </w:rPr>
              <w:t>5-9</w:t>
            </w:r>
          </w:p>
        </w:tc>
        <w:tc>
          <w:tcPr>
            <w:tcW w:w="2106" w:type="dxa"/>
            <w:noWrap/>
          </w:tcPr>
          <w:p w:rsidR="007F3062" w:rsidRDefault="00486F92">
            <w:r>
              <w:rPr>
                <w:rFonts w:ascii="Times New Roman" w:hAnsi="Times New Roman"/>
                <w:color w:val="000000"/>
                <w:sz w:val="24"/>
                <w:szCs w:val="24"/>
              </w:rPr>
              <w:t>В течение года</w:t>
            </w:r>
          </w:p>
        </w:tc>
        <w:tc>
          <w:tcPr>
            <w:tcW w:w="2236" w:type="dxa"/>
            <w:noWrap/>
          </w:tcPr>
          <w:p w:rsidR="007F3062" w:rsidRDefault="00486F92">
            <w:pPr>
              <w:pStyle w:val="TableParagraph"/>
              <w:ind w:left="106" w:right="691"/>
            </w:pPr>
            <w:r>
              <w:t>Классные</w:t>
            </w:r>
            <w:r>
              <w:rPr>
                <w:spacing w:val="-1"/>
              </w:rPr>
              <w:t>руководители</w:t>
            </w:r>
          </w:p>
        </w:tc>
      </w:tr>
      <w:tr w:rsidR="007F3062">
        <w:trPr>
          <w:trHeight w:val="1381"/>
        </w:trPr>
        <w:tc>
          <w:tcPr>
            <w:tcW w:w="10462" w:type="dxa"/>
            <w:gridSpan w:val="4"/>
            <w:shd w:val="clear" w:color="auto" w:fill="9CC2E5"/>
            <w:noWrap/>
          </w:tcPr>
          <w:p w:rsidR="007F3062" w:rsidRDefault="00486F92">
            <w:pPr>
              <w:pStyle w:val="TableParagraph"/>
              <w:ind w:left="106" w:right="691"/>
              <w:jc w:val="center"/>
              <w:rPr>
                <w:b/>
                <w:sz w:val="24"/>
              </w:rPr>
            </w:pPr>
            <w:r>
              <w:rPr>
                <w:b/>
                <w:sz w:val="28"/>
              </w:rPr>
              <w:t>Школьный музей</w:t>
            </w:r>
          </w:p>
        </w:tc>
      </w:tr>
      <w:tr w:rsidR="007F3062">
        <w:trPr>
          <w:trHeight w:val="1381"/>
        </w:trPr>
        <w:tc>
          <w:tcPr>
            <w:tcW w:w="10462" w:type="dxa"/>
            <w:gridSpan w:val="4"/>
            <w:noWrap/>
          </w:tcPr>
          <w:p w:rsidR="007F3062" w:rsidRDefault="00486F92">
            <w:pPr>
              <w:pStyle w:val="a5"/>
              <w:widowControl w:val="0"/>
              <w:rPr>
                <w:sz w:val="28"/>
                <w:szCs w:val="28"/>
              </w:rPr>
            </w:pPr>
            <w:r>
              <w:rPr>
                <w:sz w:val="28"/>
                <w:szCs w:val="28"/>
              </w:rPr>
              <w:t>Школьный музей (согласно индивидуальному плану работы музея)</w:t>
            </w:r>
          </w:p>
          <w:p w:rsidR="007F3062" w:rsidRDefault="007F3062">
            <w:pPr>
              <w:pStyle w:val="TableParagraph"/>
              <w:ind w:left="106" w:right="691"/>
              <w:rPr>
                <w:sz w:val="24"/>
              </w:rPr>
            </w:pPr>
          </w:p>
        </w:tc>
      </w:tr>
    </w:tbl>
    <w:p w:rsidR="007F3062" w:rsidRDefault="007F3062">
      <w:pPr>
        <w:rPr>
          <w:rFonts w:ascii="Times New Roman" w:eastAsia="SchoolBookSanPin" w:hAnsi="Times New Roman"/>
          <w:b/>
          <w:bCs/>
          <w:sz w:val="24"/>
          <w:szCs w:val="24"/>
          <w:lang w:val="ru-RU"/>
        </w:rPr>
      </w:pPr>
    </w:p>
    <w:p w:rsidR="007F3062" w:rsidRDefault="007F3062">
      <w:pPr>
        <w:pStyle w:val="a5"/>
        <w:spacing w:line="276" w:lineRule="auto"/>
        <w:rPr>
          <w:rFonts w:eastAsia="SchoolBookSanPin"/>
          <w:b/>
          <w:bCs/>
        </w:rPr>
      </w:pPr>
    </w:p>
    <w:p w:rsidR="007F3062" w:rsidRDefault="007F3062">
      <w:pPr>
        <w:pStyle w:val="a5"/>
        <w:spacing w:line="276" w:lineRule="auto"/>
        <w:rPr>
          <w:rFonts w:eastAsia="SchoolBookSanPin"/>
          <w:b/>
          <w:bCs/>
        </w:rPr>
      </w:pPr>
    </w:p>
    <w:p w:rsidR="007F3062" w:rsidRDefault="007F3062">
      <w:pPr>
        <w:pStyle w:val="a5"/>
        <w:spacing w:line="276" w:lineRule="auto"/>
        <w:rPr>
          <w:rFonts w:eastAsia="SchoolBookSanPin"/>
          <w:b/>
          <w:bCs/>
        </w:rPr>
      </w:pPr>
    </w:p>
    <w:p w:rsidR="007F3062" w:rsidRDefault="007F3062">
      <w:pPr>
        <w:pStyle w:val="a5"/>
        <w:spacing w:line="276" w:lineRule="auto"/>
        <w:rPr>
          <w:rFonts w:eastAsia="SchoolBookSanPin"/>
          <w:b/>
          <w:bCs/>
        </w:rPr>
      </w:pPr>
    </w:p>
    <w:p w:rsidR="007F3062" w:rsidRDefault="007F3062">
      <w:pPr>
        <w:pStyle w:val="a5"/>
        <w:spacing w:line="276" w:lineRule="auto"/>
        <w:rPr>
          <w:rFonts w:eastAsia="SchoolBookSanPin"/>
          <w:b/>
          <w:bCs/>
        </w:rPr>
      </w:pPr>
    </w:p>
    <w:p w:rsidR="007F3062" w:rsidRDefault="007F3062">
      <w:pPr>
        <w:pStyle w:val="a5"/>
        <w:spacing w:line="276" w:lineRule="auto"/>
        <w:rPr>
          <w:rFonts w:eastAsia="SchoolBookSanPin"/>
          <w:b/>
          <w:bCs/>
        </w:rPr>
      </w:pPr>
    </w:p>
    <w:p w:rsidR="007F3062" w:rsidRDefault="007F3062">
      <w:pPr>
        <w:pStyle w:val="a5"/>
        <w:spacing w:line="276" w:lineRule="auto"/>
        <w:rPr>
          <w:rFonts w:eastAsia="SchoolBookSanPin"/>
          <w:b/>
          <w:bCs/>
        </w:rPr>
      </w:pPr>
    </w:p>
    <w:p w:rsidR="007F3062" w:rsidRDefault="007F3062">
      <w:pPr>
        <w:pStyle w:val="a5"/>
        <w:spacing w:line="276" w:lineRule="auto"/>
        <w:rPr>
          <w:rFonts w:eastAsia="SchoolBookSanPin"/>
          <w:b/>
          <w:bCs/>
        </w:rPr>
      </w:pPr>
    </w:p>
    <w:p w:rsidR="007F3062" w:rsidRDefault="00486F92">
      <w:pPr>
        <w:pStyle w:val="a5"/>
        <w:spacing w:line="276" w:lineRule="auto"/>
      </w:pPr>
      <w:r>
        <w:rPr>
          <w:rFonts w:eastAsia="SchoolBookSanPin"/>
          <w:b/>
          <w:bCs/>
        </w:rPr>
        <w:t xml:space="preserve">3.5 </w:t>
      </w:r>
      <w:r>
        <w:rPr>
          <w:b/>
          <w:bCs/>
        </w:rPr>
        <w:t>Характеристика условий реализации программы ООО</w:t>
      </w:r>
      <w:r>
        <w:rPr>
          <w:b/>
          <w:bCs/>
        </w:rPr>
        <w:br w:type="textWrapping" w:clear="all"/>
      </w:r>
      <w:r>
        <w:rPr>
          <w:b/>
          <w:bCs/>
          <w:color w:val="FF0000"/>
        </w:rPr>
        <w:br w:type="textWrapping" w:clear="all"/>
      </w:r>
      <w:r>
        <w:t>Система условий реализации программы ООО  созданная в образовательной организации, направлена на:</w:t>
      </w:r>
    </w:p>
    <w:p w:rsidR="007F3062" w:rsidRDefault="00486F92">
      <w:pPr>
        <w:pStyle w:val="a5"/>
        <w:spacing w:line="276" w:lineRule="auto"/>
      </w:pPr>
      <w:r>
        <w:t>- достижение обучающимися планируемых результатов освоения программы основного общего образования, в т.ч. адаптированной;</w:t>
      </w:r>
    </w:p>
    <w:p w:rsidR="007F3062" w:rsidRDefault="00486F92">
      <w:pPr>
        <w:pStyle w:val="a5"/>
        <w:spacing w:line="276" w:lineRule="auto"/>
      </w:pPr>
      <w:r>
        <w:t>-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7F3062" w:rsidRDefault="00486F92">
      <w:pPr>
        <w:pStyle w:val="a5"/>
        <w:spacing w:line="276" w:lineRule="auto"/>
      </w:pPr>
      <w: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7F3062" w:rsidRDefault="00486F92">
      <w:pPr>
        <w:pStyle w:val="a5"/>
        <w:spacing w:line="276" w:lineRule="auto"/>
      </w:pPr>
      <w: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7F3062" w:rsidRDefault="00486F92">
      <w:pPr>
        <w:pStyle w:val="a5"/>
        <w:spacing w:line="276" w:lineRule="auto"/>
      </w:pPr>
      <w: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F3062" w:rsidRDefault="00486F92">
      <w:pPr>
        <w:pStyle w:val="a5"/>
        <w:spacing w:line="276" w:lineRule="auto"/>
      </w:pPr>
      <w: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её реализации, учитывающих особенности развития и возможности обучающихся;</w:t>
      </w:r>
    </w:p>
    <w:p w:rsidR="007F3062" w:rsidRDefault="00486F92">
      <w:pPr>
        <w:pStyle w:val="a5"/>
        <w:spacing w:line="276" w:lineRule="auto"/>
      </w:pPr>
      <w: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7F3062" w:rsidRDefault="00486F92">
      <w:pPr>
        <w:pStyle w:val="a5"/>
        <w:spacing w:line="276" w:lineRule="auto"/>
      </w:pPr>
      <w: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7F3062" w:rsidRDefault="00486F92">
      <w:pPr>
        <w:pStyle w:val="a5"/>
        <w:spacing w:line="276" w:lineRule="auto"/>
      </w:pPr>
      <w:r>
        <w:t>- формирование у обучающихся экологической грамотности, навыков здорового и безопасного для человека и окружающей его среды образа жизни;</w:t>
      </w:r>
    </w:p>
    <w:p w:rsidR="007F3062" w:rsidRDefault="00486F92">
      <w:pPr>
        <w:pStyle w:val="a5"/>
        <w:spacing w:line="276" w:lineRule="auto"/>
      </w:pPr>
      <w: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7F3062" w:rsidRDefault="00486F92">
      <w:pPr>
        <w:pStyle w:val="a5"/>
        <w:spacing w:line="276" w:lineRule="auto"/>
      </w:pPr>
      <w:r>
        <w:t>- обновление содержания программы основного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7F3062" w:rsidRDefault="00486F92">
      <w:pPr>
        <w:pStyle w:val="a5"/>
        <w:spacing w:line="276" w:lineRule="auto"/>
      </w:pPr>
      <w: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F3062" w:rsidRDefault="00486F92">
      <w:pPr>
        <w:pStyle w:val="a5"/>
        <w:spacing w:line="276" w:lineRule="auto"/>
      </w:pPr>
      <w:r>
        <w:t>- эффективное управление организацией с использованием ИКТ, современных механизмов финансирования реализации программ основного общего образования.</w:t>
      </w:r>
    </w:p>
    <w:p w:rsidR="007F3062" w:rsidRDefault="00486F92">
      <w:pPr>
        <w:pStyle w:val="a5"/>
        <w:spacing w:line="276" w:lineRule="auto"/>
      </w:pPr>
      <w:r>
        <w:t>При реализации настоящей образовательной программы ООО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7F3062" w:rsidRDefault="00486F92">
      <w:pPr>
        <w:pStyle w:val="a5"/>
        <w:spacing w:line="276" w:lineRule="auto"/>
      </w:pPr>
      <w:r>
        <w:t>При организации образовательного процесса с использованием дистанционныхобразовательныхтехнологийиэлектронногообученияобразовательнаяорганизацияруководствуется:</w:t>
      </w:r>
    </w:p>
    <w:p w:rsidR="007F3062" w:rsidRDefault="00486F92">
      <w:pPr>
        <w:pStyle w:val="a5"/>
        <w:spacing w:line="276" w:lineRule="auto"/>
      </w:pPr>
      <w:r>
        <w:t>ПостановлениемГлавногогосударственногосанитарноговрачаРос-сийскойФедерацииот28.09.2020 № 28 "Об утверждении санитарных правил СП 2.4. 3648-20 "Санитарно-эпидемиологические требования к организациям воспитания и обучения, отдыха иоздоровления детейимолодежи"(далее-СП2.4.3648-20);</w:t>
      </w:r>
    </w:p>
    <w:p w:rsidR="007F3062" w:rsidRDefault="00486F92">
      <w:pPr>
        <w:pStyle w:val="a5"/>
        <w:spacing w:line="276" w:lineRule="auto"/>
      </w:pPr>
      <w:r>
        <w:t>Постановлением Главного государственного санитарного врача РФ от 28.01.2021 №2 “Обутверждении санитарных правил и норм СанПиН 1.2.3685-21 "Гигиенические нормативы итребованиякобеспечениюбезопасностии(или)безвредностидлячеловекафакторовсредыоби-тания»(далее- СанПиН1.2.3685-21);</w:t>
      </w:r>
    </w:p>
    <w:p w:rsidR="007F3062" w:rsidRDefault="00486F92">
      <w:pPr>
        <w:pStyle w:val="a5"/>
        <w:spacing w:line="276" w:lineRule="auto"/>
      </w:pPr>
      <w:r>
        <w:t>Приказом Министерства образования и науки РФ от 23 августа 2017 г. № 816 «ОбутвержденииПорядкапримененияорганизациями,осуществляющимиобразовательнуюдеятельность, электронного обучения, дистанционных образовательных технологий приреализацииобразовательныхпрограмм».</w:t>
      </w:r>
    </w:p>
    <w:p w:rsidR="007F3062" w:rsidRDefault="00486F92">
      <w:pPr>
        <w:pStyle w:val="a5"/>
        <w:spacing w:line="276" w:lineRule="auto"/>
      </w:pPr>
      <w:r>
        <w:t>Письмом Министерства просвещения РФ от 16 ноября 2020 г. № ГД-2072/03 “О направлениирекомендаций” представляется оргнизация образовательного процесса с использованиемдистанционных образовательных технологий и электронного обучения образовательнойорганизации</w:t>
      </w:r>
    </w:p>
    <w:p w:rsidR="007F3062" w:rsidRDefault="007F3062">
      <w:pPr>
        <w:pStyle w:val="a5"/>
        <w:spacing w:line="276" w:lineRule="auto"/>
      </w:pPr>
    </w:p>
    <w:p w:rsidR="007F3062" w:rsidRDefault="00486F92">
      <w:pPr>
        <w:pStyle w:val="a5"/>
        <w:spacing w:line="276" w:lineRule="auto"/>
        <w:rPr>
          <w:b/>
        </w:rPr>
      </w:pPr>
      <w:r>
        <w:rPr>
          <w:b/>
        </w:rPr>
        <w:t>3.5.1. Кадровые условия реализации основной образовательной программы ООО</w:t>
      </w:r>
    </w:p>
    <w:p w:rsidR="007F3062" w:rsidRDefault="00486F92">
      <w:pPr>
        <w:pStyle w:val="a5"/>
        <w:spacing w:line="276" w:lineRule="auto"/>
      </w:pPr>
      <w:r>
        <w:t xml:space="preserve"> Для реализации программы основного общего образования образовательная организациядолжнабытьукомплектованакадрами,имеющиминеобходимуюквалификациюдлярешениязадач,связанныхсдостижениемцелейизадачобразовательной деятельности.</w:t>
      </w:r>
    </w:p>
    <w:p w:rsidR="007F3062" w:rsidRDefault="00486F92">
      <w:pPr>
        <w:pStyle w:val="a5"/>
        <w:spacing w:line="276" w:lineRule="auto"/>
      </w:pPr>
      <w:r>
        <w:t>Обеспеченностькадровымиусловиямивключаетвсебя:</w:t>
      </w:r>
    </w:p>
    <w:p w:rsidR="007F3062" w:rsidRDefault="00486F92">
      <w:pPr>
        <w:pStyle w:val="a5"/>
        <w:spacing w:line="276" w:lineRule="auto"/>
      </w:pPr>
      <w:r>
        <w:t>-укомплектованность образовательной организации педагогическими, руководящими ииными работниками;</w:t>
      </w:r>
    </w:p>
    <w:p w:rsidR="007F3062" w:rsidRDefault="00486F92">
      <w:pPr>
        <w:pStyle w:val="a5"/>
        <w:spacing w:line="276" w:lineRule="auto"/>
      </w:pPr>
      <w:r>
        <w:t>-уровеньквалификациипедагогическихииныхработниковобразовательнойорганизации,участвующихвреализацииосновнойобразовательнойпрограммыисоздании условийдля еёразработкииреализации;</w:t>
      </w:r>
    </w:p>
    <w:p w:rsidR="007F3062" w:rsidRDefault="00486F92">
      <w:pPr>
        <w:pStyle w:val="a5"/>
        <w:spacing w:line="276" w:lineRule="auto"/>
      </w:pPr>
      <w:r>
        <w:t>-непрерывностьпрофессиональногоразвитияпедагогическихработниковобразовательной организации, реализующей образовательную программу начальногообщего образования.</w:t>
      </w:r>
    </w:p>
    <w:p w:rsidR="007F3062" w:rsidRDefault="00486F92">
      <w:pPr>
        <w:pStyle w:val="a5"/>
        <w:spacing w:line="276" w:lineRule="auto"/>
        <w:sectPr w:rsidR="007F3062">
          <w:pgSz w:w="11900" w:h="16840"/>
          <w:pgMar w:top="1080" w:right="520" w:bottom="280" w:left="880" w:header="720" w:footer="720" w:gutter="0"/>
          <w:cols w:space="720"/>
          <w:docGrid w:linePitch="360"/>
        </w:sectPr>
      </w:pPr>
      <w:r>
        <w:t>Укомплектованностьобразовательнойорганизациипедагогическими,руководящимииинымиработникамихарактеризируетсязамещением100%вакансий,имеющихсявсоответствиисутверждённымштатнымрасписанием.</w:t>
      </w:r>
    </w:p>
    <w:p w:rsidR="007F3062" w:rsidRDefault="00486F92">
      <w:pPr>
        <w:pStyle w:val="a5"/>
        <w:spacing w:line="276" w:lineRule="auto"/>
      </w:pPr>
      <w:r>
        <w:t>Уровень квалификации педагогических и иных работников образовательной организации,участвующих в реализации основной образовательной программы и создании условий для еёразработкииреализации,характеризуетсяналичиемдокументовоприсвоенииквалификации,соответствующей должностным обязанностям работника.</w:t>
      </w:r>
    </w:p>
    <w:p w:rsidR="007F3062" w:rsidRDefault="00486F92">
      <w:pPr>
        <w:pStyle w:val="a5"/>
        <w:spacing w:line="276" w:lineRule="auto"/>
      </w:pPr>
      <w:r>
        <w:t>Основойдляразработкидолжностныхинструкций,содержащихконкретныйпереченьдолжностныхобязанностейработников,сучётомособенностейорганизациитрудаиуправления, а также прав, ответственности и компетентности работников образовательнойорганизации, служат квалификационные характеристики, указанные в квалификационныхсправочниках,и(или) профессиональных стандартах(приналичии).</w:t>
      </w:r>
    </w:p>
    <w:p w:rsidR="007F3062" w:rsidRDefault="00486F92">
      <w:pPr>
        <w:pStyle w:val="a5"/>
        <w:spacing w:line="276" w:lineRule="auto"/>
      </w:pPr>
      <w:r>
        <w:t>Восновудолжностныхобязанностейположеныпредставленныевпрофессиональномстандарте «Педагог (педагогическая деятельность в сфере дошкольного, начального общего,основногообщего,среднегообщегообразования)(воспитатель,учитель)»обобщённыетрудовыефункции,которыемогутбытьпорученыработнику,занимающемуданнуюдолжность.</w:t>
      </w:r>
    </w:p>
    <w:p w:rsidR="007F3062" w:rsidRDefault="00486F92">
      <w:pPr>
        <w:pStyle w:val="a5"/>
        <w:spacing w:line="276" w:lineRule="auto"/>
      </w:pPr>
      <w:r>
        <w:t>Уровень квалификации педагогических и иных работников образовательной организации,участвующих в реализации основной образовательной программы и создании условий для еёразработкииреализации,характеризуетсятакжерезультатамиаттестации —квалификационнымикатегориями.</w:t>
      </w:r>
    </w:p>
    <w:p w:rsidR="007F3062" w:rsidRDefault="00486F92">
      <w:pPr>
        <w:pStyle w:val="a5"/>
        <w:spacing w:line="276" w:lineRule="auto"/>
      </w:pPr>
      <w:r>
        <w:t>АттестацияпедагогическихработниковвсоответствиисФедеральнымзаконом«ОбобразованиивРоссийскойФедерации»(ст.49)проводитсявцеляхподтвержденияихсоответствия занимаемым должностям на основе оценки их профессиональной деятельности,сучётомжеланияпедагогическихработниковвцеляхустановленияквалификационнойкатегории. Проведение аттестации педагогических работников в целях подтверждения ихсоответствия занимаемым должностям осуществляется не реже одного раза в пять лет наосновеоценкиихпрофессиональнойдеятельностиаттестационнымикомиссиями,самостоятельноформируемымиобразовательнойорганизацией.</w:t>
      </w:r>
    </w:p>
    <w:p w:rsidR="007F3062" w:rsidRDefault="00486F92">
      <w:pPr>
        <w:pStyle w:val="a5"/>
        <w:spacing w:line="276" w:lineRule="auto"/>
      </w:pPr>
      <w:r>
        <w:t>Проведениеаттестациивцеляхустановленияквалификационнойкатегориипедагогических работников осуществляется аттестационными комиссиями, формируемымифедеральнымиорганамиисполнительнойвласти,введениикоторыхэтиорганизациинаходятся.Проведениеаттестациивотношениипедагогическихработниковобразовательныхорганизаций,находящихсявведениисубъектаРоссийскойФедерации,муниципальныхичастныхорганизаций,осуществляетсяаттестационнымикомиссиями,формируемыми уполномоченными органами государственной власти субъектов РоссийскойФедерации.</w:t>
      </w:r>
    </w:p>
    <w:p w:rsidR="007F3062" w:rsidRDefault="00486F92">
      <w:pPr>
        <w:pStyle w:val="a5"/>
        <w:spacing w:line="276" w:lineRule="auto"/>
      </w:pPr>
      <w:r>
        <w:t>Информацияобобразовании,стажеработы,повышениипрофессио-нальнойподготовки,обуровне квалификации педагогических и иных работников, участвующих в реализациинастоящей основной образова-тельной программы, ежегодно размещается на официальномсайтеобразовательногоучреждениявразделе«Руководство.Педагогическийсостав».</w:t>
      </w:r>
    </w:p>
    <w:p w:rsidR="007F3062" w:rsidRDefault="00486F92">
      <w:pPr>
        <w:pStyle w:val="a5"/>
        <w:spacing w:line="276" w:lineRule="auto"/>
      </w:pPr>
      <w:r>
        <w:t>Кроме того, образовательная организация должна быть укомплектована вспомогательнымперсоналом, обеспечивающим создание и сохранение условий материально-технических иинформационно-методическихусловийреализацииосновнойобразовательнойпрограммы.</w:t>
      </w:r>
    </w:p>
    <w:p w:rsidR="007F3062" w:rsidRDefault="00486F92">
      <w:pPr>
        <w:pStyle w:val="a5"/>
        <w:spacing w:line="276" w:lineRule="auto"/>
      </w:pPr>
      <w:r>
        <w:rPr>
          <w:b/>
        </w:rPr>
        <w:t>Профессиональноеразвитиеиповышениеквалификациипедагогическихработников.</w:t>
      </w:r>
      <w:r>
        <w:t>Основнымусловиемформированияинаращиваниянеобходимогоидостаточногокадровогопотенциалаобразовательнойорганизацииявляетсяобеспечениеадекватностисистемынепрерывногопедагогическогообразованияпроисходящимизменениямвсистемеобразованиявцелом.</w:t>
      </w:r>
    </w:p>
    <w:p w:rsidR="007F3062" w:rsidRDefault="00486F92">
      <w:pPr>
        <w:pStyle w:val="a5"/>
        <w:spacing w:line="276" w:lineRule="auto"/>
      </w:pPr>
      <w:r>
        <w:t>Непрерывностьпрофессиональногоразвитияпедагогическихииныхработниковобразовательнойорганизации,участвующихвразработкеиреализацииосновнойобразовательнойпрограммыначальногообщегообразования,характеризуетсядолейработников, повышающихквалификациюнереже1 раза в 3года.</w:t>
      </w:r>
    </w:p>
    <w:p w:rsidR="007F3062" w:rsidRDefault="00486F92">
      <w:pPr>
        <w:pStyle w:val="a5"/>
        <w:spacing w:line="276" w:lineRule="auto"/>
      </w:pPr>
      <w:r>
        <w:t>При этом могут быть использованы различные образовательные организации, имеющиесоответствующуюлицензию.</w:t>
      </w:r>
    </w:p>
    <w:p w:rsidR="007F3062" w:rsidRDefault="00486F92">
      <w:pPr>
        <w:pStyle w:val="a5"/>
        <w:spacing w:line="276" w:lineRule="auto"/>
      </w:pPr>
      <w:r>
        <w:t>В ходе реализации основной образовательной программы предполагается оценка качестваирезультативностидеятельностипедагогическихработниковсцельюкоррекцииихдеятельности,атакжеопределениястимулирующейчастифондаоплатытруда.</w:t>
      </w:r>
    </w:p>
    <w:p w:rsidR="007F3062" w:rsidRDefault="00486F92">
      <w:pPr>
        <w:pStyle w:val="a5"/>
        <w:spacing w:line="276" w:lineRule="auto"/>
      </w:pPr>
      <w:r>
        <w:t>Ожидаемыйрезультатповышенияквалификации —профессиональнаяготовностьработников образования к реализацииФГОСосновного общего образования:</w:t>
      </w:r>
    </w:p>
    <w:p w:rsidR="007F3062" w:rsidRDefault="00486F92">
      <w:pPr>
        <w:pStyle w:val="a5"/>
        <w:spacing w:line="276" w:lineRule="auto"/>
      </w:pPr>
      <w:r>
        <w:t>-обеспечение оптимального вхождения работников образования в систему ценностейсовременного образования;</w:t>
      </w:r>
    </w:p>
    <w:p w:rsidR="007F3062" w:rsidRDefault="00486F92">
      <w:pPr>
        <w:pStyle w:val="a5"/>
        <w:spacing w:line="276" w:lineRule="auto"/>
      </w:pPr>
      <w:r>
        <w:t>-освоениесистемытребованийкструктуреосновнойобразовательнойпрограммы,результатамеёосвоенияиусловиямреализации,атакжесистемыоценкиитоговобразовательнойдеятельностиобучающихся;</w:t>
      </w:r>
    </w:p>
    <w:p w:rsidR="007F3062" w:rsidRDefault="00486F92">
      <w:pPr>
        <w:pStyle w:val="a5"/>
        <w:spacing w:line="276" w:lineRule="auto"/>
      </w:pPr>
      <w:r>
        <w:t>-овладениеучебно-методическимииинформационно-методическимиресурсами,необходимымидляуспешного решениязадач ФГОСосновногообщегообразования.</w:t>
      </w:r>
    </w:p>
    <w:p w:rsidR="007F3062" w:rsidRDefault="00486F92">
      <w:pPr>
        <w:pStyle w:val="a5"/>
        <w:spacing w:line="276" w:lineRule="auto"/>
      </w:pPr>
      <w:r>
        <w:t>Одним из важнейших механизмов обеспечения необходимого квалификационного уровняпедагогическихработников,участвующихвразработкеиреализацииосновнойобразовательнойпрограммыначальногообщегообразования,являетсясистемаметодическойработы,обеспечивающаясопровождениедеятельностипедагоговнавсехэтапахреализациитребований ФГОСначального общего образования.</w:t>
      </w:r>
    </w:p>
    <w:p w:rsidR="007F3062" w:rsidRDefault="00486F92">
      <w:pPr>
        <w:pStyle w:val="a5"/>
        <w:spacing w:line="276" w:lineRule="auto"/>
      </w:pPr>
      <w:r>
        <w:t>Актуальныевопросыреализациипрограммыосновногообщегообразованиярассматриваютсяметодическимиобъединениями,действующимивобразовательнойорганизации,атакжеметодическимииучебно-методическимиобъединениямивсфереобщегообразования, действующиминамуниципальном и региональном уровнях.</w:t>
      </w:r>
    </w:p>
    <w:p w:rsidR="007F3062" w:rsidRDefault="00486F92">
      <w:pPr>
        <w:pStyle w:val="a5"/>
        <w:spacing w:line="276" w:lineRule="auto"/>
        <w:sectPr w:rsidR="007F3062">
          <w:pgSz w:w="11900" w:h="16840"/>
          <w:pgMar w:top="1140" w:right="520" w:bottom="280" w:left="880" w:header="720" w:footer="720" w:gutter="0"/>
          <w:cols w:space="720"/>
          <w:docGrid w:linePitch="360"/>
        </w:sectPr>
      </w:pPr>
      <w:r>
        <w:t>Педагогическими работниками образовательной организации системно разрабатываютсяметодическиетемы, отражающие ихнепрерывное профессиональноеразвитие.Отчётометодическихтемах,обеспечивающихнеобходимыйуровенькачествакакучебнойиметодическойдокументации,такидеятельностипореализацииосновнойобразовательнойпрограммыначальногообщегообразования,рассматриваетсянаметодическом объдинении учителей начальных классов, фиксируется в протоколе заседанияметодического объединенияучителей</w:t>
      </w:r>
    </w:p>
    <w:p w:rsidR="007F3062" w:rsidRDefault="007F3062">
      <w:pPr>
        <w:ind w:firstLine="709"/>
        <w:rPr>
          <w:rFonts w:ascii="Times New Roman" w:eastAsia="Times New Roman" w:hAnsi="Times New Roman"/>
          <w:sz w:val="24"/>
          <w:szCs w:val="24"/>
          <w:lang w:val="ru-RU"/>
        </w:rPr>
      </w:pPr>
    </w:p>
    <w:p w:rsidR="007F3062" w:rsidRDefault="00486F92">
      <w:pPr>
        <w:pStyle w:val="a5"/>
        <w:spacing w:line="276" w:lineRule="auto"/>
      </w:pPr>
      <w:r>
        <w:rPr>
          <w:b/>
        </w:rPr>
        <w:t>3.5.2. Психолого-педагогические условия реализации основной образовательной программы ООО</w:t>
      </w:r>
    </w:p>
    <w:p w:rsidR="007F3062" w:rsidRDefault="00486F92">
      <w:pPr>
        <w:pStyle w:val="a5"/>
        <w:spacing w:line="276" w:lineRule="auto"/>
      </w:pPr>
      <w:r>
        <w:t xml:space="preserve">    Психолого-педагогическиеусловия,созданныевобразовательнойорганизации,обеспечивают исполнение требований ФГОС ООО к психолого-педагогическим условиямреализацииосновнойобразовательнойпрограммыосновногообщегообразования,вчастности:</w:t>
      </w:r>
    </w:p>
    <w:p w:rsidR="007F3062" w:rsidRDefault="00486F92">
      <w:pPr>
        <w:pStyle w:val="a5"/>
        <w:spacing w:line="276" w:lineRule="auto"/>
      </w:pPr>
      <w:r>
        <w:t>-обеспечиваютпреемственностьсодержанияиформорганизацииобразовательнойдеятельности при реализации образовательных программ начального, основного и среднегообщего образования;</w:t>
      </w:r>
    </w:p>
    <w:p w:rsidR="007F3062" w:rsidRDefault="00486F92">
      <w:pPr>
        <w:pStyle w:val="a5"/>
        <w:spacing w:line="276" w:lineRule="auto"/>
      </w:pPr>
      <w:r>
        <w:t>-способствуютсоциально-психологическойадаптацииобучающихсякусловиямобразовательной организации с учётом специфики их возрастного психофизиологическогоразвития, включая особенностиадаптацииксоциальной среде;</w:t>
      </w:r>
    </w:p>
    <w:p w:rsidR="007F3062" w:rsidRDefault="00486F92">
      <w:pPr>
        <w:pStyle w:val="a5"/>
        <w:spacing w:line="276" w:lineRule="auto"/>
      </w:pPr>
      <w:r>
        <w:t>-способствуют формированию и развитию психолого-педагогической компетентностиработниковобразовательнойорганизациииродителей(законныхпредставителей)несовершеннолетнихобучающихся;</w:t>
      </w:r>
    </w:p>
    <w:p w:rsidR="007F3062" w:rsidRDefault="00486F92">
      <w:pPr>
        <w:pStyle w:val="a5"/>
        <w:spacing w:line="276" w:lineRule="auto"/>
      </w:pPr>
      <w:r>
        <w:t>-обеспечиваютпрофилактикуформированияуобучающихсядевиантныхформповедения, агрессиииповышенной тревожности.</w:t>
      </w:r>
    </w:p>
    <w:p w:rsidR="007F3062" w:rsidRDefault="00486F92">
      <w:pPr>
        <w:pStyle w:val="a5"/>
        <w:spacing w:line="276" w:lineRule="auto"/>
      </w:pPr>
      <w:r>
        <w:t xml:space="preserve">     Вобразовательнойорганизациипсихолого-педагогическоесопровождениереализации программыосновногообщегообразованияосуществляетсяквалифицированнымиспециалистами:</w:t>
      </w:r>
    </w:p>
    <w:p w:rsidR="007F3062" w:rsidRDefault="00486F92">
      <w:pPr>
        <w:pStyle w:val="a5"/>
        <w:spacing w:line="276" w:lineRule="auto"/>
      </w:pPr>
      <w:r>
        <w:t>педагогом-психологом;</w:t>
      </w:r>
    </w:p>
    <w:p w:rsidR="007F3062" w:rsidRDefault="00486F92">
      <w:pPr>
        <w:pStyle w:val="a5"/>
        <w:spacing w:line="276" w:lineRule="auto"/>
      </w:pPr>
      <w:r>
        <w:t xml:space="preserve">    Впроцессереализацииосновнойобразовательнойпрограммыосновногообщегообразованияобразовательнойорганизациейобеспечиваетсяпсихолого-педагогическоесопровождениеучастниковобразовательныхотношенийпосредствомсистемнойдеятельностииотдельныхмероприятий,обеспечивающих:</w:t>
      </w:r>
    </w:p>
    <w:p w:rsidR="007F3062" w:rsidRDefault="00486F92">
      <w:pPr>
        <w:pStyle w:val="a5"/>
        <w:spacing w:line="276" w:lineRule="auto"/>
        <w:rPr>
          <w:rFonts w:ascii="MS Gothic" w:hAnsi="MS Gothic"/>
        </w:rPr>
      </w:pPr>
      <w:r>
        <w:t>-формированиеиразвитиепсихолого-педагогическойкомпетентностивсехучастниковобразовательных отношений;</w:t>
      </w:r>
    </w:p>
    <w:p w:rsidR="007F3062" w:rsidRDefault="00486F92">
      <w:pPr>
        <w:pStyle w:val="a5"/>
        <w:spacing w:line="276" w:lineRule="auto"/>
        <w:rPr>
          <w:rFonts w:ascii="MS Gothic" w:hAnsi="MS Gothic"/>
        </w:rPr>
      </w:pPr>
      <w:r>
        <w:t>-сохранениеиукреплениепсихологическогоблагополучияипсихическогоздоровьяобучающихся;</w:t>
      </w:r>
    </w:p>
    <w:p w:rsidR="007F3062" w:rsidRDefault="00486F92">
      <w:pPr>
        <w:pStyle w:val="a5"/>
        <w:spacing w:line="276" w:lineRule="auto"/>
        <w:rPr>
          <w:rFonts w:ascii="MS Gothic" w:hAnsi="MS Gothic"/>
        </w:rPr>
      </w:pPr>
      <w:r>
        <w:t>поддержкаисопровождениедетско-родительскихотношений;</w:t>
      </w:r>
    </w:p>
    <w:p w:rsidR="007F3062" w:rsidRDefault="00486F92">
      <w:pPr>
        <w:pStyle w:val="a5"/>
        <w:spacing w:line="276" w:lineRule="auto"/>
        <w:rPr>
          <w:rFonts w:ascii="MS Gothic" w:hAnsi="MS Gothic"/>
        </w:rPr>
      </w:pPr>
      <w:r>
        <w:t>-формированиеценностиздоровьяибезопасногообразажизни;</w:t>
      </w:r>
    </w:p>
    <w:p w:rsidR="007F3062" w:rsidRDefault="00486F92">
      <w:pPr>
        <w:pStyle w:val="a5"/>
        <w:spacing w:line="276" w:lineRule="auto"/>
        <w:rPr>
          <w:rFonts w:ascii="MS Gothic" w:hAnsi="MS Gothic"/>
        </w:rPr>
      </w:pPr>
      <w:r>
        <w:t>-дифференциацияииндивидуализацияобученияивоспитаниясучётомособенностейкогнитивного иэмоционального развитияобучающихся;</w:t>
      </w:r>
    </w:p>
    <w:p w:rsidR="007F3062" w:rsidRDefault="00486F92">
      <w:pPr>
        <w:pStyle w:val="a5"/>
        <w:spacing w:line="276" w:lineRule="auto"/>
        <w:rPr>
          <w:rFonts w:ascii="MS Gothic" w:hAnsi="MS Gothic"/>
        </w:rPr>
      </w:pPr>
      <w:r>
        <w:t>-мониторингвозможностейиспособностейобучающихся,выявление,поддержкаисопровождение одарённыхдетей;</w:t>
      </w:r>
    </w:p>
    <w:p w:rsidR="007F3062" w:rsidRDefault="00486F92">
      <w:pPr>
        <w:pStyle w:val="a5"/>
        <w:spacing w:line="276" w:lineRule="auto"/>
        <w:rPr>
          <w:rFonts w:ascii="MS Gothic" w:hAnsi="MS Gothic"/>
        </w:rPr>
      </w:pPr>
      <w:r>
        <w:t>-созданиеусловийдляпоследующегопрофессиональногосамоопределения;</w:t>
      </w:r>
    </w:p>
    <w:p w:rsidR="007F3062" w:rsidRDefault="00486F92">
      <w:pPr>
        <w:pStyle w:val="a5"/>
        <w:spacing w:line="276" w:lineRule="auto"/>
        <w:rPr>
          <w:rFonts w:ascii="MS Gothic" w:hAnsi="MS Gothic"/>
        </w:rPr>
      </w:pPr>
      <w:r>
        <w:t>формирование</w:t>
      </w:r>
      <w:r>
        <w:tab/>
        <w:t>коммуникативных</w:t>
      </w:r>
      <w:r>
        <w:tab/>
        <w:t>навыков</w:t>
      </w:r>
      <w:r>
        <w:tab/>
        <w:t>в</w:t>
      </w:r>
      <w:r>
        <w:tab/>
        <w:t>разновозрастной</w:t>
      </w:r>
      <w:r>
        <w:tab/>
        <w:t>среде</w:t>
      </w:r>
      <w:r>
        <w:tab/>
        <w:t>и</w:t>
      </w:r>
      <w:r>
        <w:tab/>
      </w:r>
      <w:r>
        <w:rPr>
          <w:spacing w:val="-1"/>
        </w:rPr>
        <w:t>среде</w:t>
      </w:r>
      <w:r>
        <w:t>сверстников;</w:t>
      </w:r>
    </w:p>
    <w:p w:rsidR="007F3062" w:rsidRDefault="00486F92">
      <w:pPr>
        <w:pStyle w:val="a5"/>
        <w:spacing w:line="276" w:lineRule="auto"/>
        <w:rPr>
          <w:rFonts w:ascii="MS Gothic" w:hAnsi="MS Gothic"/>
        </w:rPr>
      </w:pPr>
      <w:r>
        <w:t>-поддержкадетскихобъединений,ученическогосамоуправления;</w:t>
      </w:r>
    </w:p>
    <w:p w:rsidR="007F3062" w:rsidRDefault="00486F92">
      <w:pPr>
        <w:pStyle w:val="a5"/>
        <w:spacing w:line="276" w:lineRule="auto"/>
        <w:rPr>
          <w:rFonts w:ascii="MS Gothic" w:hAnsi="MS Gothic"/>
        </w:rPr>
      </w:pPr>
      <w:r>
        <w:t>-формированиепсихологическойкультурыповедениявинформационнойсреде;</w:t>
      </w:r>
    </w:p>
    <w:p w:rsidR="007F3062" w:rsidRDefault="00486F92">
      <w:pPr>
        <w:pStyle w:val="a5"/>
        <w:spacing w:line="276" w:lineRule="auto"/>
        <w:rPr>
          <w:rFonts w:ascii="MS Gothic" w:hAnsi="MS Gothic"/>
        </w:rPr>
      </w:pPr>
      <w:r>
        <w:t>-развитиепсихологическойкультурывобластииспользованияИКТ.</w:t>
      </w:r>
    </w:p>
    <w:p w:rsidR="007F3062" w:rsidRDefault="00486F92">
      <w:pPr>
        <w:pStyle w:val="a5"/>
        <w:spacing w:line="276" w:lineRule="auto"/>
      </w:pPr>
      <w:r>
        <w:t xml:space="preserve">      Впроцессереализацииосновнойобразовательнойпрограммыосуществляетсяиндивидуальноепсихолого-педагогическоесопровождениевсехучастниковобразовательных отношений:</w:t>
      </w:r>
    </w:p>
    <w:p w:rsidR="007F3062" w:rsidRDefault="00486F92">
      <w:pPr>
        <w:pStyle w:val="a5"/>
        <w:spacing w:line="276" w:lineRule="auto"/>
      </w:pPr>
      <w:r>
        <w:t>обучающихся,испытывающихтрудностивосвоениипрограммыосновногообщегообразования, развитииисоциальной адаптации;</w:t>
      </w:r>
    </w:p>
    <w:p w:rsidR="007F3062" w:rsidRDefault="00486F92">
      <w:pPr>
        <w:pStyle w:val="a5"/>
        <w:spacing w:line="276" w:lineRule="auto"/>
      </w:pPr>
      <w:r>
        <w:t xml:space="preserve">   обучающихся,проявляющихиндивидуальныеспособности,иодарённых;обучающихсясОВЗ;</w:t>
      </w:r>
    </w:p>
    <w:p w:rsidR="007F3062" w:rsidRDefault="00486F92">
      <w:pPr>
        <w:pStyle w:val="a5"/>
        <w:spacing w:line="276" w:lineRule="auto"/>
      </w:pPr>
      <w:r>
        <w:t>педагогических,учебно-вспомогательныхииныхработниковобразовательнойорганизации,обеспечивающихреализациюпрограммыосновногообщегообразования;</w:t>
      </w:r>
    </w:p>
    <w:p w:rsidR="007F3062" w:rsidRDefault="00486F92">
      <w:pPr>
        <w:pStyle w:val="a5"/>
        <w:spacing w:line="276" w:lineRule="auto"/>
      </w:pPr>
      <w:r>
        <w:t>родителей(законныхпредставителей)несовершеннолетнихобучающихся.</w:t>
      </w:r>
    </w:p>
    <w:p w:rsidR="007F3062" w:rsidRDefault="00486F92">
      <w:pPr>
        <w:pStyle w:val="a5"/>
        <w:spacing w:line="276" w:lineRule="auto"/>
      </w:pPr>
      <w:r>
        <w:t xml:space="preserve">   Психолого-педагогическаяподдержкаучастниковобразовательныхотношенийреализуется диверсифицировано, на уровне образовательной организации, классов, групп, атакже наиндивидуальномуровне.</w:t>
      </w:r>
    </w:p>
    <w:p w:rsidR="007F3062" w:rsidRDefault="00486F92">
      <w:pPr>
        <w:pStyle w:val="a5"/>
        <w:spacing w:line="276" w:lineRule="auto"/>
      </w:pPr>
      <w:r>
        <w:t xml:space="preserve">    В процессе реализации основной образовательной программы используются такие формыпсихолого-педагогическогосопровождения,как:</w:t>
      </w:r>
    </w:p>
    <w:p w:rsidR="007F3062" w:rsidRDefault="00486F92">
      <w:pPr>
        <w:pStyle w:val="a5"/>
        <w:spacing w:line="276" w:lineRule="auto"/>
        <w:rPr>
          <w:rFonts w:ascii="MS Gothic" w:hAnsi="MS Gothic"/>
        </w:rPr>
      </w:pPr>
      <w:r>
        <w:t>-диагностика,направленнаянаопределениеособенностейстатусаобучающегося,которая может проводиться на этапе перехода обучающегося на следующий уровеньобразования</w:t>
      </w:r>
      <w:r>
        <w:tab/>
        <w:t>и</w:t>
      </w:r>
      <w:r>
        <w:tab/>
        <w:t>в</w:t>
      </w:r>
      <w:r>
        <w:tab/>
        <w:t>конце</w:t>
      </w:r>
      <w:r>
        <w:tab/>
        <w:t>каждого</w:t>
      </w:r>
      <w:r>
        <w:tab/>
        <w:t>учебного</w:t>
      </w:r>
      <w:r>
        <w:tab/>
      </w:r>
      <w:r>
        <w:rPr>
          <w:spacing w:val="-1"/>
        </w:rPr>
        <w:t>года</w:t>
      </w:r>
    </w:p>
    <w:p w:rsidR="007F3062" w:rsidRDefault="00486F92">
      <w:pPr>
        <w:pStyle w:val="a5"/>
        <w:spacing w:line="276" w:lineRule="auto"/>
      </w:pPr>
      <w:r>
        <w:t>-консультированиепедагоговиродителей(законныхпредставителей),котороеосуществляетсяпедагогическимработникомипсихологомсучётомрезультатов</w:t>
      </w:r>
    </w:p>
    <w:p w:rsidR="007F3062" w:rsidRDefault="00486F92">
      <w:pPr>
        <w:pStyle w:val="a5"/>
        <w:spacing w:line="276" w:lineRule="auto"/>
      </w:pPr>
      <w:r>
        <w:t>диагностики,</w:t>
      </w:r>
      <w:r>
        <w:tab/>
        <w:t>а</w:t>
      </w:r>
      <w:r>
        <w:tab/>
        <w:t>также</w:t>
      </w:r>
      <w:r>
        <w:tab/>
        <w:t>администрацией</w:t>
      </w:r>
      <w:r>
        <w:tab/>
        <w:t>образовательной</w:t>
      </w:r>
      <w:r>
        <w:tab/>
        <w:t>организации</w:t>
      </w:r>
    </w:p>
    <w:p w:rsidR="007F3062" w:rsidRDefault="00486F92">
      <w:pPr>
        <w:pStyle w:val="a5"/>
        <w:spacing w:line="276" w:lineRule="auto"/>
        <w:sectPr w:rsidR="007F3062">
          <w:pgSz w:w="11900" w:h="16840"/>
          <w:pgMar w:top="1060" w:right="520" w:bottom="280" w:left="880" w:header="720" w:footer="720" w:gutter="0"/>
          <w:cols w:space="720"/>
          <w:docGrid w:linePitch="360"/>
        </w:sectPr>
      </w:pPr>
      <w:r>
        <w:t>--профилактика,экспертиза,развивающаяработа,просвещение,коррекционнаяработа,осуществляемая в течениевсего учебноговремени.</w:t>
      </w:r>
    </w:p>
    <w:p w:rsidR="007F3062" w:rsidRDefault="007F3062">
      <w:pPr>
        <w:rPr>
          <w:rFonts w:ascii="Times New Roman" w:eastAsia="Times New Roman" w:hAnsi="Times New Roman"/>
          <w:color w:val="FF0000"/>
          <w:sz w:val="24"/>
          <w:szCs w:val="24"/>
          <w:lang w:val="ru-RU"/>
        </w:rPr>
      </w:pPr>
    </w:p>
    <w:p w:rsidR="007F3062" w:rsidRDefault="007F3062">
      <w:pPr>
        <w:ind w:firstLine="709"/>
        <w:rPr>
          <w:rFonts w:ascii="Times New Roman" w:eastAsia="Times New Roman" w:hAnsi="Times New Roman"/>
          <w:b/>
          <w:sz w:val="24"/>
          <w:szCs w:val="24"/>
          <w:lang w:val="ru-RU"/>
        </w:rPr>
      </w:pPr>
    </w:p>
    <w:p w:rsidR="007F3062" w:rsidRDefault="00486F92">
      <w:pPr>
        <w:pStyle w:val="bodytext1DTPBodyText"/>
        <w:ind w:right="607" w:firstLine="228"/>
      </w:pPr>
      <w:r>
        <w:rPr>
          <w:rFonts w:ascii="Times New Roman" w:eastAsia="Times New Roman" w:hAnsi="Times New Roman"/>
          <w:b/>
          <w:sz w:val="24"/>
          <w:szCs w:val="24"/>
          <w:lang w:val="ru-RU"/>
        </w:rPr>
        <w:t>3.5.3</w:t>
      </w:r>
      <w:r>
        <w:rPr>
          <w:rFonts w:ascii="Times New Roman" w:eastAsia="Times New Roman" w:hAnsi="Times New Roman"/>
          <w:b/>
          <w:sz w:val="24"/>
          <w:szCs w:val="24"/>
        </w:rPr>
        <w:t> </w:t>
      </w:r>
      <w:r>
        <w:rPr>
          <w:rFonts w:ascii="Times New Roman" w:eastAsia="Times New Roman" w:hAnsi="Times New Roman"/>
          <w:b/>
          <w:sz w:val="24"/>
          <w:szCs w:val="24"/>
          <w:lang w:val="ru-RU"/>
        </w:rPr>
        <w:t>Финансово-экономические условия реализации образовательной программы ООО</w:t>
      </w:r>
    </w:p>
    <w:p w:rsidR="007F3062" w:rsidRDefault="00486F92">
      <w:pPr>
        <w:pStyle w:val="a5"/>
        <w:spacing w:line="276" w:lineRule="auto"/>
      </w:pPr>
      <w:r>
        <w:t xml:space="preserve">     Финансовоеобеспечениереализацииобразовательнойпрограммыосновногообщегообразованияопираетсянаисполнениерасходныхобязательств,обеспечивающихгосударственные гарантии прав на получение общедоступного и бесплатного начальногообщегообразования.Объёмдействующихрасходныхобязательствотражаетсявгосударственномзаданииобразовательнойорганизации.</w:t>
      </w:r>
    </w:p>
    <w:p w:rsidR="007F3062" w:rsidRDefault="00486F92">
      <w:pPr>
        <w:pStyle w:val="a5"/>
        <w:spacing w:line="276" w:lineRule="auto"/>
      </w:pPr>
      <w:r>
        <w:t>Государственное задание устанавливает показатели, характеризующие качество и (или)объём(содержание)государственнойуслуги(работы),атакжепорядокеёоказания(выполнения).</w:t>
      </w:r>
    </w:p>
    <w:p w:rsidR="007F3062" w:rsidRDefault="00486F92">
      <w:pPr>
        <w:pStyle w:val="a5"/>
        <w:spacing w:line="276" w:lineRule="auto"/>
      </w:pPr>
      <w:r>
        <w:t xml:space="preserve">     Финансовоеобеспечениереализацииобразовательнойпрограммыосновногообщегообразования бюджетного (автономного) учреждения осуществляется исходя из расходныхобязательствнаосновегосударственного(муниципального)заданияпооказаниюгосударственных(муниципальных)образовательныхуслуг,казённогоучреждения —наосновании бюджетнойсметы.</w:t>
      </w:r>
    </w:p>
    <w:p w:rsidR="007F3062" w:rsidRDefault="00486F92">
      <w:pPr>
        <w:pStyle w:val="a5"/>
        <w:spacing w:line="276" w:lineRule="auto"/>
      </w:pPr>
      <w:r>
        <w:t xml:space="preserve">   Обеспечение государственных гарантий реализации прав на получение общедоступного ибесплатногоосновногообщегообразованиявобщеобразовательныхорганизацияхосуществляется в соответствии с нормативами, определяемыми органами государственнойвластисубъектовРоссийскойФедерации.</w:t>
      </w:r>
    </w:p>
    <w:p w:rsidR="007F3062" w:rsidRDefault="00486F92">
      <w:pPr>
        <w:pStyle w:val="a5"/>
        <w:spacing w:line="276" w:lineRule="auto"/>
      </w:pPr>
      <w:r>
        <w:t xml:space="preserve">   Приэтомформированиеиутверждениенормативовфинансированиягосударственной(муниципальной)услугипореализациипрограммосновногообщегообразованияосуществляются в соответствии с общими требованиями к определению нормативных затратнаоказаниегосударственных(муниципальных)услугвсфередошкольного,начальногообщего,основногообщего,среднегообщего,среднегопрофессиональногообразования,дополнительногообразованиядетейивзрослых,дополнительногопрофессиональногообразования для лиц, имеющих или получающих среднее профессиональное образование,профессионального обучения, применяемых при расчёте объёма субсидии на финансовоеобеспечениевыполнениягосударственного(муниципального)заданиянаоказаниегосударственных(муниципальных)услуг(выполнениеработ)государственным(муниципальным) учреждением.</w:t>
      </w:r>
    </w:p>
    <w:p w:rsidR="007F3062" w:rsidRDefault="00486F92">
      <w:pPr>
        <w:pStyle w:val="a5"/>
        <w:spacing w:line="276" w:lineRule="auto"/>
      </w:pPr>
      <w:r>
        <w:t xml:space="preserve">     Нормативзатратнареализациюобразовательнойпрограммыосновногообщегообразования—гарантированныйминимальнодопустимыйобъёмфинансовыхсредстввгодврасчётенаодногообучающегося,необходимыйдляреализацииобразовательнойпрограммыосновногообщего образования,включая:</w:t>
      </w:r>
    </w:p>
    <w:p w:rsidR="007F3062" w:rsidRDefault="00486F92">
      <w:pPr>
        <w:pStyle w:val="a5"/>
        <w:spacing w:line="276" w:lineRule="auto"/>
        <w:rPr>
          <w:rFonts w:ascii="MS Gothic" w:hAnsi="MS Gothic"/>
        </w:rPr>
      </w:pPr>
      <w:r>
        <w:t>-расходынаоплатутрудаработников,участвующихвразработкеиреализацииобразовательнойпрограммыосновногообщего образования;</w:t>
      </w:r>
    </w:p>
    <w:p w:rsidR="007F3062" w:rsidRDefault="00486F92">
      <w:pPr>
        <w:pStyle w:val="a5"/>
        <w:spacing w:line="276" w:lineRule="auto"/>
        <w:rPr>
          <w:rFonts w:ascii="MS Gothic" w:hAnsi="MS Gothic"/>
        </w:rPr>
      </w:pPr>
      <w:r>
        <w:t>-расходынаприобретениеучебниковиучебныхпособий,средствобучения;</w:t>
      </w:r>
    </w:p>
    <w:p w:rsidR="007F3062" w:rsidRDefault="00486F92">
      <w:pPr>
        <w:pStyle w:val="a5"/>
        <w:spacing w:line="276" w:lineRule="auto"/>
        <w:rPr>
          <w:rFonts w:ascii="MS Gothic" w:hAnsi="MS Gothic"/>
        </w:rPr>
      </w:pPr>
      <w:r>
        <w:t>-прочиерасходы(заисключениемрасходовнасодержаниезданийиоплатукоммунальныхуслуг,осуществляемых изместных бюджетов).</w:t>
      </w:r>
    </w:p>
    <w:p w:rsidR="007F3062" w:rsidRDefault="00486F92">
      <w:pPr>
        <w:pStyle w:val="a5"/>
        <w:spacing w:line="276" w:lineRule="auto"/>
      </w:pPr>
      <w:r>
        <w:t xml:space="preserve">    Нормативные затраты на оказание государственной или муниципальной услуги в сфереобразованияопределяютсяпокаждомувидуинаправленностиобразовательныхпрограммс учётомформобучения,типаобразовательнойорганизации,сетевойформыреализацииобразовательныхпрограмм,образовательныхтехнологий,обеспечениядополнительногопрофессиональногообразованияпедагогическимработникам,обеспечениябезопасныхусловий обучения и воспитания, охраны здоровья обучающихся, а также с учётом иныхпредусмотренныхзаконодательствомособенностейорганизациииосуществленияобразовательнойдеятельности(дляразличныхкатегорийобучающихся),заисключением</w:t>
      </w:r>
    </w:p>
    <w:p w:rsidR="007F3062" w:rsidRDefault="007F3062">
      <w:pPr>
        <w:pStyle w:val="a5"/>
        <w:spacing w:line="276" w:lineRule="auto"/>
        <w:sectPr w:rsidR="007F3062">
          <w:pgSz w:w="11900" w:h="16840"/>
          <w:pgMar w:top="1060" w:right="520" w:bottom="280" w:left="880" w:header="720" w:footer="720" w:gutter="0"/>
          <w:cols w:space="720"/>
          <w:docGrid w:linePitch="360"/>
        </w:sectPr>
      </w:pPr>
    </w:p>
    <w:p w:rsidR="007F3062" w:rsidRDefault="00486F92">
      <w:pPr>
        <w:pStyle w:val="a5"/>
        <w:spacing w:line="276" w:lineRule="auto"/>
      </w:pPr>
      <w:r>
        <w:t>образовательнойдеятельности,осуществляемойвсоответствиисобразовательнымистандартами,врасчётенаодногообучающегося,еслииноенеустановленозаконодательствомРФ илисубъектаРФ.</w:t>
      </w:r>
    </w:p>
    <w:p w:rsidR="007F3062" w:rsidRDefault="00486F92">
      <w:pPr>
        <w:pStyle w:val="a5"/>
        <w:spacing w:line="276" w:lineRule="auto"/>
      </w:pPr>
      <w:r>
        <w:t>Органы местного самоуправления вправе осуществлять за счёт средств местных бюджетовфинансовое обеспечение предоставления начального общего образования муниципальнымиобщеобразовательнымиорганизациямивчастирасходовнаоплатутрудаработников,реализующихобразовательнуюпрограммуосновногообщегообразования,расходовнаприобретениеучебниковиучебныхпособий,средствобучения,игр,игрушексверхнормативафинансовогообеспечения,определённого субъектомРоссийской Федерации.</w:t>
      </w:r>
    </w:p>
    <w:p w:rsidR="007F3062" w:rsidRDefault="00486F92">
      <w:pPr>
        <w:pStyle w:val="a5"/>
        <w:spacing w:line="276" w:lineRule="auto"/>
      </w:pPr>
      <w:r>
        <w:t xml:space="preserve">    Всоответствиисрасходнымиобязательствамиоргановместногосамоуправленияпоорганизации предоставления общего образования в расходы местных бюджетов включаютсярасходы,связанныесорганизациейподвозаобучающихсякобразовательныморганизациями развитием сетевого взаимодействия для реализации основной образовательной программыосновного общегообразования (приналичии этихрасходов).</w:t>
      </w:r>
    </w:p>
    <w:p w:rsidR="007F3062" w:rsidRDefault="00486F92">
      <w:pPr>
        <w:pStyle w:val="a5"/>
        <w:spacing w:line="276" w:lineRule="auto"/>
      </w:pPr>
      <w:r>
        <w:t xml:space="preserve">     Образовательная организация самостоятельно принимает решение в части направления ирасходованиясредствгосударственного(муниципального)задания.Исамостоятельноопределяет долю средств, направляемых на оплату труда и иные нужды, необходимые длявыполнениягосударственногозадания,придерживаясьприэтомпринципасоответствияструктуры направления и расходования бюджетных средств структуре норматива затрат нареализацию образовательной программы основного общего образования (заработная плата сначислениями,прочиетекущиерасходынаобеспечениематериальныхзатрат,непосредственносвязанныхсучебнойдеятельностьюобщеобразовательныхорганизаций).</w:t>
      </w:r>
    </w:p>
    <w:p w:rsidR="007F3062" w:rsidRDefault="00486F92">
      <w:pPr>
        <w:pStyle w:val="a5"/>
        <w:spacing w:line="276" w:lineRule="auto"/>
      </w:pPr>
      <w:r>
        <w:t xml:space="preserve">      Нормативные затраты на оказание государственных (муниципальных) услуг включают всебязатратынаоплатутрудапедагогическихработниковсучётомобеспеченияуровнясреднейзаработнойплатыпедагогическихработниковзавыполняемуюимиучебную(преподавательскую)работуидругуюработу,определяемоговсоответствиисУказамиПрезидентаРоссийскойФедерации,нормативно-правовымиактамиПравительстваРоссийской Федерации, органов государственной власти субъектов Российской Федерации,органовместногосамоуправления.Расходынаоплатутрудапедагогическихработниковмуниципальных общеобразовательных организаций, включаемые органами государственнойвласти субъектов Российской Федерации в нормативы финансового обеспечения, не могутбытьнижеуровня,соответствующегосреднейзаработнойплатевсоответствующемсубъектеРоссийскойФедерации,натерриториикоторогорасположеныобщеобразовательныеорганизации.</w:t>
      </w:r>
    </w:p>
    <w:p w:rsidR="007F3062" w:rsidRDefault="00486F92">
      <w:pPr>
        <w:pStyle w:val="a5"/>
        <w:spacing w:line="276" w:lineRule="auto"/>
      </w:pPr>
      <w:r>
        <w:t xml:space="preserve">      В связи с требованиями ФГОС НОО при расчёте регионального норматива учитываютсязатратырабочеговременипедагогическихработниковобразовательныхорганизацийнаурочнуюивнеурочнуюдеятельность.</w:t>
      </w:r>
    </w:p>
    <w:p w:rsidR="007F3062" w:rsidRDefault="00486F92">
      <w:pPr>
        <w:pStyle w:val="a5"/>
        <w:spacing w:line="276" w:lineRule="auto"/>
      </w:pPr>
      <w:r>
        <w:t xml:space="preserve">      Формированиефондаоплатытрудаобразовательнойорганизацииосуществляетсявпределахобъёмасредствобразовательнойорганизациинатекущийфинансовыйгод,установленного в соответствии с нормативами финансового обеспечения, определённымиорганамигосударственнойвластисубъектаРоссийскойФедерации,количествомобучающихся,соответствующимипоправочнымикоэффициентами(приихналичии)илокальным нормативным актом образовательной организации, устанавливающим положениеобоплатетрудаработниковобразовательнойорганизации.</w:t>
      </w:r>
    </w:p>
    <w:p w:rsidR="007F3062" w:rsidRDefault="00486F92">
      <w:pPr>
        <w:pStyle w:val="a5"/>
        <w:spacing w:line="276" w:lineRule="auto"/>
      </w:pPr>
      <w:r>
        <w:t xml:space="preserve">        Размеры,порядокиусловияосуществлениястимулирующихвыплатопределяютсялокальныминормативнымиактамиобразовательнойорганизации.Влокальныхнормативныхактахостимулирующихвыплатахопределеныкритерииипоказателирезультативностиикачествадеятельностиобразовательнойорганизацииидостигнутыхрезультатов, разработанные в соответствии с требованиями ФГОС к результатам освоенияобразовательной программы основного общего образования. В них включаются: динамикаучебныхдостиженийобучающихся,активностьихучастияво внеурочнойдеятельности;использованиепедагогическимиработникамисовременныхпедагогическихтехнологий,в томчислездоровьесберегающих;участиевметодическойработе,распространениепередовогопедагогическогоопыта;повышениеуровняпрофессиональногомастерстваидр.</w:t>
      </w:r>
    </w:p>
    <w:p w:rsidR="007F3062" w:rsidRDefault="00486F92">
      <w:pPr>
        <w:pStyle w:val="a5"/>
        <w:spacing w:line="276" w:lineRule="auto"/>
      </w:pPr>
      <w:r>
        <w:t xml:space="preserve">    Образовательнаяорганизациясамостоятельноопределяет:</w:t>
      </w:r>
    </w:p>
    <w:p w:rsidR="007F3062" w:rsidRDefault="00486F92">
      <w:pPr>
        <w:pStyle w:val="a5"/>
        <w:spacing w:line="276" w:lineRule="auto"/>
        <w:rPr>
          <w:rFonts w:ascii="MS Gothic" w:hAnsi="MS Gothic"/>
        </w:rPr>
      </w:pPr>
      <w:r>
        <w:t>-соотношениебазовойистимулирующейчастейфондаоплатытруда;</w:t>
      </w:r>
    </w:p>
    <w:p w:rsidR="007F3062" w:rsidRDefault="00486F92">
      <w:pPr>
        <w:pStyle w:val="a5"/>
        <w:spacing w:line="276" w:lineRule="auto"/>
        <w:rPr>
          <w:rFonts w:ascii="MS Gothic" w:hAnsi="MS Gothic"/>
        </w:rPr>
      </w:pPr>
      <w:r>
        <w:t>-соотношениефондаоплатытрударуководящего,педагогического,инженерно-технического,административно-хозяйственного,производственного,учебно-вспомогательногоииногоперсонала;</w:t>
      </w:r>
    </w:p>
    <w:p w:rsidR="007F3062" w:rsidRDefault="00486F92">
      <w:pPr>
        <w:pStyle w:val="a5"/>
        <w:spacing w:line="276" w:lineRule="auto"/>
        <w:rPr>
          <w:rFonts w:ascii="MS Gothic" w:hAnsi="MS Gothic"/>
        </w:rPr>
      </w:pPr>
      <w:r>
        <w:t>-соотношениеобщейиспециальной частейвнутрибазовойчастифондаоплатытруда;</w:t>
      </w:r>
    </w:p>
    <w:p w:rsidR="007F3062" w:rsidRDefault="00486F92">
      <w:pPr>
        <w:pStyle w:val="a5"/>
        <w:spacing w:line="276" w:lineRule="auto"/>
        <w:rPr>
          <w:rFonts w:ascii="MS Gothic" w:hAnsi="MS Gothic"/>
        </w:rPr>
      </w:pPr>
      <w:r>
        <w:t>порядок распределения стимулирующей части фонда оплаты труда в соответствии срегиональнымии муниципальныминормативными правовымиактами.</w:t>
      </w:r>
    </w:p>
    <w:p w:rsidR="007F3062" w:rsidRDefault="00486F92">
      <w:pPr>
        <w:pStyle w:val="a5"/>
        <w:spacing w:line="276" w:lineRule="auto"/>
      </w:pPr>
      <w:r>
        <w:t xml:space="preserve">    Враспределениистимулирующейчастифондаоплатытрудаучитываетсямнениеколлегиальныхоргановуправленияобразовательнойорганизации(например,Общественногосоветаобразовательнойорганизации),выборногоорганапервичнойпрофсоюзной организации.</w:t>
      </w:r>
    </w:p>
    <w:p w:rsidR="007F3062" w:rsidRDefault="00486F92">
      <w:pPr>
        <w:pStyle w:val="a5"/>
        <w:spacing w:line="276" w:lineRule="auto"/>
      </w:pPr>
      <w:r>
        <w:t xml:space="preserve">    При реализацииосновнойобразовательнойпрограммыс привлечениемресурсовиныхорганизаций,наусловияхсетевоговзаимодействияобразовательнаяорганизацияразрабатывает финансовый механизм взаимодействия между образовательной организациейиорганизациямидополнительногообразованиядетей,атакжедругимисоциальнымипартнерами,организующимивнеурочнуюдеятельностьобучающихся,иотражаетеговсвоихлокальных нормативныхактах.</w:t>
      </w:r>
    </w:p>
    <w:p w:rsidR="007F3062" w:rsidRDefault="00486F92">
      <w:pPr>
        <w:pStyle w:val="a5"/>
        <w:spacing w:line="276" w:lineRule="auto"/>
      </w:pPr>
      <w:r>
        <w:rPr>
          <w:spacing w:val="-1"/>
        </w:rPr>
        <w:t xml:space="preserve">      Взаимодействие</w:t>
      </w:r>
      <w:r>
        <w:t>осуществляется:</w:t>
      </w:r>
    </w:p>
    <w:p w:rsidR="007F3062" w:rsidRDefault="00486F92">
      <w:pPr>
        <w:pStyle w:val="a5"/>
        <w:spacing w:line="276" w:lineRule="auto"/>
        <w:rPr>
          <w:rFonts w:ascii="MS Gothic" w:hAnsi="MS Gothic"/>
        </w:rPr>
      </w:pPr>
      <w:r>
        <w:t>-наосновесоглашенийидоговоровосетевойформереализацииобразовательныхпрограмм на проведение занятий в рамках кружков, секций, клубов и др. по различнымнаправлениямвнеурочнойдеятельностинабазеобразовательнойорганизации(организации дополнительногообразования,клуба,спортивногокомплексаидр.);</w:t>
      </w:r>
    </w:p>
    <w:p w:rsidR="007F3062" w:rsidRDefault="00486F92">
      <w:pPr>
        <w:pStyle w:val="a5"/>
        <w:spacing w:line="276" w:lineRule="auto"/>
        <w:rPr>
          <w:rFonts w:ascii="MS Gothic" w:hAnsi="MS Gothic"/>
        </w:rPr>
      </w:pPr>
      <w:r>
        <w:t>-засчётвыделенияставокпедагоговдополнительногообразования,которыеобеспечивают реализацию для обучающихся образовательной организации широкогоспектра программвнеурочнойдеятельности.</w:t>
      </w:r>
    </w:p>
    <w:p w:rsidR="007F3062" w:rsidRDefault="00486F92">
      <w:pPr>
        <w:pStyle w:val="a5"/>
        <w:spacing w:line="276" w:lineRule="auto"/>
      </w:pPr>
      <w:r>
        <w:t xml:space="preserve">     Календарныйучебныйграфикреализацииобразовательнойпрограммы,примерныеусловия образовательной деятельности, включая примерные расчёты нормативных затратоказаниягосударственныхуслугпореализацииобразовательнойпрограммыразрабатываютсявсоответствиисФедеральнымзаконом№ 273-ФЗ«ОбобразованиивРоссийской Федерации»  (ст.2, п. 10).</w:t>
      </w:r>
    </w:p>
    <w:p w:rsidR="007F3062" w:rsidRDefault="00486F92">
      <w:pPr>
        <w:pStyle w:val="a5"/>
        <w:spacing w:line="276" w:lineRule="auto"/>
      </w:pPr>
      <w:r>
        <w:t>Расчётнормативныхзатратоказаниягосударственныхуслугпореализацииобразовательнойпрограммыначального общегообразованиясоответствуетнормативнымзатратам, определённым Приказом Министерства просвещения Российской Федерации от 22сентября 2021 г. № 662 «Об утверждении общих требований к определению нормативныхзатратнаоказаниегосударственных(муниципальных)услугв сфередошкольного,начальногообщего,основногообщего,среднегообщего,среднегопрофессиональногообразования,дополнительногообразованиядетейивзрослых,дополнительногопрофессиональногообразованиядлялиц,имеющихилиполучающихсреднеепрофессиональноеобразование,профессиональногообучения,применяемыхприрасчётеобъёмасубсидиинафинансовоеобеспечениевыполнениягосударственного(муниципального)заданиянаоказаниегосударственных(муниципальных)услуг(выполнениеработ)государственным(муниципальным)учреждением»(зарегистрированМинистерствомюстицииРоссийскойФедерации15 ноября 2021г., регистрационный№65811).</w:t>
      </w:r>
    </w:p>
    <w:p w:rsidR="007F3062" w:rsidRDefault="00486F92">
      <w:pPr>
        <w:pStyle w:val="a5"/>
        <w:spacing w:line="276" w:lineRule="auto"/>
      </w:pPr>
      <w:r>
        <w:t xml:space="preserve">     Расчётнормативныхзатратоказаниягосударственныхуслугпореализацииобразовательнойпрограммыобщегоосновного образованияопределяетнормативныезатратысубъектаРоссийскойФедерации(муниципальногообразования),связанныесоказаниемгосударственными(муниципальными)организациями,осуществляющимиобразовательнуюдеятельность,государственныхуслугпореализацииобразовательных</w:t>
      </w:r>
    </w:p>
    <w:p w:rsidR="007F3062" w:rsidRDefault="007F3062">
      <w:pPr>
        <w:pStyle w:val="a5"/>
        <w:spacing w:line="276" w:lineRule="auto"/>
        <w:sectPr w:rsidR="007F3062">
          <w:pgSz w:w="11900" w:h="16840"/>
          <w:pgMar w:top="1060" w:right="520" w:bottom="280" w:left="880" w:header="720" w:footer="720" w:gutter="0"/>
          <w:cols w:space="720"/>
          <w:docGrid w:linePitch="360"/>
        </w:sectPr>
      </w:pPr>
    </w:p>
    <w:p w:rsidR="007F3062" w:rsidRDefault="00486F92">
      <w:pPr>
        <w:pStyle w:val="a5"/>
        <w:spacing w:line="276" w:lineRule="auto"/>
      </w:pPr>
      <w:r>
        <w:t>программвсоответствиисФедеральнымзаконом«ОбобразованиивРоссийскойФедерации»(ст. 2, п.10).</w:t>
      </w:r>
    </w:p>
    <w:p w:rsidR="007F3062" w:rsidRDefault="00486F92">
      <w:pPr>
        <w:pStyle w:val="a5"/>
        <w:spacing w:line="276" w:lineRule="auto"/>
        <w:sectPr w:rsidR="007F3062">
          <w:pgSz w:w="11900" w:h="16840"/>
          <w:pgMar w:top="1060" w:right="520" w:bottom="280" w:left="880" w:header="720" w:footer="720" w:gutter="0"/>
          <w:cols w:space="720"/>
          <w:docGrid w:linePitch="360"/>
        </w:sectPr>
      </w:pPr>
      <w:r>
        <w:t xml:space="preserve">     Финансовоеобеспечениеоказаниягосударственныхуслугосуществляетсявпределахбюджетных ассигнований, предусмотренных образовательной организацией на очереднойфинансовыйгод</w:t>
      </w:r>
    </w:p>
    <w:p w:rsidR="007F3062" w:rsidRDefault="007F3062">
      <w:pPr>
        <w:rPr>
          <w:rFonts w:ascii="Times New Roman" w:eastAsia="Times New Roman" w:hAnsi="Times New Roman"/>
          <w:color w:val="FF0000"/>
          <w:sz w:val="24"/>
          <w:szCs w:val="24"/>
          <w:lang w:val="ru-RU"/>
        </w:rPr>
      </w:pPr>
    </w:p>
    <w:p w:rsidR="007F3062" w:rsidRDefault="00486F92">
      <w:pPr>
        <w:ind w:firstLine="709"/>
        <w:rPr>
          <w:rFonts w:ascii="Times New Roman" w:eastAsia="Times New Roman" w:hAnsi="Times New Roman"/>
          <w:b/>
          <w:sz w:val="24"/>
          <w:szCs w:val="24"/>
          <w:lang w:val="ru-RU"/>
        </w:rPr>
      </w:pPr>
      <w:r>
        <w:rPr>
          <w:rFonts w:ascii="Times New Roman" w:eastAsia="Times New Roman" w:hAnsi="Times New Roman"/>
          <w:b/>
          <w:sz w:val="24"/>
          <w:szCs w:val="24"/>
          <w:lang w:val="ru-RU"/>
        </w:rPr>
        <w:t>3.5.4.</w:t>
      </w:r>
      <w:r>
        <w:rPr>
          <w:rFonts w:ascii="Times New Roman" w:eastAsia="Times New Roman" w:hAnsi="Times New Roman"/>
          <w:b/>
          <w:sz w:val="24"/>
          <w:szCs w:val="24"/>
        </w:rPr>
        <w:t> </w:t>
      </w:r>
      <w:r>
        <w:rPr>
          <w:rFonts w:ascii="Times New Roman" w:eastAsia="Times New Roman" w:hAnsi="Times New Roman"/>
          <w:b/>
          <w:sz w:val="24"/>
          <w:szCs w:val="24"/>
          <w:lang w:val="ru-RU"/>
        </w:rPr>
        <w:t>Информационно-методические условия реализации программы ООО</w:t>
      </w:r>
    </w:p>
    <w:p w:rsidR="007F3062" w:rsidRDefault="00486F92">
      <w:pPr>
        <w:pStyle w:val="a5"/>
        <w:spacing w:line="276" w:lineRule="auto"/>
      </w:pPr>
      <w:r>
        <w:t>Информационно-образовательная среда как условие реализации программыосновного  общегообразования</w:t>
      </w:r>
    </w:p>
    <w:p w:rsidR="007F3062" w:rsidRDefault="00486F92">
      <w:pPr>
        <w:pStyle w:val="a5"/>
        <w:spacing w:line="276" w:lineRule="auto"/>
      </w:pPr>
      <w:r>
        <w:t xml:space="preserve">    В соответствии с требованиями ФГОС ООО реализация программы основного общегообразованияобеспечиваетсясовременнойинформационно-образовательнойсредой.</w:t>
      </w:r>
    </w:p>
    <w:p w:rsidR="007F3062" w:rsidRDefault="00486F92">
      <w:pPr>
        <w:pStyle w:val="a5"/>
        <w:spacing w:line="276" w:lineRule="auto"/>
      </w:pPr>
      <w:r>
        <w:t xml:space="preserve">     Подинформационно-образовательнойсредой(ИОС)образовательнойорганизациипонимается открытая педагогическая система, включающая разнообразные информационныеобразовательныересурсы,современныеинформационно-коммуникационныетехнологии,способствующиереализациитребованийФГОС.</w:t>
      </w:r>
    </w:p>
    <w:p w:rsidR="007F3062" w:rsidRDefault="00486F92">
      <w:pPr>
        <w:pStyle w:val="a5"/>
        <w:spacing w:line="276" w:lineRule="auto"/>
      </w:pPr>
      <w:r>
        <w:t xml:space="preserve">  ОсновнымикомпонентамиИОСявляются:</w:t>
      </w:r>
    </w:p>
    <w:p w:rsidR="007F3062" w:rsidRDefault="00486F92">
      <w:pPr>
        <w:pStyle w:val="a5"/>
        <w:spacing w:line="276" w:lineRule="auto"/>
        <w:rPr>
          <w:rFonts w:ascii="MS Gothic" w:hAnsi="MS Gothic"/>
        </w:rPr>
      </w:pPr>
      <w:r>
        <w:t>-учебно-методическиекомплектыповсемучебнымпредметамнаязыкахобучения,определённых учредителем образовательнойорганизации;</w:t>
      </w:r>
    </w:p>
    <w:p w:rsidR="007F3062" w:rsidRDefault="00486F92">
      <w:pPr>
        <w:pStyle w:val="a5"/>
        <w:spacing w:line="276" w:lineRule="auto"/>
        <w:rPr>
          <w:rFonts w:ascii="MS Gothic" w:hAnsi="MS Gothic"/>
        </w:rPr>
      </w:pPr>
      <w:r>
        <w:t>-учебно-наглядныепособия(средстванатурногофонда,печатныесредстванадлежащего качества демонстрационные и раздаточные, экранно-звуковые средства,мультимедийные средства);</w:t>
      </w:r>
    </w:p>
    <w:p w:rsidR="007F3062" w:rsidRDefault="00486F92">
      <w:pPr>
        <w:pStyle w:val="a5"/>
        <w:spacing w:line="276" w:lineRule="auto"/>
        <w:rPr>
          <w:rFonts w:ascii="MS Gothic" w:hAnsi="MS Gothic"/>
        </w:rPr>
      </w:pPr>
      <w:r>
        <w:t>-фонддополнительнойлитературы(детскаяхудожественнаяинаучно-популярнаялитература,справочно-библиографическиеипериодическиеиздания).</w:t>
      </w:r>
    </w:p>
    <w:p w:rsidR="007F3062" w:rsidRDefault="00486F92">
      <w:pPr>
        <w:pStyle w:val="a5"/>
        <w:spacing w:line="276" w:lineRule="auto"/>
      </w:pPr>
      <w:r>
        <w:t xml:space="preserve">     Образовательнойорганизациейприменяютсяинформационно-коммуникационныетехнологии (ИКТ), в том числе с использованием электронных образовательных ресурсов иресурсов Интернета, а также прикладные программы, поддерживающие административнуюдеятельностьиобеспечивающиедистанционноевзаимодействиевсехучастниковобразовательныхотношенийкаквнутриобразовательнойорганизации,такисдругимиорганизациями социальнойсферыиорганами управления.</w:t>
      </w:r>
    </w:p>
    <w:p w:rsidR="007F3062" w:rsidRDefault="00486F92">
      <w:pPr>
        <w:pStyle w:val="a5"/>
        <w:spacing w:line="276" w:lineRule="auto"/>
      </w:pPr>
      <w:r>
        <w:t xml:space="preserve">     ФункционированиеИОС требуетналичияв образовательнойорганизациитехническихсредствиспециальногооборудования.</w:t>
      </w:r>
    </w:p>
    <w:p w:rsidR="007F3062" w:rsidRDefault="00486F92">
      <w:pPr>
        <w:pStyle w:val="a5"/>
        <w:spacing w:line="276" w:lineRule="auto"/>
      </w:pPr>
      <w:r>
        <w:t xml:space="preserve">     ОбразовательнаяорганизациядолжнарасполагатьслужбойтехническойподдержкиИКТ.</w:t>
      </w:r>
    </w:p>
    <w:p w:rsidR="007F3062" w:rsidRDefault="00486F92">
      <w:pPr>
        <w:pStyle w:val="a5"/>
        <w:spacing w:line="276" w:lineRule="auto"/>
      </w:pPr>
      <w:r>
        <w:t>Информационно-коммуникационныесредстваитехнологииобеспечивают:</w:t>
      </w:r>
    </w:p>
    <w:p w:rsidR="007F3062" w:rsidRDefault="00486F92">
      <w:pPr>
        <w:pStyle w:val="a5"/>
        <w:spacing w:line="276" w:lineRule="auto"/>
        <w:rPr>
          <w:rFonts w:ascii="MS Gothic" w:hAnsi="MS Gothic"/>
        </w:rPr>
      </w:pPr>
      <w:r>
        <w:t>-достижениеличностных,предметныхиметапредметныхрезультатовобученияприреализации требованийФГОСООО;</w:t>
      </w:r>
    </w:p>
    <w:p w:rsidR="007F3062" w:rsidRDefault="00486F92">
      <w:pPr>
        <w:pStyle w:val="a5"/>
        <w:spacing w:line="276" w:lineRule="auto"/>
        <w:rPr>
          <w:rFonts w:ascii="MS Gothic" w:hAnsi="MS Gothic"/>
        </w:rPr>
      </w:pPr>
      <w:r>
        <w:t>-формированиефункциональнойграмотности;</w:t>
      </w:r>
    </w:p>
    <w:p w:rsidR="007F3062" w:rsidRDefault="00486F92">
      <w:pPr>
        <w:pStyle w:val="a5"/>
        <w:spacing w:line="276" w:lineRule="auto"/>
        <w:rPr>
          <w:rFonts w:ascii="MS Gothic" w:hAnsi="MS Gothic"/>
        </w:rPr>
      </w:pPr>
      <w:r>
        <w:t>-доступкучебнымпланам,рабочимпрограммамучебныхпредметов,курсоввнеурочной деятельности;</w:t>
      </w:r>
    </w:p>
    <w:p w:rsidR="007F3062" w:rsidRDefault="00486F92">
      <w:pPr>
        <w:pStyle w:val="a5"/>
        <w:spacing w:line="276" w:lineRule="auto"/>
        <w:rPr>
          <w:rFonts w:ascii="MS Gothic" w:hAnsi="MS Gothic"/>
        </w:rPr>
      </w:pPr>
      <w:r>
        <w:t>-доступ к электронным образовательным источникам, указанным в рабочих программахучебныхпредметов,сцельюпоискаиполученияинформации(учебнойихудожественнойлитературе,коллекцияммедиаресурсовнасъёмныхдисках,контролируемым ресурсамлокальной сетииИнтернета);</w:t>
      </w:r>
    </w:p>
    <w:p w:rsidR="007F3062" w:rsidRDefault="00486F92">
      <w:pPr>
        <w:pStyle w:val="a5"/>
        <w:spacing w:line="276" w:lineRule="auto"/>
        <w:rPr>
          <w:rFonts w:ascii="MS Gothic" w:hAnsi="MS Gothic"/>
        </w:rPr>
      </w:pPr>
      <w:r>
        <w:t>-организациюучебнойивнеурочнойдеятельности,реализациякоторыхпредусмотренасприменениемэлектронногообучения,сиспользованиемэлектронныхпособий(обучающихкомпьютерныхигр,тренажёров,моделейсцифровымуправлениемиобратнойсвязью);</w:t>
      </w:r>
    </w:p>
    <w:p w:rsidR="007F3062" w:rsidRDefault="00486F92">
      <w:pPr>
        <w:pStyle w:val="a5"/>
        <w:spacing w:line="276" w:lineRule="auto"/>
        <w:rPr>
          <w:rFonts w:ascii="MS Gothic" w:hAnsi="MS Gothic"/>
        </w:rPr>
      </w:pPr>
      <w:r>
        <w:t>-реализациюиндивидуальныхобразовательныхпланов,осуществлениесамостоятельнойобразовательнойдеятельностиобучающихсяприподдержкепедагогических работников;</w:t>
      </w:r>
    </w:p>
    <w:p w:rsidR="007F3062" w:rsidRDefault="007F3062">
      <w:pPr>
        <w:pStyle w:val="a5"/>
        <w:spacing w:line="276" w:lineRule="auto"/>
        <w:rPr>
          <w:rFonts w:ascii="MS Gothic" w:hAnsi="MS Gothic"/>
        </w:rPr>
        <w:sectPr w:rsidR="007F3062">
          <w:pgSz w:w="11900" w:h="16840"/>
          <w:pgMar w:top="1060" w:right="520" w:bottom="280" w:left="880" w:header="720" w:footer="720" w:gutter="0"/>
          <w:cols w:space="720"/>
          <w:docGrid w:linePitch="360"/>
        </w:sectPr>
      </w:pPr>
    </w:p>
    <w:p w:rsidR="007F3062" w:rsidRDefault="00486F92">
      <w:pPr>
        <w:pStyle w:val="a5"/>
        <w:spacing w:line="276" w:lineRule="auto"/>
        <w:rPr>
          <w:rFonts w:ascii="MS Gothic" w:hAnsi="MS Gothic"/>
        </w:rPr>
      </w:pPr>
      <w:r>
        <w:t>включениеобучающихсявпроектно-конструкторскуюипоисково-исследовательскуюдеятельность;</w:t>
      </w:r>
    </w:p>
    <w:p w:rsidR="007F3062" w:rsidRDefault="00486F92">
      <w:pPr>
        <w:pStyle w:val="a5"/>
        <w:spacing w:line="276" w:lineRule="auto"/>
        <w:rPr>
          <w:rFonts w:ascii="MS Gothic" w:hAnsi="MS Gothic"/>
        </w:rPr>
      </w:pPr>
      <w:r>
        <w:t>-проведениенаблюденийиопытов,втомчислесиспользованиемспециальногоицифровогооборудования;</w:t>
      </w:r>
    </w:p>
    <w:p w:rsidR="007F3062" w:rsidRDefault="00486F92">
      <w:pPr>
        <w:pStyle w:val="a5"/>
        <w:spacing w:line="276" w:lineRule="auto"/>
        <w:rPr>
          <w:rFonts w:ascii="MS Gothic" w:hAnsi="MS Gothic"/>
        </w:rPr>
      </w:pPr>
      <w:r>
        <w:t>-фиксациюихранениеинформацииоходеобразовательногопроцесса;</w:t>
      </w:r>
    </w:p>
    <w:p w:rsidR="007F3062" w:rsidRDefault="00486F92">
      <w:pPr>
        <w:pStyle w:val="a5"/>
        <w:spacing w:line="276" w:lineRule="auto"/>
        <w:rPr>
          <w:rFonts w:ascii="MS Gothic" w:hAnsi="MS Gothic"/>
        </w:rPr>
      </w:pPr>
      <w:r>
        <w:t>-проведениемассовыхмероприятий,досугаспросмотромвидеоматериалов,организациютеатрализованныхпредставлений,обеспеченныхозвучиваниемиосвещением;</w:t>
      </w:r>
    </w:p>
    <w:p w:rsidR="007F3062" w:rsidRDefault="00486F92">
      <w:pPr>
        <w:pStyle w:val="a5"/>
        <w:spacing w:line="276" w:lineRule="auto"/>
        <w:rPr>
          <w:rFonts w:ascii="MS Gothic" w:hAnsi="MS Gothic"/>
        </w:rPr>
      </w:pPr>
      <w:r>
        <w:t>-взаимодействиемеждуучастникамиобразовательногопроцесса,втомчислесинхронноеи(или)асинхронноевзаимодействиепосредствомлокальнойсетииИнтернета;</w:t>
      </w:r>
    </w:p>
    <w:p w:rsidR="007F3062" w:rsidRDefault="00486F92">
      <w:pPr>
        <w:pStyle w:val="a5"/>
        <w:spacing w:line="276" w:lineRule="auto"/>
        <w:rPr>
          <w:rFonts w:ascii="MS Gothic" w:hAnsi="MS Gothic"/>
        </w:rPr>
      </w:pPr>
      <w:r>
        <w:t>-формированиеихранениеэлектронногопортфолиообучающегося.</w:t>
      </w:r>
    </w:p>
    <w:p w:rsidR="007F3062" w:rsidRDefault="00486F92">
      <w:pPr>
        <w:pStyle w:val="a5"/>
        <w:spacing w:line="276" w:lineRule="auto"/>
      </w:pPr>
      <w:r>
        <w:t xml:space="preserve">     ПриработевИОСсоблюдаются правилаинформационнойбезопасностиприосуществлении коммуникации в школьных сообществах и мессенджерах, поиске, анализе ииспользованииинформациивсоответствиисучебнойзадачей,предоставленииперсональных данныхпользователейлокальной сетии Интернета.</w:t>
      </w:r>
    </w:p>
    <w:p w:rsidR="007F3062" w:rsidRDefault="00486F92">
      <w:pPr>
        <w:pStyle w:val="a5"/>
        <w:spacing w:line="276" w:lineRule="auto"/>
      </w:pPr>
      <w:r>
        <w:t xml:space="preserve">      Образовательнойорганизациейопределяютсянеобходимыемерыисрокипоформированию компонентов ИОС для реализации принятых рабочих программ основногообщего  образования   в   соответствии   с   требованиями   ФГОС   ООО.   Созданиев образовательнойорганизацииинформационно-образовательнойсредыосуществлено последующимпараметрам:</w:t>
      </w:r>
    </w:p>
    <w:p w:rsidR="007F3062" w:rsidRDefault="007F3062">
      <w:pPr>
        <w:pStyle w:val="a5"/>
        <w:spacing w:line="276" w:lineRule="auto"/>
        <w:rPr>
          <w:sz w:val="23"/>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4"/>
        <w:gridCol w:w="3441"/>
        <w:gridCol w:w="2268"/>
        <w:gridCol w:w="3544"/>
      </w:tblGrid>
      <w:tr w:rsidR="007F3062">
        <w:trPr>
          <w:trHeight w:val="1230"/>
        </w:trPr>
        <w:tc>
          <w:tcPr>
            <w:tcW w:w="554" w:type="dxa"/>
            <w:tcBorders>
              <w:bottom w:val="single" w:sz="8" w:space="0" w:color="000000"/>
              <w:right w:val="single" w:sz="8" w:space="0" w:color="000000"/>
            </w:tcBorders>
            <w:noWrap/>
          </w:tcPr>
          <w:p w:rsidR="007F3062" w:rsidRDefault="00486F92">
            <w:pPr>
              <w:pStyle w:val="a5"/>
              <w:widowControl w:val="0"/>
              <w:spacing w:line="276" w:lineRule="auto"/>
            </w:pPr>
            <w:r>
              <w:t>№п/п</w:t>
            </w:r>
          </w:p>
        </w:tc>
        <w:tc>
          <w:tcPr>
            <w:tcW w:w="3441" w:type="dxa"/>
            <w:tcBorders>
              <w:left w:val="single" w:sz="8" w:space="0" w:color="000000"/>
              <w:bottom w:val="single" w:sz="8" w:space="0" w:color="000000"/>
              <w:right w:val="single" w:sz="8" w:space="0" w:color="000000"/>
            </w:tcBorders>
            <w:noWrap/>
          </w:tcPr>
          <w:p w:rsidR="007F3062" w:rsidRDefault="00486F92">
            <w:pPr>
              <w:pStyle w:val="a5"/>
              <w:widowControl w:val="0"/>
              <w:spacing w:line="276" w:lineRule="auto"/>
            </w:pPr>
            <w:r>
              <w:t>КомпонентыИОС</w:t>
            </w:r>
          </w:p>
        </w:tc>
        <w:tc>
          <w:tcPr>
            <w:tcW w:w="2268" w:type="dxa"/>
            <w:tcBorders>
              <w:left w:val="single" w:sz="8" w:space="0" w:color="000000"/>
              <w:bottom w:val="single" w:sz="8" w:space="0" w:color="000000"/>
              <w:right w:val="single" w:sz="8" w:space="0" w:color="000000"/>
            </w:tcBorders>
            <w:noWrap/>
          </w:tcPr>
          <w:p w:rsidR="007F3062" w:rsidRDefault="00486F92">
            <w:pPr>
              <w:pStyle w:val="a5"/>
              <w:widowControl w:val="0"/>
              <w:spacing w:line="276" w:lineRule="auto"/>
            </w:pPr>
            <w:r>
              <w:t>Наличие</w:t>
            </w:r>
            <w:r>
              <w:rPr>
                <w:spacing w:val="-1"/>
              </w:rPr>
              <w:t>компонентов</w:t>
            </w:r>
            <w:r>
              <w:t>ИОС</w:t>
            </w:r>
          </w:p>
        </w:tc>
        <w:tc>
          <w:tcPr>
            <w:tcW w:w="3544" w:type="dxa"/>
            <w:tcBorders>
              <w:left w:val="single" w:sz="8" w:space="0" w:color="000000"/>
              <w:bottom w:val="single" w:sz="8" w:space="0" w:color="000000"/>
            </w:tcBorders>
            <w:noWrap/>
          </w:tcPr>
          <w:p w:rsidR="007F3062" w:rsidRDefault="00486F92">
            <w:pPr>
              <w:pStyle w:val="a5"/>
              <w:widowControl w:val="0"/>
              <w:spacing w:line="276" w:lineRule="auto"/>
            </w:pPr>
            <w:r>
              <w:t>Сроки</w:t>
            </w:r>
            <w:r>
              <w:rPr>
                <w:spacing w:val="-1"/>
              </w:rPr>
              <w:t>создания</w:t>
            </w:r>
            <w:r>
              <w:t>условийв</w:t>
            </w:r>
          </w:p>
          <w:p w:rsidR="007F3062" w:rsidRDefault="00486F92">
            <w:pPr>
              <w:pStyle w:val="a5"/>
              <w:widowControl w:val="0"/>
              <w:spacing w:line="276" w:lineRule="auto"/>
            </w:pPr>
            <w:r>
              <w:t>соответствиистребованиями</w:t>
            </w:r>
          </w:p>
          <w:p w:rsidR="007F3062" w:rsidRDefault="00486F92">
            <w:pPr>
              <w:pStyle w:val="a5"/>
              <w:widowControl w:val="0"/>
              <w:spacing w:line="276" w:lineRule="auto"/>
            </w:pPr>
            <w:r>
              <w:t>ФГОСООО</w:t>
            </w:r>
          </w:p>
        </w:tc>
      </w:tr>
      <w:tr w:rsidR="007F3062">
        <w:trPr>
          <w:trHeight w:val="1550"/>
        </w:trPr>
        <w:tc>
          <w:tcPr>
            <w:tcW w:w="554" w:type="dxa"/>
            <w:tcBorders>
              <w:top w:val="single" w:sz="8" w:space="0" w:color="000000"/>
              <w:bottom w:val="single" w:sz="8" w:space="0" w:color="000000"/>
              <w:right w:val="single" w:sz="8" w:space="0" w:color="000000"/>
            </w:tcBorders>
            <w:noWrap/>
          </w:tcPr>
          <w:p w:rsidR="007F3062" w:rsidRDefault="00486F92">
            <w:pPr>
              <w:pStyle w:val="a5"/>
              <w:widowControl w:val="0"/>
              <w:spacing w:line="276" w:lineRule="auto"/>
            </w:pPr>
            <w:r>
              <w:t>I</w:t>
            </w:r>
          </w:p>
        </w:tc>
        <w:tc>
          <w:tcPr>
            <w:tcW w:w="3441" w:type="dxa"/>
            <w:tcBorders>
              <w:top w:val="single" w:sz="8" w:space="0" w:color="000000"/>
              <w:left w:val="single" w:sz="8" w:space="0" w:color="000000"/>
              <w:bottom w:val="single" w:sz="8" w:space="0" w:color="000000"/>
              <w:right w:val="single" w:sz="8" w:space="0" w:color="000000"/>
            </w:tcBorders>
            <w:noWrap/>
          </w:tcPr>
          <w:p w:rsidR="007F3062" w:rsidRDefault="00486F92">
            <w:pPr>
              <w:pStyle w:val="a5"/>
              <w:widowControl w:val="0"/>
              <w:spacing w:line="276" w:lineRule="auto"/>
            </w:pPr>
            <w:r>
              <w:t>Учебники по всемучебнымпредметамнаязыках обучения,определённыхучредителемобразовательнойорганизации</w:t>
            </w:r>
          </w:p>
        </w:tc>
        <w:tc>
          <w:tcPr>
            <w:tcW w:w="2268" w:type="dxa"/>
            <w:tcBorders>
              <w:top w:val="single" w:sz="8" w:space="0" w:color="000000"/>
              <w:left w:val="single" w:sz="8" w:space="0" w:color="000000"/>
              <w:bottom w:val="single" w:sz="8" w:space="0" w:color="000000"/>
              <w:right w:val="single" w:sz="8" w:space="0" w:color="000000"/>
            </w:tcBorders>
            <w:noWrap/>
          </w:tcPr>
          <w:p w:rsidR="007F3062" w:rsidRDefault="00486F92">
            <w:pPr>
              <w:pStyle w:val="a5"/>
              <w:widowControl w:val="0"/>
              <w:spacing w:line="276" w:lineRule="auto"/>
            </w:pPr>
            <w:r>
              <w:t>имеется</w:t>
            </w:r>
          </w:p>
          <w:p w:rsidR="007F3062" w:rsidRDefault="00486F92">
            <w:pPr>
              <w:pStyle w:val="a5"/>
              <w:widowControl w:val="0"/>
              <w:spacing w:line="276" w:lineRule="auto"/>
            </w:pPr>
            <w:r>
              <w:t>вналичии</w:t>
            </w:r>
          </w:p>
        </w:tc>
        <w:tc>
          <w:tcPr>
            <w:tcW w:w="3544" w:type="dxa"/>
            <w:tcBorders>
              <w:top w:val="single" w:sz="8" w:space="0" w:color="000000"/>
              <w:left w:val="single" w:sz="8" w:space="0" w:color="000000"/>
              <w:bottom w:val="single" w:sz="8" w:space="0" w:color="000000"/>
            </w:tcBorders>
            <w:noWrap/>
          </w:tcPr>
          <w:p w:rsidR="007F3062" w:rsidRDefault="00486F92">
            <w:pPr>
              <w:pStyle w:val="a5"/>
              <w:widowControl w:val="0"/>
              <w:spacing w:line="276" w:lineRule="auto"/>
            </w:pPr>
            <w:r>
              <w:t>2023год</w:t>
            </w:r>
          </w:p>
        </w:tc>
      </w:tr>
      <w:tr w:rsidR="007F3062">
        <w:trPr>
          <w:trHeight w:val="551"/>
        </w:trPr>
        <w:tc>
          <w:tcPr>
            <w:tcW w:w="554" w:type="dxa"/>
            <w:tcBorders>
              <w:top w:val="single" w:sz="8" w:space="0" w:color="000000"/>
              <w:bottom w:val="single" w:sz="8" w:space="0" w:color="000000"/>
              <w:right w:val="single" w:sz="8" w:space="0" w:color="000000"/>
            </w:tcBorders>
            <w:noWrap/>
          </w:tcPr>
          <w:p w:rsidR="007F3062" w:rsidRDefault="00486F92">
            <w:pPr>
              <w:pStyle w:val="a5"/>
              <w:widowControl w:val="0"/>
              <w:spacing w:line="276" w:lineRule="auto"/>
            </w:pPr>
            <w:r>
              <w:t>II</w:t>
            </w:r>
          </w:p>
        </w:tc>
        <w:tc>
          <w:tcPr>
            <w:tcW w:w="3441" w:type="dxa"/>
            <w:tcBorders>
              <w:top w:val="single" w:sz="8" w:space="0" w:color="000000"/>
              <w:left w:val="single" w:sz="8" w:space="0" w:color="000000"/>
              <w:bottom w:val="single" w:sz="8" w:space="0" w:color="000000"/>
              <w:right w:val="single" w:sz="8" w:space="0" w:color="000000"/>
            </w:tcBorders>
            <w:noWrap/>
          </w:tcPr>
          <w:p w:rsidR="007F3062" w:rsidRDefault="00486F92">
            <w:pPr>
              <w:pStyle w:val="a5"/>
              <w:widowControl w:val="0"/>
              <w:spacing w:line="276" w:lineRule="auto"/>
            </w:pPr>
            <w:r>
              <w:rPr>
                <w:spacing w:val="-1"/>
              </w:rPr>
              <w:t>Учебно-наглядные</w:t>
            </w:r>
            <w:r>
              <w:t>пособия</w:t>
            </w:r>
          </w:p>
        </w:tc>
        <w:tc>
          <w:tcPr>
            <w:tcW w:w="2268" w:type="dxa"/>
            <w:tcBorders>
              <w:top w:val="single" w:sz="8" w:space="0" w:color="000000"/>
              <w:left w:val="single" w:sz="8" w:space="0" w:color="000000"/>
              <w:bottom w:val="single" w:sz="8" w:space="0" w:color="000000"/>
              <w:right w:val="single" w:sz="8" w:space="0" w:color="000000"/>
            </w:tcBorders>
            <w:noWrap/>
          </w:tcPr>
          <w:p w:rsidR="007F3062" w:rsidRDefault="00486F92">
            <w:pPr>
              <w:pStyle w:val="a5"/>
              <w:widowControl w:val="0"/>
              <w:spacing w:line="276" w:lineRule="auto"/>
            </w:pPr>
            <w:r>
              <w:t>имеется</w:t>
            </w:r>
          </w:p>
          <w:p w:rsidR="007F3062" w:rsidRDefault="00486F92">
            <w:pPr>
              <w:pStyle w:val="a5"/>
              <w:widowControl w:val="0"/>
              <w:spacing w:line="276" w:lineRule="auto"/>
            </w:pPr>
            <w:r>
              <w:t>вналичии</w:t>
            </w:r>
          </w:p>
        </w:tc>
        <w:tc>
          <w:tcPr>
            <w:tcW w:w="3544" w:type="dxa"/>
            <w:tcBorders>
              <w:top w:val="single" w:sz="8" w:space="0" w:color="000000"/>
              <w:left w:val="single" w:sz="8" w:space="0" w:color="000000"/>
              <w:bottom w:val="single" w:sz="8" w:space="0" w:color="000000"/>
            </w:tcBorders>
            <w:noWrap/>
          </w:tcPr>
          <w:p w:rsidR="007F3062" w:rsidRDefault="00486F92">
            <w:pPr>
              <w:pStyle w:val="a5"/>
              <w:widowControl w:val="0"/>
              <w:spacing w:line="276" w:lineRule="auto"/>
            </w:pPr>
            <w:r>
              <w:t>2023год</w:t>
            </w:r>
          </w:p>
        </w:tc>
      </w:tr>
      <w:tr w:rsidR="007F3062">
        <w:trPr>
          <w:trHeight w:val="1380"/>
        </w:trPr>
        <w:tc>
          <w:tcPr>
            <w:tcW w:w="554" w:type="dxa"/>
            <w:tcBorders>
              <w:top w:val="single" w:sz="8" w:space="0" w:color="000000"/>
              <w:bottom w:val="single" w:sz="8" w:space="0" w:color="000000"/>
              <w:right w:val="single" w:sz="8" w:space="0" w:color="000000"/>
            </w:tcBorders>
            <w:noWrap/>
          </w:tcPr>
          <w:p w:rsidR="007F3062" w:rsidRDefault="00486F92">
            <w:pPr>
              <w:pStyle w:val="a5"/>
              <w:widowControl w:val="0"/>
              <w:spacing w:line="276" w:lineRule="auto"/>
            </w:pPr>
            <w:r>
              <w:t>III</w:t>
            </w:r>
          </w:p>
        </w:tc>
        <w:tc>
          <w:tcPr>
            <w:tcW w:w="3441" w:type="dxa"/>
            <w:tcBorders>
              <w:top w:val="single" w:sz="8" w:space="0" w:color="000000"/>
              <w:left w:val="single" w:sz="8" w:space="0" w:color="000000"/>
              <w:bottom w:val="single" w:sz="8" w:space="0" w:color="000000"/>
              <w:right w:val="single" w:sz="8" w:space="0" w:color="000000"/>
            </w:tcBorders>
            <w:noWrap/>
          </w:tcPr>
          <w:p w:rsidR="007F3062" w:rsidRDefault="00486F92">
            <w:pPr>
              <w:pStyle w:val="a5"/>
              <w:widowControl w:val="0"/>
              <w:spacing w:line="276" w:lineRule="auto"/>
            </w:pPr>
            <w:r>
              <w:t>Техническиесредства,обеспечивающие</w:t>
            </w:r>
            <w:r>
              <w:rPr>
                <w:spacing w:val="-1"/>
              </w:rPr>
              <w:t>функционирование</w:t>
            </w:r>
            <w:r>
              <w:t>ИОС</w:t>
            </w:r>
          </w:p>
        </w:tc>
        <w:tc>
          <w:tcPr>
            <w:tcW w:w="2268" w:type="dxa"/>
            <w:tcBorders>
              <w:top w:val="single" w:sz="8" w:space="0" w:color="000000"/>
              <w:left w:val="single" w:sz="8" w:space="0" w:color="000000"/>
              <w:bottom w:val="single" w:sz="8" w:space="0" w:color="000000"/>
              <w:right w:val="single" w:sz="8" w:space="0" w:color="000000"/>
            </w:tcBorders>
            <w:noWrap/>
          </w:tcPr>
          <w:p w:rsidR="007F3062" w:rsidRDefault="00486F92">
            <w:pPr>
              <w:pStyle w:val="a5"/>
              <w:widowControl w:val="0"/>
              <w:spacing w:line="276" w:lineRule="auto"/>
            </w:pPr>
            <w:r>
              <w:t>имеется</w:t>
            </w:r>
          </w:p>
          <w:p w:rsidR="007F3062" w:rsidRDefault="00486F92">
            <w:pPr>
              <w:pStyle w:val="a5"/>
              <w:widowControl w:val="0"/>
              <w:spacing w:line="276" w:lineRule="auto"/>
            </w:pPr>
            <w:r>
              <w:t>вналичии</w:t>
            </w:r>
          </w:p>
        </w:tc>
        <w:tc>
          <w:tcPr>
            <w:tcW w:w="3544" w:type="dxa"/>
            <w:tcBorders>
              <w:top w:val="single" w:sz="8" w:space="0" w:color="000000"/>
              <w:left w:val="single" w:sz="8" w:space="0" w:color="000000"/>
              <w:bottom w:val="single" w:sz="8" w:space="0" w:color="000000"/>
            </w:tcBorders>
            <w:noWrap/>
          </w:tcPr>
          <w:p w:rsidR="007F3062" w:rsidRDefault="007F3062">
            <w:pPr>
              <w:pStyle w:val="a5"/>
              <w:widowControl w:val="0"/>
              <w:spacing w:line="276" w:lineRule="auto"/>
            </w:pPr>
          </w:p>
        </w:tc>
      </w:tr>
      <w:tr w:rsidR="007F3062">
        <w:trPr>
          <w:trHeight w:val="1381"/>
        </w:trPr>
        <w:tc>
          <w:tcPr>
            <w:tcW w:w="554" w:type="dxa"/>
            <w:tcBorders>
              <w:top w:val="single" w:sz="8" w:space="0" w:color="000000"/>
              <w:right w:val="single" w:sz="8" w:space="0" w:color="000000"/>
            </w:tcBorders>
            <w:noWrap/>
          </w:tcPr>
          <w:p w:rsidR="007F3062" w:rsidRDefault="00486F92">
            <w:pPr>
              <w:pStyle w:val="a5"/>
              <w:widowControl w:val="0"/>
              <w:spacing w:line="276" w:lineRule="auto"/>
            </w:pPr>
            <w:r>
              <w:t>IV</w:t>
            </w:r>
          </w:p>
        </w:tc>
        <w:tc>
          <w:tcPr>
            <w:tcW w:w="3441" w:type="dxa"/>
            <w:tcBorders>
              <w:top w:val="single" w:sz="8" w:space="0" w:color="000000"/>
              <w:left w:val="single" w:sz="8" w:space="0" w:color="000000"/>
              <w:right w:val="single" w:sz="8" w:space="0" w:color="000000"/>
            </w:tcBorders>
            <w:noWrap/>
          </w:tcPr>
          <w:p w:rsidR="007F3062" w:rsidRDefault="00486F92">
            <w:pPr>
              <w:pStyle w:val="a5"/>
              <w:widowControl w:val="0"/>
              <w:spacing w:line="276" w:lineRule="auto"/>
            </w:pPr>
            <w:r>
              <w:t>Программныеинструменты,обеспечивающие</w:t>
            </w:r>
            <w:r>
              <w:rPr>
                <w:spacing w:val="-1"/>
              </w:rPr>
              <w:t>функционирование</w:t>
            </w:r>
            <w:r>
              <w:t>ИОС</w:t>
            </w:r>
          </w:p>
        </w:tc>
        <w:tc>
          <w:tcPr>
            <w:tcW w:w="2268" w:type="dxa"/>
            <w:tcBorders>
              <w:top w:val="single" w:sz="8" w:space="0" w:color="000000"/>
              <w:left w:val="single" w:sz="8" w:space="0" w:color="000000"/>
              <w:right w:val="single" w:sz="8" w:space="0" w:color="000000"/>
            </w:tcBorders>
            <w:noWrap/>
          </w:tcPr>
          <w:p w:rsidR="007F3062" w:rsidRDefault="00486F92">
            <w:pPr>
              <w:pStyle w:val="a5"/>
              <w:widowControl w:val="0"/>
              <w:spacing w:line="276" w:lineRule="auto"/>
            </w:pPr>
            <w:r>
              <w:t>имеется</w:t>
            </w:r>
          </w:p>
          <w:p w:rsidR="007F3062" w:rsidRDefault="00486F92">
            <w:pPr>
              <w:pStyle w:val="a5"/>
              <w:widowControl w:val="0"/>
              <w:spacing w:line="276" w:lineRule="auto"/>
            </w:pPr>
            <w:r>
              <w:t>вналичии</w:t>
            </w:r>
          </w:p>
        </w:tc>
        <w:tc>
          <w:tcPr>
            <w:tcW w:w="3544" w:type="dxa"/>
            <w:tcBorders>
              <w:top w:val="single" w:sz="8" w:space="0" w:color="000000"/>
              <w:left w:val="single" w:sz="8" w:space="0" w:color="000000"/>
            </w:tcBorders>
            <w:noWrap/>
          </w:tcPr>
          <w:p w:rsidR="007F3062" w:rsidRDefault="007F3062">
            <w:pPr>
              <w:pStyle w:val="a5"/>
              <w:widowControl w:val="0"/>
              <w:spacing w:line="276" w:lineRule="auto"/>
            </w:pPr>
          </w:p>
        </w:tc>
      </w:tr>
    </w:tbl>
    <w:p w:rsidR="007F3062" w:rsidRDefault="007F3062">
      <w:pPr>
        <w:pStyle w:val="a5"/>
        <w:spacing w:line="276" w:lineRule="auto"/>
        <w:sectPr w:rsidR="007F3062">
          <w:pgSz w:w="11900" w:h="16840"/>
          <w:pgMar w:top="1080" w:right="520" w:bottom="280" w:left="880" w:header="720" w:footer="720" w:gutter="0"/>
          <w:cols w:space="720"/>
          <w:docGrid w:linePitch="360"/>
        </w:sect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4"/>
        <w:gridCol w:w="3299"/>
        <w:gridCol w:w="2126"/>
        <w:gridCol w:w="3544"/>
      </w:tblGrid>
      <w:tr w:rsidR="007F3062">
        <w:trPr>
          <w:trHeight w:val="830"/>
        </w:trPr>
        <w:tc>
          <w:tcPr>
            <w:tcW w:w="554" w:type="dxa"/>
            <w:tcBorders>
              <w:right w:val="single" w:sz="8" w:space="0" w:color="000000"/>
            </w:tcBorders>
            <w:noWrap/>
          </w:tcPr>
          <w:p w:rsidR="007F3062" w:rsidRDefault="00486F92">
            <w:pPr>
              <w:pStyle w:val="a5"/>
              <w:widowControl w:val="0"/>
              <w:spacing w:line="276" w:lineRule="auto"/>
            </w:pPr>
            <w:r>
              <w:t>V</w:t>
            </w:r>
          </w:p>
        </w:tc>
        <w:tc>
          <w:tcPr>
            <w:tcW w:w="3299" w:type="dxa"/>
            <w:tcBorders>
              <w:left w:val="single" w:sz="8" w:space="0" w:color="000000"/>
              <w:right w:val="single" w:sz="8" w:space="0" w:color="000000"/>
            </w:tcBorders>
            <w:noWrap/>
          </w:tcPr>
          <w:p w:rsidR="007F3062" w:rsidRDefault="00486F92">
            <w:pPr>
              <w:pStyle w:val="a5"/>
              <w:widowControl w:val="0"/>
              <w:spacing w:line="276" w:lineRule="auto"/>
            </w:pPr>
            <w:r>
              <w:t>Служба</w:t>
            </w:r>
            <w:r>
              <w:rPr>
                <w:spacing w:val="-1"/>
              </w:rPr>
              <w:t>технической</w:t>
            </w:r>
          </w:p>
          <w:p w:rsidR="007F3062" w:rsidRDefault="00486F92">
            <w:pPr>
              <w:pStyle w:val="a5"/>
              <w:widowControl w:val="0"/>
              <w:spacing w:line="276" w:lineRule="auto"/>
            </w:pPr>
            <w:r>
              <w:t>поддержки</w:t>
            </w:r>
          </w:p>
        </w:tc>
        <w:tc>
          <w:tcPr>
            <w:tcW w:w="2126" w:type="dxa"/>
            <w:tcBorders>
              <w:left w:val="single" w:sz="8" w:space="0" w:color="000000"/>
              <w:right w:val="single" w:sz="8" w:space="0" w:color="000000"/>
            </w:tcBorders>
            <w:noWrap/>
          </w:tcPr>
          <w:p w:rsidR="007F3062" w:rsidRDefault="00486F92">
            <w:pPr>
              <w:pStyle w:val="a5"/>
              <w:widowControl w:val="0"/>
              <w:spacing w:line="276" w:lineRule="auto"/>
            </w:pPr>
            <w:r>
              <w:t>имеется</w:t>
            </w:r>
          </w:p>
          <w:p w:rsidR="007F3062" w:rsidRDefault="00486F92">
            <w:pPr>
              <w:pStyle w:val="a5"/>
              <w:widowControl w:val="0"/>
              <w:spacing w:line="276" w:lineRule="auto"/>
            </w:pPr>
            <w:r>
              <w:t>вналичии</w:t>
            </w:r>
          </w:p>
        </w:tc>
        <w:tc>
          <w:tcPr>
            <w:tcW w:w="3544" w:type="dxa"/>
            <w:tcBorders>
              <w:left w:val="single" w:sz="8" w:space="0" w:color="000000"/>
            </w:tcBorders>
            <w:noWrap/>
          </w:tcPr>
          <w:p w:rsidR="007F3062" w:rsidRDefault="007F3062">
            <w:pPr>
              <w:pStyle w:val="a5"/>
              <w:widowControl w:val="0"/>
              <w:spacing w:line="276" w:lineRule="auto"/>
            </w:pPr>
          </w:p>
        </w:tc>
      </w:tr>
    </w:tbl>
    <w:p w:rsidR="007F3062" w:rsidRDefault="007F3062">
      <w:pPr>
        <w:pStyle w:val="a5"/>
        <w:spacing w:line="276" w:lineRule="auto"/>
        <w:rPr>
          <w:sz w:val="15"/>
        </w:rPr>
      </w:pPr>
    </w:p>
    <w:p w:rsidR="007F3062" w:rsidRDefault="00486F92">
      <w:pPr>
        <w:pStyle w:val="a5"/>
        <w:spacing w:line="276" w:lineRule="auto"/>
      </w:pPr>
      <w:r>
        <w:t>Требования</w:t>
      </w:r>
      <w:r>
        <w:tab/>
        <w:t>к</w:t>
      </w:r>
      <w:r>
        <w:tab/>
        <w:t>учебно-методическому</w:t>
      </w:r>
      <w:r>
        <w:tab/>
        <w:t>обеспечению</w:t>
      </w:r>
      <w:r>
        <w:tab/>
        <w:t>образовательной</w:t>
      </w:r>
      <w:r>
        <w:tab/>
      </w:r>
      <w:r>
        <w:rPr>
          <w:spacing w:val="-1"/>
        </w:rPr>
        <w:t>деятельности</w:t>
      </w:r>
      <w:r>
        <w:t>включают:</w:t>
      </w:r>
    </w:p>
    <w:p w:rsidR="007F3062" w:rsidRDefault="00486F92">
      <w:pPr>
        <w:pStyle w:val="a5"/>
        <w:spacing w:line="276" w:lineRule="auto"/>
        <w:rPr>
          <w:rFonts w:ascii="MS Gothic" w:hAnsi="MS Gothic"/>
        </w:rPr>
      </w:pPr>
      <w:r>
        <w:t>-параметрыкомплектностиоснащенияобразовательнойорганизации;</w:t>
      </w:r>
    </w:p>
    <w:p w:rsidR="007F3062" w:rsidRDefault="00486F92">
      <w:pPr>
        <w:pStyle w:val="a5"/>
        <w:spacing w:line="276" w:lineRule="auto"/>
        <w:rPr>
          <w:rFonts w:ascii="MS Gothic" w:hAnsi="MS Gothic"/>
        </w:rPr>
      </w:pPr>
      <w:r>
        <w:t>-параметрыкачестваобеспеченияобразовательнойдеятельности.</w:t>
      </w:r>
    </w:p>
    <w:p w:rsidR="007F3062" w:rsidRDefault="007F3062">
      <w:pPr>
        <w:pStyle w:val="a5"/>
        <w:spacing w:line="276" w:lineRule="auto"/>
        <w:rPr>
          <w:sz w:val="30"/>
        </w:rPr>
      </w:pPr>
    </w:p>
    <w:p w:rsidR="007F3062" w:rsidRDefault="007F3062">
      <w:pPr>
        <w:rPr>
          <w:rFonts w:ascii="Times New Roman" w:eastAsia="Times New Roman" w:hAnsi="Times New Roman"/>
          <w:color w:val="FF0000"/>
          <w:sz w:val="24"/>
          <w:szCs w:val="24"/>
        </w:rPr>
      </w:pPr>
    </w:p>
    <w:p w:rsidR="007F3062" w:rsidRDefault="00486F92">
      <w:pPr>
        <w:rPr>
          <w:rFonts w:ascii="Times New Roman" w:eastAsia="Times New Roman" w:hAnsi="Times New Roman"/>
          <w:b/>
          <w:sz w:val="24"/>
          <w:szCs w:val="24"/>
          <w:lang w:val="ru-RU"/>
        </w:rPr>
      </w:pPr>
      <w:r>
        <w:rPr>
          <w:rFonts w:ascii="Times New Roman" w:eastAsia="Times New Roman" w:hAnsi="Times New Roman"/>
          <w:b/>
          <w:sz w:val="24"/>
          <w:szCs w:val="24"/>
          <w:lang w:val="ru-RU"/>
        </w:rPr>
        <w:t>3.5.5.</w:t>
      </w:r>
      <w:r>
        <w:rPr>
          <w:rFonts w:ascii="Times New Roman" w:eastAsia="Times New Roman" w:hAnsi="Times New Roman"/>
          <w:b/>
          <w:sz w:val="24"/>
          <w:szCs w:val="24"/>
        </w:rPr>
        <w:t> </w:t>
      </w:r>
      <w:r>
        <w:rPr>
          <w:rFonts w:ascii="Times New Roman" w:eastAsia="Times New Roman" w:hAnsi="Times New Roman"/>
          <w:b/>
          <w:sz w:val="24"/>
          <w:szCs w:val="24"/>
          <w:lang w:val="ru-RU"/>
        </w:rPr>
        <w:t>Материально-технические условия реализации программы ООО</w:t>
      </w:r>
    </w:p>
    <w:p w:rsidR="007F3062" w:rsidRDefault="00486F92">
      <w:pPr>
        <w:pStyle w:val="a5"/>
        <w:spacing w:line="276" w:lineRule="auto"/>
      </w:pPr>
      <w:r>
        <w:t xml:space="preserve">  Материально-техническаябазаобразовательнойорганизацииобеспечивает:</w:t>
      </w:r>
    </w:p>
    <w:p w:rsidR="007F3062" w:rsidRDefault="00486F92">
      <w:pPr>
        <w:pStyle w:val="a5"/>
        <w:spacing w:line="276" w:lineRule="auto"/>
        <w:rPr>
          <w:rFonts w:ascii="MS Gothic" w:hAnsi="MS Gothic"/>
        </w:rPr>
      </w:pPr>
      <w:r>
        <w:t>-возможностьдостиженияобучающимисярезультатовосвоенияпрограммыначальногообщего образования;</w:t>
      </w:r>
    </w:p>
    <w:p w:rsidR="007F3062" w:rsidRDefault="00486F92">
      <w:pPr>
        <w:pStyle w:val="a5"/>
        <w:spacing w:line="276" w:lineRule="auto"/>
        <w:rPr>
          <w:rFonts w:ascii="MS Gothic" w:hAnsi="MS Gothic"/>
        </w:rPr>
      </w:pPr>
      <w:r>
        <w:t>-безопасностьикомфортностьорганизацииучебногопроцесса;</w:t>
      </w:r>
    </w:p>
    <w:p w:rsidR="007F3062" w:rsidRDefault="00486F92">
      <w:pPr>
        <w:pStyle w:val="a5"/>
        <w:spacing w:line="276" w:lineRule="auto"/>
        <w:rPr>
          <w:rFonts w:ascii="MS Gothic" w:hAnsi="MS Gothic"/>
        </w:rPr>
      </w:pPr>
      <w:r>
        <w:t>-соблюдениесанитарно-эпидемиологическихправилигигиеническихнормативов;</w:t>
      </w:r>
    </w:p>
    <w:p w:rsidR="007F3062" w:rsidRDefault="00486F92">
      <w:pPr>
        <w:pStyle w:val="a5"/>
        <w:spacing w:line="276" w:lineRule="auto"/>
        <w:rPr>
          <w:rFonts w:ascii="MS Gothic" w:hAnsi="MS Gothic"/>
        </w:rPr>
      </w:pPr>
      <w:r>
        <w:t>-возможностьдлябеспрепятственногодоступадетей-инвалидовиобучающихсясограниченнымивозможностямиздоровьякобъектаминфраструктурыорганизации.</w:t>
      </w:r>
    </w:p>
    <w:p w:rsidR="007F3062" w:rsidRDefault="00486F92">
      <w:pPr>
        <w:pStyle w:val="a5"/>
        <w:spacing w:line="276" w:lineRule="auto"/>
      </w:pPr>
      <w:r>
        <w:t xml:space="preserve">     Вобразовательнойорганизациидолжныбытьразработаныи закрепленылокальнымактамиперечниоснащенияиоборудования,обеспечивающие учебныйпроцесс.</w:t>
      </w:r>
    </w:p>
    <w:p w:rsidR="007F3062" w:rsidRDefault="00486F92">
      <w:pPr>
        <w:pStyle w:val="a5"/>
        <w:spacing w:line="276" w:lineRule="auto"/>
      </w:pPr>
      <w:r>
        <w:t xml:space="preserve">   Критериальными источниками оценки материально-технических условий образовательнойдеятельностиявляютсятребованияФГОСООО,лицензионныетребованияиусловияПоложенияолицензированииобразовательнойдеятельности,утверждённогопостановлением Правительства Российской Федерации 28 октября 2013 г. № 966, а такжесоответствующиеприказыиметодическиерекомендации,втомчисле:</w:t>
      </w:r>
    </w:p>
    <w:p w:rsidR="007F3062" w:rsidRDefault="00486F92">
      <w:pPr>
        <w:pStyle w:val="a5"/>
        <w:spacing w:line="276" w:lineRule="auto"/>
        <w:rPr>
          <w:rFonts w:ascii="MS Gothic" w:hAnsi="MS Gothic"/>
        </w:rPr>
      </w:pPr>
      <w:r>
        <w:t>СП2.4.3648-20«Санитарно-эпидемиологическиетребованиякорганизациямвоспитанияиобучения,отдыхаиоздоровлениядетейимолодёжи»,утверждённыепостановлением  Главного  санитарного  врача    Российской    Федерации    № 2   от28сентября2020 г.;</w:t>
      </w:r>
    </w:p>
    <w:p w:rsidR="007F3062" w:rsidRDefault="00486F92">
      <w:pPr>
        <w:pStyle w:val="a5"/>
        <w:spacing w:line="276" w:lineRule="auto"/>
        <w:rPr>
          <w:rFonts w:ascii="MS Gothic" w:hAnsi="MS Gothic"/>
        </w:rPr>
      </w:pPr>
      <w:r>
        <w:t>СанПиН1.2.3685-21«Гигиеническиенормативыитребованиякобеспечениюбезопасностии(или)безвредностидлячеловекафакторовсредыобитания»,утверждённыепостановлениемГлавногосанитарноговрачаРоссийскойФедерации</w:t>
      </w:r>
    </w:p>
    <w:p w:rsidR="007F3062" w:rsidRDefault="00486F92">
      <w:pPr>
        <w:pStyle w:val="a5"/>
        <w:spacing w:line="276" w:lineRule="auto"/>
      </w:pPr>
      <w:r>
        <w:t>№2от28января2021г.</w:t>
      </w:r>
    </w:p>
    <w:p w:rsidR="007F3062" w:rsidRDefault="00486F92">
      <w:pPr>
        <w:pStyle w:val="a5"/>
        <w:spacing w:line="276" w:lineRule="auto"/>
        <w:rPr>
          <w:rFonts w:ascii="MS Gothic" w:hAnsi="MS Gothic"/>
        </w:rPr>
      </w:pPr>
      <w:r>
        <w:t>переченьучебников,допущенныхкиспользованиюприреализацииимеющихгосударственнуюаккредитациюобразовательныхпрограммначальногообщего,основногообщего,среднегообщегообразования(всоответствиисдействующимПриказомМинистерствапросвещенияРФ);</w:t>
      </w:r>
    </w:p>
    <w:p w:rsidR="007F3062" w:rsidRDefault="00486F92">
      <w:pPr>
        <w:pStyle w:val="a5"/>
        <w:spacing w:line="276" w:lineRule="auto"/>
        <w:rPr>
          <w:rFonts w:ascii="MS Gothic" w:hAnsi="MS Gothic"/>
        </w:rPr>
      </w:pPr>
      <w:r>
        <w:t>Приказ Министерства просвещения Российской Федерации от 03.09.2019 г. № 465 «Обутверждении перечня средств обучения и воспитания, необходимых для реализацииобразовательных программ начального общего, основного общего и среднего общегообразования, соответствующих современным условиям обучения, необходимого приоснащенииобщеобразовательныхорганизацийвцеляхреализациимероприятийпосодействию созданию в субъектах Российской Федерации (исходя из прогнозируемойпотребности)новыхмествобщеобразовательныхорганизациях,критериевегоформированияитребованийкфункциональномуоснащению,атакженормативастоимости оснащения одного места обучающегося указанными средствами обучения ивоспитания»(зарегистрирован25.12.2019 №56982);</w:t>
      </w:r>
    </w:p>
    <w:p w:rsidR="007F3062" w:rsidRDefault="00486F92">
      <w:pPr>
        <w:pStyle w:val="a5"/>
        <w:spacing w:line="276" w:lineRule="auto"/>
        <w:rPr>
          <w:rFonts w:ascii="MS Gothic" w:hAnsi="MS Gothic"/>
        </w:rPr>
      </w:pPr>
      <w:r>
        <w:t>аналогичныеперечни,утверждённыерегиональныминормативнымиактамиилокальнымиактамиобразовательнойорганизации,разработанныесучётомособенностейреализацииосновнойобразовательнойпрограммывобразовательнойорганизации;</w:t>
      </w:r>
    </w:p>
    <w:p w:rsidR="007F3062" w:rsidRDefault="007F3062">
      <w:pPr>
        <w:pStyle w:val="a5"/>
        <w:spacing w:line="276" w:lineRule="auto"/>
        <w:rPr>
          <w:rFonts w:ascii="MS Gothic" w:hAnsi="MS Gothic"/>
        </w:rPr>
        <w:sectPr w:rsidR="007F3062">
          <w:pgSz w:w="11900" w:h="16840"/>
          <w:pgMar w:top="1140" w:right="520" w:bottom="280" w:left="880" w:header="720" w:footer="720" w:gutter="0"/>
          <w:cols w:space="720"/>
          <w:docGrid w:linePitch="360"/>
        </w:sectPr>
      </w:pPr>
    </w:p>
    <w:p w:rsidR="007F3062" w:rsidRDefault="00486F92">
      <w:pPr>
        <w:pStyle w:val="a5"/>
        <w:spacing w:line="276" w:lineRule="auto"/>
        <w:rPr>
          <w:rFonts w:ascii="MS Gothic" w:hAnsi="MS Gothic"/>
        </w:rPr>
      </w:pPr>
      <w:r>
        <w:t>Федеральный закон от 29 декабря 2010 г. № 436-ФЗ «О защите детей от информации,причиняющей вред их здоровью и развитию» (Собрание законодательства РоссийскойФедерации,2011, №1, ст. 48;2021,№15, ст.2432);</w:t>
      </w:r>
    </w:p>
    <w:p w:rsidR="007F3062" w:rsidRDefault="00486F92">
      <w:pPr>
        <w:pStyle w:val="a5"/>
        <w:spacing w:line="276" w:lineRule="auto"/>
        <w:rPr>
          <w:rFonts w:ascii="MS Gothic" w:hAnsi="MS Gothic"/>
        </w:rPr>
      </w:pPr>
      <w:r>
        <w:t>Федеральный закон от 27 июля 2006 г. № 152-ФЗ «О персональных данных» (СобраниезаконодательстваРоссийской Федерации,2006,№ 31,ст.3451; 2021,№1,ст.58).</w:t>
      </w:r>
    </w:p>
    <w:p w:rsidR="007F3062" w:rsidRDefault="00486F92">
      <w:pPr>
        <w:pStyle w:val="a5"/>
        <w:spacing w:line="276" w:lineRule="auto"/>
      </w:pPr>
      <w:r>
        <w:t xml:space="preserve">    Взональнуюструктуруобразовательнойорганизациивключены:</w:t>
      </w:r>
    </w:p>
    <w:p w:rsidR="007F3062" w:rsidRDefault="00486F92">
      <w:pPr>
        <w:pStyle w:val="a5"/>
        <w:spacing w:line="276" w:lineRule="auto"/>
        <w:rPr>
          <w:rFonts w:ascii="MS Gothic" w:hAnsi="MS Gothic"/>
        </w:rPr>
      </w:pPr>
      <w:r>
        <w:t xml:space="preserve"> -входнаязона;</w:t>
      </w:r>
    </w:p>
    <w:p w:rsidR="007F3062" w:rsidRDefault="00486F92">
      <w:pPr>
        <w:pStyle w:val="a5"/>
        <w:spacing w:line="276" w:lineRule="auto"/>
        <w:rPr>
          <w:rFonts w:ascii="MS Gothic" w:hAnsi="MS Gothic"/>
        </w:rPr>
      </w:pPr>
      <w:r>
        <w:t>-учебныеклассысрабочимиместамиобучающихсяипедагогическихработников;</w:t>
      </w:r>
    </w:p>
    <w:p w:rsidR="007F3062" w:rsidRDefault="00486F92">
      <w:pPr>
        <w:pStyle w:val="a5"/>
        <w:spacing w:line="276" w:lineRule="auto"/>
        <w:rPr>
          <w:rFonts w:ascii="MS Gothic" w:hAnsi="MS Gothic"/>
        </w:rPr>
      </w:pPr>
      <w:r>
        <w:t>-библиотекасрабочимизонами:книгохранилищем, читальным залом;</w:t>
      </w:r>
    </w:p>
    <w:p w:rsidR="007F3062" w:rsidRDefault="00486F92">
      <w:pPr>
        <w:pStyle w:val="a5"/>
        <w:spacing w:line="276" w:lineRule="auto"/>
        <w:rPr>
          <w:rFonts w:ascii="MS Gothic" w:hAnsi="MS Gothic"/>
        </w:rPr>
      </w:pPr>
      <w:r>
        <w:t>актовыйзал;</w:t>
      </w:r>
    </w:p>
    <w:p w:rsidR="007F3062" w:rsidRDefault="00486F92">
      <w:pPr>
        <w:pStyle w:val="a5"/>
        <w:spacing w:line="276" w:lineRule="auto"/>
        <w:rPr>
          <w:rFonts w:ascii="MS Gothic" w:hAnsi="MS Gothic"/>
        </w:rPr>
      </w:pPr>
      <w:r>
        <w:t>-спортивныесооружения(зал,спортивнаяплощадка);</w:t>
      </w:r>
    </w:p>
    <w:p w:rsidR="007F3062" w:rsidRDefault="00486F92">
      <w:pPr>
        <w:pStyle w:val="a5"/>
        <w:spacing w:line="276" w:lineRule="auto"/>
        <w:rPr>
          <w:rFonts w:ascii="MS Gothic" w:hAnsi="MS Gothic"/>
        </w:rPr>
      </w:pPr>
      <w:r>
        <w:t>-помещениядляпитанияобучающихся,обеспечивающеевозможность организации качественногогорячегопитания;</w:t>
      </w:r>
    </w:p>
    <w:p w:rsidR="007F3062" w:rsidRDefault="00486F92">
      <w:pPr>
        <w:pStyle w:val="a5"/>
        <w:spacing w:line="276" w:lineRule="auto"/>
        <w:rPr>
          <w:rFonts w:ascii="MS Gothic" w:hAnsi="MS Gothic"/>
        </w:rPr>
      </w:pPr>
      <w:r>
        <w:t>-административныепомещения;</w:t>
      </w:r>
    </w:p>
    <w:p w:rsidR="007F3062" w:rsidRDefault="00486F92">
      <w:pPr>
        <w:pStyle w:val="a5"/>
        <w:spacing w:line="276" w:lineRule="auto"/>
        <w:rPr>
          <w:rFonts w:ascii="MS Gothic" w:hAnsi="MS Gothic"/>
        </w:rPr>
      </w:pPr>
      <w:r>
        <w:t>-гардеробы,санузлы;</w:t>
      </w:r>
    </w:p>
    <w:p w:rsidR="007F3062" w:rsidRDefault="00486F92">
      <w:pPr>
        <w:pStyle w:val="a5"/>
        <w:spacing w:line="276" w:lineRule="auto"/>
        <w:rPr>
          <w:spacing w:val="-57"/>
        </w:rPr>
      </w:pPr>
      <w:r>
        <w:t>-участки(территории)сцелесообразнымнаборомоснащённыхзон.</w:t>
      </w:r>
    </w:p>
    <w:p w:rsidR="007F3062" w:rsidRDefault="00486F92">
      <w:pPr>
        <w:pStyle w:val="a5"/>
        <w:spacing w:line="276" w:lineRule="auto"/>
        <w:rPr>
          <w:rFonts w:ascii="MS Gothic" w:hAnsi="MS Gothic"/>
        </w:rPr>
      </w:pPr>
      <w:r>
        <w:t>Составиплощадиучебныхпомещений предоставляютусловиядля:</w:t>
      </w:r>
    </w:p>
    <w:p w:rsidR="007F3062" w:rsidRDefault="00486F92">
      <w:pPr>
        <w:pStyle w:val="a5"/>
        <w:spacing w:line="276" w:lineRule="auto"/>
        <w:rPr>
          <w:rFonts w:ascii="MS Gothic" w:hAnsi="MS Gothic"/>
        </w:rPr>
      </w:pPr>
      <w:r>
        <w:t>-основногообщегообразованиясогласноизбраннымнаправлениямучебногопланавсоответствии сФГОСООО;</w:t>
      </w:r>
    </w:p>
    <w:p w:rsidR="007F3062" w:rsidRDefault="00486F92">
      <w:pPr>
        <w:pStyle w:val="a5"/>
        <w:spacing w:line="276" w:lineRule="auto"/>
        <w:rPr>
          <w:rFonts w:ascii="MS Gothic" w:hAnsi="MS Gothic"/>
        </w:rPr>
      </w:pPr>
      <w:r>
        <w:t>-организациирежиматрудаиотдыхаучастниковобразовательногопроцесса;</w:t>
      </w:r>
    </w:p>
    <w:p w:rsidR="007F3062" w:rsidRDefault="00486F92">
      <w:pPr>
        <w:pStyle w:val="a5"/>
        <w:spacing w:line="276" w:lineRule="auto"/>
      </w:pPr>
      <w:r>
        <w:t>-размещениявклассахикабинетахнеобходимыхкомплектовспециализированноймебелииучебногооборудования,отвечающихспецификеучебно-воспитательногопроцессаподанному предметуилициклу учебныхдисциплин.</w:t>
      </w:r>
    </w:p>
    <w:p w:rsidR="007F3062" w:rsidRDefault="00486F92">
      <w:pPr>
        <w:spacing w:line="240" w:lineRule="auto"/>
        <w:ind w:right="-20"/>
        <w:rPr>
          <w:rFonts w:ascii="Times New Roman" w:eastAsia="Times New Roman" w:hAnsi="Times New Roman"/>
          <w:color w:val="000000"/>
          <w:sz w:val="23"/>
          <w:szCs w:val="23"/>
          <w:lang w:val="ru-RU"/>
        </w:rPr>
      </w:pPr>
      <w:r>
        <w:rPr>
          <w:rFonts w:ascii="Times New Roman" w:eastAsia="Times New Roman" w:hAnsi="Times New Roman"/>
          <w:color w:val="000000"/>
          <w:sz w:val="23"/>
          <w:szCs w:val="23"/>
          <w:lang w:val="ru-RU"/>
        </w:rPr>
        <w:t>В состав</w:t>
      </w:r>
      <w:r>
        <w:rPr>
          <w:rFonts w:ascii="Times New Roman" w:eastAsia="Times New Roman" w:hAnsi="Times New Roman"/>
          <w:color w:val="000000"/>
          <w:spacing w:val="-1"/>
          <w:sz w:val="23"/>
          <w:szCs w:val="23"/>
          <w:lang w:val="ru-RU"/>
        </w:rPr>
        <w:t xml:space="preserve"> у</w:t>
      </w:r>
      <w:r>
        <w:rPr>
          <w:rFonts w:ascii="Times New Roman" w:eastAsia="Times New Roman" w:hAnsi="Times New Roman"/>
          <w:color w:val="000000"/>
          <w:sz w:val="23"/>
          <w:szCs w:val="23"/>
          <w:lang w:val="ru-RU"/>
        </w:rPr>
        <w:t>че</w:t>
      </w:r>
      <w:r>
        <w:rPr>
          <w:rFonts w:ascii="Times New Roman" w:eastAsia="Times New Roman" w:hAnsi="Times New Roman"/>
          <w:color w:val="000000"/>
          <w:spacing w:val="1"/>
          <w:sz w:val="23"/>
          <w:szCs w:val="23"/>
          <w:lang w:val="ru-RU"/>
        </w:rPr>
        <w:t>б</w:t>
      </w:r>
      <w:r>
        <w:rPr>
          <w:rFonts w:ascii="Times New Roman" w:eastAsia="Times New Roman" w:hAnsi="Times New Roman"/>
          <w:color w:val="000000"/>
          <w:sz w:val="23"/>
          <w:szCs w:val="23"/>
          <w:lang w:val="ru-RU"/>
        </w:rPr>
        <w:t>ных ка</w:t>
      </w:r>
      <w:r>
        <w:rPr>
          <w:rFonts w:ascii="Times New Roman" w:eastAsia="Times New Roman" w:hAnsi="Times New Roman"/>
          <w:color w:val="000000"/>
          <w:spacing w:val="-1"/>
          <w:sz w:val="23"/>
          <w:szCs w:val="23"/>
          <w:lang w:val="ru-RU"/>
        </w:rPr>
        <w:t>б</w:t>
      </w:r>
      <w:r>
        <w:rPr>
          <w:rFonts w:ascii="Times New Roman" w:eastAsia="Times New Roman" w:hAnsi="Times New Roman"/>
          <w:color w:val="000000"/>
          <w:sz w:val="23"/>
          <w:szCs w:val="23"/>
          <w:lang w:val="ru-RU"/>
        </w:rPr>
        <w:t>и</w:t>
      </w:r>
      <w:r>
        <w:rPr>
          <w:rFonts w:ascii="Times New Roman" w:eastAsia="Times New Roman" w:hAnsi="Times New Roman"/>
          <w:color w:val="000000"/>
          <w:spacing w:val="1"/>
          <w:sz w:val="23"/>
          <w:szCs w:val="23"/>
          <w:lang w:val="ru-RU"/>
        </w:rPr>
        <w:t>н</w:t>
      </w:r>
      <w:r>
        <w:rPr>
          <w:rFonts w:ascii="Times New Roman" w:eastAsia="Times New Roman" w:hAnsi="Times New Roman"/>
          <w:color w:val="000000"/>
          <w:sz w:val="23"/>
          <w:szCs w:val="23"/>
          <w:lang w:val="ru-RU"/>
        </w:rPr>
        <w:t>етовв</w:t>
      </w:r>
      <w:r>
        <w:rPr>
          <w:rFonts w:ascii="Times New Roman" w:eastAsia="Times New Roman" w:hAnsi="Times New Roman"/>
          <w:color w:val="000000"/>
          <w:spacing w:val="-1"/>
          <w:sz w:val="23"/>
          <w:szCs w:val="23"/>
          <w:lang w:val="ru-RU"/>
        </w:rPr>
        <w:t>х</w:t>
      </w:r>
      <w:r>
        <w:rPr>
          <w:rFonts w:ascii="Times New Roman" w:eastAsia="Times New Roman" w:hAnsi="Times New Roman"/>
          <w:color w:val="000000"/>
          <w:sz w:val="23"/>
          <w:szCs w:val="23"/>
          <w:lang w:val="ru-RU"/>
        </w:rPr>
        <w:t>о</w:t>
      </w:r>
      <w:r>
        <w:rPr>
          <w:rFonts w:ascii="Times New Roman" w:eastAsia="Times New Roman" w:hAnsi="Times New Roman"/>
          <w:color w:val="000000"/>
          <w:spacing w:val="1"/>
          <w:sz w:val="23"/>
          <w:szCs w:val="23"/>
          <w:lang w:val="ru-RU"/>
        </w:rPr>
        <w:t>д</w:t>
      </w:r>
      <w:r>
        <w:rPr>
          <w:rFonts w:ascii="Times New Roman" w:eastAsia="Times New Roman" w:hAnsi="Times New Roman"/>
          <w:color w:val="000000"/>
          <w:sz w:val="23"/>
          <w:szCs w:val="23"/>
          <w:lang w:val="ru-RU"/>
        </w:rPr>
        <w:t>ят:</w:t>
      </w:r>
    </w:p>
    <w:p w:rsidR="007F3062" w:rsidRDefault="00486F92">
      <w:pPr>
        <w:spacing w:before="1" w:line="240" w:lineRule="auto"/>
        <w:ind w:right="-20"/>
        <w:rPr>
          <w:rFonts w:ascii="Times New Roman" w:eastAsia="Times New Roman" w:hAnsi="Times New Roman"/>
          <w:color w:val="000000"/>
          <w:sz w:val="23"/>
          <w:szCs w:val="23"/>
          <w:lang w:val="ru-RU"/>
        </w:rPr>
      </w:pPr>
      <w:r>
        <w:rPr>
          <w:rFonts w:ascii="Times New Roman" w:eastAsia="Times New Roman" w:hAnsi="Times New Roman"/>
          <w:color w:val="000000"/>
          <w:sz w:val="23"/>
          <w:szCs w:val="23"/>
          <w:lang w:val="ru-RU"/>
        </w:rPr>
        <w:t>-</w:t>
      </w:r>
      <w:r>
        <w:rPr>
          <w:rFonts w:ascii="Times New Roman" w:eastAsia="Times New Roman" w:hAnsi="Times New Roman"/>
          <w:color w:val="000000"/>
          <w:spacing w:val="-1"/>
          <w:sz w:val="23"/>
          <w:szCs w:val="23"/>
          <w:lang w:val="ru-RU"/>
        </w:rPr>
        <w:t>у</w:t>
      </w:r>
      <w:r>
        <w:rPr>
          <w:rFonts w:ascii="Times New Roman" w:eastAsia="Times New Roman" w:hAnsi="Times New Roman"/>
          <w:color w:val="000000"/>
          <w:sz w:val="23"/>
          <w:szCs w:val="23"/>
          <w:lang w:val="ru-RU"/>
        </w:rPr>
        <w:t>чебныйкаб</w:t>
      </w:r>
      <w:r>
        <w:rPr>
          <w:rFonts w:ascii="Times New Roman" w:eastAsia="Times New Roman" w:hAnsi="Times New Roman"/>
          <w:color w:val="000000"/>
          <w:spacing w:val="-1"/>
          <w:sz w:val="23"/>
          <w:szCs w:val="23"/>
          <w:lang w:val="ru-RU"/>
        </w:rPr>
        <w:t>и</w:t>
      </w:r>
      <w:r>
        <w:rPr>
          <w:rFonts w:ascii="Times New Roman" w:eastAsia="Times New Roman" w:hAnsi="Times New Roman"/>
          <w:color w:val="000000"/>
          <w:sz w:val="23"/>
          <w:szCs w:val="23"/>
          <w:lang w:val="ru-RU"/>
        </w:rPr>
        <w:t>нет</w:t>
      </w:r>
      <w:r>
        <w:rPr>
          <w:rFonts w:ascii="Times New Roman" w:eastAsia="Times New Roman" w:hAnsi="Times New Roman"/>
          <w:color w:val="000000"/>
          <w:spacing w:val="1"/>
          <w:sz w:val="23"/>
          <w:szCs w:val="23"/>
          <w:lang w:val="ru-RU"/>
        </w:rPr>
        <w:t xml:space="preserve"> р</w:t>
      </w:r>
      <w:r>
        <w:rPr>
          <w:rFonts w:ascii="Times New Roman" w:eastAsia="Times New Roman" w:hAnsi="Times New Roman"/>
          <w:color w:val="000000"/>
          <w:sz w:val="23"/>
          <w:szCs w:val="23"/>
          <w:lang w:val="ru-RU"/>
        </w:rPr>
        <w:t>усс</w:t>
      </w:r>
      <w:r>
        <w:rPr>
          <w:rFonts w:ascii="Times New Roman" w:eastAsia="Times New Roman" w:hAnsi="Times New Roman"/>
          <w:color w:val="000000"/>
          <w:spacing w:val="-1"/>
          <w:sz w:val="23"/>
          <w:szCs w:val="23"/>
          <w:lang w:val="ru-RU"/>
        </w:rPr>
        <w:t>к</w:t>
      </w:r>
      <w:r>
        <w:rPr>
          <w:rFonts w:ascii="Times New Roman" w:eastAsia="Times New Roman" w:hAnsi="Times New Roman"/>
          <w:color w:val="000000"/>
          <w:sz w:val="23"/>
          <w:szCs w:val="23"/>
          <w:lang w:val="ru-RU"/>
        </w:rPr>
        <w:t>огоя</w:t>
      </w:r>
      <w:r>
        <w:rPr>
          <w:rFonts w:ascii="Times New Roman" w:eastAsia="Times New Roman" w:hAnsi="Times New Roman"/>
          <w:color w:val="000000"/>
          <w:spacing w:val="-1"/>
          <w:sz w:val="23"/>
          <w:szCs w:val="23"/>
          <w:lang w:val="ru-RU"/>
        </w:rPr>
        <w:t>з</w:t>
      </w:r>
      <w:r>
        <w:rPr>
          <w:rFonts w:ascii="Times New Roman" w:eastAsia="Times New Roman" w:hAnsi="Times New Roman"/>
          <w:color w:val="000000"/>
          <w:sz w:val="23"/>
          <w:szCs w:val="23"/>
          <w:lang w:val="ru-RU"/>
        </w:rPr>
        <w:t>ыкаилитерат</w:t>
      </w:r>
      <w:r>
        <w:rPr>
          <w:rFonts w:ascii="Times New Roman" w:eastAsia="Times New Roman" w:hAnsi="Times New Roman"/>
          <w:color w:val="000000"/>
          <w:spacing w:val="-1"/>
          <w:sz w:val="23"/>
          <w:szCs w:val="23"/>
          <w:lang w:val="ru-RU"/>
        </w:rPr>
        <w:t>у</w:t>
      </w:r>
      <w:r>
        <w:rPr>
          <w:rFonts w:ascii="Times New Roman" w:eastAsia="Times New Roman" w:hAnsi="Times New Roman"/>
          <w:color w:val="000000"/>
          <w:sz w:val="23"/>
          <w:szCs w:val="23"/>
          <w:lang w:val="ru-RU"/>
        </w:rPr>
        <w:t>ры</w:t>
      </w:r>
      <w:r>
        <w:rPr>
          <w:rFonts w:ascii="Times New Roman" w:eastAsia="Times New Roman" w:hAnsi="Times New Roman"/>
          <w:color w:val="000000"/>
          <w:spacing w:val="8"/>
          <w:sz w:val="23"/>
          <w:szCs w:val="23"/>
          <w:lang w:val="ru-RU"/>
        </w:rPr>
        <w:t>(</w:t>
      </w:r>
      <w:r>
        <w:rPr>
          <w:rFonts w:ascii="Times New Roman" w:eastAsia="Times New Roman" w:hAnsi="Times New Roman"/>
          <w:color w:val="000000"/>
          <w:spacing w:val="1"/>
          <w:sz w:val="23"/>
          <w:szCs w:val="23"/>
          <w:lang w:val="ru-RU"/>
        </w:rPr>
        <w:t xml:space="preserve">2 </w:t>
      </w:r>
      <w:r>
        <w:rPr>
          <w:rFonts w:ascii="Times New Roman" w:eastAsia="Times New Roman" w:hAnsi="Times New Roman"/>
          <w:color w:val="000000"/>
          <w:sz w:val="23"/>
          <w:szCs w:val="23"/>
          <w:lang w:val="ru-RU"/>
        </w:rPr>
        <w:t>кабинета);</w:t>
      </w:r>
    </w:p>
    <w:p w:rsidR="007F3062" w:rsidRDefault="00486F92">
      <w:pPr>
        <w:spacing w:before="44" w:line="280" w:lineRule="auto"/>
        <w:ind w:right="3508"/>
        <w:rPr>
          <w:rFonts w:ascii="Times New Roman" w:eastAsia="Times New Roman" w:hAnsi="Times New Roman"/>
          <w:color w:val="000000"/>
          <w:sz w:val="23"/>
          <w:szCs w:val="23"/>
          <w:lang w:val="ru-RU"/>
        </w:rPr>
      </w:pPr>
      <w:r>
        <w:rPr>
          <w:rFonts w:ascii="Times New Roman" w:eastAsia="Times New Roman" w:hAnsi="Times New Roman"/>
          <w:color w:val="000000"/>
          <w:sz w:val="23"/>
          <w:szCs w:val="23"/>
          <w:lang w:val="ru-RU"/>
        </w:rPr>
        <w:t>-учебныйкаб</w:t>
      </w:r>
      <w:r>
        <w:rPr>
          <w:rFonts w:ascii="Times New Roman" w:eastAsia="Times New Roman" w:hAnsi="Times New Roman"/>
          <w:color w:val="000000"/>
          <w:spacing w:val="-1"/>
          <w:sz w:val="23"/>
          <w:szCs w:val="23"/>
          <w:lang w:val="ru-RU"/>
        </w:rPr>
        <w:t>и</w:t>
      </w:r>
      <w:r>
        <w:rPr>
          <w:rFonts w:ascii="Times New Roman" w:eastAsia="Times New Roman" w:hAnsi="Times New Roman"/>
          <w:color w:val="000000"/>
          <w:sz w:val="23"/>
          <w:szCs w:val="23"/>
          <w:lang w:val="ru-RU"/>
        </w:rPr>
        <w:t>нетродного (</w:t>
      </w:r>
      <w:r>
        <w:rPr>
          <w:rFonts w:ascii="Times New Roman" w:eastAsia="Times New Roman" w:hAnsi="Times New Roman"/>
          <w:color w:val="000000"/>
          <w:spacing w:val="-2"/>
          <w:sz w:val="23"/>
          <w:szCs w:val="23"/>
          <w:lang w:val="ru-RU"/>
        </w:rPr>
        <w:t>а</w:t>
      </w:r>
      <w:r>
        <w:rPr>
          <w:rFonts w:ascii="Times New Roman" w:eastAsia="Times New Roman" w:hAnsi="Times New Roman"/>
          <w:color w:val="000000"/>
          <w:sz w:val="23"/>
          <w:szCs w:val="23"/>
          <w:lang w:val="ru-RU"/>
        </w:rPr>
        <w:t>дыгейс</w:t>
      </w:r>
      <w:r>
        <w:rPr>
          <w:rFonts w:ascii="Times New Roman" w:eastAsia="Times New Roman" w:hAnsi="Times New Roman"/>
          <w:color w:val="000000"/>
          <w:spacing w:val="1"/>
          <w:sz w:val="23"/>
          <w:szCs w:val="23"/>
          <w:lang w:val="ru-RU"/>
        </w:rPr>
        <w:t>к</w:t>
      </w:r>
      <w:r>
        <w:rPr>
          <w:rFonts w:ascii="Times New Roman" w:eastAsia="Times New Roman" w:hAnsi="Times New Roman"/>
          <w:color w:val="000000"/>
          <w:sz w:val="23"/>
          <w:szCs w:val="23"/>
          <w:lang w:val="ru-RU"/>
        </w:rPr>
        <w:t>ого)</w:t>
      </w:r>
      <w:r>
        <w:rPr>
          <w:rFonts w:ascii="Times New Roman" w:eastAsia="Times New Roman" w:hAnsi="Times New Roman"/>
          <w:color w:val="000000"/>
          <w:spacing w:val="1"/>
          <w:sz w:val="23"/>
          <w:szCs w:val="23"/>
          <w:lang w:val="ru-RU"/>
        </w:rPr>
        <w:t>я</w:t>
      </w:r>
      <w:r>
        <w:rPr>
          <w:rFonts w:ascii="Times New Roman" w:eastAsia="Times New Roman" w:hAnsi="Times New Roman"/>
          <w:color w:val="000000"/>
          <w:sz w:val="23"/>
          <w:szCs w:val="23"/>
          <w:lang w:val="ru-RU"/>
        </w:rPr>
        <w:t>з</w:t>
      </w:r>
      <w:r>
        <w:rPr>
          <w:rFonts w:ascii="Times New Roman" w:eastAsia="Times New Roman" w:hAnsi="Times New Roman"/>
          <w:color w:val="000000"/>
          <w:spacing w:val="-1"/>
          <w:sz w:val="23"/>
          <w:szCs w:val="23"/>
          <w:lang w:val="ru-RU"/>
        </w:rPr>
        <w:t>ы</w:t>
      </w:r>
      <w:r>
        <w:rPr>
          <w:rFonts w:ascii="Times New Roman" w:eastAsia="Times New Roman" w:hAnsi="Times New Roman"/>
          <w:color w:val="000000"/>
          <w:sz w:val="23"/>
          <w:szCs w:val="23"/>
          <w:lang w:val="ru-RU"/>
        </w:rPr>
        <w:t>ка илитературы;-</w:t>
      </w:r>
      <w:r>
        <w:rPr>
          <w:rFonts w:ascii="Times New Roman" w:eastAsia="Times New Roman" w:hAnsi="Times New Roman"/>
          <w:color w:val="000000"/>
          <w:spacing w:val="-1"/>
          <w:sz w:val="23"/>
          <w:szCs w:val="23"/>
          <w:lang w:val="ru-RU"/>
        </w:rPr>
        <w:t>у</w:t>
      </w:r>
      <w:r>
        <w:rPr>
          <w:rFonts w:ascii="Times New Roman" w:eastAsia="Times New Roman" w:hAnsi="Times New Roman"/>
          <w:color w:val="000000"/>
          <w:sz w:val="23"/>
          <w:szCs w:val="23"/>
          <w:lang w:val="ru-RU"/>
        </w:rPr>
        <w:t>чебныйкаб</w:t>
      </w:r>
      <w:r>
        <w:rPr>
          <w:rFonts w:ascii="Times New Roman" w:eastAsia="Times New Roman" w:hAnsi="Times New Roman"/>
          <w:color w:val="000000"/>
          <w:spacing w:val="-1"/>
          <w:sz w:val="23"/>
          <w:szCs w:val="23"/>
          <w:lang w:val="ru-RU"/>
        </w:rPr>
        <w:t>и</w:t>
      </w:r>
      <w:r>
        <w:rPr>
          <w:rFonts w:ascii="Times New Roman" w:eastAsia="Times New Roman" w:hAnsi="Times New Roman"/>
          <w:color w:val="000000"/>
          <w:sz w:val="23"/>
          <w:szCs w:val="23"/>
          <w:lang w:val="ru-RU"/>
        </w:rPr>
        <w:t>нетиностра</w:t>
      </w:r>
      <w:r>
        <w:rPr>
          <w:rFonts w:ascii="Times New Roman" w:eastAsia="Times New Roman" w:hAnsi="Times New Roman"/>
          <w:color w:val="000000"/>
          <w:spacing w:val="-1"/>
          <w:sz w:val="23"/>
          <w:szCs w:val="23"/>
          <w:lang w:val="ru-RU"/>
        </w:rPr>
        <w:t>н</w:t>
      </w:r>
      <w:r>
        <w:rPr>
          <w:rFonts w:ascii="Times New Roman" w:eastAsia="Times New Roman" w:hAnsi="Times New Roman"/>
          <w:color w:val="000000"/>
          <w:sz w:val="23"/>
          <w:szCs w:val="23"/>
          <w:lang w:val="ru-RU"/>
        </w:rPr>
        <w:t>но</w:t>
      </w:r>
      <w:r>
        <w:rPr>
          <w:rFonts w:ascii="Times New Roman" w:eastAsia="Times New Roman" w:hAnsi="Times New Roman"/>
          <w:color w:val="000000"/>
          <w:spacing w:val="-1"/>
          <w:sz w:val="23"/>
          <w:szCs w:val="23"/>
          <w:lang w:val="ru-RU"/>
        </w:rPr>
        <w:t>г</w:t>
      </w:r>
      <w:r>
        <w:rPr>
          <w:rFonts w:ascii="Times New Roman" w:eastAsia="Times New Roman" w:hAnsi="Times New Roman"/>
          <w:color w:val="000000"/>
          <w:sz w:val="23"/>
          <w:szCs w:val="23"/>
          <w:lang w:val="ru-RU"/>
        </w:rPr>
        <w:t>о (англи</w:t>
      </w:r>
      <w:r>
        <w:rPr>
          <w:rFonts w:ascii="Times New Roman" w:eastAsia="Times New Roman" w:hAnsi="Times New Roman"/>
          <w:color w:val="000000"/>
          <w:spacing w:val="1"/>
          <w:sz w:val="23"/>
          <w:szCs w:val="23"/>
          <w:lang w:val="ru-RU"/>
        </w:rPr>
        <w:t>й</w:t>
      </w:r>
      <w:r>
        <w:rPr>
          <w:rFonts w:ascii="Times New Roman" w:eastAsia="Times New Roman" w:hAnsi="Times New Roman"/>
          <w:color w:val="000000"/>
          <w:sz w:val="23"/>
          <w:szCs w:val="23"/>
          <w:lang w:val="ru-RU"/>
        </w:rPr>
        <w:t>с</w:t>
      </w:r>
      <w:r>
        <w:rPr>
          <w:rFonts w:ascii="Times New Roman" w:eastAsia="Times New Roman" w:hAnsi="Times New Roman"/>
          <w:color w:val="000000"/>
          <w:spacing w:val="-1"/>
          <w:sz w:val="23"/>
          <w:szCs w:val="23"/>
          <w:lang w:val="ru-RU"/>
        </w:rPr>
        <w:t>к</w:t>
      </w:r>
      <w:r>
        <w:rPr>
          <w:rFonts w:ascii="Times New Roman" w:eastAsia="Times New Roman" w:hAnsi="Times New Roman"/>
          <w:color w:val="000000"/>
          <w:sz w:val="23"/>
          <w:szCs w:val="23"/>
          <w:lang w:val="ru-RU"/>
        </w:rPr>
        <w:t>ого)яз</w:t>
      </w:r>
      <w:r>
        <w:rPr>
          <w:rFonts w:ascii="Times New Roman" w:eastAsia="Times New Roman" w:hAnsi="Times New Roman"/>
          <w:color w:val="000000"/>
          <w:spacing w:val="-1"/>
          <w:sz w:val="23"/>
          <w:szCs w:val="23"/>
          <w:lang w:val="ru-RU"/>
        </w:rPr>
        <w:t>ы</w:t>
      </w:r>
      <w:r>
        <w:rPr>
          <w:rFonts w:ascii="Times New Roman" w:eastAsia="Times New Roman" w:hAnsi="Times New Roman"/>
          <w:color w:val="000000"/>
          <w:sz w:val="23"/>
          <w:szCs w:val="23"/>
          <w:lang w:val="ru-RU"/>
        </w:rPr>
        <w:t>ка;</w:t>
      </w:r>
    </w:p>
    <w:p w:rsidR="007F3062" w:rsidRDefault="00486F92">
      <w:pPr>
        <w:spacing w:line="240" w:lineRule="auto"/>
        <w:ind w:right="-20"/>
        <w:rPr>
          <w:rFonts w:ascii="Times New Roman" w:eastAsia="Times New Roman" w:hAnsi="Times New Roman"/>
          <w:color w:val="000000"/>
          <w:sz w:val="23"/>
          <w:szCs w:val="23"/>
          <w:lang w:val="ru-RU"/>
        </w:rPr>
      </w:pPr>
      <w:r>
        <w:rPr>
          <w:rFonts w:ascii="Times New Roman" w:eastAsia="Times New Roman" w:hAnsi="Times New Roman"/>
          <w:color w:val="000000"/>
          <w:sz w:val="23"/>
          <w:szCs w:val="23"/>
          <w:lang w:val="ru-RU"/>
        </w:rPr>
        <w:t>-</w:t>
      </w:r>
      <w:r>
        <w:rPr>
          <w:rFonts w:ascii="Times New Roman" w:eastAsia="Times New Roman" w:hAnsi="Times New Roman"/>
          <w:color w:val="000000"/>
          <w:spacing w:val="-1"/>
          <w:sz w:val="23"/>
          <w:szCs w:val="23"/>
          <w:lang w:val="ru-RU"/>
        </w:rPr>
        <w:t>у</w:t>
      </w:r>
      <w:r>
        <w:rPr>
          <w:rFonts w:ascii="Times New Roman" w:eastAsia="Times New Roman" w:hAnsi="Times New Roman"/>
          <w:color w:val="000000"/>
          <w:sz w:val="23"/>
          <w:szCs w:val="23"/>
          <w:lang w:val="ru-RU"/>
        </w:rPr>
        <w:t>чебныйкаб</w:t>
      </w:r>
      <w:r>
        <w:rPr>
          <w:rFonts w:ascii="Times New Roman" w:eastAsia="Times New Roman" w:hAnsi="Times New Roman"/>
          <w:color w:val="000000"/>
          <w:spacing w:val="-1"/>
          <w:sz w:val="23"/>
          <w:szCs w:val="23"/>
          <w:lang w:val="ru-RU"/>
        </w:rPr>
        <w:t>и</w:t>
      </w:r>
      <w:r>
        <w:rPr>
          <w:rFonts w:ascii="Times New Roman" w:eastAsia="Times New Roman" w:hAnsi="Times New Roman"/>
          <w:color w:val="000000"/>
          <w:sz w:val="23"/>
          <w:szCs w:val="23"/>
          <w:lang w:val="ru-RU"/>
        </w:rPr>
        <w:t>нетист</w:t>
      </w:r>
      <w:r>
        <w:rPr>
          <w:rFonts w:ascii="Times New Roman" w:eastAsia="Times New Roman" w:hAnsi="Times New Roman"/>
          <w:color w:val="000000"/>
          <w:spacing w:val="-1"/>
          <w:sz w:val="23"/>
          <w:szCs w:val="23"/>
          <w:lang w:val="ru-RU"/>
        </w:rPr>
        <w:t>о</w:t>
      </w:r>
      <w:r>
        <w:rPr>
          <w:rFonts w:ascii="Times New Roman" w:eastAsia="Times New Roman" w:hAnsi="Times New Roman"/>
          <w:color w:val="000000"/>
          <w:sz w:val="23"/>
          <w:szCs w:val="23"/>
          <w:lang w:val="ru-RU"/>
        </w:rPr>
        <w:t>риии общест</w:t>
      </w:r>
      <w:r>
        <w:rPr>
          <w:rFonts w:ascii="Times New Roman" w:eastAsia="Times New Roman" w:hAnsi="Times New Roman"/>
          <w:color w:val="000000"/>
          <w:spacing w:val="-1"/>
          <w:sz w:val="23"/>
          <w:szCs w:val="23"/>
          <w:lang w:val="ru-RU"/>
        </w:rPr>
        <w:t>в</w:t>
      </w:r>
      <w:r>
        <w:rPr>
          <w:rFonts w:ascii="Times New Roman" w:eastAsia="Times New Roman" w:hAnsi="Times New Roman"/>
          <w:color w:val="000000"/>
          <w:sz w:val="23"/>
          <w:szCs w:val="23"/>
          <w:lang w:val="ru-RU"/>
        </w:rPr>
        <w:t>ознан</w:t>
      </w:r>
      <w:r>
        <w:rPr>
          <w:rFonts w:ascii="Times New Roman" w:eastAsia="Times New Roman" w:hAnsi="Times New Roman"/>
          <w:color w:val="000000"/>
          <w:spacing w:val="1"/>
          <w:sz w:val="23"/>
          <w:szCs w:val="23"/>
          <w:lang w:val="ru-RU"/>
        </w:rPr>
        <w:t>и</w:t>
      </w:r>
      <w:r>
        <w:rPr>
          <w:rFonts w:ascii="Times New Roman" w:eastAsia="Times New Roman" w:hAnsi="Times New Roman"/>
          <w:color w:val="000000"/>
          <w:sz w:val="23"/>
          <w:szCs w:val="23"/>
          <w:lang w:val="ru-RU"/>
        </w:rPr>
        <w:t>я;</w:t>
      </w:r>
    </w:p>
    <w:p w:rsidR="007F3062" w:rsidRDefault="007F3062">
      <w:pPr>
        <w:spacing w:line="240" w:lineRule="auto"/>
        <w:ind w:right="-20"/>
        <w:rPr>
          <w:rFonts w:ascii="Times New Roman" w:eastAsia="Times New Roman" w:hAnsi="Times New Roman"/>
          <w:color w:val="000000"/>
          <w:sz w:val="23"/>
          <w:szCs w:val="23"/>
          <w:lang w:val="ru-RU"/>
        </w:rPr>
      </w:pPr>
    </w:p>
    <w:p w:rsidR="007F3062" w:rsidRDefault="007F3062">
      <w:pPr>
        <w:spacing w:line="240" w:lineRule="auto"/>
        <w:ind w:right="-20"/>
        <w:rPr>
          <w:rFonts w:ascii="Times New Roman" w:eastAsia="Times New Roman" w:hAnsi="Times New Roman"/>
          <w:color w:val="000000"/>
          <w:sz w:val="23"/>
          <w:szCs w:val="23"/>
          <w:lang w:val="ru-RU"/>
        </w:rPr>
        <w:sectPr w:rsidR="007F3062">
          <w:pgSz w:w="11900" w:h="16840"/>
          <w:pgMar w:top="1134" w:right="850" w:bottom="0" w:left="1135" w:header="0" w:footer="0" w:gutter="0"/>
          <w:cols w:space="708"/>
          <w:docGrid w:linePitch="360"/>
        </w:sectPr>
      </w:pPr>
    </w:p>
    <w:p w:rsidR="007F3062" w:rsidRDefault="00486F92">
      <w:pPr>
        <w:spacing w:before="1" w:line="240" w:lineRule="auto"/>
        <w:ind w:right="-20"/>
        <w:rPr>
          <w:rFonts w:ascii="Times New Roman" w:eastAsia="Times New Roman" w:hAnsi="Times New Roman"/>
          <w:color w:val="000000"/>
          <w:sz w:val="23"/>
          <w:szCs w:val="23"/>
          <w:lang w:val="ru-RU"/>
        </w:rPr>
      </w:pPr>
      <w:r>
        <w:rPr>
          <w:rFonts w:ascii="Times New Roman" w:eastAsia="Times New Roman" w:hAnsi="Times New Roman"/>
          <w:color w:val="000000"/>
          <w:sz w:val="23"/>
          <w:szCs w:val="23"/>
          <w:lang w:val="ru-RU"/>
        </w:rPr>
        <w:t>-</w:t>
      </w:r>
      <w:r>
        <w:rPr>
          <w:rFonts w:ascii="Times New Roman" w:eastAsia="Times New Roman" w:hAnsi="Times New Roman"/>
          <w:color w:val="000000"/>
          <w:spacing w:val="-1"/>
          <w:sz w:val="23"/>
          <w:szCs w:val="23"/>
          <w:lang w:val="ru-RU"/>
        </w:rPr>
        <w:t>у</w:t>
      </w:r>
      <w:r>
        <w:rPr>
          <w:rFonts w:ascii="Times New Roman" w:eastAsia="Times New Roman" w:hAnsi="Times New Roman"/>
          <w:color w:val="000000"/>
          <w:sz w:val="23"/>
          <w:szCs w:val="23"/>
          <w:lang w:val="ru-RU"/>
        </w:rPr>
        <w:t>чебныйкаб</w:t>
      </w:r>
      <w:r>
        <w:rPr>
          <w:rFonts w:ascii="Times New Roman" w:eastAsia="Times New Roman" w:hAnsi="Times New Roman"/>
          <w:color w:val="000000"/>
          <w:spacing w:val="-1"/>
          <w:sz w:val="23"/>
          <w:szCs w:val="23"/>
          <w:lang w:val="ru-RU"/>
        </w:rPr>
        <w:t>и</w:t>
      </w:r>
      <w:r>
        <w:rPr>
          <w:rFonts w:ascii="Times New Roman" w:eastAsia="Times New Roman" w:hAnsi="Times New Roman"/>
          <w:color w:val="000000"/>
          <w:sz w:val="23"/>
          <w:szCs w:val="23"/>
          <w:lang w:val="ru-RU"/>
        </w:rPr>
        <w:t>нетг</w:t>
      </w:r>
      <w:r>
        <w:rPr>
          <w:rFonts w:ascii="Times New Roman" w:eastAsia="Times New Roman" w:hAnsi="Times New Roman"/>
          <w:color w:val="000000"/>
          <w:spacing w:val="-1"/>
          <w:sz w:val="23"/>
          <w:szCs w:val="23"/>
          <w:lang w:val="ru-RU"/>
        </w:rPr>
        <w:t>е</w:t>
      </w:r>
      <w:r>
        <w:rPr>
          <w:rFonts w:ascii="Times New Roman" w:eastAsia="Times New Roman" w:hAnsi="Times New Roman"/>
          <w:color w:val="000000"/>
          <w:sz w:val="23"/>
          <w:szCs w:val="23"/>
          <w:lang w:val="ru-RU"/>
        </w:rPr>
        <w:t>ографи</w:t>
      </w:r>
      <w:r>
        <w:rPr>
          <w:rFonts w:ascii="Times New Roman" w:eastAsia="Times New Roman" w:hAnsi="Times New Roman"/>
          <w:color w:val="000000"/>
          <w:spacing w:val="1"/>
          <w:sz w:val="23"/>
          <w:szCs w:val="23"/>
          <w:lang w:val="ru-RU"/>
        </w:rPr>
        <w:t>и</w:t>
      </w:r>
    </w:p>
    <w:p w:rsidR="007F3062" w:rsidRDefault="00486F92">
      <w:pPr>
        <w:spacing w:line="280" w:lineRule="auto"/>
        <w:ind w:right="7196"/>
        <w:rPr>
          <w:rFonts w:ascii="Times New Roman" w:eastAsia="Times New Roman" w:hAnsi="Times New Roman"/>
          <w:color w:val="000000"/>
          <w:sz w:val="23"/>
          <w:szCs w:val="23"/>
          <w:lang w:val="ru-RU"/>
        </w:rPr>
      </w:pPr>
      <w:r>
        <w:rPr>
          <w:rFonts w:ascii="Times New Roman" w:eastAsia="Times New Roman" w:hAnsi="Times New Roman"/>
          <w:color w:val="000000"/>
          <w:sz w:val="23"/>
          <w:szCs w:val="23"/>
          <w:lang w:val="ru-RU"/>
        </w:rPr>
        <w:t>-</w:t>
      </w:r>
      <w:r>
        <w:rPr>
          <w:rFonts w:ascii="Times New Roman" w:eastAsia="Times New Roman" w:hAnsi="Times New Roman"/>
          <w:color w:val="000000"/>
          <w:spacing w:val="-1"/>
          <w:sz w:val="23"/>
          <w:szCs w:val="23"/>
          <w:lang w:val="ru-RU"/>
        </w:rPr>
        <w:t>у</w:t>
      </w:r>
      <w:r>
        <w:rPr>
          <w:rFonts w:ascii="Times New Roman" w:eastAsia="Times New Roman" w:hAnsi="Times New Roman"/>
          <w:color w:val="000000"/>
          <w:sz w:val="23"/>
          <w:szCs w:val="23"/>
          <w:lang w:val="ru-RU"/>
        </w:rPr>
        <w:t>чебныйкаб</w:t>
      </w:r>
      <w:r>
        <w:rPr>
          <w:rFonts w:ascii="Times New Roman" w:eastAsia="Times New Roman" w:hAnsi="Times New Roman"/>
          <w:color w:val="000000"/>
          <w:spacing w:val="-1"/>
          <w:sz w:val="23"/>
          <w:szCs w:val="23"/>
          <w:lang w:val="ru-RU"/>
        </w:rPr>
        <w:t>и</w:t>
      </w:r>
      <w:r>
        <w:rPr>
          <w:rFonts w:ascii="Times New Roman" w:eastAsia="Times New Roman" w:hAnsi="Times New Roman"/>
          <w:color w:val="000000"/>
          <w:sz w:val="23"/>
          <w:szCs w:val="23"/>
          <w:lang w:val="ru-RU"/>
        </w:rPr>
        <w:t>нетфиз</w:t>
      </w:r>
      <w:r>
        <w:rPr>
          <w:rFonts w:ascii="Times New Roman" w:eastAsia="Times New Roman" w:hAnsi="Times New Roman"/>
          <w:color w:val="000000"/>
          <w:spacing w:val="-1"/>
          <w:sz w:val="23"/>
          <w:szCs w:val="23"/>
          <w:lang w:val="ru-RU"/>
        </w:rPr>
        <w:t>и</w:t>
      </w:r>
      <w:r>
        <w:rPr>
          <w:rFonts w:ascii="Times New Roman" w:eastAsia="Times New Roman" w:hAnsi="Times New Roman"/>
          <w:color w:val="000000"/>
          <w:sz w:val="23"/>
          <w:szCs w:val="23"/>
          <w:lang w:val="ru-RU"/>
        </w:rPr>
        <w:t>ки; -</w:t>
      </w:r>
      <w:r>
        <w:rPr>
          <w:rFonts w:ascii="Times New Roman" w:eastAsia="Times New Roman" w:hAnsi="Times New Roman"/>
          <w:color w:val="000000"/>
          <w:spacing w:val="-1"/>
          <w:sz w:val="23"/>
          <w:szCs w:val="23"/>
          <w:lang w:val="ru-RU"/>
        </w:rPr>
        <w:t>у</w:t>
      </w:r>
      <w:r>
        <w:rPr>
          <w:rFonts w:ascii="Times New Roman" w:eastAsia="Times New Roman" w:hAnsi="Times New Roman"/>
          <w:color w:val="000000"/>
          <w:sz w:val="23"/>
          <w:szCs w:val="23"/>
          <w:lang w:val="ru-RU"/>
        </w:rPr>
        <w:t>чебныйкаб</w:t>
      </w:r>
      <w:r>
        <w:rPr>
          <w:rFonts w:ascii="Times New Roman" w:eastAsia="Times New Roman" w:hAnsi="Times New Roman"/>
          <w:color w:val="000000"/>
          <w:spacing w:val="-1"/>
          <w:sz w:val="23"/>
          <w:szCs w:val="23"/>
          <w:lang w:val="ru-RU"/>
        </w:rPr>
        <w:t>и</w:t>
      </w:r>
      <w:r>
        <w:rPr>
          <w:rFonts w:ascii="Times New Roman" w:eastAsia="Times New Roman" w:hAnsi="Times New Roman"/>
          <w:color w:val="000000"/>
          <w:sz w:val="23"/>
          <w:szCs w:val="23"/>
          <w:lang w:val="ru-RU"/>
        </w:rPr>
        <w:t>нетхими</w:t>
      </w:r>
      <w:r>
        <w:rPr>
          <w:rFonts w:ascii="Times New Roman" w:eastAsia="Times New Roman" w:hAnsi="Times New Roman"/>
          <w:color w:val="000000"/>
          <w:spacing w:val="-1"/>
          <w:sz w:val="23"/>
          <w:szCs w:val="23"/>
          <w:lang w:val="ru-RU"/>
        </w:rPr>
        <w:t>и и биологии</w:t>
      </w:r>
      <w:r>
        <w:rPr>
          <w:rFonts w:ascii="Times New Roman" w:eastAsia="Times New Roman" w:hAnsi="Times New Roman"/>
          <w:color w:val="000000"/>
          <w:sz w:val="23"/>
          <w:szCs w:val="23"/>
          <w:lang w:val="ru-RU"/>
        </w:rPr>
        <w:t>;</w:t>
      </w:r>
    </w:p>
    <w:p w:rsidR="007F3062" w:rsidRDefault="00486F92">
      <w:pPr>
        <w:spacing w:line="280" w:lineRule="auto"/>
        <w:ind w:right="5860"/>
        <w:rPr>
          <w:rFonts w:ascii="Times New Roman" w:eastAsia="Times New Roman" w:hAnsi="Times New Roman"/>
          <w:color w:val="000000"/>
          <w:sz w:val="23"/>
          <w:szCs w:val="23"/>
          <w:lang w:val="ru-RU"/>
        </w:rPr>
      </w:pPr>
      <w:r>
        <w:rPr>
          <w:rFonts w:ascii="Times New Roman" w:eastAsia="Times New Roman" w:hAnsi="Times New Roman"/>
          <w:color w:val="000000"/>
          <w:sz w:val="23"/>
          <w:szCs w:val="23"/>
          <w:lang w:val="ru-RU"/>
        </w:rPr>
        <w:t>--</w:t>
      </w:r>
      <w:r>
        <w:rPr>
          <w:rFonts w:ascii="Times New Roman" w:eastAsia="Times New Roman" w:hAnsi="Times New Roman"/>
          <w:color w:val="000000"/>
          <w:spacing w:val="-1"/>
          <w:sz w:val="23"/>
          <w:szCs w:val="23"/>
          <w:lang w:val="ru-RU"/>
        </w:rPr>
        <w:t>у</w:t>
      </w:r>
      <w:r>
        <w:rPr>
          <w:rFonts w:ascii="Times New Roman" w:eastAsia="Times New Roman" w:hAnsi="Times New Roman"/>
          <w:color w:val="000000"/>
          <w:sz w:val="23"/>
          <w:szCs w:val="23"/>
          <w:lang w:val="ru-RU"/>
        </w:rPr>
        <w:t>чебныйкаб</w:t>
      </w:r>
      <w:r>
        <w:rPr>
          <w:rFonts w:ascii="Times New Roman" w:eastAsia="Times New Roman" w:hAnsi="Times New Roman"/>
          <w:color w:val="000000"/>
          <w:spacing w:val="-1"/>
          <w:sz w:val="23"/>
          <w:szCs w:val="23"/>
          <w:lang w:val="ru-RU"/>
        </w:rPr>
        <w:t>и</w:t>
      </w:r>
      <w:r>
        <w:rPr>
          <w:rFonts w:ascii="Times New Roman" w:eastAsia="Times New Roman" w:hAnsi="Times New Roman"/>
          <w:color w:val="000000"/>
          <w:sz w:val="23"/>
          <w:szCs w:val="23"/>
          <w:lang w:val="ru-RU"/>
        </w:rPr>
        <w:t>нетматематики;</w:t>
      </w:r>
    </w:p>
    <w:p w:rsidR="007F3062" w:rsidRDefault="00486F92">
      <w:pPr>
        <w:spacing w:line="280" w:lineRule="auto"/>
        <w:ind w:right="6586"/>
        <w:rPr>
          <w:rFonts w:ascii="Times New Roman" w:eastAsia="Times New Roman" w:hAnsi="Times New Roman"/>
          <w:color w:val="000000"/>
          <w:sz w:val="23"/>
          <w:szCs w:val="23"/>
          <w:lang w:val="ru-RU"/>
        </w:rPr>
      </w:pPr>
      <w:r>
        <w:rPr>
          <w:rFonts w:ascii="Times New Roman" w:eastAsia="Times New Roman" w:hAnsi="Times New Roman"/>
          <w:color w:val="000000"/>
          <w:sz w:val="23"/>
          <w:szCs w:val="23"/>
          <w:lang w:val="ru-RU"/>
        </w:rPr>
        <w:t>-</w:t>
      </w:r>
      <w:r>
        <w:rPr>
          <w:rFonts w:ascii="Times New Roman" w:eastAsia="Times New Roman" w:hAnsi="Times New Roman"/>
          <w:color w:val="000000"/>
          <w:spacing w:val="-1"/>
          <w:sz w:val="23"/>
          <w:szCs w:val="23"/>
          <w:lang w:val="ru-RU"/>
        </w:rPr>
        <w:t>у</w:t>
      </w:r>
      <w:r>
        <w:rPr>
          <w:rFonts w:ascii="Times New Roman" w:eastAsia="Times New Roman" w:hAnsi="Times New Roman"/>
          <w:color w:val="000000"/>
          <w:sz w:val="23"/>
          <w:szCs w:val="23"/>
          <w:lang w:val="ru-RU"/>
        </w:rPr>
        <w:t>чебныйкаб</w:t>
      </w:r>
      <w:r>
        <w:rPr>
          <w:rFonts w:ascii="Times New Roman" w:eastAsia="Times New Roman" w:hAnsi="Times New Roman"/>
          <w:color w:val="000000"/>
          <w:spacing w:val="-1"/>
          <w:sz w:val="23"/>
          <w:szCs w:val="23"/>
          <w:lang w:val="ru-RU"/>
        </w:rPr>
        <w:t>и</w:t>
      </w:r>
      <w:r>
        <w:rPr>
          <w:rFonts w:ascii="Times New Roman" w:eastAsia="Times New Roman" w:hAnsi="Times New Roman"/>
          <w:color w:val="000000"/>
          <w:sz w:val="23"/>
          <w:szCs w:val="23"/>
          <w:lang w:val="ru-RU"/>
        </w:rPr>
        <w:t>нетинформати</w:t>
      </w:r>
      <w:r>
        <w:rPr>
          <w:rFonts w:ascii="Times New Roman" w:eastAsia="Times New Roman" w:hAnsi="Times New Roman"/>
          <w:color w:val="000000"/>
          <w:spacing w:val="-1"/>
          <w:sz w:val="23"/>
          <w:szCs w:val="23"/>
          <w:lang w:val="ru-RU"/>
        </w:rPr>
        <w:t>к</w:t>
      </w:r>
      <w:r>
        <w:rPr>
          <w:rFonts w:ascii="Times New Roman" w:eastAsia="Times New Roman" w:hAnsi="Times New Roman"/>
          <w:color w:val="000000"/>
          <w:sz w:val="23"/>
          <w:szCs w:val="23"/>
          <w:lang w:val="ru-RU"/>
        </w:rPr>
        <w:t>и; -</w:t>
      </w:r>
      <w:r>
        <w:rPr>
          <w:rFonts w:ascii="Times New Roman" w:eastAsia="Times New Roman" w:hAnsi="Times New Roman"/>
          <w:color w:val="000000"/>
          <w:spacing w:val="-1"/>
          <w:sz w:val="23"/>
          <w:szCs w:val="23"/>
          <w:lang w:val="ru-RU"/>
        </w:rPr>
        <w:t>у</w:t>
      </w:r>
      <w:r>
        <w:rPr>
          <w:rFonts w:ascii="Times New Roman" w:eastAsia="Times New Roman" w:hAnsi="Times New Roman"/>
          <w:color w:val="000000"/>
          <w:sz w:val="23"/>
          <w:szCs w:val="23"/>
          <w:lang w:val="ru-RU"/>
        </w:rPr>
        <w:t>чебныйкаб</w:t>
      </w:r>
      <w:r>
        <w:rPr>
          <w:rFonts w:ascii="Times New Roman" w:eastAsia="Times New Roman" w:hAnsi="Times New Roman"/>
          <w:color w:val="000000"/>
          <w:spacing w:val="-1"/>
          <w:sz w:val="23"/>
          <w:szCs w:val="23"/>
          <w:lang w:val="ru-RU"/>
        </w:rPr>
        <w:t>и</w:t>
      </w:r>
      <w:r>
        <w:rPr>
          <w:rFonts w:ascii="Times New Roman" w:eastAsia="Times New Roman" w:hAnsi="Times New Roman"/>
          <w:color w:val="000000"/>
          <w:sz w:val="23"/>
          <w:szCs w:val="23"/>
          <w:lang w:val="ru-RU"/>
        </w:rPr>
        <w:t>нетт</w:t>
      </w:r>
      <w:r>
        <w:rPr>
          <w:rFonts w:ascii="Times New Roman" w:eastAsia="Times New Roman" w:hAnsi="Times New Roman"/>
          <w:color w:val="000000"/>
          <w:spacing w:val="-1"/>
          <w:sz w:val="23"/>
          <w:szCs w:val="23"/>
          <w:lang w:val="ru-RU"/>
        </w:rPr>
        <w:t>е</w:t>
      </w:r>
      <w:r>
        <w:rPr>
          <w:rFonts w:ascii="Times New Roman" w:eastAsia="Times New Roman" w:hAnsi="Times New Roman"/>
          <w:color w:val="000000"/>
          <w:sz w:val="23"/>
          <w:szCs w:val="23"/>
          <w:lang w:val="ru-RU"/>
        </w:rPr>
        <w:t>хнологии.</w:t>
      </w:r>
    </w:p>
    <w:p w:rsidR="007F3062" w:rsidRDefault="007F3062">
      <w:pPr>
        <w:pStyle w:val="a5"/>
        <w:spacing w:line="276" w:lineRule="auto"/>
        <w:rPr>
          <w:rFonts w:ascii="MS Gothic" w:hAnsi="MS Gothic"/>
        </w:rPr>
      </w:pPr>
    </w:p>
    <w:p w:rsidR="007F3062" w:rsidRDefault="00486F92">
      <w:pPr>
        <w:pStyle w:val="a5"/>
        <w:spacing w:line="276" w:lineRule="auto"/>
      </w:pPr>
      <w:r>
        <w:t>Восновнойкомплектшкольноймебелииоборудования входят:</w:t>
      </w:r>
    </w:p>
    <w:p w:rsidR="007F3062" w:rsidRDefault="00486F92">
      <w:pPr>
        <w:pStyle w:val="a5"/>
        <w:spacing w:line="276" w:lineRule="auto"/>
        <w:rPr>
          <w:rFonts w:ascii="MS Gothic" w:hAnsi="MS Gothic"/>
        </w:rPr>
      </w:pPr>
      <w:r>
        <w:t>доскаклассная;</w:t>
      </w:r>
    </w:p>
    <w:p w:rsidR="007F3062" w:rsidRDefault="00486F92">
      <w:pPr>
        <w:pStyle w:val="a5"/>
        <w:spacing w:line="276" w:lineRule="auto"/>
        <w:rPr>
          <w:rFonts w:ascii="MS Gothic" w:hAnsi="MS Gothic"/>
        </w:rPr>
      </w:pPr>
      <w:r>
        <w:t>столучителя;</w:t>
      </w:r>
    </w:p>
    <w:p w:rsidR="007F3062" w:rsidRDefault="00486F92">
      <w:pPr>
        <w:pStyle w:val="a5"/>
        <w:spacing w:line="276" w:lineRule="auto"/>
        <w:rPr>
          <w:rFonts w:ascii="MS Gothic" w:hAnsi="MS Gothic"/>
        </w:rPr>
      </w:pPr>
      <w:r>
        <w:t>стулучителя(приставной);</w:t>
      </w:r>
    </w:p>
    <w:p w:rsidR="007F3062" w:rsidRDefault="00486F92">
      <w:pPr>
        <w:pStyle w:val="a5"/>
        <w:spacing w:line="276" w:lineRule="auto"/>
        <w:rPr>
          <w:rFonts w:ascii="MS Gothic" w:hAnsi="MS Gothic"/>
        </w:rPr>
      </w:pPr>
      <w:r>
        <w:t>креслодляучителя;</w:t>
      </w:r>
    </w:p>
    <w:p w:rsidR="007F3062" w:rsidRDefault="00486F92">
      <w:pPr>
        <w:pStyle w:val="a5"/>
        <w:spacing w:line="276" w:lineRule="auto"/>
        <w:rPr>
          <w:rFonts w:ascii="MS Gothic" w:hAnsi="MS Gothic"/>
        </w:rPr>
      </w:pPr>
      <w:r>
        <w:t>столученический(регулируемыйповысоте);</w:t>
      </w:r>
    </w:p>
    <w:p w:rsidR="007F3062" w:rsidRDefault="00486F92">
      <w:pPr>
        <w:pStyle w:val="a5"/>
        <w:spacing w:line="276" w:lineRule="auto"/>
        <w:rPr>
          <w:rFonts w:ascii="MS Gothic" w:hAnsi="MS Gothic"/>
        </w:rPr>
      </w:pPr>
      <w:r>
        <w:t>стулученический(регулируемыйповысоте);</w:t>
      </w:r>
    </w:p>
    <w:p w:rsidR="007F3062" w:rsidRDefault="00486F92">
      <w:pPr>
        <w:pStyle w:val="a5"/>
        <w:spacing w:line="276" w:lineRule="auto"/>
        <w:rPr>
          <w:rFonts w:ascii="MS Gothic" w:hAnsi="MS Gothic"/>
        </w:rPr>
      </w:pPr>
      <w:r>
        <w:t>шкафдляхраненияучебныхпособий;</w:t>
      </w:r>
    </w:p>
    <w:p w:rsidR="007F3062" w:rsidRDefault="00486F92">
      <w:pPr>
        <w:pStyle w:val="a5"/>
        <w:spacing w:line="276" w:lineRule="auto"/>
        <w:rPr>
          <w:rFonts w:ascii="MS Gothic" w:hAnsi="MS Gothic"/>
        </w:rPr>
      </w:pPr>
      <w:r>
        <w:t>стеллаждемонстрационный.</w:t>
      </w:r>
    </w:p>
    <w:p w:rsidR="007F3062" w:rsidRDefault="00486F92">
      <w:pPr>
        <w:pStyle w:val="a5"/>
        <w:spacing w:line="276" w:lineRule="auto"/>
      </w:pPr>
      <w:r>
        <w:t xml:space="preserve">   Мебель,приспособления,оргтехникаииноеоборудованиеотвечаюттребованиямучебногоназначения,максимальноприспособленыкособенностямобучения,имеютсертификаты соответствияпринятой категории разработанногостандарта (регламента).</w:t>
      </w:r>
    </w:p>
    <w:p w:rsidR="007F3062" w:rsidRDefault="00486F92">
      <w:pPr>
        <w:pStyle w:val="a5"/>
        <w:spacing w:line="276" w:lineRule="auto"/>
      </w:pPr>
      <w:r>
        <w:t>Восновнойкомплекттехнических средстввходят:</w:t>
      </w:r>
    </w:p>
    <w:p w:rsidR="007F3062" w:rsidRDefault="00486F92">
      <w:pPr>
        <w:pStyle w:val="a5"/>
        <w:spacing w:line="276" w:lineRule="auto"/>
        <w:rPr>
          <w:rFonts w:ascii="MS Gothic" w:hAnsi="MS Gothic"/>
        </w:rPr>
      </w:pPr>
      <w:r>
        <w:t>компьютер/ноутбук учителяспериферией;</w:t>
      </w:r>
    </w:p>
    <w:p w:rsidR="007F3062" w:rsidRDefault="00486F92">
      <w:pPr>
        <w:pStyle w:val="a5"/>
        <w:spacing w:line="276" w:lineRule="auto"/>
        <w:rPr>
          <w:rFonts w:ascii="MS Gothic" w:hAnsi="MS Gothic"/>
        </w:rPr>
      </w:pPr>
      <w:r>
        <w:t>многофункциональноеустройство/принтер,сканер,ксерокс;</w:t>
      </w:r>
    </w:p>
    <w:p w:rsidR="007F3062" w:rsidRDefault="00486F92">
      <w:pPr>
        <w:pStyle w:val="a5"/>
        <w:spacing w:line="276" w:lineRule="auto"/>
        <w:rPr>
          <w:rFonts w:ascii="MS Gothic" w:hAnsi="MS Gothic"/>
        </w:rPr>
      </w:pPr>
      <w:r>
        <w:t>сетевойфильтр.</w:t>
      </w:r>
    </w:p>
    <w:p w:rsidR="007F3062" w:rsidRDefault="00486F92">
      <w:pPr>
        <w:pStyle w:val="a5"/>
        <w:spacing w:line="276" w:lineRule="auto"/>
      </w:pPr>
      <w:r>
        <w:t>Учебныеклассыикабинеты включаютследующиезоны:</w:t>
      </w:r>
    </w:p>
    <w:p w:rsidR="007F3062" w:rsidRDefault="00486F92">
      <w:pPr>
        <w:pStyle w:val="a5"/>
        <w:spacing w:line="276" w:lineRule="auto"/>
        <w:rPr>
          <w:rFonts w:ascii="MS Gothic" w:hAnsi="MS Gothic"/>
        </w:rPr>
      </w:pPr>
      <w:r>
        <w:t>-рабочееместоучителяспространствомдляразмещениячастоиспользуемогооснащения;</w:t>
      </w:r>
    </w:p>
    <w:p w:rsidR="007F3062" w:rsidRDefault="00486F92">
      <w:pPr>
        <w:pStyle w:val="a5"/>
        <w:spacing w:line="276" w:lineRule="auto"/>
        <w:rPr>
          <w:rFonts w:ascii="MS Gothic" w:hAnsi="MS Gothic"/>
        </w:rPr>
      </w:pPr>
      <w:r>
        <w:t>-рабочуюзонуобучающихсясместомдляразмещенияличныхвещей;</w:t>
      </w:r>
    </w:p>
    <w:p w:rsidR="007F3062" w:rsidRDefault="00486F92">
      <w:pPr>
        <w:pStyle w:val="a5"/>
        <w:spacing w:line="276" w:lineRule="auto"/>
        <w:rPr>
          <w:rFonts w:ascii="MS Gothic" w:hAnsi="MS Gothic"/>
        </w:rPr>
      </w:pPr>
      <w:r>
        <w:t>-пространстводляразмещенияихраненияучебногооборудования.</w:t>
      </w:r>
    </w:p>
    <w:p w:rsidR="007F3062" w:rsidRDefault="00486F92">
      <w:pPr>
        <w:pStyle w:val="a5"/>
        <w:spacing w:line="276" w:lineRule="auto"/>
      </w:pPr>
      <w:r>
        <w:t xml:space="preserve">        Организация</w:t>
      </w:r>
      <w:r>
        <w:tab/>
        <w:t>зональной</w:t>
      </w:r>
      <w:r>
        <w:tab/>
        <w:t>структуры</w:t>
      </w:r>
      <w:r>
        <w:tab/>
        <w:t>отвечает</w:t>
      </w:r>
      <w:r>
        <w:tab/>
        <w:t>педагогическим</w:t>
      </w:r>
      <w:r>
        <w:tab/>
        <w:t>и</w:t>
      </w:r>
      <w:r>
        <w:tab/>
      </w:r>
      <w:r>
        <w:rPr>
          <w:spacing w:val="-1"/>
        </w:rPr>
        <w:t>эргономическим</w:t>
      </w:r>
      <w:r>
        <w:t>требованиям, комфортностиибезопасностиобразовательного процесса.</w:t>
      </w:r>
    </w:p>
    <w:p w:rsidR="007F3062" w:rsidRDefault="007F3062">
      <w:pPr>
        <w:pStyle w:val="a5"/>
        <w:spacing w:line="276" w:lineRule="auto"/>
        <w:sectPr w:rsidR="007F3062">
          <w:pgSz w:w="11900" w:h="16840"/>
          <w:pgMar w:top="1060" w:right="520" w:bottom="280" w:left="880" w:header="720" w:footer="720" w:gutter="0"/>
          <w:cols w:space="720"/>
          <w:docGrid w:linePitch="360"/>
        </w:sectPr>
      </w:pPr>
    </w:p>
    <w:p w:rsidR="007F3062" w:rsidRDefault="00486F92">
      <w:pPr>
        <w:spacing w:line="360" w:lineRule="auto"/>
        <w:ind w:right="237"/>
        <w:rPr>
          <w:rFonts w:ascii="Times New Roman" w:eastAsia="Times New Roman" w:hAnsi="Times New Roman"/>
          <w:color w:val="000000"/>
          <w:spacing w:val="-2"/>
          <w:sz w:val="24"/>
          <w:szCs w:val="23"/>
          <w:lang w:val="ru-RU"/>
        </w:rPr>
      </w:pPr>
      <w:r>
        <w:rPr>
          <w:rFonts w:ascii="Times New Roman" w:hAnsi="Times New Roman"/>
          <w:sz w:val="24"/>
          <w:lang w:val="ru-RU"/>
        </w:rPr>
        <w:t>Комплекты оснащения классов, учебных кабинетов, иных помещений и зон внеурочнойдеятельности формируются в соответствии со спецификой образовательной организации ивключаютучебно-наглядныепособия,сопровождающиесяинструктивно-методическимиматериаламипоиспользованиюихвобразовательнойдеятельностивсоответствиисреализуемой рабочейпрограммой.</w:t>
      </w:r>
    </w:p>
    <w:p w:rsidR="007F3062" w:rsidRDefault="00486F92">
      <w:pPr>
        <w:spacing w:line="360" w:lineRule="auto"/>
        <w:ind w:right="237"/>
        <w:rPr>
          <w:rFonts w:ascii="Times New Roman" w:eastAsia="Times New Roman" w:hAnsi="Times New Roman"/>
          <w:color w:val="000000"/>
          <w:sz w:val="23"/>
          <w:szCs w:val="23"/>
          <w:lang w:val="ru-RU"/>
        </w:rPr>
      </w:pPr>
      <w:r>
        <w:rPr>
          <w:rFonts w:ascii="Times New Roman" w:eastAsia="Times New Roman" w:hAnsi="Times New Roman"/>
          <w:color w:val="000000"/>
          <w:spacing w:val="-2"/>
          <w:sz w:val="23"/>
          <w:szCs w:val="23"/>
          <w:lang w:val="ru-RU"/>
        </w:rPr>
        <w:t>П</w:t>
      </w:r>
      <w:r>
        <w:rPr>
          <w:rFonts w:ascii="Times New Roman" w:eastAsia="Times New Roman" w:hAnsi="Times New Roman"/>
          <w:color w:val="000000"/>
          <w:sz w:val="23"/>
          <w:szCs w:val="23"/>
          <w:lang w:val="ru-RU"/>
        </w:rPr>
        <w:t>риреа</w:t>
      </w:r>
      <w:r>
        <w:rPr>
          <w:rFonts w:ascii="Times New Roman" w:eastAsia="Times New Roman" w:hAnsi="Times New Roman"/>
          <w:color w:val="000000"/>
          <w:spacing w:val="-1"/>
          <w:sz w:val="23"/>
          <w:szCs w:val="23"/>
          <w:lang w:val="ru-RU"/>
        </w:rPr>
        <w:t>л</w:t>
      </w:r>
      <w:r>
        <w:rPr>
          <w:rFonts w:ascii="Times New Roman" w:eastAsia="Times New Roman" w:hAnsi="Times New Roman"/>
          <w:color w:val="000000"/>
          <w:sz w:val="23"/>
          <w:szCs w:val="23"/>
          <w:lang w:val="ru-RU"/>
        </w:rPr>
        <w:t>изац</w:t>
      </w:r>
      <w:r>
        <w:rPr>
          <w:rFonts w:ascii="Times New Roman" w:eastAsia="Times New Roman" w:hAnsi="Times New Roman"/>
          <w:color w:val="000000"/>
          <w:spacing w:val="1"/>
          <w:sz w:val="23"/>
          <w:szCs w:val="23"/>
          <w:lang w:val="ru-RU"/>
        </w:rPr>
        <w:t>и</w:t>
      </w:r>
      <w:r>
        <w:rPr>
          <w:rFonts w:ascii="Times New Roman" w:eastAsia="Times New Roman" w:hAnsi="Times New Roman"/>
          <w:color w:val="000000"/>
          <w:sz w:val="23"/>
          <w:szCs w:val="23"/>
          <w:lang w:val="ru-RU"/>
        </w:rPr>
        <w:t>ип</w:t>
      </w:r>
      <w:r>
        <w:rPr>
          <w:rFonts w:ascii="Times New Roman" w:eastAsia="Times New Roman" w:hAnsi="Times New Roman"/>
          <w:color w:val="000000"/>
          <w:spacing w:val="-1"/>
          <w:sz w:val="23"/>
          <w:szCs w:val="23"/>
          <w:lang w:val="ru-RU"/>
        </w:rPr>
        <w:t>р</w:t>
      </w:r>
      <w:r>
        <w:rPr>
          <w:rFonts w:ascii="Times New Roman" w:eastAsia="Times New Roman" w:hAnsi="Times New Roman"/>
          <w:color w:val="000000"/>
          <w:sz w:val="23"/>
          <w:szCs w:val="23"/>
          <w:lang w:val="ru-RU"/>
        </w:rPr>
        <w:t>ог</w:t>
      </w:r>
      <w:r>
        <w:rPr>
          <w:rFonts w:ascii="Times New Roman" w:eastAsia="Times New Roman" w:hAnsi="Times New Roman"/>
          <w:color w:val="000000"/>
          <w:spacing w:val="1"/>
          <w:sz w:val="23"/>
          <w:szCs w:val="23"/>
          <w:lang w:val="ru-RU"/>
        </w:rPr>
        <w:t>р</w:t>
      </w:r>
      <w:r>
        <w:rPr>
          <w:rFonts w:ascii="Times New Roman" w:eastAsia="Times New Roman" w:hAnsi="Times New Roman"/>
          <w:color w:val="000000"/>
          <w:spacing w:val="-1"/>
          <w:sz w:val="23"/>
          <w:szCs w:val="23"/>
          <w:lang w:val="ru-RU"/>
        </w:rPr>
        <w:t>а</w:t>
      </w:r>
      <w:r>
        <w:rPr>
          <w:rFonts w:ascii="Times New Roman" w:eastAsia="Times New Roman" w:hAnsi="Times New Roman"/>
          <w:color w:val="000000"/>
          <w:sz w:val="23"/>
          <w:szCs w:val="23"/>
          <w:lang w:val="ru-RU"/>
        </w:rPr>
        <w:t xml:space="preserve">мм по </w:t>
      </w:r>
      <w:r>
        <w:rPr>
          <w:rFonts w:ascii="Times New Roman" w:eastAsia="Times New Roman" w:hAnsi="Times New Roman"/>
          <w:color w:val="000000"/>
          <w:spacing w:val="-1"/>
          <w:sz w:val="23"/>
          <w:szCs w:val="23"/>
          <w:lang w:val="ru-RU"/>
        </w:rPr>
        <w:t>с</w:t>
      </w:r>
      <w:r>
        <w:rPr>
          <w:rFonts w:ascii="Times New Roman" w:eastAsia="Times New Roman" w:hAnsi="Times New Roman"/>
          <w:color w:val="000000"/>
          <w:sz w:val="23"/>
          <w:szCs w:val="23"/>
          <w:lang w:val="ru-RU"/>
        </w:rPr>
        <w:t>пец</w:t>
      </w:r>
      <w:r>
        <w:rPr>
          <w:rFonts w:ascii="Times New Roman" w:eastAsia="Times New Roman" w:hAnsi="Times New Roman"/>
          <w:color w:val="000000"/>
          <w:spacing w:val="1"/>
          <w:sz w:val="23"/>
          <w:szCs w:val="23"/>
          <w:lang w:val="ru-RU"/>
        </w:rPr>
        <w:t>и</w:t>
      </w:r>
      <w:r>
        <w:rPr>
          <w:rFonts w:ascii="Times New Roman" w:eastAsia="Times New Roman" w:hAnsi="Times New Roman"/>
          <w:color w:val="000000"/>
          <w:sz w:val="23"/>
          <w:szCs w:val="23"/>
          <w:lang w:val="ru-RU"/>
        </w:rPr>
        <w:t>ал</w:t>
      </w:r>
      <w:r>
        <w:rPr>
          <w:rFonts w:ascii="Times New Roman" w:eastAsia="Times New Roman" w:hAnsi="Times New Roman"/>
          <w:color w:val="000000"/>
          <w:spacing w:val="-1"/>
          <w:sz w:val="23"/>
          <w:szCs w:val="23"/>
          <w:lang w:val="ru-RU"/>
        </w:rPr>
        <w:t>ь</w:t>
      </w:r>
      <w:r>
        <w:rPr>
          <w:rFonts w:ascii="Times New Roman" w:eastAsia="Times New Roman" w:hAnsi="Times New Roman"/>
          <w:color w:val="000000"/>
          <w:sz w:val="23"/>
          <w:szCs w:val="23"/>
          <w:lang w:val="ru-RU"/>
        </w:rPr>
        <w:t>ным предметам и</w:t>
      </w:r>
      <w:r>
        <w:rPr>
          <w:rFonts w:ascii="Times New Roman" w:eastAsia="Times New Roman" w:hAnsi="Times New Roman"/>
          <w:color w:val="000000"/>
          <w:spacing w:val="-1"/>
          <w:sz w:val="23"/>
          <w:szCs w:val="23"/>
          <w:lang w:val="ru-RU"/>
        </w:rPr>
        <w:t>к</w:t>
      </w:r>
      <w:r>
        <w:rPr>
          <w:rFonts w:ascii="Times New Roman" w:eastAsia="Times New Roman" w:hAnsi="Times New Roman"/>
          <w:color w:val="000000"/>
          <w:sz w:val="23"/>
          <w:szCs w:val="23"/>
          <w:lang w:val="ru-RU"/>
        </w:rPr>
        <w:t>орре</w:t>
      </w:r>
      <w:r>
        <w:rPr>
          <w:rFonts w:ascii="Times New Roman" w:eastAsia="Times New Roman" w:hAnsi="Times New Roman"/>
          <w:color w:val="000000"/>
          <w:spacing w:val="-1"/>
          <w:sz w:val="23"/>
          <w:szCs w:val="23"/>
          <w:lang w:val="ru-RU"/>
        </w:rPr>
        <w:t>к</w:t>
      </w:r>
      <w:r>
        <w:rPr>
          <w:rFonts w:ascii="Times New Roman" w:eastAsia="Times New Roman" w:hAnsi="Times New Roman"/>
          <w:color w:val="000000"/>
          <w:sz w:val="23"/>
          <w:szCs w:val="23"/>
          <w:lang w:val="ru-RU"/>
        </w:rPr>
        <w:t>цион</w:t>
      </w:r>
      <w:r>
        <w:rPr>
          <w:rFonts w:ascii="Times New Roman" w:eastAsia="Times New Roman" w:hAnsi="Times New Roman"/>
          <w:color w:val="000000"/>
          <w:spacing w:val="1"/>
          <w:sz w:val="23"/>
          <w:szCs w:val="23"/>
          <w:lang w:val="ru-RU"/>
        </w:rPr>
        <w:t>н</w:t>
      </w:r>
      <w:r>
        <w:rPr>
          <w:rFonts w:ascii="Times New Roman" w:eastAsia="Times New Roman" w:hAnsi="Times New Roman"/>
          <w:color w:val="000000"/>
          <w:sz w:val="23"/>
          <w:szCs w:val="23"/>
          <w:lang w:val="ru-RU"/>
        </w:rPr>
        <w:t>ымразвивающим к</w:t>
      </w:r>
      <w:r>
        <w:rPr>
          <w:rFonts w:ascii="Times New Roman" w:eastAsia="Times New Roman" w:hAnsi="Times New Roman"/>
          <w:color w:val="000000"/>
          <w:spacing w:val="-1"/>
          <w:sz w:val="23"/>
          <w:szCs w:val="23"/>
          <w:lang w:val="ru-RU"/>
        </w:rPr>
        <w:t>у</w:t>
      </w:r>
      <w:r>
        <w:rPr>
          <w:rFonts w:ascii="Times New Roman" w:eastAsia="Times New Roman" w:hAnsi="Times New Roman"/>
          <w:color w:val="000000"/>
          <w:sz w:val="23"/>
          <w:szCs w:val="23"/>
          <w:lang w:val="ru-RU"/>
        </w:rPr>
        <w:t xml:space="preserve">рсам </w:t>
      </w:r>
      <w:r>
        <w:rPr>
          <w:rFonts w:ascii="Times New Roman" w:eastAsia="Times New Roman" w:hAnsi="Times New Roman"/>
          <w:color w:val="000000"/>
          <w:spacing w:val="-1"/>
          <w:sz w:val="23"/>
          <w:szCs w:val="23"/>
          <w:lang w:val="ru-RU"/>
        </w:rPr>
        <w:t>а</w:t>
      </w:r>
      <w:r>
        <w:rPr>
          <w:rFonts w:ascii="Times New Roman" w:eastAsia="Times New Roman" w:hAnsi="Times New Roman"/>
          <w:color w:val="000000"/>
          <w:sz w:val="23"/>
          <w:szCs w:val="23"/>
          <w:lang w:val="ru-RU"/>
        </w:rPr>
        <w:t>даптирова</w:t>
      </w:r>
      <w:r>
        <w:rPr>
          <w:rFonts w:ascii="Times New Roman" w:eastAsia="Times New Roman" w:hAnsi="Times New Roman"/>
          <w:color w:val="000000"/>
          <w:spacing w:val="-1"/>
          <w:sz w:val="23"/>
          <w:szCs w:val="23"/>
          <w:lang w:val="ru-RU"/>
        </w:rPr>
        <w:t>н</w:t>
      </w:r>
      <w:r>
        <w:rPr>
          <w:rFonts w:ascii="Times New Roman" w:eastAsia="Times New Roman" w:hAnsi="Times New Roman"/>
          <w:color w:val="000000"/>
          <w:sz w:val="23"/>
          <w:szCs w:val="23"/>
          <w:lang w:val="ru-RU"/>
        </w:rPr>
        <w:t>ныхоб</w:t>
      </w:r>
      <w:r>
        <w:rPr>
          <w:rFonts w:ascii="Times New Roman" w:eastAsia="Times New Roman" w:hAnsi="Times New Roman"/>
          <w:color w:val="000000"/>
          <w:spacing w:val="1"/>
          <w:sz w:val="23"/>
          <w:szCs w:val="23"/>
          <w:lang w:val="ru-RU"/>
        </w:rPr>
        <w:t>р</w:t>
      </w:r>
      <w:r>
        <w:rPr>
          <w:rFonts w:ascii="Times New Roman" w:eastAsia="Times New Roman" w:hAnsi="Times New Roman"/>
          <w:color w:val="000000"/>
          <w:sz w:val="23"/>
          <w:szCs w:val="23"/>
          <w:lang w:val="ru-RU"/>
        </w:rPr>
        <w:t>а</w:t>
      </w:r>
      <w:r>
        <w:rPr>
          <w:rFonts w:ascii="Times New Roman" w:eastAsia="Times New Roman" w:hAnsi="Times New Roman"/>
          <w:color w:val="000000"/>
          <w:spacing w:val="-2"/>
          <w:sz w:val="23"/>
          <w:szCs w:val="23"/>
          <w:lang w:val="ru-RU"/>
        </w:rPr>
        <w:t>з</w:t>
      </w:r>
      <w:r>
        <w:rPr>
          <w:rFonts w:ascii="Times New Roman" w:eastAsia="Times New Roman" w:hAnsi="Times New Roman"/>
          <w:color w:val="000000"/>
          <w:sz w:val="23"/>
          <w:szCs w:val="23"/>
          <w:lang w:val="ru-RU"/>
        </w:rPr>
        <w:t xml:space="preserve">овательных </w:t>
      </w:r>
      <w:r>
        <w:rPr>
          <w:rFonts w:ascii="Times New Roman" w:eastAsia="Times New Roman" w:hAnsi="Times New Roman"/>
          <w:color w:val="000000"/>
          <w:spacing w:val="1"/>
          <w:sz w:val="23"/>
          <w:szCs w:val="23"/>
          <w:lang w:val="ru-RU"/>
        </w:rPr>
        <w:t>п</w:t>
      </w:r>
      <w:r>
        <w:rPr>
          <w:rFonts w:ascii="Times New Roman" w:eastAsia="Times New Roman" w:hAnsi="Times New Roman"/>
          <w:color w:val="000000"/>
          <w:sz w:val="23"/>
          <w:szCs w:val="23"/>
          <w:lang w:val="ru-RU"/>
        </w:rPr>
        <w:t>ро</w:t>
      </w:r>
      <w:r>
        <w:rPr>
          <w:rFonts w:ascii="Times New Roman" w:eastAsia="Times New Roman" w:hAnsi="Times New Roman"/>
          <w:color w:val="000000"/>
          <w:spacing w:val="-2"/>
          <w:sz w:val="23"/>
          <w:szCs w:val="23"/>
          <w:lang w:val="ru-RU"/>
        </w:rPr>
        <w:t>г</w:t>
      </w:r>
      <w:r>
        <w:rPr>
          <w:rFonts w:ascii="Times New Roman" w:eastAsia="Times New Roman" w:hAnsi="Times New Roman"/>
          <w:color w:val="000000"/>
          <w:sz w:val="23"/>
          <w:szCs w:val="23"/>
          <w:lang w:val="ru-RU"/>
        </w:rPr>
        <w:t>раммООО органи</w:t>
      </w:r>
      <w:r>
        <w:rPr>
          <w:rFonts w:ascii="Times New Roman" w:eastAsia="Times New Roman" w:hAnsi="Times New Roman"/>
          <w:color w:val="000000"/>
          <w:spacing w:val="-1"/>
          <w:sz w:val="23"/>
          <w:szCs w:val="23"/>
          <w:lang w:val="ru-RU"/>
        </w:rPr>
        <w:t>з</w:t>
      </w:r>
      <w:r>
        <w:rPr>
          <w:rFonts w:ascii="Times New Roman" w:eastAsia="Times New Roman" w:hAnsi="Times New Roman"/>
          <w:color w:val="000000"/>
          <w:sz w:val="23"/>
          <w:szCs w:val="23"/>
          <w:lang w:val="ru-RU"/>
        </w:rPr>
        <w:t>ац</w:t>
      </w:r>
      <w:r>
        <w:rPr>
          <w:rFonts w:ascii="Times New Roman" w:eastAsia="Times New Roman" w:hAnsi="Times New Roman"/>
          <w:color w:val="000000"/>
          <w:spacing w:val="1"/>
          <w:sz w:val="23"/>
          <w:szCs w:val="23"/>
          <w:lang w:val="ru-RU"/>
        </w:rPr>
        <w:t>и</w:t>
      </w:r>
      <w:r>
        <w:rPr>
          <w:rFonts w:ascii="Times New Roman" w:eastAsia="Times New Roman" w:hAnsi="Times New Roman"/>
          <w:color w:val="000000"/>
          <w:spacing w:val="-1"/>
          <w:sz w:val="23"/>
          <w:szCs w:val="23"/>
          <w:lang w:val="ru-RU"/>
        </w:rPr>
        <w:t>е</w:t>
      </w:r>
      <w:r>
        <w:rPr>
          <w:rFonts w:ascii="Times New Roman" w:eastAsia="Times New Roman" w:hAnsi="Times New Roman"/>
          <w:color w:val="000000"/>
          <w:sz w:val="23"/>
          <w:szCs w:val="23"/>
          <w:lang w:val="ru-RU"/>
        </w:rPr>
        <w:t>йпредусматр</w:t>
      </w:r>
      <w:r>
        <w:rPr>
          <w:rFonts w:ascii="Times New Roman" w:eastAsia="Times New Roman" w:hAnsi="Times New Roman"/>
          <w:color w:val="000000"/>
          <w:spacing w:val="1"/>
          <w:sz w:val="23"/>
          <w:szCs w:val="23"/>
          <w:lang w:val="ru-RU"/>
        </w:rPr>
        <w:t>и</w:t>
      </w:r>
      <w:r>
        <w:rPr>
          <w:rFonts w:ascii="Times New Roman" w:eastAsia="Times New Roman" w:hAnsi="Times New Roman"/>
          <w:color w:val="000000"/>
          <w:sz w:val="23"/>
          <w:szCs w:val="23"/>
          <w:lang w:val="ru-RU"/>
        </w:rPr>
        <w:t xml:space="preserve">ваются </w:t>
      </w:r>
      <w:r>
        <w:rPr>
          <w:rFonts w:ascii="Times New Roman" w:eastAsia="Times New Roman" w:hAnsi="Times New Roman"/>
          <w:color w:val="000000"/>
          <w:spacing w:val="-1"/>
          <w:sz w:val="23"/>
          <w:szCs w:val="23"/>
          <w:lang w:val="ru-RU"/>
        </w:rPr>
        <w:t>с</w:t>
      </w:r>
      <w:r>
        <w:rPr>
          <w:rFonts w:ascii="Times New Roman" w:eastAsia="Times New Roman" w:hAnsi="Times New Roman"/>
          <w:color w:val="000000"/>
          <w:sz w:val="23"/>
          <w:szCs w:val="23"/>
          <w:lang w:val="ru-RU"/>
        </w:rPr>
        <w:t>оответс</w:t>
      </w:r>
      <w:r>
        <w:rPr>
          <w:rFonts w:ascii="Times New Roman" w:eastAsia="Times New Roman" w:hAnsi="Times New Roman"/>
          <w:color w:val="000000"/>
          <w:spacing w:val="-1"/>
          <w:sz w:val="23"/>
          <w:szCs w:val="23"/>
          <w:lang w:val="ru-RU"/>
        </w:rPr>
        <w:t>т</w:t>
      </w:r>
      <w:r>
        <w:rPr>
          <w:rFonts w:ascii="Times New Roman" w:eastAsia="Times New Roman" w:hAnsi="Times New Roman"/>
          <w:color w:val="000000"/>
          <w:sz w:val="23"/>
          <w:szCs w:val="23"/>
          <w:lang w:val="ru-RU"/>
        </w:rPr>
        <w:t>в</w:t>
      </w:r>
      <w:r>
        <w:rPr>
          <w:rFonts w:ascii="Times New Roman" w:eastAsia="Times New Roman" w:hAnsi="Times New Roman"/>
          <w:color w:val="000000"/>
          <w:spacing w:val="-1"/>
          <w:sz w:val="23"/>
          <w:szCs w:val="23"/>
          <w:lang w:val="ru-RU"/>
        </w:rPr>
        <w:t>у</w:t>
      </w:r>
      <w:r>
        <w:rPr>
          <w:rFonts w:ascii="Times New Roman" w:eastAsia="Times New Roman" w:hAnsi="Times New Roman"/>
          <w:color w:val="000000"/>
          <w:sz w:val="23"/>
          <w:szCs w:val="23"/>
          <w:lang w:val="ru-RU"/>
        </w:rPr>
        <w:t>ющиеучебныеклассы.Возможнаи</w:t>
      </w:r>
      <w:r>
        <w:rPr>
          <w:rFonts w:ascii="Times New Roman" w:eastAsia="Times New Roman" w:hAnsi="Times New Roman"/>
          <w:color w:val="000000"/>
          <w:spacing w:val="1"/>
          <w:sz w:val="23"/>
          <w:szCs w:val="23"/>
          <w:lang w:val="ru-RU"/>
        </w:rPr>
        <w:t>н</w:t>
      </w:r>
      <w:r>
        <w:rPr>
          <w:rFonts w:ascii="Times New Roman" w:eastAsia="Times New Roman" w:hAnsi="Times New Roman"/>
          <w:color w:val="000000"/>
          <w:sz w:val="23"/>
          <w:szCs w:val="23"/>
          <w:lang w:val="ru-RU"/>
        </w:rPr>
        <w:t>тегр</w:t>
      </w:r>
      <w:r>
        <w:rPr>
          <w:rFonts w:ascii="Times New Roman" w:eastAsia="Times New Roman" w:hAnsi="Times New Roman"/>
          <w:color w:val="000000"/>
          <w:spacing w:val="-1"/>
          <w:sz w:val="23"/>
          <w:szCs w:val="23"/>
          <w:lang w:val="ru-RU"/>
        </w:rPr>
        <w:t>а</w:t>
      </w:r>
      <w:r>
        <w:rPr>
          <w:rFonts w:ascii="Times New Roman" w:eastAsia="Times New Roman" w:hAnsi="Times New Roman"/>
          <w:color w:val="000000"/>
          <w:sz w:val="23"/>
          <w:szCs w:val="23"/>
          <w:lang w:val="ru-RU"/>
        </w:rPr>
        <w:t>ция ка</w:t>
      </w:r>
      <w:r>
        <w:rPr>
          <w:rFonts w:ascii="Times New Roman" w:eastAsia="Times New Roman" w:hAnsi="Times New Roman"/>
          <w:color w:val="000000"/>
          <w:spacing w:val="-1"/>
          <w:sz w:val="23"/>
          <w:szCs w:val="23"/>
          <w:lang w:val="ru-RU"/>
        </w:rPr>
        <w:t>б</w:t>
      </w:r>
      <w:r>
        <w:rPr>
          <w:rFonts w:ascii="Times New Roman" w:eastAsia="Times New Roman" w:hAnsi="Times New Roman"/>
          <w:color w:val="000000"/>
          <w:sz w:val="23"/>
          <w:szCs w:val="23"/>
          <w:lang w:val="ru-RU"/>
        </w:rPr>
        <w:t>и</w:t>
      </w:r>
      <w:r>
        <w:rPr>
          <w:rFonts w:ascii="Times New Roman" w:eastAsia="Times New Roman" w:hAnsi="Times New Roman"/>
          <w:color w:val="000000"/>
          <w:spacing w:val="1"/>
          <w:sz w:val="23"/>
          <w:szCs w:val="23"/>
          <w:lang w:val="ru-RU"/>
        </w:rPr>
        <w:t>н</w:t>
      </w:r>
      <w:r>
        <w:rPr>
          <w:rFonts w:ascii="Times New Roman" w:eastAsia="Times New Roman" w:hAnsi="Times New Roman"/>
          <w:color w:val="000000"/>
          <w:sz w:val="23"/>
          <w:szCs w:val="23"/>
          <w:lang w:val="ru-RU"/>
        </w:rPr>
        <w:t>етов (на</w:t>
      </w:r>
      <w:r>
        <w:rPr>
          <w:rFonts w:ascii="Times New Roman" w:eastAsia="Times New Roman" w:hAnsi="Times New Roman"/>
          <w:color w:val="000000"/>
          <w:spacing w:val="-1"/>
          <w:sz w:val="23"/>
          <w:szCs w:val="23"/>
          <w:lang w:val="ru-RU"/>
        </w:rPr>
        <w:t>п</w:t>
      </w:r>
      <w:r>
        <w:rPr>
          <w:rFonts w:ascii="Times New Roman" w:eastAsia="Times New Roman" w:hAnsi="Times New Roman"/>
          <w:color w:val="000000"/>
          <w:sz w:val="23"/>
          <w:szCs w:val="23"/>
          <w:lang w:val="ru-RU"/>
        </w:rPr>
        <w:t>ример, ка</w:t>
      </w:r>
      <w:r>
        <w:rPr>
          <w:rFonts w:ascii="Times New Roman" w:eastAsia="Times New Roman" w:hAnsi="Times New Roman"/>
          <w:color w:val="000000"/>
          <w:spacing w:val="-1"/>
          <w:sz w:val="23"/>
          <w:szCs w:val="23"/>
          <w:lang w:val="ru-RU"/>
        </w:rPr>
        <w:t>б</w:t>
      </w:r>
      <w:r>
        <w:rPr>
          <w:rFonts w:ascii="Times New Roman" w:eastAsia="Times New Roman" w:hAnsi="Times New Roman"/>
          <w:color w:val="000000"/>
          <w:sz w:val="23"/>
          <w:szCs w:val="23"/>
          <w:lang w:val="ru-RU"/>
        </w:rPr>
        <w:t xml:space="preserve">инет </w:t>
      </w:r>
      <w:r>
        <w:rPr>
          <w:rFonts w:ascii="Times New Roman" w:eastAsia="Times New Roman" w:hAnsi="Times New Roman"/>
          <w:color w:val="000000"/>
          <w:spacing w:val="1"/>
          <w:sz w:val="23"/>
          <w:szCs w:val="23"/>
          <w:lang w:val="ru-RU"/>
        </w:rPr>
        <w:t>р</w:t>
      </w:r>
      <w:r>
        <w:rPr>
          <w:rFonts w:ascii="Times New Roman" w:eastAsia="Times New Roman" w:hAnsi="Times New Roman"/>
          <w:color w:val="000000"/>
          <w:sz w:val="23"/>
          <w:szCs w:val="23"/>
          <w:lang w:val="ru-RU"/>
        </w:rPr>
        <w:t>усско</w:t>
      </w:r>
      <w:r>
        <w:rPr>
          <w:rFonts w:ascii="Times New Roman" w:eastAsia="Times New Roman" w:hAnsi="Times New Roman"/>
          <w:color w:val="000000"/>
          <w:spacing w:val="-1"/>
          <w:sz w:val="23"/>
          <w:szCs w:val="23"/>
          <w:lang w:val="ru-RU"/>
        </w:rPr>
        <w:t>г</w:t>
      </w:r>
      <w:r>
        <w:rPr>
          <w:rFonts w:ascii="Times New Roman" w:eastAsia="Times New Roman" w:hAnsi="Times New Roman"/>
          <w:color w:val="000000"/>
          <w:sz w:val="23"/>
          <w:szCs w:val="23"/>
          <w:lang w:val="ru-RU"/>
        </w:rPr>
        <w:t>о языкаи</w:t>
      </w:r>
      <w:r>
        <w:rPr>
          <w:rFonts w:ascii="Times New Roman" w:eastAsia="Times New Roman" w:hAnsi="Times New Roman"/>
          <w:color w:val="000000"/>
          <w:spacing w:val="-1"/>
          <w:sz w:val="23"/>
          <w:szCs w:val="23"/>
          <w:lang w:val="ru-RU"/>
        </w:rPr>
        <w:t xml:space="preserve"> л</w:t>
      </w:r>
      <w:r>
        <w:rPr>
          <w:rFonts w:ascii="Times New Roman" w:eastAsia="Times New Roman" w:hAnsi="Times New Roman"/>
          <w:color w:val="000000"/>
          <w:sz w:val="23"/>
          <w:szCs w:val="23"/>
          <w:lang w:val="ru-RU"/>
        </w:rPr>
        <w:t>итературы, каби</w:t>
      </w:r>
      <w:r>
        <w:rPr>
          <w:rFonts w:ascii="Times New Roman" w:eastAsia="Times New Roman" w:hAnsi="Times New Roman"/>
          <w:color w:val="000000"/>
          <w:spacing w:val="1"/>
          <w:sz w:val="23"/>
          <w:szCs w:val="23"/>
          <w:lang w:val="ru-RU"/>
        </w:rPr>
        <w:t>н</w:t>
      </w:r>
      <w:r>
        <w:rPr>
          <w:rFonts w:ascii="Times New Roman" w:eastAsia="Times New Roman" w:hAnsi="Times New Roman"/>
          <w:color w:val="000000"/>
          <w:sz w:val="23"/>
          <w:szCs w:val="23"/>
          <w:lang w:val="ru-RU"/>
        </w:rPr>
        <w:t>етис</w:t>
      </w:r>
      <w:r>
        <w:rPr>
          <w:rFonts w:ascii="Times New Roman" w:eastAsia="Times New Roman" w:hAnsi="Times New Roman"/>
          <w:color w:val="000000"/>
          <w:spacing w:val="-1"/>
          <w:sz w:val="23"/>
          <w:szCs w:val="23"/>
          <w:lang w:val="ru-RU"/>
        </w:rPr>
        <w:t>т</w:t>
      </w:r>
      <w:r>
        <w:rPr>
          <w:rFonts w:ascii="Times New Roman" w:eastAsia="Times New Roman" w:hAnsi="Times New Roman"/>
          <w:color w:val="000000"/>
          <w:sz w:val="23"/>
          <w:szCs w:val="23"/>
          <w:lang w:val="ru-RU"/>
        </w:rPr>
        <w:t>ориии обществозна</w:t>
      </w:r>
      <w:r>
        <w:rPr>
          <w:rFonts w:ascii="Times New Roman" w:eastAsia="Times New Roman" w:hAnsi="Times New Roman"/>
          <w:color w:val="000000"/>
          <w:spacing w:val="-1"/>
          <w:sz w:val="23"/>
          <w:szCs w:val="23"/>
          <w:lang w:val="ru-RU"/>
        </w:rPr>
        <w:t>н</w:t>
      </w:r>
      <w:r>
        <w:rPr>
          <w:rFonts w:ascii="Times New Roman" w:eastAsia="Times New Roman" w:hAnsi="Times New Roman"/>
          <w:color w:val="000000"/>
          <w:sz w:val="23"/>
          <w:szCs w:val="23"/>
          <w:lang w:val="ru-RU"/>
        </w:rPr>
        <w:t xml:space="preserve">ия, </w:t>
      </w:r>
      <w:r>
        <w:rPr>
          <w:rFonts w:ascii="Times New Roman" w:eastAsia="Times New Roman" w:hAnsi="Times New Roman"/>
          <w:color w:val="000000"/>
          <w:spacing w:val="1"/>
          <w:sz w:val="23"/>
          <w:szCs w:val="23"/>
          <w:lang w:val="ru-RU"/>
        </w:rPr>
        <w:t>к</w:t>
      </w:r>
      <w:r>
        <w:rPr>
          <w:rFonts w:ascii="Times New Roman" w:eastAsia="Times New Roman" w:hAnsi="Times New Roman"/>
          <w:color w:val="000000"/>
          <w:spacing w:val="-1"/>
          <w:sz w:val="23"/>
          <w:szCs w:val="23"/>
          <w:lang w:val="ru-RU"/>
        </w:rPr>
        <w:t>а</w:t>
      </w:r>
      <w:r>
        <w:rPr>
          <w:rFonts w:ascii="Times New Roman" w:eastAsia="Times New Roman" w:hAnsi="Times New Roman"/>
          <w:color w:val="000000"/>
          <w:sz w:val="23"/>
          <w:szCs w:val="23"/>
          <w:lang w:val="ru-RU"/>
        </w:rPr>
        <w:t>бинет из</w:t>
      </w:r>
      <w:r>
        <w:rPr>
          <w:rFonts w:ascii="Times New Roman" w:eastAsia="Times New Roman" w:hAnsi="Times New Roman"/>
          <w:color w:val="000000"/>
          <w:spacing w:val="-1"/>
          <w:sz w:val="23"/>
          <w:szCs w:val="23"/>
          <w:lang w:val="ru-RU"/>
        </w:rPr>
        <w:t>о</w:t>
      </w:r>
      <w:r>
        <w:rPr>
          <w:rFonts w:ascii="Times New Roman" w:eastAsia="Times New Roman" w:hAnsi="Times New Roman"/>
          <w:color w:val="000000"/>
          <w:sz w:val="23"/>
          <w:szCs w:val="23"/>
          <w:lang w:val="ru-RU"/>
        </w:rPr>
        <w:t>бразител</w:t>
      </w:r>
      <w:r>
        <w:rPr>
          <w:rFonts w:ascii="Times New Roman" w:eastAsia="Times New Roman" w:hAnsi="Times New Roman"/>
          <w:color w:val="000000"/>
          <w:spacing w:val="-1"/>
          <w:sz w:val="23"/>
          <w:szCs w:val="23"/>
          <w:lang w:val="ru-RU"/>
        </w:rPr>
        <w:t>ь</w:t>
      </w:r>
      <w:r>
        <w:rPr>
          <w:rFonts w:ascii="Times New Roman" w:eastAsia="Times New Roman" w:hAnsi="Times New Roman"/>
          <w:color w:val="000000"/>
          <w:sz w:val="23"/>
          <w:szCs w:val="23"/>
          <w:lang w:val="ru-RU"/>
        </w:rPr>
        <w:t>ногоиск</w:t>
      </w:r>
      <w:r>
        <w:rPr>
          <w:rFonts w:ascii="Times New Roman" w:eastAsia="Times New Roman" w:hAnsi="Times New Roman"/>
          <w:color w:val="000000"/>
          <w:spacing w:val="-1"/>
          <w:sz w:val="23"/>
          <w:szCs w:val="23"/>
          <w:lang w:val="ru-RU"/>
        </w:rPr>
        <w:t>у</w:t>
      </w:r>
      <w:r>
        <w:rPr>
          <w:rFonts w:ascii="Times New Roman" w:eastAsia="Times New Roman" w:hAnsi="Times New Roman"/>
          <w:color w:val="000000"/>
          <w:sz w:val="23"/>
          <w:szCs w:val="23"/>
          <w:lang w:val="ru-RU"/>
        </w:rPr>
        <w:t>сст</w:t>
      </w:r>
      <w:r>
        <w:rPr>
          <w:rFonts w:ascii="Times New Roman" w:eastAsia="Times New Roman" w:hAnsi="Times New Roman"/>
          <w:color w:val="000000"/>
          <w:spacing w:val="-1"/>
          <w:sz w:val="23"/>
          <w:szCs w:val="23"/>
          <w:lang w:val="ru-RU"/>
        </w:rPr>
        <w:t>в</w:t>
      </w:r>
      <w:r>
        <w:rPr>
          <w:rFonts w:ascii="Times New Roman" w:eastAsia="Times New Roman" w:hAnsi="Times New Roman"/>
          <w:color w:val="000000"/>
          <w:sz w:val="23"/>
          <w:szCs w:val="23"/>
          <w:lang w:val="ru-RU"/>
        </w:rPr>
        <w:t xml:space="preserve">аи </w:t>
      </w:r>
      <w:r>
        <w:rPr>
          <w:rFonts w:ascii="Times New Roman" w:eastAsia="Times New Roman" w:hAnsi="Times New Roman"/>
          <w:color w:val="000000"/>
          <w:spacing w:val="-1"/>
          <w:sz w:val="23"/>
          <w:szCs w:val="23"/>
          <w:lang w:val="ru-RU"/>
        </w:rPr>
        <w:t>м</w:t>
      </w:r>
      <w:r>
        <w:rPr>
          <w:rFonts w:ascii="Times New Roman" w:eastAsia="Times New Roman" w:hAnsi="Times New Roman"/>
          <w:color w:val="000000"/>
          <w:sz w:val="23"/>
          <w:szCs w:val="23"/>
          <w:lang w:val="ru-RU"/>
        </w:rPr>
        <w:t>ировой ху</w:t>
      </w:r>
      <w:r>
        <w:rPr>
          <w:rFonts w:ascii="Times New Roman" w:eastAsia="Times New Roman" w:hAnsi="Times New Roman"/>
          <w:color w:val="000000"/>
          <w:spacing w:val="-1"/>
          <w:sz w:val="23"/>
          <w:szCs w:val="23"/>
          <w:lang w:val="ru-RU"/>
        </w:rPr>
        <w:t>д</w:t>
      </w:r>
      <w:r>
        <w:rPr>
          <w:rFonts w:ascii="Times New Roman" w:eastAsia="Times New Roman" w:hAnsi="Times New Roman"/>
          <w:color w:val="000000"/>
          <w:sz w:val="23"/>
          <w:szCs w:val="23"/>
          <w:lang w:val="ru-RU"/>
        </w:rPr>
        <w:t>ожес</w:t>
      </w:r>
      <w:r>
        <w:rPr>
          <w:rFonts w:ascii="Times New Roman" w:eastAsia="Times New Roman" w:hAnsi="Times New Roman"/>
          <w:color w:val="000000"/>
          <w:spacing w:val="-1"/>
          <w:sz w:val="23"/>
          <w:szCs w:val="23"/>
          <w:lang w:val="ru-RU"/>
        </w:rPr>
        <w:t>т</w:t>
      </w:r>
      <w:r>
        <w:rPr>
          <w:rFonts w:ascii="Times New Roman" w:eastAsia="Times New Roman" w:hAnsi="Times New Roman"/>
          <w:color w:val="000000"/>
          <w:sz w:val="23"/>
          <w:szCs w:val="23"/>
          <w:lang w:val="ru-RU"/>
        </w:rPr>
        <w:t>венн</w:t>
      </w:r>
      <w:r>
        <w:rPr>
          <w:rFonts w:ascii="Times New Roman" w:eastAsia="Times New Roman" w:hAnsi="Times New Roman"/>
          <w:color w:val="000000"/>
          <w:spacing w:val="1"/>
          <w:sz w:val="23"/>
          <w:szCs w:val="23"/>
          <w:lang w:val="ru-RU"/>
        </w:rPr>
        <w:t>о</w:t>
      </w:r>
      <w:r>
        <w:rPr>
          <w:rFonts w:ascii="Times New Roman" w:eastAsia="Times New Roman" w:hAnsi="Times New Roman"/>
          <w:color w:val="000000"/>
          <w:sz w:val="23"/>
          <w:szCs w:val="23"/>
          <w:lang w:val="ru-RU"/>
        </w:rPr>
        <w:t>йку</w:t>
      </w:r>
      <w:r>
        <w:rPr>
          <w:rFonts w:ascii="Times New Roman" w:eastAsia="Times New Roman" w:hAnsi="Times New Roman"/>
          <w:color w:val="000000"/>
          <w:spacing w:val="-1"/>
          <w:sz w:val="23"/>
          <w:szCs w:val="23"/>
          <w:lang w:val="ru-RU"/>
        </w:rPr>
        <w:t>л</w:t>
      </w:r>
      <w:r>
        <w:rPr>
          <w:rFonts w:ascii="Times New Roman" w:eastAsia="Times New Roman" w:hAnsi="Times New Roman"/>
          <w:color w:val="000000"/>
          <w:sz w:val="23"/>
          <w:szCs w:val="23"/>
          <w:lang w:val="ru-RU"/>
        </w:rPr>
        <w:t>ь</w:t>
      </w:r>
      <w:r>
        <w:rPr>
          <w:rFonts w:ascii="Times New Roman" w:eastAsia="Times New Roman" w:hAnsi="Times New Roman"/>
          <w:color w:val="000000"/>
          <w:spacing w:val="-1"/>
          <w:sz w:val="23"/>
          <w:szCs w:val="23"/>
          <w:lang w:val="ru-RU"/>
        </w:rPr>
        <w:t>ту</w:t>
      </w:r>
      <w:r>
        <w:rPr>
          <w:rFonts w:ascii="Times New Roman" w:eastAsia="Times New Roman" w:hAnsi="Times New Roman"/>
          <w:color w:val="000000"/>
          <w:sz w:val="23"/>
          <w:szCs w:val="23"/>
          <w:lang w:val="ru-RU"/>
        </w:rPr>
        <w:t>рыид</w:t>
      </w:r>
      <w:r>
        <w:rPr>
          <w:rFonts w:ascii="Times New Roman" w:eastAsia="Times New Roman" w:hAnsi="Times New Roman"/>
          <w:color w:val="000000"/>
          <w:spacing w:val="1"/>
          <w:sz w:val="23"/>
          <w:szCs w:val="23"/>
          <w:lang w:val="ru-RU"/>
        </w:rPr>
        <w:t>р</w:t>
      </w:r>
      <w:r>
        <w:rPr>
          <w:rFonts w:ascii="Times New Roman" w:eastAsia="Times New Roman" w:hAnsi="Times New Roman"/>
          <w:color w:val="000000"/>
          <w:sz w:val="23"/>
          <w:szCs w:val="23"/>
          <w:lang w:val="ru-RU"/>
        </w:rPr>
        <w:t>угиевариа</w:t>
      </w:r>
      <w:r>
        <w:rPr>
          <w:rFonts w:ascii="Times New Roman" w:eastAsia="Times New Roman" w:hAnsi="Times New Roman"/>
          <w:color w:val="000000"/>
          <w:spacing w:val="1"/>
          <w:sz w:val="23"/>
          <w:szCs w:val="23"/>
          <w:lang w:val="ru-RU"/>
        </w:rPr>
        <w:t>н</w:t>
      </w:r>
      <w:r>
        <w:rPr>
          <w:rFonts w:ascii="Times New Roman" w:eastAsia="Times New Roman" w:hAnsi="Times New Roman"/>
          <w:color w:val="000000"/>
          <w:sz w:val="23"/>
          <w:szCs w:val="23"/>
          <w:lang w:val="ru-RU"/>
        </w:rPr>
        <w:t>ты</w:t>
      </w:r>
      <w:r>
        <w:rPr>
          <w:rFonts w:ascii="Times New Roman" w:eastAsia="Times New Roman" w:hAnsi="Times New Roman"/>
          <w:color w:val="000000"/>
          <w:spacing w:val="-1"/>
          <w:sz w:val="23"/>
          <w:szCs w:val="23"/>
          <w:lang w:val="ru-RU"/>
        </w:rPr>
        <w:t>и</w:t>
      </w:r>
      <w:r>
        <w:rPr>
          <w:rFonts w:ascii="Times New Roman" w:eastAsia="Times New Roman" w:hAnsi="Times New Roman"/>
          <w:color w:val="000000"/>
          <w:sz w:val="23"/>
          <w:szCs w:val="23"/>
          <w:lang w:val="ru-RU"/>
        </w:rPr>
        <w:t>нтеграции), атак</w:t>
      </w:r>
      <w:r>
        <w:rPr>
          <w:rFonts w:ascii="Times New Roman" w:eastAsia="Times New Roman" w:hAnsi="Times New Roman"/>
          <w:color w:val="000000"/>
          <w:spacing w:val="-1"/>
          <w:sz w:val="23"/>
          <w:szCs w:val="23"/>
          <w:lang w:val="ru-RU"/>
        </w:rPr>
        <w:t>ж</w:t>
      </w:r>
      <w:r>
        <w:rPr>
          <w:rFonts w:ascii="Times New Roman" w:eastAsia="Times New Roman" w:hAnsi="Times New Roman"/>
          <w:color w:val="000000"/>
          <w:sz w:val="23"/>
          <w:szCs w:val="23"/>
          <w:lang w:val="ru-RU"/>
        </w:rPr>
        <w:t>е</w:t>
      </w:r>
      <w:r>
        <w:rPr>
          <w:rFonts w:ascii="Times New Roman" w:eastAsia="Times New Roman" w:hAnsi="Times New Roman"/>
          <w:color w:val="000000"/>
          <w:spacing w:val="-1"/>
          <w:sz w:val="23"/>
          <w:szCs w:val="23"/>
          <w:lang w:val="ru-RU"/>
        </w:rPr>
        <w:t>с</w:t>
      </w:r>
      <w:r>
        <w:rPr>
          <w:rFonts w:ascii="Times New Roman" w:eastAsia="Times New Roman" w:hAnsi="Times New Roman"/>
          <w:color w:val="000000"/>
          <w:sz w:val="23"/>
          <w:szCs w:val="23"/>
          <w:lang w:val="ru-RU"/>
        </w:rPr>
        <w:t>озда</w:t>
      </w:r>
      <w:r>
        <w:rPr>
          <w:rFonts w:ascii="Times New Roman" w:eastAsia="Times New Roman" w:hAnsi="Times New Roman"/>
          <w:color w:val="000000"/>
          <w:spacing w:val="1"/>
          <w:sz w:val="23"/>
          <w:szCs w:val="23"/>
          <w:lang w:val="ru-RU"/>
        </w:rPr>
        <w:t>ни</w:t>
      </w:r>
      <w:r>
        <w:rPr>
          <w:rFonts w:ascii="Times New Roman" w:eastAsia="Times New Roman" w:hAnsi="Times New Roman"/>
          <w:color w:val="000000"/>
          <w:sz w:val="23"/>
          <w:szCs w:val="23"/>
          <w:lang w:val="ru-RU"/>
        </w:rPr>
        <w:t xml:space="preserve">е </w:t>
      </w:r>
      <w:r>
        <w:rPr>
          <w:rFonts w:ascii="Times New Roman" w:eastAsia="Times New Roman" w:hAnsi="Times New Roman"/>
          <w:color w:val="000000"/>
          <w:spacing w:val="-1"/>
          <w:sz w:val="23"/>
          <w:szCs w:val="23"/>
          <w:lang w:val="ru-RU"/>
        </w:rPr>
        <w:t>с</w:t>
      </w:r>
      <w:r>
        <w:rPr>
          <w:rFonts w:ascii="Times New Roman" w:eastAsia="Times New Roman" w:hAnsi="Times New Roman"/>
          <w:color w:val="000000"/>
          <w:sz w:val="23"/>
          <w:szCs w:val="23"/>
          <w:lang w:val="ru-RU"/>
        </w:rPr>
        <w:t>пец</w:t>
      </w:r>
      <w:r>
        <w:rPr>
          <w:rFonts w:ascii="Times New Roman" w:eastAsia="Times New Roman" w:hAnsi="Times New Roman"/>
          <w:color w:val="000000"/>
          <w:spacing w:val="1"/>
          <w:sz w:val="23"/>
          <w:szCs w:val="23"/>
          <w:lang w:val="ru-RU"/>
        </w:rPr>
        <w:t>и</w:t>
      </w:r>
      <w:r>
        <w:rPr>
          <w:rFonts w:ascii="Times New Roman" w:eastAsia="Times New Roman" w:hAnsi="Times New Roman"/>
          <w:color w:val="000000"/>
          <w:sz w:val="23"/>
          <w:szCs w:val="23"/>
          <w:lang w:val="ru-RU"/>
        </w:rPr>
        <w:t>ализ</w:t>
      </w:r>
      <w:r>
        <w:rPr>
          <w:rFonts w:ascii="Times New Roman" w:eastAsia="Times New Roman" w:hAnsi="Times New Roman"/>
          <w:color w:val="000000"/>
          <w:spacing w:val="-1"/>
          <w:sz w:val="23"/>
          <w:szCs w:val="23"/>
          <w:lang w:val="ru-RU"/>
        </w:rPr>
        <w:t>и</w:t>
      </w:r>
      <w:r>
        <w:rPr>
          <w:rFonts w:ascii="Times New Roman" w:eastAsia="Times New Roman" w:hAnsi="Times New Roman"/>
          <w:color w:val="000000"/>
          <w:sz w:val="23"/>
          <w:szCs w:val="23"/>
          <w:lang w:val="ru-RU"/>
        </w:rPr>
        <w:t>рова</w:t>
      </w:r>
      <w:r>
        <w:rPr>
          <w:rFonts w:ascii="Times New Roman" w:eastAsia="Times New Roman" w:hAnsi="Times New Roman"/>
          <w:color w:val="000000"/>
          <w:spacing w:val="-1"/>
          <w:sz w:val="23"/>
          <w:szCs w:val="23"/>
          <w:lang w:val="ru-RU"/>
        </w:rPr>
        <w:t>н</w:t>
      </w:r>
      <w:r>
        <w:rPr>
          <w:rFonts w:ascii="Times New Roman" w:eastAsia="Times New Roman" w:hAnsi="Times New Roman"/>
          <w:color w:val="000000"/>
          <w:sz w:val="23"/>
          <w:szCs w:val="23"/>
          <w:lang w:val="ru-RU"/>
        </w:rPr>
        <w:t>ныхк</w:t>
      </w:r>
      <w:r>
        <w:rPr>
          <w:rFonts w:ascii="Times New Roman" w:eastAsia="Times New Roman" w:hAnsi="Times New Roman"/>
          <w:color w:val="000000"/>
          <w:spacing w:val="-1"/>
          <w:sz w:val="23"/>
          <w:szCs w:val="23"/>
          <w:lang w:val="ru-RU"/>
        </w:rPr>
        <w:t>а</w:t>
      </w:r>
      <w:r>
        <w:rPr>
          <w:rFonts w:ascii="Times New Roman" w:eastAsia="Times New Roman" w:hAnsi="Times New Roman"/>
          <w:color w:val="000000"/>
          <w:sz w:val="23"/>
          <w:szCs w:val="23"/>
          <w:lang w:val="ru-RU"/>
        </w:rPr>
        <w:t>бинетов(кабинет-</w:t>
      </w:r>
      <w:r>
        <w:rPr>
          <w:rFonts w:ascii="Times New Roman" w:eastAsia="Times New Roman" w:hAnsi="Times New Roman"/>
          <w:color w:val="000000"/>
          <w:spacing w:val="1"/>
          <w:sz w:val="23"/>
          <w:szCs w:val="23"/>
          <w:lang w:val="ru-RU"/>
        </w:rPr>
        <w:t>м</w:t>
      </w:r>
      <w:r>
        <w:rPr>
          <w:rFonts w:ascii="Times New Roman" w:eastAsia="Times New Roman" w:hAnsi="Times New Roman"/>
          <w:color w:val="000000"/>
          <w:sz w:val="23"/>
          <w:szCs w:val="23"/>
          <w:lang w:val="ru-RU"/>
        </w:rPr>
        <w:t>у</w:t>
      </w:r>
      <w:r>
        <w:rPr>
          <w:rFonts w:ascii="Times New Roman" w:eastAsia="Times New Roman" w:hAnsi="Times New Roman"/>
          <w:color w:val="000000"/>
          <w:spacing w:val="-1"/>
          <w:sz w:val="23"/>
          <w:szCs w:val="23"/>
          <w:lang w:val="ru-RU"/>
        </w:rPr>
        <w:t>з</w:t>
      </w:r>
      <w:r>
        <w:rPr>
          <w:rFonts w:ascii="Times New Roman" w:eastAsia="Times New Roman" w:hAnsi="Times New Roman"/>
          <w:color w:val="000000"/>
          <w:sz w:val="23"/>
          <w:szCs w:val="23"/>
          <w:lang w:val="ru-RU"/>
        </w:rPr>
        <w:t>ейис</w:t>
      </w:r>
      <w:r>
        <w:rPr>
          <w:rFonts w:ascii="Times New Roman" w:eastAsia="Times New Roman" w:hAnsi="Times New Roman"/>
          <w:color w:val="000000"/>
          <w:spacing w:val="-1"/>
          <w:sz w:val="23"/>
          <w:szCs w:val="23"/>
          <w:lang w:val="ru-RU"/>
        </w:rPr>
        <w:t>т</w:t>
      </w:r>
      <w:r>
        <w:rPr>
          <w:rFonts w:ascii="Times New Roman" w:eastAsia="Times New Roman" w:hAnsi="Times New Roman"/>
          <w:color w:val="000000"/>
          <w:sz w:val="23"/>
          <w:szCs w:val="23"/>
          <w:lang w:val="ru-RU"/>
        </w:rPr>
        <w:t xml:space="preserve">орического краеведения, </w:t>
      </w:r>
      <w:r>
        <w:rPr>
          <w:rFonts w:ascii="Times New Roman" w:eastAsia="Times New Roman" w:hAnsi="Times New Roman"/>
          <w:color w:val="000000"/>
          <w:spacing w:val="-1"/>
          <w:sz w:val="23"/>
          <w:szCs w:val="23"/>
          <w:lang w:val="ru-RU"/>
        </w:rPr>
        <w:t>л</w:t>
      </w:r>
      <w:r>
        <w:rPr>
          <w:rFonts w:ascii="Times New Roman" w:eastAsia="Times New Roman" w:hAnsi="Times New Roman"/>
          <w:color w:val="000000"/>
          <w:sz w:val="23"/>
          <w:szCs w:val="23"/>
          <w:lang w:val="ru-RU"/>
        </w:rPr>
        <w:t>аборатория хи</w:t>
      </w:r>
      <w:r>
        <w:rPr>
          <w:rFonts w:ascii="Times New Roman" w:eastAsia="Times New Roman" w:hAnsi="Times New Roman"/>
          <w:color w:val="000000"/>
          <w:spacing w:val="-1"/>
          <w:sz w:val="23"/>
          <w:szCs w:val="23"/>
          <w:lang w:val="ru-RU"/>
        </w:rPr>
        <w:t>м</w:t>
      </w:r>
      <w:r>
        <w:rPr>
          <w:rFonts w:ascii="Times New Roman" w:eastAsia="Times New Roman" w:hAnsi="Times New Roman"/>
          <w:color w:val="000000"/>
          <w:sz w:val="23"/>
          <w:szCs w:val="23"/>
          <w:lang w:val="ru-RU"/>
        </w:rPr>
        <w:t>ическ</w:t>
      </w:r>
      <w:r>
        <w:rPr>
          <w:rFonts w:ascii="Times New Roman" w:eastAsia="Times New Roman" w:hAnsi="Times New Roman"/>
          <w:color w:val="000000"/>
          <w:spacing w:val="1"/>
          <w:sz w:val="23"/>
          <w:szCs w:val="23"/>
          <w:lang w:val="ru-RU"/>
        </w:rPr>
        <w:t>о</w:t>
      </w:r>
      <w:r>
        <w:rPr>
          <w:rFonts w:ascii="Times New Roman" w:eastAsia="Times New Roman" w:hAnsi="Times New Roman"/>
          <w:color w:val="000000"/>
          <w:spacing w:val="-2"/>
          <w:sz w:val="23"/>
          <w:szCs w:val="23"/>
          <w:lang w:val="ru-RU"/>
        </w:rPr>
        <w:t>г</w:t>
      </w:r>
      <w:r>
        <w:rPr>
          <w:rFonts w:ascii="Times New Roman" w:eastAsia="Times New Roman" w:hAnsi="Times New Roman"/>
          <w:color w:val="000000"/>
          <w:sz w:val="23"/>
          <w:szCs w:val="23"/>
          <w:lang w:val="ru-RU"/>
        </w:rPr>
        <w:t>о практи</w:t>
      </w:r>
      <w:r>
        <w:rPr>
          <w:rFonts w:ascii="Times New Roman" w:eastAsia="Times New Roman" w:hAnsi="Times New Roman"/>
          <w:color w:val="000000"/>
          <w:spacing w:val="1"/>
          <w:sz w:val="23"/>
          <w:szCs w:val="23"/>
          <w:lang w:val="ru-RU"/>
        </w:rPr>
        <w:t>к</w:t>
      </w:r>
      <w:r>
        <w:rPr>
          <w:rFonts w:ascii="Times New Roman" w:eastAsia="Times New Roman" w:hAnsi="Times New Roman"/>
          <w:color w:val="000000"/>
          <w:sz w:val="23"/>
          <w:szCs w:val="23"/>
          <w:lang w:val="ru-RU"/>
        </w:rPr>
        <w:t>ума,к</w:t>
      </w:r>
      <w:r>
        <w:rPr>
          <w:rFonts w:ascii="Times New Roman" w:eastAsia="Times New Roman" w:hAnsi="Times New Roman"/>
          <w:color w:val="000000"/>
          <w:spacing w:val="-1"/>
          <w:sz w:val="23"/>
          <w:szCs w:val="23"/>
          <w:lang w:val="ru-RU"/>
        </w:rPr>
        <w:t>л</w:t>
      </w:r>
      <w:r>
        <w:rPr>
          <w:rFonts w:ascii="Times New Roman" w:eastAsia="Times New Roman" w:hAnsi="Times New Roman"/>
          <w:color w:val="000000"/>
          <w:sz w:val="23"/>
          <w:szCs w:val="23"/>
          <w:lang w:val="ru-RU"/>
        </w:rPr>
        <w:t>асс-ауд</w:t>
      </w:r>
      <w:r>
        <w:rPr>
          <w:rFonts w:ascii="Times New Roman" w:eastAsia="Times New Roman" w:hAnsi="Times New Roman"/>
          <w:color w:val="000000"/>
          <w:spacing w:val="1"/>
          <w:sz w:val="23"/>
          <w:szCs w:val="23"/>
          <w:lang w:val="ru-RU"/>
        </w:rPr>
        <w:t>и</w:t>
      </w:r>
      <w:r>
        <w:rPr>
          <w:rFonts w:ascii="Times New Roman" w:eastAsia="Times New Roman" w:hAnsi="Times New Roman"/>
          <w:color w:val="000000"/>
          <w:sz w:val="23"/>
          <w:szCs w:val="23"/>
          <w:lang w:val="ru-RU"/>
        </w:rPr>
        <w:t>тория для естест</w:t>
      </w:r>
      <w:r>
        <w:rPr>
          <w:rFonts w:ascii="Times New Roman" w:eastAsia="Times New Roman" w:hAnsi="Times New Roman"/>
          <w:color w:val="000000"/>
          <w:spacing w:val="-1"/>
          <w:sz w:val="23"/>
          <w:szCs w:val="23"/>
          <w:lang w:val="ru-RU"/>
        </w:rPr>
        <w:t>в</w:t>
      </w:r>
      <w:r>
        <w:rPr>
          <w:rFonts w:ascii="Times New Roman" w:eastAsia="Times New Roman" w:hAnsi="Times New Roman"/>
          <w:color w:val="000000"/>
          <w:sz w:val="23"/>
          <w:szCs w:val="23"/>
          <w:lang w:val="ru-RU"/>
        </w:rPr>
        <w:t>енн</w:t>
      </w:r>
      <w:r>
        <w:rPr>
          <w:rFonts w:ascii="Times New Roman" w:eastAsia="Times New Roman" w:hAnsi="Times New Roman"/>
          <w:color w:val="000000"/>
          <w:spacing w:val="1"/>
          <w:sz w:val="23"/>
          <w:szCs w:val="23"/>
          <w:lang w:val="ru-RU"/>
        </w:rPr>
        <w:t>о</w:t>
      </w:r>
      <w:r>
        <w:rPr>
          <w:rFonts w:ascii="Times New Roman" w:eastAsia="Times New Roman" w:hAnsi="Times New Roman"/>
          <w:color w:val="000000"/>
          <w:sz w:val="23"/>
          <w:szCs w:val="23"/>
          <w:lang w:val="ru-RU"/>
        </w:rPr>
        <w:t xml:space="preserve">-научных предметов и др.), </w:t>
      </w:r>
      <w:r>
        <w:rPr>
          <w:rFonts w:ascii="Times New Roman" w:eastAsia="Times New Roman" w:hAnsi="Times New Roman"/>
          <w:color w:val="000000"/>
          <w:spacing w:val="-1"/>
          <w:sz w:val="23"/>
          <w:szCs w:val="23"/>
          <w:lang w:val="ru-RU"/>
        </w:rPr>
        <w:t>н</w:t>
      </w:r>
      <w:r>
        <w:rPr>
          <w:rFonts w:ascii="Times New Roman" w:eastAsia="Times New Roman" w:hAnsi="Times New Roman"/>
          <w:color w:val="000000"/>
          <w:sz w:val="23"/>
          <w:szCs w:val="23"/>
          <w:lang w:val="ru-RU"/>
        </w:rPr>
        <w:t>а</w:t>
      </w:r>
      <w:r>
        <w:rPr>
          <w:rFonts w:ascii="Times New Roman" w:eastAsia="Times New Roman" w:hAnsi="Times New Roman"/>
          <w:color w:val="000000"/>
          <w:spacing w:val="-1"/>
          <w:sz w:val="23"/>
          <w:szCs w:val="23"/>
          <w:lang w:val="ru-RU"/>
        </w:rPr>
        <w:t>л</w:t>
      </w:r>
      <w:r>
        <w:rPr>
          <w:rFonts w:ascii="Times New Roman" w:eastAsia="Times New Roman" w:hAnsi="Times New Roman"/>
          <w:color w:val="000000"/>
          <w:sz w:val="23"/>
          <w:szCs w:val="23"/>
          <w:lang w:val="ru-RU"/>
        </w:rPr>
        <w:t>ич</w:t>
      </w:r>
      <w:r>
        <w:rPr>
          <w:rFonts w:ascii="Times New Roman" w:eastAsia="Times New Roman" w:hAnsi="Times New Roman"/>
          <w:color w:val="000000"/>
          <w:spacing w:val="1"/>
          <w:sz w:val="23"/>
          <w:szCs w:val="23"/>
          <w:lang w:val="ru-RU"/>
        </w:rPr>
        <w:t>и</w:t>
      </w:r>
      <w:r>
        <w:rPr>
          <w:rFonts w:ascii="Times New Roman" w:eastAsia="Times New Roman" w:hAnsi="Times New Roman"/>
          <w:color w:val="000000"/>
          <w:sz w:val="23"/>
          <w:szCs w:val="23"/>
          <w:lang w:val="ru-RU"/>
        </w:rPr>
        <w:t>е</w:t>
      </w:r>
      <w:r>
        <w:rPr>
          <w:rFonts w:ascii="Times New Roman" w:eastAsia="Times New Roman" w:hAnsi="Times New Roman"/>
          <w:color w:val="000000"/>
          <w:spacing w:val="-1"/>
          <w:sz w:val="23"/>
          <w:szCs w:val="23"/>
          <w:lang w:val="ru-RU"/>
        </w:rPr>
        <w:t>к</w:t>
      </w:r>
      <w:r>
        <w:rPr>
          <w:rFonts w:ascii="Times New Roman" w:eastAsia="Times New Roman" w:hAnsi="Times New Roman"/>
          <w:color w:val="000000"/>
          <w:sz w:val="23"/>
          <w:szCs w:val="23"/>
          <w:lang w:val="ru-RU"/>
        </w:rPr>
        <w:t>от</w:t>
      </w:r>
      <w:r>
        <w:rPr>
          <w:rFonts w:ascii="Times New Roman" w:eastAsia="Times New Roman" w:hAnsi="Times New Roman"/>
          <w:color w:val="000000"/>
          <w:spacing w:val="-1"/>
          <w:sz w:val="23"/>
          <w:szCs w:val="23"/>
          <w:lang w:val="ru-RU"/>
        </w:rPr>
        <w:t>о</w:t>
      </w:r>
      <w:r>
        <w:rPr>
          <w:rFonts w:ascii="Times New Roman" w:eastAsia="Times New Roman" w:hAnsi="Times New Roman"/>
          <w:color w:val="000000"/>
          <w:sz w:val="23"/>
          <w:szCs w:val="23"/>
          <w:lang w:val="ru-RU"/>
        </w:rPr>
        <w:t>рых</w:t>
      </w:r>
      <w:r>
        <w:rPr>
          <w:rFonts w:ascii="Times New Roman" w:eastAsia="Times New Roman" w:hAnsi="Times New Roman"/>
          <w:color w:val="000000"/>
          <w:spacing w:val="-1"/>
          <w:sz w:val="23"/>
          <w:szCs w:val="23"/>
          <w:lang w:val="ru-RU"/>
        </w:rPr>
        <w:t>п</w:t>
      </w:r>
      <w:r>
        <w:rPr>
          <w:rFonts w:ascii="Times New Roman" w:eastAsia="Times New Roman" w:hAnsi="Times New Roman"/>
          <w:color w:val="000000"/>
          <w:sz w:val="23"/>
          <w:szCs w:val="23"/>
          <w:lang w:val="ru-RU"/>
        </w:rPr>
        <w:t>редп</w:t>
      </w:r>
      <w:r>
        <w:rPr>
          <w:rFonts w:ascii="Times New Roman" w:eastAsia="Times New Roman" w:hAnsi="Times New Roman"/>
          <w:color w:val="000000"/>
          <w:spacing w:val="1"/>
          <w:sz w:val="23"/>
          <w:szCs w:val="23"/>
          <w:lang w:val="ru-RU"/>
        </w:rPr>
        <w:t>о</w:t>
      </w:r>
      <w:r>
        <w:rPr>
          <w:rFonts w:ascii="Times New Roman" w:eastAsia="Times New Roman" w:hAnsi="Times New Roman"/>
          <w:color w:val="000000"/>
          <w:sz w:val="23"/>
          <w:szCs w:val="23"/>
          <w:lang w:val="ru-RU"/>
        </w:rPr>
        <w:t>лагае</w:t>
      </w:r>
      <w:r>
        <w:rPr>
          <w:rFonts w:ascii="Times New Roman" w:eastAsia="Times New Roman" w:hAnsi="Times New Roman"/>
          <w:color w:val="000000"/>
          <w:spacing w:val="-1"/>
          <w:sz w:val="23"/>
          <w:szCs w:val="23"/>
          <w:lang w:val="ru-RU"/>
        </w:rPr>
        <w:t>т</w:t>
      </w:r>
      <w:r>
        <w:rPr>
          <w:rFonts w:ascii="Times New Roman" w:eastAsia="Times New Roman" w:hAnsi="Times New Roman"/>
          <w:color w:val="000000"/>
          <w:sz w:val="23"/>
          <w:szCs w:val="23"/>
          <w:lang w:val="ru-RU"/>
        </w:rPr>
        <w:t>ся ут</w:t>
      </w:r>
      <w:r>
        <w:rPr>
          <w:rFonts w:ascii="Times New Roman" w:eastAsia="Times New Roman" w:hAnsi="Times New Roman"/>
          <w:color w:val="000000"/>
          <w:spacing w:val="-1"/>
          <w:sz w:val="23"/>
          <w:szCs w:val="23"/>
          <w:lang w:val="ru-RU"/>
        </w:rPr>
        <w:t>в</w:t>
      </w:r>
      <w:r>
        <w:rPr>
          <w:rFonts w:ascii="Times New Roman" w:eastAsia="Times New Roman" w:hAnsi="Times New Roman"/>
          <w:color w:val="000000"/>
          <w:sz w:val="23"/>
          <w:szCs w:val="23"/>
          <w:lang w:val="ru-RU"/>
        </w:rPr>
        <w:t>ержде</w:t>
      </w:r>
      <w:r>
        <w:rPr>
          <w:rFonts w:ascii="Times New Roman" w:eastAsia="Times New Roman" w:hAnsi="Times New Roman"/>
          <w:color w:val="000000"/>
          <w:spacing w:val="1"/>
          <w:sz w:val="23"/>
          <w:szCs w:val="23"/>
          <w:lang w:val="ru-RU"/>
        </w:rPr>
        <w:t>н</w:t>
      </w:r>
      <w:r>
        <w:rPr>
          <w:rFonts w:ascii="Times New Roman" w:eastAsia="Times New Roman" w:hAnsi="Times New Roman"/>
          <w:color w:val="000000"/>
          <w:sz w:val="23"/>
          <w:szCs w:val="23"/>
          <w:lang w:val="ru-RU"/>
        </w:rPr>
        <w:t>нойв</w:t>
      </w:r>
      <w:r>
        <w:rPr>
          <w:rFonts w:ascii="Times New Roman" w:eastAsia="Times New Roman" w:hAnsi="Times New Roman"/>
          <w:color w:val="000000"/>
          <w:spacing w:val="1"/>
          <w:sz w:val="23"/>
          <w:szCs w:val="23"/>
          <w:lang w:val="ru-RU"/>
        </w:rPr>
        <w:t>о</w:t>
      </w:r>
      <w:r>
        <w:rPr>
          <w:rFonts w:ascii="Times New Roman" w:eastAsia="Times New Roman" w:hAnsi="Times New Roman"/>
          <w:color w:val="000000"/>
          <w:sz w:val="23"/>
          <w:szCs w:val="23"/>
          <w:lang w:val="ru-RU"/>
        </w:rPr>
        <w:t>рганиза</w:t>
      </w:r>
      <w:r>
        <w:rPr>
          <w:rFonts w:ascii="Times New Roman" w:eastAsia="Times New Roman" w:hAnsi="Times New Roman"/>
          <w:color w:val="000000"/>
          <w:spacing w:val="-1"/>
          <w:sz w:val="23"/>
          <w:szCs w:val="23"/>
          <w:lang w:val="ru-RU"/>
        </w:rPr>
        <w:t>ц</w:t>
      </w:r>
      <w:r>
        <w:rPr>
          <w:rFonts w:ascii="Times New Roman" w:eastAsia="Times New Roman" w:hAnsi="Times New Roman"/>
          <w:color w:val="000000"/>
          <w:sz w:val="23"/>
          <w:szCs w:val="23"/>
          <w:lang w:val="ru-RU"/>
        </w:rPr>
        <w:t>ииобра</w:t>
      </w:r>
      <w:r>
        <w:rPr>
          <w:rFonts w:ascii="Times New Roman" w:eastAsia="Times New Roman" w:hAnsi="Times New Roman"/>
          <w:color w:val="000000"/>
          <w:spacing w:val="-1"/>
          <w:sz w:val="23"/>
          <w:szCs w:val="23"/>
          <w:lang w:val="ru-RU"/>
        </w:rPr>
        <w:t>з</w:t>
      </w:r>
      <w:r>
        <w:rPr>
          <w:rFonts w:ascii="Times New Roman" w:eastAsia="Times New Roman" w:hAnsi="Times New Roman"/>
          <w:color w:val="000000"/>
          <w:sz w:val="23"/>
          <w:szCs w:val="23"/>
          <w:lang w:val="ru-RU"/>
        </w:rPr>
        <w:t>овате</w:t>
      </w:r>
      <w:r>
        <w:rPr>
          <w:rFonts w:ascii="Times New Roman" w:eastAsia="Times New Roman" w:hAnsi="Times New Roman"/>
          <w:color w:val="000000"/>
          <w:spacing w:val="-1"/>
          <w:sz w:val="23"/>
          <w:szCs w:val="23"/>
          <w:lang w:val="ru-RU"/>
        </w:rPr>
        <w:t>ль</w:t>
      </w:r>
      <w:r>
        <w:rPr>
          <w:rFonts w:ascii="Times New Roman" w:eastAsia="Times New Roman" w:hAnsi="Times New Roman"/>
          <w:color w:val="000000"/>
          <w:sz w:val="23"/>
          <w:szCs w:val="23"/>
          <w:lang w:val="ru-RU"/>
        </w:rPr>
        <w:t>ной</w:t>
      </w:r>
      <w:r>
        <w:rPr>
          <w:rFonts w:ascii="Times New Roman" w:eastAsia="Times New Roman" w:hAnsi="Times New Roman"/>
          <w:color w:val="000000"/>
          <w:spacing w:val="1"/>
          <w:sz w:val="23"/>
          <w:szCs w:val="23"/>
          <w:lang w:val="ru-RU"/>
        </w:rPr>
        <w:t>п</w:t>
      </w:r>
      <w:r>
        <w:rPr>
          <w:rFonts w:ascii="Times New Roman" w:eastAsia="Times New Roman" w:hAnsi="Times New Roman"/>
          <w:color w:val="000000"/>
          <w:sz w:val="23"/>
          <w:szCs w:val="23"/>
          <w:lang w:val="ru-RU"/>
        </w:rPr>
        <w:t>ро</w:t>
      </w:r>
      <w:r>
        <w:rPr>
          <w:rFonts w:ascii="Times New Roman" w:eastAsia="Times New Roman" w:hAnsi="Times New Roman"/>
          <w:color w:val="000000"/>
          <w:spacing w:val="-2"/>
          <w:sz w:val="23"/>
          <w:szCs w:val="23"/>
          <w:lang w:val="ru-RU"/>
        </w:rPr>
        <w:t>г</w:t>
      </w:r>
      <w:r>
        <w:rPr>
          <w:rFonts w:ascii="Times New Roman" w:eastAsia="Times New Roman" w:hAnsi="Times New Roman"/>
          <w:color w:val="000000"/>
          <w:sz w:val="23"/>
          <w:szCs w:val="23"/>
          <w:lang w:val="ru-RU"/>
        </w:rPr>
        <w:t>ра</w:t>
      </w:r>
      <w:r>
        <w:rPr>
          <w:rFonts w:ascii="Times New Roman" w:eastAsia="Times New Roman" w:hAnsi="Times New Roman"/>
          <w:color w:val="000000"/>
          <w:spacing w:val="1"/>
          <w:sz w:val="23"/>
          <w:szCs w:val="23"/>
          <w:lang w:val="ru-RU"/>
        </w:rPr>
        <w:t>м</w:t>
      </w:r>
      <w:r>
        <w:rPr>
          <w:rFonts w:ascii="Times New Roman" w:eastAsia="Times New Roman" w:hAnsi="Times New Roman"/>
          <w:color w:val="000000"/>
          <w:spacing w:val="-1"/>
          <w:sz w:val="23"/>
          <w:szCs w:val="23"/>
          <w:lang w:val="ru-RU"/>
        </w:rPr>
        <w:t>м</w:t>
      </w:r>
      <w:r>
        <w:rPr>
          <w:rFonts w:ascii="Times New Roman" w:eastAsia="Times New Roman" w:hAnsi="Times New Roman"/>
          <w:color w:val="000000"/>
          <w:sz w:val="23"/>
          <w:szCs w:val="23"/>
          <w:lang w:val="ru-RU"/>
        </w:rPr>
        <w:t>о</w:t>
      </w:r>
      <w:r>
        <w:rPr>
          <w:rFonts w:ascii="Times New Roman" w:eastAsia="Times New Roman" w:hAnsi="Times New Roman"/>
          <w:color w:val="000000"/>
          <w:spacing w:val="1"/>
          <w:sz w:val="23"/>
          <w:szCs w:val="23"/>
          <w:lang w:val="ru-RU"/>
        </w:rPr>
        <w:t>й</w:t>
      </w:r>
      <w:r>
        <w:rPr>
          <w:rFonts w:ascii="Times New Roman" w:eastAsia="Times New Roman" w:hAnsi="Times New Roman"/>
          <w:color w:val="000000"/>
          <w:sz w:val="23"/>
          <w:szCs w:val="23"/>
          <w:lang w:val="ru-RU"/>
        </w:rPr>
        <w:t>.</w:t>
      </w:r>
    </w:p>
    <w:p w:rsidR="007F3062" w:rsidRDefault="00486F92">
      <w:pPr>
        <w:pStyle w:val="a5"/>
        <w:spacing w:line="276" w:lineRule="auto"/>
      </w:pPr>
      <w:r>
        <w:t xml:space="preserve">  Оценкаматериально-техническихусловийосуществляетсяежегоднофиксируетсяотдельнымдокументом(актом)</w:t>
      </w:r>
    </w:p>
    <w:p w:rsidR="007F3062" w:rsidRDefault="00486F92">
      <w:pPr>
        <w:pStyle w:val="a5"/>
        <w:spacing w:line="276" w:lineRule="auto"/>
      </w:pPr>
      <w:r>
        <w:t xml:space="preserve">    НаосновеСанПиНовоцениваетсяналичиеиразмещениепомещений,необходимогонаборазон(дляосуществленияобразовательнойдеятельности,активнойдеятельностииотдыха,хозяйственнойдеятельности,организациипитания),ихплощади,освещённость,воздушно-тепловойрежим,обеспечивающиебезопасностьикомфортностьорганизацииучебно-воспитательногопроцесса.</w:t>
      </w:r>
    </w:p>
    <w:p w:rsidR="007F3062" w:rsidRDefault="00486F92">
      <w:pPr>
        <w:pStyle w:val="a5"/>
        <w:spacing w:line="276" w:lineRule="auto"/>
      </w:pPr>
      <w:r>
        <w:t>Комплектованиеклассовиучебныхкабинетовформируетсясучётом:</w:t>
      </w:r>
    </w:p>
    <w:p w:rsidR="007F3062" w:rsidRDefault="00486F92">
      <w:pPr>
        <w:pStyle w:val="a5"/>
        <w:spacing w:line="276" w:lineRule="auto"/>
        <w:rPr>
          <w:rFonts w:ascii="MS Gothic" w:hAnsi="MS Gothic"/>
        </w:rPr>
      </w:pPr>
      <w:r>
        <w:t>-возрастныхииндивидуальныхпсихологическихособенностейобучающихся;</w:t>
      </w:r>
    </w:p>
    <w:p w:rsidR="007F3062" w:rsidRDefault="00486F92">
      <w:pPr>
        <w:pStyle w:val="a5"/>
        <w:spacing w:line="276" w:lineRule="auto"/>
        <w:rPr>
          <w:rFonts w:ascii="MS Gothic" w:hAnsi="MS Gothic"/>
        </w:rPr>
      </w:pPr>
      <w:r>
        <w:t>-ориентациинадостижениеличностных,метапредметныхипредметныхрезультатовобучения;</w:t>
      </w:r>
    </w:p>
    <w:p w:rsidR="007F3062" w:rsidRDefault="00486F92">
      <w:pPr>
        <w:pStyle w:val="a5"/>
        <w:spacing w:line="276" w:lineRule="auto"/>
        <w:rPr>
          <w:rFonts w:ascii="MS Gothic" w:hAnsi="MS Gothic"/>
        </w:rPr>
      </w:pPr>
      <w:r>
        <w:t>необходимостиидостаточности;</w:t>
      </w:r>
    </w:p>
    <w:p w:rsidR="007F3062" w:rsidRDefault="00486F92">
      <w:pPr>
        <w:pStyle w:val="a5"/>
        <w:spacing w:line="276" w:lineRule="auto"/>
        <w:rPr>
          <w:rFonts w:ascii="MS Gothic" w:hAnsi="MS Gothic"/>
        </w:rPr>
      </w:pPr>
      <w:r>
        <w:t>-универсальности,возможностипримененияоднихитехжесредствобучениядлярешениякомплексазадач.</w:t>
      </w:r>
    </w:p>
    <w:p w:rsidR="007F3062" w:rsidRDefault="00486F92">
      <w:pPr>
        <w:pStyle w:val="a5"/>
        <w:spacing w:line="276" w:lineRule="auto"/>
      </w:pPr>
      <w:r>
        <w:t xml:space="preserve">    Интегрированным результатом выполнения условий реализации программы основногообщегообразованияявляетсясозданиекомфортнойразвивающейобразовательнойсредыпоотношениюкобучающимсяи педагогическимработникам:</w:t>
      </w:r>
    </w:p>
    <w:p w:rsidR="007F3062" w:rsidRDefault="00486F92">
      <w:pPr>
        <w:pStyle w:val="a5"/>
        <w:spacing w:line="276" w:lineRule="auto"/>
        <w:rPr>
          <w:rFonts w:ascii="MS Gothic" w:hAnsi="MS Gothic"/>
        </w:rPr>
      </w:pPr>
      <w:r>
        <w:t>-обеспечивающейполучениекачественногоосновногообщегообразования,егодоступность,</w:t>
      </w:r>
      <w:r>
        <w:rPr>
          <w:spacing w:val="1"/>
        </w:rPr>
        <w:t>-</w:t>
      </w:r>
      <w:r>
        <w:t>открытостьипривлекательностьдляобучающихся,ихродителей(законныхпредставителей)ивсего общества, воспитаниеобучающихся;</w:t>
      </w:r>
    </w:p>
    <w:p w:rsidR="007F3062" w:rsidRDefault="00486F92">
      <w:pPr>
        <w:pStyle w:val="a5"/>
        <w:spacing w:line="276" w:lineRule="auto"/>
        <w:rPr>
          <w:rFonts w:ascii="MS Gothic" w:hAnsi="MS Gothic"/>
        </w:rPr>
      </w:pPr>
      <w:r>
        <w:t>-гарантирующейбезопасность,охрануиукреплениефизического,психическогоздоровьяисоциального благополучияобучающихся.</w:t>
      </w:r>
    </w:p>
    <w:p w:rsidR="007F3062" w:rsidRDefault="007F3062">
      <w:pPr>
        <w:pStyle w:val="a5"/>
        <w:spacing w:line="276" w:lineRule="auto"/>
        <w:rPr>
          <w:sz w:val="31"/>
        </w:rPr>
      </w:pPr>
    </w:p>
    <w:p w:rsidR="007F3062" w:rsidRDefault="007F3062">
      <w:pPr>
        <w:pStyle w:val="a5"/>
        <w:spacing w:line="276" w:lineRule="auto"/>
        <w:rPr>
          <w:b/>
          <w:lang w:val="en-US"/>
        </w:rPr>
      </w:pPr>
    </w:p>
    <w:p w:rsidR="007F3062" w:rsidRDefault="007F3062">
      <w:pPr>
        <w:ind w:firstLine="709"/>
        <w:rPr>
          <w:rFonts w:ascii="Times New Roman" w:eastAsia="Times New Roman" w:hAnsi="Times New Roman"/>
          <w:b/>
          <w:sz w:val="24"/>
          <w:szCs w:val="24"/>
        </w:rPr>
      </w:pPr>
    </w:p>
    <w:p w:rsidR="007F3062" w:rsidRDefault="00486F92">
      <w:pPr>
        <w:ind w:firstLine="709"/>
        <w:rPr>
          <w:rFonts w:ascii="Times New Roman" w:eastAsia="Times New Roman" w:hAnsi="Times New Roman"/>
          <w:b/>
          <w:sz w:val="24"/>
          <w:szCs w:val="24"/>
          <w:lang w:val="ru-RU"/>
        </w:rPr>
      </w:pPr>
      <w:r>
        <w:rPr>
          <w:rFonts w:ascii="Times New Roman" w:eastAsia="Times New Roman" w:hAnsi="Times New Roman"/>
          <w:b/>
          <w:sz w:val="24"/>
          <w:szCs w:val="24"/>
          <w:lang w:val="ru-RU"/>
        </w:rPr>
        <w:t>3.5.6.</w:t>
      </w:r>
      <w:r>
        <w:rPr>
          <w:rFonts w:ascii="Times New Roman" w:eastAsia="Times New Roman" w:hAnsi="Times New Roman"/>
          <w:b/>
          <w:sz w:val="24"/>
          <w:szCs w:val="24"/>
        </w:rPr>
        <w:t> </w:t>
      </w:r>
      <w:r>
        <w:rPr>
          <w:rFonts w:ascii="Times New Roman" w:eastAsia="Times New Roman" w:hAnsi="Times New Roman"/>
          <w:b/>
          <w:sz w:val="24"/>
          <w:szCs w:val="24"/>
          <w:lang w:val="ru-RU"/>
        </w:rPr>
        <w:t>Механизмы достижения целевых ориентиров в системе условий</w:t>
      </w:r>
    </w:p>
    <w:p w:rsidR="007F3062" w:rsidRDefault="00486F92">
      <w:pPr>
        <w:ind w:firstLine="709"/>
        <w:rPr>
          <w:rFonts w:ascii="Times New Roman" w:eastAsia="Times New Roman" w:hAnsi="Times New Roman"/>
          <w:b/>
          <w:sz w:val="24"/>
          <w:szCs w:val="24"/>
          <w:lang w:val="ru-RU"/>
        </w:rPr>
      </w:pPr>
      <w:r>
        <w:rPr>
          <w:rFonts w:ascii="Times New Roman" w:eastAsia="Times New Roman" w:hAnsi="Times New Roman"/>
          <w:b/>
          <w:sz w:val="24"/>
          <w:szCs w:val="24"/>
          <w:lang w:val="ru-RU"/>
        </w:rPr>
        <w:t>Сетевой график (дорожная карта)</w:t>
      </w:r>
    </w:p>
    <w:p w:rsidR="007F3062" w:rsidRDefault="00486F92">
      <w:pPr>
        <w:ind w:firstLine="709"/>
        <w:rPr>
          <w:rFonts w:ascii="Times New Roman" w:eastAsia="Times New Roman" w:hAnsi="Times New Roman"/>
          <w:b/>
          <w:sz w:val="24"/>
          <w:szCs w:val="24"/>
          <w:lang w:val="ru-RU"/>
        </w:rPr>
      </w:pPr>
      <w:r>
        <w:rPr>
          <w:rFonts w:ascii="Times New Roman" w:eastAsia="Times New Roman" w:hAnsi="Times New Roman"/>
          <w:b/>
          <w:sz w:val="24"/>
          <w:szCs w:val="24"/>
          <w:lang w:val="ru-RU"/>
        </w:rPr>
        <w:t>по формированию необходимой системы условий</w:t>
      </w:r>
    </w:p>
    <w:p w:rsidR="007F3062" w:rsidRDefault="00486F92">
      <w:pPr>
        <w:ind w:firstLine="709"/>
        <w:rPr>
          <w:rFonts w:ascii="Times New Roman" w:eastAsia="Times New Roman" w:hAnsi="Times New Roman"/>
          <w:b/>
          <w:sz w:val="24"/>
          <w:szCs w:val="24"/>
          <w:lang w:val="ru-RU"/>
        </w:rPr>
      </w:pPr>
      <w:r>
        <w:rPr>
          <w:rFonts w:ascii="Times New Roman" w:eastAsia="Times New Roman" w:hAnsi="Times New Roman"/>
          <w:b/>
          <w:sz w:val="24"/>
          <w:szCs w:val="24"/>
          <w:lang w:val="ru-RU"/>
        </w:rPr>
        <w:t>реализации образовательной программы ООО</w:t>
      </w:r>
    </w:p>
    <w:tbl>
      <w:tblPr>
        <w:tblW w:w="948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49"/>
        <w:gridCol w:w="5388"/>
        <w:gridCol w:w="1843"/>
      </w:tblGrid>
      <w:tr w:rsidR="007F3062">
        <w:trPr>
          <w:trHeight w:val="553"/>
        </w:trPr>
        <w:tc>
          <w:tcPr>
            <w:tcW w:w="2249" w:type="dxa"/>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b/>
                <w:sz w:val="24"/>
                <w:szCs w:val="24"/>
              </w:rPr>
            </w:pPr>
            <w:r>
              <w:rPr>
                <w:rFonts w:ascii="Times New Roman" w:eastAsia="Times New Roman" w:hAnsi="Times New Roman"/>
                <w:b/>
                <w:sz w:val="24"/>
                <w:szCs w:val="24"/>
              </w:rPr>
              <w:t xml:space="preserve">Направление </w:t>
            </w:r>
          </w:p>
          <w:p w:rsidR="007F3062" w:rsidRDefault="00486F92">
            <w:pPr>
              <w:rPr>
                <w:rFonts w:ascii="Times New Roman" w:eastAsia="Times New Roman" w:hAnsi="Times New Roman"/>
                <w:b/>
                <w:sz w:val="24"/>
                <w:szCs w:val="24"/>
              </w:rPr>
            </w:pPr>
            <w:r>
              <w:rPr>
                <w:rFonts w:ascii="Times New Roman" w:eastAsia="Times New Roman" w:hAnsi="Times New Roman"/>
                <w:b/>
                <w:sz w:val="24"/>
                <w:szCs w:val="24"/>
              </w:rPr>
              <w:t>мероприятий</w:t>
            </w:r>
          </w:p>
        </w:tc>
        <w:tc>
          <w:tcPr>
            <w:tcW w:w="5388" w:type="dxa"/>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b/>
                <w:sz w:val="24"/>
                <w:szCs w:val="24"/>
              </w:rPr>
            </w:pPr>
            <w:r>
              <w:rPr>
                <w:rFonts w:ascii="Times New Roman" w:eastAsia="Times New Roman" w:hAnsi="Times New Roman"/>
                <w:b/>
                <w:sz w:val="24"/>
                <w:szCs w:val="24"/>
              </w:rPr>
              <w:t>Мероприятия</w:t>
            </w:r>
          </w:p>
        </w:tc>
        <w:tc>
          <w:tcPr>
            <w:tcW w:w="1843" w:type="dxa"/>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b/>
                <w:sz w:val="24"/>
                <w:szCs w:val="24"/>
              </w:rPr>
            </w:pPr>
            <w:r>
              <w:rPr>
                <w:rFonts w:ascii="Times New Roman" w:eastAsia="Times New Roman" w:hAnsi="Times New Roman"/>
                <w:b/>
                <w:sz w:val="24"/>
                <w:szCs w:val="24"/>
              </w:rPr>
              <w:t>Сроки</w:t>
            </w:r>
          </w:p>
          <w:p w:rsidR="007F3062" w:rsidRDefault="00486F92">
            <w:pPr>
              <w:rPr>
                <w:rFonts w:ascii="Times New Roman" w:eastAsia="Times New Roman" w:hAnsi="Times New Roman"/>
                <w:b/>
                <w:sz w:val="24"/>
                <w:szCs w:val="24"/>
              </w:rPr>
            </w:pPr>
            <w:r>
              <w:rPr>
                <w:rFonts w:ascii="Times New Roman" w:eastAsia="Times New Roman" w:hAnsi="Times New Roman"/>
                <w:b/>
                <w:sz w:val="24"/>
                <w:szCs w:val="24"/>
              </w:rPr>
              <w:t>реализации</w:t>
            </w:r>
          </w:p>
        </w:tc>
      </w:tr>
      <w:tr w:rsidR="007F3062">
        <w:trPr>
          <w:trHeight w:val="1445"/>
        </w:trPr>
        <w:tc>
          <w:tcPr>
            <w:tcW w:w="2249" w:type="dxa"/>
            <w:vMerge w:val="restart"/>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b/>
                <w:sz w:val="24"/>
                <w:szCs w:val="24"/>
                <w:lang w:val="ru-RU"/>
              </w:rPr>
            </w:pPr>
            <w:r>
              <w:rPr>
                <w:rFonts w:ascii="Times New Roman" w:eastAsia="Times New Roman" w:hAnsi="Times New Roman"/>
                <w:b/>
                <w:sz w:val="24"/>
                <w:szCs w:val="24"/>
              </w:rPr>
              <w:t>I</w:t>
            </w:r>
            <w:r>
              <w:rPr>
                <w:rFonts w:ascii="Times New Roman" w:eastAsia="Times New Roman" w:hAnsi="Times New Roman"/>
                <w:b/>
                <w:sz w:val="24"/>
                <w:szCs w:val="24"/>
                <w:lang w:val="ru-RU"/>
              </w:rPr>
              <w:t>.</w:t>
            </w:r>
            <w:r>
              <w:rPr>
                <w:rFonts w:ascii="Times New Roman" w:eastAsia="Times New Roman" w:hAnsi="Times New Roman"/>
                <w:b/>
                <w:sz w:val="24"/>
                <w:szCs w:val="24"/>
              </w:rPr>
              <w:t> </w:t>
            </w:r>
            <w:r>
              <w:rPr>
                <w:rFonts w:ascii="Times New Roman" w:eastAsia="Times New Roman" w:hAnsi="Times New Roman"/>
                <w:b/>
                <w:sz w:val="24"/>
                <w:szCs w:val="24"/>
                <w:lang w:val="ru-RU"/>
              </w:rPr>
              <w:t>Нормативное</w:t>
            </w:r>
          </w:p>
          <w:p w:rsidR="007F3062" w:rsidRDefault="00486F92">
            <w:pPr>
              <w:rPr>
                <w:rFonts w:ascii="Times New Roman" w:eastAsia="Times New Roman" w:hAnsi="Times New Roman"/>
                <w:b/>
                <w:sz w:val="24"/>
                <w:szCs w:val="24"/>
                <w:lang w:val="ru-RU"/>
              </w:rPr>
            </w:pPr>
            <w:r>
              <w:rPr>
                <w:rFonts w:ascii="Times New Roman" w:eastAsia="Times New Roman" w:hAnsi="Times New Roman"/>
                <w:b/>
                <w:sz w:val="24"/>
                <w:szCs w:val="24"/>
                <w:lang w:val="ru-RU"/>
              </w:rPr>
              <w:t>обеспечение</w:t>
            </w:r>
          </w:p>
          <w:p w:rsidR="007F3062" w:rsidRDefault="00486F92">
            <w:pPr>
              <w:rPr>
                <w:rFonts w:ascii="Times New Roman" w:eastAsia="Times New Roman" w:hAnsi="Times New Roman"/>
                <w:b/>
                <w:sz w:val="24"/>
                <w:szCs w:val="24"/>
                <w:lang w:val="ru-RU"/>
              </w:rPr>
            </w:pPr>
            <w:r>
              <w:rPr>
                <w:rFonts w:ascii="Times New Roman" w:eastAsia="Times New Roman" w:hAnsi="Times New Roman"/>
                <w:b/>
                <w:sz w:val="24"/>
                <w:szCs w:val="24"/>
                <w:lang w:val="ru-RU"/>
              </w:rPr>
              <w:t>введения</w:t>
            </w:r>
          </w:p>
          <w:p w:rsidR="007F3062" w:rsidRDefault="00486F92">
            <w:pPr>
              <w:rPr>
                <w:rFonts w:ascii="Times New Roman" w:eastAsia="Times New Roman" w:hAnsi="Times New Roman"/>
                <w:sz w:val="24"/>
                <w:szCs w:val="24"/>
                <w:lang w:val="ru-RU"/>
              </w:rPr>
            </w:pPr>
            <w:r>
              <w:rPr>
                <w:rFonts w:ascii="Times New Roman" w:eastAsia="Times New Roman" w:hAnsi="Times New Roman"/>
                <w:b/>
                <w:sz w:val="24"/>
                <w:szCs w:val="24"/>
                <w:lang w:val="ru-RU"/>
              </w:rPr>
              <w:t>ФГОС ООО</w:t>
            </w:r>
          </w:p>
        </w:tc>
        <w:tc>
          <w:tcPr>
            <w:tcW w:w="5388" w:type="dxa"/>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w:t>
            </w:r>
          </w:p>
          <w:p w:rsidR="007F3062" w:rsidRDefault="00486F92">
            <w:pPr>
              <w:rPr>
                <w:rFonts w:ascii="Times New Roman" w:eastAsia="Times New Roman" w:hAnsi="Times New Roman"/>
                <w:sz w:val="24"/>
                <w:szCs w:val="24"/>
              </w:rPr>
            </w:pPr>
            <w:r>
              <w:rPr>
                <w:rFonts w:ascii="Times New Roman" w:eastAsia="Times New Roman" w:hAnsi="Times New Roman"/>
                <w:sz w:val="24"/>
                <w:szCs w:val="24"/>
              </w:rPr>
              <w:t xml:space="preserve">ФГОС </w:t>
            </w:r>
            <w:r>
              <w:rPr>
                <w:rFonts w:ascii="Times New Roman" w:eastAsia="Times New Roman" w:hAnsi="Times New Roman"/>
                <w:sz w:val="24"/>
                <w:szCs w:val="24"/>
                <w:lang w:val="ru-RU"/>
              </w:rPr>
              <w:t>О</w:t>
            </w:r>
            <w:r>
              <w:rPr>
                <w:rFonts w:ascii="Times New Roman" w:eastAsia="Times New Roman" w:hAnsi="Times New Roman"/>
                <w:sz w:val="24"/>
                <w:szCs w:val="24"/>
              </w:rPr>
              <w:t>ОО</w:t>
            </w:r>
          </w:p>
        </w:tc>
        <w:tc>
          <w:tcPr>
            <w:tcW w:w="1843" w:type="dxa"/>
            <w:tcBorders>
              <w:top w:val="single" w:sz="4" w:space="0" w:color="000000"/>
              <w:left w:val="single" w:sz="4" w:space="0" w:color="000000"/>
              <w:bottom w:val="single" w:sz="4" w:space="0" w:color="000000"/>
              <w:right w:val="single" w:sz="4" w:space="0" w:color="000000"/>
            </w:tcBorders>
            <w:noWrap/>
          </w:tcPr>
          <w:p w:rsidR="007F3062" w:rsidRDefault="007F3062">
            <w:pPr>
              <w:rPr>
                <w:rFonts w:ascii="Times New Roman" w:eastAsia="Times New Roman" w:hAnsi="Times New Roman"/>
                <w:sz w:val="24"/>
                <w:szCs w:val="24"/>
              </w:rPr>
            </w:pPr>
          </w:p>
        </w:tc>
      </w:tr>
      <w:tr w:rsidR="007F3062">
        <w:trPr>
          <w:trHeight w:val="559"/>
        </w:trPr>
        <w:tc>
          <w:tcPr>
            <w:tcW w:w="2249" w:type="dxa"/>
            <w:vMerge/>
            <w:tcBorders>
              <w:top w:val="single" w:sz="4" w:space="0" w:color="000000"/>
              <w:left w:val="single" w:sz="4" w:space="0" w:color="000000"/>
              <w:bottom w:val="single" w:sz="4" w:space="0" w:color="000000"/>
              <w:right w:val="single" w:sz="4" w:space="0" w:color="000000"/>
            </w:tcBorders>
            <w:noWrap/>
            <w:vAlign w:val="center"/>
          </w:tcPr>
          <w:p w:rsidR="007F3062" w:rsidRDefault="007F3062">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2. Разработка программы основного общего образования </w:t>
            </w:r>
          </w:p>
        </w:tc>
        <w:tc>
          <w:tcPr>
            <w:tcW w:w="1843" w:type="dxa"/>
            <w:tcBorders>
              <w:top w:val="single" w:sz="4" w:space="0" w:color="000000"/>
              <w:left w:val="single" w:sz="4" w:space="0" w:color="000000"/>
              <w:bottom w:val="single" w:sz="4" w:space="0" w:color="000000"/>
              <w:right w:val="single" w:sz="4" w:space="0" w:color="000000"/>
            </w:tcBorders>
            <w:noWrap/>
          </w:tcPr>
          <w:p w:rsidR="007F3062" w:rsidRDefault="007F3062">
            <w:pPr>
              <w:rPr>
                <w:rFonts w:ascii="Times New Roman" w:eastAsia="Times New Roman" w:hAnsi="Times New Roman"/>
                <w:sz w:val="24"/>
                <w:szCs w:val="24"/>
                <w:lang w:val="ru-RU"/>
              </w:rPr>
            </w:pPr>
          </w:p>
        </w:tc>
      </w:tr>
      <w:tr w:rsidR="007F3062">
        <w:trPr>
          <w:trHeight w:val="284"/>
        </w:trPr>
        <w:tc>
          <w:tcPr>
            <w:tcW w:w="2249" w:type="dxa"/>
            <w:vMerge/>
            <w:tcBorders>
              <w:top w:val="single" w:sz="4" w:space="0" w:color="000000"/>
              <w:left w:val="single" w:sz="4" w:space="0" w:color="000000"/>
              <w:bottom w:val="single" w:sz="4" w:space="0" w:color="000000"/>
              <w:right w:val="single" w:sz="4" w:space="0" w:color="000000"/>
            </w:tcBorders>
            <w:noWrap/>
            <w:vAlign w:val="center"/>
          </w:tcPr>
          <w:p w:rsidR="007F3062" w:rsidRDefault="007F3062">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sz w:val="24"/>
                <w:szCs w:val="24"/>
              </w:rPr>
            </w:pPr>
            <w:r>
              <w:rPr>
                <w:rFonts w:ascii="Times New Roman" w:eastAsia="Times New Roman" w:hAnsi="Times New Roman"/>
                <w:sz w:val="24"/>
                <w:szCs w:val="24"/>
              </w:rPr>
              <w:t xml:space="preserve">3. Утверждение ООП </w:t>
            </w:r>
            <w:r>
              <w:rPr>
                <w:rFonts w:ascii="Times New Roman" w:eastAsia="Times New Roman" w:hAnsi="Times New Roman"/>
                <w:sz w:val="24"/>
                <w:szCs w:val="24"/>
                <w:lang w:val="ru-RU"/>
              </w:rPr>
              <w:t>О</w:t>
            </w:r>
            <w:r>
              <w:rPr>
                <w:rFonts w:ascii="Times New Roman" w:eastAsia="Times New Roman" w:hAnsi="Times New Roman"/>
                <w:sz w:val="24"/>
                <w:szCs w:val="24"/>
              </w:rPr>
              <w:t xml:space="preserve">ОО </w:t>
            </w:r>
          </w:p>
        </w:tc>
        <w:tc>
          <w:tcPr>
            <w:tcW w:w="1843" w:type="dxa"/>
            <w:tcBorders>
              <w:top w:val="single" w:sz="4" w:space="0" w:color="000000"/>
              <w:left w:val="single" w:sz="4" w:space="0" w:color="000000"/>
              <w:bottom w:val="single" w:sz="4" w:space="0" w:color="000000"/>
              <w:right w:val="single" w:sz="4" w:space="0" w:color="000000"/>
            </w:tcBorders>
            <w:noWrap/>
          </w:tcPr>
          <w:p w:rsidR="007F3062" w:rsidRDefault="007F3062">
            <w:pPr>
              <w:rPr>
                <w:rFonts w:ascii="Times New Roman" w:eastAsia="Times New Roman" w:hAnsi="Times New Roman"/>
                <w:sz w:val="24"/>
                <w:szCs w:val="24"/>
              </w:rPr>
            </w:pPr>
          </w:p>
        </w:tc>
      </w:tr>
      <w:tr w:rsidR="007F3062">
        <w:trPr>
          <w:trHeight w:val="699"/>
        </w:trPr>
        <w:tc>
          <w:tcPr>
            <w:tcW w:w="2249" w:type="dxa"/>
            <w:vMerge/>
            <w:tcBorders>
              <w:top w:val="single" w:sz="4" w:space="0" w:color="000000"/>
              <w:left w:val="single" w:sz="4" w:space="0" w:color="000000"/>
              <w:bottom w:val="single" w:sz="4" w:space="0" w:color="000000"/>
              <w:right w:val="single" w:sz="4" w:space="0" w:color="000000"/>
            </w:tcBorders>
            <w:noWrap/>
            <w:vAlign w:val="center"/>
          </w:tcPr>
          <w:p w:rsidR="007F3062" w:rsidRDefault="007F3062">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4. Обеспечение соответствия нормативной базы школы требованиям ФГОС ООО</w:t>
            </w:r>
          </w:p>
        </w:tc>
        <w:tc>
          <w:tcPr>
            <w:tcW w:w="1843" w:type="dxa"/>
            <w:tcBorders>
              <w:top w:val="single" w:sz="4" w:space="0" w:color="000000"/>
              <w:left w:val="single" w:sz="4" w:space="0" w:color="000000"/>
              <w:bottom w:val="single" w:sz="4" w:space="0" w:color="000000"/>
              <w:right w:val="single" w:sz="4" w:space="0" w:color="000000"/>
            </w:tcBorders>
            <w:noWrap/>
          </w:tcPr>
          <w:p w:rsidR="007F3062" w:rsidRDefault="007F3062">
            <w:pPr>
              <w:rPr>
                <w:rFonts w:ascii="Times New Roman" w:eastAsia="Times New Roman" w:hAnsi="Times New Roman"/>
                <w:sz w:val="24"/>
                <w:szCs w:val="24"/>
                <w:lang w:val="ru-RU"/>
              </w:rPr>
            </w:pPr>
          </w:p>
        </w:tc>
      </w:tr>
      <w:tr w:rsidR="007F3062">
        <w:trPr>
          <w:trHeight w:val="1404"/>
        </w:trPr>
        <w:tc>
          <w:tcPr>
            <w:tcW w:w="2249" w:type="dxa"/>
            <w:vMerge/>
            <w:tcBorders>
              <w:top w:val="single" w:sz="4" w:space="0" w:color="000000"/>
              <w:left w:val="single" w:sz="4" w:space="0" w:color="000000"/>
              <w:bottom w:val="single" w:sz="4" w:space="0" w:color="000000"/>
              <w:right w:val="single" w:sz="4" w:space="0" w:color="000000"/>
            </w:tcBorders>
            <w:noWrap/>
            <w:vAlign w:val="center"/>
          </w:tcPr>
          <w:p w:rsidR="007F3062" w:rsidRDefault="007F3062">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5. Приведение должностных инструкций работников образоательной организации в соответствие с требованиями ФГОС ООО, тарифно-квалификационными характеристиками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noWrap/>
          </w:tcPr>
          <w:p w:rsidR="007F3062" w:rsidRDefault="007F3062">
            <w:pPr>
              <w:rPr>
                <w:rFonts w:ascii="Times New Roman" w:eastAsia="Times New Roman" w:hAnsi="Times New Roman"/>
                <w:sz w:val="24"/>
                <w:szCs w:val="24"/>
                <w:lang w:val="ru-RU"/>
              </w:rPr>
            </w:pPr>
          </w:p>
        </w:tc>
      </w:tr>
      <w:tr w:rsidR="007F3062">
        <w:trPr>
          <w:trHeight w:val="559"/>
        </w:trPr>
        <w:tc>
          <w:tcPr>
            <w:tcW w:w="2249" w:type="dxa"/>
            <w:vMerge/>
            <w:tcBorders>
              <w:top w:val="single" w:sz="4" w:space="0" w:color="000000"/>
              <w:left w:val="single" w:sz="4" w:space="0" w:color="000000"/>
              <w:bottom w:val="single" w:sz="4" w:space="0" w:color="000000"/>
              <w:right w:val="single" w:sz="4" w:space="0" w:color="000000"/>
            </w:tcBorders>
            <w:noWrap/>
            <w:vAlign w:val="center"/>
          </w:tcPr>
          <w:p w:rsidR="007F3062" w:rsidRDefault="007F3062">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6. Разработка и утверждение плана-графика введения ФГОС ООО</w:t>
            </w:r>
          </w:p>
        </w:tc>
        <w:tc>
          <w:tcPr>
            <w:tcW w:w="1843" w:type="dxa"/>
            <w:tcBorders>
              <w:top w:val="single" w:sz="4" w:space="0" w:color="000000"/>
              <w:left w:val="single" w:sz="4" w:space="0" w:color="000000"/>
              <w:bottom w:val="single" w:sz="4" w:space="0" w:color="000000"/>
              <w:right w:val="single" w:sz="4" w:space="0" w:color="000000"/>
            </w:tcBorders>
            <w:noWrap/>
          </w:tcPr>
          <w:p w:rsidR="007F3062" w:rsidRDefault="007F3062">
            <w:pPr>
              <w:rPr>
                <w:rFonts w:ascii="Times New Roman" w:eastAsia="Times New Roman" w:hAnsi="Times New Roman"/>
                <w:sz w:val="24"/>
                <w:szCs w:val="24"/>
                <w:lang w:val="ru-RU"/>
              </w:rPr>
            </w:pPr>
          </w:p>
        </w:tc>
      </w:tr>
      <w:tr w:rsidR="007F3062">
        <w:trPr>
          <w:trHeight w:val="836"/>
        </w:trPr>
        <w:tc>
          <w:tcPr>
            <w:tcW w:w="2249" w:type="dxa"/>
            <w:vMerge/>
            <w:tcBorders>
              <w:top w:val="single" w:sz="4" w:space="0" w:color="000000"/>
              <w:left w:val="single" w:sz="4" w:space="0" w:color="000000"/>
              <w:bottom w:val="single" w:sz="4" w:space="0" w:color="000000"/>
              <w:right w:val="single" w:sz="4" w:space="0" w:color="000000"/>
            </w:tcBorders>
            <w:noWrap/>
            <w:vAlign w:val="center"/>
          </w:tcPr>
          <w:p w:rsidR="007F3062" w:rsidRDefault="007F3062">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7. Определение списка учебников и учебных пособий, используемых в образовательной</w:t>
            </w:r>
          </w:p>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деятельности в соответствиис ФГОС ООО</w:t>
            </w:r>
          </w:p>
        </w:tc>
        <w:tc>
          <w:tcPr>
            <w:tcW w:w="1843" w:type="dxa"/>
            <w:tcBorders>
              <w:top w:val="single" w:sz="4" w:space="0" w:color="000000"/>
              <w:left w:val="single" w:sz="4" w:space="0" w:color="000000"/>
              <w:bottom w:val="single" w:sz="4" w:space="0" w:color="000000"/>
              <w:right w:val="single" w:sz="4" w:space="0" w:color="000000"/>
            </w:tcBorders>
            <w:noWrap/>
          </w:tcPr>
          <w:p w:rsidR="007F3062" w:rsidRDefault="007F3062">
            <w:pPr>
              <w:rPr>
                <w:rFonts w:ascii="Times New Roman" w:eastAsia="Times New Roman" w:hAnsi="Times New Roman"/>
                <w:sz w:val="24"/>
                <w:szCs w:val="24"/>
                <w:lang w:val="ru-RU"/>
              </w:rPr>
            </w:pPr>
          </w:p>
        </w:tc>
      </w:tr>
      <w:tr w:rsidR="007F3062">
        <w:trPr>
          <w:trHeight w:val="1402"/>
        </w:trPr>
        <w:tc>
          <w:tcPr>
            <w:tcW w:w="2249" w:type="dxa"/>
            <w:vMerge/>
            <w:tcBorders>
              <w:top w:val="single" w:sz="4" w:space="0" w:color="000000"/>
              <w:left w:val="single" w:sz="4" w:space="0" w:color="000000"/>
              <w:bottom w:val="single" w:sz="4" w:space="0" w:color="000000"/>
              <w:right w:val="single" w:sz="4" w:space="0" w:color="000000"/>
            </w:tcBorders>
            <w:noWrap/>
            <w:vAlign w:val="center"/>
          </w:tcPr>
          <w:p w:rsidR="007F3062" w:rsidRDefault="007F3062">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8. Разработка локальных актов, устанавливающих</w:t>
            </w:r>
          </w:p>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noWrap/>
          </w:tcPr>
          <w:p w:rsidR="007F3062" w:rsidRDefault="007F3062">
            <w:pPr>
              <w:rPr>
                <w:rFonts w:ascii="Times New Roman" w:eastAsia="Times New Roman" w:hAnsi="Times New Roman"/>
                <w:sz w:val="24"/>
                <w:szCs w:val="24"/>
                <w:lang w:val="ru-RU"/>
              </w:rPr>
            </w:pPr>
          </w:p>
        </w:tc>
      </w:tr>
      <w:tr w:rsidR="007F3062">
        <w:trPr>
          <w:trHeight w:val="279"/>
        </w:trPr>
        <w:tc>
          <w:tcPr>
            <w:tcW w:w="2249" w:type="dxa"/>
            <w:vMerge/>
            <w:tcBorders>
              <w:top w:val="single" w:sz="4" w:space="0" w:color="000000"/>
              <w:left w:val="single" w:sz="4" w:space="0" w:color="000000"/>
              <w:bottom w:val="single" w:sz="4" w:space="0" w:color="000000"/>
              <w:right w:val="single" w:sz="4" w:space="0" w:color="000000"/>
            </w:tcBorders>
            <w:noWrap/>
            <w:vAlign w:val="center"/>
          </w:tcPr>
          <w:p w:rsidR="007F3062" w:rsidRDefault="007F3062">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9. Разработка:</w:t>
            </w:r>
          </w:p>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образовательных программ (индивидуальных и др.);</w:t>
            </w:r>
          </w:p>
          <w:p w:rsidR="007F3062" w:rsidRDefault="00486F92">
            <w:pPr>
              <w:tabs>
                <w:tab w:val="left" w:pos="399"/>
              </w:tabs>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учебного плана;</w:t>
            </w:r>
          </w:p>
          <w:p w:rsidR="007F3062" w:rsidRDefault="00486F92">
            <w:pPr>
              <w:tabs>
                <w:tab w:val="left" w:pos="399"/>
              </w:tabs>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рабочих программ учебных предметов, курсов, дисциплин, модулей;</w:t>
            </w:r>
          </w:p>
          <w:p w:rsidR="007F3062" w:rsidRDefault="00486F92">
            <w:pPr>
              <w:tabs>
                <w:tab w:val="left" w:pos="399"/>
              </w:tabs>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годового календарного учебного графика;</w:t>
            </w:r>
          </w:p>
          <w:p w:rsidR="007F3062" w:rsidRDefault="00486F92">
            <w:pPr>
              <w:tabs>
                <w:tab w:val="left" w:pos="399"/>
              </w:tabs>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положений о внеурочной деятельности обучающихся;</w:t>
            </w:r>
          </w:p>
          <w:p w:rsidR="007F3062" w:rsidRDefault="00486F92">
            <w:pPr>
              <w:tabs>
                <w:tab w:val="left" w:pos="399"/>
              </w:tabs>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7F3062" w:rsidRDefault="00486F92">
            <w:pPr>
              <w:tabs>
                <w:tab w:val="left" w:pos="399"/>
              </w:tabs>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положения об организации домашней работы обучающихся;</w:t>
            </w:r>
          </w:p>
          <w:p w:rsidR="007F3062" w:rsidRDefault="00486F92">
            <w:pPr>
              <w:tabs>
                <w:tab w:val="left" w:pos="399"/>
              </w:tabs>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положения о формах получения образования;</w:t>
            </w:r>
          </w:p>
          <w:p w:rsidR="007F3062" w:rsidRDefault="00486F92">
            <w:pPr>
              <w:rPr>
                <w:rFonts w:ascii="Times New Roman" w:eastAsia="Times New Roman" w:hAnsi="Times New Roman"/>
                <w:sz w:val="24"/>
                <w:szCs w:val="24"/>
              </w:rPr>
            </w:pPr>
            <w:r>
              <w:rPr>
                <w:rFonts w:ascii="Times New Roman" w:eastAsia="Times New Roman" w:hAnsi="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noWrap/>
          </w:tcPr>
          <w:p w:rsidR="007F3062" w:rsidRDefault="007F3062">
            <w:pPr>
              <w:rPr>
                <w:rFonts w:ascii="Times New Roman" w:eastAsia="Times New Roman" w:hAnsi="Times New Roman"/>
                <w:color w:val="000000"/>
                <w:sz w:val="24"/>
                <w:szCs w:val="24"/>
              </w:rPr>
            </w:pPr>
          </w:p>
        </w:tc>
      </w:tr>
      <w:tr w:rsidR="007F3062">
        <w:trPr>
          <w:trHeight w:val="279"/>
        </w:trPr>
        <w:tc>
          <w:tcPr>
            <w:tcW w:w="2249" w:type="dxa"/>
            <w:vMerge w:val="restart"/>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b/>
                <w:sz w:val="24"/>
                <w:szCs w:val="24"/>
                <w:lang w:val="ru-RU"/>
              </w:rPr>
            </w:pPr>
            <w:r>
              <w:rPr>
                <w:rFonts w:ascii="Times New Roman" w:eastAsia="Times New Roman" w:hAnsi="Times New Roman"/>
                <w:b/>
                <w:sz w:val="24"/>
                <w:szCs w:val="24"/>
              </w:rPr>
              <w:t>II</w:t>
            </w:r>
            <w:r>
              <w:rPr>
                <w:rFonts w:ascii="Times New Roman" w:eastAsia="Times New Roman" w:hAnsi="Times New Roman"/>
                <w:b/>
                <w:sz w:val="24"/>
                <w:szCs w:val="24"/>
                <w:lang w:val="ru-RU"/>
              </w:rPr>
              <w:t>.</w:t>
            </w:r>
            <w:r>
              <w:rPr>
                <w:rFonts w:ascii="Times New Roman" w:eastAsia="Times New Roman" w:hAnsi="Times New Roman"/>
                <w:b/>
                <w:sz w:val="24"/>
                <w:szCs w:val="24"/>
              </w:rPr>
              <w:t> </w:t>
            </w:r>
            <w:r>
              <w:rPr>
                <w:rFonts w:ascii="Times New Roman" w:eastAsia="Times New Roman" w:hAnsi="Times New Roman"/>
                <w:b/>
                <w:sz w:val="24"/>
                <w:szCs w:val="24"/>
                <w:lang w:val="ru-RU"/>
              </w:rPr>
              <w:t xml:space="preserve">Финансовое обеспечение </w:t>
            </w:r>
          </w:p>
          <w:p w:rsidR="007F3062" w:rsidRDefault="00486F92">
            <w:pP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введения </w:t>
            </w:r>
          </w:p>
          <w:p w:rsidR="007F3062" w:rsidRDefault="00486F92">
            <w:pPr>
              <w:rPr>
                <w:rFonts w:ascii="Times New Roman" w:eastAsia="Times New Roman" w:hAnsi="Times New Roman"/>
                <w:sz w:val="24"/>
                <w:szCs w:val="24"/>
                <w:lang w:val="ru-RU"/>
              </w:rPr>
            </w:pPr>
            <w:r>
              <w:rPr>
                <w:rFonts w:ascii="Times New Roman" w:eastAsia="Times New Roman" w:hAnsi="Times New Roman"/>
                <w:b/>
                <w:sz w:val="24"/>
                <w:szCs w:val="24"/>
                <w:lang w:val="ru-RU"/>
              </w:rPr>
              <w:t>ФГОС ООО</w:t>
            </w:r>
          </w:p>
        </w:tc>
        <w:tc>
          <w:tcPr>
            <w:tcW w:w="5388" w:type="dxa"/>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1. 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noWrap/>
          </w:tcPr>
          <w:p w:rsidR="007F3062" w:rsidRDefault="007F3062">
            <w:pPr>
              <w:rPr>
                <w:rFonts w:ascii="Times New Roman" w:eastAsia="Times New Roman" w:hAnsi="Times New Roman"/>
                <w:color w:val="000000"/>
                <w:sz w:val="24"/>
                <w:szCs w:val="24"/>
                <w:lang w:val="ru-RU"/>
              </w:rPr>
            </w:pPr>
          </w:p>
        </w:tc>
      </w:tr>
      <w:tr w:rsidR="007F3062">
        <w:trPr>
          <w:trHeight w:val="279"/>
        </w:trPr>
        <w:tc>
          <w:tcPr>
            <w:tcW w:w="2249" w:type="dxa"/>
            <w:vMerge/>
            <w:tcBorders>
              <w:top w:val="single" w:sz="4" w:space="0" w:color="000000"/>
              <w:left w:val="single" w:sz="4" w:space="0" w:color="000000"/>
              <w:bottom w:val="single" w:sz="4" w:space="0" w:color="000000"/>
              <w:right w:val="single" w:sz="4" w:space="0" w:color="000000"/>
            </w:tcBorders>
            <w:noWrap/>
            <w:vAlign w:val="center"/>
          </w:tcPr>
          <w:p w:rsidR="007F3062" w:rsidRDefault="007F3062">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noWrap/>
          </w:tcPr>
          <w:p w:rsidR="007F3062" w:rsidRDefault="007F3062">
            <w:pPr>
              <w:rPr>
                <w:rFonts w:ascii="Times New Roman" w:eastAsia="Times New Roman" w:hAnsi="Times New Roman"/>
                <w:color w:val="000000"/>
                <w:sz w:val="24"/>
                <w:szCs w:val="24"/>
                <w:lang w:val="ru-RU"/>
              </w:rPr>
            </w:pPr>
          </w:p>
        </w:tc>
      </w:tr>
      <w:tr w:rsidR="007F3062">
        <w:trPr>
          <w:trHeight w:val="279"/>
        </w:trPr>
        <w:tc>
          <w:tcPr>
            <w:tcW w:w="2249" w:type="dxa"/>
            <w:vMerge/>
            <w:tcBorders>
              <w:top w:val="single" w:sz="4" w:space="0" w:color="000000"/>
              <w:left w:val="single" w:sz="4" w:space="0" w:color="000000"/>
              <w:bottom w:val="single" w:sz="4" w:space="0" w:color="000000"/>
              <w:right w:val="single" w:sz="4" w:space="0" w:color="000000"/>
            </w:tcBorders>
            <w:noWrap/>
            <w:vAlign w:val="center"/>
          </w:tcPr>
          <w:p w:rsidR="007F3062" w:rsidRDefault="007F3062">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3. 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noWrap/>
          </w:tcPr>
          <w:p w:rsidR="007F3062" w:rsidRDefault="007F3062">
            <w:pPr>
              <w:rPr>
                <w:rFonts w:ascii="Times New Roman" w:eastAsia="Times New Roman" w:hAnsi="Times New Roman"/>
                <w:color w:val="000000"/>
                <w:sz w:val="24"/>
                <w:szCs w:val="24"/>
                <w:lang w:val="ru-RU"/>
              </w:rPr>
            </w:pPr>
          </w:p>
        </w:tc>
      </w:tr>
      <w:tr w:rsidR="007F3062">
        <w:trPr>
          <w:trHeight w:val="279"/>
        </w:trPr>
        <w:tc>
          <w:tcPr>
            <w:tcW w:w="2249" w:type="dxa"/>
            <w:vMerge w:val="restart"/>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b/>
                <w:sz w:val="24"/>
                <w:szCs w:val="24"/>
                <w:lang w:val="ru-RU"/>
              </w:rPr>
            </w:pPr>
            <w:r>
              <w:rPr>
                <w:rFonts w:ascii="Times New Roman" w:eastAsia="Times New Roman" w:hAnsi="Times New Roman"/>
                <w:b/>
                <w:sz w:val="24"/>
                <w:szCs w:val="24"/>
              </w:rPr>
              <w:t>III</w:t>
            </w:r>
            <w:r>
              <w:rPr>
                <w:rFonts w:ascii="Times New Roman" w:eastAsia="Times New Roman" w:hAnsi="Times New Roman"/>
                <w:b/>
                <w:sz w:val="24"/>
                <w:szCs w:val="24"/>
                <w:lang w:val="ru-RU"/>
              </w:rPr>
              <w:t>.</w:t>
            </w:r>
            <w:r>
              <w:rPr>
                <w:rFonts w:ascii="Times New Roman" w:eastAsia="Times New Roman" w:hAnsi="Times New Roman"/>
                <w:b/>
                <w:sz w:val="24"/>
                <w:szCs w:val="24"/>
              </w:rPr>
              <w:t> </w:t>
            </w:r>
            <w:r>
              <w:rPr>
                <w:rFonts w:ascii="Times New Roman" w:eastAsia="Times New Roman" w:hAnsi="Times New Roman"/>
                <w:b/>
                <w:sz w:val="24"/>
                <w:szCs w:val="24"/>
                <w:lang w:val="ru-RU"/>
              </w:rPr>
              <w:t xml:space="preserve">Организа-ционное </w:t>
            </w:r>
          </w:p>
          <w:p w:rsidR="007F3062" w:rsidRDefault="00486F92">
            <w:pPr>
              <w:rPr>
                <w:rFonts w:ascii="Times New Roman" w:eastAsia="Times New Roman" w:hAnsi="Times New Roman"/>
                <w:b/>
                <w:sz w:val="24"/>
                <w:szCs w:val="24"/>
                <w:lang w:val="ru-RU"/>
              </w:rPr>
            </w:pPr>
            <w:r>
              <w:rPr>
                <w:rFonts w:ascii="Times New Roman" w:eastAsia="Times New Roman" w:hAnsi="Times New Roman"/>
                <w:b/>
                <w:sz w:val="24"/>
                <w:szCs w:val="24"/>
                <w:lang w:val="ru-RU"/>
              </w:rPr>
              <w:t>обеспечение</w:t>
            </w:r>
          </w:p>
          <w:p w:rsidR="007F3062" w:rsidRDefault="00486F92">
            <w:pP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 введения </w:t>
            </w:r>
          </w:p>
          <w:p w:rsidR="007F3062" w:rsidRDefault="00486F92">
            <w:pPr>
              <w:rPr>
                <w:rFonts w:ascii="Times New Roman" w:eastAsia="Times New Roman" w:hAnsi="Times New Roman"/>
                <w:sz w:val="24"/>
                <w:szCs w:val="24"/>
                <w:lang w:val="ru-RU"/>
              </w:rPr>
            </w:pPr>
            <w:r>
              <w:rPr>
                <w:rFonts w:ascii="Times New Roman" w:eastAsia="Times New Roman" w:hAnsi="Times New Roman"/>
                <w:b/>
                <w:sz w:val="24"/>
                <w:szCs w:val="24"/>
                <w:lang w:val="ru-RU"/>
              </w:rPr>
              <w:t>ФГОС ООО</w:t>
            </w:r>
          </w:p>
        </w:tc>
        <w:tc>
          <w:tcPr>
            <w:tcW w:w="5388" w:type="dxa"/>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1. Обеспечение координации взаимодействия участников образовательных отношений по организации введения ФГОС ООО</w:t>
            </w:r>
          </w:p>
        </w:tc>
        <w:tc>
          <w:tcPr>
            <w:tcW w:w="1843" w:type="dxa"/>
            <w:tcBorders>
              <w:top w:val="single" w:sz="4" w:space="0" w:color="000000"/>
              <w:left w:val="single" w:sz="4" w:space="0" w:color="000000"/>
              <w:bottom w:val="single" w:sz="4" w:space="0" w:color="000000"/>
              <w:right w:val="single" w:sz="4" w:space="0" w:color="000000"/>
            </w:tcBorders>
            <w:noWrap/>
          </w:tcPr>
          <w:p w:rsidR="007F3062" w:rsidRDefault="007F3062">
            <w:pPr>
              <w:rPr>
                <w:rFonts w:ascii="Times New Roman" w:eastAsia="Times New Roman" w:hAnsi="Times New Roman"/>
                <w:color w:val="000000"/>
                <w:sz w:val="24"/>
                <w:szCs w:val="24"/>
                <w:lang w:val="ru-RU"/>
              </w:rPr>
            </w:pPr>
          </w:p>
        </w:tc>
      </w:tr>
      <w:tr w:rsidR="007F3062">
        <w:trPr>
          <w:trHeight w:val="279"/>
        </w:trPr>
        <w:tc>
          <w:tcPr>
            <w:tcW w:w="2249" w:type="dxa"/>
            <w:vMerge/>
            <w:tcBorders>
              <w:top w:val="single" w:sz="4" w:space="0" w:color="000000"/>
              <w:left w:val="single" w:sz="4" w:space="0" w:color="000000"/>
              <w:bottom w:val="single" w:sz="4" w:space="0" w:color="000000"/>
              <w:right w:val="single" w:sz="4" w:space="0" w:color="000000"/>
            </w:tcBorders>
            <w:noWrap/>
            <w:vAlign w:val="center"/>
          </w:tcPr>
          <w:p w:rsidR="007F3062" w:rsidRDefault="007F3062">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2. Разработка и реализация моделей взаимодействия образовательных организаций</w:t>
            </w:r>
          </w:p>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и организаций дополнительного образования,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noWrap/>
          </w:tcPr>
          <w:p w:rsidR="007F3062" w:rsidRDefault="007F3062">
            <w:pPr>
              <w:rPr>
                <w:rFonts w:ascii="Times New Roman" w:eastAsia="Times New Roman" w:hAnsi="Times New Roman"/>
                <w:color w:val="000000"/>
                <w:sz w:val="24"/>
                <w:szCs w:val="24"/>
                <w:lang w:val="ru-RU"/>
              </w:rPr>
            </w:pPr>
          </w:p>
        </w:tc>
      </w:tr>
      <w:tr w:rsidR="007F3062">
        <w:trPr>
          <w:trHeight w:val="279"/>
        </w:trPr>
        <w:tc>
          <w:tcPr>
            <w:tcW w:w="2249" w:type="dxa"/>
            <w:vMerge/>
            <w:tcBorders>
              <w:top w:val="single" w:sz="4" w:space="0" w:color="000000"/>
              <w:left w:val="single" w:sz="4" w:space="0" w:color="000000"/>
              <w:bottom w:val="single" w:sz="4" w:space="0" w:color="000000"/>
              <w:right w:val="single" w:sz="4" w:space="0" w:color="000000"/>
            </w:tcBorders>
            <w:noWrap/>
            <w:vAlign w:val="center"/>
          </w:tcPr>
          <w:p w:rsidR="007F3062" w:rsidRDefault="007F3062">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noWrap/>
          </w:tcPr>
          <w:p w:rsidR="007F3062" w:rsidRDefault="007F3062">
            <w:pPr>
              <w:rPr>
                <w:rFonts w:ascii="Times New Roman" w:eastAsia="Times New Roman" w:hAnsi="Times New Roman"/>
                <w:color w:val="000000"/>
                <w:sz w:val="24"/>
                <w:szCs w:val="24"/>
                <w:lang w:val="ru-RU"/>
              </w:rPr>
            </w:pPr>
          </w:p>
        </w:tc>
      </w:tr>
      <w:tr w:rsidR="007F3062">
        <w:trPr>
          <w:trHeight w:val="279"/>
        </w:trPr>
        <w:tc>
          <w:tcPr>
            <w:tcW w:w="2249" w:type="dxa"/>
            <w:vMerge/>
            <w:tcBorders>
              <w:top w:val="single" w:sz="4" w:space="0" w:color="000000"/>
              <w:left w:val="single" w:sz="4" w:space="0" w:color="000000"/>
              <w:bottom w:val="single" w:sz="4" w:space="0" w:color="000000"/>
              <w:right w:val="single" w:sz="4" w:space="0" w:color="000000"/>
            </w:tcBorders>
            <w:noWrap/>
            <w:vAlign w:val="center"/>
          </w:tcPr>
          <w:p w:rsidR="007F3062" w:rsidRDefault="007F3062">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4. Привлечение органов государственно-общественного управления образовательной организацией к проектированию основной образовательной программы ООО</w:t>
            </w:r>
          </w:p>
        </w:tc>
        <w:tc>
          <w:tcPr>
            <w:tcW w:w="1843" w:type="dxa"/>
            <w:tcBorders>
              <w:top w:val="single" w:sz="4" w:space="0" w:color="000000"/>
              <w:left w:val="single" w:sz="4" w:space="0" w:color="000000"/>
              <w:bottom w:val="single" w:sz="4" w:space="0" w:color="000000"/>
              <w:right w:val="single" w:sz="4" w:space="0" w:color="000000"/>
            </w:tcBorders>
            <w:noWrap/>
          </w:tcPr>
          <w:p w:rsidR="007F3062" w:rsidRDefault="007F3062">
            <w:pPr>
              <w:rPr>
                <w:rFonts w:ascii="Times New Roman" w:eastAsia="Times New Roman" w:hAnsi="Times New Roman"/>
                <w:color w:val="000000"/>
                <w:sz w:val="24"/>
                <w:szCs w:val="24"/>
                <w:lang w:val="ru-RU"/>
              </w:rPr>
            </w:pPr>
          </w:p>
        </w:tc>
      </w:tr>
      <w:tr w:rsidR="007F3062">
        <w:trPr>
          <w:trHeight w:val="279"/>
        </w:trPr>
        <w:tc>
          <w:tcPr>
            <w:tcW w:w="2249" w:type="dxa"/>
            <w:vMerge w:val="restart"/>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b/>
                <w:sz w:val="24"/>
                <w:szCs w:val="24"/>
                <w:lang w:val="ru-RU"/>
              </w:rPr>
            </w:pPr>
            <w:r>
              <w:rPr>
                <w:rFonts w:ascii="Times New Roman" w:eastAsia="Times New Roman" w:hAnsi="Times New Roman"/>
                <w:b/>
                <w:sz w:val="24"/>
                <w:szCs w:val="24"/>
              </w:rPr>
              <w:t>IV</w:t>
            </w:r>
            <w:r>
              <w:rPr>
                <w:rFonts w:ascii="Times New Roman" w:eastAsia="Times New Roman" w:hAnsi="Times New Roman"/>
                <w:b/>
                <w:sz w:val="24"/>
                <w:szCs w:val="24"/>
                <w:lang w:val="ru-RU"/>
              </w:rPr>
              <w:t>.</w:t>
            </w:r>
            <w:r>
              <w:rPr>
                <w:rFonts w:ascii="Times New Roman" w:eastAsia="Times New Roman" w:hAnsi="Times New Roman"/>
                <w:b/>
                <w:sz w:val="24"/>
                <w:szCs w:val="24"/>
              </w:rPr>
              <w:t> </w:t>
            </w:r>
            <w:r>
              <w:rPr>
                <w:rFonts w:ascii="Times New Roman" w:eastAsia="Times New Roman" w:hAnsi="Times New Roman"/>
                <w:b/>
                <w:sz w:val="24"/>
                <w:szCs w:val="24"/>
                <w:lang w:val="ru-RU"/>
              </w:rPr>
              <w:t xml:space="preserve">Кадровое обеспечение </w:t>
            </w:r>
          </w:p>
          <w:p w:rsidR="007F3062" w:rsidRDefault="00486F92">
            <w:pP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введения </w:t>
            </w:r>
          </w:p>
          <w:p w:rsidR="007F3062" w:rsidRDefault="00486F92">
            <w:pPr>
              <w:rPr>
                <w:rFonts w:ascii="Times New Roman" w:eastAsia="Times New Roman" w:hAnsi="Times New Roman"/>
                <w:b/>
                <w:sz w:val="24"/>
                <w:szCs w:val="24"/>
                <w:lang w:val="ru-RU"/>
              </w:rPr>
            </w:pPr>
            <w:r>
              <w:rPr>
                <w:rFonts w:ascii="Times New Roman" w:eastAsia="Times New Roman" w:hAnsi="Times New Roman"/>
                <w:b/>
                <w:sz w:val="24"/>
                <w:szCs w:val="24"/>
                <w:lang w:val="ru-RU"/>
              </w:rPr>
              <w:t>ФГОС ОО</w:t>
            </w:r>
          </w:p>
        </w:tc>
        <w:tc>
          <w:tcPr>
            <w:tcW w:w="5388" w:type="dxa"/>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1. Анализ кадрового обеспечения введения и реализации ФГОС ООО</w:t>
            </w:r>
          </w:p>
        </w:tc>
        <w:tc>
          <w:tcPr>
            <w:tcW w:w="1843" w:type="dxa"/>
            <w:tcBorders>
              <w:top w:val="single" w:sz="4" w:space="0" w:color="000000"/>
              <w:left w:val="single" w:sz="4" w:space="0" w:color="000000"/>
              <w:bottom w:val="single" w:sz="4" w:space="0" w:color="000000"/>
              <w:right w:val="single" w:sz="4" w:space="0" w:color="000000"/>
            </w:tcBorders>
            <w:noWrap/>
          </w:tcPr>
          <w:p w:rsidR="007F3062" w:rsidRDefault="007F3062">
            <w:pPr>
              <w:rPr>
                <w:rFonts w:ascii="Times New Roman" w:eastAsia="Times New Roman" w:hAnsi="Times New Roman"/>
                <w:color w:val="000000"/>
                <w:sz w:val="24"/>
                <w:szCs w:val="24"/>
                <w:lang w:val="ru-RU"/>
              </w:rPr>
            </w:pPr>
          </w:p>
        </w:tc>
      </w:tr>
      <w:tr w:rsidR="007F3062">
        <w:trPr>
          <w:trHeight w:val="279"/>
        </w:trPr>
        <w:tc>
          <w:tcPr>
            <w:tcW w:w="2249" w:type="dxa"/>
            <w:vMerge/>
            <w:tcBorders>
              <w:top w:val="single" w:sz="4" w:space="0" w:color="000000"/>
              <w:left w:val="single" w:sz="4" w:space="0" w:color="000000"/>
              <w:bottom w:val="single" w:sz="4" w:space="0" w:color="000000"/>
              <w:right w:val="single" w:sz="4" w:space="0" w:color="000000"/>
            </w:tcBorders>
            <w:noWrap/>
            <w:vAlign w:val="center"/>
          </w:tcPr>
          <w:p w:rsidR="007F3062" w:rsidRDefault="007F3062">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ООО</w:t>
            </w:r>
          </w:p>
        </w:tc>
        <w:tc>
          <w:tcPr>
            <w:tcW w:w="1843" w:type="dxa"/>
            <w:tcBorders>
              <w:top w:val="single" w:sz="4" w:space="0" w:color="000000"/>
              <w:left w:val="single" w:sz="4" w:space="0" w:color="000000"/>
              <w:bottom w:val="single" w:sz="4" w:space="0" w:color="000000"/>
              <w:right w:val="single" w:sz="4" w:space="0" w:color="000000"/>
            </w:tcBorders>
            <w:noWrap/>
          </w:tcPr>
          <w:p w:rsidR="007F3062" w:rsidRDefault="007F3062">
            <w:pPr>
              <w:rPr>
                <w:rFonts w:ascii="Times New Roman" w:eastAsia="Times New Roman" w:hAnsi="Times New Roman"/>
                <w:color w:val="000000"/>
                <w:sz w:val="24"/>
                <w:szCs w:val="24"/>
                <w:lang w:val="ru-RU"/>
              </w:rPr>
            </w:pPr>
          </w:p>
        </w:tc>
      </w:tr>
      <w:tr w:rsidR="007F3062">
        <w:trPr>
          <w:trHeight w:val="279"/>
        </w:trPr>
        <w:tc>
          <w:tcPr>
            <w:tcW w:w="2249" w:type="dxa"/>
            <w:vMerge/>
            <w:tcBorders>
              <w:top w:val="single" w:sz="4" w:space="0" w:color="000000"/>
              <w:left w:val="single" w:sz="4" w:space="0" w:color="000000"/>
              <w:bottom w:val="single" w:sz="4" w:space="0" w:color="000000"/>
              <w:right w:val="single" w:sz="4" w:space="0" w:color="000000"/>
            </w:tcBorders>
            <w:noWrap/>
            <w:vAlign w:val="center"/>
          </w:tcPr>
          <w:p w:rsidR="007F3062" w:rsidRDefault="007F3062">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3. Разработка (корректировка) плана научно-методической работы (внутришкольного повышения квалификации) с ориентацией на проблемы введения ФГОС ООО</w:t>
            </w:r>
          </w:p>
        </w:tc>
        <w:tc>
          <w:tcPr>
            <w:tcW w:w="1843" w:type="dxa"/>
            <w:tcBorders>
              <w:top w:val="single" w:sz="4" w:space="0" w:color="000000"/>
              <w:left w:val="single" w:sz="4" w:space="0" w:color="000000"/>
              <w:bottom w:val="single" w:sz="4" w:space="0" w:color="000000"/>
              <w:right w:val="single" w:sz="4" w:space="0" w:color="000000"/>
            </w:tcBorders>
            <w:noWrap/>
          </w:tcPr>
          <w:p w:rsidR="007F3062" w:rsidRDefault="007F3062">
            <w:pPr>
              <w:rPr>
                <w:rFonts w:ascii="Times New Roman" w:eastAsia="Times New Roman" w:hAnsi="Times New Roman"/>
                <w:color w:val="000000"/>
                <w:sz w:val="24"/>
                <w:szCs w:val="24"/>
                <w:lang w:val="ru-RU"/>
              </w:rPr>
            </w:pPr>
          </w:p>
        </w:tc>
      </w:tr>
      <w:tr w:rsidR="007F3062">
        <w:trPr>
          <w:trHeight w:val="279"/>
        </w:trPr>
        <w:tc>
          <w:tcPr>
            <w:tcW w:w="2249" w:type="dxa"/>
            <w:vMerge w:val="restart"/>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b/>
                <w:sz w:val="24"/>
                <w:szCs w:val="24"/>
                <w:lang w:val="ru-RU"/>
              </w:rPr>
            </w:pPr>
            <w:r>
              <w:rPr>
                <w:rFonts w:ascii="Times New Roman" w:eastAsia="Times New Roman" w:hAnsi="Times New Roman"/>
                <w:b/>
                <w:sz w:val="24"/>
                <w:szCs w:val="24"/>
              </w:rPr>
              <w:t>V</w:t>
            </w:r>
            <w:r>
              <w:rPr>
                <w:rFonts w:ascii="Times New Roman" w:eastAsia="Times New Roman" w:hAnsi="Times New Roman"/>
                <w:b/>
                <w:sz w:val="24"/>
                <w:szCs w:val="24"/>
                <w:lang w:val="ru-RU"/>
              </w:rPr>
              <w:t>.</w:t>
            </w:r>
            <w:r>
              <w:rPr>
                <w:rFonts w:ascii="Times New Roman" w:eastAsia="Times New Roman" w:hAnsi="Times New Roman"/>
                <w:b/>
                <w:sz w:val="24"/>
                <w:szCs w:val="24"/>
              </w:rPr>
              <w:t> </w:t>
            </w:r>
            <w:r>
              <w:rPr>
                <w:rFonts w:ascii="Times New Roman" w:eastAsia="Times New Roman" w:hAnsi="Times New Roman"/>
                <w:b/>
                <w:sz w:val="24"/>
                <w:szCs w:val="24"/>
                <w:lang w:val="ru-RU"/>
              </w:rPr>
              <w:t>Информа-</w:t>
            </w:r>
          </w:p>
          <w:p w:rsidR="007F3062" w:rsidRDefault="00486F92">
            <w:pP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ционное </w:t>
            </w:r>
          </w:p>
          <w:p w:rsidR="007F3062" w:rsidRDefault="00486F92">
            <w:pP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обеспечение </w:t>
            </w:r>
          </w:p>
          <w:p w:rsidR="007F3062" w:rsidRDefault="00486F92">
            <w:pP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введения </w:t>
            </w:r>
          </w:p>
          <w:p w:rsidR="007F3062" w:rsidRDefault="00486F92">
            <w:pPr>
              <w:rPr>
                <w:rFonts w:ascii="Times New Roman" w:eastAsia="Times New Roman" w:hAnsi="Times New Roman"/>
                <w:b/>
                <w:sz w:val="24"/>
                <w:szCs w:val="24"/>
                <w:lang w:val="ru-RU"/>
              </w:rPr>
            </w:pPr>
            <w:r>
              <w:rPr>
                <w:rFonts w:ascii="Times New Roman" w:eastAsia="Times New Roman" w:hAnsi="Times New Roman"/>
                <w:b/>
                <w:sz w:val="24"/>
                <w:szCs w:val="24"/>
                <w:lang w:val="ru-RU"/>
              </w:rPr>
              <w:t>ФГОС ООО</w:t>
            </w:r>
          </w:p>
        </w:tc>
        <w:tc>
          <w:tcPr>
            <w:tcW w:w="5388" w:type="dxa"/>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1. Размещение на сайте образовательной организации информационных материалов о введении ФГОС ООО</w:t>
            </w:r>
          </w:p>
        </w:tc>
        <w:tc>
          <w:tcPr>
            <w:tcW w:w="1843" w:type="dxa"/>
            <w:tcBorders>
              <w:top w:val="single" w:sz="4" w:space="0" w:color="000000"/>
              <w:left w:val="single" w:sz="4" w:space="0" w:color="000000"/>
              <w:bottom w:val="single" w:sz="4" w:space="0" w:color="000000"/>
              <w:right w:val="single" w:sz="4" w:space="0" w:color="000000"/>
            </w:tcBorders>
            <w:noWrap/>
          </w:tcPr>
          <w:p w:rsidR="007F3062" w:rsidRDefault="007F3062">
            <w:pPr>
              <w:rPr>
                <w:rFonts w:ascii="Times New Roman" w:eastAsia="Times New Roman" w:hAnsi="Times New Roman"/>
                <w:color w:val="000000"/>
                <w:sz w:val="24"/>
                <w:szCs w:val="24"/>
                <w:lang w:val="ru-RU"/>
              </w:rPr>
            </w:pPr>
          </w:p>
        </w:tc>
      </w:tr>
      <w:tr w:rsidR="007F3062">
        <w:trPr>
          <w:trHeight w:val="279"/>
        </w:trPr>
        <w:tc>
          <w:tcPr>
            <w:tcW w:w="2249" w:type="dxa"/>
            <w:vMerge/>
            <w:tcBorders>
              <w:top w:val="single" w:sz="4" w:space="0" w:color="000000"/>
              <w:left w:val="single" w:sz="4" w:space="0" w:color="000000"/>
              <w:bottom w:val="single" w:sz="4" w:space="0" w:color="000000"/>
              <w:right w:val="single" w:sz="4" w:space="0" w:color="000000"/>
            </w:tcBorders>
            <w:noWrap/>
            <w:vAlign w:val="center"/>
          </w:tcPr>
          <w:p w:rsidR="007F3062" w:rsidRDefault="007F3062">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2. Широкое информирование родителей (законных представителей) как участников образовательного процесса о введении и реализации ФГОСООО</w:t>
            </w:r>
          </w:p>
        </w:tc>
        <w:tc>
          <w:tcPr>
            <w:tcW w:w="1843" w:type="dxa"/>
            <w:tcBorders>
              <w:top w:val="single" w:sz="4" w:space="0" w:color="000000"/>
              <w:left w:val="single" w:sz="4" w:space="0" w:color="000000"/>
              <w:bottom w:val="single" w:sz="4" w:space="0" w:color="000000"/>
              <w:right w:val="single" w:sz="4" w:space="0" w:color="000000"/>
            </w:tcBorders>
            <w:noWrap/>
          </w:tcPr>
          <w:p w:rsidR="007F3062" w:rsidRDefault="007F3062">
            <w:pPr>
              <w:rPr>
                <w:rFonts w:ascii="Times New Roman" w:eastAsia="Times New Roman" w:hAnsi="Times New Roman"/>
                <w:color w:val="000000"/>
                <w:sz w:val="24"/>
                <w:szCs w:val="24"/>
                <w:lang w:val="ru-RU"/>
              </w:rPr>
            </w:pPr>
          </w:p>
        </w:tc>
      </w:tr>
      <w:tr w:rsidR="007F3062">
        <w:trPr>
          <w:trHeight w:val="279"/>
        </w:trPr>
        <w:tc>
          <w:tcPr>
            <w:tcW w:w="2249" w:type="dxa"/>
            <w:vMerge/>
            <w:tcBorders>
              <w:top w:val="single" w:sz="4" w:space="0" w:color="000000"/>
              <w:left w:val="single" w:sz="4" w:space="0" w:color="000000"/>
              <w:bottom w:val="single" w:sz="4" w:space="0" w:color="000000"/>
              <w:right w:val="single" w:sz="4" w:space="0" w:color="000000"/>
            </w:tcBorders>
            <w:noWrap/>
            <w:vAlign w:val="center"/>
          </w:tcPr>
          <w:p w:rsidR="007F3062" w:rsidRDefault="007F3062">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3. Обеспечение публичной отчётности образовательной организации о ходе и результатах введения и реализации ФГОС ООО</w:t>
            </w:r>
          </w:p>
        </w:tc>
        <w:tc>
          <w:tcPr>
            <w:tcW w:w="1843" w:type="dxa"/>
            <w:tcBorders>
              <w:top w:val="single" w:sz="4" w:space="0" w:color="000000"/>
              <w:left w:val="single" w:sz="4" w:space="0" w:color="000000"/>
              <w:bottom w:val="single" w:sz="4" w:space="0" w:color="000000"/>
              <w:right w:val="single" w:sz="4" w:space="0" w:color="000000"/>
            </w:tcBorders>
            <w:noWrap/>
          </w:tcPr>
          <w:p w:rsidR="007F3062" w:rsidRDefault="007F3062">
            <w:pPr>
              <w:rPr>
                <w:rFonts w:ascii="Times New Roman" w:eastAsia="Times New Roman" w:hAnsi="Times New Roman"/>
                <w:color w:val="000000"/>
                <w:sz w:val="24"/>
                <w:szCs w:val="24"/>
                <w:lang w:val="ru-RU"/>
              </w:rPr>
            </w:pPr>
          </w:p>
        </w:tc>
      </w:tr>
      <w:tr w:rsidR="007F3062">
        <w:trPr>
          <w:trHeight w:val="279"/>
        </w:trPr>
        <w:tc>
          <w:tcPr>
            <w:tcW w:w="2249" w:type="dxa"/>
            <w:vMerge w:val="restart"/>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b/>
                <w:sz w:val="24"/>
                <w:szCs w:val="24"/>
                <w:lang w:val="ru-RU"/>
              </w:rPr>
            </w:pPr>
            <w:r>
              <w:rPr>
                <w:rFonts w:ascii="Times New Roman" w:eastAsia="Times New Roman" w:hAnsi="Times New Roman"/>
                <w:b/>
                <w:sz w:val="24"/>
                <w:szCs w:val="24"/>
              </w:rPr>
              <w:t>VI</w:t>
            </w:r>
            <w:r>
              <w:rPr>
                <w:rFonts w:ascii="Times New Roman" w:eastAsia="Times New Roman" w:hAnsi="Times New Roman"/>
                <w:b/>
                <w:sz w:val="24"/>
                <w:szCs w:val="24"/>
                <w:lang w:val="ru-RU"/>
              </w:rPr>
              <w:t xml:space="preserve">. Материально- техническое </w:t>
            </w:r>
          </w:p>
          <w:p w:rsidR="007F3062" w:rsidRDefault="00486F92">
            <w:pP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обеспечение </w:t>
            </w:r>
          </w:p>
          <w:p w:rsidR="007F3062" w:rsidRDefault="00486F92">
            <w:pP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введения </w:t>
            </w:r>
          </w:p>
          <w:p w:rsidR="007F3062" w:rsidRDefault="00486F92">
            <w:pPr>
              <w:rPr>
                <w:rFonts w:ascii="Times New Roman" w:eastAsia="Times New Roman" w:hAnsi="Times New Roman"/>
                <w:b/>
                <w:sz w:val="24"/>
                <w:szCs w:val="24"/>
                <w:lang w:val="ru-RU"/>
              </w:rPr>
            </w:pPr>
            <w:r>
              <w:rPr>
                <w:rFonts w:ascii="Times New Roman" w:eastAsia="Times New Roman" w:hAnsi="Times New Roman"/>
                <w:b/>
                <w:sz w:val="24"/>
                <w:szCs w:val="24"/>
                <w:lang w:val="ru-RU"/>
              </w:rPr>
              <w:t>ФГОС ООО</w:t>
            </w:r>
          </w:p>
        </w:tc>
        <w:tc>
          <w:tcPr>
            <w:tcW w:w="5388" w:type="dxa"/>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1. Характеристика материально-технического обеспечения введения</w:t>
            </w:r>
          </w:p>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и реализации ФГОС ООО</w:t>
            </w:r>
          </w:p>
        </w:tc>
        <w:tc>
          <w:tcPr>
            <w:tcW w:w="1843" w:type="dxa"/>
            <w:tcBorders>
              <w:top w:val="single" w:sz="4" w:space="0" w:color="000000"/>
              <w:left w:val="single" w:sz="4" w:space="0" w:color="000000"/>
              <w:bottom w:val="single" w:sz="4" w:space="0" w:color="000000"/>
              <w:right w:val="single" w:sz="4" w:space="0" w:color="000000"/>
            </w:tcBorders>
            <w:noWrap/>
          </w:tcPr>
          <w:p w:rsidR="007F3062" w:rsidRDefault="007F3062">
            <w:pPr>
              <w:rPr>
                <w:rFonts w:ascii="Times New Roman" w:eastAsia="Times New Roman" w:hAnsi="Times New Roman"/>
                <w:color w:val="000000"/>
                <w:sz w:val="24"/>
                <w:szCs w:val="24"/>
                <w:lang w:val="ru-RU"/>
              </w:rPr>
            </w:pPr>
          </w:p>
        </w:tc>
      </w:tr>
      <w:tr w:rsidR="007F3062">
        <w:trPr>
          <w:trHeight w:val="279"/>
        </w:trPr>
        <w:tc>
          <w:tcPr>
            <w:tcW w:w="2249" w:type="dxa"/>
            <w:vMerge/>
            <w:tcBorders>
              <w:top w:val="single" w:sz="4" w:space="0" w:color="000000"/>
              <w:left w:val="single" w:sz="4" w:space="0" w:color="000000"/>
              <w:bottom w:val="single" w:sz="4" w:space="0" w:color="000000"/>
              <w:right w:val="single" w:sz="4" w:space="0" w:color="000000"/>
            </w:tcBorders>
            <w:noWrap/>
            <w:vAlign w:val="center"/>
          </w:tcPr>
          <w:p w:rsidR="007F3062" w:rsidRDefault="007F3062">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2. Обеспечение соответствия материально-технической базы образовательной организации требованиям ФГОС ООО</w:t>
            </w:r>
          </w:p>
        </w:tc>
        <w:tc>
          <w:tcPr>
            <w:tcW w:w="1843" w:type="dxa"/>
            <w:tcBorders>
              <w:top w:val="single" w:sz="4" w:space="0" w:color="000000"/>
              <w:left w:val="single" w:sz="4" w:space="0" w:color="000000"/>
              <w:bottom w:val="single" w:sz="4" w:space="0" w:color="000000"/>
              <w:right w:val="single" w:sz="4" w:space="0" w:color="000000"/>
            </w:tcBorders>
            <w:noWrap/>
          </w:tcPr>
          <w:p w:rsidR="007F3062" w:rsidRDefault="007F3062">
            <w:pPr>
              <w:rPr>
                <w:rFonts w:ascii="Times New Roman" w:eastAsia="Times New Roman" w:hAnsi="Times New Roman"/>
                <w:color w:val="000000"/>
                <w:sz w:val="24"/>
                <w:szCs w:val="24"/>
                <w:lang w:val="ru-RU"/>
              </w:rPr>
            </w:pPr>
          </w:p>
        </w:tc>
      </w:tr>
      <w:tr w:rsidR="007F3062">
        <w:trPr>
          <w:trHeight w:val="279"/>
        </w:trPr>
        <w:tc>
          <w:tcPr>
            <w:tcW w:w="2249" w:type="dxa"/>
            <w:vMerge/>
            <w:tcBorders>
              <w:top w:val="single" w:sz="4" w:space="0" w:color="000000"/>
              <w:left w:val="single" w:sz="4" w:space="0" w:color="000000"/>
              <w:bottom w:val="single" w:sz="4" w:space="0" w:color="000000"/>
              <w:right w:val="single" w:sz="4" w:space="0" w:color="000000"/>
            </w:tcBorders>
            <w:noWrap/>
            <w:vAlign w:val="center"/>
          </w:tcPr>
          <w:p w:rsidR="007F3062" w:rsidRDefault="007F3062">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noWrap/>
          </w:tcPr>
          <w:p w:rsidR="007F3062" w:rsidRDefault="007F3062">
            <w:pPr>
              <w:rPr>
                <w:rFonts w:ascii="Times New Roman" w:eastAsia="Times New Roman" w:hAnsi="Times New Roman"/>
                <w:color w:val="000000"/>
                <w:sz w:val="24"/>
                <w:szCs w:val="24"/>
                <w:lang w:val="ru-RU"/>
              </w:rPr>
            </w:pPr>
          </w:p>
        </w:tc>
      </w:tr>
      <w:tr w:rsidR="007F3062">
        <w:trPr>
          <w:trHeight w:val="3874"/>
        </w:trPr>
        <w:tc>
          <w:tcPr>
            <w:tcW w:w="2249" w:type="dxa"/>
            <w:vMerge/>
            <w:tcBorders>
              <w:top w:val="single" w:sz="4" w:space="0" w:color="000000"/>
              <w:left w:val="single" w:sz="4" w:space="0" w:color="000000"/>
              <w:bottom w:val="single" w:sz="4" w:space="0" w:color="000000"/>
              <w:right w:val="single" w:sz="4" w:space="0" w:color="000000"/>
            </w:tcBorders>
            <w:noWrap/>
            <w:vAlign w:val="center"/>
          </w:tcPr>
          <w:p w:rsidR="007F3062" w:rsidRDefault="007F3062">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noWrap/>
          </w:tcPr>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4. Обеспечение соответствия информационно-образовательной среды требованиям ФГОС ООО:</w:t>
            </w:r>
          </w:p>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укомплектованность библиотечно-информационного центра печатными и электрон-ными образовательными ресурсами;</w:t>
            </w:r>
          </w:p>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7F3062" w:rsidRDefault="00486F92">
            <w:pPr>
              <w:rPr>
                <w:rFonts w:ascii="Times New Roman" w:eastAsia="Times New Roman" w:hAnsi="Times New Roman"/>
                <w:sz w:val="24"/>
                <w:szCs w:val="24"/>
                <w:lang w:val="ru-RU"/>
              </w:rPr>
            </w:pPr>
            <w:r>
              <w:rPr>
                <w:rFonts w:ascii="Times New Roman" w:eastAsia="Times New Roman" w:hAnsi="Times New Roman"/>
                <w:sz w:val="24"/>
                <w:szCs w:val="24"/>
                <w:lang w:val="ru-RU"/>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1843" w:type="dxa"/>
            <w:tcBorders>
              <w:top w:val="single" w:sz="4" w:space="0" w:color="000000"/>
              <w:left w:val="single" w:sz="4" w:space="0" w:color="000000"/>
              <w:bottom w:val="single" w:sz="4" w:space="0" w:color="000000"/>
              <w:right w:val="single" w:sz="4" w:space="0" w:color="000000"/>
            </w:tcBorders>
            <w:noWrap/>
          </w:tcPr>
          <w:p w:rsidR="007F3062" w:rsidRDefault="007F3062">
            <w:pPr>
              <w:rPr>
                <w:rFonts w:ascii="Times New Roman" w:eastAsia="Times New Roman" w:hAnsi="Times New Roman"/>
                <w:color w:val="000000"/>
                <w:sz w:val="24"/>
                <w:szCs w:val="24"/>
                <w:lang w:val="ru-RU"/>
              </w:rPr>
            </w:pPr>
          </w:p>
        </w:tc>
      </w:tr>
    </w:tbl>
    <w:p w:rsidR="007F3062" w:rsidRDefault="007F3062">
      <w:pPr>
        <w:tabs>
          <w:tab w:val="left" w:pos="1140"/>
        </w:tabs>
        <w:rPr>
          <w:rFonts w:ascii="Times New Roman" w:eastAsia="SchoolBookSanPin" w:hAnsi="Times New Roman"/>
          <w:b/>
          <w:bCs/>
          <w:color w:val="FF0000"/>
          <w:sz w:val="24"/>
          <w:szCs w:val="24"/>
          <w:lang w:val="ru-RU"/>
        </w:rPr>
      </w:pPr>
    </w:p>
    <w:p w:rsidR="007F3062" w:rsidRDefault="007F3062">
      <w:pPr>
        <w:spacing w:after="0" w:line="360" w:lineRule="auto"/>
        <w:ind w:left="709"/>
        <w:jc w:val="both"/>
        <w:rPr>
          <w:vanish/>
        </w:rPr>
      </w:pPr>
    </w:p>
    <w:sectPr w:rsidR="007F3062" w:rsidSect="007F3062">
      <w:headerReference w:type="default" r:id="rId16"/>
      <w:footerReference w:type="even" r:id="rId17"/>
      <w:pgSz w:w="11907" w:h="16840"/>
      <w:pgMar w:top="709" w:right="567" w:bottom="1134" w:left="1134" w:header="567" w:footer="56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3905" w:rsidRDefault="004E3905">
      <w:pPr>
        <w:spacing w:after="0" w:line="240" w:lineRule="auto"/>
      </w:pPr>
      <w:r>
        <w:separator/>
      </w:r>
    </w:p>
  </w:endnote>
  <w:endnote w:type="continuationSeparator" w:id="1">
    <w:p w:rsidR="004E3905" w:rsidRDefault="004E39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charset w:val="00"/>
    <w:family w:val="auto"/>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charset w:val="00"/>
    <w:family w:val="auto"/>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00"/>
    <w:family w:val="auto"/>
    <w:pitch w:val="default"/>
    <w:sig w:usb0="00000000" w:usb1="00000000" w:usb2="00000000" w:usb3="00000000" w:csb0="00000000" w:csb1="00000000"/>
  </w:font>
  <w:font w:name="PragmaticaC">
    <w:altName w:val="Times New Roman"/>
    <w:charset w:val="00"/>
    <w:family w:val="auto"/>
    <w:pitch w:val="default"/>
    <w:sig w:usb0="00000000" w:usb1="00000000" w:usb2="00000000" w:usb3="00000000" w:csb0="00000000" w:csb1="00000000"/>
  </w:font>
  <w:font w:name="SchoolBookSanPin">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Minion Pro">
    <w:altName w:val="Times New Roman"/>
    <w:charset w:val="00"/>
    <w:family w:val="auto"/>
    <w:pitch w:val="default"/>
    <w:sig w:usb0="00000000" w:usb1="00000000" w:usb2="00000000" w:usb3="00000000" w:csb0="00000000" w:csb1="00000000"/>
  </w:font>
  <w:font w:name="SchoolBookSanPin-Bold">
    <w:charset w:val="00"/>
    <w:family w:val="auto"/>
    <w:pitch w:val="default"/>
    <w:sig w:usb0="00000000" w:usb1="00000000" w:usb2="00000000" w:usb3="00000000" w:csb0="00000000" w:csb1="00000000"/>
  </w:font>
  <w:font w:name="SchoolBookSanPin-Regular">
    <w:charset w:val="00"/>
    <w:family w:val="auto"/>
    <w:pitch w:val="default"/>
    <w:sig w:usb0="00000000" w:usb1="00000000" w:usb2="00000000" w:usb3="00000000" w:csb0="00000000" w:csb1="00000000"/>
  </w:font>
  <w:font w:name="SchoolBookSanPin-BoldItalic">
    <w:charset w:val="00"/>
    <w:family w:val="auto"/>
    <w:pitch w:val="default"/>
    <w:sig w:usb0="00000000" w:usb1="00000000" w:usb2="00000000" w:usb3="00000000" w:csb0="00000000" w:csb1="00000000"/>
  </w:font>
  <w:font w:name="SymbolPS">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default"/>
    <w:sig w:usb0="00000000" w:usb1="00000000" w:usb2="00000000" w:usb3="00000000" w:csb0="00000000" w:csb1="00000000"/>
  </w:font>
  <w:font w:name="TimesNewRomanPSMT">
    <w:charset w:val="00"/>
    <w:family w:val="auto"/>
    <w:pitch w:val="default"/>
    <w:sig w:usb0="00000000" w:usb1="00000000" w:usb2="00000000" w:usb3="00000000" w:csb0="00000000" w:csb1="00000000"/>
  </w:font>
  <w:font w:name="SymbolMT">
    <w:charset w:val="00"/>
    <w:family w:val="auto"/>
    <w:pitch w:val="default"/>
    <w:sig w:usb0="00000000" w:usb1="00000000" w:usb2="00000000" w:usb3="00000000" w:csb0="00000000" w:csb1="00000000"/>
  </w:font>
  <w:font w:name="PiGraphA">
    <w:charset w:val="00"/>
    <w:family w:val="auto"/>
    <w:pitch w:val="default"/>
    <w:sig w:usb0="00000000" w:usb1="00000000" w:usb2="00000000" w:usb3="00000000" w:csb0="00000000" w:csb1="00000000"/>
  </w:font>
  <w:font w:name="OfficinaSansExtraBoldITC-Reg">
    <w:charset w:val="00"/>
    <w:family w:val="auto"/>
    <w:pitch w:val="default"/>
    <w:sig w:usb0="00000000" w:usb1="00000000" w:usb2="00000000" w:usb3="00000000" w:csb0="00000000" w:csb1="00000000"/>
  </w:font>
  <w:font w:name="OfficinaSansMediumITC-Regular">
    <w:charset w:val="00"/>
    <w:family w:val="auto"/>
    <w:pitch w:val="default"/>
    <w:sig w:usb0="00000000" w:usb1="00000000" w:usb2="00000000" w:usb3="00000000" w:csb0="00000000" w:csb1="00000000"/>
  </w:font>
  <w:font w:name="Symbola">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charset w:val="00"/>
    <w:family w:val="auto"/>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SchoolBookC">
    <w:charset w:val="00"/>
    <w:family w:val="auto"/>
    <w:pitch w:val="default"/>
    <w:sig w:usb0="00000000" w:usb1="00000000" w:usb2="00000000" w:usb3="00000000" w:csb0="00000000" w:csb1="00000000"/>
  </w:font>
  <w:font w:name="Newton-Bold">
    <w:charset w:val="00"/>
    <w:family w:val="auto"/>
    <w:pitch w:val="default"/>
    <w:sig w:usb0="00000000" w:usb1="00000000" w:usb2="00000000" w:usb3="00000000" w:csb0="00000000" w:csb1="00000000"/>
  </w:font>
  <w:font w:name="Newton-Regular">
    <w:charset w:val="00"/>
    <w:family w:val="auto"/>
    <w:pitch w:val="default"/>
    <w:sig w:usb0="00000000" w:usb1="00000000" w:usb2="00000000" w:usb3="00000000" w:csb0="00000000" w:csb1="00000000"/>
  </w:font>
  <w:font w:name="HiddenHorzOCR-Identity-H">
    <w:charset w:val="00"/>
    <w:family w:val="auto"/>
    <w:pitch w:val="default"/>
    <w:sig w:usb0="00000000" w:usb1="00000000" w:usb2="00000000" w:usb3="00000000" w:csb0="00000000" w:csb1="00000000"/>
  </w:font>
  <w:font w:name="NSimSun">
    <w:panose1 w:val="02010609030101010101"/>
    <w:charset w:val="86"/>
    <w:family w:val="modern"/>
    <w:pitch w:val="fixed"/>
    <w:sig w:usb0="00000203" w:usb1="288F0000" w:usb2="00000016" w:usb3="00000000" w:csb0="00040001" w:csb1="00000000"/>
  </w:font>
  <w:font w:name="Liberation Mono">
    <w:charset w:val="00"/>
    <w:family w:val="auto"/>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XO Thames">
    <w:charset w:val="00"/>
    <w:family w:val="auto"/>
    <w:pitch w:val="default"/>
    <w:sig w:usb0="00000000" w:usb1="00000000" w:usb2="00000000" w:usb3="00000000" w:csb0="00000000" w:csb1="00000000"/>
  </w:font>
  <w:font w:name="Newton">
    <w:charset w:val="00"/>
    <w:family w:val="auto"/>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charset w:val="00"/>
    <w:family w:val="auto"/>
    <w:pitch w:val="default"/>
    <w:sig w:usb0="00000000" w:usb1="00000000" w:usb2="00000000" w:usb3="00000000" w:csb0="00000000" w:csb1="00000000"/>
  </w:font>
  <w:font w:name="T*m*s*N*w*R*m*n">
    <w:charset w:val="00"/>
    <w:family w:val="auto"/>
    <w:pitch w:val="default"/>
    <w:sig w:usb0="00000000" w:usb1="00000000" w:usb2="00000000" w:usb3="00000000" w:csb0="00000000" w:csb1="00000000"/>
  </w:font>
  <w:font w:name="C*l*b*i">
    <w:charset w:val="00"/>
    <w:family w:val="auto"/>
    <w:pitch w:val="default"/>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OfficinaSansBookITC">
    <w:charset w:val="00"/>
    <w:family w:val="auto"/>
    <w:pitch w:val="default"/>
    <w:sig w:usb0="00000000" w:usb1="00000000" w:usb2="00000000" w:usb3="00000000" w:csb0="00000000" w:csb1="00000000"/>
  </w:font>
  <w:font w:name="inherit">
    <w:altName w:val="Times New Roman"/>
    <w:charset w:val="00"/>
    <w:family w:val="auto"/>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062" w:rsidRDefault="007F3062">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062" w:rsidRDefault="007F3062">
    <w:pPr>
      <w:spacing w:after="0"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3905" w:rsidRDefault="004E3905">
      <w:pPr>
        <w:spacing w:after="0" w:line="240" w:lineRule="auto"/>
      </w:pPr>
      <w:r>
        <w:separator/>
      </w:r>
    </w:p>
  </w:footnote>
  <w:footnote w:type="continuationSeparator" w:id="1">
    <w:p w:rsidR="004E3905" w:rsidRDefault="004E3905">
      <w:pPr>
        <w:spacing w:after="0" w:line="240" w:lineRule="auto"/>
      </w:pPr>
      <w:r>
        <w:continuationSeparator/>
      </w:r>
    </w:p>
  </w:footnote>
  <w:footnote w:id="2">
    <w:p w:rsidR="007F3062" w:rsidRDefault="00486F92">
      <w:pPr>
        <w:widowControl/>
        <w:spacing w:after="0" w:line="240" w:lineRule="auto"/>
        <w:jc w:val="both"/>
        <w:rPr>
          <w:rFonts w:ascii="Times New Roman" w:hAnsi="Times New Roman"/>
          <w:sz w:val="24"/>
          <w:szCs w:val="24"/>
          <w:lang w:val="ru-RU"/>
        </w:rPr>
      </w:pPr>
      <w:r>
        <w:rPr>
          <w:rStyle w:val="af1"/>
        </w:rPr>
        <w:footnoteRef/>
      </w:r>
      <w:r>
        <w:rPr>
          <w:rFonts w:ascii="Times New Roman" w:hAnsi="Times New Roman"/>
          <w:sz w:val="24"/>
          <w:szCs w:val="24"/>
          <w:lang w:val="ru-RU"/>
        </w:rPr>
        <w:t xml:space="preserve">Пункт 31Федерального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w:t>
      </w:r>
      <w:r>
        <w:rPr>
          <w:rFonts w:ascii="Times New Roman" w:hAnsi="Times New Roman"/>
          <w:sz w:val="24"/>
          <w:szCs w:val="24"/>
          <w:lang w:val="ru-RU"/>
        </w:rPr>
        <w:br w:type="textWrapping" w:clear="all"/>
        <w:t xml:space="preserve">от 31мая 2021 г. № 287 (зарегистрирован Министерством юстиции Российской Федерации </w:t>
      </w:r>
      <w:r>
        <w:rPr>
          <w:rFonts w:ascii="Times New Roman" w:hAnsi="Times New Roman"/>
          <w:sz w:val="24"/>
          <w:szCs w:val="24"/>
          <w:lang w:val="ru-RU"/>
        </w:rPr>
        <w:br w:type="textWrapping" w:clear="all"/>
        <w:t xml:space="preserve">5 июля 2021 г., регистрационный № 64101), с изменениями, внесенными приказом Министерства просвещения Российской Федерацииот 18 июля 2022 г.№ 568 (зарегистрирован Минюстом России 17 августа 2022 г., регистрационный№ 69675) (далее – ФГОС ООО, утвержденный приказом № 287); пункт 14Федерального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17декабря 2010 г. № 1897 (зарегистрирован Министерством юстиции Российской Федерации 1февраля 2011 г., регистрационный № </w:t>
      </w:r>
      <w:r>
        <w:rPr>
          <w:rFonts w:ascii="Times New Roman" w:hAnsi="Times New Roman"/>
          <w:sz w:val="24"/>
          <w:szCs w:val="24"/>
          <w:lang w:val="ru-RU" w:eastAsia="ru-RU"/>
        </w:rPr>
        <w:t>19644</w:t>
      </w:r>
      <w:r>
        <w:rPr>
          <w:rFonts w:ascii="Times New Roman" w:hAnsi="Times New Roman"/>
          <w:sz w:val="24"/>
          <w:szCs w:val="24"/>
          <w:lang w:val="ru-RU"/>
        </w:rPr>
        <w:t xml:space="preserve">),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w:t>
      </w:r>
      <w:r>
        <w:rPr>
          <w:rFonts w:ascii="Times New Roman" w:hAnsi="Times New Roman"/>
          <w:sz w:val="24"/>
          <w:szCs w:val="24"/>
          <w:lang w:val="ru-RU"/>
        </w:rPr>
        <w:br w:type="textWrapping" w:clear="all"/>
        <w:t>2015 г., регистрационный № 35915), от 31 декабря 2015 г. №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br w:type="textWrapping" w:clear="all"/>
        <w:t xml:space="preserve">№ 40937) и приказом Министерства просвещения Российской Федерации от 11 декабря 2020 г. </w:t>
      </w:r>
      <w:r>
        <w:rPr>
          <w:rFonts w:ascii="Times New Roman" w:hAnsi="Times New Roman"/>
          <w:sz w:val="24"/>
          <w:szCs w:val="24"/>
          <w:lang w:val="ru-RU"/>
        </w:rPr>
        <w:br w:type="textWrapping" w:clear="all"/>
        <w:t>№ 712 (зарегистрирован  Министерством юстиции Российской Федерации 25 декабря 2020 г., регистрационный № 61828) (далее – ФГОС ООО, утвержденный приказом № 1897).</w:t>
      </w:r>
    </w:p>
  </w:footnote>
  <w:footnote w:id="3">
    <w:p w:rsidR="007F3062" w:rsidRDefault="00486F92">
      <w:pPr>
        <w:pStyle w:val="af"/>
        <w:jc w:val="both"/>
      </w:pPr>
      <w:r>
        <w:rPr>
          <w:rStyle w:val="af1"/>
        </w:rPr>
        <w:footnoteRef/>
      </w:r>
      <w:r>
        <w:rPr>
          <w:rFonts w:ascii="Times New Roman" w:hAnsi="Times New Roman"/>
          <w:sz w:val="24"/>
          <w:szCs w:val="24"/>
          <w:lang w:val="ru-RU"/>
        </w:rPr>
        <w:t xml:space="preserve">Пункт 3 </w:t>
      </w:r>
      <w:r>
        <w:rPr>
          <w:rFonts w:ascii="Times New Roman" w:hAnsi="Times New Roman"/>
          <w:sz w:val="24"/>
          <w:szCs w:val="24"/>
        </w:rPr>
        <w:t xml:space="preserve">статьи </w:t>
      </w:r>
      <w:r>
        <w:rPr>
          <w:rFonts w:ascii="Times New Roman" w:hAnsi="Times New Roman"/>
          <w:sz w:val="24"/>
          <w:szCs w:val="24"/>
          <w:lang w:val="ru-RU"/>
        </w:rPr>
        <w:t>34</w:t>
      </w:r>
      <w:r>
        <w:rPr>
          <w:rFonts w:ascii="Times New Roman" w:hAnsi="Times New Roman"/>
          <w:sz w:val="24"/>
          <w:szCs w:val="24"/>
        </w:rPr>
        <w:t xml:space="preserve"> Федерального закона от 29 декабря 2012 г. № 273-ФЗ «Об образовании </w:t>
      </w:r>
      <w:r>
        <w:rPr>
          <w:rFonts w:ascii="Times New Roman" w:hAnsi="Times New Roman"/>
          <w:sz w:val="24"/>
          <w:szCs w:val="24"/>
        </w:rPr>
        <w:br w:type="textWrapping" w:clear="all"/>
        <w:t xml:space="preserve">в Российской Федерации» (Собрание законодательства Российской Федерации, 2012, № 53, </w:t>
      </w:r>
      <w:r>
        <w:rPr>
          <w:rFonts w:ascii="Times New Roman" w:hAnsi="Times New Roman"/>
          <w:sz w:val="24"/>
          <w:szCs w:val="24"/>
        </w:rPr>
        <w:br w:type="textWrapping" w:clear="all"/>
        <w:t>ст. 7598).</w:t>
      </w:r>
    </w:p>
  </w:footnote>
  <w:footnote w:id="4">
    <w:p w:rsidR="007F3062" w:rsidRDefault="00486F92">
      <w:pPr>
        <w:widowControl/>
        <w:spacing w:after="0" w:line="240" w:lineRule="auto"/>
        <w:jc w:val="both"/>
        <w:rPr>
          <w:lang w:val="ru-RU"/>
        </w:rPr>
      </w:pPr>
      <w:r>
        <w:rPr>
          <w:rStyle w:val="af1"/>
        </w:rPr>
        <w:footnoteRef/>
      </w:r>
      <w:r>
        <w:rPr>
          <w:rFonts w:ascii="Times New Roman" w:hAnsi="Times New Roman"/>
          <w:sz w:val="24"/>
          <w:szCs w:val="24"/>
          <w:lang w:val="ru-RU"/>
        </w:rPr>
        <w:t>Пункт 31ФГОС ООО, утвержденного приказом № 287; пункт 14пункт 14ФГОС ООО, утвержденного приказом № 1897.</w:t>
      </w:r>
    </w:p>
  </w:footnote>
  <w:footnote w:id="5">
    <w:p w:rsidR="007F3062" w:rsidRDefault="00486F92">
      <w:pPr>
        <w:widowControl/>
        <w:spacing w:after="0" w:line="240" w:lineRule="auto"/>
        <w:jc w:val="both"/>
        <w:rPr>
          <w:lang w:val="ru-RU"/>
        </w:rPr>
      </w:pPr>
      <w:r>
        <w:rPr>
          <w:rStyle w:val="af1"/>
        </w:rPr>
        <w:footnoteRef/>
      </w:r>
      <w:r>
        <w:rPr>
          <w:rFonts w:ascii="Times New Roman" w:hAnsi="Times New Roman"/>
          <w:sz w:val="24"/>
          <w:szCs w:val="24"/>
          <w:lang w:val="ru-RU"/>
        </w:rPr>
        <w:t>Пункт 32ФГОС ООО, утвержденного приказом № 287; пункт 14пункт 14ФГОС ООО, утвержденного приказом № 1897.</w:t>
      </w:r>
    </w:p>
  </w:footnote>
  <w:footnote w:id="6">
    <w:p w:rsidR="007F3062" w:rsidRDefault="00486F92">
      <w:pPr>
        <w:widowControl/>
        <w:spacing w:after="0" w:line="240" w:lineRule="auto"/>
        <w:jc w:val="both"/>
        <w:rPr>
          <w:sz w:val="24"/>
          <w:szCs w:val="24"/>
          <w:lang w:val="ru-RU"/>
        </w:rPr>
      </w:pPr>
      <w:r>
        <w:rPr>
          <w:rStyle w:val="af1"/>
        </w:rPr>
        <w:footnoteRef/>
      </w:r>
      <w:r>
        <w:rPr>
          <w:rFonts w:ascii="Times New Roman" w:hAnsi="Times New Roman"/>
          <w:sz w:val="24"/>
          <w:szCs w:val="24"/>
          <w:lang w:val="ru-RU"/>
        </w:rPr>
        <w:t>Пункт 32.2ФГОС ООО, утвержденного приказом № 287; пункт 18.2.1пункт 14ФГОС ООО, утвержденного приказом № 1897.</w:t>
      </w:r>
    </w:p>
  </w:footnote>
  <w:footnote w:id="7">
    <w:p w:rsidR="007F3062" w:rsidRDefault="00486F92">
      <w:pPr>
        <w:widowControl/>
        <w:spacing w:after="0" w:line="240" w:lineRule="auto"/>
        <w:jc w:val="both"/>
        <w:rPr>
          <w:sz w:val="24"/>
          <w:szCs w:val="24"/>
          <w:lang w:val="ru-RU"/>
        </w:rPr>
      </w:pPr>
      <w:r>
        <w:rPr>
          <w:rStyle w:val="af1"/>
          <w:sz w:val="24"/>
          <w:szCs w:val="24"/>
        </w:rPr>
        <w:footnoteRef/>
      </w:r>
      <w:r>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w:t>
      </w:r>
    </w:p>
  </w:footnote>
  <w:footnote w:id="8">
    <w:p w:rsidR="007F3062" w:rsidRDefault="00486F92">
      <w:pPr>
        <w:widowControl/>
        <w:spacing w:after="0" w:line="240" w:lineRule="auto"/>
        <w:jc w:val="both"/>
        <w:rPr>
          <w:lang w:val="ru-RU"/>
        </w:rPr>
      </w:pPr>
      <w:r>
        <w:rPr>
          <w:rStyle w:val="af1"/>
          <w:sz w:val="24"/>
          <w:szCs w:val="24"/>
        </w:rPr>
        <w:footnoteRef/>
      </w:r>
      <w:r>
        <w:rPr>
          <w:rFonts w:ascii="Times New Roman" w:hAnsi="Times New Roman"/>
          <w:sz w:val="24"/>
          <w:szCs w:val="24"/>
          <w:lang w:val="ru-RU"/>
        </w:rPr>
        <w:t>Пункт 32.3 ФГОС ООО, утвержденного приказом № 287; пункт 18.2.3пункт 14ФГОС ООО, утвержденного приказом № 1897.</w:t>
      </w:r>
    </w:p>
  </w:footnote>
  <w:footnote w:id="9">
    <w:p w:rsidR="007F3062" w:rsidRDefault="00486F92">
      <w:pPr>
        <w:widowControl/>
        <w:spacing w:after="0" w:line="240" w:lineRule="auto"/>
        <w:jc w:val="both"/>
      </w:pPr>
      <w:r>
        <w:rPr>
          <w:rStyle w:val="af1"/>
        </w:rPr>
        <w:footnoteRef/>
      </w:r>
      <w:r>
        <w:rPr>
          <w:rFonts w:ascii="Times New Roman" w:hAnsi="Times New Roman"/>
          <w:sz w:val="24"/>
          <w:szCs w:val="24"/>
          <w:lang w:val="ru-RU"/>
        </w:rPr>
        <w:t>Пункт 32.3ФГОС ООО, утвержденного приказом № 287; пункт 18.2.3пункт 14ФГОС ООО, утвержденного приказом № 1897.</w:t>
      </w:r>
    </w:p>
  </w:footnote>
  <w:footnote w:id="10">
    <w:p w:rsidR="007F3062" w:rsidRDefault="00486F92">
      <w:pPr>
        <w:widowControl/>
        <w:spacing w:after="0" w:line="240" w:lineRule="auto"/>
        <w:jc w:val="both"/>
        <w:rPr>
          <w:lang w:val="ru-RU"/>
        </w:rPr>
      </w:pPr>
      <w:r>
        <w:rPr>
          <w:rStyle w:val="af1"/>
        </w:rPr>
        <w:footnoteRef/>
      </w:r>
      <w:r>
        <w:rPr>
          <w:rFonts w:ascii="Times New Roman" w:hAnsi="Times New Roman"/>
          <w:sz w:val="24"/>
          <w:szCs w:val="24"/>
          <w:lang w:val="ru-RU"/>
        </w:rPr>
        <w:t>Пункт 32.3ФГОС ООО, утвержденного приказом № 287; пункт 18.2.3пункт 14ФГОС ООО, утвержденного приказом № 1897.</w:t>
      </w:r>
    </w:p>
  </w:footnote>
  <w:footnote w:id="11">
    <w:p w:rsidR="007F3062" w:rsidRDefault="00486F92">
      <w:pPr>
        <w:widowControl/>
        <w:spacing w:after="0" w:line="240" w:lineRule="auto"/>
        <w:jc w:val="both"/>
        <w:rPr>
          <w:lang w:val="ru-RU"/>
        </w:rPr>
      </w:pPr>
      <w:r>
        <w:rPr>
          <w:rStyle w:val="af1"/>
        </w:rPr>
        <w:footnoteRef/>
      </w:r>
      <w:r>
        <w:rPr>
          <w:rFonts w:ascii="Times New Roman" w:hAnsi="Times New Roman"/>
          <w:sz w:val="24"/>
          <w:szCs w:val="24"/>
          <w:lang w:val="ru-RU"/>
        </w:rPr>
        <w:t>Пункт 33ФГОС ООО, утвержденного приказом № 287; пункт 14пункт 14ФГОС ООО, утвержденного приказом № 1897).</w:t>
      </w:r>
    </w:p>
  </w:footnote>
  <w:footnote w:id="12">
    <w:p w:rsidR="007F3062" w:rsidRDefault="00486F92">
      <w:pPr>
        <w:pStyle w:val="af"/>
        <w:jc w:val="both"/>
      </w:pPr>
      <w:r>
        <w:rPr>
          <w:rStyle w:val="af1"/>
        </w:rPr>
        <w:footnoteRef/>
      </w:r>
      <w:r>
        <w:rPr>
          <w:rFonts w:ascii="Times New Roman" w:hAnsi="Times New Roman"/>
          <w:sz w:val="24"/>
          <w:szCs w:val="24"/>
          <w:lang w:val="ru-RU"/>
        </w:rPr>
        <w:t>С</w:t>
      </w:r>
      <w:r>
        <w:rPr>
          <w:rFonts w:ascii="Times New Roman" w:hAnsi="Times New Roman"/>
          <w:sz w:val="24"/>
          <w:szCs w:val="24"/>
        </w:rPr>
        <w:t>тать</w:t>
      </w:r>
      <w:r>
        <w:rPr>
          <w:rFonts w:ascii="Times New Roman" w:hAnsi="Times New Roman"/>
          <w:sz w:val="24"/>
          <w:szCs w:val="24"/>
          <w:lang w:val="ru-RU"/>
        </w:rPr>
        <w:t>я95</w:t>
      </w:r>
      <w:r>
        <w:rPr>
          <w:rFonts w:ascii="Times New Roman" w:hAnsi="Times New Roman"/>
          <w:sz w:val="24"/>
          <w:szCs w:val="24"/>
        </w:rPr>
        <w:t xml:space="preserve"> Федерального закона от 29 декабря 2012 г. № 273-ФЗ «Об образовании </w:t>
      </w:r>
      <w:r>
        <w:rPr>
          <w:rFonts w:ascii="Times New Roman" w:hAnsi="Times New Roman"/>
          <w:sz w:val="24"/>
          <w:szCs w:val="24"/>
        </w:rPr>
        <w:br w:type="textWrapping" w:clear="all"/>
        <w:t xml:space="preserve">в Российской Федерации» (Собрание законодательства Российской Федерации, 2012, № 53, </w:t>
      </w:r>
      <w:r>
        <w:rPr>
          <w:rFonts w:ascii="Times New Roman" w:hAnsi="Times New Roman"/>
          <w:sz w:val="24"/>
          <w:szCs w:val="24"/>
        </w:rPr>
        <w:br w:type="textWrapping" w:clear="all"/>
        <w:t xml:space="preserve">ст. 7598; 2022, № </w:t>
      </w:r>
      <w:r>
        <w:rPr>
          <w:rFonts w:ascii="Times New Roman" w:hAnsi="Times New Roman"/>
          <w:sz w:val="24"/>
          <w:szCs w:val="24"/>
          <w:lang w:val="ru-RU"/>
        </w:rPr>
        <w:t>48</w:t>
      </w:r>
      <w:r>
        <w:rPr>
          <w:rFonts w:ascii="Times New Roman" w:hAnsi="Times New Roman"/>
          <w:sz w:val="24"/>
          <w:szCs w:val="24"/>
        </w:rPr>
        <w:t xml:space="preserve">, ст. </w:t>
      </w:r>
      <w:r>
        <w:rPr>
          <w:rFonts w:ascii="Times New Roman" w:hAnsi="Times New Roman"/>
          <w:sz w:val="24"/>
          <w:szCs w:val="24"/>
          <w:lang w:val="ru-RU"/>
        </w:rPr>
        <w:t>8332</w:t>
      </w:r>
      <w:r>
        <w:rPr>
          <w:rFonts w:ascii="Times New Roman" w:hAnsi="Times New Roman"/>
          <w:sz w:val="24"/>
          <w:szCs w:val="24"/>
        </w:rPr>
        <w:t>).</w:t>
      </w:r>
    </w:p>
  </w:footnote>
  <w:footnote w:id="13">
    <w:p w:rsidR="007F3062" w:rsidRDefault="00486F92">
      <w:pPr>
        <w:pStyle w:val="bodytext1DTPBodyText"/>
        <w:spacing w:line="360" w:lineRule="auto"/>
        <w:ind w:left="0" w:right="0" w:firstLine="709"/>
        <w:rPr>
          <w:rFonts w:ascii="Times New Roman" w:hAnsi="Times New Roman"/>
          <w:sz w:val="24"/>
          <w:szCs w:val="24"/>
          <w:lang w:val="ru-RU"/>
        </w:rPr>
      </w:pPr>
      <w:r>
        <w:rPr>
          <w:sz w:val="24"/>
          <w:szCs w:val="28"/>
          <w:vertAlign w:val="superscript"/>
        </w:rPr>
        <w:footnoteRef/>
      </w:r>
      <w:r>
        <w:rPr>
          <w:rFonts w:ascii="Times New Roman" w:hAnsi="Times New Roman"/>
          <w:sz w:val="24"/>
          <w:szCs w:val="28"/>
        </w:rPr>
        <w:t xml:space="preserve"> Common European Framework of Reference for Languages: Learning, teaching, assessment. https:/</w:t>
      </w:r>
      <w:hyperlink r:id="rId1">
        <w:r>
          <w:rPr>
            <w:rFonts w:ascii="Times New Roman" w:hAnsi="Times New Roman"/>
            <w:sz w:val="24"/>
            <w:szCs w:val="28"/>
          </w:rPr>
          <w:t>/www</w:t>
        </w:r>
      </w:hyperlink>
      <w:r>
        <w:rPr>
          <w:rFonts w:ascii="Times New Roman" w:hAnsi="Times New Roman"/>
          <w:sz w:val="24"/>
          <w:szCs w:val="28"/>
        </w:rPr>
        <w:t>.</w:t>
      </w:r>
      <w:hyperlink r:id="rId2">
        <w:r>
          <w:rPr>
            <w:rFonts w:ascii="Times New Roman" w:hAnsi="Times New Roman"/>
            <w:sz w:val="24"/>
            <w:szCs w:val="28"/>
          </w:rPr>
          <w:t>coe.int/en/web/common-european-</w:t>
        </w:r>
      </w:hyperlink>
      <w:r>
        <w:rPr>
          <w:rFonts w:ascii="Times New Roman" w:hAnsi="Times New Roman"/>
          <w:sz w:val="24"/>
          <w:szCs w:val="28"/>
        </w:rPr>
        <w:t xml:space="preserve"> framework-reference-languages</w:t>
      </w:r>
    </w:p>
  </w:footnote>
  <w:footnote w:id="14">
    <w:p w:rsidR="007F3062" w:rsidRDefault="00486F92">
      <w:pPr>
        <w:spacing w:before="31" w:line="240" w:lineRule="auto"/>
        <w:ind w:left="117" w:right="-20"/>
        <w:jc w:val="both"/>
        <w:rPr>
          <w:rFonts w:ascii="Times New Roman" w:hAnsi="Times New Roman"/>
          <w:sz w:val="24"/>
          <w:szCs w:val="24"/>
          <w:lang w:val="ru-RU"/>
        </w:rPr>
      </w:pPr>
      <w:r>
        <w:rPr>
          <w:rStyle w:val="af1"/>
          <w:rFonts w:ascii="Times New Roman" w:hAnsi="Times New Roman"/>
          <w:sz w:val="24"/>
          <w:szCs w:val="24"/>
        </w:rPr>
        <w:footnoteRef/>
      </w:r>
      <w:r>
        <w:rPr>
          <w:rFonts w:ascii="Times New Roman" w:eastAsia="SchoolBookSanPin" w:hAnsi="Times New Roman"/>
          <w:color w:val="231F20"/>
          <w:sz w:val="24"/>
          <w:szCs w:val="24"/>
          <w:lang w:val="ru-RU"/>
        </w:rPr>
        <w:t>У</w:t>
      </w:r>
      <w:r>
        <w:rPr>
          <w:rFonts w:ascii="Times New Roman" w:eastAsia="SchoolBookSanPin" w:hAnsi="Times New Roman"/>
          <w:color w:val="231F20"/>
          <w:spacing w:val="2"/>
          <w:sz w:val="24"/>
          <w:szCs w:val="24"/>
          <w:lang w:val="ru-RU"/>
        </w:rPr>
        <w:t>к</w:t>
      </w:r>
      <w:r>
        <w:rPr>
          <w:rFonts w:ascii="Times New Roman" w:eastAsia="SchoolBookSanPin" w:hAnsi="Times New Roman"/>
          <w:color w:val="231F20"/>
          <w:sz w:val="24"/>
          <w:szCs w:val="24"/>
          <w:lang w:val="ru-RU"/>
        </w:rPr>
        <w:t>аз П</w:t>
      </w:r>
      <w:r>
        <w:rPr>
          <w:rFonts w:ascii="Times New Roman" w:eastAsia="SchoolBookSanPin" w:hAnsi="Times New Roman"/>
          <w:color w:val="231F20"/>
          <w:spacing w:val="2"/>
          <w:sz w:val="24"/>
          <w:szCs w:val="24"/>
          <w:lang w:val="ru-RU"/>
        </w:rPr>
        <w:t>р</w:t>
      </w:r>
      <w:r>
        <w:rPr>
          <w:rFonts w:ascii="Times New Roman" w:eastAsia="SchoolBookSanPin" w:hAnsi="Times New Roman"/>
          <w:color w:val="231F20"/>
          <w:sz w:val="24"/>
          <w:szCs w:val="24"/>
          <w:lang w:val="ru-RU"/>
        </w:rPr>
        <w:t>езиден</w:t>
      </w:r>
      <w:r>
        <w:rPr>
          <w:rFonts w:ascii="Times New Roman" w:eastAsia="SchoolBookSanPin" w:hAnsi="Times New Roman"/>
          <w:color w:val="231F20"/>
          <w:spacing w:val="-2"/>
          <w:sz w:val="24"/>
          <w:szCs w:val="24"/>
          <w:lang w:val="ru-RU"/>
        </w:rPr>
        <w:t>т</w:t>
      </w:r>
      <w:r>
        <w:rPr>
          <w:rFonts w:ascii="Times New Roman" w:eastAsia="SchoolBookSanPin" w:hAnsi="Times New Roman"/>
          <w:color w:val="231F20"/>
          <w:sz w:val="24"/>
          <w:szCs w:val="24"/>
          <w:lang w:val="ru-RU"/>
        </w:rPr>
        <w:t>а Р</w:t>
      </w:r>
      <w:r>
        <w:rPr>
          <w:rFonts w:ascii="Times New Roman" w:eastAsia="SchoolBookSanPin" w:hAnsi="Times New Roman"/>
          <w:color w:val="231F20"/>
          <w:spacing w:val="2"/>
          <w:sz w:val="24"/>
          <w:szCs w:val="24"/>
          <w:lang w:val="ru-RU"/>
        </w:rPr>
        <w:t>о</w:t>
      </w:r>
      <w:r>
        <w:rPr>
          <w:rFonts w:ascii="Times New Roman" w:eastAsia="SchoolBookSanPin" w:hAnsi="Times New Roman"/>
          <w:color w:val="231F20"/>
          <w:sz w:val="24"/>
          <w:szCs w:val="24"/>
          <w:lang w:val="ru-RU"/>
        </w:rPr>
        <w:t xml:space="preserve">ссийской </w:t>
      </w:r>
      <w:r>
        <w:rPr>
          <w:rFonts w:ascii="Times New Roman" w:eastAsia="SchoolBookSanPin" w:hAnsi="Times New Roman"/>
          <w:color w:val="231F20"/>
          <w:spacing w:val="3"/>
          <w:sz w:val="24"/>
          <w:szCs w:val="24"/>
          <w:lang w:val="ru-RU"/>
        </w:rPr>
        <w:t>Ф</w:t>
      </w:r>
      <w:r>
        <w:rPr>
          <w:rFonts w:ascii="Times New Roman" w:eastAsia="SchoolBookSanPin" w:hAnsi="Times New Roman"/>
          <w:color w:val="231F20"/>
          <w:sz w:val="24"/>
          <w:szCs w:val="24"/>
          <w:lang w:val="ru-RU"/>
        </w:rPr>
        <w:t>еде</w:t>
      </w:r>
      <w:r>
        <w:rPr>
          <w:rFonts w:ascii="Times New Roman" w:eastAsia="SchoolBookSanPin" w:hAnsi="Times New Roman"/>
          <w:color w:val="231F20"/>
          <w:spacing w:val="2"/>
          <w:sz w:val="24"/>
          <w:szCs w:val="24"/>
          <w:lang w:val="ru-RU"/>
        </w:rPr>
        <w:t>р</w:t>
      </w:r>
      <w:r>
        <w:rPr>
          <w:rFonts w:ascii="Times New Roman" w:eastAsia="SchoolBookSanPin" w:hAnsi="Times New Roman"/>
          <w:color w:val="231F20"/>
          <w:sz w:val="24"/>
          <w:szCs w:val="24"/>
          <w:lang w:val="ru-RU"/>
        </w:rPr>
        <w:t xml:space="preserve">ации от 2 июля 2021 г. № 400 </w:t>
      </w:r>
      <w:r>
        <w:rPr>
          <w:rFonts w:ascii="Times New Roman" w:eastAsia="SchoolBookSanPin" w:hAnsi="Times New Roman"/>
          <w:color w:val="231F20"/>
          <w:position w:val="1"/>
          <w:sz w:val="24"/>
          <w:szCs w:val="24"/>
          <w:lang w:val="ru-RU"/>
        </w:rPr>
        <w:t>«ОСт</w:t>
      </w:r>
      <w:r>
        <w:rPr>
          <w:rFonts w:ascii="Times New Roman" w:eastAsia="SchoolBookSanPin" w:hAnsi="Times New Roman"/>
          <w:color w:val="231F20"/>
          <w:spacing w:val="2"/>
          <w:position w:val="1"/>
          <w:sz w:val="24"/>
          <w:szCs w:val="24"/>
          <w:lang w:val="ru-RU"/>
        </w:rPr>
        <w:t>р</w:t>
      </w:r>
      <w:r>
        <w:rPr>
          <w:rFonts w:ascii="Times New Roman" w:eastAsia="SchoolBookSanPin" w:hAnsi="Times New Roman"/>
          <w:color w:val="231F20"/>
          <w:position w:val="1"/>
          <w:sz w:val="24"/>
          <w:szCs w:val="24"/>
          <w:lang w:val="ru-RU"/>
        </w:rPr>
        <w:t>атегиинациональной</w:t>
      </w:r>
      <w:r>
        <w:rPr>
          <w:rFonts w:ascii="Times New Roman" w:eastAsia="SchoolBookSanPin" w:hAnsi="Times New Roman"/>
          <w:color w:val="231F20"/>
          <w:spacing w:val="2"/>
          <w:position w:val="1"/>
          <w:sz w:val="24"/>
          <w:szCs w:val="24"/>
          <w:lang w:val="ru-RU"/>
        </w:rPr>
        <w:t>б</w:t>
      </w:r>
      <w:r>
        <w:rPr>
          <w:rFonts w:ascii="Times New Roman" w:eastAsia="SchoolBookSanPin" w:hAnsi="Times New Roman"/>
          <w:color w:val="231F20"/>
          <w:position w:val="1"/>
          <w:sz w:val="24"/>
          <w:szCs w:val="24"/>
          <w:lang w:val="ru-RU"/>
        </w:rPr>
        <w:t>е</w:t>
      </w:r>
      <w:r>
        <w:rPr>
          <w:rFonts w:ascii="Times New Roman" w:eastAsia="SchoolBookSanPin" w:hAnsi="Times New Roman"/>
          <w:color w:val="231F20"/>
          <w:spacing w:val="2"/>
          <w:position w:val="1"/>
          <w:sz w:val="24"/>
          <w:szCs w:val="24"/>
          <w:lang w:val="ru-RU"/>
        </w:rPr>
        <w:t>з</w:t>
      </w:r>
      <w:r>
        <w:rPr>
          <w:rFonts w:ascii="Times New Roman" w:eastAsia="SchoolBookSanPin" w:hAnsi="Times New Roman"/>
          <w:color w:val="231F20"/>
          <w:position w:val="1"/>
          <w:sz w:val="24"/>
          <w:szCs w:val="24"/>
          <w:lang w:val="ru-RU"/>
        </w:rPr>
        <w:t>опасн</w:t>
      </w:r>
      <w:r>
        <w:rPr>
          <w:rFonts w:ascii="Times New Roman" w:eastAsia="SchoolBookSanPin" w:hAnsi="Times New Roman"/>
          <w:color w:val="231F20"/>
          <w:spacing w:val="2"/>
          <w:position w:val="1"/>
          <w:sz w:val="24"/>
          <w:szCs w:val="24"/>
          <w:lang w:val="ru-RU"/>
        </w:rPr>
        <w:t>о</w:t>
      </w:r>
      <w:r>
        <w:rPr>
          <w:rFonts w:ascii="Times New Roman" w:eastAsia="SchoolBookSanPin" w:hAnsi="Times New Roman"/>
          <w:color w:val="231F20"/>
          <w:position w:val="1"/>
          <w:sz w:val="24"/>
          <w:szCs w:val="24"/>
          <w:lang w:val="ru-RU"/>
        </w:rPr>
        <w:t>стиР</w:t>
      </w:r>
      <w:r>
        <w:rPr>
          <w:rFonts w:ascii="Times New Roman" w:eastAsia="SchoolBookSanPin" w:hAnsi="Times New Roman"/>
          <w:color w:val="231F20"/>
          <w:spacing w:val="2"/>
          <w:position w:val="1"/>
          <w:sz w:val="24"/>
          <w:szCs w:val="24"/>
          <w:lang w:val="ru-RU"/>
        </w:rPr>
        <w:t>о</w:t>
      </w:r>
      <w:r>
        <w:rPr>
          <w:rFonts w:ascii="Times New Roman" w:eastAsia="SchoolBookSanPin" w:hAnsi="Times New Roman"/>
          <w:color w:val="231F20"/>
          <w:position w:val="1"/>
          <w:sz w:val="24"/>
          <w:szCs w:val="24"/>
          <w:lang w:val="ru-RU"/>
        </w:rPr>
        <w:t>ссийской</w:t>
      </w:r>
      <w:r>
        <w:rPr>
          <w:rFonts w:ascii="Times New Roman" w:eastAsia="SchoolBookSanPin" w:hAnsi="Times New Roman"/>
          <w:color w:val="231F20"/>
          <w:spacing w:val="3"/>
          <w:position w:val="1"/>
          <w:sz w:val="24"/>
          <w:szCs w:val="24"/>
          <w:lang w:val="ru-RU"/>
        </w:rPr>
        <w:t>Ф</w:t>
      </w:r>
      <w:r>
        <w:rPr>
          <w:rFonts w:ascii="Times New Roman" w:eastAsia="SchoolBookSanPin" w:hAnsi="Times New Roman"/>
          <w:color w:val="231F20"/>
          <w:position w:val="1"/>
          <w:sz w:val="24"/>
          <w:szCs w:val="24"/>
          <w:lang w:val="ru-RU"/>
        </w:rPr>
        <w:t>еде</w:t>
      </w:r>
      <w:r>
        <w:rPr>
          <w:rFonts w:ascii="Times New Roman" w:eastAsia="SchoolBookSanPin" w:hAnsi="Times New Roman"/>
          <w:color w:val="231F20"/>
          <w:spacing w:val="2"/>
          <w:position w:val="1"/>
          <w:sz w:val="24"/>
          <w:szCs w:val="24"/>
          <w:lang w:val="ru-RU"/>
        </w:rPr>
        <w:t>р</w:t>
      </w:r>
      <w:r>
        <w:rPr>
          <w:rFonts w:ascii="Times New Roman" w:eastAsia="SchoolBookSanPin" w:hAnsi="Times New Roman"/>
          <w:color w:val="231F20"/>
          <w:position w:val="1"/>
          <w:sz w:val="24"/>
          <w:szCs w:val="24"/>
          <w:lang w:val="ru-RU"/>
        </w:rPr>
        <w:t>ации» (Собрание законодательства Российской Федерации,2021, № 27, ст. 5351).</w:t>
      </w:r>
    </w:p>
  </w:footnote>
  <w:footnote w:id="15">
    <w:p w:rsidR="007F3062" w:rsidRDefault="00486F92">
      <w:pPr>
        <w:pStyle w:val="af"/>
        <w:jc w:val="both"/>
        <w:rPr>
          <w:rFonts w:ascii="Times New Roman" w:hAnsi="Times New Roman"/>
          <w:sz w:val="24"/>
          <w:szCs w:val="24"/>
          <w:lang w:val="ru-RU"/>
        </w:rPr>
      </w:pPr>
      <w:r>
        <w:rPr>
          <w:rStyle w:val="af1"/>
          <w:rFonts w:ascii="Times New Roman" w:hAnsi="Times New Roman"/>
          <w:sz w:val="24"/>
          <w:szCs w:val="24"/>
        </w:rPr>
        <w:footnoteRef/>
      </w:r>
      <w:r>
        <w:rPr>
          <w:rFonts w:ascii="Times New Roman" w:hAnsi="Times New Roman"/>
          <w:sz w:val="24"/>
          <w:szCs w:val="24"/>
          <w:lang w:val="ru-RU"/>
        </w:rPr>
        <w:t> МС – здесь и далее отмечены элементы содержания, включающие межпредметные связи.</w:t>
      </w:r>
    </w:p>
  </w:footnote>
  <w:footnote w:id="16">
    <w:p w:rsidR="007F3062" w:rsidRDefault="00486F92">
      <w:pPr>
        <w:pStyle w:val="af"/>
        <w:jc w:val="both"/>
        <w:rPr>
          <w:rFonts w:ascii="Times New Roman" w:hAnsi="Times New Roman"/>
          <w:sz w:val="24"/>
          <w:szCs w:val="24"/>
          <w:lang w:val="ru-RU"/>
        </w:rPr>
      </w:pPr>
      <w:r>
        <w:rPr>
          <w:rStyle w:val="af1"/>
          <w:rFonts w:ascii="Times New Roman" w:hAnsi="Times New Roman"/>
          <w:sz w:val="24"/>
          <w:szCs w:val="24"/>
        </w:rPr>
        <w:footnoteRef/>
      </w:r>
      <w:r>
        <w:rPr>
          <w:rFonts w:ascii="Times New Roman" w:hAnsi="Times New Roman"/>
          <w:sz w:val="24"/>
          <w:szCs w:val="24"/>
          <w:lang w:val="ru-RU"/>
        </w:rPr>
        <w:t> Здесь и далее приводится расширенный перечень лабораторных работ и опытов, из которого учитель делает выбор посвоему усмотрению и с учётом списка экспериментальных заданий, предлагаемых в рамках основного государственного экзамена (ОГЭ) по физике.</w:t>
      </w:r>
    </w:p>
  </w:footnote>
  <w:footnote w:id="17">
    <w:p w:rsidR="007F3062" w:rsidRDefault="00486F92">
      <w:pPr>
        <w:pStyle w:val="af"/>
        <w:jc w:val="both"/>
        <w:rPr>
          <w:rFonts w:ascii="Times New Roman" w:hAnsi="Times New Roman"/>
          <w:sz w:val="24"/>
          <w:szCs w:val="24"/>
          <w:lang w:val="ru-RU"/>
        </w:rPr>
      </w:pPr>
      <w:r>
        <w:rPr>
          <w:rStyle w:val="af1"/>
          <w:rFonts w:ascii="Times New Roman" w:hAnsi="Times New Roman"/>
          <w:sz w:val="24"/>
          <w:szCs w:val="24"/>
        </w:rPr>
        <w:footnoteRef/>
      </w:r>
      <w:r>
        <w:rPr>
          <w:rFonts w:ascii="Times New Roman" w:hAnsi="Times New Roman"/>
          <w:sz w:val="24"/>
          <w:szCs w:val="24"/>
        </w:rPr>
        <w:t xml:space="preserve"> Здесь и далее приводится расширенный перечень лабораторных и практических работ, </w:t>
      </w:r>
      <w:r>
        <w:rPr>
          <w:rFonts w:ascii="Times New Roman" w:hAnsi="Times New Roman"/>
          <w:sz w:val="24"/>
          <w:szCs w:val="24"/>
        </w:rPr>
        <w:br w:type="textWrapping" w:clear="all"/>
        <w:t>из которых учитель делает выбор по своему усмотрению</w:t>
      </w:r>
      <w:r>
        <w:rPr>
          <w:rFonts w:ascii="Times New Roman" w:hAnsi="Times New Roman"/>
          <w:sz w:val="24"/>
          <w:szCs w:val="24"/>
          <w:lang w:val="ru-RU"/>
        </w:rPr>
        <w:t>.</w:t>
      </w:r>
    </w:p>
  </w:footnote>
  <w:footnote w:id="18">
    <w:p w:rsidR="007F3062" w:rsidRDefault="00486F92">
      <w:pPr>
        <w:pStyle w:val="af"/>
        <w:jc w:val="both"/>
        <w:rPr>
          <w:rFonts w:ascii="Times New Roman" w:hAnsi="Times New Roman"/>
          <w:sz w:val="24"/>
          <w:szCs w:val="24"/>
        </w:rPr>
      </w:pPr>
      <w:r>
        <w:rPr>
          <w:rStyle w:val="af1"/>
          <w:rFonts w:ascii="Times New Roman" w:hAnsi="Times New Roman"/>
          <w:sz w:val="24"/>
          <w:szCs w:val="24"/>
        </w:rPr>
        <w:footnoteRef/>
      </w:r>
      <w:r>
        <w:rPr>
          <w:rFonts w:ascii="Times New Roman" w:hAnsi="Times New Roman"/>
          <w:sz w:val="24"/>
          <w:szCs w:val="24"/>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19">
    <w:p w:rsidR="007F3062" w:rsidRDefault="00486F92">
      <w:pPr>
        <w:pStyle w:val="af"/>
        <w:jc w:val="both"/>
      </w:pPr>
      <w:r>
        <w:rPr>
          <w:rStyle w:val="af1"/>
          <w:rFonts w:ascii="Times New Roman" w:hAnsi="Times New Roman"/>
          <w:sz w:val="24"/>
          <w:szCs w:val="24"/>
        </w:rPr>
        <w:footnoteRef/>
      </w:r>
      <w:r>
        <w:rPr>
          <w:rFonts w:ascii="Times New Roman" w:hAnsi="Times New Roman"/>
          <w:sz w:val="24"/>
          <w:szCs w:val="24"/>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0">
    <w:p w:rsidR="007F3062" w:rsidRDefault="00486F92">
      <w:pPr>
        <w:pStyle w:val="af"/>
        <w:jc w:val="both"/>
        <w:rPr>
          <w:rFonts w:ascii="Times New Roman" w:hAnsi="Times New Roman"/>
          <w:sz w:val="28"/>
          <w:szCs w:val="28"/>
          <w:lang w:val="ru-RU"/>
        </w:rPr>
      </w:pPr>
      <w:r>
        <w:rPr>
          <w:rStyle w:val="af1"/>
          <w:rFonts w:ascii="Times New Roman" w:hAnsi="Times New Roman"/>
          <w:sz w:val="24"/>
          <w:szCs w:val="28"/>
        </w:rPr>
        <w:footnoteRef/>
      </w:r>
      <w:r>
        <w:rPr>
          <w:rFonts w:ascii="Times New Roman" w:hAnsi="Times New Roman"/>
          <w:sz w:val="24"/>
          <w:szCs w:val="28"/>
        </w:rPr>
        <w:t xml:space="preserve"> Темы 2 и 3 возможно менять местами по усмотрению учителя, рассматривая содержание темы</w:t>
      </w:r>
      <w:r>
        <w:rPr>
          <w:rFonts w:ascii="Times New Roman" w:hAnsi="Times New Roman"/>
          <w:sz w:val="24"/>
          <w:szCs w:val="28"/>
        </w:rPr>
        <w:br w:type="textWrapping" w:clear="all"/>
        <w:t>2 в качестве обобщения учебного материала</w:t>
      </w:r>
      <w:r>
        <w:rPr>
          <w:rFonts w:ascii="Times New Roman" w:hAnsi="Times New Roman"/>
          <w:sz w:val="24"/>
          <w:szCs w:val="28"/>
          <w:lang w:val="ru-RU"/>
        </w:rPr>
        <w:t>.</w:t>
      </w:r>
    </w:p>
  </w:footnote>
  <w:footnote w:id="21">
    <w:p w:rsidR="007F3062" w:rsidRDefault="00486F92">
      <w:pPr>
        <w:pStyle w:val="af"/>
        <w:jc w:val="both"/>
        <w:rPr>
          <w:rFonts w:ascii="Times New Roman" w:hAnsi="Times New Roman"/>
          <w:sz w:val="24"/>
          <w:szCs w:val="24"/>
        </w:rPr>
      </w:pPr>
      <w:r>
        <w:rPr>
          <w:rStyle w:val="af1"/>
          <w:rFonts w:ascii="Times New Roman" w:hAnsi="Times New Roman"/>
          <w:sz w:val="24"/>
          <w:szCs w:val="24"/>
        </w:rPr>
        <w:footnoteRef/>
      </w:r>
      <w:r>
        <w:rPr>
          <w:rFonts w:ascii="Times New Roman" w:hAnsi="Times New Roman"/>
          <w:sz w:val="24"/>
          <w:szCs w:val="24"/>
        </w:rP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2">
    <w:p w:rsidR="007F3062" w:rsidRDefault="00486F92">
      <w:pPr>
        <w:pStyle w:val="af"/>
        <w:jc w:val="both"/>
        <w:rPr>
          <w:rFonts w:ascii="Times New Roman" w:hAnsi="Times New Roman"/>
          <w:sz w:val="24"/>
          <w:szCs w:val="24"/>
        </w:rPr>
      </w:pPr>
      <w:r>
        <w:rPr>
          <w:rStyle w:val="af1"/>
          <w:rFonts w:ascii="Times New Roman" w:hAnsi="Times New Roman"/>
          <w:sz w:val="24"/>
          <w:szCs w:val="24"/>
        </w:rPr>
        <w:footnoteRef/>
      </w:r>
      <w:r>
        <w:rPr>
          <w:rFonts w:ascii="Times New Roman" w:hAnsi="Times New Roman"/>
          <w:sz w:val="24"/>
          <w:szCs w:val="24"/>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23">
    <w:p w:rsidR="007F3062" w:rsidRDefault="00486F92">
      <w:pPr>
        <w:pStyle w:val="af"/>
        <w:jc w:val="both"/>
      </w:pPr>
      <w:r>
        <w:rPr>
          <w:rStyle w:val="af1"/>
          <w:rFonts w:ascii="Times New Roman" w:hAnsi="Times New Roman"/>
          <w:sz w:val="24"/>
          <w:szCs w:val="24"/>
        </w:rPr>
        <w:footnoteRef/>
      </w:r>
      <w:r>
        <w:rPr>
          <w:rFonts w:ascii="Times New Roman" w:hAnsi="Times New Roman"/>
          <w:sz w:val="24"/>
          <w:szCs w:val="24"/>
        </w:rPr>
        <w:t xml:space="preserve"> Изучаются 6 отрядов млекопитающих на примере двух видов из каждого отряда по выбору учителя.</w:t>
      </w:r>
    </w:p>
  </w:footnote>
  <w:footnote w:id="24">
    <w:p w:rsidR="007F3062" w:rsidRDefault="00486F92">
      <w:pPr>
        <w:pStyle w:val="af"/>
        <w:jc w:val="both"/>
        <w:rPr>
          <w:rFonts w:ascii="Times New Roman" w:hAnsi="Times New Roman"/>
          <w:sz w:val="24"/>
          <w:szCs w:val="24"/>
        </w:rPr>
      </w:pPr>
      <w:r>
        <w:rPr>
          <w:rStyle w:val="af1"/>
          <w:rFonts w:ascii="Times New Roman" w:hAnsi="Times New Roman"/>
          <w:sz w:val="24"/>
          <w:szCs w:val="24"/>
        </w:rPr>
        <w:footnoteRef/>
      </w:r>
      <w:r>
        <w:rPr>
          <w:rFonts w:ascii="Times New Roman" w:hAnsi="Times New Roman"/>
          <w:sz w:val="24"/>
          <w:szCs w:val="24"/>
        </w:rPr>
        <w:t xml:space="preserve"> В случае, если в начальной школе тематический материал по блокам </w:t>
      </w:r>
      <w:r>
        <w:rPr>
          <w:rFonts w:ascii="Times New Roman" w:eastAsia="Times New Roman" w:hAnsi="Times New Roman"/>
          <w:sz w:val="24"/>
          <w:szCs w:val="24"/>
          <w:lang w:val="ru-RU"/>
        </w:rPr>
        <w:t xml:space="preserve">37.6.1.1. и 37.6.1.2. </w:t>
      </w:r>
      <w:r>
        <w:rPr>
          <w:rFonts w:ascii="Times New Roman" w:hAnsi="Times New Roman"/>
          <w:sz w:val="24"/>
          <w:szCs w:val="24"/>
        </w:rPr>
        <w:t>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footnote>
  <w:footnote w:id="25">
    <w:p w:rsidR="007F3062" w:rsidRDefault="00486F92">
      <w:pPr>
        <w:pStyle w:val="af"/>
        <w:jc w:val="both"/>
      </w:pPr>
      <w:r>
        <w:rPr>
          <w:rStyle w:val="af1"/>
          <w:rFonts w:ascii="Times New Roman" w:hAnsi="Times New Roman"/>
          <w:sz w:val="24"/>
          <w:szCs w:val="24"/>
        </w:rPr>
        <w:footnoteRef/>
      </w:r>
      <w:r>
        <w:rPr>
          <w:rFonts w:ascii="Times New Roman" w:hAnsi="Times New Roman"/>
          <w:sz w:val="24"/>
          <w:szCs w:val="24"/>
        </w:rP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6">
    <w:p w:rsidR="007F3062" w:rsidRDefault="00486F92">
      <w:pPr>
        <w:pStyle w:val="af"/>
        <w:jc w:val="both"/>
        <w:rPr>
          <w:rFonts w:ascii="Times New Roman" w:hAnsi="Times New Roman"/>
          <w:sz w:val="24"/>
          <w:szCs w:val="24"/>
        </w:rPr>
      </w:pPr>
      <w:r>
        <w:rPr>
          <w:rStyle w:val="af1"/>
          <w:rFonts w:ascii="Times New Roman" w:hAnsi="Times New Roman"/>
          <w:sz w:val="24"/>
          <w:szCs w:val="24"/>
        </w:rPr>
        <w:footnoteRef/>
      </w:r>
      <w:r>
        <w:rPr>
          <w:rFonts w:ascii="Times New Roman" w:hAnsi="Times New Roman"/>
          <w:sz w:val="24"/>
          <w:szCs w:val="24"/>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7">
    <w:p w:rsidR="007F3062" w:rsidRDefault="00486F92">
      <w:pPr>
        <w:pStyle w:val="af"/>
        <w:jc w:val="both"/>
        <w:rPr>
          <w:rFonts w:ascii="Times New Roman" w:hAnsi="Times New Roman"/>
          <w:sz w:val="24"/>
          <w:szCs w:val="24"/>
        </w:rPr>
      </w:pPr>
      <w:r>
        <w:rPr>
          <w:rStyle w:val="af1"/>
          <w:rFonts w:ascii="Times New Roman" w:hAnsi="Times New Roman"/>
          <w:sz w:val="24"/>
          <w:szCs w:val="24"/>
        </w:rPr>
        <w:footnoteRef/>
      </w:r>
      <w:r>
        <w:rPr>
          <w:rFonts w:ascii="Times New Roman" w:hAnsi="Times New Roman"/>
          <w:sz w:val="24"/>
          <w:szCs w:val="24"/>
        </w:rPr>
        <w:t xml:space="preserve"> При изучении данного тематического материала рекомендуется выбрать не менее трех региональныхтрадиций. Одна из которых </w:t>
      </w:r>
      <w:r>
        <w:rPr>
          <w:rFonts w:ascii="Times New Roman" w:hAnsi="Times New Roman"/>
          <w:sz w:val="24"/>
          <w:szCs w:val="24"/>
          <w:lang w:val="ru-RU"/>
        </w:rPr>
        <w:t xml:space="preserve">– </w:t>
      </w:r>
      <w:r>
        <w:rPr>
          <w:rFonts w:ascii="Times New Roman" w:hAnsi="Times New Roman"/>
          <w:sz w:val="24"/>
          <w:szCs w:val="24"/>
        </w:rPr>
        <w:t xml:space="preserve">музыка ближайших соседей (например, для обучающихся Нижегородской области </w:t>
      </w:r>
      <w:r>
        <w:rPr>
          <w:rFonts w:ascii="Times New Roman" w:hAnsi="Times New Roman"/>
          <w:sz w:val="24"/>
          <w:szCs w:val="24"/>
          <w:lang w:val="ru-RU"/>
        </w:rPr>
        <w:t xml:space="preserve">– </w:t>
      </w:r>
      <w:r>
        <w:rPr>
          <w:rFonts w:ascii="Times New Roman" w:hAnsi="Times New Roman"/>
          <w:sz w:val="24"/>
          <w:szCs w:val="24"/>
        </w:rPr>
        <w:t xml:space="preserve">чувашский или марийский фольклор, для обучающихся Краснодарского края </w:t>
      </w:r>
      <w:r>
        <w:rPr>
          <w:rFonts w:ascii="Times New Roman" w:hAnsi="Times New Roman"/>
          <w:sz w:val="24"/>
          <w:szCs w:val="24"/>
          <w:lang w:val="ru-RU"/>
        </w:rPr>
        <w:t>–</w:t>
      </w:r>
      <w:r>
        <w:rPr>
          <w:rFonts w:ascii="Times New Roman" w:hAnsi="Times New Roman"/>
          <w:sz w:val="24"/>
          <w:szCs w:val="24"/>
        </w:rPr>
        <w:t xml:space="preserve">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8">
    <w:p w:rsidR="007F3062" w:rsidRDefault="00486F92">
      <w:pPr>
        <w:pStyle w:val="af"/>
        <w:jc w:val="both"/>
        <w:rPr>
          <w:rFonts w:ascii="Times New Roman" w:hAnsi="Times New Roman"/>
          <w:sz w:val="24"/>
          <w:szCs w:val="24"/>
        </w:rPr>
      </w:pPr>
      <w:r>
        <w:rPr>
          <w:rStyle w:val="af1"/>
          <w:rFonts w:ascii="Times New Roman" w:hAnsi="Times New Roman"/>
          <w:sz w:val="24"/>
          <w:szCs w:val="24"/>
        </w:rPr>
        <w:footnoteRef/>
      </w:r>
      <w:r>
        <w:rPr>
          <w:rFonts w:ascii="Times New Roman" w:hAnsi="Times New Roman"/>
          <w:sz w:val="24"/>
          <w:szCs w:val="24"/>
          <w:lang w:val="ru-RU"/>
        </w:rPr>
        <w:t>Н</w:t>
      </w:r>
      <w:r>
        <w:rPr>
          <w:rFonts w:ascii="Times New Roman" w:hAnsi="Times New Roman"/>
          <w:sz w:val="24"/>
          <w:szCs w:val="24"/>
        </w:rPr>
        <w:t>апример, казачья лезгинка, калмыцкая гармошка.</w:t>
      </w:r>
    </w:p>
  </w:footnote>
  <w:footnote w:id="29">
    <w:p w:rsidR="007F3062" w:rsidRDefault="00486F92">
      <w:pPr>
        <w:pStyle w:val="af"/>
        <w:jc w:val="both"/>
        <w:rPr>
          <w:rFonts w:ascii="Times New Roman" w:hAnsi="Times New Roman"/>
          <w:sz w:val="24"/>
          <w:szCs w:val="24"/>
        </w:rPr>
      </w:pPr>
      <w:r>
        <w:rPr>
          <w:rStyle w:val="af1"/>
          <w:rFonts w:ascii="Times New Roman" w:hAnsi="Times New Roman"/>
          <w:sz w:val="24"/>
          <w:szCs w:val="24"/>
        </w:rPr>
        <w:footnoteRef/>
      </w:r>
      <w:r>
        <w:rPr>
          <w:rFonts w:ascii="Times New Roman" w:hAnsi="Times New Roman"/>
          <w:sz w:val="24"/>
          <w:szCs w:val="24"/>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0">
    <w:p w:rsidR="007F3062" w:rsidRDefault="00486F92">
      <w:pPr>
        <w:pStyle w:val="af"/>
        <w:jc w:val="both"/>
      </w:pPr>
      <w:r>
        <w:rPr>
          <w:rStyle w:val="af1"/>
          <w:rFonts w:ascii="Times New Roman" w:hAnsi="Times New Roman"/>
          <w:sz w:val="24"/>
          <w:szCs w:val="24"/>
        </w:rPr>
        <w:footnoteRef/>
      </w:r>
      <w:r>
        <w:rPr>
          <w:rFonts w:ascii="Times New Roman" w:hAnsi="Times New Roman"/>
          <w:sz w:val="24"/>
          <w:szCs w:val="24"/>
        </w:rPr>
        <w:t xml:space="preserve"> Для изучения данной темы рекомендуется выбрать не менее 2</w:t>
      </w:r>
      <w:r>
        <w:rPr>
          <w:rFonts w:ascii="Times New Roman" w:hAnsi="Times New Roman"/>
          <w:sz w:val="24"/>
          <w:szCs w:val="24"/>
          <w:lang w:val="ru-RU"/>
        </w:rPr>
        <w:t>–</w:t>
      </w:r>
      <w:r>
        <w:rPr>
          <w:rFonts w:ascii="Times New Roman" w:hAnsi="Times New Roman"/>
          <w:sz w:val="24"/>
          <w:szCs w:val="24"/>
        </w:rPr>
        <w:t>3 национальных культур</w:t>
      </w:r>
      <w:r>
        <w:rPr>
          <w:rFonts w:ascii="Times New Roman" w:hAnsi="Times New Roman"/>
          <w:sz w:val="24"/>
          <w:szCs w:val="24"/>
          <w:lang w:val="ru-RU"/>
        </w:rPr>
        <w:br w:type="textWrapping" w:clear="all"/>
      </w:r>
      <w:r>
        <w:rPr>
          <w:rFonts w:ascii="Times New Roman" w:hAnsi="Times New Roman"/>
          <w:sz w:val="24"/>
          <w:szCs w:val="24"/>
        </w:rPr>
        <w:t xml:space="preserve">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w:t>
      </w:r>
      <w:r>
        <w:rPr>
          <w:rFonts w:ascii="Times New Roman" w:hAnsi="Times New Roman"/>
          <w:sz w:val="24"/>
          <w:szCs w:val="24"/>
          <w:lang w:val="ru-RU"/>
        </w:rPr>
        <w:t xml:space="preserve">– </w:t>
      </w:r>
      <w:r>
        <w:rPr>
          <w:rFonts w:ascii="Times New Roman" w:hAnsi="Times New Roman"/>
          <w:sz w:val="24"/>
          <w:szCs w:val="24"/>
        </w:rPr>
        <w:t xml:space="preserve">образцами типичных инструментов, жанров, стилевых и культурных особенностей (например, испанский фольклор </w:t>
      </w:r>
      <w:r>
        <w:rPr>
          <w:rFonts w:ascii="Times New Roman" w:hAnsi="Times New Roman"/>
          <w:sz w:val="24"/>
          <w:szCs w:val="24"/>
          <w:lang w:val="ru-RU"/>
        </w:rPr>
        <w:t xml:space="preserve">– </w:t>
      </w:r>
      <w:r>
        <w:rPr>
          <w:rFonts w:ascii="Times New Roman" w:hAnsi="Times New Roman"/>
          <w:sz w:val="24"/>
          <w:szCs w:val="24"/>
        </w:rPr>
        <w:t xml:space="preserve">кастаньеты, фламенко, болеро; польский фольклор </w:t>
      </w:r>
      <w:r>
        <w:rPr>
          <w:rFonts w:ascii="Times New Roman" w:hAnsi="Times New Roman"/>
          <w:sz w:val="24"/>
          <w:szCs w:val="24"/>
          <w:lang w:val="ru-RU"/>
        </w:rPr>
        <w:t xml:space="preserve">– </w:t>
      </w:r>
      <w:r>
        <w:rPr>
          <w:rFonts w:ascii="Times New Roman" w:hAnsi="Times New Roman"/>
          <w:sz w:val="24"/>
          <w:szCs w:val="24"/>
        </w:rPr>
        <w:t xml:space="preserve">мазурка, полонез; французский фольклор </w:t>
      </w:r>
      <w:r>
        <w:rPr>
          <w:rFonts w:ascii="Times New Roman" w:hAnsi="Times New Roman"/>
          <w:sz w:val="24"/>
          <w:szCs w:val="24"/>
          <w:lang w:val="ru-RU"/>
        </w:rPr>
        <w:t xml:space="preserve">– </w:t>
      </w:r>
      <w:r>
        <w:rPr>
          <w:rFonts w:ascii="Times New Roman" w:hAnsi="Times New Roman"/>
          <w:sz w:val="24"/>
          <w:szCs w:val="24"/>
        </w:rPr>
        <w:t xml:space="preserve">рондо, трубадуры; австрийский фольклор </w:t>
      </w:r>
      <w:r>
        <w:rPr>
          <w:rFonts w:ascii="Times New Roman" w:hAnsi="Times New Roman"/>
          <w:sz w:val="24"/>
          <w:szCs w:val="24"/>
          <w:lang w:val="ru-RU"/>
        </w:rPr>
        <w:t xml:space="preserve">– </w:t>
      </w:r>
      <w:r>
        <w:rPr>
          <w:rFonts w:ascii="Times New Roman" w:hAnsi="Times New Roman"/>
          <w:sz w:val="24"/>
          <w:szCs w:val="24"/>
        </w:rPr>
        <w:t>альпийский рог, тирольское пение, лендлер).</w:t>
      </w:r>
    </w:p>
  </w:footnote>
  <w:footnote w:id="31">
    <w:p w:rsidR="007F3062" w:rsidRDefault="00486F92">
      <w:pPr>
        <w:pStyle w:val="af"/>
        <w:jc w:val="both"/>
        <w:rPr>
          <w:rFonts w:ascii="Times New Roman" w:hAnsi="Times New Roman"/>
          <w:sz w:val="24"/>
          <w:szCs w:val="24"/>
        </w:rPr>
      </w:pPr>
      <w:r>
        <w:rPr>
          <w:rStyle w:val="af1"/>
          <w:rFonts w:ascii="Times New Roman" w:hAnsi="Times New Roman"/>
          <w:sz w:val="24"/>
          <w:szCs w:val="24"/>
        </w:rPr>
        <w:footnoteRef/>
      </w:r>
      <w:r>
        <w:rPr>
          <w:rFonts w:ascii="Times New Roman" w:hAnsi="Times New Roman"/>
          <w:sz w:val="24"/>
          <w:szCs w:val="24"/>
        </w:rPr>
        <w:t xml:space="preserve"> Для изучения данного тематического блока рекомендуется выбрать 1</w:t>
      </w:r>
      <w:r>
        <w:rPr>
          <w:rFonts w:ascii="Times New Roman" w:hAnsi="Times New Roman"/>
          <w:sz w:val="24"/>
          <w:szCs w:val="24"/>
          <w:lang w:val="ru-RU"/>
        </w:rPr>
        <w:t>–</w:t>
      </w:r>
      <w:r>
        <w:rPr>
          <w:rFonts w:ascii="Times New Roman" w:hAnsi="Times New Roman"/>
          <w:sz w:val="24"/>
          <w:szCs w:val="24"/>
        </w:rPr>
        <w:t>2 национальные традиции из следующего списка: Китай, Индия, Япония, Вьетнам, Индонезия, Иран, Турция.</w:t>
      </w:r>
    </w:p>
  </w:footnote>
  <w:footnote w:id="32">
    <w:p w:rsidR="007F3062" w:rsidRDefault="00486F92">
      <w:pPr>
        <w:pStyle w:val="af"/>
        <w:jc w:val="both"/>
        <w:rPr>
          <w:rFonts w:ascii="Times New Roman" w:hAnsi="Times New Roman"/>
          <w:sz w:val="24"/>
          <w:szCs w:val="24"/>
        </w:rPr>
      </w:pPr>
      <w:r>
        <w:rPr>
          <w:rStyle w:val="af1"/>
          <w:rFonts w:ascii="Times New Roman" w:hAnsi="Times New Roman"/>
          <w:sz w:val="24"/>
          <w:szCs w:val="24"/>
        </w:rPr>
        <w:footnoteRef/>
      </w:r>
      <w:r>
        <w:rPr>
          <w:rFonts w:ascii="Times New Roman" w:hAnsi="Times New Roman"/>
          <w:sz w:val="24"/>
          <w:szCs w:val="24"/>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w:t>
      </w:r>
      <w:r>
        <w:rPr>
          <w:rFonts w:ascii="Times New Roman" w:hAnsi="Times New Roman"/>
          <w:sz w:val="24"/>
          <w:szCs w:val="24"/>
          <w:lang w:val="ru-RU"/>
        </w:rPr>
        <w:br w:type="textWrapping" w:clear="all"/>
      </w:r>
      <w:r>
        <w:rPr>
          <w:rFonts w:ascii="Times New Roman" w:hAnsi="Times New Roman"/>
          <w:sz w:val="24"/>
          <w:szCs w:val="24"/>
        </w:rPr>
        <w:t>к использованию лишь в качестве контекста и не должны подменять собой освоение, постижение смысла самих музыкальных произведений.</w:t>
      </w:r>
    </w:p>
  </w:footnote>
  <w:footnote w:id="33">
    <w:p w:rsidR="007F3062" w:rsidRDefault="00486F92">
      <w:pPr>
        <w:pStyle w:val="af"/>
        <w:jc w:val="both"/>
        <w:rPr>
          <w:rFonts w:ascii="Times New Roman" w:hAnsi="Times New Roman"/>
          <w:sz w:val="24"/>
          <w:szCs w:val="24"/>
        </w:rPr>
      </w:pPr>
      <w:r>
        <w:rPr>
          <w:rStyle w:val="af1"/>
          <w:rFonts w:ascii="Times New Roman" w:hAnsi="Times New Roman"/>
          <w:sz w:val="24"/>
          <w:szCs w:val="24"/>
        </w:rPr>
        <w:footnoteRef/>
      </w:r>
      <w:r>
        <w:rPr>
          <w:rFonts w:ascii="Times New Roman" w:hAnsi="Times New Roman"/>
          <w:sz w:val="24"/>
          <w:szCs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4">
    <w:p w:rsidR="007F3062" w:rsidRDefault="00486F92">
      <w:pPr>
        <w:pStyle w:val="af"/>
        <w:jc w:val="both"/>
        <w:rPr>
          <w:rFonts w:ascii="Times New Roman" w:hAnsi="Times New Roman"/>
          <w:sz w:val="24"/>
          <w:szCs w:val="24"/>
        </w:rPr>
      </w:pPr>
      <w:r>
        <w:rPr>
          <w:rStyle w:val="af1"/>
          <w:rFonts w:ascii="Times New Roman" w:hAnsi="Times New Roman"/>
          <w:sz w:val="24"/>
          <w:szCs w:val="24"/>
        </w:rPr>
        <w:footnoteRef/>
      </w:r>
      <w:r>
        <w:rPr>
          <w:rFonts w:ascii="Times New Roman" w:hAnsi="Times New Roman"/>
          <w:sz w:val="24"/>
          <w:szCs w:val="24"/>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В.А. Моцарт, П.И. Чайковский,</w:t>
      </w:r>
      <w:r>
        <w:rPr>
          <w:rFonts w:ascii="Times New Roman" w:hAnsi="Times New Roman"/>
          <w:sz w:val="24"/>
          <w:szCs w:val="24"/>
          <w:lang w:val="ru-RU"/>
        </w:rPr>
        <w:br w:type="textWrapping" w:clear="all"/>
      </w:r>
      <w:r>
        <w:rPr>
          <w:rFonts w:ascii="Times New Roman" w:hAnsi="Times New Roman"/>
          <w:sz w:val="24"/>
          <w:szCs w:val="24"/>
        </w:rPr>
        <w:t>С.В. Рахманинов.</w:t>
      </w:r>
    </w:p>
  </w:footnote>
  <w:footnote w:id="35">
    <w:p w:rsidR="007F3062" w:rsidRDefault="00486F92">
      <w:pPr>
        <w:pStyle w:val="af"/>
        <w:jc w:val="both"/>
        <w:rPr>
          <w:rFonts w:ascii="Times New Roman" w:hAnsi="Times New Roman"/>
          <w:sz w:val="24"/>
          <w:szCs w:val="24"/>
        </w:rPr>
      </w:pPr>
      <w:r>
        <w:rPr>
          <w:rStyle w:val="af1"/>
          <w:rFonts w:ascii="Times New Roman" w:hAnsi="Times New Roman"/>
          <w:sz w:val="24"/>
          <w:szCs w:val="24"/>
        </w:rPr>
        <w:footnoteRef/>
      </w:r>
      <w:r>
        <w:rPr>
          <w:rFonts w:ascii="Times New Roman" w:hAnsi="Times New Roman"/>
          <w:sz w:val="24"/>
          <w:szCs w:val="24"/>
        </w:rPr>
        <w:t xml:space="preserve"> Уточнение различий между музыкой католической и протестантской церкви зависит от уровня подготовки обучающихся (как по музыке, так и по </w:t>
      </w:r>
      <w:r>
        <w:rPr>
          <w:rFonts w:ascii="Times New Roman" w:eastAsia="Times New Roman" w:hAnsi="Times New Roman"/>
          <w:sz w:val="24"/>
          <w:szCs w:val="24"/>
          <w:lang w:val="ru-RU"/>
        </w:rPr>
        <w:t>основам религиозных культур и светской этики</w:t>
      </w:r>
      <w:r>
        <w:rPr>
          <w:rFonts w:ascii="Times New Roman" w:hAnsi="Times New Roman"/>
          <w:sz w:val="24"/>
          <w:szCs w:val="24"/>
        </w:rPr>
        <w:t>) и может быть раскрыто позднее или факультативно по усмотрению учителя. Также</w:t>
      </w:r>
      <w:r>
        <w:rPr>
          <w:rFonts w:ascii="Times New Roman" w:hAnsi="Times New Roman"/>
          <w:sz w:val="24"/>
          <w:szCs w:val="24"/>
          <w:lang w:val="ru-RU"/>
        </w:rPr>
        <w:br w:type="textWrapping" w:clear="all"/>
      </w:r>
      <w:r>
        <w:rPr>
          <w:rFonts w:ascii="Times New Roman" w:hAnsi="Times New Roman"/>
          <w:sz w:val="24"/>
          <w:szCs w:val="24"/>
        </w:rPr>
        <w:t>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w:t>
      </w:r>
      <w:r>
        <w:rPr>
          <w:rFonts w:ascii="Times New Roman" w:hAnsi="Times New Roman"/>
          <w:sz w:val="24"/>
          <w:szCs w:val="24"/>
          <w:lang w:val="ru-RU"/>
        </w:rPr>
        <w:br w:type="textWrapping" w:clear="all"/>
      </w:r>
      <w:r>
        <w:rPr>
          <w:rFonts w:ascii="Times New Roman" w:hAnsi="Times New Roman"/>
          <w:sz w:val="24"/>
          <w:szCs w:val="24"/>
        </w:rPr>
        <w:t>и религиозных верований, распространенных в данном регионе.</w:t>
      </w:r>
    </w:p>
  </w:footnote>
  <w:footnote w:id="36">
    <w:p w:rsidR="007F3062" w:rsidRDefault="00486F92">
      <w:pPr>
        <w:pStyle w:val="af"/>
        <w:jc w:val="both"/>
        <w:rPr>
          <w:rFonts w:ascii="Times New Roman" w:hAnsi="Times New Roman"/>
          <w:sz w:val="24"/>
          <w:szCs w:val="24"/>
        </w:rPr>
      </w:pPr>
      <w:r>
        <w:rPr>
          <w:rStyle w:val="af1"/>
          <w:rFonts w:ascii="Times New Roman" w:hAnsi="Times New Roman"/>
          <w:sz w:val="24"/>
          <w:szCs w:val="24"/>
        </w:rPr>
        <w:footnoteRef/>
      </w:r>
      <w:r>
        <w:rPr>
          <w:rFonts w:ascii="Times New Roman" w:hAnsi="Times New Roman"/>
          <w:sz w:val="24"/>
          <w:szCs w:val="24"/>
        </w:rPr>
        <w:t xml:space="preserve"> Изучение тематических блоков данного модуля строится по биографическому принципу.</w:t>
      </w:r>
      <w:r>
        <w:rPr>
          <w:rFonts w:ascii="Times New Roman" w:hAnsi="Times New Roman"/>
          <w:sz w:val="24"/>
          <w:szCs w:val="24"/>
          <w:lang w:val="ru-RU"/>
        </w:rPr>
        <w:br w:type="textWrapping" w:clear="all"/>
      </w:r>
      <w:r>
        <w:rPr>
          <w:rFonts w:ascii="Times New Roman" w:hAnsi="Times New Roman"/>
          <w:sz w:val="24"/>
          <w:szCs w:val="24"/>
        </w:rPr>
        <w:t>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w:t>
      </w:r>
      <w:r>
        <w:rPr>
          <w:rFonts w:ascii="Times New Roman" w:hAnsi="Times New Roman"/>
          <w:sz w:val="24"/>
          <w:szCs w:val="24"/>
          <w:lang w:val="ru-RU"/>
        </w:rPr>
        <w:br w:type="textWrapping" w:clear="all"/>
      </w:r>
      <w:r>
        <w:rPr>
          <w:rFonts w:ascii="Times New Roman" w:hAnsi="Times New Roman"/>
          <w:sz w:val="24"/>
          <w:szCs w:val="24"/>
        </w:rPr>
        <w:t>к творчеству русских композиторов, прослеживая продолжение и развитие круга национальных сюжетов, образов, интонаций.</w:t>
      </w:r>
    </w:p>
  </w:footnote>
  <w:footnote w:id="37">
    <w:p w:rsidR="007F3062" w:rsidRDefault="00486F92">
      <w:pPr>
        <w:spacing w:before="75"/>
        <w:ind w:right="114"/>
        <w:contextualSpacing/>
        <w:jc w:val="both"/>
        <w:rPr>
          <w:rFonts w:ascii="Times New Roman" w:hAnsi="Times New Roman"/>
          <w:sz w:val="24"/>
          <w:szCs w:val="24"/>
          <w:lang w:val="ru-RU"/>
        </w:rPr>
      </w:pPr>
      <w:r>
        <w:rPr>
          <w:rStyle w:val="af1"/>
          <w:rFonts w:ascii="Times New Roman" w:hAnsi="Times New Roman"/>
          <w:sz w:val="24"/>
          <w:szCs w:val="24"/>
        </w:rPr>
        <w:footnoteRef/>
      </w:r>
      <w:r>
        <w:rPr>
          <w:rFonts w:ascii="Times New Roman" w:hAnsi="Times New Roman"/>
          <w:sz w:val="24"/>
          <w:szCs w:val="24"/>
          <w:lang w:val="ru-RU"/>
        </w:rPr>
        <w:t xml:space="preserve"> На выбор учителя. Например: Испания, Китай, Индия или: Франция, США, Япония, – не менее трех национальных культур, значимых в мировом масштабе.</w:t>
      </w:r>
    </w:p>
  </w:footnote>
  <w:footnote w:id="38">
    <w:p w:rsidR="007F3062" w:rsidRDefault="00486F92">
      <w:pPr>
        <w:pStyle w:val="footnote"/>
        <w:spacing w:line="240" w:lineRule="auto"/>
        <w:ind w:left="0" w:firstLine="0"/>
        <w:rPr>
          <w:rFonts w:ascii="Times New Roman" w:hAnsi="Times New Roman" w:cs="Times New Roman"/>
          <w:sz w:val="24"/>
          <w:szCs w:val="24"/>
        </w:rPr>
      </w:pPr>
      <w:r>
        <w:rPr>
          <w:rFonts w:ascii="Times New Roman" w:hAnsi="Times New Roman" w:cs="Times New Roman"/>
          <w:sz w:val="24"/>
          <w:szCs w:val="24"/>
          <w:vertAlign w:val="superscript"/>
        </w:rPr>
        <w:footnoteRef/>
      </w:r>
      <w:r>
        <w:rPr>
          <w:rFonts w:ascii="Times New Roman" w:hAnsi="Times New Roman" w:cs="Times New Roman"/>
          <w:sz w:val="24"/>
          <w:szCs w:val="24"/>
        </w:rPr>
        <w:t>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062" w:rsidRDefault="009B19F4">
    <w:pPr>
      <w:pStyle w:val="af8"/>
      <w:jc w:val="center"/>
    </w:pPr>
    <w:r>
      <w:fldChar w:fldCharType="begin"/>
    </w:r>
    <w:r w:rsidR="00486F92">
      <w:instrText xml:space="preserve"> PAGE   \* MERGEFORMAT </w:instrText>
    </w:r>
    <w:r>
      <w:fldChar w:fldCharType="separate"/>
    </w:r>
    <w:r w:rsidR="00A5408F">
      <w:rPr>
        <w:noProof/>
      </w:rPr>
      <w:t>11</w:t>
    </w:r>
    <w:r>
      <w:fldChar w:fldCharType="end"/>
    </w:r>
  </w:p>
  <w:p w:rsidR="007F3062" w:rsidRDefault="007F3062">
    <w:pPr>
      <w:pStyle w:val="af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062" w:rsidRDefault="009B19F4">
    <w:pPr>
      <w:pStyle w:val="af8"/>
      <w:jc w:val="center"/>
    </w:pPr>
    <w:r>
      <w:rPr>
        <w:rFonts w:ascii="Times New Roman" w:hAnsi="Times New Roman"/>
        <w:sz w:val="24"/>
        <w:szCs w:val="24"/>
      </w:rPr>
      <w:fldChar w:fldCharType="begin"/>
    </w:r>
    <w:r w:rsidR="00486F92">
      <w:rPr>
        <w:rFonts w:ascii="Times New Roman" w:hAnsi="Times New Roman"/>
        <w:sz w:val="24"/>
        <w:szCs w:val="24"/>
      </w:rPr>
      <w:instrText>PAGE   \* MERGEFORMAT</w:instrText>
    </w:r>
    <w:r>
      <w:rPr>
        <w:rFonts w:ascii="Times New Roman" w:hAnsi="Times New Roman"/>
        <w:sz w:val="24"/>
        <w:szCs w:val="24"/>
      </w:rPr>
      <w:fldChar w:fldCharType="separate"/>
    </w:r>
    <w:r w:rsidR="00486F92">
      <w:rPr>
        <w:rFonts w:ascii="Times New Roman" w:hAnsi="Times New Roman"/>
        <w:sz w:val="24"/>
        <w:szCs w:val="24"/>
        <w:lang w:val="ru-RU"/>
      </w:rPr>
      <w:t>760</w:t>
    </w:r>
    <w:r>
      <w:rPr>
        <w:rFonts w:ascii="Times New Roman" w:hAnsi="Times New Roman"/>
        <w:sz w:val="24"/>
        <w:szCs w:val="24"/>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062" w:rsidRDefault="009B19F4">
    <w:pPr>
      <w:pStyle w:val="af8"/>
      <w:jc w:val="center"/>
    </w:pPr>
    <w:r>
      <w:rPr>
        <w:rFonts w:ascii="Times New Roman" w:hAnsi="Times New Roman"/>
        <w:sz w:val="24"/>
        <w:szCs w:val="24"/>
      </w:rPr>
      <w:fldChar w:fldCharType="begin"/>
    </w:r>
    <w:r w:rsidR="00486F92">
      <w:rPr>
        <w:rFonts w:ascii="Times New Roman" w:hAnsi="Times New Roman"/>
        <w:sz w:val="24"/>
        <w:szCs w:val="24"/>
      </w:rPr>
      <w:instrText>PAGE   \* MERGEFORMAT</w:instrText>
    </w:r>
    <w:r>
      <w:rPr>
        <w:rFonts w:ascii="Times New Roman" w:hAnsi="Times New Roman"/>
        <w:sz w:val="24"/>
        <w:szCs w:val="24"/>
      </w:rPr>
      <w:fldChar w:fldCharType="separate"/>
    </w:r>
    <w:r w:rsidR="00486F92">
      <w:rPr>
        <w:rFonts w:ascii="Times New Roman" w:hAnsi="Times New Roman"/>
        <w:sz w:val="24"/>
        <w:szCs w:val="24"/>
        <w:lang w:val="ru-RU"/>
      </w:rPr>
      <w:t>765</w:t>
    </w:r>
    <w:r>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B763B"/>
    <w:multiLevelType w:val="hybridMultilevel"/>
    <w:tmpl w:val="28F0FE38"/>
    <w:lvl w:ilvl="0" w:tplc="5E4C021A">
      <w:start w:val="1"/>
      <w:numFmt w:val="decimal"/>
      <w:lvlText w:val="%1)"/>
      <w:lvlJc w:val="left"/>
      <w:pPr>
        <w:ind w:left="1069" w:hanging="360"/>
      </w:pPr>
    </w:lvl>
    <w:lvl w:ilvl="1" w:tplc="1D56C7E8">
      <w:start w:val="1"/>
      <w:numFmt w:val="lowerLetter"/>
      <w:lvlText w:val="%2."/>
      <w:lvlJc w:val="left"/>
      <w:pPr>
        <w:ind w:left="1789" w:hanging="360"/>
      </w:pPr>
    </w:lvl>
    <w:lvl w:ilvl="2" w:tplc="A31E22C0">
      <w:start w:val="1"/>
      <w:numFmt w:val="lowerRoman"/>
      <w:lvlText w:val="%3."/>
      <w:lvlJc w:val="right"/>
      <w:pPr>
        <w:ind w:left="2509" w:hanging="180"/>
      </w:pPr>
    </w:lvl>
    <w:lvl w:ilvl="3" w:tplc="82185308">
      <w:start w:val="1"/>
      <w:numFmt w:val="decimal"/>
      <w:lvlText w:val="%4."/>
      <w:lvlJc w:val="left"/>
      <w:pPr>
        <w:ind w:left="3229" w:hanging="360"/>
      </w:pPr>
    </w:lvl>
    <w:lvl w:ilvl="4" w:tplc="D3A88F58">
      <w:start w:val="1"/>
      <w:numFmt w:val="lowerLetter"/>
      <w:lvlText w:val="%5."/>
      <w:lvlJc w:val="left"/>
      <w:pPr>
        <w:ind w:left="3949" w:hanging="360"/>
      </w:pPr>
    </w:lvl>
    <w:lvl w:ilvl="5" w:tplc="B6DEF366">
      <w:start w:val="1"/>
      <w:numFmt w:val="lowerRoman"/>
      <w:lvlText w:val="%6."/>
      <w:lvlJc w:val="right"/>
      <w:pPr>
        <w:ind w:left="4669" w:hanging="180"/>
      </w:pPr>
    </w:lvl>
    <w:lvl w:ilvl="6" w:tplc="14B499A2">
      <w:start w:val="1"/>
      <w:numFmt w:val="decimal"/>
      <w:lvlText w:val="%7."/>
      <w:lvlJc w:val="left"/>
      <w:pPr>
        <w:ind w:left="5389" w:hanging="360"/>
      </w:pPr>
    </w:lvl>
    <w:lvl w:ilvl="7" w:tplc="66342E54">
      <w:start w:val="1"/>
      <w:numFmt w:val="lowerLetter"/>
      <w:lvlText w:val="%8."/>
      <w:lvlJc w:val="left"/>
      <w:pPr>
        <w:ind w:left="6109" w:hanging="360"/>
      </w:pPr>
    </w:lvl>
    <w:lvl w:ilvl="8" w:tplc="A142CD42">
      <w:start w:val="1"/>
      <w:numFmt w:val="lowerRoman"/>
      <w:lvlText w:val="%9."/>
      <w:lvlJc w:val="right"/>
      <w:pPr>
        <w:ind w:left="6829" w:hanging="180"/>
      </w:pPr>
    </w:lvl>
  </w:abstractNum>
  <w:abstractNum w:abstractNumId="1">
    <w:nsid w:val="0E517A9E"/>
    <w:multiLevelType w:val="hybridMultilevel"/>
    <w:tmpl w:val="CB145396"/>
    <w:lvl w:ilvl="0" w:tplc="F7483F22">
      <w:start w:val="1"/>
      <w:numFmt w:val="decimal"/>
      <w:lvlText w:val="%1)"/>
      <w:lvlJc w:val="left"/>
      <w:pPr>
        <w:ind w:left="1069" w:hanging="360"/>
      </w:pPr>
    </w:lvl>
    <w:lvl w:ilvl="1" w:tplc="7548E3EE">
      <w:start w:val="1"/>
      <w:numFmt w:val="lowerLetter"/>
      <w:lvlText w:val="%2."/>
      <w:lvlJc w:val="left"/>
      <w:pPr>
        <w:ind w:left="1789" w:hanging="360"/>
      </w:pPr>
    </w:lvl>
    <w:lvl w:ilvl="2" w:tplc="E1C85012">
      <w:start w:val="1"/>
      <w:numFmt w:val="lowerRoman"/>
      <w:lvlText w:val="%3."/>
      <w:lvlJc w:val="right"/>
      <w:pPr>
        <w:ind w:left="2509" w:hanging="180"/>
      </w:pPr>
    </w:lvl>
    <w:lvl w:ilvl="3" w:tplc="5C2A547E">
      <w:start w:val="1"/>
      <w:numFmt w:val="decimal"/>
      <w:lvlText w:val="%4."/>
      <w:lvlJc w:val="left"/>
      <w:pPr>
        <w:ind w:left="3229" w:hanging="360"/>
      </w:pPr>
    </w:lvl>
    <w:lvl w:ilvl="4" w:tplc="EF5EA526">
      <w:start w:val="1"/>
      <w:numFmt w:val="lowerLetter"/>
      <w:lvlText w:val="%5."/>
      <w:lvlJc w:val="left"/>
      <w:pPr>
        <w:ind w:left="3949" w:hanging="360"/>
      </w:pPr>
    </w:lvl>
    <w:lvl w:ilvl="5" w:tplc="1D164DE8">
      <w:start w:val="1"/>
      <w:numFmt w:val="lowerRoman"/>
      <w:lvlText w:val="%6."/>
      <w:lvlJc w:val="right"/>
      <w:pPr>
        <w:ind w:left="4669" w:hanging="180"/>
      </w:pPr>
    </w:lvl>
    <w:lvl w:ilvl="6" w:tplc="347E26EE">
      <w:start w:val="1"/>
      <w:numFmt w:val="decimal"/>
      <w:lvlText w:val="%7."/>
      <w:lvlJc w:val="left"/>
      <w:pPr>
        <w:ind w:left="5389" w:hanging="360"/>
      </w:pPr>
    </w:lvl>
    <w:lvl w:ilvl="7" w:tplc="D1068FB6">
      <w:start w:val="1"/>
      <w:numFmt w:val="lowerLetter"/>
      <w:lvlText w:val="%8."/>
      <w:lvlJc w:val="left"/>
      <w:pPr>
        <w:ind w:left="6109" w:hanging="360"/>
      </w:pPr>
    </w:lvl>
    <w:lvl w:ilvl="8" w:tplc="CD12A89C">
      <w:start w:val="1"/>
      <w:numFmt w:val="lowerRoman"/>
      <w:lvlText w:val="%9."/>
      <w:lvlJc w:val="right"/>
      <w:pPr>
        <w:ind w:left="6829" w:hanging="180"/>
      </w:pPr>
    </w:lvl>
  </w:abstractNum>
  <w:abstractNum w:abstractNumId="2">
    <w:nsid w:val="129809FA"/>
    <w:multiLevelType w:val="hybridMultilevel"/>
    <w:tmpl w:val="ECBA1E82"/>
    <w:lvl w:ilvl="0" w:tplc="C060BAD8">
      <w:start w:val="1"/>
      <w:numFmt w:val="decimal"/>
      <w:lvlText w:val="%1)"/>
      <w:lvlJc w:val="left"/>
      <w:pPr>
        <w:ind w:left="1068" w:hanging="360"/>
      </w:pPr>
    </w:lvl>
    <w:lvl w:ilvl="1" w:tplc="88E89A90">
      <w:start w:val="1"/>
      <w:numFmt w:val="lowerLetter"/>
      <w:lvlText w:val="%2."/>
      <w:lvlJc w:val="left"/>
      <w:pPr>
        <w:ind w:left="1788" w:hanging="360"/>
      </w:pPr>
    </w:lvl>
    <w:lvl w:ilvl="2" w:tplc="1C008506">
      <w:start w:val="1"/>
      <w:numFmt w:val="lowerRoman"/>
      <w:lvlText w:val="%3."/>
      <w:lvlJc w:val="right"/>
      <w:pPr>
        <w:ind w:left="2508" w:hanging="180"/>
      </w:pPr>
    </w:lvl>
    <w:lvl w:ilvl="3" w:tplc="BBE004C8">
      <w:start w:val="1"/>
      <w:numFmt w:val="decimal"/>
      <w:lvlText w:val="%4."/>
      <w:lvlJc w:val="left"/>
      <w:pPr>
        <w:ind w:left="3228" w:hanging="360"/>
      </w:pPr>
    </w:lvl>
    <w:lvl w:ilvl="4" w:tplc="E312DD72">
      <w:start w:val="1"/>
      <w:numFmt w:val="lowerLetter"/>
      <w:lvlText w:val="%5."/>
      <w:lvlJc w:val="left"/>
      <w:pPr>
        <w:ind w:left="3948" w:hanging="360"/>
      </w:pPr>
    </w:lvl>
    <w:lvl w:ilvl="5" w:tplc="12468DCE">
      <w:start w:val="1"/>
      <w:numFmt w:val="lowerRoman"/>
      <w:lvlText w:val="%6."/>
      <w:lvlJc w:val="right"/>
      <w:pPr>
        <w:ind w:left="4668" w:hanging="180"/>
      </w:pPr>
    </w:lvl>
    <w:lvl w:ilvl="6" w:tplc="97A2BFC0">
      <w:start w:val="1"/>
      <w:numFmt w:val="decimal"/>
      <w:lvlText w:val="%7."/>
      <w:lvlJc w:val="left"/>
      <w:pPr>
        <w:ind w:left="5388" w:hanging="360"/>
      </w:pPr>
    </w:lvl>
    <w:lvl w:ilvl="7" w:tplc="D8C0C428">
      <w:start w:val="1"/>
      <w:numFmt w:val="lowerLetter"/>
      <w:lvlText w:val="%8."/>
      <w:lvlJc w:val="left"/>
      <w:pPr>
        <w:ind w:left="6108" w:hanging="360"/>
      </w:pPr>
    </w:lvl>
    <w:lvl w:ilvl="8" w:tplc="D9E48734">
      <w:start w:val="1"/>
      <w:numFmt w:val="lowerRoman"/>
      <w:lvlText w:val="%9."/>
      <w:lvlJc w:val="right"/>
      <w:pPr>
        <w:ind w:left="6828" w:hanging="180"/>
      </w:pPr>
    </w:lvl>
  </w:abstractNum>
  <w:abstractNum w:abstractNumId="3">
    <w:nsid w:val="1F966C5D"/>
    <w:multiLevelType w:val="hybridMultilevel"/>
    <w:tmpl w:val="D6087664"/>
    <w:lvl w:ilvl="0" w:tplc="5FB624E8">
      <w:start w:val="1"/>
      <w:numFmt w:val="bullet"/>
      <w:lvlText w:val=""/>
      <w:lvlJc w:val="left"/>
      <w:pPr>
        <w:ind w:left="720" w:hanging="360"/>
      </w:pPr>
      <w:rPr>
        <w:rFonts w:ascii="Symbol" w:hAnsi="Symbol"/>
      </w:rPr>
    </w:lvl>
    <w:lvl w:ilvl="1" w:tplc="2A5A140A">
      <w:start w:val="1"/>
      <w:numFmt w:val="bullet"/>
      <w:lvlText w:val="o"/>
      <w:lvlJc w:val="left"/>
      <w:pPr>
        <w:ind w:left="1440" w:hanging="360"/>
      </w:pPr>
      <w:rPr>
        <w:rFonts w:ascii="Courier New" w:hAnsi="Courier New" w:cs="Courier New"/>
      </w:rPr>
    </w:lvl>
    <w:lvl w:ilvl="2" w:tplc="27845EF6">
      <w:start w:val="1"/>
      <w:numFmt w:val="bullet"/>
      <w:lvlText w:val=""/>
      <w:lvlJc w:val="left"/>
      <w:pPr>
        <w:ind w:left="2160" w:hanging="360"/>
      </w:pPr>
      <w:rPr>
        <w:rFonts w:ascii="Wingdings" w:hAnsi="Wingdings"/>
      </w:rPr>
    </w:lvl>
    <w:lvl w:ilvl="3" w:tplc="65029E82">
      <w:start w:val="1"/>
      <w:numFmt w:val="bullet"/>
      <w:lvlText w:val=""/>
      <w:lvlJc w:val="left"/>
      <w:pPr>
        <w:ind w:left="2880" w:hanging="360"/>
      </w:pPr>
      <w:rPr>
        <w:rFonts w:ascii="Symbol" w:hAnsi="Symbol"/>
      </w:rPr>
    </w:lvl>
    <w:lvl w:ilvl="4" w:tplc="89B6B05A">
      <w:start w:val="1"/>
      <w:numFmt w:val="bullet"/>
      <w:lvlText w:val="o"/>
      <w:lvlJc w:val="left"/>
      <w:pPr>
        <w:ind w:left="3600" w:hanging="360"/>
      </w:pPr>
      <w:rPr>
        <w:rFonts w:ascii="Courier New" w:hAnsi="Courier New" w:cs="Courier New"/>
      </w:rPr>
    </w:lvl>
    <w:lvl w:ilvl="5" w:tplc="E15899C6">
      <w:start w:val="1"/>
      <w:numFmt w:val="bullet"/>
      <w:lvlText w:val=""/>
      <w:lvlJc w:val="left"/>
      <w:pPr>
        <w:ind w:left="4320" w:hanging="360"/>
      </w:pPr>
      <w:rPr>
        <w:rFonts w:ascii="Wingdings" w:hAnsi="Wingdings"/>
      </w:rPr>
    </w:lvl>
    <w:lvl w:ilvl="6" w:tplc="E06E9F84">
      <w:start w:val="1"/>
      <w:numFmt w:val="bullet"/>
      <w:lvlText w:val=""/>
      <w:lvlJc w:val="left"/>
      <w:pPr>
        <w:ind w:left="5040" w:hanging="360"/>
      </w:pPr>
      <w:rPr>
        <w:rFonts w:ascii="Symbol" w:hAnsi="Symbol"/>
      </w:rPr>
    </w:lvl>
    <w:lvl w:ilvl="7" w:tplc="36466332">
      <w:start w:val="1"/>
      <w:numFmt w:val="bullet"/>
      <w:lvlText w:val="o"/>
      <w:lvlJc w:val="left"/>
      <w:pPr>
        <w:ind w:left="5760" w:hanging="360"/>
      </w:pPr>
      <w:rPr>
        <w:rFonts w:ascii="Courier New" w:hAnsi="Courier New" w:cs="Courier New"/>
      </w:rPr>
    </w:lvl>
    <w:lvl w:ilvl="8" w:tplc="154424CC">
      <w:start w:val="1"/>
      <w:numFmt w:val="bullet"/>
      <w:lvlText w:val=""/>
      <w:lvlJc w:val="left"/>
      <w:pPr>
        <w:ind w:left="6480" w:hanging="360"/>
      </w:pPr>
      <w:rPr>
        <w:rFonts w:ascii="Wingdings" w:hAnsi="Wingdings"/>
      </w:rPr>
    </w:lvl>
  </w:abstractNum>
  <w:abstractNum w:abstractNumId="4">
    <w:nsid w:val="219054DD"/>
    <w:multiLevelType w:val="hybridMultilevel"/>
    <w:tmpl w:val="D57C883E"/>
    <w:lvl w:ilvl="0" w:tplc="313E6FE0">
      <w:start w:val="1"/>
      <w:numFmt w:val="bullet"/>
      <w:lvlText w:val=""/>
      <w:lvlJc w:val="left"/>
      <w:pPr>
        <w:tabs>
          <w:tab w:val="num" w:pos="720"/>
        </w:tabs>
        <w:ind w:left="720" w:hanging="360"/>
      </w:pPr>
      <w:rPr>
        <w:rFonts w:ascii="Wingdings" w:hAnsi="Wingdings"/>
        <w:sz w:val="20"/>
      </w:rPr>
    </w:lvl>
    <w:lvl w:ilvl="1" w:tplc="5AFCDD5E">
      <w:start w:val="1"/>
      <w:numFmt w:val="bullet"/>
      <w:lvlText w:val=""/>
      <w:lvlJc w:val="left"/>
      <w:pPr>
        <w:tabs>
          <w:tab w:val="num" w:pos="1440"/>
        </w:tabs>
        <w:ind w:left="1440" w:hanging="360"/>
      </w:pPr>
      <w:rPr>
        <w:rFonts w:ascii="Wingdings" w:hAnsi="Wingdings"/>
        <w:sz w:val="20"/>
      </w:rPr>
    </w:lvl>
    <w:lvl w:ilvl="2" w:tplc="215627C8">
      <w:start w:val="1"/>
      <w:numFmt w:val="bullet"/>
      <w:lvlText w:val=""/>
      <w:lvlJc w:val="left"/>
      <w:pPr>
        <w:tabs>
          <w:tab w:val="num" w:pos="2160"/>
        </w:tabs>
        <w:ind w:left="2160" w:hanging="360"/>
      </w:pPr>
      <w:rPr>
        <w:rFonts w:ascii="Wingdings" w:hAnsi="Wingdings"/>
        <w:sz w:val="20"/>
      </w:rPr>
    </w:lvl>
    <w:lvl w:ilvl="3" w:tplc="A852CEC4">
      <w:start w:val="1"/>
      <w:numFmt w:val="bullet"/>
      <w:lvlText w:val=""/>
      <w:lvlJc w:val="left"/>
      <w:pPr>
        <w:tabs>
          <w:tab w:val="num" w:pos="2880"/>
        </w:tabs>
        <w:ind w:left="2880" w:hanging="360"/>
      </w:pPr>
      <w:rPr>
        <w:rFonts w:ascii="Wingdings" w:hAnsi="Wingdings"/>
        <w:sz w:val="20"/>
      </w:rPr>
    </w:lvl>
    <w:lvl w:ilvl="4" w:tplc="E10624DC">
      <w:start w:val="1"/>
      <w:numFmt w:val="bullet"/>
      <w:lvlText w:val=""/>
      <w:lvlJc w:val="left"/>
      <w:pPr>
        <w:tabs>
          <w:tab w:val="num" w:pos="3600"/>
        </w:tabs>
        <w:ind w:left="3600" w:hanging="360"/>
      </w:pPr>
      <w:rPr>
        <w:rFonts w:ascii="Wingdings" w:hAnsi="Wingdings"/>
        <w:sz w:val="20"/>
      </w:rPr>
    </w:lvl>
    <w:lvl w:ilvl="5" w:tplc="67A20D6C">
      <w:start w:val="1"/>
      <w:numFmt w:val="bullet"/>
      <w:lvlText w:val=""/>
      <w:lvlJc w:val="left"/>
      <w:pPr>
        <w:tabs>
          <w:tab w:val="num" w:pos="4320"/>
        </w:tabs>
        <w:ind w:left="4320" w:hanging="360"/>
      </w:pPr>
      <w:rPr>
        <w:rFonts w:ascii="Wingdings" w:hAnsi="Wingdings"/>
        <w:sz w:val="20"/>
      </w:rPr>
    </w:lvl>
    <w:lvl w:ilvl="6" w:tplc="378AF60A">
      <w:start w:val="1"/>
      <w:numFmt w:val="bullet"/>
      <w:lvlText w:val=""/>
      <w:lvlJc w:val="left"/>
      <w:pPr>
        <w:tabs>
          <w:tab w:val="num" w:pos="5040"/>
        </w:tabs>
        <w:ind w:left="5040" w:hanging="360"/>
      </w:pPr>
      <w:rPr>
        <w:rFonts w:ascii="Wingdings" w:hAnsi="Wingdings"/>
        <w:sz w:val="20"/>
      </w:rPr>
    </w:lvl>
    <w:lvl w:ilvl="7" w:tplc="769CC7DE">
      <w:start w:val="1"/>
      <w:numFmt w:val="bullet"/>
      <w:lvlText w:val=""/>
      <w:lvlJc w:val="left"/>
      <w:pPr>
        <w:tabs>
          <w:tab w:val="num" w:pos="5760"/>
        </w:tabs>
        <w:ind w:left="5760" w:hanging="360"/>
      </w:pPr>
      <w:rPr>
        <w:rFonts w:ascii="Wingdings" w:hAnsi="Wingdings"/>
        <w:sz w:val="20"/>
      </w:rPr>
    </w:lvl>
    <w:lvl w:ilvl="8" w:tplc="3C7004D8">
      <w:start w:val="1"/>
      <w:numFmt w:val="bullet"/>
      <w:lvlText w:val=""/>
      <w:lvlJc w:val="left"/>
      <w:pPr>
        <w:tabs>
          <w:tab w:val="num" w:pos="6480"/>
        </w:tabs>
        <w:ind w:left="6480" w:hanging="360"/>
      </w:pPr>
      <w:rPr>
        <w:rFonts w:ascii="Wingdings" w:hAnsi="Wingdings"/>
        <w:sz w:val="20"/>
      </w:rPr>
    </w:lvl>
  </w:abstractNum>
  <w:abstractNum w:abstractNumId="5">
    <w:nsid w:val="2D850613"/>
    <w:multiLevelType w:val="hybridMultilevel"/>
    <w:tmpl w:val="87DA3048"/>
    <w:lvl w:ilvl="0" w:tplc="8B4693DE">
      <w:start w:val="1"/>
      <w:numFmt w:val="bullet"/>
      <w:pStyle w:val="a"/>
      <w:lvlText w:val=""/>
      <w:lvlJc w:val="left"/>
      <w:pPr>
        <w:tabs>
          <w:tab w:val="num" w:pos="0"/>
        </w:tabs>
        <w:ind w:left="644" w:hanging="360"/>
      </w:pPr>
      <w:rPr>
        <w:rFonts w:ascii="Times New Roman" w:hAnsi="Times New Roman" w:cs="Times New Roman"/>
      </w:rPr>
    </w:lvl>
    <w:lvl w:ilvl="1" w:tplc="293408E2">
      <w:start w:val="1"/>
      <w:numFmt w:val="bullet"/>
      <w:lvlText w:val="o"/>
      <w:lvlJc w:val="left"/>
      <w:pPr>
        <w:tabs>
          <w:tab w:val="num" w:pos="0"/>
        </w:tabs>
        <w:ind w:left="1903" w:hanging="360"/>
      </w:pPr>
      <w:rPr>
        <w:rFonts w:ascii="Courier New" w:hAnsi="Courier New" w:cs="Courier New"/>
      </w:rPr>
    </w:lvl>
    <w:lvl w:ilvl="2" w:tplc="2C227998">
      <w:start w:val="1"/>
      <w:numFmt w:val="bullet"/>
      <w:lvlText w:val=""/>
      <w:lvlJc w:val="left"/>
      <w:pPr>
        <w:tabs>
          <w:tab w:val="num" w:pos="0"/>
        </w:tabs>
        <w:ind w:left="2623" w:hanging="360"/>
      </w:pPr>
      <w:rPr>
        <w:rFonts w:ascii="Wingdings" w:hAnsi="Wingdings" w:cs="Wingdings"/>
      </w:rPr>
    </w:lvl>
    <w:lvl w:ilvl="3" w:tplc="447CDDCA">
      <w:start w:val="1"/>
      <w:numFmt w:val="bullet"/>
      <w:lvlText w:val=""/>
      <w:lvlJc w:val="left"/>
      <w:pPr>
        <w:tabs>
          <w:tab w:val="num" w:pos="0"/>
        </w:tabs>
        <w:ind w:left="3343" w:hanging="360"/>
      </w:pPr>
      <w:rPr>
        <w:rFonts w:ascii="Symbol" w:hAnsi="Symbol" w:cs="Symbol"/>
      </w:rPr>
    </w:lvl>
    <w:lvl w:ilvl="4" w:tplc="330A5342">
      <w:start w:val="1"/>
      <w:numFmt w:val="bullet"/>
      <w:lvlText w:val="o"/>
      <w:lvlJc w:val="left"/>
      <w:pPr>
        <w:tabs>
          <w:tab w:val="num" w:pos="0"/>
        </w:tabs>
        <w:ind w:left="4063" w:hanging="360"/>
      </w:pPr>
      <w:rPr>
        <w:rFonts w:ascii="Courier New" w:hAnsi="Courier New" w:cs="Courier New"/>
      </w:rPr>
    </w:lvl>
    <w:lvl w:ilvl="5" w:tplc="6B0404DA">
      <w:start w:val="1"/>
      <w:numFmt w:val="bullet"/>
      <w:lvlText w:val=""/>
      <w:lvlJc w:val="left"/>
      <w:pPr>
        <w:tabs>
          <w:tab w:val="num" w:pos="0"/>
        </w:tabs>
        <w:ind w:left="4783" w:hanging="360"/>
      </w:pPr>
      <w:rPr>
        <w:rFonts w:ascii="Wingdings" w:hAnsi="Wingdings" w:cs="Wingdings"/>
      </w:rPr>
    </w:lvl>
    <w:lvl w:ilvl="6" w:tplc="87707478">
      <w:start w:val="1"/>
      <w:numFmt w:val="bullet"/>
      <w:lvlText w:val=""/>
      <w:lvlJc w:val="left"/>
      <w:pPr>
        <w:tabs>
          <w:tab w:val="num" w:pos="0"/>
        </w:tabs>
        <w:ind w:left="5503" w:hanging="360"/>
      </w:pPr>
      <w:rPr>
        <w:rFonts w:ascii="Symbol" w:hAnsi="Symbol" w:cs="Symbol"/>
      </w:rPr>
    </w:lvl>
    <w:lvl w:ilvl="7" w:tplc="87902AF0">
      <w:start w:val="1"/>
      <w:numFmt w:val="bullet"/>
      <w:lvlText w:val="o"/>
      <w:lvlJc w:val="left"/>
      <w:pPr>
        <w:tabs>
          <w:tab w:val="num" w:pos="0"/>
        </w:tabs>
        <w:ind w:left="6223" w:hanging="360"/>
      </w:pPr>
      <w:rPr>
        <w:rFonts w:ascii="Courier New" w:hAnsi="Courier New" w:cs="Courier New"/>
      </w:rPr>
    </w:lvl>
    <w:lvl w:ilvl="8" w:tplc="B5286484">
      <w:start w:val="1"/>
      <w:numFmt w:val="bullet"/>
      <w:lvlText w:val=""/>
      <w:lvlJc w:val="left"/>
      <w:pPr>
        <w:tabs>
          <w:tab w:val="num" w:pos="0"/>
        </w:tabs>
        <w:ind w:left="6943" w:hanging="360"/>
      </w:pPr>
      <w:rPr>
        <w:rFonts w:ascii="Wingdings" w:hAnsi="Wingdings" w:cs="Wingdings"/>
      </w:rPr>
    </w:lvl>
  </w:abstractNum>
  <w:abstractNum w:abstractNumId="6">
    <w:nsid w:val="30DC33D0"/>
    <w:multiLevelType w:val="hybridMultilevel"/>
    <w:tmpl w:val="C510AD94"/>
    <w:lvl w:ilvl="0" w:tplc="9DCC1586">
      <w:start w:val="1"/>
      <w:numFmt w:val="bullet"/>
      <w:lvlText w:val=""/>
      <w:lvlJc w:val="left"/>
      <w:pPr>
        <w:ind w:left="945" w:hanging="360"/>
      </w:pPr>
      <w:rPr>
        <w:rFonts w:ascii="Symbol" w:hAnsi="Symbol"/>
      </w:rPr>
    </w:lvl>
    <w:lvl w:ilvl="1" w:tplc="1DD03818">
      <w:start w:val="1"/>
      <w:numFmt w:val="bullet"/>
      <w:lvlText w:val="o"/>
      <w:lvlJc w:val="left"/>
      <w:pPr>
        <w:ind w:left="1665" w:hanging="360"/>
      </w:pPr>
      <w:rPr>
        <w:rFonts w:ascii="Courier New" w:hAnsi="Courier New" w:cs="Courier New"/>
      </w:rPr>
    </w:lvl>
    <w:lvl w:ilvl="2" w:tplc="4170EC4A">
      <w:start w:val="1"/>
      <w:numFmt w:val="bullet"/>
      <w:lvlText w:val=""/>
      <w:lvlJc w:val="left"/>
      <w:pPr>
        <w:ind w:left="2385" w:hanging="360"/>
      </w:pPr>
      <w:rPr>
        <w:rFonts w:ascii="Wingdings" w:hAnsi="Wingdings"/>
      </w:rPr>
    </w:lvl>
    <w:lvl w:ilvl="3" w:tplc="95D21580">
      <w:start w:val="1"/>
      <w:numFmt w:val="bullet"/>
      <w:lvlText w:val=""/>
      <w:lvlJc w:val="left"/>
      <w:pPr>
        <w:ind w:left="3105" w:hanging="360"/>
      </w:pPr>
      <w:rPr>
        <w:rFonts w:ascii="Symbol" w:hAnsi="Symbol"/>
      </w:rPr>
    </w:lvl>
    <w:lvl w:ilvl="4" w:tplc="408CBA34">
      <w:start w:val="1"/>
      <w:numFmt w:val="bullet"/>
      <w:lvlText w:val="o"/>
      <w:lvlJc w:val="left"/>
      <w:pPr>
        <w:ind w:left="3825" w:hanging="360"/>
      </w:pPr>
      <w:rPr>
        <w:rFonts w:ascii="Courier New" w:hAnsi="Courier New" w:cs="Courier New"/>
      </w:rPr>
    </w:lvl>
    <w:lvl w:ilvl="5" w:tplc="15D4E606">
      <w:start w:val="1"/>
      <w:numFmt w:val="bullet"/>
      <w:lvlText w:val=""/>
      <w:lvlJc w:val="left"/>
      <w:pPr>
        <w:ind w:left="4545" w:hanging="360"/>
      </w:pPr>
      <w:rPr>
        <w:rFonts w:ascii="Wingdings" w:hAnsi="Wingdings"/>
      </w:rPr>
    </w:lvl>
    <w:lvl w:ilvl="6" w:tplc="36CCA284">
      <w:start w:val="1"/>
      <w:numFmt w:val="bullet"/>
      <w:lvlText w:val=""/>
      <w:lvlJc w:val="left"/>
      <w:pPr>
        <w:ind w:left="5265" w:hanging="360"/>
      </w:pPr>
      <w:rPr>
        <w:rFonts w:ascii="Symbol" w:hAnsi="Symbol"/>
      </w:rPr>
    </w:lvl>
    <w:lvl w:ilvl="7" w:tplc="41E2C63E">
      <w:start w:val="1"/>
      <w:numFmt w:val="bullet"/>
      <w:lvlText w:val="o"/>
      <w:lvlJc w:val="left"/>
      <w:pPr>
        <w:ind w:left="5985" w:hanging="360"/>
      </w:pPr>
      <w:rPr>
        <w:rFonts w:ascii="Courier New" w:hAnsi="Courier New" w:cs="Courier New"/>
      </w:rPr>
    </w:lvl>
    <w:lvl w:ilvl="8" w:tplc="DC78A6BC">
      <w:start w:val="1"/>
      <w:numFmt w:val="bullet"/>
      <w:lvlText w:val=""/>
      <w:lvlJc w:val="left"/>
      <w:pPr>
        <w:ind w:left="6705" w:hanging="360"/>
      </w:pPr>
      <w:rPr>
        <w:rFonts w:ascii="Wingdings" w:hAnsi="Wingdings"/>
      </w:rPr>
    </w:lvl>
  </w:abstractNum>
  <w:abstractNum w:abstractNumId="7">
    <w:nsid w:val="33BC6168"/>
    <w:multiLevelType w:val="hybridMultilevel"/>
    <w:tmpl w:val="42309558"/>
    <w:lvl w:ilvl="0" w:tplc="ED8CBBB2">
      <w:start w:val="1"/>
      <w:numFmt w:val="decimal"/>
      <w:lvlText w:val="%1)"/>
      <w:lvlJc w:val="left"/>
      <w:pPr>
        <w:ind w:left="1069" w:hanging="360"/>
      </w:pPr>
    </w:lvl>
    <w:lvl w:ilvl="1" w:tplc="22382F04">
      <w:start w:val="1"/>
      <w:numFmt w:val="lowerLetter"/>
      <w:lvlText w:val="%2."/>
      <w:lvlJc w:val="left"/>
      <w:pPr>
        <w:ind w:left="1789" w:hanging="360"/>
      </w:pPr>
    </w:lvl>
    <w:lvl w:ilvl="2" w:tplc="0892067C">
      <w:start w:val="1"/>
      <w:numFmt w:val="lowerRoman"/>
      <w:lvlText w:val="%3."/>
      <w:lvlJc w:val="right"/>
      <w:pPr>
        <w:ind w:left="2509" w:hanging="180"/>
      </w:pPr>
    </w:lvl>
    <w:lvl w:ilvl="3" w:tplc="46348774">
      <w:start w:val="1"/>
      <w:numFmt w:val="decimal"/>
      <w:lvlText w:val="%4."/>
      <w:lvlJc w:val="left"/>
      <w:pPr>
        <w:ind w:left="3229" w:hanging="360"/>
      </w:pPr>
    </w:lvl>
    <w:lvl w:ilvl="4" w:tplc="CF06AF48">
      <w:start w:val="1"/>
      <w:numFmt w:val="lowerLetter"/>
      <w:lvlText w:val="%5."/>
      <w:lvlJc w:val="left"/>
      <w:pPr>
        <w:ind w:left="3949" w:hanging="360"/>
      </w:pPr>
    </w:lvl>
    <w:lvl w:ilvl="5" w:tplc="FADA39B2">
      <w:start w:val="1"/>
      <w:numFmt w:val="lowerRoman"/>
      <w:lvlText w:val="%6."/>
      <w:lvlJc w:val="right"/>
      <w:pPr>
        <w:ind w:left="4669" w:hanging="180"/>
      </w:pPr>
    </w:lvl>
    <w:lvl w:ilvl="6" w:tplc="E5BE6B18">
      <w:start w:val="1"/>
      <w:numFmt w:val="decimal"/>
      <w:lvlText w:val="%7."/>
      <w:lvlJc w:val="left"/>
      <w:pPr>
        <w:ind w:left="5389" w:hanging="360"/>
      </w:pPr>
    </w:lvl>
    <w:lvl w:ilvl="7" w:tplc="007A87EA">
      <w:start w:val="1"/>
      <w:numFmt w:val="lowerLetter"/>
      <w:lvlText w:val="%8."/>
      <w:lvlJc w:val="left"/>
      <w:pPr>
        <w:ind w:left="6109" w:hanging="360"/>
      </w:pPr>
    </w:lvl>
    <w:lvl w:ilvl="8" w:tplc="94C26520">
      <w:start w:val="1"/>
      <w:numFmt w:val="lowerRoman"/>
      <w:lvlText w:val="%9."/>
      <w:lvlJc w:val="right"/>
      <w:pPr>
        <w:ind w:left="6829" w:hanging="180"/>
      </w:pPr>
    </w:lvl>
  </w:abstractNum>
  <w:abstractNum w:abstractNumId="8">
    <w:nsid w:val="3D1633C4"/>
    <w:multiLevelType w:val="hybridMultilevel"/>
    <w:tmpl w:val="2514B83C"/>
    <w:lvl w:ilvl="0" w:tplc="79B81766">
      <w:start w:val="1"/>
      <w:numFmt w:val="bullet"/>
      <w:pStyle w:val="21"/>
      <w:lvlText w:val=""/>
      <w:lvlJc w:val="left"/>
      <w:pPr>
        <w:ind w:left="0" w:firstLine="680"/>
      </w:pPr>
      <w:rPr>
        <w:rFonts w:ascii="Times New Roman" w:hAnsi="Times New Roman" w:cs="Times New Roman"/>
      </w:rPr>
    </w:lvl>
    <w:lvl w:ilvl="1" w:tplc="16540338">
      <w:start w:val="1"/>
      <w:numFmt w:val="bullet"/>
      <w:lvlText w:val=""/>
      <w:lvlJc w:val="left"/>
      <w:pPr>
        <w:tabs>
          <w:tab w:val="num" w:pos="720"/>
        </w:tabs>
        <w:ind w:left="1080" w:hanging="360"/>
      </w:pPr>
      <w:rPr>
        <w:rFonts w:ascii="Symbol" w:hAnsi="Symbol"/>
      </w:rPr>
    </w:lvl>
    <w:lvl w:ilvl="2" w:tplc="FC2024FE">
      <w:start w:val="1"/>
      <w:numFmt w:val="bullet"/>
      <w:lvlText w:val="o"/>
      <w:lvlJc w:val="left"/>
      <w:pPr>
        <w:tabs>
          <w:tab w:val="num" w:pos="1440"/>
        </w:tabs>
        <w:ind w:left="1800" w:hanging="360"/>
      </w:pPr>
      <w:rPr>
        <w:rFonts w:ascii="Courier New" w:hAnsi="Courier New" w:cs="Courier New"/>
      </w:rPr>
    </w:lvl>
    <w:lvl w:ilvl="3" w:tplc="7AA8F536">
      <w:start w:val="1"/>
      <w:numFmt w:val="bullet"/>
      <w:lvlText w:val=""/>
      <w:lvlJc w:val="left"/>
      <w:pPr>
        <w:tabs>
          <w:tab w:val="num" w:pos="2160"/>
        </w:tabs>
        <w:ind w:left="2520" w:hanging="360"/>
      </w:pPr>
      <w:rPr>
        <w:rFonts w:ascii="Wingdings" w:hAnsi="Wingdings"/>
      </w:rPr>
    </w:lvl>
    <w:lvl w:ilvl="4" w:tplc="DD4E75C2">
      <w:start w:val="1"/>
      <w:numFmt w:val="bullet"/>
      <w:lvlText w:val=""/>
      <w:lvlJc w:val="left"/>
      <w:pPr>
        <w:tabs>
          <w:tab w:val="num" w:pos="2880"/>
        </w:tabs>
        <w:ind w:left="3240" w:hanging="360"/>
      </w:pPr>
      <w:rPr>
        <w:rFonts w:ascii="Wingdings" w:hAnsi="Wingdings"/>
      </w:rPr>
    </w:lvl>
    <w:lvl w:ilvl="5" w:tplc="2116B59E">
      <w:start w:val="1"/>
      <w:numFmt w:val="bullet"/>
      <w:lvlText w:val=""/>
      <w:lvlJc w:val="left"/>
      <w:pPr>
        <w:tabs>
          <w:tab w:val="num" w:pos="3600"/>
        </w:tabs>
        <w:ind w:left="3960" w:hanging="360"/>
      </w:pPr>
      <w:rPr>
        <w:rFonts w:ascii="Symbol" w:hAnsi="Symbol"/>
      </w:rPr>
    </w:lvl>
    <w:lvl w:ilvl="6" w:tplc="DF02F516">
      <w:start w:val="1"/>
      <w:numFmt w:val="bullet"/>
      <w:lvlText w:val="o"/>
      <w:lvlJc w:val="left"/>
      <w:pPr>
        <w:tabs>
          <w:tab w:val="num" w:pos="4320"/>
        </w:tabs>
        <w:ind w:left="4680" w:hanging="360"/>
      </w:pPr>
      <w:rPr>
        <w:rFonts w:ascii="Courier New" w:hAnsi="Courier New" w:cs="Courier New"/>
      </w:rPr>
    </w:lvl>
    <w:lvl w:ilvl="7" w:tplc="D9DC6D72">
      <w:start w:val="1"/>
      <w:numFmt w:val="bullet"/>
      <w:lvlText w:val=""/>
      <w:lvlJc w:val="left"/>
      <w:pPr>
        <w:tabs>
          <w:tab w:val="num" w:pos="5040"/>
        </w:tabs>
        <w:ind w:left="5400" w:hanging="360"/>
      </w:pPr>
      <w:rPr>
        <w:rFonts w:ascii="Wingdings" w:hAnsi="Wingdings"/>
      </w:rPr>
    </w:lvl>
    <w:lvl w:ilvl="8" w:tplc="230CEF06">
      <w:start w:val="1"/>
      <w:numFmt w:val="bullet"/>
      <w:lvlText w:val=""/>
      <w:lvlJc w:val="left"/>
      <w:pPr>
        <w:tabs>
          <w:tab w:val="num" w:pos="5760"/>
        </w:tabs>
        <w:ind w:left="6120" w:hanging="360"/>
      </w:pPr>
      <w:rPr>
        <w:rFonts w:ascii="Wingdings" w:hAnsi="Wingdings"/>
      </w:rPr>
    </w:lvl>
  </w:abstractNum>
  <w:abstractNum w:abstractNumId="9">
    <w:nsid w:val="3DD43907"/>
    <w:multiLevelType w:val="hybridMultilevel"/>
    <w:tmpl w:val="1B60B558"/>
    <w:lvl w:ilvl="0" w:tplc="78A27E28">
      <w:start w:val="1"/>
      <w:numFmt w:val="decimal"/>
      <w:lvlText w:val="%1)"/>
      <w:lvlJc w:val="left"/>
      <w:pPr>
        <w:ind w:left="0" w:firstLine="0"/>
      </w:pPr>
    </w:lvl>
    <w:lvl w:ilvl="1" w:tplc="4F6AE4BE">
      <w:start w:val="1"/>
      <w:numFmt w:val="lowerLetter"/>
      <w:lvlText w:val="%2."/>
      <w:lvlJc w:val="left"/>
      <w:pPr>
        <w:ind w:left="2149" w:hanging="360"/>
      </w:pPr>
    </w:lvl>
    <w:lvl w:ilvl="2" w:tplc="F9BE741A">
      <w:start w:val="1"/>
      <w:numFmt w:val="lowerRoman"/>
      <w:lvlText w:val="%3."/>
      <w:lvlJc w:val="right"/>
      <w:pPr>
        <w:ind w:left="2869" w:hanging="180"/>
      </w:pPr>
    </w:lvl>
    <w:lvl w:ilvl="3" w:tplc="7B2A5754">
      <w:start w:val="1"/>
      <w:numFmt w:val="decimal"/>
      <w:lvlText w:val="%4."/>
      <w:lvlJc w:val="left"/>
      <w:pPr>
        <w:ind w:left="3589" w:hanging="360"/>
      </w:pPr>
    </w:lvl>
    <w:lvl w:ilvl="4" w:tplc="8786A2E8">
      <w:start w:val="1"/>
      <w:numFmt w:val="lowerLetter"/>
      <w:lvlText w:val="%5."/>
      <w:lvlJc w:val="left"/>
      <w:pPr>
        <w:ind w:left="4309" w:hanging="360"/>
      </w:pPr>
    </w:lvl>
    <w:lvl w:ilvl="5" w:tplc="40C883BE">
      <w:start w:val="1"/>
      <w:numFmt w:val="lowerRoman"/>
      <w:lvlText w:val="%6."/>
      <w:lvlJc w:val="right"/>
      <w:pPr>
        <w:ind w:left="5029" w:hanging="180"/>
      </w:pPr>
    </w:lvl>
    <w:lvl w:ilvl="6" w:tplc="A29E27A8">
      <w:start w:val="1"/>
      <w:numFmt w:val="decimal"/>
      <w:lvlText w:val="%7."/>
      <w:lvlJc w:val="left"/>
      <w:pPr>
        <w:ind w:left="5749" w:hanging="360"/>
      </w:pPr>
    </w:lvl>
    <w:lvl w:ilvl="7" w:tplc="9AE25CA2">
      <w:start w:val="1"/>
      <w:numFmt w:val="lowerLetter"/>
      <w:lvlText w:val="%8."/>
      <w:lvlJc w:val="left"/>
      <w:pPr>
        <w:ind w:left="6469" w:hanging="360"/>
      </w:pPr>
    </w:lvl>
    <w:lvl w:ilvl="8" w:tplc="168AF76A">
      <w:start w:val="1"/>
      <w:numFmt w:val="lowerRoman"/>
      <w:lvlText w:val="%9."/>
      <w:lvlJc w:val="right"/>
      <w:pPr>
        <w:ind w:left="7189" w:hanging="180"/>
      </w:pPr>
    </w:lvl>
  </w:abstractNum>
  <w:abstractNum w:abstractNumId="10">
    <w:nsid w:val="401C3EB6"/>
    <w:multiLevelType w:val="hybridMultilevel"/>
    <w:tmpl w:val="0DB4094E"/>
    <w:lvl w:ilvl="0" w:tplc="44803E7A">
      <w:numFmt w:val="bullet"/>
      <w:pStyle w:val="2"/>
      <w:lvlText w:val=""/>
      <w:lvlJc w:val="left"/>
      <w:pPr>
        <w:tabs>
          <w:tab w:val="num" w:pos="0"/>
        </w:tabs>
        <w:ind w:left="720" w:hanging="360"/>
      </w:pPr>
      <w:rPr>
        <w:rFonts w:ascii="Symbol" w:hAnsi="Symbol" w:cs="Symbol"/>
      </w:rPr>
    </w:lvl>
    <w:lvl w:ilvl="1" w:tplc="2C2607E0">
      <w:start w:val="1"/>
      <w:numFmt w:val="bullet"/>
      <w:lvlText w:val="o"/>
      <w:lvlJc w:val="left"/>
      <w:pPr>
        <w:tabs>
          <w:tab w:val="num" w:pos="0"/>
        </w:tabs>
        <w:ind w:left="1440" w:hanging="360"/>
      </w:pPr>
      <w:rPr>
        <w:rFonts w:ascii="Courier New" w:hAnsi="Courier New" w:cs="Courier New"/>
      </w:rPr>
    </w:lvl>
    <w:lvl w:ilvl="2" w:tplc="81D8CCD8">
      <w:start w:val="1"/>
      <w:numFmt w:val="bullet"/>
      <w:lvlText w:val=""/>
      <w:lvlJc w:val="left"/>
      <w:pPr>
        <w:tabs>
          <w:tab w:val="num" w:pos="0"/>
        </w:tabs>
        <w:ind w:left="2160" w:hanging="360"/>
      </w:pPr>
      <w:rPr>
        <w:rFonts w:ascii="Wingdings" w:hAnsi="Wingdings" w:cs="Wingdings"/>
      </w:rPr>
    </w:lvl>
    <w:lvl w:ilvl="3" w:tplc="04F47710">
      <w:start w:val="1"/>
      <w:numFmt w:val="bullet"/>
      <w:lvlText w:val=""/>
      <w:lvlJc w:val="left"/>
      <w:pPr>
        <w:tabs>
          <w:tab w:val="num" w:pos="0"/>
        </w:tabs>
        <w:ind w:left="2880" w:hanging="360"/>
      </w:pPr>
      <w:rPr>
        <w:rFonts w:ascii="Symbol" w:hAnsi="Symbol" w:cs="Symbol"/>
      </w:rPr>
    </w:lvl>
    <w:lvl w:ilvl="4" w:tplc="12CA2A64">
      <w:start w:val="1"/>
      <w:numFmt w:val="bullet"/>
      <w:lvlText w:val="o"/>
      <w:lvlJc w:val="left"/>
      <w:pPr>
        <w:tabs>
          <w:tab w:val="num" w:pos="0"/>
        </w:tabs>
        <w:ind w:left="3600" w:hanging="360"/>
      </w:pPr>
      <w:rPr>
        <w:rFonts w:ascii="Courier New" w:hAnsi="Courier New" w:cs="Courier New"/>
      </w:rPr>
    </w:lvl>
    <w:lvl w:ilvl="5" w:tplc="A20641DE">
      <w:start w:val="1"/>
      <w:numFmt w:val="bullet"/>
      <w:lvlText w:val=""/>
      <w:lvlJc w:val="left"/>
      <w:pPr>
        <w:tabs>
          <w:tab w:val="num" w:pos="0"/>
        </w:tabs>
        <w:ind w:left="4320" w:hanging="360"/>
      </w:pPr>
      <w:rPr>
        <w:rFonts w:ascii="Wingdings" w:hAnsi="Wingdings" w:cs="Wingdings"/>
      </w:rPr>
    </w:lvl>
    <w:lvl w:ilvl="6" w:tplc="47FC2650">
      <w:start w:val="1"/>
      <w:numFmt w:val="bullet"/>
      <w:lvlText w:val=""/>
      <w:lvlJc w:val="left"/>
      <w:pPr>
        <w:tabs>
          <w:tab w:val="num" w:pos="0"/>
        </w:tabs>
        <w:ind w:left="5040" w:hanging="360"/>
      </w:pPr>
      <w:rPr>
        <w:rFonts w:ascii="Symbol" w:hAnsi="Symbol" w:cs="Symbol"/>
      </w:rPr>
    </w:lvl>
    <w:lvl w:ilvl="7" w:tplc="27320C84">
      <w:start w:val="1"/>
      <w:numFmt w:val="bullet"/>
      <w:lvlText w:val="o"/>
      <w:lvlJc w:val="left"/>
      <w:pPr>
        <w:tabs>
          <w:tab w:val="num" w:pos="0"/>
        </w:tabs>
        <w:ind w:left="5760" w:hanging="360"/>
      </w:pPr>
      <w:rPr>
        <w:rFonts w:ascii="Courier New" w:hAnsi="Courier New" w:cs="Courier New"/>
      </w:rPr>
    </w:lvl>
    <w:lvl w:ilvl="8" w:tplc="86248EB2">
      <w:start w:val="1"/>
      <w:numFmt w:val="bullet"/>
      <w:lvlText w:val=""/>
      <w:lvlJc w:val="left"/>
      <w:pPr>
        <w:tabs>
          <w:tab w:val="num" w:pos="0"/>
        </w:tabs>
        <w:ind w:left="6480" w:hanging="360"/>
      </w:pPr>
      <w:rPr>
        <w:rFonts w:ascii="Wingdings" w:hAnsi="Wingdings" w:cs="Wingdings"/>
      </w:rPr>
    </w:lvl>
  </w:abstractNum>
  <w:abstractNum w:abstractNumId="11">
    <w:nsid w:val="67D11B31"/>
    <w:multiLevelType w:val="hybridMultilevel"/>
    <w:tmpl w:val="C694D0FA"/>
    <w:lvl w:ilvl="0" w:tplc="B850760C">
      <w:start w:val="1"/>
      <w:numFmt w:val="bullet"/>
      <w:lvlText w:val="•"/>
      <w:lvlJc w:val="left"/>
      <w:pPr>
        <w:ind w:left="4"/>
      </w:pPr>
      <w:rPr>
        <w:rFonts w:ascii="Times New Roman" w:eastAsia="Times New Roman" w:hAnsi="Times New Roman" w:cs="Times New Roman"/>
        <w:b w:val="0"/>
        <w:i w:val="0"/>
        <w:strike w:val="0"/>
        <w:color w:val="000000"/>
        <w:sz w:val="22"/>
        <w:szCs w:val="22"/>
        <w:u w:val="none"/>
        <w:vertAlign w:val="baseline"/>
      </w:rPr>
    </w:lvl>
    <w:lvl w:ilvl="1" w:tplc="2A5ED018">
      <w:start w:val="1"/>
      <w:numFmt w:val="bullet"/>
      <w:lvlText w:val="o"/>
      <w:lvlJc w:val="left"/>
      <w:pPr>
        <w:ind w:left="1440"/>
      </w:pPr>
      <w:rPr>
        <w:rFonts w:ascii="Times New Roman" w:eastAsia="Times New Roman" w:hAnsi="Times New Roman" w:cs="Times New Roman"/>
        <w:b w:val="0"/>
        <w:i w:val="0"/>
        <w:strike w:val="0"/>
        <w:color w:val="000000"/>
        <w:sz w:val="22"/>
        <w:szCs w:val="22"/>
        <w:u w:val="none"/>
        <w:vertAlign w:val="baseline"/>
      </w:rPr>
    </w:lvl>
    <w:lvl w:ilvl="2" w:tplc="B282AB3C">
      <w:start w:val="1"/>
      <w:numFmt w:val="bullet"/>
      <w:lvlText w:val="▪"/>
      <w:lvlJc w:val="left"/>
      <w:pPr>
        <w:ind w:left="2160"/>
      </w:pPr>
      <w:rPr>
        <w:rFonts w:ascii="Times New Roman" w:eastAsia="Times New Roman" w:hAnsi="Times New Roman" w:cs="Times New Roman"/>
        <w:b w:val="0"/>
        <w:i w:val="0"/>
        <w:strike w:val="0"/>
        <w:color w:val="000000"/>
        <w:sz w:val="22"/>
        <w:szCs w:val="22"/>
        <w:u w:val="none"/>
        <w:vertAlign w:val="baseline"/>
      </w:rPr>
    </w:lvl>
    <w:lvl w:ilvl="3" w:tplc="CBFC118C">
      <w:start w:val="1"/>
      <w:numFmt w:val="bullet"/>
      <w:lvlText w:val="•"/>
      <w:lvlJc w:val="left"/>
      <w:pPr>
        <w:ind w:left="2880"/>
      </w:pPr>
      <w:rPr>
        <w:rFonts w:ascii="Times New Roman" w:eastAsia="Times New Roman" w:hAnsi="Times New Roman" w:cs="Times New Roman"/>
        <w:b w:val="0"/>
        <w:i w:val="0"/>
        <w:strike w:val="0"/>
        <w:color w:val="000000"/>
        <w:sz w:val="22"/>
        <w:szCs w:val="22"/>
        <w:u w:val="none"/>
        <w:vertAlign w:val="baseline"/>
      </w:rPr>
    </w:lvl>
    <w:lvl w:ilvl="4" w:tplc="9A4E0AA8">
      <w:start w:val="1"/>
      <w:numFmt w:val="bullet"/>
      <w:lvlText w:val="o"/>
      <w:lvlJc w:val="left"/>
      <w:pPr>
        <w:ind w:left="3600"/>
      </w:pPr>
      <w:rPr>
        <w:rFonts w:ascii="Times New Roman" w:eastAsia="Times New Roman" w:hAnsi="Times New Roman" w:cs="Times New Roman"/>
        <w:b w:val="0"/>
        <w:i w:val="0"/>
        <w:strike w:val="0"/>
        <w:color w:val="000000"/>
        <w:sz w:val="22"/>
        <w:szCs w:val="22"/>
        <w:u w:val="none"/>
        <w:vertAlign w:val="baseline"/>
      </w:rPr>
    </w:lvl>
    <w:lvl w:ilvl="5" w:tplc="536811E2">
      <w:start w:val="1"/>
      <w:numFmt w:val="bullet"/>
      <w:lvlText w:val="▪"/>
      <w:lvlJc w:val="left"/>
      <w:pPr>
        <w:ind w:left="4320"/>
      </w:pPr>
      <w:rPr>
        <w:rFonts w:ascii="Times New Roman" w:eastAsia="Times New Roman" w:hAnsi="Times New Roman" w:cs="Times New Roman"/>
        <w:b w:val="0"/>
        <w:i w:val="0"/>
        <w:strike w:val="0"/>
        <w:color w:val="000000"/>
        <w:sz w:val="22"/>
        <w:szCs w:val="22"/>
        <w:u w:val="none"/>
        <w:vertAlign w:val="baseline"/>
      </w:rPr>
    </w:lvl>
    <w:lvl w:ilvl="6" w:tplc="913E7F2A">
      <w:start w:val="1"/>
      <w:numFmt w:val="bullet"/>
      <w:lvlText w:val="•"/>
      <w:lvlJc w:val="left"/>
      <w:pPr>
        <w:ind w:left="5040"/>
      </w:pPr>
      <w:rPr>
        <w:rFonts w:ascii="Times New Roman" w:eastAsia="Times New Roman" w:hAnsi="Times New Roman" w:cs="Times New Roman"/>
        <w:b w:val="0"/>
        <w:i w:val="0"/>
        <w:strike w:val="0"/>
        <w:color w:val="000000"/>
        <w:sz w:val="22"/>
        <w:szCs w:val="22"/>
        <w:u w:val="none"/>
        <w:vertAlign w:val="baseline"/>
      </w:rPr>
    </w:lvl>
    <w:lvl w:ilvl="7" w:tplc="D0F84820">
      <w:start w:val="1"/>
      <w:numFmt w:val="bullet"/>
      <w:lvlText w:val="o"/>
      <w:lvlJc w:val="left"/>
      <w:pPr>
        <w:ind w:left="5760"/>
      </w:pPr>
      <w:rPr>
        <w:rFonts w:ascii="Times New Roman" w:eastAsia="Times New Roman" w:hAnsi="Times New Roman" w:cs="Times New Roman"/>
        <w:b w:val="0"/>
        <w:i w:val="0"/>
        <w:strike w:val="0"/>
        <w:color w:val="000000"/>
        <w:sz w:val="22"/>
        <w:szCs w:val="22"/>
        <w:u w:val="none"/>
        <w:vertAlign w:val="baseline"/>
      </w:rPr>
    </w:lvl>
    <w:lvl w:ilvl="8" w:tplc="55F4F792">
      <w:start w:val="1"/>
      <w:numFmt w:val="bullet"/>
      <w:lvlText w:val="▪"/>
      <w:lvlJc w:val="left"/>
      <w:pPr>
        <w:ind w:left="6480"/>
      </w:pPr>
      <w:rPr>
        <w:rFonts w:ascii="Times New Roman" w:eastAsia="Times New Roman" w:hAnsi="Times New Roman" w:cs="Times New Roman"/>
        <w:b w:val="0"/>
        <w:i w:val="0"/>
        <w:strike w:val="0"/>
        <w:color w:val="000000"/>
        <w:sz w:val="22"/>
        <w:szCs w:val="22"/>
        <w:u w:val="none"/>
        <w:vertAlign w:val="baseline"/>
      </w:rPr>
    </w:lvl>
  </w:abstractNum>
  <w:abstractNum w:abstractNumId="12">
    <w:nsid w:val="67E22553"/>
    <w:multiLevelType w:val="hybridMultilevel"/>
    <w:tmpl w:val="3AC6198C"/>
    <w:lvl w:ilvl="0" w:tplc="679C61C4">
      <w:start w:val="1"/>
      <w:numFmt w:val="decimal"/>
      <w:lvlText w:val="%1)"/>
      <w:lvlJc w:val="left"/>
      <w:pPr>
        <w:ind w:left="1429" w:hanging="360"/>
      </w:pPr>
    </w:lvl>
    <w:lvl w:ilvl="1" w:tplc="393AB868">
      <w:start w:val="1"/>
      <w:numFmt w:val="lowerLetter"/>
      <w:lvlText w:val="%2."/>
      <w:lvlJc w:val="left"/>
      <w:pPr>
        <w:ind w:left="2149" w:hanging="360"/>
      </w:pPr>
    </w:lvl>
    <w:lvl w:ilvl="2" w:tplc="011E5688">
      <w:start w:val="1"/>
      <w:numFmt w:val="lowerRoman"/>
      <w:lvlText w:val="%3."/>
      <w:lvlJc w:val="right"/>
      <w:pPr>
        <w:ind w:left="2869" w:hanging="180"/>
      </w:pPr>
    </w:lvl>
    <w:lvl w:ilvl="3" w:tplc="38B4C6D0">
      <w:start w:val="1"/>
      <w:numFmt w:val="decimal"/>
      <w:lvlText w:val="%4."/>
      <w:lvlJc w:val="left"/>
      <w:pPr>
        <w:ind w:left="3589" w:hanging="360"/>
      </w:pPr>
    </w:lvl>
    <w:lvl w:ilvl="4" w:tplc="B1268E4C">
      <w:start w:val="1"/>
      <w:numFmt w:val="lowerLetter"/>
      <w:lvlText w:val="%5."/>
      <w:lvlJc w:val="left"/>
      <w:pPr>
        <w:ind w:left="4309" w:hanging="360"/>
      </w:pPr>
    </w:lvl>
    <w:lvl w:ilvl="5" w:tplc="9E9075E6">
      <w:start w:val="1"/>
      <w:numFmt w:val="lowerRoman"/>
      <w:lvlText w:val="%6."/>
      <w:lvlJc w:val="right"/>
      <w:pPr>
        <w:ind w:left="5029" w:hanging="180"/>
      </w:pPr>
    </w:lvl>
    <w:lvl w:ilvl="6" w:tplc="60B0B802">
      <w:start w:val="1"/>
      <w:numFmt w:val="decimal"/>
      <w:lvlText w:val="%7."/>
      <w:lvlJc w:val="left"/>
      <w:pPr>
        <w:ind w:left="5749" w:hanging="360"/>
      </w:pPr>
    </w:lvl>
    <w:lvl w:ilvl="7" w:tplc="C2C2169C">
      <w:start w:val="1"/>
      <w:numFmt w:val="lowerLetter"/>
      <w:lvlText w:val="%8."/>
      <w:lvlJc w:val="left"/>
      <w:pPr>
        <w:ind w:left="6469" w:hanging="360"/>
      </w:pPr>
    </w:lvl>
    <w:lvl w:ilvl="8" w:tplc="E5D6076E">
      <w:start w:val="1"/>
      <w:numFmt w:val="lowerRoman"/>
      <w:lvlText w:val="%9."/>
      <w:lvlJc w:val="right"/>
      <w:pPr>
        <w:ind w:left="7189" w:hanging="180"/>
      </w:pPr>
    </w:lvl>
  </w:abstractNum>
  <w:abstractNum w:abstractNumId="13">
    <w:nsid w:val="6B0C76C9"/>
    <w:multiLevelType w:val="hybridMultilevel"/>
    <w:tmpl w:val="DCA0A1FE"/>
    <w:lvl w:ilvl="0" w:tplc="3B7C50B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E5440CA">
      <w:numFmt w:val="none"/>
      <w:lvlText w:val=""/>
      <w:lvlJc w:val="left"/>
      <w:pPr>
        <w:tabs>
          <w:tab w:val="num" w:pos="360"/>
        </w:tabs>
      </w:pPr>
    </w:lvl>
    <w:lvl w:ilvl="2" w:tplc="D65E756E">
      <w:numFmt w:val="none"/>
      <w:lvlText w:val=""/>
      <w:lvlJc w:val="left"/>
      <w:pPr>
        <w:tabs>
          <w:tab w:val="num" w:pos="360"/>
        </w:tabs>
      </w:pPr>
    </w:lvl>
    <w:lvl w:ilvl="3" w:tplc="5D6689D8">
      <w:numFmt w:val="none"/>
      <w:lvlText w:val=""/>
      <w:lvlJc w:val="left"/>
      <w:pPr>
        <w:tabs>
          <w:tab w:val="num" w:pos="360"/>
        </w:tabs>
      </w:pPr>
    </w:lvl>
    <w:lvl w:ilvl="4" w:tplc="A3B61EBA">
      <w:numFmt w:val="none"/>
      <w:lvlText w:val=""/>
      <w:lvlJc w:val="left"/>
      <w:pPr>
        <w:tabs>
          <w:tab w:val="num" w:pos="360"/>
        </w:tabs>
      </w:pPr>
    </w:lvl>
    <w:lvl w:ilvl="5" w:tplc="0EC4B5CA">
      <w:numFmt w:val="decimal"/>
      <w:lvlText w:val=""/>
      <w:lvlJc w:val="left"/>
    </w:lvl>
    <w:lvl w:ilvl="6" w:tplc="B2F6F9D4">
      <w:numFmt w:val="decimal"/>
      <w:lvlText w:val=""/>
      <w:lvlJc w:val="left"/>
    </w:lvl>
    <w:lvl w:ilvl="7" w:tplc="F920DF82">
      <w:numFmt w:val="decimal"/>
      <w:lvlText w:val=""/>
      <w:lvlJc w:val="left"/>
    </w:lvl>
    <w:lvl w:ilvl="8" w:tplc="2592AFC2">
      <w:numFmt w:val="decimal"/>
      <w:lvlText w:val=""/>
      <w:lvlJc w:val="left"/>
    </w:lvl>
  </w:abstractNum>
  <w:abstractNum w:abstractNumId="14">
    <w:nsid w:val="7DAF6885"/>
    <w:multiLevelType w:val="hybridMultilevel"/>
    <w:tmpl w:val="E8D243A8"/>
    <w:lvl w:ilvl="0" w:tplc="049AE210">
      <w:start w:val="1"/>
      <w:numFmt w:val="decimal"/>
      <w:lvlText w:val="%1)"/>
      <w:lvlJc w:val="left"/>
      <w:pPr>
        <w:ind w:left="1429" w:hanging="360"/>
      </w:pPr>
    </w:lvl>
    <w:lvl w:ilvl="1" w:tplc="0B787B7A">
      <w:start w:val="1"/>
      <w:numFmt w:val="lowerLetter"/>
      <w:lvlText w:val="%2."/>
      <w:lvlJc w:val="left"/>
      <w:pPr>
        <w:ind w:left="2149" w:hanging="360"/>
      </w:pPr>
    </w:lvl>
    <w:lvl w:ilvl="2" w:tplc="72221F40">
      <w:start w:val="1"/>
      <w:numFmt w:val="lowerRoman"/>
      <w:lvlText w:val="%3."/>
      <w:lvlJc w:val="right"/>
      <w:pPr>
        <w:ind w:left="2869" w:hanging="180"/>
      </w:pPr>
    </w:lvl>
    <w:lvl w:ilvl="3" w:tplc="271A7C9A">
      <w:start w:val="1"/>
      <w:numFmt w:val="decimal"/>
      <w:lvlText w:val="%4."/>
      <w:lvlJc w:val="left"/>
      <w:pPr>
        <w:ind w:left="3589" w:hanging="360"/>
      </w:pPr>
    </w:lvl>
    <w:lvl w:ilvl="4" w:tplc="B010F952">
      <w:start w:val="1"/>
      <w:numFmt w:val="lowerLetter"/>
      <w:lvlText w:val="%5."/>
      <w:lvlJc w:val="left"/>
      <w:pPr>
        <w:ind w:left="4309" w:hanging="360"/>
      </w:pPr>
    </w:lvl>
    <w:lvl w:ilvl="5" w:tplc="83782DBC">
      <w:start w:val="1"/>
      <w:numFmt w:val="lowerRoman"/>
      <w:lvlText w:val="%6."/>
      <w:lvlJc w:val="right"/>
      <w:pPr>
        <w:ind w:left="5029" w:hanging="180"/>
      </w:pPr>
    </w:lvl>
    <w:lvl w:ilvl="6" w:tplc="D270AC4A">
      <w:start w:val="1"/>
      <w:numFmt w:val="decimal"/>
      <w:lvlText w:val="%7."/>
      <w:lvlJc w:val="left"/>
      <w:pPr>
        <w:ind w:left="5749" w:hanging="360"/>
      </w:pPr>
    </w:lvl>
    <w:lvl w:ilvl="7" w:tplc="3F1212FE">
      <w:start w:val="1"/>
      <w:numFmt w:val="lowerLetter"/>
      <w:lvlText w:val="%8."/>
      <w:lvlJc w:val="left"/>
      <w:pPr>
        <w:ind w:left="6469" w:hanging="360"/>
      </w:pPr>
    </w:lvl>
    <w:lvl w:ilvl="8" w:tplc="F3EE8B1E">
      <w:start w:val="1"/>
      <w:numFmt w:val="lowerRoman"/>
      <w:lvlText w:val="%9."/>
      <w:lvlJc w:val="right"/>
      <w:pPr>
        <w:ind w:left="7189" w:hanging="180"/>
      </w:pPr>
    </w:lvl>
  </w:abstractNum>
  <w:abstractNum w:abstractNumId="15">
    <w:nsid w:val="7FD32550"/>
    <w:multiLevelType w:val="hybridMultilevel"/>
    <w:tmpl w:val="2A543682"/>
    <w:lvl w:ilvl="0" w:tplc="8A648C34">
      <w:start w:val="1"/>
      <w:numFmt w:val="decimal"/>
      <w:suff w:val="nothing"/>
      <w:lvlText w:val="%1)"/>
      <w:lvlJc w:val="left"/>
      <w:pPr>
        <w:ind w:left="1429" w:hanging="360"/>
      </w:pPr>
    </w:lvl>
    <w:lvl w:ilvl="1" w:tplc="434C1B5A">
      <w:start w:val="1"/>
      <w:numFmt w:val="lowerLetter"/>
      <w:lvlText w:val="%2."/>
      <w:lvlJc w:val="left"/>
      <w:pPr>
        <w:ind w:left="2149" w:hanging="360"/>
      </w:pPr>
    </w:lvl>
    <w:lvl w:ilvl="2" w:tplc="CE1EEDD8">
      <w:start w:val="1"/>
      <w:numFmt w:val="lowerRoman"/>
      <w:lvlText w:val="%3."/>
      <w:lvlJc w:val="right"/>
      <w:pPr>
        <w:ind w:left="2869" w:hanging="180"/>
      </w:pPr>
    </w:lvl>
    <w:lvl w:ilvl="3" w:tplc="051A376C">
      <w:start w:val="1"/>
      <w:numFmt w:val="decimal"/>
      <w:lvlText w:val="%4."/>
      <w:lvlJc w:val="left"/>
      <w:pPr>
        <w:ind w:left="3589" w:hanging="360"/>
      </w:pPr>
    </w:lvl>
    <w:lvl w:ilvl="4" w:tplc="907428C8">
      <w:start w:val="1"/>
      <w:numFmt w:val="lowerLetter"/>
      <w:lvlText w:val="%5."/>
      <w:lvlJc w:val="left"/>
      <w:pPr>
        <w:ind w:left="4309" w:hanging="360"/>
      </w:pPr>
    </w:lvl>
    <w:lvl w:ilvl="5" w:tplc="EE0AA266">
      <w:start w:val="1"/>
      <w:numFmt w:val="lowerRoman"/>
      <w:lvlText w:val="%6."/>
      <w:lvlJc w:val="right"/>
      <w:pPr>
        <w:ind w:left="5029" w:hanging="180"/>
      </w:pPr>
    </w:lvl>
    <w:lvl w:ilvl="6" w:tplc="D01A053E">
      <w:start w:val="1"/>
      <w:numFmt w:val="decimal"/>
      <w:lvlText w:val="%7."/>
      <w:lvlJc w:val="left"/>
      <w:pPr>
        <w:ind w:left="5749" w:hanging="360"/>
      </w:pPr>
    </w:lvl>
    <w:lvl w:ilvl="7" w:tplc="904077A0">
      <w:start w:val="1"/>
      <w:numFmt w:val="lowerLetter"/>
      <w:lvlText w:val="%8."/>
      <w:lvlJc w:val="left"/>
      <w:pPr>
        <w:ind w:left="6469" w:hanging="360"/>
      </w:pPr>
    </w:lvl>
    <w:lvl w:ilvl="8" w:tplc="CB646774">
      <w:start w:val="1"/>
      <w:numFmt w:val="lowerRoman"/>
      <w:lvlText w:val="%9."/>
      <w:lvlJc w:val="right"/>
      <w:pPr>
        <w:ind w:left="7189" w:hanging="180"/>
      </w:pPr>
    </w:lvl>
  </w:abstractNum>
  <w:num w:numId="1">
    <w:abstractNumId w:val="8"/>
  </w:num>
  <w:num w:numId="2">
    <w:abstractNumId w:val="14"/>
  </w:num>
  <w:num w:numId="3">
    <w:abstractNumId w:val="9"/>
  </w:num>
  <w:num w:numId="4">
    <w:abstractNumId w:val="12"/>
  </w:num>
  <w:num w:numId="5">
    <w:abstractNumId w:val="15"/>
  </w:num>
  <w:num w:numId="6">
    <w:abstractNumId w:val="7"/>
  </w:num>
  <w:num w:numId="7">
    <w:abstractNumId w:val="0"/>
  </w:num>
  <w:num w:numId="8">
    <w:abstractNumId w:val="1"/>
  </w:num>
  <w:num w:numId="9">
    <w:abstractNumId w:val="10"/>
  </w:num>
  <w:num w:numId="10">
    <w:abstractNumId w:val="5"/>
  </w:num>
  <w:num w:numId="11">
    <w:abstractNumId w:val="2"/>
  </w:num>
  <w:num w:numId="12">
    <w:abstractNumId w:val="11"/>
  </w:num>
  <w:num w:numId="13">
    <w:abstractNumId w:val="3"/>
  </w:num>
  <w:num w:numId="14">
    <w:abstractNumId w:val="6"/>
  </w:num>
  <w:num w:numId="15">
    <w:abstractNumId w:val="13"/>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F3062"/>
    <w:rsid w:val="003F4BAF"/>
    <w:rsid w:val="00486F92"/>
    <w:rsid w:val="004E3905"/>
    <w:rsid w:val="007F3062"/>
    <w:rsid w:val="009B19F4"/>
    <w:rsid w:val="00A540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F3062"/>
    <w:pPr>
      <w:widowControl w:val="0"/>
      <w:spacing w:after="200" w:line="276" w:lineRule="auto"/>
    </w:pPr>
    <w:rPr>
      <w:sz w:val="22"/>
      <w:szCs w:val="22"/>
      <w:lang w:val="en-US" w:eastAsia="en-US"/>
    </w:rPr>
  </w:style>
  <w:style w:type="paragraph" w:styleId="1">
    <w:name w:val="heading 1"/>
    <w:basedOn w:val="a0"/>
    <w:next w:val="a0"/>
    <w:link w:val="10"/>
    <w:qFormat/>
    <w:rsid w:val="007F3062"/>
    <w:pPr>
      <w:keepNext/>
      <w:keepLines/>
      <w:pBdr>
        <w:bottom w:val="single" w:sz="4" w:space="1" w:color="000000"/>
      </w:pBdr>
      <w:spacing w:before="240" w:after="0"/>
      <w:outlineLvl w:val="0"/>
    </w:pPr>
    <w:rPr>
      <w:rFonts w:ascii="Times New Roman" w:eastAsia="Times New Roman" w:hAnsi="Times New Roman"/>
      <w:b/>
      <w:sz w:val="28"/>
      <w:szCs w:val="32"/>
    </w:rPr>
  </w:style>
  <w:style w:type="paragraph" w:styleId="20">
    <w:name w:val="heading 2"/>
    <w:basedOn w:val="a0"/>
    <w:next w:val="a0"/>
    <w:link w:val="22"/>
    <w:uiPriority w:val="9"/>
    <w:unhideWhenUsed/>
    <w:qFormat/>
    <w:rsid w:val="007F3062"/>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uiPriority w:val="9"/>
    <w:unhideWhenUsed/>
    <w:qFormat/>
    <w:rsid w:val="007F3062"/>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rsid w:val="007F3062"/>
    <w:pPr>
      <w:keepNext/>
      <w:keepLines/>
      <w:spacing w:before="240" w:after="40"/>
      <w:outlineLvl w:val="3"/>
    </w:pPr>
    <w:rPr>
      <w:rFonts w:cs="Times New Roman"/>
      <w:b/>
      <w:sz w:val="24"/>
      <w:szCs w:val="24"/>
      <w:lang w:val="en-US"/>
    </w:rPr>
  </w:style>
  <w:style w:type="paragraph" w:styleId="5">
    <w:name w:val="heading 5"/>
    <w:basedOn w:val="11"/>
    <w:next w:val="11"/>
    <w:link w:val="50"/>
    <w:uiPriority w:val="9"/>
    <w:qFormat/>
    <w:rsid w:val="007F3062"/>
    <w:pPr>
      <w:keepNext/>
      <w:keepLines/>
      <w:spacing w:before="220" w:after="40"/>
      <w:outlineLvl w:val="4"/>
    </w:pPr>
    <w:rPr>
      <w:rFonts w:cs="Times New Roman"/>
      <w:b/>
      <w:sz w:val="20"/>
      <w:szCs w:val="20"/>
      <w:lang w:val="en-US"/>
    </w:rPr>
  </w:style>
  <w:style w:type="paragraph" w:styleId="6">
    <w:name w:val="heading 6"/>
    <w:basedOn w:val="11"/>
    <w:next w:val="11"/>
    <w:link w:val="60"/>
    <w:uiPriority w:val="9"/>
    <w:qFormat/>
    <w:rsid w:val="007F3062"/>
    <w:pPr>
      <w:keepNext/>
      <w:keepLines/>
      <w:spacing w:before="200" w:after="40"/>
      <w:outlineLvl w:val="5"/>
    </w:pPr>
    <w:rPr>
      <w:rFonts w:cs="Times New Roman"/>
      <w:b/>
      <w:sz w:val="20"/>
      <w:szCs w:val="20"/>
      <w:lang w:val="en-US"/>
    </w:rPr>
  </w:style>
  <w:style w:type="paragraph" w:styleId="7">
    <w:name w:val="heading 7"/>
    <w:basedOn w:val="a0"/>
    <w:next w:val="a0"/>
    <w:link w:val="70"/>
    <w:uiPriority w:val="9"/>
    <w:unhideWhenUsed/>
    <w:qFormat/>
    <w:rsid w:val="007F3062"/>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7F3062"/>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7F3062"/>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
    <w:name w:val="Heading 1"/>
    <w:basedOn w:val="a0"/>
    <w:next w:val="a0"/>
    <w:link w:val="Heading1Char"/>
    <w:uiPriority w:val="9"/>
    <w:qFormat/>
    <w:rsid w:val="007F3062"/>
    <w:pPr>
      <w:keepNext/>
      <w:keepLines/>
      <w:spacing w:before="480"/>
      <w:outlineLvl w:val="0"/>
    </w:pPr>
    <w:rPr>
      <w:rFonts w:ascii="Arial" w:eastAsia="Arial" w:hAnsi="Arial" w:cs="Arial"/>
      <w:sz w:val="40"/>
      <w:szCs w:val="40"/>
    </w:rPr>
  </w:style>
  <w:style w:type="character" w:customStyle="1" w:styleId="Heading1Char">
    <w:name w:val="Heading 1 Char"/>
    <w:link w:val="Heading1"/>
    <w:uiPriority w:val="9"/>
    <w:rsid w:val="007F3062"/>
    <w:rPr>
      <w:rFonts w:ascii="Arial" w:eastAsia="Arial" w:hAnsi="Arial" w:cs="Arial"/>
      <w:sz w:val="40"/>
      <w:szCs w:val="40"/>
    </w:rPr>
  </w:style>
  <w:style w:type="paragraph" w:customStyle="1" w:styleId="Heading2">
    <w:name w:val="Heading 2"/>
    <w:basedOn w:val="a0"/>
    <w:next w:val="a0"/>
    <w:link w:val="Heading2Char"/>
    <w:uiPriority w:val="9"/>
    <w:unhideWhenUsed/>
    <w:qFormat/>
    <w:rsid w:val="007F3062"/>
    <w:pPr>
      <w:keepNext/>
      <w:keepLines/>
      <w:spacing w:before="360"/>
      <w:outlineLvl w:val="1"/>
    </w:pPr>
    <w:rPr>
      <w:rFonts w:ascii="Arial" w:eastAsia="Arial" w:hAnsi="Arial" w:cs="Arial"/>
      <w:sz w:val="34"/>
    </w:rPr>
  </w:style>
  <w:style w:type="character" w:customStyle="1" w:styleId="Heading2Char">
    <w:name w:val="Heading 2 Char"/>
    <w:link w:val="Heading2"/>
    <w:uiPriority w:val="9"/>
    <w:rsid w:val="007F3062"/>
    <w:rPr>
      <w:rFonts w:ascii="Arial" w:eastAsia="Arial" w:hAnsi="Arial" w:cs="Arial"/>
      <w:sz w:val="34"/>
    </w:rPr>
  </w:style>
  <w:style w:type="paragraph" w:customStyle="1" w:styleId="Heading3">
    <w:name w:val="Heading 3"/>
    <w:basedOn w:val="a0"/>
    <w:next w:val="a0"/>
    <w:link w:val="Heading3Char"/>
    <w:uiPriority w:val="9"/>
    <w:unhideWhenUsed/>
    <w:qFormat/>
    <w:rsid w:val="007F3062"/>
    <w:pPr>
      <w:keepNext/>
      <w:keepLines/>
      <w:spacing w:before="320"/>
      <w:outlineLvl w:val="2"/>
    </w:pPr>
    <w:rPr>
      <w:rFonts w:ascii="Arial" w:eastAsia="Arial" w:hAnsi="Arial" w:cs="Arial"/>
      <w:sz w:val="30"/>
      <w:szCs w:val="30"/>
    </w:rPr>
  </w:style>
  <w:style w:type="character" w:customStyle="1" w:styleId="Heading3Char">
    <w:name w:val="Heading 3 Char"/>
    <w:link w:val="Heading3"/>
    <w:uiPriority w:val="9"/>
    <w:rsid w:val="007F3062"/>
    <w:rPr>
      <w:rFonts w:ascii="Arial" w:eastAsia="Arial" w:hAnsi="Arial" w:cs="Arial"/>
      <w:sz w:val="30"/>
      <w:szCs w:val="30"/>
    </w:rPr>
  </w:style>
  <w:style w:type="paragraph" w:customStyle="1" w:styleId="Heading4">
    <w:name w:val="Heading 4"/>
    <w:basedOn w:val="a0"/>
    <w:next w:val="a0"/>
    <w:link w:val="Heading4Char"/>
    <w:uiPriority w:val="9"/>
    <w:unhideWhenUsed/>
    <w:qFormat/>
    <w:rsid w:val="007F3062"/>
    <w:pPr>
      <w:keepNext/>
      <w:keepLines/>
      <w:spacing w:before="320"/>
      <w:outlineLvl w:val="3"/>
    </w:pPr>
    <w:rPr>
      <w:rFonts w:ascii="Arial" w:eastAsia="Arial" w:hAnsi="Arial" w:cs="Arial"/>
      <w:b/>
      <w:bCs/>
      <w:sz w:val="26"/>
      <w:szCs w:val="26"/>
    </w:rPr>
  </w:style>
  <w:style w:type="character" w:customStyle="1" w:styleId="Heading4Char">
    <w:name w:val="Heading 4 Char"/>
    <w:link w:val="Heading4"/>
    <w:uiPriority w:val="9"/>
    <w:rsid w:val="007F3062"/>
    <w:rPr>
      <w:rFonts w:ascii="Arial" w:eastAsia="Arial" w:hAnsi="Arial" w:cs="Arial"/>
      <w:b/>
      <w:bCs/>
      <w:sz w:val="26"/>
      <w:szCs w:val="26"/>
    </w:rPr>
  </w:style>
  <w:style w:type="paragraph" w:customStyle="1" w:styleId="Heading5">
    <w:name w:val="Heading 5"/>
    <w:basedOn w:val="a0"/>
    <w:next w:val="a0"/>
    <w:link w:val="Heading5Char"/>
    <w:uiPriority w:val="9"/>
    <w:unhideWhenUsed/>
    <w:qFormat/>
    <w:rsid w:val="007F3062"/>
    <w:pPr>
      <w:keepNext/>
      <w:keepLines/>
      <w:spacing w:before="320"/>
      <w:outlineLvl w:val="4"/>
    </w:pPr>
    <w:rPr>
      <w:rFonts w:ascii="Arial" w:eastAsia="Arial" w:hAnsi="Arial" w:cs="Arial"/>
      <w:b/>
      <w:bCs/>
      <w:sz w:val="24"/>
      <w:szCs w:val="24"/>
    </w:rPr>
  </w:style>
  <w:style w:type="character" w:customStyle="1" w:styleId="Heading5Char">
    <w:name w:val="Heading 5 Char"/>
    <w:link w:val="Heading5"/>
    <w:uiPriority w:val="9"/>
    <w:rsid w:val="007F3062"/>
    <w:rPr>
      <w:rFonts w:ascii="Arial" w:eastAsia="Arial" w:hAnsi="Arial" w:cs="Arial"/>
      <w:b/>
      <w:bCs/>
      <w:sz w:val="24"/>
      <w:szCs w:val="24"/>
    </w:rPr>
  </w:style>
  <w:style w:type="paragraph" w:customStyle="1" w:styleId="Heading6">
    <w:name w:val="Heading 6"/>
    <w:basedOn w:val="a0"/>
    <w:next w:val="a0"/>
    <w:link w:val="Heading6Char"/>
    <w:uiPriority w:val="9"/>
    <w:unhideWhenUsed/>
    <w:qFormat/>
    <w:rsid w:val="007F3062"/>
    <w:pPr>
      <w:keepNext/>
      <w:keepLines/>
      <w:spacing w:before="320"/>
      <w:outlineLvl w:val="5"/>
    </w:pPr>
    <w:rPr>
      <w:rFonts w:ascii="Arial" w:eastAsia="Arial" w:hAnsi="Arial" w:cs="Arial"/>
      <w:b/>
      <w:bCs/>
    </w:rPr>
  </w:style>
  <w:style w:type="character" w:customStyle="1" w:styleId="Heading6Char">
    <w:name w:val="Heading 6 Char"/>
    <w:link w:val="Heading6"/>
    <w:uiPriority w:val="9"/>
    <w:rsid w:val="007F3062"/>
    <w:rPr>
      <w:rFonts w:ascii="Arial" w:eastAsia="Arial" w:hAnsi="Arial" w:cs="Arial"/>
      <w:b/>
      <w:bCs/>
      <w:sz w:val="22"/>
      <w:szCs w:val="22"/>
    </w:rPr>
  </w:style>
  <w:style w:type="paragraph" w:customStyle="1" w:styleId="Heading7">
    <w:name w:val="Heading 7"/>
    <w:basedOn w:val="a0"/>
    <w:next w:val="a0"/>
    <w:link w:val="Heading7Char"/>
    <w:uiPriority w:val="9"/>
    <w:unhideWhenUsed/>
    <w:qFormat/>
    <w:rsid w:val="007F3062"/>
    <w:pPr>
      <w:keepNext/>
      <w:keepLines/>
      <w:spacing w:before="320"/>
      <w:outlineLvl w:val="6"/>
    </w:pPr>
    <w:rPr>
      <w:rFonts w:ascii="Arial" w:eastAsia="Arial" w:hAnsi="Arial" w:cs="Arial"/>
      <w:b/>
      <w:bCs/>
      <w:i/>
      <w:iCs/>
    </w:rPr>
  </w:style>
  <w:style w:type="character" w:customStyle="1" w:styleId="Heading7Char">
    <w:name w:val="Heading 7 Char"/>
    <w:link w:val="Heading7"/>
    <w:uiPriority w:val="9"/>
    <w:rsid w:val="007F3062"/>
    <w:rPr>
      <w:rFonts w:ascii="Arial" w:eastAsia="Arial" w:hAnsi="Arial" w:cs="Arial"/>
      <w:b/>
      <w:bCs/>
      <w:i/>
      <w:iCs/>
      <w:sz w:val="22"/>
      <w:szCs w:val="22"/>
    </w:rPr>
  </w:style>
  <w:style w:type="paragraph" w:customStyle="1" w:styleId="Heading8">
    <w:name w:val="Heading 8"/>
    <w:basedOn w:val="a0"/>
    <w:next w:val="a0"/>
    <w:link w:val="Heading8Char"/>
    <w:uiPriority w:val="9"/>
    <w:unhideWhenUsed/>
    <w:qFormat/>
    <w:rsid w:val="007F3062"/>
    <w:pPr>
      <w:keepNext/>
      <w:keepLines/>
      <w:spacing w:before="320"/>
      <w:outlineLvl w:val="7"/>
    </w:pPr>
    <w:rPr>
      <w:rFonts w:ascii="Arial" w:eastAsia="Arial" w:hAnsi="Arial" w:cs="Arial"/>
      <w:i/>
      <w:iCs/>
    </w:rPr>
  </w:style>
  <w:style w:type="character" w:customStyle="1" w:styleId="Heading8Char">
    <w:name w:val="Heading 8 Char"/>
    <w:link w:val="Heading8"/>
    <w:uiPriority w:val="9"/>
    <w:rsid w:val="007F3062"/>
    <w:rPr>
      <w:rFonts w:ascii="Arial" w:eastAsia="Arial" w:hAnsi="Arial" w:cs="Arial"/>
      <w:i/>
      <w:iCs/>
      <w:sz w:val="22"/>
      <w:szCs w:val="22"/>
    </w:rPr>
  </w:style>
  <w:style w:type="paragraph" w:customStyle="1" w:styleId="Heading9">
    <w:name w:val="Heading 9"/>
    <w:basedOn w:val="a0"/>
    <w:next w:val="a0"/>
    <w:link w:val="Heading9Char"/>
    <w:uiPriority w:val="9"/>
    <w:unhideWhenUsed/>
    <w:qFormat/>
    <w:rsid w:val="007F3062"/>
    <w:pPr>
      <w:keepNext/>
      <w:keepLines/>
      <w:spacing w:before="320"/>
      <w:outlineLvl w:val="8"/>
    </w:pPr>
    <w:rPr>
      <w:rFonts w:ascii="Arial" w:eastAsia="Arial" w:hAnsi="Arial" w:cs="Arial"/>
      <w:i/>
      <w:iCs/>
      <w:sz w:val="21"/>
      <w:szCs w:val="21"/>
    </w:rPr>
  </w:style>
  <w:style w:type="character" w:customStyle="1" w:styleId="Heading9Char">
    <w:name w:val="Heading 9 Char"/>
    <w:link w:val="Heading9"/>
    <w:uiPriority w:val="9"/>
    <w:rsid w:val="007F3062"/>
    <w:rPr>
      <w:rFonts w:ascii="Arial" w:eastAsia="Arial" w:hAnsi="Arial" w:cs="Arial"/>
      <w:i/>
      <w:iCs/>
      <w:sz w:val="21"/>
      <w:szCs w:val="21"/>
    </w:rPr>
  </w:style>
  <w:style w:type="paragraph" w:styleId="a4">
    <w:name w:val="List Paragraph"/>
    <w:basedOn w:val="a0"/>
    <w:uiPriority w:val="34"/>
    <w:qFormat/>
    <w:rsid w:val="007F3062"/>
    <w:pPr>
      <w:ind w:left="720"/>
      <w:contextualSpacing/>
    </w:pPr>
  </w:style>
  <w:style w:type="paragraph" w:styleId="a5">
    <w:name w:val="No Spacing"/>
    <w:link w:val="a6"/>
    <w:uiPriority w:val="1"/>
    <w:qFormat/>
    <w:rsid w:val="007F3062"/>
    <w:rPr>
      <w:rFonts w:ascii="Times New Roman" w:eastAsia="Times New Roman" w:hAnsi="Times New Roman"/>
      <w:sz w:val="24"/>
      <w:szCs w:val="24"/>
    </w:rPr>
  </w:style>
  <w:style w:type="paragraph" w:styleId="a7">
    <w:name w:val="Title"/>
    <w:basedOn w:val="a0"/>
    <w:next w:val="a0"/>
    <w:link w:val="a8"/>
    <w:uiPriority w:val="10"/>
    <w:qFormat/>
    <w:rsid w:val="007F3062"/>
    <w:pPr>
      <w:keepNext/>
      <w:keepLines/>
      <w:spacing w:before="480" w:after="120"/>
    </w:pPr>
    <w:rPr>
      <w:b/>
      <w:sz w:val="72"/>
      <w:szCs w:val="72"/>
    </w:rPr>
  </w:style>
  <w:style w:type="character" w:customStyle="1" w:styleId="TitleChar">
    <w:name w:val="Title Char"/>
    <w:link w:val="a7"/>
    <w:uiPriority w:val="10"/>
    <w:rsid w:val="007F3062"/>
    <w:rPr>
      <w:sz w:val="48"/>
      <w:szCs w:val="48"/>
    </w:rPr>
  </w:style>
  <w:style w:type="paragraph" w:styleId="a9">
    <w:name w:val="Subtitle"/>
    <w:basedOn w:val="a0"/>
    <w:next w:val="a0"/>
    <w:link w:val="aa"/>
    <w:uiPriority w:val="11"/>
    <w:qFormat/>
    <w:rsid w:val="007F3062"/>
    <w:pPr>
      <w:keepNext/>
      <w:keepLines/>
      <w:spacing w:before="360" w:after="80"/>
    </w:pPr>
    <w:rPr>
      <w:rFonts w:ascii="Georgia" w:eastAsia="Georgia" w:hAnsi="Georgia"/>
      <w:i/>
      <w:color w:val="666666"/>
      <w:sz w:val="48"/>
      <w:szCs w:val="48"/>
    </w:rPr>
  </w:style>
  <w:style w:type="character" w:customStyle="1" w:styleId="SubtitleChar">
    <w:name w:val="Subtitle Char"/>
    <w:link w:val="a9"/>
    <w:uiPriority w:val="11"/>
    <w:rsid w:val="007F3062"/>
    <w:rPr>
      <w:sz w:val="24"/>
      <w:szCs w:val="24"/>
    </w:rPr>
  </w:style>
  <w:style w:type="paragraph" w:styleId="23">
    <w:name w:val="Quote"/>
    <w:basedOn w:val="a0"/>
    <w:next w:val="a0"/>
    <w:link w:val="24"/>
    <w:uiPriority w:val="29"/>
    <w:qFormat/>
    <w:rsid w:val="007F3062"/>
    <w:pPr>
      <w:ind w:left="720" w:right="720"/>
    </w:pPr>
    <w:rPr>
      <w:i/>
    </w:rPr>
  </w:style>
  <w:style w:type="character" w:customStyle="1" w:styleId="24">
    <w:name w:val="Цитата 2 Знак"/>
    <w:link w:val="23"/>
    <w:uiPriority w:val="29"/>
    <w:rsid w:val="007F3062"/>
    <w:rPr>
      <w:i/>
    </w:rPr>
  </w:style>
  <w:style w:type="paragraph" w:styleId="ab">
    <w:name w:val="Intense Quote"/>
    <w:basedOn w:val="a0"/>
    <w:next w:val="a0"/>
    <w:link w:val="ac"/>
    <w:uiPriority w:val="30"/>
    <w:qFormat/>
    <w:rsid w:val="007F3062"/>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c">
    <w:name w:val="Выделенная цитата Знак"/>
    <w:link w:val="ab"/>
    <w:uiPriority w:val="30"/>
    <w:rsid w:val="007F3062"/>
    <w:rPr>
      <w:i/>
    </w:rPr>
  </w:style>
  <w:style w:type="paragraph" w:customStyle="1" w:styleId="Header">
    <w:name w:val="Header"/>
    <w:basedOn w:val="a0"/>
    <w:link w:val="HeaderChar"/>
    <w:uiPriority w:val="99"/>
    <w:unhideWhenUsed/>
    <w:rsid w:val="007F3062"/>
    <w:pPr>
      <w:tabs>
        <w:tab w:val="center" w:pos="7143"/>
        <w:tab w:val="right" w:pos="14287"/>
      </w:tabs>
      <w:spacing w:after="0" w:line="240" w:lineRule="auto"/>
    </w:pPr>
  </w:style>
  <w:style w:type="character" w:customStyle="1" w:styleId="HeaderChar">
    <w:name w:val="Header Char"/>
    <w:link w:val="Header"/>
    <w:uiPriority w:val="99"/>
    <w:rsid w:val="007F3062"/>
  </w:style>
  <w:style w:type="paragraph" w:customStyle="1" w:styleId="Footer">
    <w:name w:val="Footer"/>
    <w:basedOn w:val="a0"/>
    <w:link w:val="CaptionChar"/>
    <w:uiPriority w:val="99"/>
    <w:unhideWhenUsed/>
    <w:rsid w:val="007F3062"/>
    <w:pPr>
      <w:tabs>
        <w:tab w:val="center" w:pos="7143"/>
        <w:tab w:val="right" w:pos="14287"/>
      </w:tabs>
      <w:spacing w:after="0" w:line="240" w:lineRule="auto"/>
    </w:pPr>
  </w:style>
  <w:style w:type="character" w:customStyle="1" w:styleId="FooterChar">
    <w:name w:val="Footer Char"/>
    <w:link w:val="Footer"/>
    <w:uiPriority w:val="99"/>
    <w:rsid w:val="007F3062"/>
  </w:style>
  <w:style w:type="paragraph" w:customStyle="1" w:styleId="Caption">
    <w:name w:val="Caption"/>
    <w:basedOn w:val="a0"/>
    <w:next w:val="a0"/>
    <w:uiPriority w:val="35"/>
    <w:semiHidden/>
    <w:unhideWhenUsed/>
    <w:qFormat/>
    <w:rsid w:val="007F3062"/>
    <w:rPr>
      <w:b/>
      <w:bCs/>
      <w:color w:val="4F81BD" w:themeColor="accent1"/>
      <w:sz w:val="18"/>
      <w:szCs w:val="18"/>
    </w:rPr>
  </w:style>
  <w:style w:type="character" w:customStyle="1" w:styleId="CaptionChar">
    <w:name w:val="Caption Char"/>
    <w:link w:val="Footer"/>
    <w:uiPriority w:val="99"/>
    <w:rsid w:val="007F3062"/>
  </w:style>
  <w:style w:type="table" w:styleId="ad">
    <w:name w:val="Table Grid"/>
    <w:basedOn w:val="a2"/>
    <w:uiPriority w:val="59"/>
    <w:rsid w:val="007F3062"/>
    <w:rPr>
      <w:sz w:val="22"/>
      <w:szCs w:val="22"/>
      <w:lang w:eastAsia="en-US"/>
    </w:rPr>
    <w:tblPr>
      <w:tblInd w:w="0" w:type="dxa"/>
      <w:tblCellMar>
        <w:top w:w="0" w:type="dxa"/>
        <w:left w:w="108" w:type="dxa"/>
        <w:bottom w:w="0" w:type="dxa"/>
        <w:right w:w="108" w:type="dxa"/>
      </w:tblCellMar>
    </w:tblPr>
  </w:style>
  <w:style w:type="table" w:customStyle="1" w:styleId="TableGridLight">
    <w:name w:val="Table Grid Light"/>
    <w:uiPriority w:val="59"/>
    <w:rsid w:val="007F3062"/>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rsid w:val="007F3062"/>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uiPriority w:val="59"/>
    <w:rsid w:val="007F3062"/>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rsid w:val="007F3062"/>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uiPriority w:val="99"/>
    <w:rsid w:val="007F3062"/>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uiPriority w:val="99"/>
    <w:rsid w:val="007F3062"/>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uiPriority w:val="99"/>
    <w:rsid w:val="007F3062"/>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rsid w:val="007F3062"/>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rsid w:val="007F3062"/>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rsid w:val="007F3062"/>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rsid w:val="007F3062"/>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rsid w:val="007F3062"/>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rsid w:val="007F3062"/>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rsid w:val="007F3062"/>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rsid w:val="007F3062"/>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rsid w:val="007F3062"/>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rsid w:val="007F3062"/>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rsid w:val="007F3062"/>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rsid w:val="007F3062"/>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rsid w:val="007F3062"/>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uiPriority w:val="99"/>
    <w:rsid w:val="007F3062"/>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rsid w:val="007F3062"/>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rsid w:val="007F3062"/>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rsid w:val="007F3062"/>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rsid w:val="007F3062"/>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rsid w:val="007F3062"/>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rsid w:val="007F3062"/>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uiPriority w:val="59"/>
    <w:rsid w:val="007F3062"/>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rsid w:val="007F3062"/>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rsid w:val="007F3062"/>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rsid w:val="007F3062"/>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rsid w:val="007F3062"/>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rsid w:val="007F3062"/>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rsid w:val="007F3062"/>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uiPriority w:val="99"/>
    <w:rsid w:val="007F306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rsid w:val="007F306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rsid w:val="007F306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rsid w:val="007F306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rsid w:val="007F306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rsid w:val="007F306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rsid w:val="007F306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uiPriority w:val="99"/>
    <w:rsid w:val="007F3062"/>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rsid w:val="007F3062"/>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rsid w:val="007F3062"/>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rsid w:val="007F3062"/>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rsid w:val="007F3062"/>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rsid w:val="007F3062"/>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rsid w:val="007F3062"/>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rsid w:val="007F3062"/>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rsid w:val="007F3062"/>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rsid w:val="007F3062"/>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rsid w:val="007F3062"/>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rsid w:val="007F3062"/>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rsid w:val="007F3062"/>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rsid w:val="007F3062"/>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rsid w:val="007F3062"/>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rsid w:val="007F3062"/>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rsid w:val="007F3062"/>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rsid w:val="007F3062"/>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rsid w:val="007F3062"/>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rsid w:val="007F3062"/>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rsid w:val="007F3062"/>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uiPriority w:val="99"/>
    <w:rsid w:val="007F3062"/>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rsid w:val="007F3062"/>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rsid w:val="007F3062"/>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rsid w:val="007F3062"/>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rsid w:val="007F3062"/>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rsid w:val="007F3062"/>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rsid w:val="007F3062"/>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uiPriority w:val="99"/>
    <w:rsid w:val="007F3062"/>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rsid w:val="007F3062"/>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rsid w:val="007F3062"/>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rsid w:val="007F3062"/>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rsid w:val="007F3062"/>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rsid w:val="007F3062"/>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rsid w:val="007F3062"/>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rsid w:val="007F3062"/>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rsid w:val="007F3062"/>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rsid w:val="007F3062"/>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rsid w:val="007F3062"/>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rsid w:val="007F3062"/>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rsid w:val="007F3062"/>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rsid w:val="007F3062"/>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uiPriority w:val="99"/>
    <w:rsid w:val="007F3062"/>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rsid w:val="007F3062"/>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rsid w:val="007F3062"/>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rsid w:val="007F3062"/>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rsid w:val="007F3062"/>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rsid w:val="007F3062"/>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rsid w:val="007F3062"/>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uiPriority w:val="99"/>
    <w:rsid w:val="007F3062"/>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rsid w:val="007F3062"/>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rsid w:val="007F3062"/>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rsid w:val="007F3062"/>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rsid w:val="007F3062"/>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rsid w:val="007F3062"/>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rsid w:val="007F3062"/>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rsid w:val="007F3062"/>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rsid w:val="007F3062"/>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rsid w:val="007F3062"/>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rsid w:val="007F3062"/>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rsid w:val="007F3062"/>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rsid w:val="007F3062"/>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rsid w:val="007F3062"/>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sid w:val="007F3062"/>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uiPriority w:val="99"/>
    <w:rsid w:val="007F3062"/>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sid w:val="007F3062"/>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sid w:val="007F3062"/>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sid w:val="007F3062"/>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sid w:val="007F3062"/>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sid w:val="007F3062"/>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sid w:val="007F3062"/>
    <w:rPr>
      <w:color w:val="40404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uiPriority w:val="99"/>
    <w:rsid w:val="007F3062"/>
    <w:rPr>
      <w:color w:val="40404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sid w:val="007F3062"/>
    <w:rPr>
      <w:color w:val="40404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sid w:val="007F3062"/>
    <w:rPr>
      <w:color w:val="40404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sid w:val="007F3062"/>
    <w:rPr>
      <w:color w:val="40404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sid w:val="007F3062"/>
    <w:rPr>
      <w:color w:val="40404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sid w:val="007F3062"/>
    <w:rPr>
      <w:color w:val="40404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rsid w:val="007F3062"/>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rsid w:val="007F3062"/>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rsid w:val="007F3062"/>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rsid w:val="007F3062"/>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rsid w:val="007F3062"/>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rsid w:val="007F3062"/>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rsid w:val="007F3062"/>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e">
    <w:name w:val="Hyperlink"/>
    <w:link w:val="25"/>
    <w:unhideWhenUsed/>
    <w:rsid w:val="007F3062"/>
    <w:rPr>
      <w:color w:val="0563C1"/>
      <w:u w:val="single"/>
      <w:lang w:val="ru-RU" w:eastAsia="ru-RU" w:bidi="ar-SA"/>
    </w:rPr>
  </w:style>
  <w:style w:type="paragraph" w:styleId="af">
    <w:name w:val="footnote text"/>
    <w:basedOn w:val="a0"/>
    <w:link w:val="af0"/>
    <w:uiPriority w:val="99"/>
    <w:unhideWhenUsed/>
    <w:rsid w:val="007F3062"/>
    <w:pPr>
      <w:spacing w:after="0" w:line="240" w:lineRule="auto"/>
    </w:pPr>
    <w:rPr>
      <w:sz w:val="20"/>
      <w:szCs w:val="20"/>
      <w:lang w:eastAsia="ru-RU"/>
    </w:rPr>
  </w:style>
  <w:style w:type="character" w:customStyle="1" w:styleId="FootnoteTextChar">
    <w:name w:val="Footnote Text Char"/>
    <w:link w:val="af"/>
    <w:uiPriority w:val="99"/>
    <w:rsid w:val="007F3062"/>
    <w:rPr>
      <w:sz w:val="18"/>
    </w:rPr>
  </w:style>
  <w:style w:type="character" w:styleId="af1">
    <w:name w:val="footnote reference"/>
    <w:uiPriority w:val="99"/>
    <w:unhideWhenUsed/>
    <w:rsid w:val="007F3062"/>
    <w:rPr>
      <w:vertAlign w:val="superscript"/>
    </w:rPr>
  </w:style>
  <w:style w:type="paragraph" w:styleId="af2">
    <w:name w:val="endnote text"/>
    <w:basedOn w:val="a0"/>
    <w:link w:val="af3"/>
    <w:uiPriority w:val="99"/>
    <w:semiHidden/>
    <w:unhideWhenUsed/>
    <w:rsid w:val="007F3062"/>
    <w:pPr>
      <w:spacing w:after="0" w:line="240" w:lineRule="auto"/>
    </w:pPr>
    <w:rPr>
      <w:sz w:val="20"/>
      <w:szCs w:val="20"/>
      <w:lang w:eastAsia="ru-RU"/>
    </w:rPr>
  </w:style>
  <w:style w:type="character" w:customStyle="1" w:styleId="EndnoteTextChar">
    <w:name w:val="Endnote Text Char"/>
    <w:link w:val="af2"/>
    <w:uiPriority w:val="99"/>
    <w:rsid w:val="007F3062"/>
    <w:rPr>
      <w:sz w:val="20"/>
    </w:rPr>
  </w:style>
  <w:style w:type="character" w:styleId="af4">
    <w:name w:val="endnote reference"/>
    <w:uiPriority w:val="99"/>
    <w:unhideWhenUsed/>
    <w:rsid w:val="007F3062"/>
    <w:rPr>
      <w:vertAlign w:val="superscript"/>
    </w:rPr>
  </w:style>
  <w:style w:type="paragraph" w:styleId="12">
    <w:name w:val="toc 1"/>
    <w:basedOn w:val="a0"/>
    <w:next w:val="a0"/>
    <w:link w:val="13"/>
    <w:uiPriority w:val="39"/>
    <w:unhideWhenUsed/>
    <w:qFormat/>
    <w:rsid w:val="007F3062"/>
    <w:pPr>
      <w:spacing w:before="120" w:after="0"/>
    </w:pPr>
    <w:rPr>
      <w:b/>
      <w:bCs/>
      <w:i/>
      <w:iCs/>
      <w:sz w:val="24"/>
      <w:szCs w:val="24"/>
    </w:rPr>
  </w:style>
  <w:style w:type="paragraph" w:styleId="26">
    <w:name w:val="toc 2"/>
    <w:basedOn w:val="a0"/>
    <w:next w:val="a0"/>
    <w:link w:val="27"/>
    <w:uiPriority w:val="39"/>
    <w:unhideWhenUsed/>
    <w:qFormat/>
    <w:rsid w:val="007F3062"/>
    <w:pPr>
      <w:spacing w:before="120" w:after="0"/>
      <w:ind w:left="220"/>
    </w:pPr>
    <w:rPr>
      <w:b/>
      <w:bCs/>
    </w:rPr>
  </w:style>
  <w:style w:type="paragraph" w:styleId="31">
    <w:name w:val="toc 3"/>
    <w:basedOn w:val="a0"/>
    <w:next w:val="a0"/>
    <w:link w:val="32"/>
    <w:uiPriority w:val="39"/>
    <w:unhideWhenUsed/>
    <w:qFormat/>
    <w:rsid w:val="007F3062"/>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uiPriority w:val="39"/>
    <w:unhideWhenUsed/>
    <w:rsid w:val="007F3062"/>
    <w:pPr>
      <w:spacing w:after="0"/>
      <w:ind w:left="660"/>
    </w:pPr>
    <w:rPr>
      <w:sz w:val="20"/>
      <w:szCs w:val="20"/>
    </w:rPr>
  </w:style>
  <w:style w:type="paragraph" w:styleId="51">
    <w:name w:val="toc 5"/>
    <w:basedOn w:val="a0"/>
    <w:next w:val="a0"/>
    <w:link w:val="52"/>
    <w:uiPriority w:val="39"/>
    <w:unhideWhenUsed/>
    <w:rsid w:val="007F3062"/>
    <w:pPr>
      <w:spacing w:after="0"/>
      <w:ind w:left="880"/>
    </w:pPr>
    <w:rPr>
      <w:sz w:val="20"/>
      <w:szCs w:val="20"/>
    </w:rPr>
  </w:style>
  <w:style w:type="paragraph" w:styleId="61">
    <w:name w:val="toc 6"/>
    <w:basedOn w:val="a0"/>
    <w:next w:val="a0"/>
    <w:link w:val="62"/>
    <w:uiPriority w:val="39"/>
    <w:unhideWhenUsed/>
    <w:rsid w:val="007F3062"/>
    <w:pPr>
      <w:spacing w:after="0"/>
      <w:ind w:left="1100"/>
    </w:pPr>
    <w:rPr>
      <w:sz w:val="20"/>
      <w:szCs w:val="20"/>
    </w:rPr>
  </w:style>
  <w:style w:type="paragraph" w:styleId="71">
    <w:name w:val="toc 7"/>
    <w:basedOn w:val="a0"/>
    <w:next w:val="a0"/>
    <w:link w:val="72"/>
    <w:uiPriority w:val="39"/>
    <w:unhideWhenUsed/>
    <w:rsid w:val="007F3062"/>
    <w:pPr>
      <w:spacing w:after="0"/>
      <w:ind w:left="1320"/>
    </w:pPr>
    <w:rPr>
      <w:sz w:val="20"/>
      <w:szCs w:val="20"/>
    </w:rPr>
  </w:style>
  <w:style w:type="paragraph" w:styleId="81">
    <w:name w:val="toc 8"/>
    <w:basedOn w:val="a0"/>
    <w:next w:val="a0"/>
    <w:link w:val="82"/>
    <w:uiPriority w:val="39"/>
    <w:unhideWhenUsed/>
    <w:rsid w:val="007F3062"/>
    <w:pPr>
      <w:spacing w:after="0"/>
      <w:ind w:left="1540"/>
    </w:pPr>
    <w:rPr>
      <w:sz w:val="20"/>
      <w:szCs w:val="20"/>
    </w:rPr>
  </w:style>
  <w:style w:type="paragraph" w:styleId="91">
    <w:name w:val="toc 9"/>
    <w:basedOn w:val="a0"/>
    <w:next w:val="a0"/>
    <w:link w:val="92"/>
    <w:uiPriority w:val="39"/>
    <w:unhideWhenUsed/>
    <w:rsid w:val="007F3062"/>
    <w:pPr>
      <w:spacing w:after="0"/>
      <w:ind w:left="1760"/>
    </w:pPr>
    <w:rPr>
      <w:sz w:val="20"/>
      <w:szCs w:val="20"/>
    </w:rPr>
  </w:style>
  <w:style w:type="paragraph" w:styleId="af5">
    <w:name w:val="TOC Heading"/>
    <w:basedOn w:val="1"/>
    <w:next w:val="a0"/>
    <w:link w:val="af6"/>
    <w:uiPriority w:val="39"/>
    <w:unhideWhenUsed/>
    <w:qFormat/>
    <w:rsid w:val="007F3062"/>
    <w:pPr>
      <w:widowControl/>
      <w:pBdr>
        <w:bottom w:val="none" w:sz="0" w:space="0" w:color="000000"/>
      </w:pBdr>
      <w:spacing w:before="480"/>
      <w:outlineLvl w:val="9"/>
    </w:pPr>
    <w:rPr>
      <w:rFonts w:ascii="Calibri Light" w:hAnsi="Calibri Light"/>
      <w:bCs/>
      <w:color w:val="2F5496"/>
      <w:szCs w:val="28"/>
    </w:rPr>
  </w:style>
  <w:style w:type="paragraph" w:styleId="af7">
    <w:name w:val="table of figures"/>
    <w:basedOn w:val="a0"/>
    <w:next w:val="a0"/>
    <w:uiPriority w:val="99"/>
    <w:unhideWhenUsed/>
    <w:rsid w:val="007F3062"/>
    <w:pPr>
      <w:spacing w:after="0"/>
    </w:pPr>
  </w:style>
  <w:style w:type="character" w:customStyle="1" w:styleId="10">
    <w:name w:val="Заголовок 1 Знак"/>
    <w:link w:val="1"/>
    <w:rsid w:val="007F3062"/>
    <w:rPr>
      <w:rFonts w:ascii="Times New Roman" w:eastAsia="Times New Roman" w:hAnsi="Times New Roman" w:cs="Times New Roman"/>
      <w:b/>
      <w:sz w:val="28"/>
      <w:szCs w:val="32"/>
    </w:rPr>
  </w:style>
  <w:style w:type="character" w:customStyle="1" w:styleId="22">
    <w:name w:val="Заголовок 2 Знак"/>
    <w:link w:val="20"/>
    <w:uiPriority w:val="9"/>
    <w:qFormat/>
    <w:rsid w:val="007F3062"/>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7F3062"/>
    <w:rPr>
      <w:rFonts w:ascii="Times New Roman" w:eastAsia="OfficinaSansBoldITC" w:hAnsi="Times New Roman"/>
      <w:b/>
      <w:color w:val="0D0D0D"/>
      <w:sz w:val="24"/>
      <w:szCs w:val="24"/>
      <w:lang w:eastAsia="en-US"/>
    </w:rPr>
  </w:style>
  <w:style w:type="paragraph" w:customStyle="1" w:styleId="11">
    <w:name w:val="Обычный1"/>
    <w:rsid w:val="007F3062"/>
    <w:pPr>
      <w:widowControl w:val="0"/>
      <w:spacing w:after="200" w:line="276" w:lineRule="auto"/>
    </w:pPr>
    <w:rPr>
      <w:rFonts w:cs="Calibri"/>
      <w:sz w:val="22"/>
      <w:szCs w:val="22"/>
      <w:lang w:eastAsia="ru-RU"/>
    </w:rPr>
  </w:style>
  <w:style w:type="character" w:customStyle="1" w:styleId="40">
    <w:name w:val="Заголовок 4 Знак"/>
    <w:link w:val="4"/>
    <w:uiPriority w:val="9"/>
    <w:rsid w:val="007F3062"/>
    <w:rPr>
      <w:rFonts w:ascii="Calibri" w:eastAsia="Calibri" w:hAnsi="Calibri" w:cs="Calibri"/>
      <w:b/>
      <w:sz w:val="24"/>
      <w:szCs w:val="24"/>
      <w:lang w:eastAsia="ru-RU"/>
    </w:rPr>
  </w:style>
  <w:style w:type="character" w:customStyle="1" w:styleId="50">
    <w:name w:val="Заголовок 5 Знак"/>
    <w:link w:val="5"/>
    <w:uiPriority w:val="9"/>
    <w:qFormat/>
    <w:rsid w:val="007F3062"/>
    <w:rPr>
      <w:rFonts w:ascii="Calibri" w:eastAsia="Calibri" w:hAnsi="Calibri" w:cs="Calibri"/>
      <w:b/>
      <w:lang w:eastAsia="ru-RU"/>
    </w:rPr>
  </w:style>
  <w:style w:type="character" w:customStyle="1" w:styleId="60">
    <w:name w:val="Заголовок 6 Знак"/>
    <w:link w:val="6"/>
    <w:uiPriority w:val="9"/>
    <w:rsid w:val="007F3062"/>
    <w:rPr>
      <w:rFonts w:ascii="Calibri" w:eastAsia="Calibri" w:hAnsi="Calibri" w:cs="Calibri"/>
      <w:b/>
      <w:sz w:val="20"/>
      <w:szCs w:val="20"/>
      <w:lang w:eastAsia="ru-RU"/>
    </w:rPr>
  </w:style>
  <w:style w:type="character" w:customStyle="1" w:styleId="70">
    <w:name w:val="Заголовок 7 Знак"/>
    <w:link w:val="7"/>
    <w:uiPriority w:val="9"/>
    <w:rsid w:val="007F3062"/>
    <w:rPr>
      <w:rFonts w:ascii="Times New Roman" w:eastAsia="Times New Roman" w:hAnsi="Times New Roman"/>
      <w:b/>
      <w:iCs/>
      <w:sz w:val="24"/>
      <w:szCs w:val="22"/>
      <w:lang w:val="en-US" w:eastAsia="en-US"/>
    </w:rPr>
  </w:style>
  <w:style w:type="paragraph" w:customStyle="1" w:styleId="ITLListParagraph-13">
    <w:name w:val="Абзац списка;ITL List Paragraph;Цветной список - Акцент 13"/>
    <w:basedOn w:val="a0"/>
    <w:link w:val="ITLListParagraph-130"/>
    <w:uiPriority w:val="34"/>
    <w:qFormat/>
    <w:rsid w:val="007F3062"/>
    <w:pPr>
      <w:ind w:left="720"/>
      <w:contextualSpacing/>
    </w:pPr>
  </w:style>
  <w:style w:type="paragraph" w:styleId="af8">
    <w:name w:val="header"/>
    <w:basedOn w:val="a0"/>
    <w:link w:val="af9"/>
    <w:uiPriority w:val="99"/>
    <w:unhideWhenUsed/>
    <w:rsid w:val="007F3062"/>
    <w:pPr>
      <w:tabs>
        <w:tab w:val="center" w:pos="4677"/>
        <w:tab w:val="right" w:pos="9355"/>
      </w:tabs>
      <w:spacing w:after="0" w:line="240" w:lineRule="auto"/>
    </w:pPr>
    <w:rPr>
      <w:sz w:val="20"/>
      <w:szCs w:val="20"/>
    </w:rPr>
  </w:style>
  <w:style w:type="character" w:customStyle="1" w:styleId="af9">
    <w:name w:val="Верхний колонтитул Знак"/>
    <w:link w:val="af8"/>
    <w:uiPriority w:val="99"/>
    <w:qFormat/>
    <w:rsid w:val="007F3062"/>
    <w:rPr>
      <w:lang w:val="en-US"/>
    </w:rPr>
  </w:style>
  <w:style w:type="paragraph" w:styleId="afa">
    <w:name w:val="footer"/>
    <w:basedOn w:val="a0"/>
    <w:link w:val="afb"/>
    <w:uiPriority w:val="99"/>
    <w:unhideWhenUsed/>
    <w:qFormat/>
    <w:rsid w:val="007F3062"/>
    <w:pPr>
      <w:tabs>
        <w:tab w:val="center" w:pos="4677"/>
        <w:tab w:val="right" w:pos="9355"/>
      </w:tabs>
      <w:spacing w:after="0" w:line="240" w:lineRule="auto"/>
    </w:pPr>
    <w:rPr>
      <w:sz w:val="20"/>
      <w:szCs w:val="20"/>
    </w:rPr>
  </w:style>
  <w:style w:type="character" w:customStyle="1" w:styleId="afb">
    <w:name w:val="Нижний колонтитул Знак"/>
    <w:link w:val="afa"/>
    <w:uiPriority w:val="99"/>
    <w:qFormat/>
    <w:rsid w:val="007F3062"/>
    <w:rPr>
      <w:lang w:val="en-US"/>
    </w:rPr>
  </w:style>
  <w:style w:type="character" w:customStyle="1" w:styleId="a8">
    <w:name w:val="Название Знак"/>
    <w:link w:val="a7"/>
    <w:uiPriority w:val="10"/>
    <w:qFormat/>
    <w:rsid w:val="007F3062"/>
    <w:rPr>
      <w:rFonts w:ascii="Calibri" w:eastAsia="Calibri" w:hAnsi="Calibri" w:cs="Calibri"/>
      <w:b/>
      <w:sz w:val="72"/>
      <w:szCs w:val="72"/>
      <w:lang w:eastAsia="ru-RU"/>
    </w:rPr>
  </w:style>
  <w:style w:type="character" w:customStyle="1" w:styleId="aa">
    <w:name w:val="Подзаголовок Знак"/>
    <w:link w:val="a9"/>
    <w:uiPriority w:val="11"/>
    <w:rsid w:val="007F3062"/>
    <w:rPr>
      <w:rFonts w:ascii="Georgia" w:eastAsia="Georgia" w:hAnsi="Georgia" w:cs="Georgia"/>
      <w:i/>
      <w:color w:val="666666"/>
      <w:sz w:val="48"/>
      <w:szCs w:val="48"/>
      <w:lang w:eastAsia="ru-RU"/>
    </w:rPr>
  </w:style>
  <w:style w:type="paragraph" w:styleId="afc">
    <w:name w:val="Balloon Text"/>
    <w:basedOn w:val="a0"/>
    <w:link w:val="afd"/>
    <w:uiPriority w:val="99"/>
    <w:unhideWhenUsed/>
    <w:qFormat/>
    <w:rsid w:val="007F3062"/>
    <w:pPr>
      <w:spacing w:after="0" w:line="240" w:lineRule="auto"/>
    </w:pPr>
    <w:rPr>
      <w:rFonts w:ascii="Tahoma" w:hAnsi="Tahoma"/>
      <w:sz w:val="16"/>
      <w:szCs w:val="16"/>
      <w:lang w:eastAsia="ru-RU"/>
    </w:rPr>
  </w:style>
  <w:style w:type="character" w:customStyle="1" w:styleId="afd">
    <w:name w:val="Текст выноски Знак"/>
    <w:link w:val="afc"/>
    <w:uiPriority w:val="99"/>
    <w:qFormat/>
    <w:rsid w:val="007F3062"/>
    <w:rPr>
      <w:rFonts w:ascii="Tahoma" w:eastAsia="Calibri" w:hAnsi="Tahoma" w:cs="Tahoma"/>
      <w:sz w:val="16"/>
      <w:szCs w:val="16"/>
      <w:lang w:eastAsia="ru-RU"/>
    </w:rPr>
  </w:style>
  <w:style w:type="character" w:styleId="afe">
    <w:name w:val="annotation reference"/>
    <w:uiPriority w:val="99"/>
    <w:unhideWhenUsed/>
    <w:qFormat/>
    <w:rsid w:val="007F3062"/>
    <w:rPr>
      <w:sz w:val="16"/>
      <w:szCs w:val="16"/>
    </w:rPr>
  </w:style>
  <w:style w:type="paragraph" w:styleId="aff">
    <w:name w:val="annotation text"/>
    <w:basedOn w:val="a0"/>
    <w:link w:val="aff0"/>
    <w:uiPriority w:val="99"/>
    <w:unhideWhenUsed/>
    <w:qFormat/>
    <w:rsid w:val="007F3062"/>
    <w:pPr>
      <w:spacing w:line="240" w:lineRule="auto"/>
    </w:pPr>
    <w:rPr>
      <w:sz w:val="20"/>
      <w:szCs w:val="20"/>
    </w:rPr>
  </w:style>
  <w:style w:type="character" w:customStyle="1" w:styleId="aff0">
    <w:name w:val="Текст примечания Знак"/>
    <w:link w:val="aff"/>
    <w:uiPriority w:val="99"/>
    <w:qFormat/>
    <w:rsid w:val="007F3062"/>
    <w:rPr>
      <w:sz w:val="20"/>
      <w:szCs w:val="20"/>
      <w:lang w:val="en-US"/>
    </w:rPr>
  </w:style>
  <w:style w:type="paragraph" w:styleId="aff1">
    <w:name w:val="annotation subject"/>
    <w:basedOn w:val="aff"/>
    <w:next w:val="aff"/>
    <w:link w:val="aff2"/>
    <w:uiPriority w:val="99"/>
    <w:unhideWhenUsed/>
    <w:qFormat/>
    <w:rsid w:val="007F3062"/>
    <w:rPr>
      <w:b/>
      <w:bCs/>
    </w:rPr>
  </w:style>
  <w:style w:type="character" w:customStyle="1" w:styleId="aff2">
    <w:name w:val="Тема примечания Знак"/>
    <w:link w:val="aff1"/>
    <w:uiPriority w:val="99"/>
    <w:qFormat/>
    <w:rsid w:val="007F3062"/>
    <w:rPr>
      <w:b/>
      <w:bCs/>
      <w:sz w:val="20"/>
      <w:szCs w:val="20"/>
      <w:lang w:val="en-US"/>
    </w:rPr>
  </w:style>
  <w:style w:type="character" w:customStyle="1" w:styleId="af0">
    <w:name w:val="Текст сноски Знак"/>
    <w:link w:val="af"/>
    <w:uiPriority w:val="99"/>
    <w:qFormat/>
    <w:rsid w:val="007F3062"/>
    <w:rPr>
      <w:rFonts w:ascii="Calibri" w:eastAsia="Calibri" w:hAnsi="Calibri" w:cs="Calibri"/>
      <w:sz w:val="20"/>
      <w:szCs w:val="20"/>
      <w:lang w:eastAsia="ru-RU"/>
    </w:rPr>
  </w:style>
  <w:style w:type="paragraph" w:customStyle="1" w:styleId="msonormal0">
    <w:name w:val="msonormal"/>
    <w:basedOn w:val="a0"/>
    <w:uiPriority w:val="99"/>
    <w:rsid w:val="007F306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f3">
    <w:name w:val="Normal (Web)"/>
    <w:basedOn w:val="a0"/>
    <w:link w:val="aff4"/>
    <w:uiPriority w:val="99"/>
    <w:unhideWhenUsed/>
    <w:qFormat/>
    <w:rsid w:val="007F3062"/>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F3062"/>
  </w:style>
  <w:style w:type="character" w:customStyle="1" w:styleId="af3">
    <w:name w:val="Текст концевой сноски Знак"/>
    <w:link w:val="af2"/>
    <w:uiPriority w:val="99"/>
    <w:semiHidden/>
    <w:rsid w:val="007F3062"/>
    <w:rPr>
      <w:rFonts w:ascii="Calibri" w:eastAsia="Calibri" w:hAnsi="Calibri" w:cs="Calibri"/>
      <w:sz w:val="20"/>
      <w:szCs w:val="20"/>
      <w:lang w:eastAsia="ru-RU"/>
    </w:rPr>
  </w:style>
  <w:style w:type="paragraph" w:customStyle="1" w:styleId="Default">
    <w:name w:val="Default"/>
    <w:link w:val="Default0"/>
    <w:qFormat/>
    <w:rsid w:val="007F3062"/>
    <w:rPr>
      <w:rFonts w:ascii="Arial" w:hAnsi="Arial"/>
      <w:color w:val="000000"/>
      <w:sz w:val="24"/>
      <w:szCs w:val="24"/>
      <w:lang w:eastAsia="en-US"/>
    </w:rPr>
  </w:style>
  <w:style w:type="character" w:customStyle="1" w:styleId="aff5">
    <w:name w:val="Основной Знак"/>
    <w:link w:val="aff6"/>
    <w:rsid w:val="007F3062"/>
    <w:rPr>
      <w:rFonts w:ascii="NewtonCSanPin" w:hAnsi="NewtonCSanPin"/>
      <w:color w:val="000000"/>
      <w:sz w:val="21"/>
      <w:szCs w:val="21"/>
    </w:rPr>
  </w:style>
  <w:style w:type="paragraph" w:customStyle="1" w:styleId="aff6">
    <w:name w:val="Основной"/>
    <w:basedOn w:val="a0"/>
    <w:link w:val="aff5"/>
    <w:rsid w:val="007F3062"/>
    <w:pPr>
      <w:widowControl/>
      <w:spacing w:after="0" w:line="214" w:lineRule="atLeast"/>
      <w:ind w:firstLine="283"/>
      <w:jc w:val="both"/>
    </w:pPr>
    <w:rPr>
      <w:rFonts w:ascii="NewtonCSanPin" w:hAnsi="NewtonCSanPin"/>
      <w:color w:val="000000"/>
      <w:sz w:val="21"/>
      <w:szCs w:val="21"/>
    </w:rPr>
  </w:style>
  <w:style w:type="paragraph" w:customStyle="1" w:styleId="aff7">
    <w:name w:val="Сноска"/>
    <w:basedOn w:val="aff6"/>
    <w:link w:val="aff8"/>
    <w:uiPriority w:val="99"/>
    <w:rsid w:val="007F3062"/>
    <w:pPr>
      <w:spacing w:line="174" w:lineRule="atLeast"/>
    </w:pPr>
    <w:rPr>
      <w:rFonts w:eastAsia="Times New Roman"/>
      <w:sz w:val="17"/>
      <w:szCs w:val="17"/>
    </w:rPr>
  </w:style>
  <w:style w:type="character" w:customStyle="1" w:styleId="14">
    <w:name w:val="Сноска1"/>
    <w:rsid w:val="007F3062"/>
    <w:rPr>
      <w:rFonts w:ascii="Times New Roman" w:hAnsi="Times New Roman" w:cs="Times New Roman"/>
      <w:vertAlign w:val="superscript"/>
    </w:rPr>
  </w:style>
  <w:style w:type="paragraph" w:customStyle="1" w:styleId="21">
    <w:name w:val="Средняя сетка 21"/>
    <w:basedOn w:val="a0"/>
    <w:uiPriority w:val="1"/>
    <w:qFormat/>
    <w:rsid w:val="007F3062"/>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7F3062"/>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lang w:eastAsia="ru-RU"/>
    </w:rPr>
  </w:style>
  <w:style w:type="character" w:customStyle="1" w:styleId="15">
    <w:name w:val="Основной текст1"/>
    <w:qFormat/>
    <w:rsid w:val="007F3062"/>
    <w:rPr>
      <w:shd w:val="clear" w:color="auto" w:fill="FFFFFF"/>
    </w:rPr>
  </w:style>
  <w:style w:type="paragraph" w:styleId="aff9">
    <w:name w:val="Revision"/>
    <w:hidden/>
    <w:uiPriority w:val="99"/>
    <w:semiHidden/>
    <w:qFormat/>
    <w:rsid w:val="007F3062"/>
    <w:rPr>
      <w:sz w:val="22"/>
      <w:szCs w:val="22"/>
      <w:lang w:eastAsia="en-US"/>
    </w:rPr>
  </w:style>
  <w:style w:type="character" w:customStyle="1" w:styleId="ITLListParagraph-130">
    <w:name w:val="Абзац списка Знак;ITL List Paragraph Знак;Цветной список - Акцент 13 Знак"/>
    <w:link w:val="ITLListParagraph-13"/>
    <w:uiPriority w:val="34"/>
    <w:qFormat/>
    <w:rsid w:val="007F3062"/>
    <w:rPr>
      <w:sz w:val="22"/>
      <w:szCs w:val="22"/>
      <w:lang w:val="en-US" w:eastAsia="en-US"/>
    </w:rPr>
  </w:style>
  <w:style w:type="paragraph" w:customStyle="1" w:styleId="bodytext1DTPBodyText">
    <w:name w:val="Основной текст;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bodytext11DTPBodyText"/>
    <w:uiPriority w:val="99"/>
    <w:qFormat/>
    <w:rsid w:val="007F3062"/>
    <w:pPr>
      <w:spacing w:after="0" w:line="240" w:lineRule="auto"/>
      <w:ind w:left="157" w:right="155" w:firstLine="226"/>
      <w:jc w:val="both"/>
    </w:pPr>
    <w:rPr>
      <w:rFonts w:ascii="Bookman Old Style" w:eastAsia="Bookman Old Style" w:hAnsi="Bookman Old Style"/>
      <w:sz w:val="20"/>
      <w:szCs w:val="20"/>
    </w:rPr>
  </w:style>
  <w:style w:type="character" w:customStyle="1" w:styleId="bodytext11DTPBodyText">
    <w:name w:val="Основной текст Знак;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bodytext1DTPBodyText"/>
    <w:uiPriority w:val="99"/>
    <w:qFormat/>
    <w:rsid w:val="007F3062"/>
    <w:rPr>
      <w:rFonts w:ascii="Bookman Old Style" w:eastAsia="Bookman Old Style" w:hAnsi="Bookman Old Style" w:cs="Bookman Old Style"/>
      <w:lang w:eastAsia="en-US"/>
    </w:rPr>
  </w:style>
  <w:style w:type="paragraph" w:customStyle="1" w:styleId="affa">
    <w:name w:val="Прижатый влево"/>
    <w:basedOn w:val="a0"/>
    <w:next w:val="a0"/>
    <w:uiPriority w:val="99"/>
    <w:rsid w:val="007F3062"/>
    <w:pPr>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7F3062"/>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7F3062"/>
  </w:style>
  <w:style w:type="paragraph" w:customStyle="1" w:styleId="14TexstOSNOVA1012">
    <w:name w:val="14TexstOSNOVA_10/12"/>
    <w:basedOn w:val="a0"/>
    <w:uiPriority w:val="99"/>
    <w:rsid w:val="007F3062"/>
    <w:pPr>
      <w:widowControl/>
      <w:spacing w:after="0" w:line="240" w:lineRule="atLeast"/>
      <w:ind w:firstLine="340"/>
      <w:jc w:val="both"/>
    </w:pPr>
    <w:rPr>
      <w:rFonts w:ascii="PragmaticaC" w:eastAsia="Times New Roman" w:hAnsi="PragmaticaC" w:cs="PragmaticaC"/>
      <w:color w:val="000000"/>
      <w:sz w:val="20"/>
      <w:szCs w:val="20"/>
      <w:lang w:val="ru-RU" w:eastAsia="ru-RU"/>
    </w:rPr>
  </w:style>
  <w:style w:type="paragraph" w:customStyle="1" w:styleId="s16">
    <w:name w:val="s_16"/>
    <w:basedOn w:val="a0"/>
    <w:rsid w:val="007F306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7F3062"/>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7F3062"/>
  </w:style>
  <w:style w:type="character" w:customStyle="1" w:styleId="affb">
    <w:name w:val="Неразрешенное упоминание"/>
    <w:uiPriority w:val="99"/>
    <w:semiHidden/>
    <w:unhideWhenUsed/>
    <w:rsid w:val="007F3062"/>
    <w:rPr>
      <w:color w:val="605E5C"/>
      <w:shd w:val="clear" w:color="auto" w:fill="E1DFDD"/>
    </w:rPr>
  </w:style>
  <w:style w:type="character" w:customStyle="1" w:styleId="fontstyle01">
    <w:name w:val="fontstyle01"/>
    <w:rsid w:val="007F3062"/>
    <w:rPr>
      <w:rFonts w:ascii="SchoolBookSanPin" w:hAnsi="SchoolBookSanPin"/>
      <w:color w:val="000000"/>
      <w:sz w:val="20"/>
      <w:szCs w:val="20"/>
    </w:rPr>
  </w:style>
  <w:style w:type="character" w:customStyle="1" w:styleId="affc">
    <w:name w:val="Привязка сноски"/>
    <w:rsid w:val="007F3062"/>
    <w:rPr>
      <w:vertAlign w:val="superscript"/>
    </w:rPr>
  </w:style>
  <w:style w:type="character" w:customStyle="1" w:styleId="affd">
    <w:name w:val="Символ сноски"/>
    <w:qFormat/>
    <w:rsid w:val="007F3062"/>
  </w:style>
  <w:style w:type="paragraph" w:styleId="affe">
    <w:name w:val="List Bullet"/>
    <w:basedOn w:val="a0"/>
    <w:uiPriority w:val="99"/>
    <w:unhideWhenUsed/>
    <w:rsid w:val="007F3062"/>
    <w:pPr>
      <w:widowControl/>
      <w:spacing w:after="0" w:line="240" w:lineRule="auto"/>
      <w:ind w:left="1440" w:hanging="360"/>
      <w:contextualSpacing/>
      <w:jc w:val="both"/>
    </w:pPr>
    <w:rPr>
      <w:rFonts w:ascii="Times New Roman" w:hAnsi="Times New Roman"/>
    </w:rPr>
  </w:style>
  <w:style w:type="paragraph" w:styleId="afff">
    <w:name w:val="Document Map"/>
    <w:basedOn w:val="a0"/>
    <w:link w:val="afff0"/>
    <w:uiPriority w:val="99"/>
    <w:semiHidden/>
    <w:unhideWhenUsed/>
    <w:rsid w:val="007F3062"/>
    <w:rPr>
      <w:rFonts w:ascii="Tahoma" w:hAnsi="Tahoma"/>
      <w:sz w:val="16"/>
      <w:szCs w:val="16"/>
    </w:rPr>
  </w:style>
  <w:style w:type="character" w:customStyle="1" w:styleId="afff0">
    <w:name w:val="Схема документа Знак"/>
    <w:link w:val="afff"/>
    <w:uiPriority w:val="99"/>
    <w:semiHidden/>
    <w:rsid w:val="007F3062"/>
    <w:rPr>
      <w:rFonts w:ascii="Tahoma" w:hAnsi="Tahoma" w:cs="Tahoma"/>
      <w:sz w:val="16"/>
      <w:szCs w:val="16"/>
      <w:lang w:val="en-US" w:eastAsia="en-US"/>
    </w:rPr>
  </w:style>
  <w:style w:type="character" w:customStyle="1" w:styleId="16">
    <w:name w:val="Неразрешенное упоминание1"/>
    <w:uiPriority w:val="99"/>
    <w:semiHidden/>
    <w:unhideWhenUsed/>
    <w:qFormat/>
    <w:rsid w:val="007F3062"/>
    <w:rPr>
      <w:color w:val="605E5C"/>
      <w:shd w:val="clear" w:color="auto" w:fill="E1DFDD"/>
    </w:rPr>
  </w:style>
  <w:style w:type="character" w:styleId="afff1">
    <w:name w:val="Placeholder Text"/>
    <w:uiPriority w:val="99"/>
    <w:semiHidden/>
    <w:rsid w:val="007F3062"/>
    <w:rPr>
      <w:color w:val="808080"/>
    </w:rPr>
  </w:style>
  <w:style w:type="numbering" w:customStyle="1" w:styleId="17">
    <w:name w:val="Текущий список1"/>
    <w:uiPriority w:val="99"/>
    <w:rsid w:val="007F3062"/>
  </w:style>
  <w:style w:type="numbering" w:customStyle="1" w:styleId="28">
    <w:name w:val="Текущий список2"/>
    <w:uiPriority w:val="99"/>
    <w:rsid w:val="007F3062"/>
  </w:style>
  <w:style w:type="numbering" w:customStyle="1" w:styleId="33">
    <w:name w:val="Текущий список3"/>
    <w:uiPriority w:val="99"/>
    <w:rsid w:val="007F3062"/>
  </w:style>
  <w:style w:type="paragraph" w:customStyle="1" w:styleId="TableParagraph">
    <w:name w:val="Table Paragraph"/>
    <w:basedOn w:val="a0"/>
    <w:uiPriority w:val="1"/>
    <w:qFormat/>
    <w:rsid w:val="007F3062"/>
    <w:pPr>
      <w:spacing w:after="0" w:line="240" w:lineRule="auto"/>
      <w:ind w:left="167"/>
    </w:pPr>
    <w:rPr>
      <w:rFonts w:ascii="Cambria" w:eastAsia="Cambria" w:hAnsi="Cambria" w:cs="Cambria"/>
      <w:lang w:val="ru-RU"/>
    </w:rPr>
  </w:style>
  <w:style w:type="character" w:customStyle="1" w:styleId="aff8">
    <w:name w:val="Сноска_"/>
    <w:link w:val="aff7"/>
    <w:uiPriority w:val="99"/>
    <w:rsid w:val="007F3062"/>
    <w:rPr>
      <w:rFonts w:ascii="NewtonCSanPin" w:eastAsia="Times New Roman" w:hAnsi="NewtonCSanPin"/>
      <w:color w:val="000000"/>
      <w:sz w:val="17"/>
      <w:szCs w:val="17"/>
      <w:lang w:val="en-US"/>
    </w:rPr>
  </w:style>
  <w:style w:type="table" w:customStyle="1" w:styleId="TableNormal">
    <w:name w:val="Table Normal"/>
    <w:uiPriority w:val="2"/>
    <w:unhideWhenUsed/>
    <w:qFormat/>
    <w:rsid w:val="007F3062"/>
    <w:pPr>
      <w:widowControl w:val="0"/>
    </w:pPr>
    <w:rPr>
      <w:sz w:val="22"/>
      <w:szCs w:val="22"/>
      <w:lang w:val="en-US" w:eastAsia="en-US"/>
    </w:rPr>
    <w:tblPr>
      <w:tblCellMar>
        <w:top w:w="0" w:type="dxa"/>
        <w:left w:w="0" w:type="dxa"/>
        <w:bottom w:w="0" w:type="dxa"/>
        <w:right w:w="0" w:type="dxa"/>
      </w:tblCellMar>
    </w:tblPr>
  </w:style>
  <w:style w:type="paragraph" w:customStyle="1" w:styleId="NoParagraphStyle">
    <w:name w:val="[No Paragraph Style]"/>
    <w:rsid w:val="007F3062"/>
    <w:pPr>
      <w:widowControl w:val="0"/>
      <w:spacing w:line="288" w:lineRule="auto"/>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7F3062"/>
    <w:pPr>
      <w:pageBreakBefore/>
      <w:pBdr>
        <w:bottom w:val="single" w:sz="4" w:space="5" w:color="000000"/>
      </w:pBdr>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7F3062"/>
    <w:pPr>
      <w:tabs>
        <w:tab w:val="right" w:pos="5953"/>
        <w:tab w:val="right" w:pos="6350"/>
      </w:tab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7F3062"/>
    <w:pPr>
      <w:tabs>
        <w:tab w:val="left" w:pos="454"/>
        <w:tab w:val="right" w:pos="5953"/>
        <w:tab w:val="right" w:pos="6350"/>
      </w:tab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7F3062"/>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7F3062"/>
    <w:pPr>
      <w:keepNext/>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7F3062"/>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7F3062"/>
    <w:rPr>
      <w:caps w:val="0"/>
    </w:rPr>
  </w:style>
  <w:style w:type="paragraph" w:customStyle="1" w:styleId="h3-first">
    <w:name w:val="h3-first"/>
    <w:basedOn w:val="h3"/>
    <w:uiPriority w:val="99"/>
    <w:rsid w:val="007F3062"/>
    <w:pPr>
      <w:spacing w:before="120"/>
    </w:pPr>
    <w:rPr>
      <w:sz w:val="20"/>
      <w:szCs w:val="20"/>
    </w:rPr>
  </w:style>
  <w:style w:type="paragraph" w:customStyle="1" w:styleId="h5">
    <w:name w:val="h5"/>
    <w:basedOn w:val="NoParagraphStyle"/>
    <w:next w:val="NoParagraphStyle"/>
    <w:uiPriority w:val="99"/>
    <w:rsid w:val="007F3062"/>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7F3062"/>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7F3062"/>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7F3062"/>
    <w:pPr>
      <w:keepNext/>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7F3062"/>
    <w:pPr>
      <w:spacing w:before="120"/>
    </w:pPr>
  </w:style>
  <w:style w:type="paragraph" w:customStyle="1" w:styleId="footnote">
    <w:name w:val="footnote"/>
    <w:basedOn w:val="NoParagraphStyle"/>
    <w:next w:val="NoParagraphStyle"/>
    <w:uiPriority w:val="99"/>
    <w:rsid w:val="007F3062"/>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7F3062"/>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7F3062"/>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7F3062"/>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7F3062"/>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7F3062"/>
    <w:rPr>
      <w:vertAlign w:val="superscript"/>
    </w:rPr>
  </w:style>
  <w:style w:type="character" w:customStyle="1" w:styleId="Bold">
    <w:name w:val="Bold"/>
    <w:uiPriority w:val="99"/>
    <w:rsid w:val="007F3062"/>
    <w:rPr>
      <w:b/>
      <w:bCs/>
    </w:rPr>
  </w:style>
  <w:style w:type="character" w:customStyle="1" w:styleId="Superscriptnonecolor">
    <w:name w:val="Superscript_none_color"/>
    <w:uiPriority w:val="99"/>
    <w:rsid w:val="007F3062"/>
    <w:rPr>
      <w:color w:val="000000"/>
      <w:vertAlign w:val="superscript"/>
    </w:rPr>
  </w:style>
  <w:style w:type="character" w:customStyle="1" w:styleId="SymbolPS">
    <w:name w:val="Symbol PS"/>
    <w:uiPriority w:val="99"/>
    <w:rsid w:val="007F3062"/>
    <w:rPr>
      <w:rFonts w:ascii="SymbolPS" w:hAnsi="SymbolPS" w:cs="SymbolPS"/>
    </w:rPr>
  </w:style>
  <w:style w:type="character" w:customStyle="1" w:styleId="footnote-num">
    <w:name w:val="footnote-num"/>
    <w:uiPriority w:val="99"/>
    <w:rsid w:val="007F3062"/>
    <w:rPr>
      <w:position w:val="4"/>
      <w:sz w:val="12"/>
      <w:szCs w:val="12"/>
    </w:rPr>
  </w:style>
  <w:style w:type="character" w:customStyle="1" w:styleId="afff2">
    <w:name w:val="Заголовок Знак"/>
    <w:link w:val="UserStyle88"/>
    <w:uiPriority w:val="10"/>
    <w:qFormat/>
    <w:rsid w:val="007F3062"/>
    <w:rPr>
      <w:rFonts w:cs="Arial Unicode MS"/>
      <w:b/>
      <w:color w:val="000000"/>
      <w:sz w:val="72"/>
      <w:szCs w:val="72"/>
    </w:rPr>
  </w:style>
  <w:style w:type="paragraph" w:customStyle="1" w:styleId="afff3">
    <w:name w:val="Колонтитулы"/>
    <w:rsid w:val="007F3062"/>
    <w:pPr>
      <w:tabs>
        <w:tab w:val="right" w:pos="9020"/>
      </w:tabs>
    </w:pPr>
    <w:rPr>
      <w:rFonts w:ascii="Helvetica Neue" w:hAnsi="Helvetica Neue" w:cs="Arial Unicode MS"/>
      <w:color w:val="000000"/>
      <w:sz w:val="24"/>
      <w:szCs w:val="24"/>
      <w:lang w:eastAsia="ru-RU"/>
    </w:rPr>
  </w:style>
  <w:style w:type="numbering" w:customStyle="1" w:styleId="18">
    <w:name w:val="Импортированный стиль 1"/>
    <w:rsid w:val="007F3062"/>
  </w:style>
  <w:style w:type="paragraph" w:customStyle="1" w:styleId="34">
    <w:name w:val="Заг 3 (Заголовки)"/>
    <w:uiPriority w:val="99"/>
    <w:rsid w:val="007F3062"/>
    <w:pPr>
      <w:widowControl w:val="0"/>
      <w:spacing w:before="170" w:after="113" w:line="240" w:lineRule="atLeast"/>
    </w:pPr>
    <w:rPr>
      <w:rFonts w:eastAsia="Times New Roman" w:cs="Calibri"/>
      <w:b/>
      <w:bCs/>
      <w:color w:val="000000"/>
      <w:sz w:val="22"/>
      <w:szCs w:val="22"/>
      <w:lang w:val="en-US" w:eastAsia="ru-RU"/>
    </w:rPr>
  </w:style>
  <w:style w:type="paragraph" w:customStyle="1" w:styleId="afff4">
    <w:name w:val="Основной (Основной Текст)"/>
    <w:uiPriority w:val="99"/>
    <w:rsid w:val="007F3062"/>
    <w:pPr>
      <w:widowControl w:val="0"/>
      <w:spacing w:after="200" w:line="240" w:lineRule="atLeast"/>
      <w:ind w:firstLine="227"/>
      <w:jc w:val="both"/>
    </w:pPr>
    <w:rPr>
      <w:rFonts w:cs="Arial Unicode MS"/>
      <w:color w:val="000000"/>
      <w:sz w:val="22"/>
      <w:szCs w:val="22"/>
      <w:lang w:eastAsia="ru-RU"/>
    </w:rPr>
  </w:style>
  <w:style w:type="numbering" w:customStyle="1" w:styleId="35">
    <w:name w:val="Импортированный стиль 3"/>
    <w:rsid w:val="007F3062"/>
  </w:style>
  <w:style w:type="paragraph" w:customStyle="1" w:styleId="43">
    <w:name w:val="4 (Заголовки)"/>
    <w:rsid w:val="007F3062"/>
    <w:pPr>
      <w:widowControl w:val="0"/>
      <w:spacing w:before="170" w:after="113" w:line="240" w:lineRule="atLeast"/>
    </w:pPr>
    <w:rPr>
      <w:rFonts w:ascii="Cambria" w:hAnsi="Cambria" w:cs="Arial Unicode MS"/>
      <w:b/>
      <w:bCs/>
      <w:color w:val="000000"/>
      <w:sz w:val="22"/>
      <w:szCs w:val="22"/>
      <w:lang w:val="en-US" w:eastAsia="ru-RU"/>
    </w:rPr>
  </w:style>
  <w:style w:type="paragraph" w:customStyle="1" w:styleId="Bull">
    <w:name w:val="Bull (Основной Текст)"/>
    <w:rsid w:val="007F3062"/>
    <w:pPr>
      <w:widowControl w:val="0"/>
      <w:tabs>
        <w:tab w:val="left" w:pos="240"/>
      </w:tabs>
      <w:spacing w:after="200" w:line="240" w:lineRule="atLeast"/>
      <w:ind w:left="227" w:hanging="227"/>
      <w:jc w:val="both"/>
    </w:pPr>
    <w:rPr>
      <w:rFonts w:cs="Arial Unicode MS"/>
      <w:color w:val="000000"/>
      <w:sz w:val="22"/>
      <w:szCs w:val="22"/>
      <w:lang w:eastAsia="ru-RU"/>
    </w:rPr>
  </w:style>
  <w:style w:type="paragraph" w:customStyle="1" w:styleId="19">
    <w:name w:val="Стиль1"/>
    <w:basedOn w:val="bodytext1DTPBodyText"/>
    <w:next w:val="bodytext1DTPBodyText"/>
    <w:link w:val="1a"/>
    <w:qFormat/>
    <w:rsid w:val="007F3062"/>
    <w:pPr>
      <w:spacing w:before="120" w:after="120" w:line="360" w:lineRule="auto"/>
      <w:ind w:left="358" w:right="114" w:hanging="142"/>
    </w:pPr>
    <w:rPr>
      <w:rFonts w:ascii="Times New Roman" w:eastAsia="Cambria" w:hAnsi="Times New Roman"/>
      <w:b/>
      <w:sz w:val="24"/>
      <w:szCs w:val="24"/>
    </w:rPr>
  </w:style>
  <w:style w:type="character" w:customStyle="1" w:styleId="1a">
    <w:name w:val="Стиль1 Знак"/>
    <w:link w:val="19"/>
    <w:qFormat/>
    <w:rsid w:val="007F3062"/>
    <w:rPr>
      <w:rFonts w:ascii="Times New Roman" w:eastAsia="Cambria" w:hAnsi="Times New Roman"/>
      <w:b/>
      <w:sz w:val="24"/>
      <w:szCs w:val="24"/>
      <w:lang w:val="en-US" w:eastAsia="en-US"/>
    </w:rPr>
  </w:style>
  <w:style w:type="paragraph" w:customStyle="1" w:styleId="1b">
    <w:name w:val="Название1"/>
    <w:basedOn w:val="11"/>
    <w:next w:val="11"/>
    <w:uiPriority w:val="10"/>
    <w:qFormat/>
    <w:rsid w:val="007F3062"/>
    <w:pPr>
      <w:keepNext/>
      <w:keepLines/>
      <w:spacing w:before="480" w:after="120"/>
    </w:pPr>
    <w:rPr>
      <w:rFonts w:cs="Times New Roman"/>
      <w:b/>
      <w:sz w:val="72"/>
      <w:szCs w:val="72"/>
    </w:rPr>
  </w:style>
  <w:style w:type="paragraph" w:customStyle="1" w:styleId="1c">
    <w:name w:val="Обычный (веб)1"/>
    <w:basedOn w:val="a0"/>
    <w:uiPriority w:val="99"/>
    <w:unhideWhenUsed/>
    <w:rsid w:val="007F3062"/>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7F3062"/>
    <w:rPr>
      <w:color w:val="605E5C"/>
      <w:shd w:val="clear" w:color="auto" w:fill="E1DFDD"/>
    </w:rPr>
  </w:style>
  <w:style w:type="paragraph" w:customStyle="1" w:styleId="1d">
    <w:name w:val="Заг 1 (Заголовки)"/>
    <w:basedOn w:val="a0"/>
    <w:uiPriority w:val="99"/>
    <w:rsid w:val="007F3062"/>
    <w:pPr>
      <w:pBdr>
        <w:top w:val="single" w:sz="4" w:space="0" w:color="000000"/>
      </w:pBdr>
      <w:spacing w:after="283" w:line="240" w:lineRule="atLeast"/>
      <w:jc w:val="both"/>
    </w:pPr>
    <w:rPr>
      <w:rFonts w:ascii="Times New Roman" w:eastAsia="Times New Roman" w:hAnsi="Times New Roman"/>
      <w:b/>
      <w:bCs/>
      <w:color w:val="000000"/>
      <w:sz w:val="24"/>
      <w:szCs w:val="24"/>
      <w:lang w:val="ru-RU" w:eastAsia="ru-RU"/>
    </w:rPr>
  </w:style>
  <w:style w:type="paragraph" w:customStyle="1" w:styleId="29">
    <w:name w:val="Заг 2 (Заголовки)"/>
    <w:basedOn w:val="a0"/>
    <w:uiPriority w:val="99"/>
    <w:rsid w:val="007F3062"/>
    <w:pPr>
      <w:spacing w:before="227" w:after="113" w:line="240" w:lineRule="atLeast"/>
    </w:pPr>
    <w:rPr>
      <w:rFonts w:ascii="Times New Roman" w:eastAsia="Times New Roman" w:hAnsi="Times New Roman"/>
      <w:b/>
      <w:bCs/>
      <w:caps/>
      <w:color w:val="000000"/>
      <w:lang w:val="ru-RU" w:eastAsia="ru-RU"/>
    </w:rPr>
  </w:style>
  <w:style w:type="paragraph" w:customStyle="1" w:styleId="afff5">
    <w:name w:val="Текст_булит (Доп. текст)"/>
    <w:basedOn w:val="a0"/>
    <w:uiPriority w:val="99"/>
    <w:rsid w:val="007F3062"/>
    <w:pPr>
      <w:spacing w:after="0" w:line="237" w:lineRule="atLeast"/>
      <w:ind w:left="283" w:hanging="170"/>
      <w:jc w:val="both"/>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7F3062"/>
    <w:pPr>
      <w:spacing w:before="142" w:after="85" w:line="237" w:lineRule="atLeast"/>
      <w:jc w:val="both"/>
    </w:pPr>
    <w:rPr>
      <w:rFonts w:ascii="TimesNewRomanPSMT" w:eastAsia="Times New Roman" w:hAnsi="TimesNewRomanPSMT" w:cs="TimesNewRomanPSMT"/>
      <w:color w:val="000000"/>
      <w:sz w:val="20"/>
      <w:szCs w:val="20"/>
      <w:lang w:val="ru-RU" w:eastAsia="ru-RU"/>
    </w:rPr>
  </w:style>
  <w:style w:type="paragraph" w:customStyle="1" w:styleId="afff6">
    <w:name w:val="Заг_класс (Заголовки)"/>
    <w:basedOn w:val="a0"/>
    <w:uiPriority w:val="99"/>
    <w:rsid w:val="007F3062"/>
    <w:pPr>
      <w:spacing w:after="57" w:line="237" w:lineRule="atLeast"/>
      <w:ind w:firstLine="283"/>
      <w:jc w:val="both"/>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7F3062"/>
    <w:pPr>
      <w:spacing w:before="113" w:after="57" w:line="237" w:lineRule="atLeast"/>
      <w:ind w:firstLine="283"/>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7F3062"/>
    <w:pPr>
      <w:spacing w:before="85" w:after="28" w:line="237" w:lineRule="atLeast"/>
      <w:ind w:firstLine="283"/>
    </w:pPr>
    <w:rPr>
      <w:rFonts w:ascii="Times New Roman" w:eastAsia="Times New Roman" w:hAnsi="Times New Roman"/>
      <w:b/>
      <w:bCs/>
      <w:i/>
      <w:iCs/>
      <w:color w:val="000000"/>
      <w:sz w:val="20"/>
      <w:szCs w:val="20"/>
      <w:lang w:val="ru-RU" w:eastAsia="ru-RU"/>
    </w:rPr>
  </w:style>
  <w:style w:type="character" w:customStyle="1" w:styleId="afff7">
    <w:name w:val="Полужирный (Выделения)"/>
    <w:uiPriority w:val="99"/>
    <w:rsid w:val="007F3062"/>
    <w:rPr>
      <w:b/>
      <w:bCs/>
    </w:rPr>
  </w:style>
  <w:style w:type="character" w:customStyle="1" w:styleId="afff8">
    <w:name w:val="Курсив (Выделения)"/>
    <w:uiPriority w:val="99"/>
    <w:rsid w:val="007F3062"/>
    <w:rPr>
      <w:i/>
      <w:iCs/>
    </w:rPr>
  </w:style>
  <w:style w:type="paragraph" w:customStyle="1" w:styleId="TOC-3">
    <w:name w:val="TOC-3"/>
    <w:basedOn w:val="TOC-1"/>
    <w:uiPriority w:val="99"/>
    <w:rsid w:val="007F3062"/>
    <w:pPr>
      <w:spacing w:before="0"/>
      <w:ind w:left="454"/>
    </w:pPr>
    <w:rPr>
      <w:rFonts w:ascii="SchoolBookSanPin" w:hAnsi="SchoolBookSanPin" w:cs="SchoolBookSanPin"/>
    </w:rPr>
  </w:style>
  <w:style w:type="paragraph" w:customStyle="1" w:styleId="h2-first">
    <w:name w:val="h2-first"/>
    <w:basedOn w:val="h2"/>
    <w:uiPriority w:val="99"/>
    <w:rsid w:val="007F3062"/>
    <w:pPr>
      <w:keepNext w:val="0"/>
      <w:tabs>
        <w:tab w:val="left" w:pos="567"/>
      </w:tabs>
      <w:spacing w:before="120"/>
    </w:pPr>
  </w:style>
  <w:style w:type="paragraph" w:customStyle="1" w:styleId="list-bullet">
    <w:name w:val="list-bullet"/>
    <w:basedOn w:val="body"/>
    <w:uiPriority w:val="99"/>
    <w:rsid w:val="007F3062"/>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7F3062"/>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7F3062"/>
    <w:pPr>
      <w:spacing w:after="0"/>
      <w:ind w:left="142" w:hanging="142"/>
    </w:pPr>
  </w:style>
  <w:style w:type="character" w:customStyle="1" w:styleId="Italic">
    <w:name w:val="Italic"/>
    <w:rsid w:val="007F3062"/>
    <w:rPr>
      <w:i/>
      <w:iCs/>
    </w:rPr>
  </w:style>
  <w:style w:type="character" w:customStyle="1" w:styleId="BoldItalic">
    <w:name w:val="Bold_Italic"/>
    <w:uiPriority w:val="99"/>
    <w:rsid w:val="007F3062"/>
    <w:rPr>
      <w:b/>
      <w:bCs/>
      <w:i/>
      <w:iCs/>
    </w:rPr>
  </w:style>
  <w:style w:type="character" w:customStyle="1" w:styleId="Symbol">
    <w:name w:val="Symbol"/>
    <w:uiPriority w:val="99"/>
    <w:rsid w:val="007F3062"/>
    <w:rPr>
      <w:rFonts w:ascii="SymbolMT" w:hAnsi="SymbolMT" w:cs="SymbolMT"/>
    </w:rPr>
  </w:style>
  <w:style w:type="character" w:customStyle="1" w:styleId="Underline">
    <w:name w:val="Underline"/>
    <w:uiPriority w:val="99"/>
    <w:rsid w:val="007F3062"/>
    <w:rPr>
      <w:u w:val="single"/>
    </w:rPr>
  </w:style>
  <w:style w:type="character" w:customStyle="1" w:styleId="list-bullet1">
    <w:name w:val="list-bullet1"/>
    <w:uiPriority w:val="99"/>
    <w:rsid w:val="007F3062"/>
    <w:rPr>
      <w:rFonts w:ascii="PiGraphA" w:hAnsi="PiGraphA" w:cs="PiGraphA"/>
      <w:position w:val="1"/>
      <w:sz w:val="14"/>
      <w:szCs w:val="14"/>
    </w:rPr>
  </w:style>
  <w:style w:type="paragraph" w:customStyle="1" w:styleId="Zag1np">
    <w:name w:val="Zag_1___np"/>
    <w:basedOn w:val="NoParagraphStyle"/>
    <w:uiPriority w:val="99"/>
    <w:rsid w:val="007F3062"/>
    <w:pPr>
      <w:pageBreakBefore/>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7F3062"/>
    <w:pPr>
      <w:tabs>
        <w:tab w:val="right" w:pos="5896"/>
        <w:tab w:val="right" w:pos="6350"/>
      </w:tab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7F3062"/>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7F3062"/>
    <w:pPr>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7F3062"/>
    <w:pPr>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7F3062"/>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7F3062"/>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7F3062"/>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7F3062"/>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7F3062"/>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7F3062"/>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7F3062"/>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7F3062"/>
    <w:pPr>
      <w:spacing w:line="200" w:lineRule="atLeast"/>
    </w:pPr>
    <w:rPr>
      <w:rFonts w:ascii="SchoolBookSanPin" w:hAnsi="SchoolBookSanPin" w:cs="SchoolBookSanPin"/>
      <w:sz w:val="18"/>
      <w:szCs w:val="18"/>
      <w:lang w:val="ru-RU"/>
    </w:rPr>
  </w:style>
  <w:style w:type="character" w:customStyle="1" w:styleId="Italic0">
    <w:name w:val="Italic_"/>
    <w:uiPriority w:val="99"/>
    <w:rsid w:val="007F3062"/>
    <w:rPr>
      <w:i/>
      <w:iCs/>
    </w:rPr>
  </w:style>
  <w:style w:type="character" w:customStyle="1" w:styleId="Bolditalic0">
    <w:name w:val="Bold_italic_"/>
    <w:uiPriority w:val="99"/>
    <w:rsid w:val="007F3062"/>
    <w:rPr>
      <w:b/>
      <w:bCs/>
      <w:i/>
      <w:iCs/>
    </w:rPr>
  </w:style>
  <w:style w:type="character" w:customStyle="1" w:styleId="Bold0">
    <w:name w:val="Bold_"/>
    <w:uiPriority w:val="99"/>
    <w:rsid w:val="007F3062"/>
    <w:rPr>
      <w:b/>
      <w:bCs/>
    </w:rPr>
  </w:style>
  <w:style w:type="character" w:customStyle="1" w:styleId="ispanperen">
    <w:name w:val="ispan_peren"/>
    <w:uiPriority w:val="99"/>
    <w:rsid w:val="007F3062"/>
    <w:rPr>
      <w:lang w:val="es-ES_tradnl"/>
    </w:rPr>
  </w:style>
  <w:style w:type="character" w:customStyle="1" w:styleId="Bullit2">
    <w:name w:val="Bullit_2"/>
    <w:uiPriority w:val="99"/>
    <w:rsid w:val="007F3062"/>
    <w:rPr>
      <w:rFonts w:ascii="Symbola" w:hAnsi="Symbola" w:cs="Symbola"/>
      <w:position w:val="3"/>
      <w:sz w:val="12"/>
      <w:szCs w:val="12"/>
    </w:rPr>
  </w:style>
  <w:style w:type="character" w:customStyle="1" w:styleId="jpfdse">
    <w:name w:val="jpfdse"/>
    <w:rsid w:val="007F3062"/>
  </w:style>
  <w:style w:type="paragraph" w:customStyle="1" w:styleId="list-num">
    <w:name w:val="list-num"/>
    <w:basedOn w:val="body"/>
    <w:uiPriority w:val="99"/>
    <w:rsid w:val="007F3062"/>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7F3062"/>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7F3062"/>
    <w:pPr>
      <w:pageBreakBefore/>
      <w:pBdr>
        <w:bottom w:val="single" w:sz="4" w:space="5" w:color="000000"/>
      </w:pBdr>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7F3062"/>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7F3062"/>
    <w:pPr>
      <w:ind w:left="227" w:hanging="227"/>
    </w:pPr>
  </w:style>
  <w:style w:type="paragraph" w:customStyle="1" w:styleId="Zag2">
    <w:name w:val="Zag_2"/>
    <w:basedOn w:val="Zag1up"/>
    <w:uiPriority w:val="99"/>
    <w:rsid w:val="007F3062"/>
    <w:pPr>
      <w:keepNext/>
      <w:keepLines/>
      <w:pageBreakBefore w:val="0"/>
      <w:pBdr>
        <w:bottom w:val="none" w:sz="0" w:space="0" w:color="000000"/>
      </w:pBdr>
      <w:spacing w:before="227" w:after="68"/>
    </w:pPr>
    <w:rPr>
      <w:sz w:val="22"/>
      <w:szCs w:val="22"/>
    </w:rPr>
  </w:style>
  <w:style w:type="paragraph" w:customStyle="1" w:styleId="Zag30">
    <w:name w:val="Zag_3"/>
    <w:basedOn w:val="Zag2"/>
    <w:uiPriority w:val="99"/>
    <w:rsid w:val="007F3062"/>
    <w:pPr>
      <w:spacing w:line="243" w:lineRule="atLeast"/>
    </w:pPr>
    <w:rPr>
      <w:caps w:val="0"/>
    </w:rPr>
  </w:style>
  <w:style w:type="paragraph" w:customStyle="1" w:styleId="Zag40">
    <w:name w:val="Zag_4"/>
    <w:basedOn w:val="Zag30"/>
    <w:uiPriority w:val="99"/>
    <w:rsid w:val="007F3062"/>
    <w:rPr>
      <w:sz w:val="20"/>
      <w:szCs w:val="20"/>
    </w:rPr>
  </w:style>
  <w:style w:type="paragraph" w:customStyle="1" w:styleId="Zag50">
    <w:name w:val="Zag_5"/>
    <w:basedOn w:val="Body1"/>
    <w:uiPriority w:val="99"/>
    <w:rsid w:val="007F3062"/>
    <w:pPr>
      <w:keepNext/>
    </w:pPr>
    <w:rPr>
      <w:rFonts w:ascii="SchoolBookSanPin-BoldItalic" w:hAnsi="SchoolBookSanPin-BoldItalic" w:cs="SchoolBookSanPin-BoldItalic"/>
      <w:b/>
      <w:bCs/>
      <w:i/>
      <w:iCs/>
    </w:rPr>
  </w:style>
  <w:style w:type="paragraph" w:customStyle="1" w:styleId="Spisok-1">
    <w:name w:val="Spisok-1"/>
    <w:basedOn w:val="body"/>
    <w:uiPriority w:val="99"/>
    <w:rsid w:val="007F3062"/>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7F3062"/>
    <w:rPr>
      <w:lang w:val="ru-RU"/>
    </w:rPr>
  </w:style>
  <w:style w:type="paragraph" w:customStyle="1" w:styleId="tblleft">
    <w:name w:val="tbl_left"/>
    <w:basedOn w:val="Body1"/>
    <w:uiPriority w:val="99"/>
    <w:rsid w:val="007F3062"/>
    <w:pPr>
      <w:spacing w:line="200" w:lineRule="atLeast"/>
      <w:ind w:firstLine="0"/>
      <w:jc w:val="left"/>
    </w:pPr>
    <w:rPr>
      <w:sz w:val="18"/>
      <w:szCs w:val="18"/>
    </w:rPr>
  </w:style>
  <w:style w:type="paragraph" w:customStyle="1" w:styleId="tblz">
    <w:name w:val="tbl_z"/>
    <w:basedOn w:val="tblleft"/>
    <w:uiPriority w:val="99"/>
    <w:rsid w:val="007F3062"/>
    <w:pPr>
      <w:jc w:val="center"/>
    </w:pPr>
    <w:rPr>
      <w:rFonts w:ascii="SchoolBookSanPin-Bold" w:hAnsi="SchoolBookSanPin-Bold" w:cs="SchoolBookSanPin-Bold"/>
      <w:b/>
      <w:bCs/>
    </w:rPr>
  </w:style>
  <w:style w:type="paragraph" w:customStyle="1" w:styleId="tblzag5">
    <w:name w:val="tbl_zag_5"/>
    <w:basedOn w:val="tblleft"/>
    <w:uiPriority w:val="99"/>
    <w:rsid w:val="007F3062"/>
    <w:rPr>
      <w:rFonts w:ascii="SchoolBookSanPin-BoldItalic" w:hAnsi="SchoolBookSanPin-BoldItalic" w:cs="SchoolBookSanPin-BoldItalic"/>
      <w:b/>
      <w:bCs/>
      <w:i/>
      <w:iCs/>
    </w:rPr>
  </w:style>
  <w:style w:type="paragraph" w:customStyle="1" w:styleId="tblSpisok-1">
    <w:name w:val="tbl_Spisok-1"/>
    <w:basedOn w:val="Spisok-1"/>
    <w:uiPriority w:val="99"/>
    <w:rsid w:val="007F3062"/>
    <w:pPr>
      <w:spacing w:line="200" w:lineRule="atLeast"/>
      <w:jc w:val="left"/>
    </w:pPr>
    <w:rPr>
      <w:sz w:val="18"/>
      <w:szCs w:val="18"/>
    </w:rPr>
  </w:style>
  <w:style w:type="character" w:customStyle="1" w:styleId="china">
    <w:name w:val="china"/>
    <w:uiPriority w:val="99"/>
    <w:rsid w:val="007F3062"/>
    <w:rPr>
      <w:rFonts w:ascii="SimSun" w:eastAsia="SimSun" w:cs="SimSun"/>
    </w:rPr>
  </w:style>
  <w:style w:type="character" w:customStyle="1" w:styleId="afff9">
    <w:name w:val="Ïîëóæèðíûé (Âûäåëåíèÿ)"/>
    <w:uiPriority w:val="99"/>
    <w:rsid w:val="007F3062"/>
    <w:rPr>
      <w:b/>
      <w:bCs/>
      <w:color w:val="000000"/>
    </w:rPr>
  </w:style>
  <w:style w:type="paragraph" w:customStyle="1" w:styleId="list-bullet-box">
    <w:name w:val="list-bullet-box"/>
    <w:basedOn w:val="body"/>
    <w:uiPriority w:val="99"/>
    <w:rsid w:val="007F3062"/>
    <w:pPr>
      <w:ind w:left="227" w:hanging="142"/>
    </w:pPr>
    <w:rPr>
      <w:rFonts w:ascii="SchoolBookSanPin" w:hAnsi="SchoolBookSanPin" w:cs="SchoolBookSanPin"/>
    </w:rPr>
  </w:style>
  <w:style w:type="paragraph" w:customStyle="1" w:styleId="listbullet">
    <w:name w:val="list_bullet"/>
    <w:basedOn w:val="NoParagraphStyle"/>
    <w:uiPriority w:val="99"/>
    <w:rsid w:val="007F3062"/>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7F3062"/>
    <w:rPr>
      <w:b/>
      <w:i/>
    </w:rPr>
  </w:style>
  <w:style w:type="character" w:customStyle="1" w:styleId="NONE">
    <w:name w:val="NONE"/>
    <w:uiPriority w:val="99"/>
    <w:rsid w:val="007F3062"/>
    <w:rPr>
      <w:color w:val="000000"/>
    </w:rPr>
  </w:style>
  <w:style w:type="character" w:customStyle="1" w:styleId="afffa">
    <w:name w:val="Êóðñèâ (Âûäåëåíèÿ)"/>
    <w:uiPriority w:val="99"/>
    <w:rsid w:val="007F3062"/>
    <w:rPr>
      <w:i/>
      <w:color w:val="000000"/>
    </w:rPr>
  </w:style>
  <w:style w:type="character" w:customStyle="1" w:styleId="afffb">
    <w:name w:val="Ïîëóæèðíûé Êóðñèâ (Âûäåëåíèÿ)"/>
    <w:uiPriority w:val="99"/>
    <w:rsid w:val="007F3062"/>
    <w:rPr>
      <w:b/>
      <w:i/>
      <w:color w:val="000000"/>
    </w:rPr>
  </w:style>
  <w:style w:type="character" w:customStyle="1" w:styleId="1e">
    <w:name w:val="Название Знак1"/>
    <w:uiPriority w:val="99"/>
    <w:rsid w:val="007F3062"/>
    <w:rPr>
      <w:rFonts w:ascii="Verdana" w:eastAsia="Verdana" w:hAnsi="Verdana" w:cs="Verdana"/>
      <w:b/>
      <w:bCs/>
      <w:sz w:val="78"/>
      <w:szCs w:val="78"/>
      <w:lang w:eastAsia="en-US"/>
    </w:rPr>
  </w:style>
  <w:style w:type="character" w:styleId="afffc">
    <w:name w:val="FollowedHyperlink"/>
    <w:link w:val="1f"/>
    <w:uiPriority w:val="99"/>
    <w:unhideWhenUsed/>
    <w:rsid w:val="007F3062"/>
    <w:rPr>
      <w:color w:val="954F72"/>
      <w:u w:val="single"/>
    </w:rPr>
  </w:style>
  <w:style w:type="character" w:styleId="afffd">
    <w:name w:val="Emphasis"/>
    <w:qFormat/>
    <w:rsid w:val="007F3062"/>
    <w:rPr>
      <w:rFonts w:ascii="Times New Roman" w:hAnsi="Times New Roman" w:cs="Times New Roman"/>
      <w:i/>
      <w:iCs/>
    </w:rPr>
  </w:style>
  <w:style w:type="paragraph" w:styleId="36">
    <w:name w:val="Body Text Indent 3"/>
    <w:basedOn w:val="a0"/>
    <w:link w:val="37"/>
    <w:uiPriority w:val="99"/>
    <w:unhideWhenUsed/>
    <w:rsid w:val="007F3062"/>
    <w:pPr>
      <w:widowControl/>
      <w:spacing w:after="0" w:line="360" w:lineRule="auto"/>
      <w:ind w:firstLine="705"/>
      <w:jc w:val="both"/>
    </w:pPr>
    <w:rPr>
      <w:rFonts w:ascii="SLBookman Old Style Cyr" w:hAnsi="SLBookman Old Style Cyr"/>
      <w:sz w:val="24"/>
      <w:szCs w:val="24"/>
      <w:lang w:val="tt-RU"/>
    </w:rPr>
  </w:style>
  <w:style w:type="character" w:customStyle="1" w:styleId="37">
    <w:name w:val="Основной текст с отступом 3 Знак"/>
    <w:link w:val="36"/>
    <w:uiPriority w:val="99"/>
    <w:rsid w:val="007F3062"/>
    <w:rPr>
      <w:rFonts w:ascii="SLBookman Old Style Cyr" w:hAnsi="SLBookman Old Style Cyr"/>
      <w:sz w:val="24"/>
      <w:szCs w:val="24"/>
      <w:lang w:val="tt-RU" w:eastAsia="en-US"/>
    </w:rPr>
  </w:style>
  <w:style w:type="character" w:customStyle="1" w:styleId="ListParagraphChar">
    <w:name w:val="List Paragraph Char"/>
    <w:link w:val="1f0"/>
    <w:qFormat/>
    <w:rsid w:val="007F3062"/>
    <w:rPr>
      <w:rFonts w:eastAsia="Times New Roman"/>
    </w:rPr>
  </w:style>
  <w:style w:type="paragraph" w:customStyle="1" w:styleId="1f0">
    <w:name w:val="Абзац списка1"/>
    <w:basedOn w:val="a0"/>
    <w:link w:val="ListParagraphChar"/>
    <w:qFormat/>
    <w:rsid w:val="007F3062"/>
    <w:pPr>
      <w:widowControl/>
      <w:ind w:left="720"/>
      <w:contextualSpacing/>
    </w:pPr>
    <w:rPr>
      <w:rFonts w:eastAsia="Times New Roman"/>
      <w:sz w:val="20"/>
      <w:szCs w:val="20"/>
    </w:rPr>
  </w:style>
  <w:style w:type="character" w:customStyle="1" w:styleId="38">
    <w:name w:val="Заголовок №3_"/>
    <w:link w:val="39"/>
    <w:rsid w:val="007F3062"/>
    <w:rPr>
      <w:b/>
      <w:spacing w:val="4"/>
      <w:sz w:val="19"/>
      <w:shd w:val="clear" w:color="auto" w:fill="FFFFFF"/>
    </w:rPr>
  </w:style>
  <w:style w:type="paragraph" w:customStyle="1" w:styleId="39">
    <w:name w:val="Заголовок №3"/>
    <w:basedOn w:val="a0"/>
    <w:link w:val="38"/>
    <w:rsid w:val="007F3062"/>
    <w:pPr>
      <w:shd w:val="clear" w:color="auto" w:fill="FFFFFF"/>
      <w:spacing w:after="0" w:line="457" w:lineRule="exact"/>
      <w:outlineLvl w:val="2"/>
    </w:pPr>
    <w:rPr>
      <w:b/>
      <w:spacing w:val="4"/>
      <w:sz w:val="19"/>
      <w:szCs w:val="20"/>
    </w:rPr>
  </w:style>
  <w:style w:type="character" w:customStyle="1" w:styleId="2a">
    <w:name w:val="Основной текст (2)_"/>
    <w:link w:val="2b"/>
    <w:rsid w:val="007F3062"/>
    <w:rPr>
      <w:i/>
      <w:sz w:val="17"/>
      <w:shd w:val="clear" w:color="auto" w:fill="FFFFFF"/>
    </w:rPr>
  </w:style>
  <w:style w:type="paragraph" w:customStyle="1" w:styleId="2b">
    <w:name w:val="Основной текст (2)"/>
    <w:basedOn w:val="a0"/>
    <w:link w:val="2a"/>
    <w:rsid w:val="007F3062"/>
    <w:pPr>
      <w:shd w:val="clear" w:color="auto" w:fill="FFFFFF"/>
      <w:spacing w:before="240" w:after="240" w:line="212" w:lineRule="exact"/>
      <w:jc w:val="center"/>
    </w:pPr>
    <w:rPr>
      <w:i/>
      <w:sz w:val="17"/>
      <w:szCs w:val="20"/>
    </w:rPr>
  </w:style>
  <w:style w:type="character" w:customStyle="1" w:styleId="afffe">
    <w:name w:val="Основной текст_"/>
    <w:qFormat/>
    <w:rsid w:val="007F3062"/>
    <w:rPr>
      <w:spacing w:val="3"/>
      <w:sz w:val="17"/>
      <w:shd w:val="clear" w:color="auto" w:fill="FFFFFF"/>
    </w:rPr>
  </w:style>
  <w:style w:type="character" w:customStyle="1" w:styleId="3a">
    <w:name w:val="Основной текст (3)_"/>
    <w:link w:val="3b"/>
    <w:rsid w:val="007F3062"/>
    <w:rPr>
      <w:rFonts w:ascii="Arial" w:hAnsi="Arial" w:cs="Arial"/>
      <w:b/>
      <w:i/>
      <w:sz w:val="19"/>
      <w:shd w:val="clear" w:color="auto" w:fill="FFFFFF"/>
    </w:rPr>
  </w:style>
  <w:style w:type="paragraph" w:customStyle="1" w:styleId="3b">
    <w:name w:val="Основной текст (3)"/>
    <w:basedOn w:val="a0"/>
    <w:link w:val="3a"/>
    <w:rsid w:val="007F3062"/>
    <w:pPr>
      <w:shd w:val="clear" w:color="auto" w:fill="FFFFFF"/>
      <w:spacing w:after="0" w:line="240" w:lineRule="atLeast"/>
      <w:jc w:val="right"/>
    </w:pPr>
    <w:rPr>
      <w:rFonts w:ascii="Arial" w:hAnsi="Arial"/>
      <w:b/>
      <w:i/>
      <w:sz w:val="19"/>
      <w:szCs w:val="20"/>
    </w:rPr>
  </w:style>
  <w:style w:type="character" w:customStyle="1" w:styleId="3c">
    <w:name w:val="Колонтитул (3)_"/>
    <w:link w:val="3d"/>
    <w:rsid w:val="007F3062"/>
    <w:rPr>
      <w:b/>
      <w:spacing w:val="4"/>
      <w:sz w:val="19"/>
      <w:shd w:val="clear" w:color="auto" w:fill="FFFFFF"/>
    </w:rPr>
  </w:style>
  <w:style w:type="paragraph" w:customStyle="1" w:styleId="3d">
    <w:name w:val="Колонтитул (3)"/>
    <w:basedOn w:val="a0"/>
    <w:link w:val="3c"/>
    <w:rsid w:val="007F3062"/>
    <w:pPr>
      <w:shd w:val="clear" w:color="auto" w:fill="FFFFFF"/>
      <w:spacing w:after="0" w:line="240" w:lineRule="atLeast"/>
    </w:pPr>
    <w:rPr>
      <w:b/>
      <w:spacing w:val="4"/>
      <w:sz w:val="19"/>
      <w:szCs w:val="20"/>
    </w:rPr>
  </w:style>
  <w:style w:type="character" w:customStyle="1" w:styleId="2c">
    <w:name w:val="Заголовок №2_"/>
    <w:link w:val="2d"/>
    <w:rsid w:val="007F3062"/>
    <w:rPr>
      <w:b/>
      <w:spacing w:val="3"/>
      <w:shd w:val="clear" w:color="auto" w:fill="FFFFFF"/>
    </w:rPr>
  </w:style>
  <w:style w:type="paragraph" w:customStyle="1" w:styleId="2d">
    <w:name w:val="Заголовок №2"/>
    <w:basedOn w:val="a0"/>
    <w:link w:val="2c"/>
    <w:rsid w:val="007F3062"/>
    <w:pPr>
      <w:shd w:val="clear" w:color="auto" w:fill="FFFFFF"/>
      <w:spacing w:before="180" w:after="300" w:line="240" w:lineRule="atLeast"/>
      <w:jc w:val="center"/>
      <w:outlineLvl w:val="1"/>
    </w:pPr>
    <w:rPr>
      <w:b/>
      <w:spacing w:val="3"/>
      <w:sz w:val="20"/>
      <w:szCs w:val="20"/>
    </w:rPr>
  </w:style>
  <w:style w:type="character" w:customStyle="1" w:styleId="2e">
    <w:name w:val="Колонтитул (2)_"/>
    <w:link w:val="2f"/>
    <w:rsid w:val="007F3062"/>
    <w:rPr>
      <w:b/>
      <w:spacing w:val="-2"/>
      <w:sz w:val="15"/>
      <w:shd w:val="clear" w:color="auto" w:fill="FFFFFF"/>
    </w:rPr>
  </w:style>
  <w:style w:type="paragraph" w:customStyle="1" w:styleId="2f">
    <w:name w:val="Колонтитул (2)"/>
    <w:basedOn w:val="a0"/>
    <w:link w:val="2e"/>
    <w:rsid w:val="007F3062"/>
    <w:pPr>
      <w:shd w:val="clear" w:color="auto" w:fill="FFFFFF"/>
      <w:spacing w:after="0" w:line="240" w:lineRule="atLeast"/>
      <w:jc w:val="center"/>
    </w:pPr>
    <w:rPr>
      <w:b/>
      <w:spacing w:val="-2"/>
      <w:sz w:val="15"/>
      <w:szCs w:val="20"/>
    </w:rPr>
  </w:style>
  <w:style w:type="character" w:customStyle="1" w:styleId="54">
    <w:name w:val="Основной текст (5)_"/>
    <w:link w:val="55"/>
    <w:rsid w:val="007F3062"/>
    <w:rPr>
      <w:rFonts w:ascii="Tahoma" w:hAnsi="Tahoma" w:cs="Tahoma"/>
      <w:spacing w:val="3"/>
      <w:sz w:val="13"/>
      <w:shd w:val="clear" w:color="auto" w:fill="FFFFFF"/>
    </w:rPr>
  </w:style>
  <w:style w:type="paragraph" w:customStyle="1" w:styleId="55">
    <w:name w:val="Основной текст (5)"/>
    <w:basedOn w:val="a0"/>
    <w:link w:val="54"/>
    <w:rsid w:val="007F306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rsid w:val="007F3062"/>
    <w:rPr>
      <w:spacing w:val="2"/>
      <w:sz w:val="14"/>
      <w:shd w:val="clear" w:color="auto" w:fill="FFFFFF"/>
    </w:rPr>
  </w:style>
  <w:style w:type="paragraph" w:customStyle="1" w:styleId="64">
    <w:name w:val="Основной текст (6)"/>
    <w:basedOn w:val="a0"/>
    <w:link w:val="63"/>
    <w:rsid w:val="007F3062"/>
    <w:pPr>
      <w:shd w:val="clear" w:color="auto" w:fill="FFFFFF"/>
      <w:spacing w:after="0" w:line="191" w:lineRule="exact"/>
      <w:jc w:val="right"/>
    </w:pPr>
    <w:rPr>
      <w:spacing w:val="2"/>
      <w:sz w:val="14"/>
      <w:szCs w:val="20"/>
    </w:rPr>
  </w:style>
  <w:style w:type="character" w:customStyle="1" w:styleId="45">
    <w:name w:val="Основной текст (4)_"/>
    <w:link w:val="46"/>
    <w:rsid w:val="007F3062"/>
    <w:rPr>
      <w:spacing w:val="4"/>
      <w:sz w:val="8"/>
      <w:shd w:val="clear" w:color="auto" w:fill="FFFFFF"/>
    </w:rPr>
  </w:style>
  <w:style w:type="paragraph" w:customStyle="1" w:styleId="46">
    <w:name w:val="Основной текст (4)"/>
    <w:basedOn w:val="a0"/>
    <w:link w:val="45"/>
    <w:rsid w:val="007F3062"/>
    <w:pPr>
      <w:shd w:val="clear" w:color="auto" w:fill="FFFFFF"/>
      <w:spacing w:after="0" w:line="212" w:lineRule="exact"/>
      <w:jc w:val="both"/>
    </w:pPr>
    <w:rPr>
      <w:spacing w:val="4"/>
      <w:sz w:val="8"/>
      <w:szCs w:val="20"/>
    </w:rPr>
  </w:style>
  <w:style w:type="character" w:customStyle="1" w:styleId="320">
    <w:name w:val="Заголовок №3 (2)_"/>
    <w:link w:val="321"/>
    <w:rsid w:val="007F3062"/>
    <w:rPr>
      <w:spacing w:val="3"/>
      <w:sz w:val="17"/>
      <w:shd w:val="clear" w:color="auto" w:fill="FFFFFF"/>
    </w:rPr>
  </w:style>
  <w:style w:type="paragraph" w:customStyle="1" w:styleId="321">
    <w:name w:val="Заголовок №3 (2)"/>
    <w:basedOn w:val="a0"/>
    <w:link w:val="320"/>
    <w:rsid w:val="007F306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rsid w:val="007F3062"/>
    <w:rPr>
      <w:b/>
      <w:spacing w:val="3"/>
      <w:shd w:val="clear" w:color="auto" w:fill="FFFFFF"/>
    </w:rPr>
  </w:style>
  <w:style w:type="paragraph" w:customStyle="1" w:styleId="74">
    <w:name w:val="Основной текст (7)"/>
    <w:basedOn w:val="a0"/>
    <w:link w:val="73"/>
    <w:rsid w:val="007F3062"/>
    <w:pPr>
      <w:shd w:val="clear" w:color="auto" w:fill="FFFFFF"/>
      <w:spacing w:before="180" w:after="0" w:line="475" w:lineRule="exact"/>
      <w:jc w:val="center"/>
    </w:pPr>
    <w:rPr>
      <w:b/>
      <w:spacing w:val="3"/>
      <w:sz w:val="20"/>
      <w:szCs w:val="20"/>
    </w:rPr>
  </w:style>
  <w:style w:type="character" w:customStyle="1" w:styleId="affff">
    <w:name w:val="Колонтитул_"/>
    <w:link w:val="affff0"/>
    <w:rsid w:val="007F3062"/>
    <w:rPr>
      <w:i/>
      <w:spacing w:val="1"/>
      <w:sz w:val="17"/>
      <w:shd w:val="clear" w:color="auto" w:fill="FFFFFF"/>
    </w:rPr>
  </w:style>
  <w:style w:type="paragraph" w:customStyle="1" w:styleId="affff0">
    <w:name w:val="Колонтитул"/>
    <w:basedOn w:val="a0"/>
    <w:link w:val="affff"/>
    <w:qFormat/>
    <w:rsid w:val="007F3062"/>
    <w:pPr>
      <w:shd w:val="clear" w:color="auto" w:fill="FFFFFF"/>
      <w:spacing w:after="0" w:line="240" w:lineRule="atLeast"/>
    </w:pPr>
    <w:rPr>
      <w:i/>
      <w:spacing w:val="1"/>
      <w:sz w:val="17"/>
      <w:szCs w:val="20"/>
    </w:rPr>
  </w:style>
  <w:style w:type="character" w:customStyle="1" w:styleId="1f1">
    <w:name w:val="Заголовок №1_"/>
    <w:link w:val="1f2"/>
    <w:rsid w:val="007F3062"/>
    <w:rPr>
      <w:b/>
      <w:spacing w:val="4"/>
      <w:sz w:val="19"/>
      <w:shd w:val="clear" w:color="auto" w:fill="FFFFFF"/>
    </w:rPr>
  </w:style>
  <w:style w:type="paragraph" w:customStyle="1" w:styleId="1f2">
    <w:name w:val="Заголовок №1"/>
    <w:basedOn w:val="a0"/>
    <w:link w:val="1f1"/>
    <w:rsid w:val="007F306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rsid w:val="007F3062"/>
    <w:rPr>
      <w:rFonts w:ascii="Arial" w:hAnsi="Arial" w:cs="Arial"/>
      <w:b/>
      <w:spacing w:val="2"/>
      <w:sz w:val="12"/>
      <w:shd w:val="clear" w:color="auto" w:fill="FFFFFF"/>
    </w:rPr>
  </w:style>
  <w:style w:type="paragraph" w:customStyle="1" w:styleId="94">
    <w:name w:val="Основной текст (9)"/>
    <w:basedOn w:val="a0"/>
    <w:link w:val="93"/>
    <w:rsid w:val="007F306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rsid w:val="007F3062"/>
    <w:rPr>
      <w:b/>
      <w:spacing w:val="2"/>
      <w:shd w:val="clear" w:color="auto" w:fill="FFFFFF"/>
    </w:rPr>
  </w:style>
  <w:style w:type="paragraph" w:customStyle="1" w:styleId="121">
    <w:name w:val="Заголовок №1 (2)"/>
    <w:basedOn w:val="a0"/>
    <w:link w:val="120"/>
    <w:rsid w:val="007F306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rsid w:val="007F3062"/>
    <w:rPr>
      <w:rFonts w:ascii="MS Mincho" w:eastAsia="MS Mincho" w:hAnsi="MS Mincho"/>
      <w:sz w:val="9"/>
      <w:shd w:val="clear" w:color="auto" w:fill="FFFFFF"/>
    </w:rPr>
  </w:style>
  <w:style w:type="paragraph" w:customStyle="1" w:styleId="101">
    <w:name w:val="Основной текст (10)"/>
    <w:basedOn w:val="a0"/>
    <w:link w:val="100"/>
    <w:rsid w:val="007F306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rsid w:val="007F3062"/>
    <w:rPr>
      <w:rFonts w:ascii="Tahoma" w:hAnsi="Tahoma" w:cs="Tahoma"/>
      <w:spacing w:val="-13"/>
      <w:sz w:val="17"/>
      <w:shd w:val="clear" w:color="auto" w:fill="FFFFFF"/>
    </w:rPr>
  </w:style>
  <w:style w:type="paragraph" w:customStyle="1" w:styleId="111">
    <w:name w:val="Основной текст (11)"/>
    <w:basedOn w:val="a0"/>
    <w:link w:val="110"/>
    <w:rsid w:val="007F306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rsid w:val="007F3062"/>
    <w:rPr>
      <w:spacing w:val="9"/>
      <w:sz w:val="16"/>
      <w:shd w:val="clear" w:color="auto" w:fill="FFFFFF"/>
    </w:rPr>
  </w:style>
  <w:style w:type="paragraph" w:customStyle="1" w:styleId="48">
    <w:name w:val="Колонтитул (4)"/>
    <w:basedOn w:val="a0"/>
    <w:link w:val="47"/>
    <w:rsid w:val="007F3062"/>
    <w:pPr>
      <w:shd w:val="clear" w:color="auto" w:fill="FFFFFF"/>
      <w:spacing w:after="0" w:line="240" w:lineRule="atLeast"/>
    </w:pPr>
    <w:rPr>
      <w:spacing w:val="9"/>
      <w:sz w:val="16"/>
      <w:szCs w:val="20"/>
    </w:rPr>
  </w:style>
  <w:style w:type="character" w:customStyle="1" w:styleId="122">
    <w:name w:val="Основной текст (12)_"/>
    <w:link w:val="123"/>
    <w:rsid w:val="007F3062"/>
    <w:rPr>
      <w:spacing w:val="4"/>
      <w:sz w:val="19"/>
      <w:shd w:val="clear" w:color="auto" w:fill="FFFFFF"/>
    </w:rPr>
  </w:style>
  <w:style w:type="paragraph" w:customStyle="1" w:styleId="123">
    <w:name w:val="Основной текст (12)"/>
    <w:basedOn w:val="a0"/>
    <w:link w:val="122"/>
    <w:rsid w:val="007F306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1"/>
    <w:rsid w:val="007F306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7F306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7F306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7F306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7F306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7F3062"/>
    <w:pPr>
      <w:widowControl/>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7F3062"/>
    <w:pPr>
      <w:widowControl/>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e">
    <w:name w:val="Абзац списка3"/>
    <w:basedOn w:val="a0"/>
    <w:uiPriority w:val="99"/>
    <w:rsid w:val="007F3062"/>
    <w:pPr>
      <w:widowControl/>
      <w:ind w:left="720"/>
      <w:contextualSpacing/>
    </w:pPr>
    <w:rPr>
      <w:lang w:val="ru-RU"/>
    </w:rPr>
  </w:style>
  <w:style w:type="paragraph" w:customStyle="1" w:styleId="1f3">
    <w:name w:val="Заголовок оглавления1"/>
    <w:basedOn w:val="1"/>
    <w:next w:val="a0"/>
    <w:uiPriority w:val="99"/>
    <w:qFormat/>
    <w:rsid w:val="007F3062"/>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7F306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7F3062"/>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f4">
    <w:name w:val="1"/>
    <w:basedOn w:val="a0"/>
    <w:next w:val="a0"/>
    <w:uiPriority w:val="99"/>
    <w:qFormat/>
    <w:rsid w:val="007F3062"/>
    <w:pPr>
      <w:widowControl/>
      <w:spacing w:before="240" w:after="60" w:line="360" w:lineRule="auto"/>
      <w:jc w:val="center"/>
      <w:outlineLvl w:val="0"/>
    </w:pPr>
    <w:rPr>
      <w:rFonts w:ascii="Times New Roman" w:eastAsia="Times New Roman" w:hAnsi="Times New Roman"/>
      <w:b/>
      <w:bCs/>
      <w:sz w:val="28"/>
      <w:szCs w:val="32"/>
      <w:lang w:val="ru-RU"/>
    </w:rPr>
  </w:style>
  <w:style w:type="character" w:customStyle="1" w:styleId="20pt">
    <w:name w:val="Основной текст (2) + Интервал 0 pt"/>
    <w:rsid w:val="007F3062"/>
    <w:rPr>
      <w:rFonts w:ascii="Times New Roman" w:hAnsi="Times New Roman" w:cs="Times New Roman"/>
      <w:i/>
      <w:color w:val="000000"/>
      <w:spacing w:val="0"/>
      <w:position w:val="0"/>
      <w:sz w:val="17"/>
      <w:shd w:val="clear" w:color="auto" w:fill="FFFFFF"/>
      <w:lang w:val="ru-RU"/>
    </w:rPr>
  </w:style>
  <w:style w:type="character" w:customStyle="1" w:styleId="20pt0">
    <w:name w:val="Основной текст (2) + Не курсив;Интервал 0 pt"/>
    <w:rsid w:val="007F3062"/>
    <w:rPr>
      <w:rFonts w:ascii="Tahoma" w:hAnsi="Tahoma" w:cs="Tahoma"/>
      <w:b/>
      <w:i/>
      <w:color w:val="000000"/>
      <w:spacing w:val="0"/>
      <w:position w:val="0"/>
      <w:sz w:val="20"/>
      <w:shd w:val="clear" w:color="auto" w:fill="FFFFFF"/>
    </w:rPr>
  </w:style>
  <w:style w:type="character" w:customStyle="1" w:styleId="20pt1">
    <w:name w:val="Колонтитул (2) + Интервал 0 pt"/>
    <w:rsid w:val="007F3062"/>
    <w:rPr>
      <w:rFonts w:ascii="Times New Roman" w:hAnsi="Times New Roman" w:cs="Times New Roman"/>
      <w:b/>
      <w:color w:val="000000"/>
      <w:spacing w:val="4"/>
      <w:position w:val="0"/>
      <w:sz w:val="15"/>
      <w:shd w:val="clear" w:color="auto" w:fill="FFFFFF"/>
      <w:lang w:val="ru-RU"/>
    </w:rPr>
  </w:style>
  <w:style w:type="character" w:customStyle="1" w:styleId="114">
    <w:name w:val="Основной текст (11) + Малые прописные"/>
    <w:rsid w:val="007F3062"/>
    <w:rPr>
      <w:rFonts w:ascii="Tahoma" w:hAnsi="Tahoma" w:cs="Tahoma"/>
      <w:smallCaps/>
      <w:color w:val="000000"/>
      <w:spacing w:val="-13"/>
      <w:position w:val="0"/>
      <w:sz w:val="17"/>
      <w:shd w:val="clear" w:color="auto" w:fill="FFFFFF"/>
      <w:lang w:val="ru-RU"/>
    </w:rPr>
  </w:style>
  <w:style w:type="character" w:customStyle="1" w:styleId="95pt0pt12">
    <w:name w:val="Основной текст + 9;5 pt;Полужирный;Интервал 0 pt12"/>
    <w:rsid w:val="007F3062"/>
    <w:rPr>
      <w:rFonts w:ascii="Times New Roman" w:hAnsi="Times New Roman" w:cs="Times New Roman"/>
      <w:b/>
      <w:bCs/>
      <w:color w:val="000000"/>
      <w:spacing w:val="4"/>
      <w:position w:val="0"/>
      <w:sz w:val="19"/>
      <w:szCs w:val="19"/>
      <w:shd w:val="clear" w:color="auto" w:fill="FFFFFF"/>
      <w:lang w:val="ru-RU" w:bidi="ar-SA"/>
    </w:rPr>
  </w:style>
  <w:style w:type="character" w:customStyle="1" w:styleId="0pt11">
    <w:name w:val="Основной текст + Курсив;Интервал 0 pt11"/>
    <w:qFormat/>
    <w:rsid w:val="007F3062"/>
    <w:rPr>
      <w:rFonts w:ascii="Times New Roman" w:hAnsi="Times New Roman" w:cs="Times New Roman"/>
      <w:i/>
      <w:iCs/>
      <w:color w:val="000000"/>
      <w:spacing w:val="0"/>
      <w:position w:val="0"/>
      <w:sz w:val="17"/>
      <w:szCs w:val="17"/>
      <w:shd w:val="clear" w:color="auto" w:fill="FFFFFF"/>
      <w:lang w:val="ru-RU" w:bidi="ar-SA"/>
    </w:rPr>
  </w:style>
  <w:style w:type="character" w:customStyle="1" w:styleId="5Georgia75pt60pt10">
    <w:name w:val="Основной текст (5) + Georgia;7;5 pt6;Интервал 0 pt10"/>
    <w:rsid w:val="007F3062"/>
    <w:rPr>
      <w:rFonts w:ascii="Georgia" w:hAnsi="Georgia" w:cs="Georgia"/>
      <w:color w:val="000000"/>
      <w:spacing w:val="0"/>
      <w:position w:val="0"/>
      <w:sz w:val="15"/>
      <w:szCs w:val="15"/>
      <w:shd w:val="clear" w:color="auto" w:fill="FFFFFF"/>
      <w:lang w:bidi="ar-SA"/>
    </w:rPr>
  </w:style>
  <w:style w:type="character" w:customStyle="1" w:styleId="5TimesNewRoman8pt0pt9">
    <w:name w:val="Основной текст (5) + Times New Roman;8 pt;Интервал 0 pt9"/>
    <w:rsid w:val="007F3062"/>
    <w:rPr>
      <w:rFonts w:ascii="Times New Roman" w:hAnsi="Times New Roman" w:cs="Times New Roman"/>
      <w:color w:val="000000"/>
      <w:spacing w:val="0"/>
      <w:position w:val="0"/>
      <w:sz w:val="16"/>
      <w:szCs w:val="16"/>
      <w:shd w:val="clear" w:color="auto" w:fill="FFFFFF"/>
      <w:lang w:bidi="ar-SA"/>
    </w:rPr>
  </w:style>
  <w:style w:type="character" w:customStyle="1" w:styleId="685pt50pt8">
    <w:name w:val="Основной текст (6) + 8;5 pt5;Интервал 0 pt8"/>
    <w:rsid w:val="007F3062"/>
    <w:rPr>
      <w:rFonts w:ascii="Times New Roman" w:hAnsi="Times New Roman" w:cs="Times New Roman"/>
      <w:color w:val="000000"/>
      <w:spacing w:val="3"/>
      <w:position w:val="0"/>
      <w:sz w:val="17"/>
      <w:szCs w:val="17"/>
      <w:shd w:val="clear" w:color="auto" w:fill="FFFFFF"/>
      <w:lang w:val="ru-RU" w:bidi="ar-SA"/>
    </w:rPr>
  </w:style>
  <w:style w:type="character" w:customStyle="1" w:styleId="6815pt40pt7">
    <w:name w:val="Основной текст (6) + 81;5 pt4;Курсив;Интервал 0 pt7"/>
    <w:rsid w:val="007F3062"/>
    <w:rPr>
      <w:rFonts w:ascii="Times New Roman" w:hAnsi="Times New Roman" w:cs="Times New Roman"/>
      <w:i/>
      <w:iCs/>
      <w:color w:val="000000"/>
      <w:spacing w:val="0"/>
      <w:position w:val="0"/>
      <w:sz w:val="17"/>
      <w:szCs w:val="17"/>
      <w:shd w:val="clear" w:color="auto" w:fill="FFFFFF"/>
      <w:lang w:val="ru-RU" w:bidi="ar-SA"/>
    </w:rPr>
  </w:style>
  <w:style w:type="character" w:customStyle="1" w:styleId="40pt6">
    <w:name w:val="Основной текст (4) + Курсив;Интервал 0 pt6"/>
    <w:rsid w:val="007F3062"/>
    <w:rPr>
      <w:rFonts w:ascii="Times New Roman" w:hAnsi="Times New Roman" w:cs="Times New Roman"/>
      <w:i/>
      <w:iCs/>
      <w:color w:val="000000"/>
      <w:spacing w:val="0"/>
      <w:position w:val="0"/>
      <w:sz w:val="8"/>
      <w:szCs w:val="8"/>
      <w:shd w:val="clear" w:color="auto" w:fill="FFFFFF"/>
      <w:lang w:bidi="ar-SA"/>
    </w:rPr>
  </w:style>
  <w:style w:type="character" w:customStyle="1" w:styleId="3Tahoma10pt20pt5">
    <w:name w:val="Заголовок №3 + Tahoma;10 pt;Курсив2;Интервал 0 pt5"/>
    <w:rsid w:val="007F3062"/>
    <w:rPr>
      <w:rFonts w:ascii="Tahoma" w:hAnsi="Tahoma" w:cs="Tahoma"/>
      <w:b/>
      <w:bCs/>
      <w:i/>
      <w:iCs/>
      <w:color w:val="000000"/>
      <w:spacing w:val="0"/>
      <w:position w:val="0"/>
      <w:sz w:val="20"/>
      <w:szCs w:val="20"/>
      <w:shd w:val="clear" w:color="auto" w:fill="FFFFFF"/>
      <w:lang w:bidi="ar-SA"/>
    </w:rPr>
  </w:style>
  <w:style w:type="character" w:customStyle="1" w:styleId="795pt30pt4">
    <w:name w:val="Основной текст (7) + 9;5 pt3;Интервал 0 pt4"/>
    <w:rsid w:val="007F3062"/>
    <w:rPr>
      <w:rFonts w:ascii="Times New Roman" w:hAnsi="Times New Roman" w:cs="Times New Roman"/>
      <w:b/>
      <w:bCs/>
      <w:color w:val="000000"/>
      <w:spacing w:val="4"/>
      <w:position w:val="0"/>
      <w:sz w:val="19"/>
      <w:szCs w:val="19"/>
      <w:shd w:val="clear" w:color="auto" w:fill="FFFFFF"/>
      <w:lang w:val="ru-RU" w:bidi="ar-SA"/>
    </w:rPr>
  </w:style>
  <w:style w:type="character" w:customStyle="1" w:styleId="295pt210pt3">
    <w:name w:val="Основной текст (2) + 9;5 pt2;Полужирный1;Не курсив;Интервал 0 pt3"/>
    <w:rsid w:val="007F3062"/>
    <w:rPr>
      <w:rFonts w:ascii="Times New Roman" w:hAnsi="Times New Roman" w:cs="Times New Roman"/>
      <w:b/>
      <w:bCs/>
      <w:i/>
      <w:iCs/>
      <w:color w:val="000000"/>
      <w:spacing w:val="4"/>
      <w:position w:val="0"/>
      <w:sz w:val="19"/>
      <w:szCs w:val="19"/>
      <w:shd w:val="clear" w:color="auto" w:fill="FFFFFF"/>
      <w:lang w:val="ru-RU" w:bidi="ar-SA"/>
    </w:rPr>
  </w:style>
  <w:style w:type="character" w:customStyle="1" w:styleId="915pt10pt2">
    <w:name w:val="Основной текст + 91;5 pt1;Интервал 0 pt2"/>
    <w:rsid w:val="007F3062"/>
    <w:rPr>
      <w:rFonts w:ascii="Times New Roman" w:hAnsi="Times New Roman" w:cs="Times New Roman"/>
      <w:color w:val="000000"/>
      <w:spacing w:val="4"/>
      <w:position w:val="0"/>
      <w:sz w:val="19"/>
      <w:szCs w:val="19"/>
      <w:shd w:val="clear" w:color="auto" w:fill="FFFFFF"/>
      <w:lang w:val="ru-RU" w:bidi="ar-SA"/>
    </w:rPr>
  </w:style>
  <w:style w:type="character" w:customStyle="1" w:styleId="2Tahoma10pt110pt1">
    <w:name w:val="Заголовок №2 + Tahoma;10 pt1;Курсив1;Интервал 0 pt1"/>
    <w:rsid w:val="007F3062"/>
    <w:rPr>
      <w:rFonts w:ascii="Tahoma" w:hAnsi="Tahoma" w:cs="Tahoma"/>
      <w:b/>
      <w:bCs/>
      <w:i/>
      <w:iCs/>
      <w:color w:val="000000"/>
      <w:spacing w:val="0"/>
      <w:position w:val="0"/>
      <w:sz w:val="20"/>
      <w:szCs w:val="20"/>
      <w:shd w:val="clear" w:color="auto" w:fill="FFFFFF"/>
      <w:lang w:bidi="ar-SA"/>
    </w:rPr>
  </w:style>
  <w:style w:type="character" w:customStyle="1" w:styleId="3Exact">
    <w:name w:val="Основной текст (3) Exact"/>
    <w:rsid w:val="007F3062"/>
    <w:rPr>
      <w:rFonts w:ascii="Bookman Old Style" w:hAnsi="Bookman Old Style" w:cs="Bookman Old Style"/>
      <w:b/>
      <w:bCs/>
      <w:spacing w:val="-10"/>
      <w:sz w:val="20"/>
      <w:szCs w:val="20"/>
      <w:u w:val="none"/>
    </w:rPr>
  </w:style>
  <w:style w:type="character" w:customStyle="1" w:styleId="apple-converted-space">
    <w:name w:val="apple-converted-space"/>
    <w:rsid w:val="007F3062"/>
    <w:rPr>
      <w:rFonts w:ascii="Times New Roman" w:hAnsi="Times New Roman" w:cs="Times New Roman"/>
    </w:rPr>
  </w:style>
  <w:style w:type="character" w:customStyle="1" w:styleId="myBoldChars">
    <w:name w:val="myBoldChars"/>
    <w:qFormat/>
    <w:rsid w:val="007F3062"/>
    <w:rPr>
      <w:color w:val="FF0000"/>
    </w:rPr>
  </w:style>
  <w:style w:type="character" w:customStyle="1" w:styleId="ListParagraphChar1">
    <w:name w:val="List Paragraph Char1"/>
    <w:rsid w:val="007F3062"/>
    <w:rPr>
      <w:sz w:val="22"/>
      <w:lang w:eastAsia="en-US"/>
    </w:rPr>
  </w:style>
  <w:style w:type="character" w:customStyle="1" w:styleId="Zag11">
    <w:name w:val="Zag_11"/>
    <w:qFormat/>
    <w:rsid w:val="007F3062"/>
  </w:style>
  <w:style w:type="character" w:customStyle="1" w:styleId="1f5">
    <w:name w:val="Заголовок Знак1"/>
    <w:uiPriority w:val="10"/>
    <w:qFormat/>
    <w:rsid w:val="007F3062"/>
    <w:rPr>
      <w:rFonts w:ascii="Calibri Light" w:eastAsia="Times New Roman" w:hAnsi="Calibri Light" w:cs="Times New Roman"/>
      <w:spacing w:val="-10"/>
      <w:sz w:val="56"/>
      <w:szCs w:val="56"/>
    </w:rPr>
  </w:style>
  <w:style w:type="character" w:styleId="affff5">
    <w:name w:val="Strong"/>
    <w:uiPriority w:val="22"/>
    <w:qFormat/>
    <w:rsid w:val="007F3062"/>
    <w:rPr>
      <w:b/>
      <w:bCs/>
    </w:rPr>
  </w:style>
  <w:style w:type="character" w:customStyle="1" w:styleId="fontstyle21">
    <w:name w:val="fontstyle21"/>
    <w:rsid w:val="007F3062"/>
    <w:rPr>
      <w:rFonts w:ascii="HiddenHorzOCR-Identity-H" w:hAnsi="HiddenHorzOCR-Identity-H"/>
      <w:color w:val="000000"/>
      <w:sz w:val="22"/>
      <w:szCs w:val="22"/>
    </w:rPr>
  </w:style>
  <w:style w:type="character" w:customStyle="1" w:styleId="a6">
    <w:name w:val="Без интервала Знак"/>
    <w:link w:val="a5"/>
    <w:uiPriority w:val="1"/>
    <w:rsid w:val="007F3062"/>
    <w:rPr>
      <w:rFonts w:ascii="Times New Roman" w:eastAsia="Times New Roman" w:hAnsi="Times New Roman"/>
      <w:sz w:val="24"/>
      <w:szCs w:val="24"/>
      <w:lang w:bidi="ar-SA"/>
    </w:rPr>
  </w:style>
  <w:style w:type="paragraph" w:customStyle="1" w:styleId="affff6">
    <w:name w:val="Текст в заданном формате"/>
    <w:basedOn w:val="a0"/>
    <w:uiPriority w:val="99"/>
    <w:qFormat/>
    <w:rsid w:val="007F3062"/>
    <w:pPr>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7F3062"/>
    <w:rPr>
      <w:rFonts w:ascii="Times New Roman" w:eastAsia="Times New Roman" w:hAnsi="Times New Roman"/>
      <w:i/>
      <w:iCs/>
      <w:sz w:val="24"/>
      <w:szCs w:val="24"/>
    </w:rPr>
  </w:style>
  <w:style w:type="character" w:customStyle="1" w:styleId="90">
    <w:name w:val="Заголовок 9 Знак"/>
    <w:link w:val="9"/>
    <w:uiPriority w:val="9"/>
    <w:rsid w:val="007F3062"/>
    <w:rPr>
      <w:rFonts w:ascii="Arial" w:eastAsia="Times New Roman" w:hAnsi="Arial"/>
      <w:sz w:val="22"/>
      <w:szCs w:val="22"/>
      <w:lang w:val="en-US" w:eastAsia="en-US"/>
    </w:rPr>
  </w:style>
  <w:style w:type="table" w:customStyle="1" w:styleId="1f6">
    <w:name w:val="Сетка таблицы1"/>
    <w:basedOn w:val="a2"/>
    <w:next w:val="ad"/>
    <w:uiPriority w:val="59"/>
    <w:rsid w:val="007F3062"/>
    <w:rPr>
      <w:rFonts w:eastAsia="Times New Roman"/>
      <w:sz w:val="22"/>
      <w:szCs w:val="22"/>
    </w:rPr>
    <w:tblPr>
      <w:tblInd w:w="0" w:type="dxa"/>
      <w:tblCellMar>
        <w:top w:w="0" w:type="dxa"/>
        <w:left w:w="108" w:type="dxa"/>
        <w:bottom w:w="0" w:type="dxa"/>
        <w:right w:w="108" w:type="dxa"/>
      </w:tblCellMar>
    </w:tblPr>
  </w:style>
  <w:style w:type="numbering" w:customStyle="1" w:styleId="1f7">
    <w:name w:val="Нет списка1"/>
    <w:next w:val="a3"/>
    <w:uiPriority w:val="99"/>
    <w:semiHidden/>
    <w:unhideWhenUsed/>
    <w:rsid w:val="007F3062"/>
  </w:style>
  <w:style w:type="numbering" w:customStyle="1" w:styleId="115">
    <w:name w:val="Нет списка11"/>
    <w:next w:val="a3"/>
    <w:uiPriority w:val="99"/>
    <w:semiHidden/>
    <w:unhideWhenUsed/>
    <w:rsid w:val="007F3062"/>
  </w:style>
  <w:style w:type="character" w:customStyle="1" w:styleId="file">
    <w:name w:val="file"/>
    <w:rsid w:val="007F3062"/>
  </w:style>
  <w:style w:type="paragraph" w:customStyle="1" w:styleId="c37">
    <w:name w:val="c37"/>
    <w:basedOn w:val="a0"/>
    <w:rsid w:val="007F3062"/>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7F3062"/>
  </w:style>
  <w:style w:type="paragraph" w:customStyle="1" w:styleId="c61">
    <w:name w:val="c61"/>
    <w:basedOn w:val="a0"/>
    <w:rsid w:val="007F3062"/>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7F3062"/>
  </w:style>
  <w:style w:type="paragraph" w:customStyle="1" w:styleId="c2">
    <w:name w:val="c2"/>
    <w:basedOn w:val="a0"/>
    <w:uiPriority w:val="99"/>
    <w:rsid w:val="007F306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7F3062"/>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7F3062"/>
  </w:style>
  <w:style w:type="paragraph" w:customStyle="1" w:styleId="c41">
    <w:name w:val="c41"/>
    <w:basedOn w:val="a0"/>
    <w:rsid w:val="007F3062"/>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7F3062"/>
  </w:style>
  <w:style w:type="paragraph" w:customStyle="1" w:styleId="c47">
    <w:name w:val="c47"/>
    <w:basedOn w:val="a0"/>
    <w:rsid w:val="007F3062"/>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7F3062"/>
  </w:style>
  <w:style w:type="paragraph" w:customStyle="1" w:styleId="c3">
    <w:name w:val="c3"/>
    <w:basedOn w:val="a0"/>
    <w:rsid w:val="007F306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7F3062"/>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7F3062"/>
  </w:style>
  <w:style w:type="character" w:customStyle="1" w:styleId="c7">
    <w:name w:val="c7"/>
    <w:uiPriority w:val="99"/>
    <w:rsid w:val="007F3062"/>
  </w:style>
  <w:style w:type="paragraph" w:customStyle="1" w:styleId="c42">
    <w:name w:val="c42"/>
    <w:basedOn w:val="a0"/>
    <w:rsid w:val="007F306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7F306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7F306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7F3062"/>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7F3062"/>
  </w:style>
  <w:style w:type="paragraph" w:customStyle="1" w:styleId="c17">
    <w:name w:val="c17"/>
    <w:basedOn w:val="a0"/>
    <w:rsid w:val="007F306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7F306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7F306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7F306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7F3062"/>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7F3062"/>
  </w:style>
  <w:style w:type="character" w:customStyle="1" w:styleId="c81">
    <w:name w:val="c81"/>
    <w:rsid w:val="007F3062"/>
  </w:style>
  <w:style w:type="paragraph" w:customStyle="1" w:styleId="c11">
    <w:name w:val="c11"/>
    <w:basedOn w:val="a0"/>
    <w:rsid w:val="007F3062"/>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d"/>
    <w:uiPriority w:val="39"/>
    <w:rsid w:val="007F3062"/>
    <w:rPr>
      <w:rFonts w:eastAsia="Times New Roman"/>
      <w:sz w:val="22"/>
      <w:szCs w:val="22"/>
    </w:rPr>
    <w:tblPr>
      <w:tblInd w:w="0" w:type="dxa"/>
      <w:tblCellMar>
        <w:top w:w="0" w:type="dxa"/>
        <w:left w:w="108" w:type="dxa"/>
        <w:bottom w:w="0" w:type="dxa"/>
        <w:right w:w="108" w:type="dxa"/>
      </w:tblCellMar>
    </w:tblPr>
  </w:style>
  <w:style w:type="numbering" w:customStyle="1" w:styleId="2f1">
    <w:name w:val="Нет списка2"/>
    <w:next w:val="a3"/>
    <w:uiPriority w:val="99"/>
    <w:semiHidden/>
    <w:unhideWhenUsed/>
    <w:rsid w:val="007F3062"/>
  </w:style>
  <w:style w:type="character" w:customStyle="1" w:styleId="Absatz-Standardschriftart">
    <w:name w:val="Absatz-Standardschriftart"/>
    <w:rsid w:val="007F3062"/>
  </w:style>
  <w:style w:type="character" w:customStyle="1" w:styleId="2f2">
    <w:name w:val="Основной шрифт абзаца2"/>
    <w:rsid w:val="007F3062"/>
  </w:style>
  <w:style w:type="character" w:customStyle="1" w:styleId="st1">
    <w:name w:val="st1"/>
    <w:rsid w:val="007F3062"/>
  </w:style>
  <w:style w:type="character" w:customStyle="1" w:styleId="Alaviitemerkit">
    <w:name w:val="Alaviitemerkit"/>
    <w:rsid w:val="007F3062"/>
    <w:rPr>
      <w:vertAlign w:val="superscript"/>
    </w:rPr>
  </w:style>
  <w:style w:type="character" w:customStyle="1" w:styleId="WW-Absatz-Standardschriftart">
    <w:name w:val="WW-Absatz-Standardschriftart"/>
    <w:rsid w:val="007F3062"/>
  </w:style>
  <w:style w:type="character" w:customStyle="1" w:styleId="WW-Absatz-Standardschriftart1">
    <w:name w:val="WW-Absatz-Standardschriftart1"/>
    <w:rsid w:val="007F3062"/>
  </w:style>
  <w:style w:type="character" w:customStyle="1" w:styleId="WW-Absatz-Standardschriftart11">
    <w:name w:val="WW-Absatz-Standardschriftart11"/>
    <w:rsid w:val="007F3062"/>
  </w:style>
  <w:style w:type="character" w:customStyle="1" w:styleId="1f8">
    <w:name w:val="Основной шрифт абзаца1"/>
    <w:rsid w:val="007F3062"/>
  </w:style>
  <w:style w:type="character" w:customStyle="1" w:styleId="2f3">
    <w:name w:val="Основной текст 2 Знак"/>
    <w:uiPriority w:val="99"/>
    <w:rsid w:val="007F3062"/>
  </w:style>
  <w:style w:type="character" w:styleId="affff7">
    <w:name w:val="page number"/>
    <w:uiPriority w:val="99"/>
    <w:rsid w:val="007F3062"/>
  </w:style>
  <w:style w:type="character" w:customStyle="1" w:styleId="1f9">
    <w:name w:val="Знак примечания1"/>
    <w:rsid w:val="007F3062"/>
    <w:rPr>
      <w:sz w:val="16"/>
      <w:szCs w:val="16"/>
    </w:rPr>
  </w:style>
  <w:style w:type="character" w:customStyle="1" w:styleId="Loppuviitemerkit">
    <w:name w:val="Loppuviitemerkit"/>
    <w:rsid w:val="007F3062"/>
    <w:rPr>
      <w:vertAlign w:val="superscript"/>
    </w:rPr>
  </w:style>
  <w:style w:type="character" w:customStyle="1" w:styleId="WW-Loppuviitemerkit">
    <w:name w:val="WW-Loppuviitemerkit"/>
    <w:rsid w:val="007F3062"/>
  </w:style>
  <w:style w:type="paragraph" w:customStyle="1" w:styleId="Otsikko">
    <w:name w:val="Otsikko"/>
    <w:basedOn w:val="a0"/>
    <w:next w:val="bodytext1DTPBodyText"/>
    <w:rsid w:val="007F3062"/>
    <w:pPr>
      <w:keepNext/>
      <w:widowControl/>
      <w:spacing w:before="240" w:after="120" w:line="240" w:lineRule="auto"/>
    </w:pPr>
    <w:rPr>
      <w:rFonts w:ascii="Arial" w:eastAsia="Lucida Sans Unicode" w:hAnsi="Arial" w:cs="Tahoma"/>
      <w:sz w:val="28"/>
      <w:szCs w:val="28"/>
      <w:lang w:val="ru-RU" w:eastAsia="ar-SA"/>
    </w:rPr>
  </w:style>
  <w:style w:type="paragraph" w:styleId="affff8">
    <w:name w:val="List"/>
    <w:basedOn w:val="bodytext1DTPBodyText"/>
    <w:uiPriority w:val="99"/>
    <w:rsid w:val="007F3062"/>
    <w:pPr>
      <w:widowControl/>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7F3062"/>
    <w:pPr>
      <w:widowControl/>
      <w:suppressLineNumber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7F3062"/>
    <w:pPr>
      <w:widowControl/>
      <w:suppressLineNumbers/>
      <w:spacing w:after="0" w:line="240" w:lineRule="auto"/>
    </w:pPr>
    <w:rPr>
      <w:rFonts w:ascii="Times New Roman" w:eastAsia="Times New Roman" w:hAnsi="Times New Roman" w:cs="Tahoma"/>
      <w:sz w:val="24"/>
      <w:szCs w:val="24"/>
      <w:lang w:val="ru-RU" w:eastAsia="ar-SA"/>
    </w:rPr>
  </w:style>
  <w:style w:type="paragraph" w:customStyle="1" w:styleId="1fa">
    <w:name w:val="Указатель1"/>
    <w:basedOn w:val="a0"/>
    <w:rsid w:val="007F3062"/>
    <w:pPr>
      <w:widowControl/>
      <w:suppressLineNumbers/>
      <w:spacing w:after="0" w:line="240" w:lineRule="auto"/>
    </w:pPr>
    <w:rPr>
      <w:rFonts w:ascii="Times New Roman" w:eastAsia="Times New Roman" w:hAnsi="Times New Roman"/>
      <w:sz w:val="24"/>
      <w:szCs w:val="24"/>
      <w:lang w:val="ru-RU" w:eastAsia="ar-SA"/>
    </w:rPr>
  </w:style>
  <w:style w:type="paragraph" w:customStyle="1" w:styleId="210">
    <w:name w:val="Основной текст 21"/>
    <w:basedOn w:val="a0"/>
    <w:rsid w:val="007F3062"/>
    <w:pPr>
      <w:widowControl/>
      <w:spacing w:after="120" w:line="480" w:lineRule="auto"/>
    </w:pPr>
    <w:rPr>
      <w:rFonts w:ascii="Times New Roman" w:eastAsia="Times New Roman" w:hAnsi="Times New Roman"/>
      <w:sz w:val="20"/>
      <w:szCs w:val="20"/>
      <w:lang w:val="ru-RU" w:eastAsia="ar-SA"/>
    </w:rPr>
  </w:style>
  <w:style w:type="paragraph" w:customStyle="1" w:styleId="affff9">
    <w:name w:val="Содержимое таблицы"/>
    <w:basedOn w:val="a0"/>
    <w:rsid w:val="007F3062"/>
    <w:pPr>
      <w:widowControl/>
      <w:suppressLineNumbers/>
      <w:spacing w:after="0" w:line="240" w:lineRule="auto"/>
    </w:pPr>
    <w:rPr>
      <w:rFonts w:ascii="Times New Roman" w:eastAsia="Times New Roman" w:hAnsi="Times New Roman"/>
      <w:sz w:val="24"/>
      <w:szCs w:val="24"/>
      <w:lang w:val="ru-RU" w:eastAsia="ar-SA"/>
    </w:rPr>
  </w:style>
  <w:style w:type="paragraph" w:customStyle="1" w:styleId="affffa">
    <w:name w:val="Заголовок таблицы"/>
    <w:basedOn w:val="affff9"/>
    <w:rsid w:val="007F3062"/>
    <w:pPr>
      <w:jc w:val="center"/>
    </w:pPr>
    <w:rPr>
      <w:b/>
      <w:bCs/>
    </w:rPr>
  </w:style>
  <w:style w:type="paragraph" w:customStyle="1" w:styleId="1fb">
    <w:name w:val="Текст примечания1"/>
    <w:basedOn w:val="a0"/>
    <w:rsid w:val="007F3062"/>
    <w:pPr>
      <w:widowControl/>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7F3062"/>
    <w:pPr>
      <w:widowControl/>
      <w:suppressLineNumber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7F3062"/>
    <w:pPr>
      <w:jc w:val="center"/>
    </w:pPr>
    <w:rPr>
      <w:b/>
      <w:bCs/>
    </w:rPr>
  </w:style>
  <w:style w:type="paragraph" w:customStyle="1" w:styleId="Kehyksensislt">
    <w:name w:val="Kehyksen sisältö"/>
    <w:basedOn w:val="bodytext1DTPBodyText"/>
    <w:rsid w:val="007F3062"/>
    <w:pPr>
      <w:widowControl/>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7F3062"/>
    <w:rPr>
      <w:rFonts w:ascii="Times New Roman" w:hAnsi="Times New Roman" w:cs="Times New Roman"/>
      <w:sz w:val="24"/>
      <w:szCs w:val="24"/>
      <w:u w:val="none"/>
    </w:rPr>
  </w:style>
  <w:style w:type="paragraph" w:customStyle="1" w:styleId="dash041e0431044b0447043d044b0439">
    <w:name w:val="dash041e_0431_044b_0447_043d_044b_0439"/>
    <w:basedOn w:val="a0"/>
    <w:rsid w:val="007F3062"/>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1"/>
    <w:uiPriority w:val="99"/>
    <w:rsid w:val="007F3062"/>
    <w:pPr>
      <w:widowControl/>
      <w:spacing w:after="120" w:line="480" w:lineRule="auto"/>
    </w:pPr>
    <w:rPr>
      <w:rFonts w:ascii="Times New Roman" w:eastAsia="Times New Roman" w:hAnsi="Times New Roman"/>
      <w:sz w:val="24"/>
      <w:szCs w:val="24"/>
    </w:rPr>
  </w:style>
  <w:style w:type="character" w:customStyle="1" w:styleId="211">
    <w:name w:val="Основной текст 2 Знак1"/>
    <w:link w:val="2f4"/>
    <w:uiPriority w:val="99"/>
    <w:rsid w:val="007F3062"/>
    <w:rPr>
      <w:rFonts w:ascii="Times New Roman" w:eastAsia="Times New Roman" w:hAnsi="Times New Roman"/>
      <w:sz w:val="24"/>
      <w:szCs w:val="24"/>
    </w:rPr>
  </w:style>
  <w:style w:type="paragraph" w:styleId="affffb">
    <w:name w:val="Body Text Indent"/>
    <w:basedOn w:val="a0"/>
    <w:link w:val="affffc"/>
    <w:uiPriority w:val="99"/>
    <w:rsid w:val="007F3062"/>
    <w:pPr>
      <w:widowControl/>
      <w:spacing w:after="120" w:line="240" w:lineRule="auto"/>
      <w:ind w:left="283"/>
    </w:pPr>
    <w:rPr>
      <w:rFonts w:ascii="Times New Roman" w:eastAsia="Times New Roman" w:hAnsi="Times New Roman"/>
      <w:sz w:val="24"/>
      <w:szCs w:val="24"/>
    </w:rPr>
  </w:style>
  <w:style w:type="character" w:customStyle="1" w:styleId="affffc">
    <w:name w:val="Основной текст с отступом Знак"/>
    <w:link w:val="affffb"/>
    <w:uiPriority w:val="99"/>
    <w:rsid w:val="007F3062"/>
    <w:rPr>
      <w:rFonts w:ascii="Times New Roman" w:eastAsia="Times New Roman" w:hAnsi="Times New Roman"/>
      <w:sz w:val="24"/>
      <w:szCs w:val="24"/>
      <w:lang w:val="en-US" w:eastAsia="en-US"/>
    </w:rPr>
  </w:style>
  <w:style w:type="character" w:customStyle="1" w:styleId="blk">
    <w:name w:val="blk"/>
    <w:rsid w:val="007F3062"/>
  </w:style>
  <w:style w:type="character" w:customStyle="1" w:styleId="nobr">
    <w:name w:val="nobr"/>
    <w:rsid w:val="007F3062"/>
  </w:style>
  <w:style w:type="paragraph" w:styleId="2f5">
    <w:name w:val="Body Text Indent 2"/>
    <w:basedOn w:val="a0"/>
    <w:link w:val="2f6"/>
    <w:uiPriority w:val="99"/>
    <w:qFormat/>
    <w:rsid w:val="007F3062"/>
    <w:pPr>
      <w:widowControl/>
      <w:spacing w:after="120" w:line="480" w:lineRule="auto"/>
      <w:ind w:left="283"/>
    </w:pPr>
    <w:rPr>
      <w:rFonts w:ascii="Times New Roman" w:eastAsia="Times New Roman" w:hAnsi="Times New Roman"/>
      <w:sz w:val="24"/>
      <w:szCs w:val="24"/>
    </w:rPr>
  </w:style>
  <w:style w:type="character" w:customStyle="1" w:styleId="2f6">
    <w:name w:val="Основной текст с отступом 2 Знак"/>
    <w:link w:val="2f5"/>
    <w:uiPriority w:val="99"/>
    <w:qFormat/>
    <w:rsid w:val="007F3062"/>
    <w:rPr>
      <w:rFonts w:ascii="Times New Roman" w:eastAsia="Times New Roman" w:hAnsi="Times New Roman"/>
      <w:sz w:val="24"/>
      <w:szCs w:val="24"/>
    </w:rPr>
  </w:style>
  <w:style w:type="paragraph" w:styleId="affffd">
    <w:name w:val="Plain Text"/>
    <w:basedOn w:val="a0"/>
    <w:link w:val="affffe"/>
    <w:uiPriority w:val="99"/>
    <w:rsid w:val="007F3062"/>
    <w:pPr>
      <w:widowControl/>
      <w:spacing w:after="0" w:line="240" w:lineRule="auto"/>
    </w:pPr>
    <w:rPr>
      <w:rFonts w:ascii="Courier New" w:eastAsia="Times New Roman" w:hAnsi="Courier New"/>
      <w:sz w:val="20"/>
      <w:szCs w:val="20"/>
    </w:rPr>
  </w:style>
  <w:style w:type="character" w:customStyle="1" w:styleId="affffe">
    <w:name w:val="Текст Знак"/>
    <w:link w:val="affffd"/>
    <w:uiPriority w:val="99"/>
    <w:rsid w:val="007F3062"/>
    <w:rPr>
      <w:rFonts w:ascii="Courier New" w:eastAsia="Times New Roman" w:hAnsi="Courier New"/>
    </w:rPr>
  </w:style>
  <w:style w:type="paragraph" w:styleId="3f">
    <w:name w:val="Body Text 3"/>
    <w:basedOn w:val="a0"/>
    <w:link w:val="3f0"/>
    <w:uiPriority w:val="99"/>
    <w:rsid w:val="007F3062"/>
    <w:pPr>
      <w:widowControl/>
      <w:spacing w:after="120" w:line="240" w:lineRule="auto"/>
    </w:pPr>
    <w:rPr>
      <w:rFonts w:ascii="Times New Roman" w:eastAsia="Times New Roman" w:hAnsi="Times New Roman"/>
      <w:sz w:val="16"/>
      <w:szCs w:val="16"/>
    </w:rPr>
  </w:style>
  <w:style w:type="character" w:customStyle="1" w:styleId="3f0">
    <w:name w:val="Основной текст 3 Знак"/>
    <w:link w:val="3f"/>
    <w:uiPriority w:val="99"/>
    <w:rsid w:val="007F3062"/>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7F3062"/>
    <w:rPr>
      <w:rFonts w:ascii="Times New Roman" w:hAnsi="Times New Roman" w:cs="Times New Roman"/>
      <w:sz w:val="24"/>
      <w:szCs w:val="24"/>
      <w:u w:val="none"/>
    </w:rPr>
  </w:style>
  <w:style w:type="paragraph" w:customStyle="1" w:styleId="220">
    <w:name w:val="Основной текст 22"/>
    <w:basedOn w:val="a0"/>
    <w:rsid w:val="007F3062"/>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
    <w:name w:val="Block Text"/>
    <w:basedOn w:val="a0"/>
    <w:uiPriority w:val="99"/>
    <w:rsid w:val="007F3062"/>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1"/>
    <w:rsid w:val="007F3062"/>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c">
    <w:name w:val="Текст сноски1"/>
    <w:basedOn w:val="11"/>
    <w:rsid w:val="007F3062"/>
    <w:pPr>
      <w:widowControl/>
      <w:spacing w:after="0" w:line="240" w:lineRule="auto"/>
    </w:pPr>
    <w:rPr>
      <w:rFonts w:ascii="Times New Roman" w:eastAsia="Times New Roman" w:hAnsi="Times New Roman" w:cs="Times New Roman"/>
      <w:sz w:val="20"/>
      <w:szCs w:val="20"/>
    </w:rPr>
  </w:style>
  <w:style w:type="character" w:customStyle="1" w:styleId="1fd">
    <w:name w:val="Знак сноски1"/>
    <w:rsid w:val="007F3062"/>
    <w:rPr>
      <w:vertAlign w:val="superscript"/>
    </w:rPr>
  </w:style>
  <w:style w:type="paragraph" w:customStyle="1" w:styleId="230">
    <w:name w:val="Основной текст 23"/>
    <w:basedOn w:val="a0"/>
    <w:rsid w:val="007F3062"/>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7F3062"/>
    <w:rPr>
      <w:rFonts w:ascii="Times New Roman" w:eastAsia="Times New Roman" w:hAnsi="Times New Roman"/>
      <w:sz w:val="24"/>
      <w:lang w:eastAsia="ru-RU"/>
    </w:rPr>
  </w:style>
  <w:style w:type="paragraph" w:customStyle="1" w:styleId="322">
    <w:name w:val="Основной текст с отступом 32"/>
    <w:basedOn w:val="2f7"/>
    <w:rsid w:val="007F3062"/>
    <w:pPr>
      <w:ind w:firstLine="709"/>
      <w:jc w:val="both"/>
    </w:pPr>
    <w:rPr>
      <w:sz w:val="28"/>
    </w:rPr>
  </w:style>
  <w:style w:type="paragraph" w:customStyle="1" w:styleId="2f8">
    <w:name w:val="Текст сноски2"/>
    <w:basedOn w:val="2f7"/>
    <w:rsid w:val="007F3062"/>
    <w:rPr>
      <w:sz w:val="20"/>
    </w:rPr>
  </w:style>
  <w:style w:type="character" w:customStyle="1" w:styleId="2f9">
    <w:name w:val="Знак сноски2"/>
    <w:rsid w:val="007F3062"/>
    <w:rPr>
      <w:vertAlign w:val="superscript"/>
    </w:rPr>
  </w:style>
  <w:style w:type="paragraph" w:customStyle="1" w:styleId="2fa">
    <w:name w:val="Абзац списка2"/>
    <w:basedOn w:val="a0"/>
    <w:qFormat/>
    <w:rsid w:val="007F3062"/>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7F3062"/>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7F3062"/>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1">
    <w:name w:val="Обычный3"/>
    <w:rsid w:val="007F3062"/>
    <w:rPr>
      <w:rFonts w:ascii="Times New Roman" w:eastAsia="Times New Roman" w:hAnsi="Times New Roman"/>
      <w:sz w:val="24"/>
      <w:lang w:eastAsia="ru-RU"/>
    </w:rPr>
  </w:style>
  <w:style w:type="paragraph" w:customStyle="1" w:styleId="330">
    <w:name w:val="Основной текст с отступом 33"/>
    <w:basedOn w:val="3f1"/>
    <w:rsid w:val="007F3062"/>
    <w:pPr>
      <w:ind w:firstLine="709"/>
      <w:jc w:val="both"/>
    </w:pPr>
    <w:rPr>
      <w:sz w:val="28"/>
    </w:rPr>
  </w:style>
  <w:style w:type="paragraph" w:customStyle="1" w:styleId="3f2">
    <w:name w:val="Текст сноски3"/>
    <w:basedOn w:val="3f1"/>
    <w:rsid w:val="007F3062"/>
    <w:rPr>
      <w:sz w:val="20"/>
    </w:rPr>
  </w:style>
  <w:style w:type="character" w:customStyle="1" w:styleId="3f3">
    <w:name w:val="Знак сноски3"/>
    <w:rsid w:val="007F3062"/>
    <w:rPr>
      <w:vertAlign w:val="superscript"/>
    </w:rPr>
  </w:style>
  <w:style w:type="paragraph" w:customStyle="1" w:styleId="250">
    <w:name w:val="Основной текст 25"/>
    <w:basedOn w:val="a0"/>
    <w:rsid w:val="007F3062"/>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9">
    <w:name w:val="Обычный4"/>
    <w:rsid w:val="007F3062"/>
    <w:rPr>
      <w:rFonts w:ascii="Times New Roman" w:eastAsia="Times New Roman" w:hAnsi="Times New Roman"/>
      <w:sz w:val="24"/>
      <w:lang w:eastAsia="ru-RU"/>
    </w:rPr>
  </w:style>
  <w:style w:type="paragraph" w:customStyle="1" w:styleId="340">
    <w:name w:val="Основной текст с отступом 34"/>
    <w:basedOn w:val="49"/>
    <w:rsid w:val="007F3062"/>
    <w:pPr>
      <w:ind w:firstLine="709"/>
      <w:jc w:val="both"/>
    </w:pPr>
    <w:rPr>
      <w:sz w:val="28"/>
    </w:rPr>
  </w:style>
  <w:style w:type="paragraph" w:customStyle="1" w:styleId="4a">
    <w:name w:val="Текст сноски4"/>
    <w:basedOn w:val="49"/>
    <w:rsid w:val="007F3062"/>
    <w:rPr>
      <w:sz w:val="20"/>
    </w:rPr>
  </w:style>
  <w:style w:type="character" w:customStyle="1" w:styleId="4b">
    <w:name w:val="Знак сноски4"/>
    <w:rsid w:val="007F3062"/>
    <w:rPr>
      <w:vertAlign w:val="superscript"/>
    </w:rPr>
  </w:style>
  <w:style w:type="paragraph" w:customStyle="1" w:styleId="4c">
    <w:name w:val="Абзац списка4"/>
    <w:basedOn w:val="a0"/>
    <w:rsid w:val="007F3062"/>
    <w:pPr>
      <w:widowControl/>
      <w:spacing w:after="0" w:line="240" w:lineRule="auto"/>
      <w:ind w:left="720"/>
    </w:pPr>
    <w:rPr>
      <w:rFonts w:eastAsia="Times New Roman"/>
      <w:sz w:val="24"/>
      <w:szCs w:val="24"/>
      <w:lang w:val="ru-RU" w:eastAsia="ru-RU"/>
    </w:rPr>
  </w:style>
  <w:style w:type="character" w:customStyle="1" w:styleId="1fe">
    <w:name w:val="Без интервала Знак1"/>
    <w:uiPriority w:val="99"/>
    <w:rsid w:val="007F3062"/>
    <w:rPr>
      <w:rFonts w:ascii="Calibri" w:eastAsia="Times New Roman" w:hAnsi="Calibri" w:cs="Times New Roman"/>
      <w:lang w:eastAsia="ar-SA"/>
    </w:rPr>
  </w:style>
  <w:style w:type="character" w:customStyle="1" w:styleId="1ff">
    <w:name w:val="Гиперссылка1"/>
    <w:uiPriority w:val="99"/>
    <w:unhideWhenUsed/>
    <w:rsid w:val="007F3062"/>
    <w:rPr>
      <w:color w:val="0563C1"/>
      <w:u w:val="single"/>
    </w:rPr>
  </w:style>
  <w:style w:type="table" w:customStyle="1" w:styleId="116">
    <w:name w:val="Сетка таблицы11"/>
    <w:basedOn w:val="a2"/>
    <w:next w:val="ad"/>
    <w:uiPriority w:val="39"/>
    <w:rsid w:val="007F3062"/>
    <w:rPr>
      <w:sz w:val="22"/>
      <w:szCs w:val="22"/>
      <w:lang w:eastAsia="en-US"/>
    </w:rPr>
    <w:tblPr>
      <w:tblInd w:w="0" w:type="dxa"/>
      <w:tblCellMar>
        <w:top w:w="0" w:type="dxa"/>
        <w:left w:w="108" w:type="dxa"/>
        <w:bottom w:w="0" w:type="dxa"/>
        <w:right w:w="108" w:type="dxa"/>
      </w:tblCellMar>
    </w:tblPr>
  </w:style>
  <w:style w:type="character" w:customStyle="1" w:styleId="1339bqiaagaaeyqcaaagiaiaaaoibaaabbaeaaaaaaaaaaaaaaaaaaaaaaaaaaaaaaaaaaaaaaaaaaaaaaaaaaaaaaaaaaaaaaaaaaaaaaaaaaaaaaaaaaaaaaaaaaaaaaaaaaaaaaaaaaaaaaaaaaaaaaaaaaaaaaaaaaaaaaaaaaaaaaaaaaaaaaaaaaaaaaaaaaaaaaaaaaaaaaaaaaaaaaaaaaaaaaaaaaaaaaaa">
    <w:name w:val="1339;bqiaagaaeyqcaaagiaiaaaoibaaabbaeaaaaaaaaaaaaaaaaaaaaaaaaaaaaaaaaaaaaaaaaaaaaaaaaaaaaaaaaaaaaaaaaaaaaaaaaaaaaaaaaaaaaaaaaaaaaaaaaaaaaaaaaaaaaaaaaaaaaaaaaaaaaaaaaaaaaaaaaaaaaaaaaaaaaaaaaaaaaaaaaaaaaaaaaaaaaaaaaaaaaaaaaaaaaaaaaaaaaaaaa"/>
    <w:rsid w:val="007F3062"/>
  </w:style>
  <w:style w:type="character" w:customStyle="1" w:styleId="27">
    <w:name w:val="Оглавление 2 Знак"/>
    <w:link w:val="26"/>
    <w:uiPriority w:val="39"/>
    <w:rsid w:val="007F3062"/>
    <w:rPr>
      <w:rFonts w:cs="Calibri"/>
      <w:b/>
      <w:bCs/>
      <w:sz w:val="22"/>
      <w:szCs w:val="22"/>
      <w:lang w:val="en-US" w:eastAsia="en-US"/>
    </w:rPr>
  </w:style>
  <w:style w:type="character" w:customStyle="1" w:styleId="42">
    <w:name w:val="Оглавление 4 Знак"/>
    <w:link w:val="41"/>
    <w:uiPriority w:val="39"/>
    <w:rsid w:val="007F3062"/>
    <w:rPr>
      <w:rFonts w:cs="Calibri"/>
      <w:lang w:val="en-US" w:eastAsia="en-US"/>
    </w:rPr>
  </w:style>
  <w:style w:type="character" w:customStyle="1" w:styleId="62">
    <w:name w:val="Оглавление 6 Знак"/>
    <w:link w:val="61"/>
    <w:uiPriority w:val="39"/>
    <w:rsid w:val="007F3062"/>
    <w:rPr>
      <w:rFonts w:cs="Calibri"/>
      <w:lang w:val="en-US" w:eastAsia="en-US"/>
    </w:rPr>
  </w:style>
  <w:style w:type="character" w:customStyle="1" w:styleId="72">
    <w:name w:val="Оглавление 7 Знак"/>
    <w:link w:val="71"/>
    <w:uiPriority w:val="39"/>
    <w:rsid w:val="007F3062"/>
    <w:rPr>
      <w:rFonts w:cs="Calibri"/>
      <w:lang w:val="en-US" w:eastAsia="en-US"/>
    </w:rPr>
  </w:style>
  <w:style w:type="paragraph" w:customStyle="1" w:styleId="1f">
    <w:name w:val="Просмотренная гиперссылка1"/>
    <w:link w:val="afffc"/>
    <w:uiPriority w:val="99"/>
    <w:rsid w:val="007F3062"/>
    <w:pPr>
      <w:spacing w:after="160" w:line="264" w:lineRule="auto"/>
    </w:pPr>
    <w:rPr>
      <w:color w:val="954F72"/>
      <w:u w:val="single"/>
      <w:lang w:val="en-US" w:eastAsia="en-US"/>
    </w:rPr>
  </w:style>
  <w:style w:type="paragraph" w:customStyle="1" w:styleId="2fb">
    <w:name w:val="Заголовок №2 + Полужирный;Не курсив"/>
    <w:rsid w:val="007F3062"/>
    <w:pPr>
      <w:spacing w:after="160" w:line="264" w:lineRule="auto"/>
    </w:pPr>
    <w:rPr>
      <w:rFonts w:ascii="Times New Roman" w:eastAsia="Times New Roman" w:hAnsi="Times New Roman"/>
      <w:b/>
      <w:i/>
      <w:color w:val="000000"/>
      <w:sz w:val="21"/>
      <w:lang w:eastAsia="ru-RU"/>
    </w:rPr>
  </w:style>
  <w:style w:type="character" w:customStyle="1" w:styleId="1ff0">
    <w:name w:val="Текст сноски Знак1"/>
    <w:rsid w:val="007F3062"/>
    <w:rPr>
      <w:rFonts w:ascii="Times New Roman" w:eastAsia="Times New Roman" w:hAnsi="Times New Roman" w:cs="Times New Roman"/>
      <w:color w:val="231F20"/>
      <w:sz w:val="20"/>
      <w:szCs w:val="20"/>
      <w:lang w:eastAsia="ru-RU"/>
    </w:rPr>
  </w:style>
  <w:style w:type="character" w:customStyle="1" w:styleId="32">
    <w:name w:val="Оглавление 3 Знак"/>
    <w:link w:val="31"/>
    <w:uiPriority w:val="39"/>
    <w:rsid w:val="007F3062"/>
    <w:rPr>
      <w:rFonts w:cs="Calibri"/>
      <w:lang w:val="en-US" w:eastAsia="en-US"/>
    </w:rPr>
  </w:style>
  <w:style w:type="paragraph" w:customStyle="1" w:styleId="afffff0">
    <w:name w:val="Основной текст + Полужирный"/>
    <w:basedOn w:val="2fc"/>
    <w:rsid w:val="007F3062"/>
    <w:rPr>
      <w:b/>
      <w:highlight w:val="white"/>
    </w:rPr>
  </w:style>
  <w:style w:type="paragraph" w:customStyle="1" w:styleId="2fc">
    <w:name w:val="Основной текст2"/>
    <w:basedOn w:val="a0"/>
    <w:qFormat/>
    <w:rsid w:val="007F3062"/>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link w:val="3f4"/>
    <w:rsid w:val="007F3062"/>
    <w:pPr>
      <w:spacing w:after="160" w:line="264" w:lineRule="auto"/>
    </w:pPr>
    <w:rPr>
      <w:rFonts w:eastAsia="Times New Roman"/>
      <w:color w:val="605E5C"/>
      <w:shd w:val="clear" w:color="auto" w:fill="E1DFDD"/>
      <w:lang w:val="en-US" w:eastAsia="en-US"/>
    </w:rPr>
  </w:style>
  <w:style w:type="character" w:customStyle="1" w:styleId="3f4">
    <w:name w:val="Неразрешенное упоминание3"/>
    <w:link w:val="2fd"/>
    <w:rsid w:val="007F3062"/>
    <w:rPr>
      <w:rFonts w:eastAsia="Times New Roman"/>
      <w:color w:val="605E5C"/>
      <w:sz w:val="22"/>
    </w:rPr>
  </w:style>
  <w:style w:type="paragraph" w:customStyle="1" w:styleId="25">
    <w:name w:val="Гиперссылка2"/>
    <w:link w:val="ae"/>
    <w:rsid w:val="007F3062"/>
    <w:pPr>
      <w:spacing w:after="160" w:line="264" w:lineRule="auto"/>
    </w:pPr>
    <w:rPr>
      <w:color w:val="0563C1"/>
      <w:u w:val="single"/>
      <w:lang w:eastAsia="ru-RU"/>
    </w:rPr>
  </w:style>
  <w:style w:type="paragraph" w:customStyle="1" w:styleId="Footnote0">
    <w:name w:val="Footnote"/>
    <w:rsid w:val="007F3062"/>
    <w:pPr>
      <w:spacing w:after="160" w:line="264" w:lineRule="auto"/>
    </w:pPr>
    <w:rPr>
      <w:rFonts w:ascii="XO Thames" w:eastAsia="Times New Roman" w:hAnsi="XO Thames"/>
      <w:color w:val="000000"/>
      <w:sz w:val="22"/>
      <w:lang w:eastAsia="ru-RU"/>
    </w:rPr>
  </w:style>
  <w:style w:type="character" w:customStyle="1" w:styleId="13">
    <w:name w:val="Оглавление 1 Знак"/>
    <w:link w:val="12"/>
    <w:uiPriority w:val="39"/>
    <w:rsid w:val="007F3062"/>
    <w:rPr>
      <w:rFonts w:cs="Calibri"/>
      <w:b/>
      <w:bCs/>
      <w:i/>
      <w:iCs/>
      <w:sz w:val="24"/>
      <w:szCs w:val="24"/>
      <w:lang w:val="en-US" w:eastAsia="en-US"/>
    </w:rPr>
  </w:style>
  <w:style w:type="paragraph" w:customStyle="1" w:styleId="HeaderandFooter">
    <w:name w:val="Header and Footer"/>
    <w:rsid w:val="007F3062"/>
    <w:pPr>
      <w:spacing w:after="160" w:line="360" w:lineRule="auto"/>
    </w:pPr>
    <w:rPr>
      <w:rFonts w:ascii="XO Thames" w:eastAsia="Times New Roman" w:hAnsi="XO Thames"/>
      <w:color w:val="000000"/>
      <w:lang w:eastAsia="ru-RU"/>
    </w:rPr>
  </w:style>
  <w:style w:type="character" w:customStyle="1" w:styleId="92">
    <w:name w:val="Оглавление 9 Знак"/>
    <w:link w:val="91"/>
    <w:uiPriority w:val="39"/>
    <w:rsid w:val="007F3062"/>
    <w:rPr>
      <w:rFonts w:cs="Calibri"/>
      <w:lang w:val="en-US" w:eastAsia="en-US"/>
    </w:rPr>
  </w:style>
  <w:style w:type="paragraph" w:customStyle="1" w:styleId="3f5">
    <w:name w:val="Основной текст3"/>
    <w:basedOn w:val="a0"/>
    <w:rsid w:val="007F3062"/>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7F3062"/>
    <w:rPr>
      <w:rFonts w:cs="Calibri"/>
      <w:lang w:val="en-US" w:eastAsia="en-US"/>
    </w:rPr>
  </w:style>
  <w:style w:type="character" w:customStyle="1" w:styleId="52">
    <w:name w:val="Оглавление 5 Знак"/>
    <w:link w:val="51"/>
    <w:uiPriority w:val="39"/>
    <w:rsid w:val="007F3062"/>
    <w:rPr>
      <w:rFonts w:cs="Calibri"/>
      <w:lang w:val="en-US" w:eastAsia="en-US"/>
    </w:rPr>
  </w:style>
  <w:style w:type="character" w:customStyle="1" w:styleId="af6">
    <w:name w:val="Заголовок оглавления Знак"/>
    <w:link w:val="af5"/>
    <w:uiPriority w:val="39"/>
    <w:rsid w:val="007F3062"/>
    <w:rPr>
      <w:rFonts w:ascii="Calibri Light" w:eastAsia="Times New Roman" w:hAnsi="Calibri Light"/>
      <w:b/>
      <w:bCs/>
      <w:color w:val="2F5496"/>
      <w:sz w:val="28"/>
      <w:szCs w:val="28"/>
    </w:rPr>
  </w:style>
  <w:style w:type="paragraph" w:customStyle="1" w:styleId="toc10">
    <w:name w:val="toc 10"/>
    <w:next w:val="a0"/>
    <w:uiPriority w:val="39"/>
    <w:rsid w:val="007F3062"/>
    <w:pPr>
      <w:spacing w:after="160" w:line="264" w:lineRule="auto"/>
      <w:ind w:left="1800"/>
    </w:pPr>
    <w:rPr>
      <w:rFonts w:eastAsia="Times New Roman"/>
      <w:color w:val="000000"/>
      <w:sz w:val="22"/>
      <w:lang w:eastAsia="ru-RU"/>
    </w:rPr>
  </w:style>
  <w:style w:type="character" w:customStyle="1" w:styleId="docdatadocyv51373bqiaagaaeyqcaaagiaiaaapebaaabdieaaaaaaaaaaaaaaaaaaaaaaaaaaaaaaaaaaaaaaaaaaaaaaaaaaaaaaaaaaaaaaaaaaaaaaaaaaaaaaaaaaaaaaaaaaaaaaaaaaaaaaaaaaaaaaaaaaaaaaaaaaaaaaaaaaaaaaaaaaaaaaaaaaaaaaaaaaaaaaaaaaaaaaaaaaaaaaaaaaaaaaaaaaaaaaaaaaaaaaaa">
    <w:name w:val="docdata;docy;v5;1373;bqiaagaaeyqcaaagiaiaaapebaaabdieaaaaaaaaaaaaaaaaaaaaaaaaaaaaaaaaaaaaaaaaaaaaaaaaaaaaaaaaaaaaaaaaaaaaaaaaaaaaaaaaaaaaaaaaaaaaaaaaaaaaaaaaaaaaaaaaaaaaaaaaaaaaaaaaaaaaaaaaaaaaaaaaaaaaaaaaaaaaaaaaaaaaaaaaaaaaaaaaaaaaaaaaaaaaaaaaaaaaaaaa"/>
    <w:rsid w:val="007F3062"/>
  </w:style>
  <w:style w:type="paragraph" w:customStyle="1" w:styleId="2521bqiaagaaeyqcaaagiaiaaanacqaabu4jaaaaaaaaaaaaaaaaaaaaaaaaaaaaaaaaaaaaaaaaaaaaaaaaaaaaaaaaaaaaaaaaaaaaaaaaaaaaaaaaaaaaaaaaaaaaaaaaaaaaaaaaaaaaaaaaaaaaaaaaaaaaaaaaaaaaaaaaaaaaaaaaaaaaaaaaaaaaaaaaaaaaaaaaaaaaaaaaaaaaaaaaaaaaaaaaaaaaaaaa">
    <w:name w:val="2521;bqiaagaaeyqcaaagiaiaaanacqaabu4jaaaaaaaaaaaaaaaaaaaaaaaaaaaaaaaaaaaaaaaaaaaaaaaaaaaaaaaaaaaaaaaaaaaaaaaaaaaaaaaaaaaaaaaaaaaaaaaaaaaaaaaaaaaaaaaaaaaaaaaaaaaaaaaaaaaaaaaaaaaaaaaaaaaaaaaaaaaaaaaaaaaaaaaaaaaaaaaaaaaaaaaaaaaaaaaaaaaaaaaa"/>
    <w:basedOn w:val="a0"/>
    <w:rsid w:val="007F306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ITLListParagraph-13"/>
    <w:qFormat/>
    <w:rsid w:val="007F3062"/>
    <w:pPr>
      <w:widowControl/>
      <w:numPr>
        <w:numId w:val="9"/>
      </w:numPr>
      <w:tabs>
        <w:tab w:val="clear" w:pos="0"/>
        <w:tab w:val="num" w:pos="360"/>
        <w:tab w:val="left" w:pos="1134"/>
      </w:tabs>
      <w:spacing w:after="0" w:line="360" w:lineRule="auto"/>
      <w:ind w:left="0" w:firstLine="709"/>
      <w:jc w:val="both"/>
    </w:pPr>
    <w:rPr>
      <w:rFonts w:ascii="Times New Roman" w:hAnsi="Times New Roman"/>
      <w:sz w:val="28"/>
      <w:szCs w:val="28"/>
      <w:lang w:val="ru-RU" w:eastAsia="zh-CN"/>
    </w:rPr>
  </w:style>
  <w:style w:type="character" w:customStyle="1" w:styleId="212">
    <w:name w:val="Основной текст с отступом 2 Знак1"/>
    <w:qFormat/>
    <w:rsid w:val="007F3062"/>
    <w:rPr>
      <w:rFonts w:ascii="Times New Roman" w:eastAsia="Calibri" w:hAnsi="Times New Roman" w:cs="Times New Roman"/>
      <w:sz w:val="28"/>
      <w:szCs w:val="28"/>
      <w:lang w:eastAsia="zh-CN"/>
    </w:rPr>
  </w:style>
  <w:style w:type="numbering" w:customStyle="1" w:styleId="3f6">
    <w:name w:val="Нет списка3"/>
    <w:next w:val="a3"/>
    <w:uiPriority w:val="99"/>
    <w:semiHidden/>
    <w:unhideWhenUsed/>
    <w:rsid w:val="007F3062"/>
  </w:style>
  <w:style w:type="numbering" w:customStyle="1" w:styleId="4d">
    <w:name w:val="Нет списка4"/>
    <w:next w:val="a3"/>
    <w:uiPriority w:val="99"/>
    <w:semiHidden/>
    <w:unhideWhenUsed/>
    <w:rsid w:val="007F3062"/>
  </w:style>
  <w:style w:type="numbering" w:customStyle="1" w:styleId="56">
    <w:name w:val="Нет списка5"/>
    <w:next w:val="a3"/>
    <w:uiPriority w:val="99"/>
    <w:semiHidden/>
    <w:unhideWhenUsed/>
    <w:rsid w:val="007F3062"/>
  </w:style>
  <w:style w:type="character" w:customStyle="1" w:styleId="A20">
    <w:name w:val="A2"/>
    <w:uiPriority w:val="99"/>
    <w:qFormat/>
    <w:rsid w:val="007F3062"/>
    <w:rPr>
      <w:rFonts w:cs="Newton"/>
      <w:b/>
      <w:bCs/>
      <w:color w:val="000000"/>
      <w:sz w:val="34"/>
      <w:szCs w:val="34"/>
    </w:rPr>
  </w:style>
  <w:style w:type="character" w:customStyle="1" w:styleId="-">
    <w:name w:val="Интернет-ссылка"/>
    <w:uiPriority w:val="99"/>
    <w:unhideWhenUsed/>
    <w:rsid w:val="007F3062"/>
    <w:rPr>
      <w:color w:val="0563C1"/>
      <w:u w:val="single"/>
    </w:rPr>
  </w:style>
  <w:style w:type="character" w:customStyle="1" w:styleId="FontStyle30">
    <w:name w:val="Font Style30"/>
    <w:uiPriority w:val="99"/>
    <w:qFormat/>
    <w:rsid w:val="007F3062"/>
    <w:rPr>
      <w:rFonts w:ascii="Georgia" w:hAnsi="Georgia" w:cs="Georgia"/>
      <w:spacing w:val="10"/>
      <w:sz w:val="18"/>
      <w:szCs w:val="18"/>
    </w:rPr>
  </w:style>
  <w:style w:type="character" w:customStyle="1" w:styleId="c1">
    <w:name w:val="c1"/>
    <w:qFormat/>
    <w:rsid w:val="007F306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7F3062"/>
    <w:rPr>
      <w:rFonts w:ascii="Times New Roman" w:hAnsi="Times New Roman"/>
      <w:sz w:val="24"/>
      <w:u w:val="none"/>
    </w:rPr>
  </w:style>
  <w:style w:type="character" w:customStyle="1" w:styleId="searchresult">
    <w:name w:val="search_result"/>
    <w:qFormat/>
    <w:rsid w:val="007F3062"/>
  </w:style>
  <w:style w:type="character" w:customStyle="1" w:styleId="afffff1">
    <w:name w:val="Перечень Знак"/>
    <w:qFormat/>
    <w:rsid w:val="007F3062"/>
    <w:rPr>
      <w:rFonts w:ascii="Times New Roman" w:hAnsi="Times New Roman"/>
      <w:sz w:val="28"/>
      <w:u w:val="none"/>
    </w:rPr>
  </w:style>
  <w:style w:type="character" w:customStyle="1" w:styleId="afffff2">
    <w:name w:val="Посещённая гиперссылка"/>
    <w:uiPriority w:val="99"/>
    <w:semiHidden/>
    <w:unhideWhenUsed/>
    <w:rsid w:val="007F3062"/>
    <w:rPr>
      <w:color w:val="954F72"/>
      <w:u w:val="single"/>
    </w:rPr>
  </w:style>
  <w:style w:type="character" w:customStyle="1" w:styleId="FootnoteCharacters">
    <w:name w:val="Footnote Characters"/>
    <w:uiPriority w:val="99"/>
    <w:semiHidden/>
    <w:unhideWhenUsed/>
    <w:qFormat/>
    <w:rsid w:val="007F3062"/>
    <w:rPr>
      <w:vertAlign w:val="superscript"/>
    </w:rPr>
  </w:style>
  <w:style w:type="character" w:customStyle="1" w:styleId="3f7">
    <w:name w:val="Стиль3 Знак"/>
    <w:qFormat/>
    <w:rsid w:val="007F3062"/>
    <w:rPr>
      <w:rFonts w:ascii="Times New Roman" w:eastAsia="Calibri" w:hAnsi="Times New Roman" w:cs="Times New Roman"/>
      <w:sz w:val="24"/>
      <w:szCs w:val="24"/>
      <w:lang w:eastAsia="zh-CN"/>
    </w:rPr>
  </w:style>
  <w:style w:type="character" w:customStyle="1" w:styleId="4e">
    <w:name w:val="Стиль4 Знак"/>
    <w:qFormat/>
    <w:rsid w:val="007F3062"/>
    <w:rPr>
      <w:rFonts w:ascii="Times New Roman" w:eastAsia="Calibri" w:hAnsi="Times New Roman" w:cs="Times New Roman"/>
      <w:b/>
      <w:sz w:val="28"/>
      <w:szCs w:val="24"/>
    </w:rPr>
  </w:style>
  <w:style w:type="character" w:customStyle="1" w:styleId="afffff3">
    <w:name w:val="Ссылка указателя"/>
    <w:qFormat/>
    <w:rsid w:val="007F3062"/>
  </w:style>
  <w:style w:type="paragraph" w:styleId="afffff4">
    <w:name w:val="caption"/>
    <w:basedOn w:val="a0"/>
    <w:qFormat/>
    <w:rsid w:val="007F3062"/>
    <w:pPr>
      <w:widowControl/>
      <w:suppressLineNumbers/>
      <w:spacing w:before="120" w:after="120" w:line="259" w:lineRule="auto"/>
    </w:pPr>
    <w:rPr>
      <w:rFonts w:cs="Lucida Sans"/>
      <w:i/>
      <w:iCs/>
      <w:sz w:val="24"/>
      <w:szCs w:val="24"/>
      <w:lang w:val="ru-RU"/>
    </w:rPr>
  </w:style>
  <w:style w:type="paragraph" w:styleId="1ff1">
    <w:name w:val="index 1"/>
    <w:basedOn w:val="a0"/>
    <w:next w:val="a0"/>
    <w:uiPriority w:val="99"/>
    <w:semiHidden/>
    <w:unhideWhenUsed/>
    <w:rsid w:val="007F3062"/>
    <w:pPr>
      <w:ind w:left="220" w:hanging="220"/>
    </w:pPr>
  </w:style>
  <w:style w:type="paragraph" w:styleId="afffff5">
    <w:name w:val="index heading"/>
    <w:basedOn w:val="a7"/>
    <w:rsid w:val="007F3062"/>
    <w:pPr>
      <w:keepNext w:val="0"/>
      <w:keepLines w:val="0"/>
      <w:widowControl/>
      <w:spacing w:before="0" w:after="0" w:line="360" w:lineRule="auto"/>
      <w:contextualSpacing/>
      <w:jc w:val="center"/>
    </w:pPr>
    <w:rPr>
      <w:rFonts w:ascii="Times New Roman" w:eastAsia="Times New Roman" w:hAnsi="Times New Roman"/>
      <w:sz w:val="28"/>
      <w:szCs w:val="32"/>
      <w:lang w:val="ru-RU"/>
    </w:rPr>
  </w:style>
  <w:style w:type="paragraph" w:customStyle="1" w:styleId="msonormalbullet2gif">
    <w:name w:val="msonormalbullet2.gif"/>
    <w:basedOn w:val="a0"/>
    <w:uiPriority w:val="99"/>
    <w:qFormat/>
    <w:rsid w:val="007F3062"/>
    <w:pPr>
      <w:widowControl/>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7F3062"/>
    <w:pPr>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7F3062"/>
    <w:pPr>
      <w:widowControl/>
      <w:numPr>
        <w:numId w:val="10"/>
      </w:numPr>
      <w:tabs>
        <w:tab w:val="clear" w:pos="0"/>
      </w:tabs>
      <w:spacing w:after="0" w:line="360" w:lineRule="auto"/>
      <w:ind w:left="1429"/>
      <w:jc w:val="both"/>
    </w:pPr>
    <w:rPr>
      <w:rFonts w:ascii="Times New Roman" w:hAnsi="Times New Roman" w:cs="Calibri"/>
      <w:sz w:val="28"/>
      <w:lang w:val="ru-RU"/>
    </w:rPr>
  </w:style>
  <w:style w:type="paragraph" w:customStyle="1" w:styleId="s10">
    <w:name w:val="s_1"/>
    <w:basedOn w:val="a0"/>
    <w:uiPriority w:val="99"/>
    <w:qFormat/>
    <w:rsid w:val="007F3062"/>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7F3062"/>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
    <w:name w:val="Стиль4"/>
    <w:basedOn w:val="a0"/>
    <w:qFormat/>
    <w:rsid w:val="007F3062"/>
    <w:pPr>
      <w:widowControl/>
      <w:spacing w:before="120" w:after="120" w:line="360" w:lineRule="auto"/>
      <w:jc w:val="center"/>
    </w:pPr>
    <w:rPr>
      <w:rFonts w:ascii="Times New Roman" w:hAnsi="Times New Roman"/>
      <w:b/>
      <w:sz w:val="28"/>
      <w:szCs w:val="24"/>
      <w:lang w:val="ru-RU"/>
    </w:rPr>
  </w:style>
  <w:style w:type="table" w:customStyle="1" w:styleId="3f8">
    <w:name w:val="Сетка таблицы3"/>
    <w:basedOn w:val="a2"/>
    <w:next w:val="ad"/>
    <w:uiPriority w:val="39"/>
    <w:rsid w:val="007F3062"/>
    <w:rPr>
      <w:rFonts w:cs="Calibri"/>
      <w:sz w:val="22"/>
      <w:szCs w:val="22"/>
      <w:lang w:eastAsia="en-US"/>
    </w:rPr>
    <w:tblPr>
      <w:tblInd w:w="0" w:type="dxa"/>
      <w:tblCellMar>
        <w:top w:w="0" w:type="dxa"/>
        <w:left w:w="108" w:type="dxa"/>
        <w:bottom w:w="0" w:type="dxa"/>
        <w:right w:w="108" w:type="dxa"/>
      </w:tblCellMar>
    </w:tblPr>
  </w:style>
  <w:style w:type="paragraph" w:customStyle="1" w:styleId="Standard">
    <w:name w:val="Standard"/>
    <w:rsid w:val="007F3062"/>
    <w:pPr>
      <w:spacing w:after="200" w:line="276" w:lineRule="auto"/>
    </w:pPr>
    <w:rPr>
      <w:rFonts w:eastAsia="Microsoft YaHei" w:cs="Calibri"/>
      <w:sz w:val="22"/>
      <w:szCs w:val="22"/>
      <w:lang w:eastAsia="en-US"/>
    </w:rPr>
  </w:style>
  <w:style w:type="numbering" w:customStyle="1" w:styleId="65">
    <w:name w:val="Нет списка6"/>
    <w:next w:val="a3"/>
    <w:uiPriority w:val="99"/>
    <w:semiHidden/>
    <w:unhideWhenUsed/>
    <w:rsid w:val="007F3062"/>
  </w:style>
  <w:style w:type="table" w:customStyle="1" w:styleId="4f0">
    <w:name w:val="Сетка таблицы4"/>
    <w:basedOn w:val="a2"/>
    <w:next w:val="ad"/>
    <w:uiPriority w:val="39"/>
    <w:rsid w:val="007F3062"/>
    <w:rPr>
      <w:rFonts w:eastAsia="Times New Roman"/>
      <w:sz w:val="22"/>
      <w:szCs w:val="22"/>
    </w:rPr>
    <w:tblPr>
      <w:tblInd w:w="0" w:type="dxa"/>
      <w:tblCellMar>
        <w:top w:w="0" w:type="dxa"/>
        <w:left w:w="108" w:type="dxa"/>
        <w:bottom w:w="0" w:type="dxa"/>
        <w:right w:w="108" w:type="dxa"/>
      </w:tblCellMar>
    </w:tblPr>
  </w:style>
  <w:style w:type="table" w:customStyle="1" w:styleId="TableNormal1">
    <w:name w:val="Table Normal1"/>
    <w:uiPriority w:val="2"/>
    <w:semiHidden/>
    <w:unhideWhenUsed/>
    <w:qFormat/>
    <w:rsid w:val="007F3062"/>
    <w:pPr>
      <w:widowControl w:val="0"/>
    </w:pPr>
    <w:rPr>
      <w:rFonts w:eastAsia="Times New Roman"/>
      <w:sz w:val="22"/>
      <w:szCs w:val="22"/>
      <w:lang w:val="en-US" w:eastAsia="ru-RU"/>
    </w:rPr>
    <w:tblPr>
      <w:tblCellMar>
        <w:top w:w="0" w:type="dxa"/>
        <w:left w:w="0" w:type="dxa"/>
        <w:bottom w:w="0" w:type="dxa"/>
        <w:right w:w="0" w:type="dxa"/>
      </w:tblCellMar>
    </w:tblPr>
  </w:style>
  <w:style w:type="table" w:customStyle="1" w:styleId="124">
    <w:name w:val="Сетка таблицы12"/>
    <w:basedOn w:val="a2"/>
    <w:next w:val="ad"/>
    <w:uiPriority w:val="59"/>
    <w:rsid w:val="007F3062"/>
    <w:rPr>
      <w:rFonts w:eastAsia="Times New Roman"/>
      <w:sz w:val="22"/>
      <w:szCs w:val="22"/>
    </w:rPr>
    <w:tblPr>
      <w:tblInd w:w="0" w:type="dxa"/>
      <w:tblCellMar>
        <w:top w:w="0" w:type="dxa"/>
        <w:left w:w="108" w:type="dxa"/>
        <w:bottom w:w="0" w:type="dxa"/>
        <w:right w:w="108" w:type="dxa"/>
      </w:tblCellMar>
    </w:tblPr>
  </w:style>
  <w:style w:type="numbering" w:customStyle="1" w:styleId="125">
    <w:name w:val="Нет списка12"/>
    <w:next w:val="a3"/>
    <w:uiPriority w:val="99"/>
    <w:semiHidden/>
    <w:unhideWhenUsed/>
    <w:rsid w:val="007F3062"/>
  </w:style>
  <w:style w:type="numbering" w:customStyle="1" w:styleId="1110">
    <w:name w:val="Нет списка111"/>
    <w:next w:val="a3"/>
    <w:uiPriority w:val="99"/>
    <w:semiHidden/>
    <w:unhideWhenUsed/>
    <w:rsid w:val="007F3062"/>
  </w:style>
  <w:style w:type="table" w:customStyle="1" w:styleId="213">
    <w:name w:val="Сетка таблицы21"/>
    <w:basedOn w:val="a2"/>
    <w:next w:val="ad"/>
    <w:uiPriority w:val="39"/>
    <w:rsid w:val="007F3062"/>
    <w:rPr>
      <w:rFonts w:eastAsia="Times New Roman"/>
      <w:sz w:val="22"/>
      <w:szCs w:val="22"/>
    </w:rPr>
    <w:tblPr>
      <w:tblInd w:w="0" w:type="dxa"/>
      <w:tblCellMar>
        <w:top w:w="0" w:type="dxa"/>
        <w:left w:w="108" w:type="dxa"/>
        <w:bottom w:w="0" w:type="dxa"/>
        <w:right w:w="108" w:type="dxa"/>
      </w:tblCellMar>
    </w:tblPr>
  </w:style>
  <w:style w:type="numbering" w:customStyle="1" w:styleId="214">
    <w:name w:val="Нет списка21"/>
    <w:next w:val="a3"/>
    <w:uiPriority w:val="99"/>
    <w:semiHidden/>
    <w:unhideWhenUsed/>
    <w:rsid w:val="007F3062"/>
  </w:style>
  <w:style w:type="character" w:customStyle="1" w:styleId="1ff2">
    <w:name w:val="Текст концевой сноски Знак1"/>
    <w:uiPriority w:val="99"/>
    <w:semiHidden/>
    <w:rsid w:val="007F3062"/>
    <w:rPr>
      <w:lang w:val="en-US" w:eastAsia="en-US"/>
    </w:rPr>
  </w:style>
  <w:style w:type="numbering" w:customStyle="1" w:styleId="75">
    <w:name w:val="Нет списка7"/>
    <w:next w:val="a3"/>
    <w:uiPriority w:val="99"/>
    <w:semiHidden/>
    <w:unhideWhenUsed/>
    <w:rsid w:val="007F3062"/>
  </w:style>
  <w:style w:type="table" w:customStyle="1" w:styleId="57">
    <w:name w:val="Сетка таблицы5"/>
    <w:basedOn w:val="a2"/>
    <w:next w:val="ad"/>
    <w:rsid w:val="007F3062"/>
    <w:rPr>
      <w:sz w:val="22"/>
      <w:szCs w:val="22"/>
      <w:lang w:eastAsia="en-US"/>
    </w:rPr>
    <w:tblPr>
      <w:tblInd w:w="0" w:type="dxa"/>
      <w:tblCellMar>
        <w:top w:w="0" w:type="dxa"/>
        <w:left w:w="108" w:type="dxa"/>
        <w:bottom w:w="0" w:type="dxa"/>
        <w:right w:w="108" w:type="dxa"/>
      </w:tblCellMar>
    </w:tblPr>
  </w:style>
  <w:style w:type="numbering" w:customStyle="1" w:styleId="117">
    <w:name w:val="Текущий список11"/>
    <w:uiPriority w:val="99"/>
    <w:rsid w:val="007F3062"/>
  </w:style>
  <w:style w:type="numbering" w:customStyle="1" w:styleId="215">
    <w:name w:val="Текущий список21"/>
    <w:uiPriority w:val="99"/>
    <w:rsid w:val="007F3062"/>
  </w:style>
  <w:style w:type="numbering" w:customStyle="1" w:styleId="311">
    <w:name w:val="Текущий список31"/>
    <w:uiPriority w:val="99"/>
    <w:rsid w:val="007F3062"/>
  </w:style>
  <w:style w:type="table" w:customStyle="1" w:styleId="TableNormal2">
    <w:name w:val="Table Normal2"/>
    <w:uiPriority w:val="2"/>
    <w:unhideWhenUsed/>
    <w:qFormat/>
    <w:rsid w:val="007F3062"/>
    <w:pPr>
      <w:widowControl w:val="0"/>
    </w:pPr>
    <w:rPr>
      <w:sz w:val="22"/>
      <w:szCs w:val="22"/>
      <w:lang w:val="en-US" w:eastAsia="en-US"/>
    </w:rPr>
    <w:tblPr>
      <w:tblCellMar>
        <w:top w:w="0" w:type="dxa"/>
        <w:left w:w="0" w:type="dxa"/>
        <w:bottom w:w="0" w:type="dxa"/>
        <w:right w:w="0" w:type="dxa"/>
      </w:tblCellMar>
    </w:tblPr>
  </w:style>
  <w:style w:type="numbering" w:customStyle="1" w:styleId="118">
    <w:name w:val="Импортированный стиль 11"/>
    <w:rsid w:val="007F3062"/>
  </w:style>
  <w:style w:type="numbering" w:customStyle="1" w:styleId="312">
    <w:name w:val="Импортированный стиль 31"/>
    <w:rsid w:val="007F3062"/>
  </w:style>
  <w:style w:type="table" w:customStyle="1" w:styleId="130">
    <w:name w:val="Сетка таблицы13"/>
    <w:basedOn w:val="a2"/>
    <w:next w:val="ad"/>
    <w:uiPriority w:val="59"/>
    <w:rsid w:val="007F3062"/>
    <w:rPr>
      <w:rFonts w:eastAsia="Times New Roman"/>
      <w:sz w:val="22"/>
      <w:szCs w:val="22"/>
    </w:rPr>
    <w:tblPr>
      <w:tblInd w:w="0" w:type="dxa"/>
      <w:tblCellMar>
        <w:top w:w="0" w:type="dxa"/>
        <w:left w:w="108" w:type="dxa"/>
        <w:bottom w:w="0" w:type="dxa"/>
        <w:right w:w="108" w:type="dxa"/>
      </w:tblCellMar>
    </w:tblPr>
  </w:style>
  <w:style w:type="numbering" w:customStyle="1" w:styleId="131">
    <w:name w:val="Нет списка13"/>
    <w:next w:val="a3"/>
    <w:uiPriority w:val="99"/>
    <w:semiHidden/>
    <w:unhideWhenUsed/>
    <w:rsid w:val="007F3062"/>
  </w:style>
  <w:style w:type="numbering" w:customStyle="1" w:styleId="1120">
    <w:name w:val="Нет списка112"/>
    <w:next w:val="a3"/>
    <w:uiPriority w:val="99"/>
    <w:semiHidden/>
    <w:unhideWhenUsed/>
    <w:rsid w:val="007F3062"/>
  </w:style>
  <w:style w:type="table" w:customStyle="1" w:styleId="221">
    <w:name w:val="Сетка таблицы22"/>
    <w:basedOn w:val="a2"/>
    <w:next w:val="ad"/>
    <w:uiPriority w:val="39"/>
    <w:rsid w:val="007F3062"/>
    <w:rPr>
      <w:rFonts w:eastAsia="Times New Roman"/>
      <w:sz w:val="22"/>
      <w:szCs w:val="22"/>
    </w:rPr>
    <w:tblPr>
      <w:tblInd w:w="0" w:type="dxa"/>
      <w:tblCellMar>
        <w:top w:w="0" w:type="dxa"/>
        <w:left w:w="108" w:type="dxa"/>
        <w:bottom w:w="0" w:type="dxa"/>
        <w:right w:w="108" w:type="dxa"/>
      </w:tblCellMar>
    </w:tblPr>
  </w:style>
  <w:style w:type="numbering" w:customStyle="1" w:styleId="222">
    <w:name w:val="Нет списка22"/>
    <w:next w:val="a3"/>
    <w:uiPriority w:val="99"/>
    <w:semiHidden/>
    <w:unhideWhenUsed/>
    <w:rsid w:val="007F3062"/>
  </w:style>
  <w:style w:type="table" w:customStyle="1" w:styleId="1111">
    <w:name w:val="Сетка таблицы111"/>
    <w:basedOn w:val="a2"/>
    <w:next w:val="ad"/>
    <w:uiPriority w:val="39"/>
    <w:rsid w:val="007F3062"/>
    <w:rPr>
      <w:sz w:val="22"/>
      <w:szCs w:val="22"/>
      <w:lang w:eastAsia="en-US"/>
    </w:rPr>
    <w:tblPr>
      <w:tblInd w:w="0" w:type="dxa"/>
      <w:tblCellMar>
        <w:top w:w="0" w:type="dxa"/>
        <w:left w:w="108" w:type="dxa"/>
        <w:bottom w:w="0" w:type="dxa"/>
        <w:right w:w="108" w:type="dxa"/>
      </w:tblCellMar>
    </w:tblPr>
  </w:style>
  <w:style w:type="numbering" w:customStyle="1" w:styleId="313">
    <w:name w:val="Нет списка31"/>
    <w:next w:val="a3"/>
    <w:uiPriority w:val="99"/>
    <w:semiHidden/>
    <w:unhideWhenUsed/>
    <w:rsid w:val="007F3062"/>
  </w:style>
  <w:style w:type="numbering" w:customStyle="1" w:styleId="410">
    <w:name w:val="Нет списка41"/>
    <w:next w:val="a3"/>
    <w:uiPriority w:val="99"/>
    <w:semiHidden/>
    <w:unhideWhenUsed/>
    <w:rsid w:val="007F3062"/>
  </w:style>
  <w:style w:type="numbering" w:customStyle="1" w:styleId="510">
    <w:name w:val="Нет списка51"/>
    <w:next w:val="a3"/>
    <w:uiPriority w:val="99"/>
    <w:semiHidden/>
    <w:unhideWhenUsed/>
    <w:rsid w:val="007F3062"/>
  </w:style>
  <w:style w:type="table" w:customStyle="1" w:styleId="314">
    <w:name w:val="Сетка таблицы31"/>
    <w:basedOn w:val="a2"/>
    <w:next w:val="ad"/>
    <w:uiPriority w:val="39"/>
    <w:rsid w:val="007F3062"/>
    <w:rPr>
      <w:rFonts w:cs="Calibri"/>
      <w:sz w:val="22"/>
      <w:szCs w:val="22"/>
      <w:lang w:eastAsia="en-US"/>
    </w:rPr>
    <w:tblPr>
      <w:tblInd w:w="0" w:type="dxa"/>
      <w:tblCellMar>
        <w:top w:w="0" w:type="dxa"/>
        <w:left w:w="108" w:type="dxa"/>
        <w:bottom w:w="0" w:type="dxa"/>
        <w:right w:w="108" w:type="dxa"/>
      </w:tblCellMar>
    </w:tblPr>
  </w:style>
  <w:style w:type="numbering" w:customStyle="1" w:styleId="610">
    <w:name w:val="Нет списка61"/>
    <w:next w:val="a3"/>
    <w:uiPriority w:val="99"/>
    <w:semiHidden/>
    <w:unhideWhenUsed/>
    <w:rsid w:val="007F3062"/>
  </w:style>
  <w:style w:type="table" w:customStyle="1" w:styleId="411">
    <w:name w:val="Сетка таблицы41"/>
    <w:basedOn w:val="a2"/>
    <w:next w:val="ad"/>
    <w:uiPriority w:val="39"/>
    <w:rsid w:val="007F3062"/>
    <w:rPr>
      <w:rFonts w:eastAsia="Times New Roman"/>
      <w:sz w:val="22"/>
      <w:szCs w:val="22"/>
    </w:rPr>
    <w:tblPr>
      <w:tblInd w:w="0" w:type="dxa"/>
      <w:tblCellMar>
        <w:top w:w="0" w:type="dxa"/>
        <w:left w:w="108" w:type="dxa"/>
        <w:bottom w:w="0" w:type="dxa"/>
        <w:right w:w="108" w:type="dxa"/>
      </w:tblCellMar>
    </w:tblPr>
  </w:style>
  <w:style w:type="table" w:customStyle="1" w:styleId="TableNormal11">
    <w:name w:val="Table Normal11"/>
    <w:uiPriority w:val="2"/>
    <w:semiHidden/>
    <w:unhideWhenUsed/>
    <w:qFormat/>
    <w:rsid w:val="007F3062"/>
    <w:pPr>
      <w:widowControl w:val="0"/>
    </w:pPr>
    <w:rPr>
      <w:rFonts w:eastAsia="Times New Roman"/>
      <w:sz w:val="22"/>
      <w:szCs w:val="22"/>
      <w:lang w:val="en-US" w:eastAsia="ru-RU"/>
    </w:rPr>
    <w:tblPr>
      <w:tblCellMar>
        <w:top w:w="0" w:type="dxa"/>
        <w:left w:w="0" w:type="dxa"/>
        <w:bottom w:w="0" w:type="dxa"/>
        <w:right w:w="0" w:type="dxa"/>
      </w:tblCellMar>
    </w:tblPr>
  </w:style>
  <w:style w:type="table" w:customStyle="1" w:styleId="1210">
    <w:name w:val="Сетка таблицы121"/>
    <w:basedOn w:val="a2"/>
    <w:next w:val="ad"/>
    <w:uiPriority w:val="59"/>
    <w:rsid w:val="007F3062"/>
    <w:rPr>
      <w:rFonts w:eastAsia="Times New Roman"/>
      <w:sz w:val="22"/>
      <w:szCs w:val="22"/>
    </w:rPr>
    <w:tblPr>
      <w:tblInd w:w="0" w:type="dxa"/>
      <w:tblCellMar>
        <w:top w:w="0" w:type="dxa"/>
        <w:left w:w="108" w:type="dxa"/>
        <w:bottom w:w="0" w:type="dxa"/>
        <w:right w:w="108" w:type="dxa"/>
      </w:tblCellMar>
    </w:tblPr>
  </w:style>
  <w:style w:type="numbering" w:customStyle="1" w:styleId="1211">
    <w:name w:val="Нет списка121"/>
    <w:next w:val="a3"/>
    <w:uiPriority w:val="99"/>
    <w:semiHidden/>
    <w:unhideWhenUsed/>
    <w:rsid w:val="007F3062"/>
  </w:style>
  <w:style w:type="numbering" w:customStyle="1" w:styleId="11110">
    <w:name w:val="Нет списка1111"/>
    <w:next w:val="a3"/>
    <w:uiPriority w:val="99"/>
    <w:semiHidden/>
    <w:unhideWhenUsed/>
    <w:rsid w:val="007F3062"/>
  </w:style>
  <w:style w:type="table" w:customStyle="1" w:styleId="2110">
    <w:name w:val="Сетка таблицы211"/>
    <w:basedOn w:val="a2"/>
    <w:next w:val="ad"/>
    <w:uiPriority w:val="39"/>
    <w:rsid w:val="007F3062"/>
    <w:rPr>
      <w:rFonts w:eastAsia="Times New Roman"/>
      <w:sz w:val="22"/>
      <w:szCs w:val="22"/>
    </w:rPr>
    <w:tblPr>
      <w:tblInd w:w="0" w:type="dxa"/>
      <w:tblCellMar>
        <w:top w:w="0" w:type="dxa"/>
        <w:left w:w="108" w:type="dxa"/>
        <w:bottom w:w="0" w:type="dxa"/>
        <w:right w:w="108" w:type="dxa"/>
      </w:tblCellMar>
    </w:tblPr>
  </w:style>
  <w:style w:type="numbering" w:customStyle="1" w:styleId="2111">
    <w:name w:val="Нет списка211"/>
    <w:next w:val="a3"/>
    <w:uiPriority w:val="99"/>
    <w:semiHidden/>
    <w:unhideWhenUsed/>
    <w:rsid w:val="007F3062"/>
  </w:style>
  <w:style w:type="numbering" w:customStyle="1" w:styleId="83">
    <w:name w:val="Нет списка8"/>
    <w:next w:val="a3"/>
    <w:uiPriority w:val="99"/>
    <w:semiHidden/>
    <w:unhideWhenUsed/>
    <w:rsid w:val="007F3062"/>
  </w:style>
  <w:style w:type="table" w:customStyle="1" w:styleId="66">
    <w:name w:val="Сетка таблицы6"/>
    <w:basedOn w:val="a2"/>
    <w:next w:val="ad"/>
    <w:uiPriority w:val="39"/>
    <w:rsid w:val="007F3062"/>
    <w:tblPr>
      <w:tblInd w:w="0" w:type="dxa"/>
      <w:tblCellMar>
        <w:top w:w="0" w:type="dxa"/>
        <w:left w:w="108" w:type="dxa"/>
        <w:bottom w:w="0" w:type="dxa"/>
        <w:right w:w="108" w:type="dxa"/>
      </w:tblCellMar>
    </w:tblPr>
  </w:style>
  <w:style w:type="paragraph" w:customStyle="1" w:styleId="detaut">
    <w:name w:val="det_aut"/>
    <w:basedOn w:val="a0"/>
    <w:rsid w:val="007F3062"/>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7F3062"/>
    <w:rPr>
      <w:i/>
      <w:iCs/>
    </w:rPr>
  </w:style>
  <w:style w:type="paragraph" w:customStyle="1" w:styleId="p">
    <w:name w:val="p"/>
    <w:basedOn w:val="a0"/>
    <w:rsid w:val="007F3062"/>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7F3062"/>
  </w:style>
  <w:style w:type="character" w:customStyle="1" w:styleId="by-author">
    <w:name w:val="by-author"/>
    <w:rsid w:val="007F3062"/>
  </w:style>
  <w:style w:type="character" w:customStyle="1" w:styleId="author">
    <w:name w:val="author"/>
    <w:rsid w:val="007F3062"/>
  </w:style>
  <w:style w:type="paragraph" w:styleId="z-">
    <w:name w:val="HTML Top of Form"/>
    <w:basedOn w:val="a0"/>
    <w:next w:val="a0"/>
    <w:link w:val="z-0"/>
    <w:hidden/>
    <w:uiPriority w:val="99"/>
    <w:semiHidden/>
    <w:unhideWhenUsed/>
    <w:rsid w:val="007F3062"/>
    <w:pPr>
      <w:widowControl/>
      <w:pBdr>
        <w:bottom w:val="single" w:sz="6" w:space="1" w:color="000000"/>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7F3062"/>
    <w:rPr>
      <w:rFonts w:ascii="Arial" w:eastAsia="Times New Roman" w:hAnsi="Arial" w:cs="Arial"/>
      <w:vanish/>
      <w:sz w:val="16"/>
      <w:szCs w:val="16"/>
    </w:rPr>
  </w:style>
  <w:style w:type="character" w:customStyle="1" w:styleId="pay-btn-title">
    <w:name w:val="pay-btn-title"/>
    <w:rsid w:val="007F3062"/>
  </w:style>
  <w:style w:type="character" w:customStyle="1" w:styleId="pay-btn-price">
    <w:name w:val="pay-btn-price"/>
    <w:rsid w:val="007F3062"/>
  </w:style>
  <w:style w:type="paragraph" w:styleId="z-1">
    <w:name w:val="HTML Bottom of Form"/>
    <w:basedOn w:val="a0"/>
    <w:next w:val="a0"/>
    <w:link w:val="z-2"/>
    <w:hidden/>
    <w:uiPriority w:val="99"/>
    <w:semiHidden/>
    <w:unhideWhenUsed/>
    <w:rsid w:val="007F3062"/>
    <w:pPr>
      <w:widowControl/>
      <w:pBdr>
        <w:top w:val="single" w:sz="6" w:space="1" w:color="000000"/>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7F3062"/>
    <w:rPr>
      <w:rFonts w:ascii="Arial" w:eastAsia="Times New Roman" w:hAnsi="Arial" w:cs="Arial"/>
      <w:vanish/>
      <w:sz w:val="16"/>
      <w:szCs w:val="16"/>
    </w:rPr>
  </w:style>
  <w:style w:type="character" w:customStyle="1" w:styleId="aside-block-title">
    <w:name w:val="aside-block-title"/>
    <w:rsid w:val="007F3062"/>
  </w:style>
  <w:style w:type="paragraph" w:customStyle="1" w:styleId="119">
    <w:name w:val="Заголовок 11"/>
    <w:basedOn w:val="a0"/>
    <w:next w:val="a0"/>
    <w:uiPriority w:val="1"/>
    <w:qFormat/>
    <w:rsid w:val="007F3062"/>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iPriority w:val="1"/>
    <w:unhideWhenUsed/>
    <w:qFormat/>
    <w:rsid w:val="007F3062"/>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7F3062"/>
  </w:style>
  <w:style w:type="paragraph" w:customStyle="1" w:styleId="c20">
    <w:name w:val="c20"/>
    <w:basedOn w:val="a0"/>
    <w:uiPriority w:val="99"/>
    <w:rsid w:val="007F3062"/>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7F3062"/>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7F3062"/>
    <w:rPr>
      <w:rFonts w:cs="Times New Roman"/>
    </w:rPr>
  </w:style>
  <w:style w:type="character" w:customStyle="1" w:styleId="c8">
    <w:name w:val="c8"/>
    <w:uiPriority w:val="99"/>
    <w:rsid w:val="007F3062"/>
    <w:rPr>
      <w:rFonts w:cs="Times New Roman"/>
    </w:rPr>
  </w:style>
  <w:style w:type="paragraph" w:customStyle="1" w:styleId="c4">
    <w:name w:val="c4"/>
    <w:basedOn w:val="a0"/>
    <w:uiPriority w:val="99"/>
    <w:rsid w:val="007F3062"/>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7F3062"/>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7F3062"/>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7F3062"/>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7F3062"/>
    <w:rPr>
      <w:rFonts w:cs="Times New Roman"/>
    </w:rPr>
  </w:style>
  <w:style w:type="paragraph" w:customStyle="1" w:styleId="c27c35">
    <w:name w:val="c27 c35"/>
    <w:basedOn w:val="a0"/>
    <w:uiPriority w:val="99"/>
    <w:rsid w:val="007F3062"/>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7F3062"/>
    <w:rPr>
      <w:rFonts w:cs="Times New Roman"/>
    </w:rPr>
  </w:style>
  <w:style w:type="paragraph" w:customStyle="1" w:styleId="c33c27">
    <w:name w:val="c33 c27"/>
    <w:basedOn w:val="a0"/>
    <w:uiPriority w:val="99"/>
    <w:rsid w:val="007F3062"/>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7F3062"/>
    <w:rPr>
      <w:rFonts w:cs="Times New Roman"/>
    </w:rPr>
  </w:style>
  <w:style w:type="character" w:customStyle="1" w:styleId="22pt">
    <w:name w:val="Основной текст (2) + Интервал 2 pt"/>
    <w:rsid w:val="007F3062"/>
    <w:rPr>
      <w:rFonts w:ascii="Times New Roman" w:hAnsi="Times New Roman" w:cs="Times New Roman"/>
      <w:i/>
      <w:iCs/>
      <w:color w:val="000000"/>
      <w:spacing w:val="40"/>
      <w:position w:val="0"/>
      <w:sz w:val="27"/>
      <w:szCs w:val="27"/>
      <w:u w:val="none"/>
      <w:lang w:val="en-US" w:eastAsia="en-US"/>
    </w:rPr>
  </w:style>
  <w:style w:type="paragraph" w:customStyle="1" w:styleId="2fe">
    <w:name w:val="Подзаг2"/>
    <w:basedOn w:val="a7"/>
    <w:uiPriority w:val="99"/>
    <w:rsid w:val="007F3062"/>
    <w:pPr>
      <w:spacing w:before="170" w:after="113" w:line="300" w:lineRule="auto"/>
      <w:jc w:val="center"/>
    </w:pPr>
    <w:rPr>
      <w:rFonts w:ascii="SchoolBookC" w:eastAsia="Times New Roman" w:hAnsi="SchoolBookC" w:cs="SchoolBookC"/>
      <w:b w:val="0"/>
      <w:bCs/>
      <w:color w:val="000000"/>
      <w:spacing w:val="1"/>
      <w:sz w:val="21"/>
      <w:szCs w:val="21"/>
      <w:lang w:val="ru-RU"/>
    </w:rPr>
  </w:style>
  <w:style w:type="character" w:customStyle="1" w:styleId="11a">
    <w:name w:val="Заголовок 1 Знак1"/>
    <w:uiPriority w:val="9"/>
    <w:rsid w:val="007F3062"/>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7F3062"/>
    <w:rPr>
      <w:rFonts w:ascii="Calibri Light" w:eastAsia="Times New Roman" w:hAnsi="Calibri Light" w:cs="Times New Roman"/>
      <w:color w:val="2F5496"/>
      <w:sz w:val="26"/>
      <w:szCs w:val="26"/>
    </w:rPr>
  </w:style>
  <w:style w:type="numbering" w:customStyle="1" w:styleId="95">
    <w:name w:val="Нет списка9"/>
    <w:next w:val="a3"/>
    <w:uiPriority w:val="99"/>
    <w:semiHidden/>
    <w:unhideWhenUsed/>
    <w:rsid w:val="007F3062"/>
  </w:style>
  <w:style w:type="character" w:customStyle="1" w:styleId="extended-textshort">
    <w:name w:val="extended-text__short"/>
    <w:rsid w:val="007F3062"/>
  </w:style>
  <w:style w:type="paragraph" w:customStyle="1" w:styleId="Pa12">
    <w:name w:val="Pa12"/>
    <w:basedOn w:val="a0"/>
    <w:next w:val="a0"/>
    <w:rsid w:val="007F3062"/>
    <w:pPr>
      <w:widowControl/>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7F3062"/>
  </w:style>
  <w:style w:type="character" w:customStyle="1" w:styleId="hps">
    <w:name w:val="hps"/>
    <w:rsid w:val="007F3062"/>
  </w:style>
  <w:style w:type="character" w:customStyle="1" w:styleId="hpsatn">
    <w:name w:val="hps atn"/>
    <w:rsid w:val="007F3062"/>
  </w:style>
  <w:style w:type="character" w:customStyle="1" w:styleId="apple-style-span">
    <w:name w:val="apple-style-span"/>
    <w:rsid w:val="007F3062"/>
  </w:style>
  <w:style w:type="character" w:customStyle="1" w:styleId="CpinCa">
    <w:name w:val="C*p*i*n*C*a*"/>
    <w:link w:val="Foe"/>
    <w:uiPriority w:val="99"/>
    <w:rsid w:val="007F3062"/>
  </w:style>
  <w:style w:type="paragraph" w:customStyle="1" w:styleId="Nra">
    <w:name w:val="N*r*a*"/>
    <w:uiPriority w:val="99"/>
    <w:qFormat/>
    <w:rsid w:val="007F3062"/>
    <w:pPr>
      <w:widowControl w:val="0"/>
      <w:spacing w:after="200" w:line="276" w:lineRule="auto"/>
      <w:jc w:val="both"/>
    </w:pPr>
    <w:rPr>
      <w:rFonts w:ascii="T*m*s*N*w*R*m*n" w:eastAsia="Times New Roman" w:hAnsi="T*m*s*N*w*R*m*n" w:cs="T*m*s*N*w*R*m*n"/>
      <w:sz w:val="28"/>
      <w:szCs w:val="28"/>
      <w:lang w:eastAsia="ru-RU"/>
    </w:rPr>
  </w:style>
  <w:style w:type="paragraph" w:customStyle="1" w:styleId="Nra1">
    <w:name w:val="N*r*a*1"/>
    <w:uiPriority w:val="99"/>
    <w:qFormat/>
    <w:rsid w:val="007F3062"/>
    <w:pPr>
      <w:widowControl w:val="0"/>
      <w:spacing w:line="360" w:lineRule="auto"/>
      <w:ind w:firstLine="425"/>
      <w:jc w:val="both"/>
    </w:pPr>
    <w:rPr>
      <w:rFonts w:ascii="C*l*b*i" w:eastAsia="Times New Roman" w:hAnsi="C*l*b*i" w:cs="C*l*b*i"/>
      <w:sz w:val="22"/>
      <w:szCs w:val="22"/>
      <w:lang w:eastAsia="ru-RU"/>
    </w:rPr>
  </w:style>
  <w:style w:type="paragraph" w:customStyle="1" w:styleId="Bdet">
    <w:name w:val="B*d* *e*t"/>
    <w:basedOn w:val="Nra1"/>
    <w:uiPriority w:val="99"/>
    <w:qFormat/>
    <w:rsid w:val="007F3062"/>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7F3062"/>
    <w:pPr>
      <w:spacing w:after="120"/>
    </w:pPr>
  </w:style>
  <w:style w:type="paragraph" w:customStyle="1" w:styleId="NraWb">
    <w:name w:val="N*r*a* *W*b*"/>
    <w:basedOn w:val="Nra"/>
    <w:uiPriority w:val="99"/>
    <w:unhideWhenUsed/>
    <w:rsid w:val="007F3062"/>
    <w:pPr>
      <w:spacing w:before="100" w:beforeAutospacing="1" w:after="100" w:afterAutospacing="1" w:line="240" w:lineRule="auto"/>
    </w:pPr>
  </w:style>
  <w:style w:type="paragraph" w:customStyle="1" w:styleId="Lsaarp">
    <w:name w:val="L*s* *a*a*r*p*"/>
    <w:basedOn w:val="Nra"/>
    <w:uiPriority w:val="99"/>
    <w:qFormat/>
    <w:rsid w:val="007F3062"/>
    <w:pPr>
      <w:spacing w:after="160" w:line="259" w:lineRule="auto"/>
      <w:ind w:left="720"/>
      <w:contextualSpacing/>
    </w:pPr>
  </w:style>
  <w:style w:type="paragraph" w:customStyle="1" w:styleId="Foe">
    <w:name w:val="F*o*e*"/>
    <w:basedOn w:val="Nra"/>
    <w:link w:val="CpinCa"/>
    <w:uiPriority w:val="99"/>
    <w:unhideWhenUsed/>
    <w:rsid w:val="007F3062"/>
    <w:pPr>
      <w:tabs>
        <w:tab w:val="center" w:pos="4677"/>
        <w:tab w:val="right" w:pos="9355"/>
      </w:tabs>
      <w:spacing w:after="0" w:line="240" w:lineRule="auto"/>
    </w:pPr>
    <w:rPr>
      <w:rFonts w:ascii="Calibri" w:eastAsia="Calibri" w:hAnsi="Calibri" w:cs="Times New Roman"/>
      <w:sz w:val="20"/>
      <w:szCs w:val="20"/>
    </w:rPr>
  </w:style>
  <w:style w:type="character" w:customStyle="1" w:styleId="aff4">
    <w:name w:val="Обычный (веб) Знак"/>
    <w:link w:val="aff3"/>
    <w:uiPriority w:val="99"/>
    <w:rsid w:val="007F3062"/>
    <w:rPr>
      <w:rFonts w:ascii="Times New Roman" w:eastAsia="Times New Roman" w:hAnsi="Times New Roman"/>
      <w:sz w:val="24"/>
      <w:szCs w:val="24"/>
    </w:rPr>
  </w:style>
  <w:style w:type="numbering" w:customStyle="1" w:styleId="102">
    <w:name w:val="Нет списка10"/>
    <w:next w:val="a3"/>
    <w:uiPriority w:val="99"/>
    <w:semiHidden/>
    <w:unhideWhenUsed/>
    <w:rsid w:val="007F3062"/>
  </w:style>
  <w:style w:type="numbering" w:customStyle="1" w:styleId="150">
    <w:name w:val="Нет списка15"/>
    <w:next w:val="a3"/>
    <w:uiPriority w:val="99"/>
    <w:semiHidden/>
    <w:unhideWhenUsed/>
    <w:rsid w:val="007F3062"/>
  </w:style>
  <w:style w:type="numbering" w:customStyle="1" w:styleId="160">
    <w:name w:val="Нет списка16"/>
    <w:next w:val="a3"/>
    <w:uiPriority w:val="99"/>
    <w:semiHidden/>
    <w:unhideWhenUsed/>
    <w:rsid w:val="007F3062"/>
  </w:style>
  <w:style w:type="table" w:customStyle="1" w:styleId="76">
    <w:name w:val="Сетка таблицы7"/>
    <w:basedOn w:val="a2"/>
    <w:next w:val="ad"/>
    <w:uiPriority w:val="59"/>
    <w:qFormat/>
    <w:rsid w:val="007F3062"/>
    <w:tblPr>
      <w:tblInd w:w="0" w:type="dxa"/>
      <w:tblCellMar>
        <w:top w:w="0" w:type="dxa"/>
        <w:left w:w="108" w:type="dxa"/>
        <w:bottom w:w="0" w:type="dxa"/>
        <w:right w:w="108" w:type="dxa"/>
      </w:tblCellMar>
    </w:tblPr>
  </w:style>
  <w:style w:type="table" w:customStyle="1" w:styleId="TableNormal3">
    <w:name w:val="Table Normal3"/>
    <w:uiPriority w:val="2"/>
    <w:semiHidden/>
    <w:unhideWhenUsed/>
    <w:qFormat/>
    <w:rsid w:val="007F3062"/>
    <w:rPr>
      <w:lang w:eastAsia="ru-RU"/>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7F3062"/>
  </w:style>
  <w:style w:type="table" w:customStyle="1" w:styleId="84">
    <w:name w:val="Сетка таблицы8"/>
    <w:basedOn w:val="a2"/>
    <w:next w:val="ad"/>
    <w:uiPriority w:val="39"/>
    <w:rsid w:val="007F3062"/>
    <w:tblPr>
      <w:tblInd w:w="0" w:type="dxa"/>
      <w:tblCellMar>
        <w:top w:w="0" w:type="dxa"/>
        <w:left w:w="108" w:type="dxa"/>
        <w:bottom w:w="0" w:type="dxa"/>
        <w:right w:w="108" w:type="dxa"/>
      </w:tblCellMar>
    </w:tblPr>
  </w:style>
  <w:style w:type="numbering" w:customStyle="1" w:styleId="180">
    <w:name w:val="Нет списка18"/>
    <w:next w:val="a3"/>
    <w:uiPriority w:val="99"/>
    <w:semiHidden/>
    <w:unhideWhenUsed/>
    <w:rsid w:val="007F3062"/>
  </w:style>
  <w:style w:type="character" w:customStyle="1" w:styleId="105pt21">
    <w:name w:val="Основной текст + 10;5 pt21"/>
    <w:uiPriority w:val="99"/>
    <w:rsid w:val="007F3062"/>
    <w:rPr>
      <w:rFonts w:ascii="Times New Roman" w:hAnsi="Times New Roman" w:cs="Times New Roman"/>
      <w:color w:val="000000"/>
      <w:spacing w:val="0"/>
      <w:position w:val="0"/>
      <w:sz w:val="21"/>
      <w:szCs w:val="21"/>
      <w:shd w:val="clear" w:color="auto" w:fill="FFFFFF"/>
      <w:lang w:val="ru-RU" w:eastAsia="ru-RU"/>
    </w:rPr>
  </w:style>
  <w:style w:type="numbering" w:customStyle="1" w:styleId="190">
    <w:name w:val="Нет списка19"/>
    <w:next w:val="a3"/>
    <w:uiPriority w:val="99"/>
    <w:semiHidden/>
    <w:unhideWhenUsed/>
    <w:rsid w:val="007F3062"/>
  </w:style>
  <w:style w:type="table" w:customStyle="1" w:styleId="1ff3">
    <w:name w:val="Светлая заливка1"/>
    <w:basedOn w:val="a2"/>
    <w:next w:val="afffff6"/>
    <w:uiPriority w:val="60"/>
    <w:rsid w:val="007F3062"/>
    <w:rPr>
      <w:color w:val="000000"/>
      <w:sz w:val="22"/>
      <w:szCs w:val="22"/>
      <w:lang w:eastAsia="en-US"/>
    </w:rPr>
    <w:tblPr>
      <w:tblInd w:w="0" w:type="dxa"/>
      <w:tblCellMar>
        <w:top w:w="0" w:type="dxa"/>
        <w:left w:w="108" w:type="dxa"/>
        <w:bottom w:w="0" w:type="dxa"/>
        <w:right w:w="108" w:type="dxa"/>
      </w:tblCellMar>
    </w:tblPr>
  </w:style>
  <w:style w:type="table" w:styleId="afffff6">
    <w:name w:val="Light Shading"/>
    <w:basedOn w:val="a2"/>
    <w:uiPriority w:val="60"/>
    <w:rsid w:val="007F3062"/>
    <w:rPr>
      <w:color w:val="000000"/>
      <w:sz w:val="22"/>
      <w:szCs w:val="22"/>
      <w:lang w:eastAsia="en-US"/>
    </w:rPr>
    <w:tblPr>
      <w:tblInd w:w="0" w:type="dxa"/>
      <w:tblCellMar>
        <w:top w:w="0" w:type="dxa"/>
        <w:left w:w="108" w:type="dxa"/>
        <w:bottom w:w="0" w:type="dxa"/>
        <w:right w:w="108" w:type="dxa"/>
      </w:tblCellMar>
    </w:tblPr>
  </w:style>
  <w:style w:type="character" w:customStyle="1" w:styleId="1ff4">
    <w:name w:val="Слабое выделение1"/>
    <w:uiPriority w:val="19"/>
    <w:qFormat/>
    <w:rsid w:val="007F3062"/>
    <w:rPr>
      <w:i/>
      <w:iCs/>
      <w:color w:val="808080"/>
    </w:rPr>
  </w:style>
  <w:style w:type="character" w:styleId="afffff7">
    <w:name w:val="Subtle Emphasis"/>
    <w:uiPriority w:val="19"/>
    <w:qFormat/>
    <w:rsid w:val="007F3062"/>
    <w:rPr>
      <w:i/>
      <w:iCs/>
      <w:color w:val="808080"/>
    </w:rPr>
  </w:style>
  <w:style w:type="character" w:customStyle="1" w:styleId="c10">
    <w:name w:val="c10"/>
    <w:rsid w:val="007F3062"/>
  </w:style>
  <w:style w:type="table" w:customStyle="1" w:styleId="96">
    <w:name w:val="Сетка таблицы9"/>
    <w:basedOn w:val="a2"/>
    <w:next w:val="ad"/>
    <w:uiPriority w:val="59"/>
    <w:rsid w:val="007F3062"/>
    <w:rPr>
      <w:sz w:val="22"/>
      <w:szCs w:val="22"/>
      <w:lang w:eastAsia="en-US"/>
    </w:rPr>
    <w:tblPr>
      <w:tblInd w:w="0" w:type="dxa"/>
      <w:tblCellMar>
        <w:top w:w="0" w:type="dxa"/>
        <w:left w:w="108" w:type="dxa"/>
        <w:bottom w:w="0" w:type="dxa"/>
        <w:right w:w="108" w:type="dxa"/>
      </w:tblCellMar>
    </w:tblPr>
  </w:style>
  <w:style w:type="numbering" w:customStyle="1" w:styleId="200">
    <w:name w:val="Нет списка20"/>
    <w:next w:val="a3"/>
    <w:uiPriority w:val="99"/>
    <w:semiHidden/>
    <w:unhideWhenUsed/>
    <w:rsid w:val="007F3062"/>
  </w:style>
  <w:style w:type="paragraph" w:customStyle="1" w:styleId="1ff5">
    <w:name w:val="Без интервала1"/>
    <w:rsid w:val="007F3062"/>
    <w:rPr>
      <w:rFonts w:eastAsia="Times New Roman"/>
      <w:sz w:val="22"/>
      <w:szCs w:val="22"/>
      <w:lang w:eastAsia="en-US"/>
    </w:rPr>
  </w:style>
  <w:style w:type="numbering" w:customStyle="1" w:styleId="231">
    <w:name w:val="Нет списка23"/>
    <w:next w:val="a3"/>
    <w:uiPriority w:val="99"/>
    <w:semiHidden/>
    <w:unhideWhenUsed/>
    <w:rsid w:val="007F3062"/>
  </w:style>
  <w:style w:type="numbering" w:customStyle="1" w:styleId="241">
    <w:name w:val="Нет списка24"/>
    <w:next w:val="a3"/>
    <w:uiPriority w:val="99"/>
    <w:semiHidden/>
    <w:unhideWhenUsed/>
    <w:rsid w:val="007F3062"/>
  </w:style>
  <w:style w:type="paragraph" w:customStyle="1" w:styleId="1010">
    <w:name w:val="Основной текст (10)1"/>
    <w:basedOn w:val="a0"/>
    <w:rsid w:val="007F306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F3062"/>
  </w:style>
  <w:style w:type="table" w:customStyle="1" w:styleId="TableNormal4">
    <w:name w:val="Table Normal4"/>
    <w:rsid w:val="007F3062"/>
    <w:pPr>
      <w:spacing w:after="160" w:line="259" w:lineRule="auto"/>
      <w:jc w:val="both"/>
    </w:pPr>
    <w:rPr>
      <w:rFonts w:ascii="Times New Roman" w:eastAsia="Times New Roman" w:hAnsi="Times New Roman"/>
      <w:sz w:val="28"/>
      <w:szCs w:val="28"/>
      <w:lang w:eastAsia="ru-RU"/>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7F3062"/>
  </w:style>
  <w:style w:type="numbering" w:customStyle="1" w:styleId="270">
    <w:name w:val="Нет списка27"/>
    <w:next w:val="a3"/>
    <w:uiPriority w:val="99"/>
    <w:semiHidden/>
    <w:unhideWhenUsed/>
    <w:rsid w:val="007F3062"/>
  </w:style>
  <w:style w:type="numbering" w:customStyle="1" w:styleId="280">
    <w:name w:val="Нет списка28"/>
    <w:next w:val="a3"/>
    <w:uiPriority w:val="99"/>
    <w:semiHidden/>
    <w:unhideWhenUsed/>
    <w:rsid w:val="007F3062"/>
  </w:style>
  <w:style w:type="character" w:customStyle="1" w:styleId="2ff">
    <w:name w:val="Основной текст (2) + Курсив"/>
    <w:rsid w:val="007F3062"/>
    <w:rPr>
      <w:rFonts w:ascii="Times New Roman" w:eastAsia="Times New Roman" w:hAnsi="Times New Roman" w:cs="Times New Roman"/>
      <w:i/>
      <w:iCs/>
      <w:color w:val="231E20"/>
      <w:spacing w:val="0"/>
      <w:position w:val="0"/>
      <w:sz w:val="17"/>
      <w:szCs w:val="17"/>
      <w:u w:val="none"/>
      <w:shd w:val="clear" w:color="auto" w:fill="FFFFFF"/>
      <w:lang w:val="ru-RU" w:eastAsia="ru-RU" w:bidi="ru-RU"/>
    </w:rPr>
  </w:style>
  <w:style w:type="numbering" w:customStyle="1" w:styleId="290">
    <w:name w:val="Нет списка29"/>
    <w:next w:val="a3"/>
    <w:uiPriority w:val="99"/>
    <w:semiHidden/>
    <w:unhideWhenUsed/>
    <w:rsid w:val="007F3062"/>
  </w:style>
  <w:style w:type="character" w:customStyle="1" w:styleId="Default0">
    <w:name w:val="Default Знак"/>
    <w:link w:val="Default"/>
    <w:rsid w:val="007F3062"/>
    <w:rPr>
      <w:rFonts w:ascii="Arial" w:hAnsi="Arial"/>
      <w:color w:val="000000"/>
      <w:sz w:val="24"/>
      <w:szCs w:val="24"/>
      <w:lang w:eastAsia="en-US" w:bidi="ar-SA"/>
    </w:rPr>
  </w:style>
  <w:style w:type="paragraph" w:customStyle="1" w:styleId="paragraph">
    <w:name w:val="paragraph"/>
    <w:basedOn w:val="a0"/>
    <w:rsid w:val="007F3062"/>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7F3062"/>
  </w:style>
  <w:style w:type="paragraph" w:customStyle="1" w:styleId="UserStyle88">
    <w:name w:val="UserStyle_88"/>
    <w:basedOn w:val="a0"/>
    <w:next w:val="a0"/>
    <w:link w:val="afff2"/>
    <w:uiPriority w:val="10"/>
    <w:qFormat/>
    <w:rsid w:val="007F3062"/>
    <w:pPr>
      <w:widowControl/>
      <w:spacing w:before="240" w:after="60"/>
      <w:jc w:val="center"/>
      <w:outlineLvl w:val="0"/>
    </w:pPr>
    <w:rPr>
      <w:b/>
      <w:color w:val="000000"/>
      <w:sz w:val="72"/>
      <w:szCs w:val="72"/>
    </w:rPr>
  </w:style>
  <w:style w:type="character" w:customStyle="1" w:styleId="295pt">
    <w:name w:val="Основной текст (2) + 9;5 pt;Полужирный"/>
    <w:rsid w:val="007F3062"/>
    <w:rPr>
      <w:rFonts w:ascii="Times New Roman" w:eastAsia="Times New Roman" w:hAnsi="Times New Roman" w:cs="Times New Roman"/>
      <w:b/>
      <w:bCs/>
      <w:color w:val="000000"/>
      <w:spacing w:val="0"/>
      <w:position w:val="0"/>
      <w:sz w:val="19"/>
      <w:szCs w:val="19"/>
      <w:u w:val="none"/>
      <w:shd w:val="clear" w:color="auto" w:fill="FFFFFF"/>
      <w:lang w:val="en-US" w:eastAsia="en-US" w:bidi="en-US"/>
    </w:rPr>
  </w:style>
  <w:style w:type="character" w:customStyle="1" w:styleId="afffff8">
    <w:name w:val="Другое_"/>
    <w:link w:val="afffff9"/>
    <w:rsid w:val="007F3062"/>
    <w:rPr>
      <w:rFonts w:ascii="Times New Roman" w:eastAsia="Times New Roman" w:hAnsi="Times New Roman"/>
      <w:shd w:val="clear" w:color="auto" w:fill="FFFFFF"/>
    </w:rPr>
  </w:style>
  <w:style w:type="paragraph" w:customStyle="1" w:styleId="afffff9">
    <w:name w:val="Другое"/>
    <w:basedOn w:val="a0"/>
    <w:link w:val="afffff8"/>
    <w:rsid w:val="007F3062"/>
    <w:pPr>
      <w:shd w:val="clear" w:color="auto" w:fill="FFFFFF"/>
      <w:spacing w:after="0" w:line="240" w:lineRule="auto"/>
    </w:pPr>
    <w:rPr>
      <w:rFonts w:ascii="Times New Roman" w:eastAsia="Times New Roman" w:hAnsi="Times New Roman"/>
      <w:sz w:val="20"/>
      <w:szCs w:val="20"/>
    </w:rPr>
  </w:style>
  <w:style w:type="character" w:customStyle="1" w:styleId="afffffa">
    <w:name w:val="Подпись к таблице_"/>
    <w:link w:val="afffffb"/>
    <w:rsid w:val="007F3062"/>
    <w:rPr>
      <w:rFonts w:ascii="Times New Roman" w:eastAsia="Times New Roman" w:hAnsi="Times New Roman"/>
      <w:b/>
      <w:bCs/>
      <w:shd w:val="clear" w:color="auto" w:fill="FFFFFF"/>
    </w:rPr>
  </w:style>
  <w:style w:type="paragraph" w:customStyle="1" w:styleId="afffffb">
    <w:name w:val="Подпись к таблице"/>
    <w:basedOn w:val="a0"/>
    <w:link w:val="afffffa"/>
    <w:rsid w:val="007F3062"/>
    <w:pPr>
      <w:shd w:val="clear" w:color="auto" w:fill="FFFFFF"/>
      <w:spacing w:after="0" w:line="240" w:lineRule="auto"/>
    </w:pPr>
    <w:rPr>
      <w:rFonts w:ascii="Times New Roman" w:eastAsia="Times New Roman" w:hAnsi="Times New Roman"/>
      <w:b/>
      <w:bCs/>
      <w:sz w:val="20"/>
      <w:szCs w:val="20"/>
    </w:rPr>
  </w:style>
  <w:style w:type="table" w:customStyle="1" w:styleId="TableNormal5">
    <w:name w:val="Table Normal5"/>
    <w:uiPriority w:val="2"/>
    <w:semiHidden/>
    <w:unhideWhenUsed/>
    <w:qFormat/>
    <w:rsid w:val="007F3062"/>
    <w:pPr>
      <w:widowControl w:val="0"/>
    </w:pPr>
    <w:rPr>
      <w:sz w:val="22"/>
      <w:szCs w:val="22"/>
      <w:lang w:val="en-US" w:eastAsia="en-US"/>
    </w:rPr>
    <w:tblPr>
      <w:tblCellMar>
        <w:top w:w="0" w:type="dxa"/>
        <w:left w:w="0" w:type="dxa"/>
        <w:bottom w:w="0" w:type="dxa"/>
        <w:right w:w="0" w:type="dxa"/>
      </w:tblCellMar>
    </w:tblPr>
  </w:style>
  <w:style w:type="table" w:customStyle="1" w:styleId="TableNormal6">
    <w:name w:val="Table Normal6"/>
    <w:uiPriority w:val="2"/>
    <w:semiHidden/>
    <w:unhideWhenUsed/>
    <w:qFormat/>
    <w:rsid w:val="007F3062"/>
    <w:pPr>
      <w:widowControl w:val="0"/>
    </w:pPr>
    <w:rPr>
      <w:sz w:val="22"/>
      <w:szCs w:val="22"/>
      <w:lang w:val="en-US" w:eastAsia="en-US"/>
    </w:rPr>
    <w:tblPr>
      <w:tblCellMar>
        <w:top w:w="0" w:type="dxa"/>
        <w:left w:w="0" w:type="dxa"/>
        <w:bottom w:w="0" w:type="dxa"/>
        <w:right w:w="0" w:type="dxa"/>
      </w:tblCellMar>
    </w:tblPr>
  </w:style>
  <w:style w:type="paragraph" w:customStyle="1" w:styleId="ConsPlusTitle">
    <w:name w:val="ConsPlusTitle"/>
    <w:uiPriority w:val="99"/>
    <w:rsid w:val="007F3062"/>
    <w:pPr>
      <w:widowControl w:val="0"/>
    </w:pPr>
    <w:rPr>
      <w:rFonts w:ascii="Arial" w:eastAsia="Times New Roman" w:hAnsi="Arial" w:cs="Arial"/>
      <w:b/>
      <w:bCs/>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demo=2&amp;base=LAW&amp;n=424647&amp;date=13.01.2023&amp;dst=100016&amp;field=134"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chool2.teuch@mail.ru" TargetMode="External"/><Relationship Id="rId12" Type="http://schemas.openxmlformats.org/officeDocument/2006/relationships/hyperlink" Target="https://login.consultant.ru/link/?req=doc&amp;demo=2&amp;base=LAW&amp;n=424647&amp;date=13.01.2023&amp;dst=100016&amp;field=134"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demo=2&amp;base=LAW&amp;n=424647&amp;date=13.01.2023&amp;dst=100016&amp;field=134"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login.consultant.ru/link/?req=doc&amp;demo=2&amp;base=LAW&amp;n=424647&amp;date=13.01.2023&amp;dst=100016&amp;field=134"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ogin.consultant.ru/link/?req=doc&amp;demo=2&amp;base=LAW&amp;n=424647&amp;date=13.01.2023&amp;dst=100016&amp;field=134"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246247</Words>
  <Characters>1403610</Characters>
  <Application>Microsoft Office Word</Application>
  <DocSecurity>0</DocSecurity>
  <Lines>11696</Lines>
  <Paragraphs>3293</Paragraphs>
  <ScaleCrop>false</ScaleCrop>
  <Company>RePack by SPecialiST</Company>
  <LinksUpToDate>false</LinksUpToDate>
  <CharactersWithSpaces>1646564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Школа</cp:lastModifiedBy>
  <cp:revision>82</cp:revision>
  <dcterms:created xsi:type="dcterms:W3CDTF">2023-03-17T12:07:00Z</dcterms:created>
  <dcterms:modified xsi:type="dcterms:W3CDTF">2024-08-18T09:26:00Z</dcterms:modified>
  <cp:version>786432</cp:version>
</cp:coreProperties>
</file>