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A2" w:rsidRDefault="009C70A2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4D5B1C" w:rsidRDefault="004D5B1C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</w:p>
    <w:p w:rsidR="00907921" w:rsidRPr="00D4567B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</w:pPr>
      <w:r w:rsidRPr="0090792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>Пояснительная записка</w:t>
      </w:r>
    </w:p>
    <w:p w:rsidR="00907921" w:rsidRPr="00D4567B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</w:pPr>
      <w:r w:rsidRPr="00907921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bidi="ar-SA"/>
        </w:rPr>
        <w:t xml:space="preserve"> </w:t>
      </w:r>
      <w:r w:rsidRPr="00907921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bidi="ar-SA"/>
        </w:rPr>
        <w:t xml:space="preserve">к 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учебному плану </w:t>
      </w: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среднего общего образования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 </w:t>
      </w:r>
    </w:p>
    <w:p w:rsidR="00907921" w:rsidRPr="00907921" w:rsidRDefault="00907921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21">
        <w:rPr>
          <w:rFonts w:ascii="Times New Roman" w:hAnsi="Times New Roman" w:cs="Times New Roman"/>
          <w:b/>
          <w:sz w:val="28"/>
          <w:szCs w:val="28"/>
        </w:rPr>
        <w:t>МБОУ «Средняя общеобразов</w:t>
      </w:r>
      <w:r w:rsidR="00EF2D97">
        <w:rPr>
          <w:rFonts w:ascii="Times New Roman" w:hAnsi="Times New Roman" w:cs="Times New Roman"/>
          <w:b/>
          <w:sz w:val="28"/>
          <w:szCs w:val="28"/>
        </w:rPr>
        <w:t>ательная школа №2</w:t>
      </w:r>
      <w:r w:rsidRPr="00D4567B">
        <w:rPr>
          <w:rFonts w:ascii="Times New Roman" w:hAnsi="Times New Roman" w:cs="Times New Roman"/>
          <w:b/>
          <w:sz w:val="28"/>
          <w:szCs w:val="28"/>
        </w:rPr>
        <w:t>»</w:t>
      </w:r>
      <w:r w:rsidR="00EF2D97">
        <w:rPr>
          <w:rFonts w:ascii="Times New Roman" w:hAnsi="Times New Roman" w:cs="Times New Roman"/>
          <w:b/>
          <w:sz w:val="28"/>
          <w:szCs w:val="28"/>
        </w:rPr>
        <w:t xml:space="preserve"> а. Ассоколай</w:t>
      </w:r>
    </w:p>
    <w:p w:rsidR="00907921" w:rsidRPr="00907921" w:rsidRDefault="00907921" w:rsidP="00D4567B">
      <w:pPr>
        <w:widowControl/>
        <w:autoSpaceDE/>
        <w:autoSpaceDN/>
        <w:adjustRightInd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 xml:space="preserve">на </w:t>
      </w:r>
      <w:r w:rsidR="008C2910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2022 – 2023</w:t>
      </w:r>
      <w:r w:rsidRPr="0090792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bidi="ar-SA"/>
        </w:rPr>
        <w:t>учебный год</w:t>
      </w:r>
    </w:p>
    <w:p w:rsidR="00907921" w:rsidRDefault="00907921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A2" w:rsidRPr="00D4567B" w:rsidRDefault="009C70A2" w:rsidP="00D4567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A2" w:rsidRDefault="009C70A2" w:rsidP="00D456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третьей завершающей ступени общего образования разработан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921" w:rsidRPr="00D4567B" w:rsidRDefault="009C70A2" w:rsidP="00D45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в соответствии: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с  Федеральным законом от 29.12.2012г. № 273-ФЗ «Об образовании в РФ»;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приказы, утвержденные Министерством образования и науки РФ:</w:t>
      </w:r>
    </w:p>
    <w:p w:rsidR="009C70A2" w:rsidRDefault="009C70A2" w:rsidP="009C70A2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A2">
        <w:rPr>
          <w:rFonts w:ascii="Times New Roman" w:eastAsia="Times New Roman" w:hAnsi="Times New Roman" w:cs="Times New Roman"/>
          <w:sz w:val="28"/>
          <w:szCs w:val="28"/>
          <w:lang w:bidi="hi-IN"/>
        </w:rPr>
        <w:t>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907921" w:rsidRPr="009C70A2" w:rsidRDefault="009C70A2" w:rsidP="009C70A2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921" w:rsidRPr="009C70A2">
        <w:rPr>
          <w:rFonts w:ascii="Times New Roman" w:eastAsia="Times New Roman" w:hAnsi="Times New Roman" w:cs="Times New Roman"/>
          <w:sz w:val="28"/>
          <w:szCs w:val="28"/>
        </w:rPr>
        <w:t>от 30.08.2013г. № 1015 «Об утверждении Порядка организации осуществления образовательной деятельности 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07921" w:rsidRPr="00D4567B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22 ноября 2019г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632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переч</w:t>
      </w:r>
      <w:r w:rsidR="004D5B1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5B35AE">
        <w:rPr>
          <w:rFonts w:ascii="Times New Roman" w:eastAsia="Times New Roman" w:hAnsi="Times New Roman" w:cs="Times New Roman"/>
          <w:sz w:val="28"/>
          <w:szCs w:val="28"/>
        </w:rPr>
        <w:t>, сформированный приказом Министерства просвещения РФ от28 декабря 2018 г. №345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7921" w:rsidRPr="00D4567B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с постановлением Главного государственного санитарного врача РФ от 29.12.2010 № 189 «Об утверждении СанПиН 2.4.2.2821-10 «Санитарно</w:t>
      </w:r>
      <w:r w:rsidRPr="00D4567B">
        <w:rPr>
          <w:rFonts w:ascii="Times New Roman" w:hAnsi="Times New Roman" w:cs="Times New Roman"/>
          <w:sz w:val="28"/>
          <w:szCs w:val="28"/>
        </w:rPr>
        <w:t>-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эпидемиологические требования к условиям организации и обучения в общеобразовательных учреждениях» (зарегистрировано Министерством юстиции Российской Федерации 3 марта 2011г., </w:t>
      </w:r>
      <w:proofErr w:type="gramStart"/>
      <w:r w:rsidRPr="00D4567B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№ 19993);</w:t>
      </w:r>
    </w:p>
    <w:p w:rsidR="004D5B1C" w:rsidRPr="004D5B1C" w:rsidRDefault="00907921" w:rsidP="00D4567B">
      <w:pPr>
        <w:pStyle w:val="cecef1f1ededeeeee2e2ededeeeee9e9f2f2e5e5eaeaf1f1f2f2"/>
        <w:numPr>
          <w:ilvl w:val="0"/>
          <w:numId w:val="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Приказом МО и НРА от 28.06.2017 г. № 909 «О новой редакции базисных учебных планов образовательных организаций в Республики Адыгея, реализующих программы основного общего и среднего общего </w:t>
      </w:r>
    </w:p>
    <w:p w:rsidR="00907921" w:rsidRPr="00D4567B" w:rsidRDefault="004D5B1C" w:rsidP="004D5B1C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бразования»</w:t>
      </w:r>
      <w:r w:rsidR="00907921" w:rsidRPr="00D4567B">
        <w:rPr>
          <w:rFonts w:ascii="Times New Roman" w:hAnsi="Times New Roman" w:cs="Times New Roman"/>
          <w:sz w:val="28"/>
          <w:szCs w:val="28"/>
        </w:rPr>
        <w:t>;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Законом Республики Адыгея от 27.12.2013г. № 264 «Об образовании в Республике Адыгея»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pStyle w:val="cecef1f1ededeeeee2e2ededeeeee9e9f2f2e5e5eaeaf1f1f2f2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Среднее общее образование, являющееся третьим, завершающим уровнем общего образования.</w:t>
      </w:r>
    </w:p>
    <w:p w:rsidR="00907921" w:rsidRPr="00D4567B" w:rsidRDefault="00907921" w:rsidP="00D4567B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При составлении учебного плана учтены основные принципы обновления содержания образования в связи с переходом на новые образовательные стандарты: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личностная ориентация содержания;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67B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D4567B">
        <w:rPr>
          <w:rFonts w:ascii="Times New Roman" w:eastAsia="Times New Roman" w:hAnsi="Times New Roman" w:cs="Times New Roman"/>
          <w:sz w:val="28"/>
          <w:szCs w:val="28"/>
        </w:rPr>
        <w:t>,  целесообразность;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между общим и профессиональным образованием: более эффективная подготовка выпускников к освоению программ высшего профессионального образования;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оптимизация объёма учебной нагрузки;</w:t>
      </w:r>
    </w:p>
    <w:p w:rsidR="00907921" w:rsidRPr="00D4567B" w:rsidRDefault="00907921" w:rsidP="00D4567B">
      <w:pPr>
        <w:numPr>
          <w:ilvl w:val="0"/>
          <w:numId w:val="2"/>
        </w:numPr>
        <w:spacing w:line="276" w:lineRule="auto"/>
        <w:ind w:left="12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социализации обучающихся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D4567B" w:rsidRDefault="00907921" w:rsidP="00D4567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  В МБОУ «СОШ №2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а. Ассоколай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на третьей ступени обучения (10 класс</w:t>
      </w:r>
      <w:r w:rsidR="008C2910">
        <w:rPr>
          <w:rFonts w:ascii="Times New Roman" w:eastAsia="Times New Roman" w:hAnsi="Times New Roman" w:cs="Times New Roman"/>
          <w:sz w:val="28"/>
          <w:szCs w:val="28"/>
        </w:rPr>
        <w:t xml:space="preserve"> и 11 класс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07921" w:rsidRPr="00D4567B" w:rsidRDefault="008C2910" w:rsidP="00D456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класс – комплект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,  который обучается по универсальному профилю</w:t>
      </w:r>
      <w:r w:rsidR="00907921"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Default="00907921" w:rsidP="00D4567B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Нормативный срок обучения на данной ступени  составляет 1 год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В соответствии с рекомендациями Министерства образования и науки Российской Федерации  10-15% времени используется на национально</w:t>
      </w:r>
      <w:r w:rsidRPr="00D4567B">
        <w:rPr>
          <w:rFonts w:ascii="Times New Roman" w:hAnsi="Times New Roman" w:cs="Times New Roman"/>
          <w:sz w:val="28"/>
          <w:szCs w:val="28"/>
        </w:rPr>
        <w:t>-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>региональный компонент при изучении следующих учебных предметов обязательной части учебного плана: литература, биология, физическая культура, обществознание, история, география, ОБЖ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Число учебных часов за 1 год обучения составляет 34 часа</w:t>
      </w:r>
      <w:r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tabs>
          <w:tab w:val="left" w:pos="6657"/>
          <w:tab w:val="left" w:pos="11337"/>
          <w:tab w:val="left" w:pos="11517"/>
        </w:tabs>
        <w:spacing w:line="276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На основании интересов и потребностей обучающихся, их родителей, законных представителей образовательного учреждения 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части: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На расширение и углубление обязательных предметов 1 час, в том числе: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информатика- 1 час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химия – 1 час</w:t>
      </w:r>
    </w:p>
    <w:p w:rsidR="00907921" w:rsidRPr="00D4567B" w:rsidRDefault="00907921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>биология – 1 час</w:t>
      </w:r>
    </w:p>
    <w:p w:rsidR="00907921" w:rsidRPr="00D4567B" w:rsidRDefault="00EF2D97" w:rsidP="00D4567B">
      <w:pPr>
        <w:widowControl/>
        <w:numPr>
          <w:ilvl w:val="0"/>
          <w:numId w:val="3"/>
        </w:numPr>
        <w:spacing w:line="276" w:lineRule="auto"/>
        <w:ind w:left="139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астрономия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– 1 час.</w:t>
      </w:r>
    </w:p>
    <w:p w:rsidR="00907921" w:rsidRPr="00D4567B" w:rsidRDefault="00907921" w:rsidP="00D4567B">
      <w:pPr>
        <w:tabs>
          <w:tab w:val="left" w:pos="8460"/>
          <w:tab w:val="left" w:pos="13140"/>
          <w:tab w:val="left" w:pos="13320"/>
        </w:tabs>
        <w:spacing w:before="12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Для носителей языка образовательных учреждений Республики Адыгея с русским языком обучения изучение предмета </w:t>
      </w:r>
      <w:r w:rsidRPr="00D4567B">
        <w:rPr>
          <w:rFonts w:ascii="Times New Roman" w:eastAsia="Times New Roman" w:hAnsi="Times New Roman" w:cs="Times New Roman"/>
          <w:i/>
          <w:sz w:val="28"/>
          <w:szCs w:val="28"/>
        </w:rPr>
        <w:t>Адыгейский язык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обязательным, так как в соответствии со статьей 3 (п. 1) Закона Республики Адыгея от 27.12.2013 г. № 264 «Об образовании в Республике Адыгея» во всех общеобразовательных организациях, в которых обучение ведется на русском языке, с первого класса в качестве обязательного учебного предмета для носителей языка</w:t>
      </w:r>
      <w:proofErr w:type="gramEnd"/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вводится изучение адыгейского языка.</w:t>
      </w: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  Элективные учебные предметы, являющиеся обязательными, выполняют функциональную роль развития содержания базовых предметов, способствуют удовлетворению познавательных интересов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D97" w:rsidRDefault="00907921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В результате осуществлённ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ого выбора в качестве элективного курса  на 2021-2022 учебный год,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в учебном плане для 10-го класса пред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ставлен:</w:t>
      </w:r>
    </w:p>
    <w:p w:rsidR="00907921" w:rsidRDefault="00EF2D97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Права человека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(1 час)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4515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>ндивидуальный проект</w:t>
      </w:r>
      <w:proofErr w:type="gramEnd"/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профилю обучения отводится 2 часа. В учебном плане для 10 класса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4515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Русский язык (1 час);</w:t>
      </w:r>
    </w:p>
    <w:p w:rsidR="00EF2D97" w:rsidRPr="00D4567B" w:rsidRDefault="00DE4515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Математика (1час) </w:t>
      </w:r>
      <w:r w:rsidR="00EF2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921" w:rsidRPr="00D4567B" w:rsidRDefault="00EF2D97" w:rsidP="00D4567B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Час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элективного учебного предмета не выходят за рамки максимально допустимой нагрузки учебного плана. </w:t>
      </w:r>
      <w:proofErr w:type="gramStart"/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>Программа элективного учебного предмета разработана в соответствии  с примерными общеобразовательными программами среднего общего образования по указанным предметам и образовательными запросами обучающихся и их родителей (законных представителей.</w:t>
      </w:r>
      <w:proofErr w:type="gramEnd"/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Преподавание элективного учебного предмета осуществляется по модифицированным программам, составленным учителями, ведущими эти предметы. Рабочая программа к элективному учебному курсу прошла необходимую процедуру утверждения методическим объединением, методическим советом школы, директором школы</w:t>
      </w:r>
      <w:r w:rsidR="00907921" w:rsidRPr="00D4567B">
        <w:rPr>
          <w:rFonts w:ascii="Times New Roman" w:hAnsi="Times New Roman" w:cs="Times New Roman"/>
          <w:sz w:val="28"/>
          <w:szCs w:val="28"/>
        </w:rPr>
        <w:t>.</w:t>
      </w:r>
    </w:p>
    <w:p w:rsidR="00907921" w:rsidRPr="00D4567B" w:rsidRDefault="00907921" w:rsidP="00D4567B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   Программа по</w:t>
      </w:r>
      <w:r w:rsidR="00DA0F2D">
        <w:rPr>
          <w:rFonts w:ascii="Times New Roman" w:eastAsia="Times New Roman" w:hAnsi="Times New Roman" w:cs="Times New Roman"/>
          <w:sz w:val="28"/>
          <w:szCs w:val="28"/>
        </w:rPr>
        <w:t xml:space="preserve"> элективному курсу</w:t>
      </w:r>
      <w:r w:rsidRPr="00D4567B">
        <w:rPr>
          <w:rFonts w:ascii="Times New Roman" w:eastAsia="Times New Roman" w:hAnsi="Times New Roman" w:cs="Times New Roman"/>
          <w:sz w:val="28"/>
          <w:szCs w:val="28"/>
        </w:rPr>
        <w:t xml:space="preserve"> утверждена директором школы. Продолжительность курса 34 часа (1 учебный год), из расчета 1 час в неделю. </w:t>
      </w:r>
    </w:p>
    <w:p w:rsidR="00D4567B" w:rsidRPr="00D4567B" w:rsidRDefault="00907921" w:rsidP="00D4567B">
      <w:pPr>
        <w:pStyle w:val="a3"/>
        <w:spacing w:line="276" w:lineRule="auto"/>
        <w:jc w:val="both"/>
        <w:rPr>
          <w:rFonts w:eastAsia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eastAsia="Times New Roman" w:cs="Times New Roman"/>
          <w:sz w:val="28"/>
          <w:szCs w:val="28"/>
        </w:rPr>
        <w:t xml:space="preserve">     </w:t>
      </w:r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 xml:space="preserve">Промежуточная аттестация </w:t>
      </w:r>
      <w:proofErr w:type="gramStart"/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>обучающихся</w:t>
      </w:r>
      <w:proofErr w:type="gramEnd"/>
      <w:r w:rsidR="00D4567B" w:rsidRPr="00D4567B">
        <w:rPr>
          <w:rFonts w:eastAsia="Times New Roman" w:cs="Times New Roman"/>
          <w:kern w:val="0"/>
          <w:sz w:val="28"/>
          <w:szCs w:val="28"/>
          <w:lang w:bidi="ar-SA"/>
        </w:rPr>
        <w:t xml:space="preserve"> может проводиться в форме: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комплексной контрольной работы;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итоговой контрольной работы;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письменных и устных экзаменов;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тестирования;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защиты индивидуального (группового) проекта;</w:t>
      </w:r>
    </w:p>
    <w:p w:rsidR="00D4567B" w:rsidRPr="00D4567B" w:rsidRDefault="00D4567B" w:rsidP="00D4567B">
      <w:pPr>
        <w:widowControl/>
        <w:numPr>
          <w:ilvl w:val="0"/>
          <w:numId w:val="5"/>
        </w:numPr>
        <w:autoSpaceDE/>
        <w:autoSpaceDN/>
        <w:adjustRightInd/>
        <w:spacing w:line="276" w:lineRule="auto"/>
        <w:ind w:firstLine="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иных формах, определяемых образовательными программами образовательной организации и (или) индивидуальными учебными планами.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Промежуточная аттестация </w:t>
      </w:r>
      <w:proofErr w:type="gramStart"/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обучающихся</w:t>
      </w:r>
      <w:proofErr w:type="gramEnd"/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может проводиться как письменно, так и устно. 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Промежуточная </w:t>
      </w:r>
      <w:r w:rsidR="00EF2D9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аттестация</w:t>
      </w:r>
      <w:r w:rsidR="008C2910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проводится в мае 2023</w:t>
      </w: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года по решению образовательного учреждения по следующим предметам:</w:t>
      </w:r>
    </w:p>
    <w:p w:rsidR="00907921" w:rsidRDefault="00D4567B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10кл. - русский </w:t>
      </w:r>
      <w:r w:rsidR="00DA0F2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язык, математика</w:t>
      </w:r>
      <w:r w:rsidRPr="00D4567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и география</w:t>
      </w:r>
      <w:r w:rsidR="00907921" w:rsidRPr="00D456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A0F2D" w:rsidRPr="00D4567B" w:rsidRDefault="00DA0F2D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921" w:rsidRPr="00D4567B" w:rsidRDefault="00907921" w:rsidP="00D4567B">
      <w:pPr>
        <w:widowControl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921" w:rsidRPr="00D4567B" w:rsidRDefault="00907921" w:rsidP="00D4567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567B">
        <w:rPr>
          <w:rFonts w:ascii="Times New Roman" w:hAnsi="Times New Roman" w:cs="Times New Roman"/>
          <w:sz w:val="28"/>
          <w:szCs w:val="28"/>
        </w:rPr>
        <w:t xml:space="preserve">    </w:t>
      </w:r>
      <w:r w:rsidRPr="00D4567B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для </w:t>
      </w:r>
      <w:proofErr w:type="gramStart"/>
      <w:r w:rsidRPr="00D4567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4567B">
        <w:rPr>
          <w:rFonts w:ascii="Times New Roman" w:hAnsi="Times New Roman" w:cs="Times New Roman"/>
          <w:b/>
          <w:sz w:val="28"/>
          <w:szCs w:val="28"/>
        </w:rPr>
        <w:t xml:space="preserve"> 10 класса реализуется по направлениям развития личности</w:t>
      </w:r>
    </w:p>
    <w:tbl>
      <w:tblPr>
        <w:tblW w:w="10510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3470"/>
        <w:gridCol w:w="1667"/>
        <w:gridCol w:w="1571"/>
        <w:gridCol w:w="3281"/>
      </w:tblGrid>
      <w:tr w:rsidR="00D4567B" w:rsidRPr="00D4567B" w:rsidTr="00D4567B">
        <w:trPr>
          <w:trHeight w:val="936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внеурочной 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ind w:left="-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d1eee4e5f0e6e8eceee5f2e0e1ebe8f6f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515" w:rsidRPr="00D4567B" w:rsidRDefault="00DE4515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67B" w:rsidRPr="00D4567B" w:rsidTr="00D4567B">
        <w:trPr>
          <w:trHeight w:val="517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567B" w:rsidRPr="00D4567B" w:rsidRDefault="00D4567B" w:rsidP="00D456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921" w:rsidRPr="00D4567B" w:rsidRDefault="00907921" w:rsidP="00D4567B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4567B" w:rsidRPr="00D4567B" w:rsidRDefault="00D4567B" w:rsidP="00D4567B">
      <w:pPr>
        <w:widowControl/>
        <w:spacing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Внеурочная деятельность, осуществляется  во вторую смену, после 14.00ч.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bidi="ar-SA"/>
        </w:rPr>
        <w:t>Расчет финансирования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 Расчет объемов финансирования производится по учебному плану общеобразовательного учреждения.  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Подлежат финансированию: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-  среднее общее образование (10 класс) – 37 </w:t>
      </w:r>
      <w:proofErr w:type="gramStart"/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>учебных</w:t>
      </w:r>
      <w:proofErr w:type="gramEnd"/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 часа в неделю.</w:t>
      </w:r>
    </w:p>
    <w:p w:rsidR="00D4567B" w:rsidRPr="00D4567B" w:rsidRDefault="00D4567B" w:rsidP="00D4567B">
      <w:pPr>
        <w:widowControl/>
        <w:autoSpaceDE/>
        <w:autoSpaceDN/>
        <w:adjustRightInd/>
        <w:spacing w:line="276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D4567B">
        <w:rPr>
          <w:rFonts w:ascii="Times New Roman" w:eastAsia="Times New Roman" w:hAnsi="Times New Roman" w:cs="Times New Roman"/>
          <w:bCs/>
          <w:color w:val="auto"/>
          <w:spacing w:val="-3"/>
          <w:kern w:val="0"/>
          <w:sz w:val="28"/>
          <w:szCs w:val="28"/>
          <w:lang w:bidi="ar-SA"/>
        </w:rPr>
        <w:t xml:space="preserve">Число часов (всего 1258 часов в год) к финансированию не превосходит предельно допустимую аудиторную учебную нагрузку. </w:t>
      </w:r>
    </w:p>
    <w:p w:rsidR="00C56713" w:rsidRDefault="00C56713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E4515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F95214" w:rsidRDefault="00F95214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8C2910" w:rsidRDefault="008C2910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8C2910" w:rsidRDefault="008C2910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110378" w:rsidRDefault="00110378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</w:pPr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bookmarkStart w:id="0" w:name="_GoBack"/>
      <w:bookmarkEnd w:id="0"/>
      <w:r w:rsidRPr="00DE4515">
        <w:rPr>
          <w:rFonts w:ascii="Times New Roman" w:eastAsia="Times New Roman" w:hAnsi="Times New Roman" w:cs="Times New Roman"/>
          <w:bCs/>
          <w:color w:val="auto"/>
          <w:kern w:val="0"/>
          <w:lang w:bidi="ar-SA"/>
        </w:rPr>
        <w:lastRenderedPageBreak/>
        <w:t>«</w:t>
      </w: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УТВЕРЖДАЮ»</w:t>
      </w:r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Директор МБОУ «СОШ №2» а. Ассоколай</w:t>
      </w:r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____________ </w:t>
      </w:r>
      <w:proofErr w:type="spellStart"/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С.Р.Богус</w:t>
      </w:r>
      <w:proofErr w:type="spellEnd"/>
    </w:p>
    <w:p w:rsidR="00DE4515" w:rsidRPr="00DE4515" w:rsidRDefault="00DE4515" w:rsidP="00DE4515">
      <w:pPr>
        <w:widowControl/>
        <w:autoSpaceDE/>
        <w:autoSpaceDN/>
        <w:adjustRightInd/>
        <w:ind w:left="5670" w:firstLine="142"/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</w:pP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 xml:space="preserve">  Прик</w:t>
      </w:r>
      <w:r w:rsidR="009D08BF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аз №_____ от «_____» _______2022</w:t>
      </w:r>
      <w:r w:rsidRPr="00DE4515">
        <w:rPr>
          <w:rFonts w:ascii="Times New Roman" w:eastAsia="Times New Roman" w:hAnsi="Times New Roman" w:cs="Times New Roman"/>
          <w:bCs/>
          <w:color w:val="auto"/>
          <w:kern w:val="0"/>
          <w:sz w:val="20"/>
          <w:szCs w:val="20"/>
          <w:lang w:bidi="ar-SA"/>
        </w:rPr>
        <w:t>г.</w:t>
      </w:r>
    </w:p>
    <w:p w:rsidR="00DE4515" w:rsidRPr="00DE4515" w:rsidRDefault="00DE4515" w:rsidP="00DE4515">
      <w:pPr>
        <w:suppressAutoHyphens/>
        <w:autoSpaceDE/>
        <w:autoSpaceDN/>
        <w:adjustRightInd/>
        <w:spacing w:line="100" w:lineRule="atLeast"/>
        <w:ind w:left="-1134"/>
        <w:rPr>
          <w:rFonts w:ascii="Times New Roman" w:eastAsia="SimSun" w:hAnsi="Times New Roman" w:cs="Mangal"/>
          <w:b/>
          <w:bCs/>
          <w:color w:val="auto"/>
          <w:kern w:val="0"/>
          <w:sz w:val="28"/>
          <w:szCs w:val="28"/>
          <w:lang w:eastAsia="zh-CN"/>
        </w:rPr>
      </w:pPr>
      <w:r w:rsidRPr="00DE4515">
        <w:rPr>
          <w:rFonts w:ascii="Times New Roman" w:eastAsia="SimSun" w:hAnsi="Times New Roman" w:cs="Mangal"/>
          <w:b/>
          <w:bCs/>
          <w:color w:val="auto"/>
          <w:kern w:val="0"/>
          <w:sz w:val="28"/>
          <w:szCs w:val="28"/>
          <w:lang w:eastAsia="zh-CN"/>
        </w:rPr>
        <w:t xml:space="preserve">                                                       </w:t>
      </w:r>
    </w:p>
    <w:p w:rsidR="00DE4515" w:rsidRPr="00DE4515" w:rsidRDefault="00DE4515" w:rsidP="00DE4515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Учебный план</w:t>
      </w:r>
    </w:p>
    <w:p w:rsidR="00DE4515" w:rsidRPr="00DE4515" w:rsidRDefault="00DE4515" w:rsidP="00DE4515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МБ</w:t>
      </w:r>
      <w:r w:rsidR="009D08BF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ОУ «СОШ №2»а. Ассоколай  на 2022-2023</w:t>
      </w: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учебный год</w:t>
      </w:r>
    </w:p>
    <w:p w:rsidR="008C2910" w:rsidRDefault="00DE4515" w:rsidP="00DE4515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color w:val="auto"/>
          <w:kern w:val="0"/>
          <w:lang w:eastAsia="zh-CN"/>
        </w:rPr>
      </w:pPr>
      <w:r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>среднее</w:t>
      </w:r>
      <w:r w:rsidRPr="00DE4515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общее образование</w:t>
      </w:r>
      <w:r w:rsidR="00E30521">
        <w:rPr>
          <w:rFonts w:ascii="Times New Roman" w:eastAsia="SimSun" w:hAnsi="Times New Roman" w:cs="Times New Roman"/>
          <w:b/>
          <w:color w:val="auto"/>
          <w:kern w:val="0"/>
          <w:lang w:eastAsia="zh-CN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628"/>
        <w:gridCol w:w="62"/>
        <w:gridCol w:w="3548"/>
        <w:gridCol w:w="1275"/>
        <w:gridCol w:w="1198"/>
        <w:gridCol w:w="2028"/>
      </w:tblGrid>
      <w:tr w:rsidR="007810C9" w:rsidRPr="007810C9" w:rsidTr="00902852">
        <w:trPr>
          <w:trHeight w:val="364"/>
        </w:trPr>
        <w:tc>
          <w:tcPr>
            <w:tcW w:w="2628" w:type="dxa"/>
            <w:vMerge w:val="restart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</w:rPr>
            </w:pPr>
            <w:r w:rsidRPr="007810C9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610" w:type="dxa"/>
            <w:gridSpan w:val="2"/>
            <w:vMerge w:val="restart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</w:rPr>
            </w:pPr>
            <w:r w:rsidRPr="007810C9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473" w:type="dxa"/>
            <w:gridSpan w:val="2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</w:rPr>
            </w:pPr>
            <w:r w:rsidRPr="007810C9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2028" w:type="dxa"/>
            <w:vMerge w:val="restart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7810C9" w:rsidTr="00902852">
        <w:trPr>
          <w:trHeight w:val="380"/>
        </w:trPr>
        <w:tc>
          <w:tcPr>
            <w:tcW w:w="2628" w:type="dxa"/>
            <w:vMerge/>
          </w:tcPr>
          <w:p w:rsidR="007810C9" w:rsidRDefault="007810C9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gridSpan w:val="2"/>
            <w:vMerge/>
          </w:tcPr>
          <w:p w:rsidR="007810C9" w:rsidRDefault="007810C9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810C9" w:rsidRDefault="00C05991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8" w:type="dxa"/>
          </w:tcPr>
          <w:p w:rsidR="007810C9" w:rsidRDefault="009D08BF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28" w:type="dxa"/>
            <w:vMerge/>
          </w:tcPr>
          <w:p w:rsidR="007810C9" w:rsidRDefault="007810C9" w:rsidP="00D456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0C9" w:rsidRPr="007810C9" w:rsidTr="00902852">
        <w:tc>
          <w:tcPr>
            <w:tcW w:w="2628" w:type="dxa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7810C9">
              <w:rPr>
                <w:rFonts w:ascii="Times New Roman" w:hAnsi="Times New Roman" w:cs="Times New Roman"/>
                <w:b/>
                <w:szCs w:val="24"/>
              </w:rPr>
              <w:t>Обязательная часть</w:t>
            </w:r>
          </w:p>
        </w:tc>
        <w:tc>
          <w:tcPr>
            <w:tcW w:w="3610" w:type="dxa"/>
            <w:gridSpan w:val="2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7810C9" w:rsidRPr="007810C9" w:rsidRDefault="007810C9" w:rsidP="007810C9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317"/>
        </w:trPr>
        <w:tc>
          <w:tcPr>
            <w:tcW w:w="2628" w:type="dxa"/>
            <w:vMerge w:val="restart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 и литература</w:t>
            </w:r>
          </w:p>
        </w:tc>
        <w:tc>
          <w:tcPr>
            <w:tcW w:w="3610" w:type="dxa"/>
            <w:gridSpan w:val="2"/>
          </w:tcPr>
          <w:p w:rsidR="00902852" w:rsidRPr="00DE4515" w:rsidRDefault="00902852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</w:t>
            </w:r>
          </w:p>
        </w:tc>
        <w:tc>
          <w:tcPr>
            <w:tcW w:w="1275" w:type="dxa"/>
          </w:tcPr>
          <w:p w:rsidR="00902852" w:rsidRPr="007810C9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237"/>
        </w:trPr>
        <w:tc>
          <w:tcPr>
            <w:tcW w:w="2628" w:type="dxa"/>
            <w:vMerge/>
          </w:tcPr>
          <w:p w:rsidR="00902852" w:rsidRPr="00DE4515" w:rsidRDefault="00902852" w:rsidP="00902852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0" w:type="dxa"/>
            <w:gridSpan w:val="2"/>
          </w:tcPr>
          <w:p w:rsidR="00902852" w:rsidRPr="00DE4515" w:rsidRDefault="00902852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Литература</w:t>
            </w:r>
          </w:p>
        </w:tc>
        <w:tc>
          <w:tcPr>
            <w:tcW w:w="1275" w:type="dxa"/>
          </w:tcPr>
          <w:p w:rsidR="00902852" w:rsidRPr="007810C9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269"/>
        </w:trPr>
        <w:tc>
          <w:tcPr>
            <w:tcW w:w="2628" w:type="dxa"/>
            <w:vMerge w:val="restart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  <w:t xml:space="preserve">Родной язык и </w:t>
            </w:r>
            <w:r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  <w:t xml:space="preserve">родная </w:t>
            </w:r>
            <w:r w:rsidRPr="00DE4515"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  <w:t>литература</w:t>
            </w:r>
          </w:p>
        </w:tc>
        <w:tc>
          <w:tcPr>
            <w:tcW w:w="3610" w:type="dxa"/>
            <w:gridSpan w:val="2"/>
          </w:tcPr>
          <w:p w:rsidR="00902852" w:rsidRPr="00DE4515" w:rsidRDefault="00902852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Родной язык (адыгейский)</w:t>
            </w:r>
          </w:p>
        </w:tc>
        <w:tc>
          <w:tcPr>
            <w:tcW w:w="1275" w:type="dxa"/>
          </w:tcPr>
          <w:p w:rsidR="00902852" w:rsidRPr="007810C9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285"/>
        </w:trPr>
        <w:tc>
          <w:tcPr>
            <w:tcW w:w="2628" w:type="dxa"/>
            <w:vMerge/>
          </w:tcPr>
          <w:p w:rsidR="00902852" w:rsidRPr="00DE4515" w:rsidRDefault="00902852" w:rsidP="00902852">
            <w:pPr>
              <w:pStyle w:val="a7"/>
              <w:rPr>
                <w:rFonts w:ascii="Times New Roman" w:eastAsia="SimSun" w:hAnsi="Times New Roman"/>
                <w:color w:val="auto"/>
                <w:kern w:val="0"/>
                <w:lang w:eastAsia="zh-CN"/>
              </w:rPr>
            </w:pPr>
          </w:p>
        </w:tc>
        <w:tc>
          <w:tcPr>
            <w:tcW w:w="3610" w:type="dxa"/>
            <w:gridSpan w:val="2"/>
          </w:tcPr>
          <w:p w:rsidR="00902852" w:rsidRPr="00DE4515" w:rsidRDefault="00902852" w:rsidP="0090285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Родная литература (адыгейская)  </w:t>
            </w:r>
          </w:p>
        </w:tc>
        <w:tc>
          <w:tcPr>
            <w:tcW w:w="1275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c>
          <w:tcPr>
            <w:tcW w:w="26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Иностранные</w:t>
            </w: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</w:t>
            </w:r>
          </w:p>
        </w:tc>
        <w:tc>
          <w:tcPr>
            <w:tcW w:w="3610" w:type="dxa"/>
            <w:gridSpan w:val="2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Иностранный язык (английский</w:t>
            </w: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)</w:t>
            </w:r>
          </w:p>
        </w:tc>
        <w:tc>
          <w:tcPr>
            <w:tcW w:w="1275" w:type="dxa"/>
          </w:tcPr>
          <w:p w:rsidR="00902852" w:rsidRPr="007810C9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238"/>
        </w:trPr>
        <w:tc>
          <w:tcPr>
            <w:tcW w:w="2628" w:type="dxa"/>
            <w:vMerge w:val="restart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Общественные науки</w:t>
            </w:r>
          </w:p>
        </w:tc>
        <w:tc>
          <w:tcPr>
            <w:tcW w:w="3610" w:type="dxa"/>
            <w:gridSpan w:val="2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902852" w:rsidRPr="007810C9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332"/>
        </w:trPr>
        <w:tc>
          <w:tcPr>
            <w:tcW w:w="2628" w:type="dxa"/>
            <w:vMerge/>
          </w:tcPr>
          <w:p w:rsidR="00902852" w:rsidRDefault="00902852" w:rsidP="00902852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0" w:type="dxa"/>
            <w:gridSpan w:val="2"/>
          </w:tcPr>
          <w:p w:rsidR="00902852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902852" w:rsidRPr="007810C9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2852" w:rsidRPr="007810C9" w:rsidTr="00902852">
        <w:trPr>
          <w:trHeight w:val="237"/>
        </w:trPr>
        <w:tc>
          <w:tcPr>
            <w:tcW w:w="2628" w:type="dxa"/>
            <w:vMerge/>
          </w:tcPr>
          <w:p w:rsidR="00902852" w:rsidRDefault="00902852" w:rsidP="00902852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0" w:type="dxa"/>
            <w:gridSpan w:val="2"/>
          </w:tcPr>
          <w:p w:rsidR="00902852" w:rsidRDefault="00C05991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02852" w:rsidRPr="007810C9" w:rsidRDefault="00902852" w:rsidP="00902852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C05991">
        <w:trPr>
          <w:trHeight w:val="301"/>
        </w:trPr>
        <w:tc>
          <w:tcPr>
            <w:tcW w:w="2628" w:type="dxa"/>
            <w:vMerge w:val="restart"/>
          </w:tcPr>
          <w:p w:rsidR="00C05991" w:rsidRDefault="00C05991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Математика и информатика</w:t>
            </w:r>
          </w:p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10" w:type="dxa"/>
            <w:gridSpan w:val="2"/>
          </w:tcPr>
          <w:p w:rsidR="00C05991" w:rsidRPr="00DE4515" w:rsidRDefault="00C05991" w:rsidP="00C05991">
            <w:pP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 и начала математического анализа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C05991">
        <w:trPr>
          <w:trHeight w:val="253"/>
        </w:trPr>
        <w:tc>
          <w:tcPr>
            <w:tcW w:w="2628" w:type="dxa"/>
            <w:vMerge/>
          </w:tcPr>
          <w:p w:rsidR="00C05991" w:rsidRPr="00DE4515" w:rsidRDefault="00C05991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0" w:type="dxa"/>
            <w:gridSpan w:val="2"/>
          </w:tcPr>
          <w:p w:rsidR="00C05991" w:rsidRPr="00DE4515" w:rsidRDefault="00C05991" w:rsidP="00C0599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 xml:space="preserve">Геометрия 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902852">
        <w:trPr>
          <w:trHeight w:val="253"/>
        </w:trPr>
        <w:tc>
          <w:tcPr>
            <w:tcW w:w="2628" w:type="dxa"/>
            <w:vMerge/>
          </w:tcPr>
          <w:p w:rsidR="00C05991" w:rsidRPr="00DE4515" w:rsidRDefault="00C05991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0" w:type="dxa"/>
            <w:gridSpan w:val="2"/>
          </w:tcPr>
          <w:p w:rsidR="00C05991" w:rsidRPr="00DE4515" w:rsidRDefault="00C05991" w:rsidP="00C0599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Информатика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C05991">
        <w:trPr>
          <w:trHeight w:val="317"/>
        </w:trPr>
        <w:tc>
          <w:tcPr>
            <w:tcW w:w="2628" w:type="dxa"/>
            <w:vMerge w:val="restart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SimSun" w:hAnsi="Times New Roman"/>
                <w:kern w:val="0"/>
                <w:lang w:eastAsia="zh-CN"/>
              </w:rPr>
              <w:t>Естественные науки</w:t>
            </w:r>
          </w:p>
        </w:tc>
        <w:tc>
          <w:tcPr>
            <w:tcW w:w="3610" w:type="dxa"/>
            <w:gridSpan w:val="2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C05991">
        <w:trPr>
          <w:trHeight w:val="258"/>
        </w:trPr>
        <w:tc>
          <w:tcPr>
            <w:tcW w:w="2628" w:type="dxa"/>
            <w:vMerge/>
          </w:tcPr>
          <w:p w:rsidR="00C05991" w:rsidRDefault="00C05991" w:rsidP="00C05991">
            <w:pPr>
              <w:pStyle w:val="a7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  <w:tc>
          <w:tcPr>
            <w:tcW w:w="3610" w:type="dxa"/>
            <w:gridSpan w:val="2"/>
          </w:tcPr>
          <w:p w:rsidR="00C05991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Астрономия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C05991">
        <w:trPr>
          <w:trHeight w:val="285"/>
        </w:trPr>
        <w:tc>
          <w:tcPr>
            <w:tcW w:w="2628" w:type="dxa"/>
            <w:vMerge/>
          </w:tcPr>
          <w:p w:rsidR="00C05991" w:rsidRDefault="00C05991" w:rsidP="00C05991">
            <w:pPr>
              <w:pStyle w:val="a7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  <w:tc>
          <w:tcPr>
            <w:tcW w:w="3610" w:type="dxa"/>
            <w:gridSpan w:val="2"/>
          </w:tcPr>
          <w:p w:rsidR="00C05991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902852">
        <w:trPr>
          <w:trHeight w:val="253"/>
        </w:trPr>
        <w:tc>
          <w:tcPr>
            <w:tcW w:w="2628" w:type="dxa"/>
            <w:vMerge/>
          </w:tcPr>
          <w:p w:rsidR="00C05991" w:rsidRDefault="00C05991" w:rsidP="00C05991">
            <w:pPr>
              <w:pStyle w:val="a7"/>
              <w:rPr>
                <w:rFonts w:ascii="Times New Roman" w:eastAsia="SimSun" w:hAnsi="Times New Roman"/>
                <w:kern w:val="0"/>
                <w:lang w:eastAsia="zh-CN"/>
              </w:rPr>
            </w:pPr>
          </w:p>
        </w:tc>
        <w:tc>
          <w:tcPr>
            <w:tcW w:w="3610" w:type="dxa"/>
            <w:gridSpan w:val="2"/>
          </w:tcPr>
          <w:p w:rsidR="00C05991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C05991">
        <w:trPr>
          <w:trHeight w:val="427"/>
        </w:trPr>
        <w:tc>
          <w:tcPr>
            <w:tcW w:w="2628" w:type="dxa"/>
            <w:vMerge w:val="restart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3610" w:type="dxa"/>
            <w:gridSpan w:val="2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C05991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902852">
        <w:trPr>
          <w:trHeight w:val="396"/>
        </w:trPr>
        <w:tc>
          <w:tcPr>
            <w:tcW w:w="2628" w:type="dxa"/>
            <w:vMerge/>
          </w:tcPr>
          <w:p w:rsidR="00C05991" w:rsidRPr="00DE4515" w:rsidRDefault="00C05991" w:rsidP="00C05991">
            <w:pPr>
              <w:pStyle w:val="a7"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</w:p>
        </w:tc>
        <w:tc>
          <w:tcPr>
            <w:tcW w:w="3610" w:type="dxa"/>
            <w:gridSpan w:val="2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Основы безопасности жизнедеятельности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902852">
        <w:tc>
          <w:tcPr>
            <w:tcW w:w="6238" w:type="dxa"/>
            <w:gridSpan w:val="3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Индивидуальный учебный проект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902852" w:rsidTr="00902852">
        <w:tc>
          <w:tcPr>
            <w:tcW w:w="6238" w:type="dxa"/>
            <w:gridSpan w:val="3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02852">
              <w:rPr>
                <w:rFonts w:ascii="Times New Roman" w:hAnsi="Times New Roman" w:cs="Times New Roman"/>
                <w:b/>
                <w:szCs w:val="24"/>
              </w:rPr>
              <w:t>Итого часов обязательной части учебного плана</w:t>
            </w:r>
          </w:p>
        </w:tc>
        <w:tc>
          <w:tcPr>
            <w:tcW w:w="1275" w:type="dxa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198" w:type="dxa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05991" w:rsidRPr="007810C9" w:rsidTr="00902852">
        <w:tc>
          <w:tcPr>
            <w:tcW w:w="6238" w:type="dxa"/>
            <w:gridSpan w:val="3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Часть, формируемая участ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bidi="ar-SA"/>
              </w:rPr>
              <w:t>никами образовательных отношений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A01C55">
        <w:tc>
          <w:tcPr>
            <w:tcW w:w="6238" w:type="dxa"/>
            <w:gridSpan w:val="3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Основы педагогики</w:t>
            </w:r>
            <w:r w:rsidR="008C2910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gramStart"/>
            <w:r w:rsidR="008C2910">
              <w:rPr>
                <w:rFonts w:ascii="Times New Roman" w:hAnsi="Times New Roman" w:cs="Times New Roman"/>
                <w:szCs w:val="24"/>
              </w:rPr>
              <w:t>ЭК</w:t>
            </w:r>
            <w:proofErr w:type="gramEnd"/>
            <w:r w:rsidR="008C291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6869C7">
        <w:tc>
          <w:tcPr>
            <w:tcW w:w="6238" w:type="dxa"/>
            <w:gridSpan w:val="3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Основы психологии</w:t>
            </w:r>
            <w:r w:rsidR="008C2910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gramStart"/>
            <w:r w:rsidR="008C2910">
              <w:rPr>
                <w:rFonts w:ascii="Times New Roman" w:hAnsi="Times New Roman" w:cs="Times New Roman"/>
                <w:szCs w:val="24"/>
              </w:rPr>
              <w:t>ЭК</w:t>
            </w:r>
            <w:proofErr w:type="gramEnd"/>
            <w:r w:rsidR="008C291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72709A">
        <w:tc>
          <w:tcPr>
            <w:tcW w:w="6238" w:type="dxa"/>
            <w:gridSpan w:val="3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Педагогическая практика</w:t>
            </w:r>
            <w:r w:rsidR="008C2910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gramStart"/>
            <w:r w:rsidR="008C2910">
              <w:rPr>
                <w:rFonts w:ascii="Times New Roman" w:hAnsi="Times New Roman" w:cs="Times New Roman"/>
                <w:szCs w:val="24"/>
              </w:rPr>
              <w:t>ЭК</w:t>
            </w:r>
            <w:proofErr w:type="gramEnd"/>
            <w:r w:rsidR="008C291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5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8BF" w:rsidRPr="007810C9" w:rsidTr="009D08BF">
        <w:trPr>
          <w:trHeight w:val="317"/>
        </w:trPr>
        <w:tc>
          <w:tcPr>
            <w:tcW w:w="2690" w:type="dxa"/>
            <w:gridSpan w:val="2"/>
            <w:vMerge w:val="restart"/>
          </w:tcPr>
          <w:p w:rsidR="009D08BF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C05991">
              <w:rPr>
                <w:rFonts w:ascii="Times New Roman" w:hAnsi="Times New Roman" w:cs="Times New Roman"/>
                <w:b/>
                <w:szCs w:val="24"/>
              </w:rPr>
              <w:t xml:space="preserve">Предметы и курсы </w:t>
            </w:r>
            <w:proofErr w:type="gramStart"/>
            <w:r w:rsidRPr="00C05991">
              <w:rPr>
                <w:rFonts w:ascii="Times New Roman" w:hAnsi="Times New Roman" w:cs="Times New Roman"/>
                <w:b/>
                <w:szCs w:val="24"/>
              </w:rPr>
              <w:t>по</w:t>
            </w:r>
            <w:proofErr w:type="gramEnd"/>
            <w:r w:rsidRPr="00C0599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9D08BF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C05991">
              <w:rPr>
                <w:rFonts w:ascii="Times New Roman" w:hAnsi="Times New Roman" w:cs="Times New Roman"/>
                <w:b/>
                <w:szCs w:val="24"/>
              </w:rPr>
              <w:t>выбору</w:t>
            </w:r>
          </w:p>
          <w:p w:rsidR="009D08BF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  <w:p w:rsidR="009D08BF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  <w:p w:rsidR="009D08BF" w:rsidRPr="00C05991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8" w:type="dxa"/>
          </w:tcPr>
          <w:p w:rsidR="009D08BF" w:rsidRPr="00C05991" w:rsidRDefault="009D08BF" w:rsidP="009D08BF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Русский язык</w:t>
            </w:r>
          </w:p>
        </w:tc>
        <w:tc>
          <w:tcPr>
            <w:tcW w:w="1275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8BF" w:rsidRPr="007810C9" w:rsidTr="009D08BF">
        <w:trPr>
          <w:trHeight w:val="300"/>
        </w:trPr>
        <w:tc>
          <w:tcPr>
            <w:tcW w:w="2690" w:type="dxa"/>
            <w:gridSpan w:val="2"/>
            <w:vMerge/>
          </w:tcPr>
          <w:p w:rsidR="009D08BF" w:rsidRPr="00C05991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8" w:type="dxa"/>
          </w:tcPr>
          <w:p w:rsidR="009D08BF" w:rsidRPr="00C05991" w:rsidRDefault="009D08BF" w:rsidP="009D08BF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DE4515"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Родная литература (адыгейская)</w:t>
            </w:r>
          </w:p>
        </w:tc>
        <w:tc>
          <w:tcPr>
            <w:tcW w:w="1275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8BF" w:rsidRPr="007810C9" w:rsidTr="009D08BF">
        <w:trPr>
          <w:trHeight w:val="223"/>
        </w:trPr>
        <w:tc>
          <w:tcPr>
            <w:tcW w:w="2690" w:type="dxa"/>
            <w:gridSpan w:val="2"/>
            <w:vMerge/>
          </w:tcPr>
          <w:p w:rsidR="009D08BF" w:rsidRPr="00C05991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8" w:type="dxa"/>
          </w:tcPr>
          <w:p w:rsidR="009D08BF" w:rsidRPr="009D08BF" w:rsidRDefault="009D08BF" w:rsidP="009D08BF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9D08BF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8BF" w:rsidRPr="007810C9" w:rsidTr="009D08BF">
        <w:trPr>
          <w:trHeight w:val="190"/>
        </w:trPr>
        <w:tc>
          <w:tcPr>
            <w:tcW w:w="2690" w:type="dxa"/>
            <w:gridSpan w:val="2"/>
            <w:vMerge/>
          </w:tcPr>
          <w:p w:rsidR="009D08BF" w:rsidRPr="00C05991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8" w:type="dxa"/>
          </w:tcPr>
          <w:p w:rsidR="009D08BF" w:rsidRPr="00C05991" w:rsidRDefault="009D08BF" w:rsidP="009D08BF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  <w:t>Права человека</w:t>
            </w:r>
          </w:p>
        </w:tc>
        <w:tc>
          <w:tcPr>
            <w:tcW w:w="1275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9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9D08BF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7810C9" w:rsidTr="00902852">
        <w:tc>
          <w:tcPr>
            <w:tcW w:w="6238" w:type="dxa"/>
            <w:gridSpan w:val="3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02852">
              <w:rPr>
                <w:rFonts w:ascii="Times New Roman" w:hAnsi="Times New Roman" w:cs="Times New Roman"/>
                <w:b/>
                <w:szCs w:val="24"/>
              </w:rPr>
              <w:t>Итого часов части учебного плана, формируемой участниками образовательного процесса</w:t>
            </w:r>
          </w:p>
        </w:tc>
        <w:tc>
          <w:tcPr>
            <w:tcW w:w="1275" w:type="dxa"/>
          </w:tcPr>
          <w:p w:rsidR="00C05991" w:rsidRPr="007810C9" w:rsidRDefault="009D08BF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9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8" w:type="dxa"/>
          </w:tcPr>
          <w:p w:rsidR="00C05991" w:rsidRPr="007810C9" w:rsidRDefault="00C05991" w:rsidP="00C05991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5991" w:rsidRPr="00902852" w:rsidTr="00902852">
        <w:tc>
          <w:tcPr>
            <w:tcW w:w="6238" w:type="dxa"/>
            <w:gridSpan w:val="3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902852">
              <w:rPr>
                <w:rFonts w:ascii="Times New Roman" w:hAnsi="Times New Roman" w:cs="Times New Roman"/>
                <w:b/>
                <w:szCs w:val="24"/>
              </w:rPr>
              <w:t>Недельная образовательная нагрузка</w:t>
            </w:r>
          </w:p>
        </w:tc>
        <w:tc>
          <w:tcPr>
            <w:tcW w:w="1275" w:type="dxa"/>
          </w:tcPr>
          <w:p w:rsidR="00C05991" w:rsidRPr="00902852" w:rsidRDefault="009D08BF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1198" w:type="dxa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C05991" w:rsidRPr="00902852" w:rsidRDefault="00C05991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902852">
        <w:tc>
          <w:tcPr>
            <w:tcW w:w="6238" w:type="dxa"/>
            <w:gridSpan w:val="3"/>
          </w:tcPr>
          <w:p w:rsidR="00110378" w:rsidRPr="00902852" w:rsidRDefault="00110378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Внеурочная деятельность</w:t>
            </w:r>
          </w:p>
        </w:tc>
        <w:tc>
          <w:tcPr>
            <w:tcW w:w="1275" w:type="dxa"/>
          </w:tcPr>
          <w:p w:rsidR="00110378" w:rsidRDefault="00110378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98" w:type="dxa"/>
          </w:tcPr>
          <w:p w:rsidR="00110378" w:rsidRPr="00902852" w:rsidRDefault="00110378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C05991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110378">
        <w:tc>
          <w:tcPr>
            <w:tcW w:w="6238" w:type="dxa"/>
            <w:gridSpan w:val="3"/>
          </w:tcPr>
          <w:p w:rsidR="00110378" w:rsidRPr="00DE4515" w:rsidRDefault="00110378" w:rsidP="0011037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Спортивно – оздоровительное</w:t>
            </w:r>
          </w:p>
        </w:tc>
        <w:tc>
          <w:tcPr>
            <w:tcW w:w="1275" w:type="dxa"/>
          </w:tcPr>
          <w:p w:rsidR="00110378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9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110378">
        <w:tc>
          <w:tcPr>
            <w:tcW w:w="6238" w:type="dxa"/>
            <w:gridSpan w:val="3"/>
          </w:tcPr>
          <w:p w:rsidR="00110378" w:rsidRPr="00DE4515" w:rsidRDefault="00110378" w:rsidP="0011037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Духовно – нравственное</w:t>
            </w:r>
          </w:p>
        </w:tc>
        <w:tc>
          <w:tcPr>
            <w:tcW w:w="1275" w:type="dxa"/>
          </w:tcPr>
          <w:p w:rsidR="00110378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9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110378">
        <w:tc>
          <w:tcPr>
            <w:tcW w:w="6238" w:type="dxa"/>
            <w:gridSpan w:val="3"/>
          </w:tcPr>
          <w:p w:rsidR="00110378" w:rsidRPr="00DE4515" w:rsidRDefault="00110378" w:rsidP="0011037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Социальное</w:t>
            </w:r>
          </w:p>
        </w:tc>
        <w:tc>
          <w:tcPr>
            <w:tcW w:w="1275" w:type="dxa"/>
          </w:tcPr>
          <w:p w:rsidR="00110378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9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110378">
        <w:tc>
          <w:tcPr>
            <w:tcW w:w="6238" w:type="dxa"/>
            <w:gridSpan w:val="3"/>
          </w:tcPr>
          <w:p w:rsidR="00110378" w:rsidRPr="00DE4515" w:rsidRDefault="00110378" w:rsidP="0011037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</w:pPr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Общекультурное</w:t>
            </w:r>
          </w:p>
        </w:tc>
        <w:tc>
          <w:tcPr>
            <w:tcW w:w="1275" w:type="dxa"/>
          </w:tcPr>
          <w:p w:rsidR="00110378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9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110378">
        <w:tc>
          <w:tcPr>
            <w:tcW w:w="6238" w:type="dxa"/>
            <w:gridSpan w:val="3"/>
          </w:tcPr>
          <w:p w:rsidR="00110378" w:rsidRPr="00DE4515" w:rsidRDefault="00110378" w:rsidP="0011037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</w:pPr>
            <w:proofErr w:type="spellStart"/>
            <w:r w:rsidRPr="00DE4515">
              <w:rPr>
                <w:rFonts w:ascii="Times New Roman" w:eastAsia="Times New Roman" w:hAnsi="Times New Roman" w:cs="Times New Roman"/>
                <w:bCs/>
                <w:color w:val="auto"/>
                <w:kern w:val="0"/>
                <w:lang w:bidi="ar-SA"/>
              </w:rPr>
              <w:t>Общеинтеллектуальное</w:t>
            </w:r>
            <w:proofErr w:type="spellEnd"/>
          </w:p>
        </w:tc>
        <w:tc>
          <w:tcPr>
            <w:tcW w:w="1275" w:type="dxa"/>
          </w:tcPr>
          <w:p w:rsidR="00110378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9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10378" w:rsidRPr="00902852" w:rsidTr="00110378">
        <w:tc>
          <w:tcPr>
            <w:tcW w:w="6238" w:type="dxa"/>
            <w:gridSpan w:val="3"/>
          </w:tcPr>
          <w:p w:rsidR="00110378" w:rsidRPr="00DE4515" w:rsidRDefault="00110378" w:rsidP="00110378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bidi="ar-SA"/>
              </w:rPr>
              <w:t>Учебная нагрузка с учетом внеурочных занятий</w:t>
            </w:r>
          </w:p>
        </w:tc>
        <w:tc>
          <w:tcPr>
            <w:tcW w:w="1275" w:type="dxa"/>
          </w:tcPr>
          <w:p w:rsidR="00110378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42</w:t>
            </w:r>
          </w:p>
        </w:tc>
        <w:tc>
          <w:tcPr>
            <w:tcW w:w="119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8" w:type="dxa"/>
          </w:tcPr>
          <w:p w:rsidR="00110378" w:rsidRPr="00902852" w:rsidRDefault="00110378" w:rsidP="00110378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E4515" w:rsidRPr="00D4567B" w:rsidRDefault="00DE4515" w:rsidP="00D456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E4515" w:rsidRPr="00D4567B" w:rsidSect="00110378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3">
    <w:nsid w:val="366A3D54"/>
    <w:multiLevelType w:val="multilevel"/>
    <w:tmpl w:val="1E4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A1380"/>
    <w:multiLevelType w:val="hybridMultilevel"/>
    <w:tmpl w:val="8912F80A"/>
    <w:lvl w:ilvl="0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5">
    <w:nsid w:val="79C67815"/>
    <w:multiLevelType w:val="hybridMultilevel"/>
    <w:tmpl w:val="134E06A8"/>
    <w:lvl w:ilvl="0" w:tplc="7F068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C0"/>
    <w:rsid w:val="00110378"/>
    <w:rsid w:val="001955A0"/>
    <w:rsid w:val="00294C6E"/>
    <w:rsid w:val="004D5B1C"/>
    <w:rsid w:val="005B35AE"/>
    <w:rsid w:val="006A12BF"/>
    <w:rsid w:val="006C3E9C"/>
    <w:rsid w:val="007810C9"/>
    <w:rsid w:val="008C2910"/>
    <w:rsid w:val="008E7CD2"/>
    <w:rsid w:val="00902852"/>
    <w:rsid w:val="00907921"/>
    <w:rsid w:val="00981985"/>
    <w:rsid w:val="009C70A2"/>
    <w:rsid w:val="009D08BF"/>
    <w:rsid w:val="00B31432"/>
    <w:rsid w:val="00C05991"/>
    <w:rsid w:val="00C30FDB"/>
    <w:rsid w:val="00C56713"/>
    <w:rsid w:val="00D4567B"/>
    <w:rsid w:val="00DA0F2D"/>
    <w:rsid w:val="00DE4515"/>
    <w:rsid w:val="00E30521"/>
    <w:rsid w:val="00EE56C0"/>
    <w:rsid w:val="00EF2D97"/>
    <w:rsid w:val="00F9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907921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907921"/>
    <w:pPr>
      <w:spacing w:after="140" w:line="288" w:lineRule="auto"/>
    </w:pPr>
    <w:rPr>
      <w:lang w:bidi="ar-SA"/>
    </w:rPr>
  </w:style>
  <w:style w:type="paragraph" w:customStyle="1" w:styleId="ConsPlusNormal">
    <w:name w:val="ConsPlusNormal"/>
    <w:uiPriority w:val="99"/>
    <w:rsid w:val="009079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07921"/>
  </w:style>
  <w:style w:type="paragraph" w:styleId="a3">
    <w:name w:val="Normal (Web)"/>
    <w:basedOn w:val="a"/>
    <w:uiPriority w:val="99"/>
    <w:semiHidden/>
    <w:unhideWhenUsed/>
    <w:rsid w:val="00D4567B"/>
    <w:rPr>
      <w:rFonts w:ascii="Times New Roman" w:hAnsi="Times New Roman"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B35AE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AE"/>
    <w:rPr>
      <w:rFonts w:ascii="Tahoma" w:eastAsiaTheme="minorEastAsia" w:hAnsi="Tahoma" w:cs="Mangal"/>
      <w:color w:val="000000"/>
      <w:kern w:val="1"/>
      <w:sz w:val="16"/>
      <w:szCs w:val="14"/>
      <w:lang w:eastAsia="ru-RU" w:bidi="hi-IN"/>
    </w:rPr>
  </w:style>
  <w:style w:type="table" w:styleId="a6">
    <w:name w:val="Table Grid"/>
    <w:basedOn w:val="a1"/>
    <w:uiPriority w:val="59"/>
    <w:rsid w:val="0078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10C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21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907921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907921"/>
    <w:pPr>
      <w:spacing w:after="140" w:line="288" w:lineRule="auto"/>
    </w:pPr>
    <w:rPr>
      <w:lang w:bidi="ar-SA"/>
    </w:rPr>
  </w:style>
  <w:style w:type="paragraph" w:customStyle="1" w:styleId="ConsPlusNormal">
    <w:name w:val="ConsPlusNormal"/>
    <w:uiPriority w:val="99"/>
    <w:rsid w:val="009079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07921"/>
  </w:style>
  <w:style w:type="paragraph" w:styleId="a3">
    <w:name w:val="Normal (Web)"/>
    <w:basedOn w:val="a"/>
    <w:uiPriority w:val="99"/>
    <w:semiHidden/>
    <w:unhideWhenUsed/>
    <w:rsid w:val="00D4567B"/>
    <w:rPr>
      <w:rFonts w:ascii="Times New Roman" w:hAnsi="Times New Roman"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B35AE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B35AE"/>
    <w:rPr>
      <w:rFonts w:ascii="Tahoma" w:eastAsiaTheme="minorEastAsia" w:hAnsi="Tahoma" w:cs="Mangal"/>
      <w:color w:val="000000"/>
      <w:kern w:val="1"/>
      <w:sz w:val="16"/>
      <w:szCs w:val="14"/>
      <w:lang w:eastAsia="ru-RU" w:bidi="hi-IN"/>
    </w:rPr>
  </w:style>
  <w:style w:type="table" w:styleId="a6">
    <w:name w:val="Table Grid"/>
    <w:basedOn w:val="a1"/>
    <w:uiPriority w:val="59"/>
    <w:rsid w:val="00781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10C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Роза</cp:lastModifiedBy>
  <cp:revision>4</cp:revision>
  <cp:lastPrinted>2022-08-26T09:04:00Z</cp:lastPrinted>
  <dcterms:created xsi:type="dcterms:W3CDTF">2022-07-07T08:13:00Z</dcterms:created>
  <dcterms:modified xsi:type="dcterms:W3CDTF">2022-08-26T09:11:00Z</dcterms:modified>
</cp:coreProperties>
</file>