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1E" w:rsidRPr="002C1F3A" w:rsidRDefault="008D261E" w:rsidP="008D261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1F3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8D261E" w:rsidRPr="002C1F3A" w:rsidRDefault="005E61A4" w:rsidP="008D261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«С</w:t>
      </w:r>
      <w:r w:rsidR="008D261E" w:rsidRPr="002C1F3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№2</w:t>
      </w:r>
      <w:r w:rsidR="008D261E" w:rsidRPr="002C1F3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Ассоколай</w:t>
      </w: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2943"/>
        <w:gridCol w:w="2977"/>
        <w:gridCol w:w="3650"/>
      </w:tblGrid>
      <w:tr w:rsidR="008D261E" w:rsidRPr="001E4BAD" w:rsidTr="00936594">
        <w:tc>
          <w:tcPr>
            <w:tcW w:w="2943" w:type="dxa"/>
            <w:hideMark/>
          </w:tcPr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РАССМОТРЕНО</w:t>
            </w: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МО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от ________№__ </w:t>
            </w:r>
          </w:p>
          <w:p w:rsidR="008D261E" w:rsidRPr="001E4BAD" w:rsidRDefault="005E61A4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  _</w:t>
            </w:r>
            <w:r w:rsidR="008D261E"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8D261E" w:rsidRPr="001E4BAD" w:rsidRDefault="005E61A4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(подпись)      </w:t>
            </w:r>
            <w:r w:rsidR="008D261E" w:rsidRPr="001E4B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(ФИО)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Дата_______________                        </w:t>
            </w:r>
          </w:p>
        </w:tc>
        <w:tc>
          <w:tcPr>
            <w:tcW w:w="2977" w:type="dxa"/>
            <w:hideMark/>
          </w:tcPr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директора по УР                     </w:t>
            </w:r>
          </w:p>
          <w:p w:rsidR="008D261E" w:rsidRPr="001E4BAD" w:rsidRDefault="005E61A4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r w:rsidR="008D261E"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Емтыль Р.Х.</w:t>
            </w:r>
            <w:r w:rsidR="008D261E"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5E61A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(подпись)           </w:t>
            </w:r>
            <w:r w:rsidRPr="001E4B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(ФИО)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Дата_______________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0" w:type="dxa"/>
            <w:hideMark/>
          </w:tcPr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1E4BAD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</w:t>
            </w:r>
          </w:p>
          <w:p w:rsidR="008D261E" w:rsidRPr="001E4BAD" w:rsidRDefault="005E61A4" w:rsidP="00936594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>УТВЕРЖДЕНО:</w:t>
            </w:r>
            <w:r w:rsidR="008D261E" w:rsidRPr="001E4BAD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                                                                                            </w:t>
            </w:r>
          </w:p>
          <w:p w:rsidR="005E61A4" w:rsidRDefault="008D261E" w:rsidP="005E61A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  <w:r w:rsidR="005E6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школы </w:t>
            </w:r>
          </w:p>
          <w:p w:rsidR="005E61A4" w:rsidRDefault="005E61A4" w:rsidP="005E61A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__________ </w:t>
            </w:r>
            <w:r w:rsidRPr="005E61A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ru-RU"/>
              </w:rPr>
              <w:t>Богус С.Р.</w:t>
            </w:r>
            <w:r w:rsidR="008D261E" w:rsidRPr="005E61A4">
              <w:rPr>
                <w:rFonts w:ascii="Times New Roman" w:eastAsia="Times New Roman" w:hAnsi="Times New Roman" w:cs="Times New Roman"/>
                <w:b/>
                <w:kern w:val="2"/>
                <w:u w:val="single"/>
                <w:lang w:eastAsia="ru-RU"/>
              </w:rPr>
              <w:t>__/</w:t>
            </w:r>
            <w:r w:rsidR="008D261E" w:rsidRPr="001E4BAD"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  <w:t xml:space="preserve"> </w:t>
            </w:r>
          </w:p>
          <w:p w:rsidR="008D261E" w:rsidRPr="005E61A4" w:rsidRDefault="005E61A4" w:rsidP="005E61A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E61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(подпись)   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       </w:t>
            </w:r>
            <w:r w:rsidRPr="005E61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(</w:t>
            </w:r>
            <w:r w:rsidR="008D261E" w:rsidRPr="005E61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)</w:t>
            </w:r>
            <w:r w:rsidR="008D261E" w:rsidRPr="005E61A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</w:p>
          <w:p w:rsidR="008D261E" w:rsidRPr="001E4BAD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4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Дата_______________</w:t>
            </w:r>
          </w:p>
        </w:tc>
      </w:tr>
    </w:tbl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1F3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</w:t>
      </w:r>
    </w:p>
    <w:p w:rsidR="008D261E" w:rsidRPr="002C1F3A" w:rsidRDefault="008D261E" w:rsidP="008D261E">
      <w:pPr>
        <w:spacing w:after="0"/>
        <w:jc w:val="center"/>
        <w:rPr>
          <w:rFonts w:ascii="Times New Roman" w:eastAsia="Calibri" w:hAnsi="Times New Roman"/>
          <w:i/>
          <w:sz w:val="28"/>
          <w:szCs w:val="28"/>
          <w:u w:val="single"/>
        </w:rPr>
      </w:pPr>
      <w:r w:rsidRPr="002C1F3A">
        <w:rPr>
          <w:rFonts w:ascii="Times New Roman" w:eastAsia="Calibri" w:hAnsi="Times New Roman"/>
          <w:sz w:val="28"/>
          <w:szCs w:val="28"/>
        </w:rPr>
        <w:t xml:space="preserve">учебного предмета </w:t>
      </w:r>
      <w:r w:rsidRPr="002C1F3A">
        <w:rPr>
          <w:rFonts w:ascii="Times New Roman" w:eastAsia="Calibri" w:hAnsi="Times New Roman"/>
          <w:i/>
          <w:sz w:val="28"/>
          <w:szCs w:val="28"/>
        </w:rPr>
        <w:t>« русский язык»</w:t>
      </w:r>
    </w:p>
    <w:p w:rsidR="008D261E" w:rsidRPr="002C1F3A" w:rsidRDefault="008D261E" w:rsidP="008D261E">
      <w:pPr>
        <w:spacing w:after="0"/>
        <w:jc w:val="center"/>
        <w:rPr>
          <w:rFonts w:ascii="Times New Roman" w:eastAsia="Calibri" w:hAnsi="Times New Roman"/>
          <w:sz w:val="28"/>
          <w:szCs w:val="28"/>
          <w:u w:val="single"/>
        </w:rPr>
      </w:pPr>
      <w:r w:rsidRPr="002C1F3A">
        <w:rPr>
          <w:rFonts w:ascii="Times New Roman" w:eastAsia="Calibri" w:hAnsi="Times New Roman"/>
          <w:sz w:val="28"/>
          <w:szCs w:val="28"/>
        </w:rPr>
        <w:t xml:space="preserve">для    </w:t>
      </w:r>
      <w:r>
        <w:rPr>
          <w:rFonts w:ascii="Times New Roman" w:eastAsia="Calibri" w:hAnsi="Times New Roman"/>
          <w:i/>
          <w:sz w:val="28"/>
          <w:szCs w:val="28"/>
        </w:rPr>
        <w:t xml:space="preserve">          «  8</w:t>
      </w:r>
      <w:r w:rsidRPr="002C1F3A">
        <w:rPr>
          <w:rFonts w:ascii="Times New Roman" w:eastAsia="Calibri" w:hAnsi="Times New Roman"/>
          <w:i/>
          <w:sz w:val="28"/>
          <w:szCs w:val="28"/>
        </w:rPr>
        <w:t xml:space="preserve">  »</w:t>
      </w:r>
      <w:r w:rsidRPr="002C1F3A">
        <w:rPr>
          <w:rFonts w:ascii="Times New Roman" w:eastAsia="Calibri" w:hAnsi="Times New Roman"/>
          <w:sz w:val="28"/>
          <w:szCs w:val="28"/>
        </w:rPr>
        <w:t xml:space="preserve"> класса</w:t>
      </w:r>
    </w:p>
    <w:p w:rsidR="008D261E" w:rsidRPr="002C1F3A" w:rsidRDefault="008D261E" w:rsidP="008D261E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 w:val="28"/>
          <w:szCs w:val="28"/>
        </w:rPr>
        <w:t>102 часа</w:t>
      </w:r>
      <w:r>
        <w:rPr>
          <w:rFonts w:ascii="Times New Roman" w:eastAsia="Calibri" w:hAnsi="Times New Roman"/>
          <w:sz w:val="28"/>
          <w:szCs w:val="28"/>
        </w:rPr>
        <w:t>(  3</w:t>
      </w:r>
      <w:r w:rsidRPr="002C1F3A">
        <w:rPr>
          <w:rFonts w:ascii="Times New Roman" w:eastAsia="Calibri" w:hAnsi="Times New Roman"/>
          <w:sz w:val="28"/>
          <w:szCs w:val="28"/>
        </w:rPr>
        <w:t xml:space="preserve"> часа  в неделю)</w:t>
      </w:r>
    </w:p>
    <w:tbl>
      <w:tblPr>
        <w:tblpPr w:leftFromText="180" w:rightFromText="180" w:vertAnchor="text" w:horzAnchor="margin" w:tblpXSpec="right" w:tblpY="771"/>
        <w:tblW w:w="0" w:type="auto"/>
        <w:tblLook w:val="04A0"/>
      </w:tblPr>
      <w:tblGrid>
        <w:gridCol w:w="3936"/>
      </w:tblGrid>
      <w:tr w:rsidR="008D261E" w:rsidRPr="002C1F3A" w:rsidTr="00936594">
        <w:trPr>
          <w:trHeight w:val="1492"/>
        </w:trPr>
        <w:tc>
          <w:tcPr>
            <w:tcW w:w="3936" w:type="dxa"/>
          </w:tcPr>
          <w:p w:rsidR="008D261E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61E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61E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61E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D261E" w:rsidRPr="002C1F3A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1F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Составитель  рабочей программы:</w:t>
            </w:r>
          </w:p>
          <w:p w:rsidR="008D261E" w:rsidRPr="002C1F3A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C1F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</w:t>
            </w:r>
            <w:r w:rsidR="005E6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Хачак Ю.Н.</w:t>
            </w:r>
            <w:r w:rsidRPr="002C1F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</w:t>
            </w:r>
          </w:p>
          <w:p w:rsidR="008D261E" w:rsidRPr="002C1F3A" w:rsidRDefault="008D261E" w:rsidP="0093659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tabs>
          <w:tab w:val="left" w:pos="707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2C1F3A" w:rsidRDefault="008D261E" w:rsidP="008D261E">
      <w:pPr>
        <w:tabs>
          <w:tab w:val="left" w:pos="707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261E" w:rsidRPr="0030305E" w:rsidRDefault="00977602" w:rsidP="003030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>3 г.</w:t>
      </w:r>
    </w:p>
    <w:p w:rsidR="008D261E" w:rsidRDefault="008D261E" w:rsidP="009A1B11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1B11" w:rsidRPr="007F5CA3" w:rsidRDefault="009A1B11" w:rsidP="009A1B11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5C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9A1B11" w:rsidRPr="007F5CA3" w:rsidRDefault="009A1B11" w:rsidP="009A1B11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</w:pPr>
    </w:p>
    <w:p w:rsidR="009A1B11" w:rsidRPr="007F5CA3" w:rsidRDefault="009A1B11" w:rsidP="009A1B11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F5CA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Рабочая программа по русскому языку для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8</w:t>
      </w:r>
      <w:r w:rsidRPr="007F5CA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класса составлена в соответствии с правовыми и нормативными документами:</w:t>
      </w:r>
    </w:p>
    <w:p w:rsidR="009A1B11" w:rsidRPr="007F5CA3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 Закон  от  29.12.2012  №  273-ФЗ  «Об  образовании  в  Российской Федерации»;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 государственный  образовательный  стандарт  основного  общего  образования,  утвержденный  приказом  Министерства  образования  и  науки  Российской  Федерации  от  17.12.2010  №  1897  (далее  –  ФГОС  основного общего образования).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 от 31.12.2015 № 1577 «О внесении изменений в ФГОС OОО,  утв. приказом Минобрнауки РФ от 17 декабря 2010 № 1897», 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Федеральной службы по надзору в сфере защиты прав  потребителей  и  благополучия   человека  и  Главного  государственного  санитарного  врача  Российской  Федерации  от  29.12.2010  №189  «Об  утверждении  СанПиН  2.4.2.2821-10».  «Санитарно-эпидемиологические  требования  к  условиям  и  организации  обучения  в  общеобразовательных  учреждениях»  (с  изменениями  на  29.06.2011)  (далее  -  СанПиН  2.4.2.  2821-10);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 перечень  учебников, утвержденный приказом Министерства просвещения РФ от 28.12.2018г. № 345 «О федеральном перечне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 «О рабочей программе учебного предмета, курса» МБОУ «Чендекская СОШ», утверждённое приказом школы № 135/1 от 18.04.2018г.</w:t>
      </w:r>
    </w:p>
    <w:p w:rsidR="009A1B11" w:rsidRPr="00F63013" w:rsidRDefault="009A1B11" w:rsidP="009A1B11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программа основного общего образования по русскому языку. Авторы:</w:t>
      </w:r>
    </w:p>
    <w:p w:rsidR="009A1B11" w:rsidRDefault="009A1B11" w:rsidP="009A1B1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eastAsia="Times New Roman" w:hAnsi="Times New Roman" w:cs="Times New Roman"/>
          <w:sz w:val="24"/>
          <w:szCs w:val="24"/>
          <w:lang w:eastAsia="ar-SA"/>
        </w:rPr>
        <w:t>М.Т.Баранов, Т.А.Ладыженская, Н.М.Шанский( «Русский язык. Программы общеобразовательных учреждений 5-9 классы». М.,          «Просвещение», 2011г. /рекомендована Министерством образования и науки Россиии)</w:t>
      </w:r>
    </w:p>
    <w:p w:rsidR="009A1B11" w:rsidRPr="007F5CA3" w:rsidRDefault="009A1B11" w:rsidP="009A1B1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3013">
        <w:rPr>
          <w:rFonts w:ascii="Times New Roman" w:hAnsi="Times New Roman" w:cs="Times New Roman"/>
          <w:sz w:val="24"/>
          <w:szCs w:val="24"/>
        </w:rPr>
        <w:t xml:space="preserve">      8.</w:t>
      </w: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</w:t>
      </w:r>
      <w:r w:rsidR="00232E4A">
        <w:rPr>
          <w:rFonts w:ascii="Times New Roman" w:eastAsia="Times New Roman" w:hAnsi="Times New Roman" w:cs="Times New Roman"/>
          <w:sz w:val="24"/>
          <w:szCs w:val="24"/>
          <w:lang w:eastAsia="ar-SA"/>
        </w:rPr>
        <w:t>ан МБОУ «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СОШ №2</w:t>
      </w:r>
      <w:r w:rsidR="00232E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 Ассоколай на </w:t>
      </w:r>
      <w:r w:rsidR="00232E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32E4A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bookmarkStart w:id="0" w:name="_GoBack"/>
      <w:bookmarkEnd w:id="0"/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>г., утвержденный приказом от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2023 </w:t>
      </w: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  <w:r w:rsidR="005E6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     </w:t>
      </w:r>
    </w:p>
    <w:p w:rsidR="009A1B11" w:rsidRDefault="009A1B11" w:rsidP="009A1B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B11" w:rsidRDefault="009A1B11" w:rsidP="009A1B11">
      <w:pPr>
        <w:rPr>
          <w:rFonts w:ascii="Times New Roman" w:hAnsi="Times New Roman" w:cs="Times New Roman"/>
          <w:b/>
          <w:sz w:val="24"/>
          <w:szCs w:val="24"/>
        </w:rPr>
      </w:pPr>
    </w:p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Default="009A1B11"/>
    <w:p w:rsidR="009A1B11" w:rsidRPr="007F5CA3" w:rsidRDefault="009A1B11" w:rsidP="009A1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A3">
        <w:rPr>
          <w:rFonts w:ascii="Times New Roman" w:hAnsi="Times New Roman" w:cs="Times New Roman"/>
          <w:b/>
          <w:sz w:val="24"/>
          <w:szCs w:val="24"/>
        </w:rPr>
        <w:t>Цели и задачи изучения русского языка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u w:val="single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 xml:space="preserve">Курс русского языка направлен на достижение следующей </w:t>
      </w:r>
      <w:r w:rsidRPr="007F5CA3">
        <w:rPr>
          <w:rFonts w:ascii="Times New Roman" w:eastAsiaTheme="minorEastAsia" w:hAnsi="Times New Roman" w:cs="Times New Roman"/>
          <w:b/>
          <w:sz w:val="24"/>
          <w:lang w:eastAsia="ru-RU"/>
        </w:rPr>
        <w:t>цели</w:t>
      </w:r>
      <w:r w:rsidRPr="007F5CA3">
        <w:rPr>
          <w:rFonts w:ascii="Times New Roman" w:eastAsiaTheme="minorEastAsia" w:hAnsi="Times New Roman" w:cs="Times New Roman"/>
          <w:sz w:val="24"/>
          <w:lang w:eastAsia="ru-RU"/>
        </w:rPr>
        <w:t xml:space="preserve"> - выполнение требований стандарта, формирование всесторонне развитой личности. Для выполнения данной цели необходимо решить следующие </w:t>
      </w:r>
      <w:r w:rsidRPr="007F5CA3">
        <w:rPr>
          <w:rFonts w:ascii="Times New Roman" w:eastAsiaTheme="minorEastAsia" w:hAnsi="Times New Roman" w:cs="Times New Roman"/>
          <w:b/>
          <w:sz w:val="24"/>
          <w:lang w:eastAsia="ru-RU"/>
        </w:rPr>
        <w:t>задачи,</w:t>
      </w:r>
      <w:r w:rsidRPr="007F5CA3">
        <w:rPr>
          <w:rFonts w:ascii="Times New Roman" w:eastAsiaTheme="minorEastAsia" w:hAnsi="Times New Roman" w:cs="Times New Roman"/>
          <w:sz w:val="24"/>
          <w:lang w:eastAsia="ru-RU"/>
        </w:rPr>
        <w:t xml:space="preserve"> обеспечивающие реализацию личностно-ориентированного, когнитивно-коммуникативного,  деятельностного подходов к обучению родному языку: 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9A1B11" w:rsidRPr="007F5CA3" w:rsidRDefault="009A1B11" w:rsidP="009A1B1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7F5CA3">
        <w:rPr>
          <w:rFonts w:ascii="Times New Roman" w:eastAsiaTheme="minorEastAsia" w:hAnsi="Times New Roman" w:cs="Times New Roman"/>
          <w:sz w:val="24"/>
          <w:lang w:eastAsia="ru-RU"/>
        </w:rPr>
        <w:t>Решение данных задач способствует формированию коммуникативной, языковой, лингвистической и культуроведческой компетенции.</w:t>
      </w:r>
    </w:p>
    <w:p w:rsidR="009A1B11" w:rsidRPr="007F5CA3" w:rsidRDefault="009A1B11" w:rsidP="009A1B11">
      <w:pPr>
        <w:rPr>
          <w:rFonts w:ascii="Times New Roman" w:hAnsi="Times New Roman" w:cs="Times New Roman"/>
          <w:b/>
          <w:sz w:val="24"/>
          <w:szCs w:val="24"/>
        </w:rPr>
      </w:pPr>
    </w:p>
    <w:p w:rsidR="009A1B11" w:rsidRPr="007F5CA3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F5C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учебного предмета в учебном плане</w:t>
      </w:r>
    </w:p>
    <w:p w:rsidR="009A1B11" w:rsidRPr="007F5CA3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русского (родного) языка на этапе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общего образования в объеме 102 часа в 8 классе ( 3 часа в</w:t>
      </w:r>
      <w:r w:rsidRPr="007F5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неделю)</w:t>
      </w:r>
    </w:p>
    <w:p w:rsid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УМК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Примерная программа основного общего образования по русскому языку. Авторы:</w:t>
      </w:r>
    </w:p>
    <w:p w:rsidR="009A1B11" w:rsidRPr="009A1B11" w:rsidRDefault="009A1B11" w:rsidP="009A1B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М.Т.Баранов, Т.А.Ладыженская, Н.М.Шанский( «Русский язык. Программы общеобразовательных учреждений 5-9 классы». М.,          «Просвещение», 2011г. /рекомендована Министерством образования и науки Россиии/)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Учебник: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Л.А.Тростенцова, Т.А. Ладыженская «Русский язык 8 кл».- М., «Просвещение»,    2018.г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305E" w:rsidRDefault="0030305E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9A1B11">
        <w:rPr>
          <w:rFonts w:ascii="Times New Roman" w:eastAsiaTheme="minorEastAsia" w:hAnsi="Times New Roman" w:cs="Times New Roman"/>
          <w:b/>
          <w:sz w:val="24"/>
          <w:lang w:eastAsia="ru-RU"/>
        </w:rPr>
        <w:lastRenderedPageBreak/>
        <w:t>Технологии обучения.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A1B11">
        <w:rPr>
          <w:rFonts w:ascii="Times New Roman" w:eastAsiaTheme="minorEastAsia" w:hAnsi="Times New Roman" w:cs="Times New Roman"/>
          <w:sz w:val="24"/>
          <w:lang w:eastAsia="ru-RU"/>
        </w:rPr>
        <w:t>1. Здоровьесберегающие.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A1B11">
        <w:rPr>
          <w:rFonts w:ascii="Times New Roman" w:eastAsiaTheme="minorEastAsia" w:hAnsi="Times New Roman" w:cs="Times New Roman"/>
          <w:sz w:val="24"/>
          <w:lang w:eastAsia="ru-RU"/>
        </w:rPr>
        <w:t xml:space="preserve">2.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Информационно-коммуникативные.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9A1B11">
        <w:rPr>
          <w:rFonts w:ascii="Times New Roman" w:eastAsiaTheme="minorEastAsia" w:hAnsi="Times New Roman" w:cs="Times New Roman"/>
          <w:sz w:val="24"/>
          <w:lang w:eastAsia="ru-RU"/>
        </w:rPr>
        <w:t>3.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учебного диалога.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A1B11">
        <w:rPr>
          <w:rFonts w:ascii="Times New Roman" w:eastAsiaTheme="minorEastAsia" w:hAnsi="Times New Roman" w:cs="Times New Roman"/>
          <w:sz w:val="24"/>
          <w:lang w:eastAsia="ru-RU"/>
        </w:rPr>
        <w:t>4.Технология уровневой дифференциации.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9A1B11">
        <w:rPr>
          <w:rFonts w:ascii="Times New Roman" w:eastAsiaTheme="minorEastAsia" w:hAnsi="Times New Roman" w:cs="Times New Roman"/>
          <w:sz w:val="24"/>
          <w:lang w:eastAsia="ru-RU"/>
        </w:rPr>
        <w:t>5. Игровые технологии.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6. Групповые технологии.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7. Технология критического мышления.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8. Технология учебного диалога.</w:t>
      </w:r>
    </w:p>
    <w:p w:rsidR="009A1B11" w:rsidRPr="009A1B11" w:rsidRDefault="009A1B11" w:rsidP="009A1B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9.Технология проблемного обучения.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7F5CA3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Текущий контроль и его формы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</w:rPr>
      </w:pPr>
      <w:r w:rsidRPr="009A1B11">
        <w:rPr>
          <w:rFonts w:ascii="Times New Roman" w:hAnsi="Times New Roman" w:cs="Times New Roman"/>
          <w:b/>
          <w:color w:val="000000"/>
          <w:spacing w:val="1"/>
          <w:sz w:val="24"/>
        </w:rPr>
        <w:t>Промежуточный:</w:t>
      </w:r>
    </w:p>
    <w:p w:rsidR="009A1B11" w:rsidRPr="009A1B11" w:rsidRDefault="009A1B11" w:rsidP="009A1B11">
      <w:pPr>
        <w:spacing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 w:rsidRPr="009A1B11">
        <w:rPr>
          <w:rFonts w:ascii="Times New Roman" w:hAnsi="Times New Roman" w:cs="Times New Roman"/>
          <w:color w:val="000000"/>
          <w:spacing w:val="1"/>
          <w:sz w:val="24"/>
        </w:rPr>
        <w:t>тест, диктант с грамматическим заданием, разного вида разборы (фонетический, морфологический, синтаксический, орфографический, пунктуационный, морфемный, словообразовательный, лексический), разного вида диктанты (выборочный, распределительный), изложения разного вида, сочинение, конкурс, игровые задания, составление плана, таблицы, устный ответ-рассуждение, зачет</w:t>
      </w:r>
    </w:p>
    <w:p w:rsidR="009A1B11" w:rsidRPr="009A1B11" w:rsidRDefault="009A1B11" w:rsidP="009A1B11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</w:rPr>
      </w:pPr>
      <w:r w:rsidRPr="009A1B11">
        <w:rPr>
          <w:rFonts w:ascii="Times New Roman" w:hAnsi="Times New Roman" w:cs="Times New Roman"/>
          <w:b/>
          <w:color w:val="000000"/>
          <w:spacing w:val="1"/>
          <w:sz w:val="24"/>
        </w:rPr>
        <w:t xml:space="preserve">Итоговый: </w:t>
      </w:r>
    </w:p>
    <w:p w:rsidR="009A1B11" w:rsidRPr="009A1B11" w:rsidRDefault="009A1B11" w:rsidP="009A1B11">
      <w:pPr>
        <w:spacing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</w:rPr>
      </w:pPr>
      <w:r w:rsidRPr="009A1B11">
        <w:rPr>
          <w:rFonts w:ascii="Times New Roman" w:hAnsi="Times New Roman" w:cs="Times New Roman"/>
          <w:color w:val="000000"/>
          <w:spacing w:val="1"/>
          <w:sz w:val="24"/>
        </w:rPr>
        <w:t>контрольный диктант с грамматическим заданием или/и тест.</w:t>
      </w:r>
    </w:p>
    <w:p w:rsidR="009A1B11" w:rsidRPr="009A1B11" w:rsidRDefault="009A1B11" w:rsidP="009A1B11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11" w:rsidRPr="009A1B11" w:rsidRDefault="009A1B11" w:rsidP="009A1B11">
      <w:pPr>
        <w:widowControl w:val="0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организации образовательного процесса: поурочная система обучения с использованием объяснительно- иллюстративного, репродуктивного, частично-поискового методов обучения. А также такие формы обучения: урок изучения нового материала, урок закрепления знаний, умений и навыков, комбинированный урок, урок-беседа, повторительно-обобщающий урок,  урок - лекция, урок - игра, урок- исследование,  урок-практикум, урок развития речи.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формы контроля: контрольные диктанты, сочинения, изложения, тесты, комплексные контрольные работы, мини-проекты (в рамках одного урока).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самостоятельной работы учащихся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воспроизводящие;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- реконструктивно – вариативные;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эвристические;</w:t>
      </w:r>
    </w:p>
    <w:p w:rsidR="009A1B11" w:rsidRPr="009A1B11" w:rsidRDefault="009A1B11" w:rsidP="009A1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- творческие.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</w:rPr>
        <w:t>Перечень контрольных  работ и работ по развитию речи</w:t>
      </w:r>
    </w:p>
    <w:p w:rsidR="009A1B11" w:rsidRPr="009A1B11" w:rsidRDefault="009A1B11" w:rsidP="009A1B11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B11" w:rsidRPr="009A1B11" w:rsidRDefault="009A1B11" w:rsidP="009A1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87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6527"/>
      </w:tblGrid>
      <w:tr w:rsidR="009A1B11" w:rsidRPr="009A1B11" w:rsidTr="009A1B11">
        <w:trPr>
          <w:trHeight w:val="410"/>
          <w:jc w:val="center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11" w:type="dxa"/>
            <w:vMerge w:val="restart"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1B11" w:rsidRPr="009A1B11" w:rsidTr="009A1B11">
        <w:trPr>
          <w:trHeight w:val="555"/>
          <w:jc w:val="center"/>
        </w:trPr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11" w:type="dxa"/>
            <w:vMerge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1B11" w:rsidRPr="009A1B11" w:rsidTr="009A1B11">
        <w:trPr>
          <w:trHeight w:val="560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1" w:type="dxa"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диктант№1 по теме «Повторение изученного в 7 классе</w:t>
            </w:r>
          </w:p>
        </w:tc>
      </w:tr>
      <w:tr w:rsidR="009A1B11" w:rsidRPr="009A1B11" w:rsidTr="009A1B11">
        <w:trPr>
          <w:trHeight w:val="34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</w:rPr>
              <w:t>Диктант.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№2 по теме: «Главные члены предложения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по теме «Второстепенные члены предложения».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диктант№3 по теме «Односоставные предложения»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Контрольный диктант по теме «Однородные члены предложения» 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ar-SA"/>
              </w:rPr>
              <w:t>Контрольный диктант№4 по теме «Обращения, вводные слова и междометия»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диктант №5 с грамматическим заданием по теме «Обособление обстоятельств»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по теме «Обособленные члены предложения»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1" w:type="dxa"/>
          </w:tcPr>
          <w:p w:rsidR="009A1B11" w:rsidRPr="009A1B11" w:rsidRDefault="00216FFE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Промежуточная аттестация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Контрольный диктант  по теме «Чужая речь»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1" w:type="dxa"/>
          </w:tcPr>
          <w:p w:rsidR="009A1B11" w:rsidRPr="009A1B11" w:rsidRDefault="009A1B11" w:rsidP="009A1B11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контрольный диктант№6 </w:t>
            </w:r>
          </w:p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B11" w:rsidRPr="009A1B11" w:rsidRDefault="009A1B11" w:rsidP="009A1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B11" w:rsidRPr="009A1B11" w:rsidRDefault="009A1B11" w:rsidP="009A1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7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6527"/>
      </w:tblGrid>
      <w:tr w:rsidR="009A1B11" w:rsidRPr="009A1B11" w:rsidTr="009A1B11">
        <w:trPr>
          <w:trHeight w:val="41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7" w:type="dxa"/>
            <w:vMerge w:val="restart"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 по развитию речи</w:t>
            </w:r>
          </w:p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1B11" w:rsidRPr="009A1B11" w:rsidTr="009A1B11">
        <w:trPr>
          <w:trHeight w:val="555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7" w:type="dxa"/>
            <w:vMerge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1B11" w:rsidRPr="009A1B11" w:rsidTr="009A1B11">
        <w:trPr>
          <w:trHeight w:val="56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7" w:type="dxa"/>
            <w:tcBorders>
              <w:left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Сжатое</w:t>
            </w: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изложение</w:t>
            </w:r>
          </w:p>
        </w:tc>
      </w:tr>
      <w:tr w:rsidR="009A1B11" w:rsidRPr="009A1B11" w:rsidTr="009A1B11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Инструкция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Изложение. Текст – сравнительная характеристика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Контрольное с</w:t>
            </w:r>
            <w:r w:rsidRPr="009A1B1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очинение-отзыв№2  по картине В.Е. Попкова «Осенние дожди» (упр.281).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Эпистолярный жанр. Составление делового письма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Контрольное с</w:t>
            </w:r>
            <w:r w:rsidRPr="009A1B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>жатое изложение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Рассуждение на дискуссионную тему.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Диалог.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</w:t>
            </w:r>
          </w:p>
        </w:tc>
      </w:tr>
      <w:tr w:rsidR="009A1B11" w:rsidRPr="009A1B11" w:rsidTr="009A1B11">
        <w:trPr>
          <w:trHeight w:val="48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7" w:type="dxa"/>
          </w:tcPr>
          <w:p w:rsidR="009A1B11" w:rsidRPr="009A1B11" w:rsidRDefault="009A1B11" w:rsidP="009A1B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Контрольное изложение №2 с элементами сочинения (по тексту упр.442)</w:t>
            </w:r>
          </w:p>
        </w:tc>
      </w:tr>
    </w:tbl>
    <w:p w:rsidR="009A1B11" w:rsidRPr="009A1B11" w:rsidRDefault="009A1B11" w:rsidP="009A1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учебного предмета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3"/>
        <w:gridCol w:w="5182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использовать различные виды монолога (повествование, описание, рассуждение; сочетание разных видов монолога) в различных ситуациях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• использовать различные виды диалога в ситуациях формального и неформального, межличностного и межкультурного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соблюдать нормы речевого поведения в типичных ситуациях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предупреждать коммуникативные неудачи в процессе речевого общения.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выступать перед аудиторией с небольшим докладом; публично представлять проект, реферат; публично защищать свою позицию;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• участвовать в коллективном обсуждении проблем, аргументировать собственную позицию, доказывать её, убеждать;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понимать основные причины коммуникативных неудач и объяснять их.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Речевая деятельность</w:t>
      </w: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Аудирование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2"/>
        <w:gridCol w:w="5363"/>
      </w:tblGrid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аудиотекстов, распознавать в них основную и дополнительную информацию, комментировать её в устной форме;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(подробного, выборочного, сжатого).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понимать явную и скрытую (подтекстовую) информацию публицистического текста (в том числе в СМИ), анализировать и комментировать её в устной форме.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ind w:left="284" w:hanging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Чтение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8"/>
        <w:gridCol w:w="5363"/>
      </w:tblGrid>
      <w:tr w:rsidR="009A1B11" w:rsidRPr="009A1B11" w:rsidTr="009A1B1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изложения (подробного, выборочного, сжатого), в форме плана, тезисов (в устной и письменной форме);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передавать схематически представленную информацию в виде связного текста;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использовать приёмы работы с учебной книгой, справочниками и другими информационными источниками, включая СМИ и ресурсы Интернета;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 извлекать информацию по заданной проблеме (включая противоположные точки зрения на её решение) из различных источников (учебно-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ind w:left="284" w:hanging="28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Говорение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0"/>
        <w:gridCol w:w="5361"/>
      </w:tblGrid>
      <w:tr w:rsidR="009A1B11" w:rsidRPr="009A1B11" w:rsidTr="009A1B1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обсуждать и чётко формулировать цели, план совместной групповой учебной деятельности, распределение частей работы;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соблюдать в практике устного речевого общения основные орфоэпические, лексические, грамматические нормы современного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русского литературного языка; стилистически корректно использовать лексику и фразеологию, правила речевого этикета.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создавать устные монологические и диалогические высказывания различных типов и жанров в учебно-научной (на материале изучаемых учебных дисциплин),  социально-культурной и деловой сферах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выступать перед аудиторией с докладом; публично защищать проект, реферат;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участвовать в дискуссии на учебно-научные темы, соблюдая нормы учебно-научного общения;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и оценивать речевые высказывания с точки зрения их успешности в достижении прогнозируемого результата.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Письмо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2"/>
        <w:gridCol w:w="3799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излагать содержание прослушанного или прочитанного текста (подробно, сжато, выборочно) в форме ученического изложения, а также тезисов, плана;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 использовать лексику  и фразеологию.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писать рецензии, рефераты;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составлять аннотации, тезисы выступления, конспекты;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Текст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4"/>
        <w:gridCol w:w="5381"/>
      </w:tblGrid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анализировать и характеризовать тексты различных типов речи,стилей, жанров с точки зрения смыслового содержания и структуры, а также требований, предъявляемых к тексту как речевому произведению;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осуществлять информационную переработку текста, передавая его содержание в виде плана (простого, СЛОЖНОГО), тезисов, схемы, таблицы и т. п.;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 создавать и редактировать собственные тексты различных типов речи, стилей, жанров с учётом требований к построению связного текста.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 </w:t>
            </w: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Функциональные разновидности языка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2"/>
        <w:gridCol w:w="5273"/>
      </w:tblGrid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• 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исправлять речевые недостатки, редактировать текст;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выступать перед аудиторией сверстников с небольшими информационными сообщениями, сообщением и небольшим докладом на учебно-научную тему.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создавать тексты различных функциональных стилей и жанров (аннотация, рецензия, реферат, тезисы, конспект как жанры учебно-научного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 дружеские письма с учётом внеязыковых требований, предъявляемых к ним, и в соответствии со спецификой употребления языковых средств;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образцы публичной речи с точки зрения её композиции, аргументации, языкового оформления, достижения поставленных коммуникативных задач;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выступать перед аудиторией сверстников с небольшой протокольно-этикетной, развлекательной, убеждающей речью.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Общие сведения о языке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6"/>
        <w:gridCol w:w="5259"/>
      </w:tblGrid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оценивать использование основных изобразительных средств языка.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характеризовать вклад выдающихся лингвистов в развитие русистики.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Фонетика и орфоэпия. Графика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4"/>
        <w:gridCol w:w="5221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проводить фонетический анализ слова;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соблюдать основные орфоэпические правила современного русского литературного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орфоэпических словарей и справочников; использовать её в различных видах 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опознавать основные выразительные средства фонетики (звукопись);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выразительно читать прозаические и поэтические тексты;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мультимедийных орфоэпических словарей и справочников; использовать её в различных видах деятельности. </w:t>
            </w: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Морфемика и словообразование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3"/>
        <w:gridCol w:w="5342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делить слова на морфемы на основе смыслового, грамматического и словообразовательного анализа слова;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различать изученные способы словообразования;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и самостоятельно составлять словообразовательные пары и словообразовательные цепочки слов;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применять знания и умения по морфемике и словообразованию в практике правописания.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характеризовать словообразовательные цепочки и словообразовательные гнёзда, устанавливая смысловую и структурную связь однокоренных слов;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основные выразительные средства словообразования в художественной  речи и оценивать их;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морфемных, словообразовательных и этимологических словарей и справочников, в том числе мультимедийных;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• использовать этимологическую справку для объяснения  правописания и лексического  значения слова</w:t>
            </w: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Лексика и фразеология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4"/>
        <w:gridCol w:w="5001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проводить лексический анализ слова, 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группировать слова по тематическим группам;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подбирать к словам синонимы, антонимы;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фразеологические обороты;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соблюдать лексические нормы в устных и письменных высказываниях;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использовать лексическую синонимию как средство исправления неоправданного повтора в речи и как средство связи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предложений в тексте; • опознавать основные виды тропов, построенных на переносном значении слова (метафора, эпитет, олицетворение);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пользоваться различными видами лексических словарей (толковым словарём, словарём, синонимов, антонимов, фразеологическим словарём и др.) и использовать полученную информацию в различных видах деятельности.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• объяснять общие принципы классификации словарного состава русского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аргументировать различие лексического и грамматического значении слова;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омонимы разных видов;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оценивать собственную и чужую речь с точки зрения точного, уместного и выразительного словоупотребления;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лексических словарей разного типа (толкового словаря, словаре и синонимов,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Морфология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48"/>
        <w:gridCol w:w="6007"/>
      </w:tblGrid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опознавать самостоятельные (знаменательные) части речи и их формы, служебные части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слово с точки зрения его принадлежности к той или иной части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употреблять формы слов различных частей речи в соответствии с нормами современного русского литературного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применять морфологические знания и умения в практике правописания, в различных видах анализа;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распознавать явления грамматической омонимии, существенные для решения орфографических и пунктуационных задач.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анализировать синонимические средства морфологии;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различать грамматические омонимы;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Синтаксис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6"/>
        <w:gridCol w:w="5939"/>
      </w:tblGrid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основные единицы синтаксиса (словосочетание, предложение) и их виды;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употреблять синтаксические единицы в соответствии с нормами современного русского литературного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использовать разнообразные синонимические синтаксические конструкции в собственной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речевой практике;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применять синтаксические знания и умения в практике правописания, в различных видах анализа.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• анализировать синонимические средства синтаксиса;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Правописание: орфография и пунктуация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0"/>
        <w:gridCol w:w="5995"/>
      </w:tblGrid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соблюдать орфографические и пунктуационные нормы в процессе письма (в объёме содержания курса);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объяснять выбор написания в устной форме (рассуждение) и письменной форме (с помощью графических символов);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обнаруживать и исправлять орфографические и пунктуационные ошибки;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орфографических словарей и справочников; использовать  её в процессе письма.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демонстрировать роль орфографии и пунктуации в передаче смысловой стороны речи;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A1B11" w:rsidRPr="009A1B11" w:rsidRDefault="009A1B11" w:rsidP="009A1B1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i/>
          <w:sz w:val="24"/>
          <w:szCs w:val="24"/>
        </w:rPr>
        <w:t>Язык и культура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4"/>
        <w:gridCol w:w="5621"/>
      </w:tblGrid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 научится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Учащийся получит возможность научиться</w:t>
            </w:r>
          </w:p>
        </w:tc>
      </w:tr>
      <w:tr w:rsidR="009A1B11" w:rsidRPr="009A1B11" w:rsidTr="009A1B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• </w:t>
            </w: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приводить примеры, которые доказывают, что изучение языка позволяет лучше узнать историю и культуру страны;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уместно использовать правила русского  речевого этикета в учебной деятельности и  повседневной жизни.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характеризовать на отдельных примерах взаимосвязь языка, культуры и истории народа - носителя языка;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1B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• анализировать и сравнивать русский речевым  этикет с речевым  этикетом отдельных народов России и мира. </w:t>
            </w:r>
          </w:p>
          <w:p w:rsidR="009A1B11" w:rsidRPr="009A1B11" w:rsidRDefault="009A1B11" w:rsidP="009A1B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1B11" w:rsidRPr="009A1B11" w:rsidRDefault="009A1B11" w:rsidP="009A1B11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A1B11" w:rsidRPr="009A1B11" w:rsidRDefault="009A1B11" w:rsidP="009A1B1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B11">
        <w:rPr>
          <w:rFonts w:ascii="Times New Roman" w:hAnsi="Times New Roman" w:cs="Times New Roman"/>
          <w:b/>
          <w:color w:val="000000"/>
          <w:spacing w:val="1"/>
          <w:sz w:val="24"/>
        </w:rPr>
        <w:t xml:space="preserve">Оценочные средства         </w:t>
      </w:r>
    </w:p>
    <w:p w:rsidR="009A1B11" w:rsidRPr="009A1B11" w:rsidRDefault="009A1B11" w:rsidP="009A1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сформированности определенных элементов знаний и адекватных им предметных умений не исключается из системы диагностики, а приобретает второстепенный подчиненный характер. Основной упор при оценке учебных достижений школьников сделан на качество подготовленных ими итоговых материалов по результатам проведенной самостоятельной практической работы. Оценка успешности учащихся в овладении курсом должна  многоаспектна,  проводится в различных формах и преследует не только цели контроля, но и цели мотивационные и развивающие.</w:t>
      </w:r>
    </w:p>
    <w:p w:rsidR="009A1B11" w:rsidRPr="009A1B11" w:rsidRDefault="009A1B11" w:rsidP="009A1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 значение приобретает в этих условиях оценка достижений конкретного ученика со стороны товарищей по классу, родителей, учащихся других классов и других образовательных учреждений. Особую роль играет моделирование признания заслуг исследователя членами научного сообщества через апробацию идей и результатов исследования на учебных конференциях и публикацию ученических работ в специальных сборниках.</w:t>
      </w:r>
    </w:p>
    <w:p w:rsidR="009A1B11" w:rsidRPr="009A1B11" w:rsidRDefault="009A1B11" w:rsidP="009A1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Пятибальная отметка как внешняя форма оценки учебной успешности ученика -  одна из многочисленных составляющих в общей системе оценки деятельности учащегося. Неприемлемыми представляются расчет успеваемости, качества знаний и уровня обученности при оценке результатов изучения курса.</w:t>
      </w:r>
    </w:p>
    <w:p w:rsidR="009A1B11" w:rsidRPr="009A1B11" w:rsidRDefault="009A1B11" w:rsidP="009A1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 система оценивания (включающая оценку «внешнюю» и «внутреннюю») даёт возможность определить, насколько успешно усвоен тот или иной учебный материал, сформирован тот или иной практический навык. Другими словами, реализация системы оценивания даёт возможность сверить достигнутый учащимся уровень с определенным минимумом требований, заложенных в учебный курс. Система оценивания  фиксирует как изменения общего уровня подготовленности каждого учащегося, так и динамику его успехов в различных сферах познавательной деятельности (усвоение информации, обработка информации, творческое представление своих мыслей и образов). Учащийся, производящий самооценивание, имеет возможность сопоставить результаты, к которым он пришел, с оценкой учителя. Это означает, что должна быть обеспечена полная прозрачность системы оценивания.</w:t>
      </w:r>
    </w:p>
    <w:p w:rsidR="009A1B11" w:rsidRPr="009A1B11" w:rsidRDefault="009A1B11" w:rsidP="009A1B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Основное содержание учебного предмета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Pr="009A1B11">
        <w:rPr>
          <w:rFonts w:ascii="Times New Roman" w:hAnsi="Times New Roman" w:cs="Times New Roman"/>
          <w:b/>
          <w:sz w:val="24"/>
          <w:szCs w:val="24"/>
        </w:rPr>
        <w:t>Введение 1 ч.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Русский язык в современном мире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Повторение изученного в 5-7 классах (7ч.)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Пунктуация и орфография. Знаки препинания: знаки завершения, разделения, выделения.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Знаки препинания в сложных предложениях.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Буквы 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 - нн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суффиксах прилагательных, причастий и наречий.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Закрепление обобщение изученного материала. Буквы 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 - нн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суффиксах прилагательных, причастий и наречий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Сочинение.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Слитное и раздельное написание 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 - 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 разными частями речи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Контрольный диктант№1 по теме «Повторение изученного в 7 классе»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3.Синтаксис, пунктуация, культура речи (8 ч.)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B11">
        <w:rPr>
          <w:rFonts w:ascii="Times New Roman" w:eastAsia="Calibri" w:hAnsi="Times New Roman" w:cs="Times New Roman"/>
          <w:sz w:val="24"/>
          <w:szCs w:val="24"/>
        </w:rPr>
        <w:t xml:space="preserve">Основные единицы синтаксиса 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B11">
        <w:rPr>
          <w:rFonts w:ascii="Times New Roman" w:eastAsia="Calibri" w:hAnsi="Times New Roman" w:cs="Times New Roman"/>
          <w:sz w:val="24"/>
          <w:szCs w:val="24"/>
        </w:rPr>
        <w:t xml:space="preserve">Текст как единица синтаксиса. 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A1B11">
        <w:rPr>
          <w:rFonts w:ascii="Times New Roman" w:eastAsia="Calibri" w:hAnsi="Times New Roman" w:cs="Times New Roman"/>
          <w:sz w:val="24"/>
          <w:szCs w:val="24"/>
        </w:rPr>
        <w:t>Предложение как единица синтаксиса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Словосочетание как единица синтаксиса. Виды словосочетаний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Синтаксические связи слов в словосочетаниях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Синтаксические связи слов в словосочетаниях. Синтаксический разбор словосочетаний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sz w:val="24"/>
          <w:szCs w:val="24"/>
        </w:rPr>
        <w:t>4. Простое предложение (4ч)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Простое предложение. Грамматическая основа предложения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слов в предложении. Интонация.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Calibri" w:hAnsi="Times New Roman" w:cs="Times New Roman"/>
          <w:sz w:val="24"/>
          <w:szCs w:val="24"/>
          <w:lang w:eastAsia="ar-SA"/>
        </w:rPr>
        <w:t>Диктант.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Описание  памятника культуры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B11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 двусоставные предложения</w:t>
      </w:r>
    </w:p>
    <w:p w:rsidR="009A1B11" w:rsidRPr="009A1B11" w:rsidRDefault="009A1B11" w:rsidP="009A1B1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Главные члены предложения (7ч.)</w:t>
      </w: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Главные члены предложения. Подлежащее.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Сказуемое. Простое глагольное сказуемое.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Составное глагольное сказуемое.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Составное именное сказуемое.</w:t>
      </w:r>
    </w:p>
    <w:p w:rsidR="009A1B11" w:rsidRPr="009A1B11" w:rsidRDefault="009A1B11" w:rsidP="009A1B11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Тире между подлежащим и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сказуемым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Контрольный диктант №2 по теме: «Главные члены предложения»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Сжатое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изложение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Второстепенные члены предложения (10ч.)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второстепенных членов предложения. Дополнение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согласованное и несогласованное. Способы выражения определения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Приложение. Знаки препинания при нём.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Синтаксический разбор двусоставного предложения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Контрольная работа по теме «Второстепенные члены предложения».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Характеристика человека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Повторение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rPr>
          <w:rFonts w:eastAsia="Calibri"/>
          <w:b/>
          <w:bCs/>
          <w:sz w:val="24"/>
          <w:szCs w:val="24"/>
        </w:rPr>
      </w:pPr>
      <w:r w:rsidRPr="009A1B11">
        <w:rPr>
          <w:rFonts w:eastAsia="Calibri"/>
          <w:b/>
          <w:sz w:val="24"/>
          <w:szCs w:val="24"/>
        </w:rPr>
        <w:t xml:space="preserve">7. Простые односоставные предложения </w:t>
      </w:r>
      <w:r w:rsidRPr="009A1B11">
        <w:rPr>
          <w:rFonts w:eastAsia="Calibri"/>
          <w:b/>
          <w:bCs/>
          <w:sz w:val="24"/>
          <w:szCs w:val="24"/>
        </w:rPr>
        <w:t>(11ч)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Главный член односоставного предложения.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Определённо-личные предложения.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Неопределённо-личные предложения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Инструкция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Безличные предложения.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Рассуждение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Назывные предложения.</w:t>
      </w:r>
    </w:p>
    <w:p w:rsidR="009A1B11" w:rsidRPr="009A1B11" w:rsidRDefault="009A1B11" w:rsidP="009A1B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eastAsia="Calibri"/>
          <w:b/>
          <w:bCs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8.</w:t>
      </w:r>
      <w:r w:rsidRPr="009A1B11">
        <w:rPr>
          <w:rFonts w:eastAsia="Calibri"/>
          <w:b/>
          <w:sz w:val="24"/>
          <w:szCs w:val="24"/>
        </w:rPr>
        <w:t xml:space="preserve"> Неполное предложение </w:t>
      </w:r>
      <w:r w:rsidRPr="009A1B11">
        <w:rPr>
          <w:rFonts w:eastAsia="Calibri"/>
          <w:b/>
          <w:bCs/>
          <w:sz w:val="24"/>
          <w:szCs w:val="24"/>
        </w:rPr>
        <w:t>(1ч)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Понятие о неполных предложениях. Неполные предложения в диалоге и в сложном предложении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Синтаксический разбор односоставного предложения.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Урок-зачёт по теме «Односоставные предложения»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Контрольный диктант№3 по теме «Односоставные предложения»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об  осложненном предложении, однородных членах предложения. Средства связи однородных членов предложения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об однородных членах предложения. Средства связи однородных членов предложения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Однородные и неоднородные определения.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Однородные и неоднородные определения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Изложение. Текст – сравнительная характеристика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hAnsi="Times New Roman" w:cs="Times New Roman"/>
          <w:spacing w:val="-1"/>
          <w:sz w:val="24"/>
          <w:szCs w:val="24"/>
          <w:lang w:eastAsia="ar-SA"/>
        </w:rPr>
        <w:t>Однородные члены, связанные сочинительными союзами, и пунктуация при них.</w:t>
      </w:r>
    </w:p>
    <w:p w:rsidR="009A1B11" w:rsidRPr="009A1B11" w:rsidRDefault="009A1B11" w:rsidP="009A1B11">
      <w:pPr>
        <w:shd w:val="clear" w:color="auto" w:fill="FFFFFF"/>
        <w:spacing w:after="0" w:line="240" w:lineRule="auto"/>
        <w:ind w:right="77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9A1B11">
        <w:rPr>
          <w:rFonts w:ascii="Times New Roman" w:eastAsia="Calibri" w:hAnsi="Times New Roman" w:cs="Times New Roman"/>
          <w:spacing w:val="-12"/>
          <w:sz w:val="24"/>
          <w:szCs w:val="24"/>
        </w:rPr>
        <w:lastRenderedPageBreak/>
        <w:t>Однородные члены, связанные сочинительными союзами, и пунктуация при них.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Обобщающие слова при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однородных членах предложения и знаки препинания при них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Обобщающие слова при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однородных членах предложения и знаки препинания при них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Синтаксический  разбор предложений с однородными членами.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Пунктуационный разбор предложений с однородными членами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Обобщение изученного по теме «Однородные члены предложения»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Контрольный диктант по теме «Однородные члены предложения» 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Р/Контрольное с</w:t>
      </w: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очинение-отзыв№2  по картине В.Е. Попкова «Осенние дожди» (упр.281).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Обращение. Распространённые обращения. Выделительные знаки препинания при обращении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Употребление обращений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Р/Р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Эпистолярный жанр. Составление делового письма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28"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9A1B11">
        <w:rPr>
          <w:rFonts w:ascii="Times New Roman" w:eastAsia="Calibri" w:hAnsi="Times New Roman" w:cs="Times New Roman"/>
          <w:b/>
          <w:sz w:val="24"/>
          <w:szCs w:val="24"/>
        </w:rPr>
        <w:t xml:space="preserve"> Вводные и вставные конструкции</w:t>
      </w:r>
      <w:r w:rsidRPr="009A1B11">
        <w:rPr>
          <w:rFonts w:ascii="Times New Roman" w:eastAsia="Calibri" w:hAnsi="Times New Roman" w:cs="Times New Roman"/>
          <w:b/>
          <w:bCs/>
          <w:spacing w:val="7"/>
          <w:sz w:val="24"/>
          <w:szCs w:val="24"/>
        </w:rPr>
        <w:t>(6</w:t>
      </w:r>
      <w:r w:rsidRPr="009A1B11">
        <w:rPr>
          <w:rFonts w:ascii="Times New Roman" w:eastAsia="Calibri" w:hAnsi="Times New Roman" w:cs="Times New Roman"/>
          <w:b/>
          <w:bCs/>
          <w:spacing w:val="28"/>
          <w:sz w:val="24"/>
          <w:szCs w:val="24"/>
        </w:rPr>
        <w:t>ч)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eastAsia="Calibri"/>
          <w:b/>
          <w:bCs/>
          <w:spacing w:val="28"/>
          <w:sz w:val="24"/>
          <w:szCs w:val="24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>Вводные конструкции. Группы вводных слов и вводных сочетаний слов по значению.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Вводные слова, словосочетания и знаки препинания при них.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Выделительные знаки препинания при вводных словах, вводных сочетаниях слов и вводных предложениях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Выделительные знаки препинания при вводных словах, вводных сочетаниях слов и вводных предложениях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Р/Р Контрольное с</w:t>
      </w:r>
      <w:r w:rsidRPr="009A1B11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 xml:space="preserve">жатое изложение 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Вставные слова, словосочетания и предложения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Междометия в предложении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Контрольный диктант№4 по теме «Обращения, вводные слова и междометия»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Понятие об обособлении второстепенных членов предложения.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Обособление определений. Выделительные знаки препинания при них.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Обособление согласованных распространённых и нераспространённых определений. Выделительные знаки препинания при них.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Обособление определений с обстоятельственным оттенком значения. Обособление несогласованных определений.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Обособление приложений. Выделительные знаки препинания при них.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Р/Р Рассуждение на дискуссионную тему.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Обособление обстоятельств, выраженных деепричастным оборотом и одиночным деепричастием.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1"/>
          <w:sz w:val="24"/>
          <w:szCs w:val="24"/>
          <w:lang w:eastAsia="ar-SA"/>
        </w:rPr>
        <w:t>Обособление обстоятельств выраженных деепричастным оборотом и одиночным деепричастием.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Сравнительный оборот. Отсутствие или наличие запятой перед союзом КАК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Обособление обстоятельств, выраженных существительными с предлогами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Контрольный диктант №5 с грамматическим заданием по теме «Обособление обстоятельств»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Обособленные уточняющие члены предложения. Выделительные знаки препинания при  них.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Обособление уточняющих членов предложения, присоединяемых при помощи союзов и других слов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Обособление дополнений с предлогами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Синтаксический и пунктуационный разбор предложения с обособленными членами.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Обобщение по теме «Обособленные члены предложения»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Контрольная работа по теме «Обособленные члены предложения»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Итоговая контрольная  работа за год.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</w:pPr>
      <w:r w:rsidRPr="009A1B11">
        <w:rPr>
          <w:rFonts w:ascii="Times New Roman" w:eastAsia="Calibri" w:hAnsi="Times New Roman" w:cs="Times New Roman"/>
          <w:b/>
          <w:sz w:val="24"/>
          <w:szCs w:val="24"/>
        </w:rPr>
        <w:t xml:space="preserve">10. Чужая речь </w:t>
      </w:r>
      <w:r w:rsidRPr="009A1B1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(7 </w:t>
      </w:r>
      <w:r w:rsidRPr="009A1B11"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чужой речи. Комментирующая часть</w:t>
      </w:r>
      <w:r w:rsidRPr="009A1B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Прямая и косвенная речь. Косвенная речь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речь. Разделительные и выделительные знаки препинания в предложениях с прямой речью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Р/Р Диалог.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Р/Р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Цитата и знаки препинания при ней.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Синтаксический разбор и пунктуационный разбор предложений с чужой речью. Повторение по теме «Чужая речь».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Контрольный диктант  по теме «Чужая речь</w:t>
      </w:r>
      <w:r w:rsidRPr="009A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9A1B11">
        <w:rPr>
          <w:rFonts w:ascii="Times New Roman" w:eastAsia="Calibri" w:hAnsi="Times New Roman" w:cs="Times New Roman"/>
          <w:b/>
          <w:sz w:val="24"/>
          <w:szCs w:val="24"/>
        </w:rPr>
        <w:t xml:space="preserve"> Повторение и систематизация изученного в </w:t>
      </w:r>
      <w:r w:rsidRPr="009A1B1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9A1B11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  <w:r w:rsidRPr="009A1B1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(7 </w:t>
      </w:r>
      <w:r w:rsidRPr="009A1B11"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3"/>
          <w:sz w:val="24"/>
          <w:szCs w:val="24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 и морфология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Синтаксис и пунктуация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Синтаксис и культура речи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9A1B11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Р/Р Контрольное изложение №2 с элементами сочинения (по тексту упр.442)</w:t>
      </w: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орфография</w:t>
      </w:r>
    </w:p>
    <w:p w:rsidR="009A1B11" w:rsidRPr="009A1B11" w:rsidRDefault="009A1B11" w:rsidP="009A1B11">
      <w:pPr>
        <w:shd w:val="clear" w:color="auto" w:fill="FFFFFF"/>
        <w:ind w:right="5"/>
        <w:rPr>
          <w:rFonts w:ascii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hAnsi="Times New Roman" w:cs="Times New Roman"/>
          <w:sz w:val="24"/>
          <w:szCs w:val="24"/>
          <w:lang w:eastAsia="ru-RU"/>
        </w:rPr>
        <w:t>Итоговый контрольный диктант№6</w:t>
      </w:r>
    </w:p>
    <w:p w:rsidR="009A1B11" w:rsidRPr="009A1B11" w:rsidRDefault="009A1B11" w:rsidP="009A1B11">
      <w:pPr>
        <w:shd w:val="clear" w:color="auto" w:fill="FFFFFF"/>
        <w:ind w:right="5"/>
        <w:rPr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контрольный тест за курс 8 класса</w:t>
      </w:r>
    </w:p>
    <w:p w:rsidR="009A1B11" w:rsidRPr="009A1B11" w:rsidRDefault="009A1B11" w:rsidP="009A1B11">
      <w:pPr>
        <w:shd w:val="clear" w:color="auto" w:fill="FFFFFF"/>
        <w:ind w:right="5"/>
        <w:rPr>
          <w:b/>
          <w:sz w:val="24"/>
          <w:szCs w:val="24"/>
          <w:lang w:eastAsia="ru-RU"/>
        </w:rPr>
      </w:pPr>
    </w:p>
    <w:p w:rsidR="009A1B11" w:rsidRPr="009A1B11" w:rsidRDefault="009A1B11" w:rsidP="009A1B11">
      <w:pPr>
        <w:shd w:val="clear" w:color="auto" w:fill="FFFFFF"/>
        <w:suppressAutoHyphens/>
        <w:spacing w:after="0" w:line="240" w:lineRule="auto"/>
        <w:rPr>
          <w:rFonts w:eastAsia="Calibri"/>
          <w:b/>
          <w:sz w:val="24"/>
          <w:szCs w:val="24"/>
        </w:rPr>
      </w:pPr>
    </w:p>
    <w:p w:rsidR="009A1B11" w:rsidRPr="009A1B11" w:rsidRDefault="009A1B11" w:rsidP="009A1B11">
      <w:pPr>
        <w:rPr>
          <w:rFonts w:ascii="Times New Roman" w:hAnsi="Times New Roman" w:cs="Times New Roman"/>
          <w:b/>
          <w:sz w:val="24"/>
          <w:szCs w:val="24"/>
        </w:rPr>
      </w:pPr>
      <w:r w:rsidRPr="009A1B11">
        <w:rPr>
          <w:rFonts w:ascii="Times New Roman" w:hAnsi="Times New Roman" w:cs="Times New Roman"/>
          <w:b/>
          <w:sz w:val="24"/>
          <w:szCs w:val="24"/>
        </w:rPr>
        <w:t>Виды деятельности учащихся, направленные на достижение результата.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hAnsi="Times New Roman" w:cs="Times New Roman"/>
          <w:b/>
          <w:sz w:val="24"/>
          <w:szCs w:val="24"/>
        </w:rPr>
        <w:t>1. Игровая деятельность(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 индивидуализируют работу на уроках. При этом они посильны для каждого ученика и максимально развивают его способности. В процессе игры дети учатся обобщать и сравнивать, классифицировать и общаться, а также, что самое главное, делать самостоятельные выводы. Вначале детей интересует только предложенная педагогом ситуация, а затем и связанный с ней материал. У ребенка появляется потребность в понимании, изучении и запоминании новой темы. Такие виды учебной деятельности учащихся на уроке, как дидактические игры, это ценное средство, воспитывающее умственную активность детей и активизирующее их психологические процессы. Все это способствует проявлению повышенного интереса учеников к процессу познания. Школьники с желанием развивают свои умения и способности, тренируют силы и преодолевают нешуточные трудности).</w:t>
      </w:r>
    </w:p>
    <w:p w:rsidR="009A1B11" w:rsidRPr="009A1B11" w:rsidRDefault="009A1B11" w:rsidP="009A1B11">
      <w:pPr>
        <w:rPr>
          <w:rFonts w:ascii="Times New Roman" w:hAnsi="Times New Roman" w:cs="Times New Roman"/>
          <w:b/>
          <w:sz w:val="24"/>
          <w:szCs w:val="24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hAnsi="Times New Roman" w:cs="Times New Roman"/>
          <w:b/>
          <w:sz w:val="24"/>
          <w:szCs w:val="24"/>
        </w:rPr>
        <w:t>2. Фронтальная форма обучения.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такие виды деятельности учащихся на уроках, когда весь класс одновременно выполняет общую, поставленную перед всеми детьми работу. При этом ученики сравнивают, обсуждают и обобщают ее результаты. Этот вид деятельности школьников называется фронтальным. Его основным достоинством является то, что учитель со всем классом работает одновременно. Это приводит к установлению доверительных отношений между педагогом и детьми, а также внутри класса. В детях воспитывается чувство коллективизма. Они учатся рассуждать, а также находить ошибки в высказываниях своих товарищей. В этом случае происходит формирование устойчивых познавательных интересов и активизируется деятельность школьников. Однако фронтальные виды деятельности учащихся на уроках имеют и свои недостатки. В связи с различной работоспособностью и подготовленностью дети не выдерживают единого темпа. Тот, кто обладает низким уровнем учебных возможностей, усваивает материал хуже и требует большего внимания учителя. Сильным же школьникам важны более сложные задания, только в таком случае работа на уроке приведет их к повышению уровня знаний. В связи с этим для большей эффективности учебного процесса необходимо использовать и другие виды учебной деятельности учащихся на уроке. </w:t>
      </w: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B11" w:rsidRPr="009A1B11" w:rsidRDefault="009A1B11" w:rsidP="009A1B11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Групповая работа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Такая форма организации учебного процесса входит в основные виды деятельности учащихся. При этом учитель делит класс на группы, призванные решать конкретные учебные задачи. Ответы на поставленные вопросы даются с участием каждого из учеников. При правильной организации активность проявляют все члены группы. При этом 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слабые ученики не прячутся в тень более сильных, а те, в свою очередь, не подавляют самостоятельность и инициативу менее способных школьников</w:t>
      </w:r>
    </w:p>
    <w:p w:rsidR="009A1B11" w:rsidRPr="009A1B11" w:rsidRDefault="009A1B11" w:rsidP="009A1B1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A1B11" w:rsidRPr="009A1B11" w:rsidRDefault="009A1B11" w:rsidP="009A1B11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02DB3" w:rsidRPr="00216FFE" w:rsidRDefault="009A1B11" w:rsidP="00216F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Индивидуальная работа.</w:t>
      </w:r>
      <w:r w:rsidRPr="009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доступным и проверенным многолетней практикой методом повышения эффективности познавательного процесса школьников является организация их самостоятельной работы. На современном уроке эта деятельность занимает исключительное место. Дело в том, что именно благодаря индивидуальной работе ученик способен освоить большой объем знаний. Самостоятельный вид деятельности школьников включает в себя выполнение детьми поставленной педагогом дидактической цели, придти к которой нужно за определенное время. Это стимулирует ученика на поиск новых знаний, а также их дальнейшее закрепление и осмысление. При этом у ребенка формируются и развиваются необходимые умения и навыки, а учебный материал обобщается и систематизируется. Самостоятельная работа является эффективным средством повышения познавательного уровня учащегося. Ведь, с одной стороны, она является учебным заданием, то есть объектом деятельности школьника. С другой стороны, индивидуальная деятельность – это форма проявления мышления, памяти и творческого воображения, что расширяет и углубляет объем уже полученных знаний. Однако стоит иметь в виду, что при этом важно осуществление контроля со стороны учителя и его своевременная помощь при возникших затруднениях.</w:t>
      </w:r>
    </w:p>
    <w:p w:rsidR="00302DB3" w:rsidRDefault="00302DB3" w:rsidP="009A1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2DB3" w:rsidRDefault="00302DB3" w:rsidP="009A1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2DB3" w:rsidRPr="009A1B11" w:rsidRDefault="00302DB3" w:rsidP="009A1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55DB" w:rsidRPr="001855DB" w:rsidRDefault="001855DB" w:rsidP="008048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5DB">
        <w:rPr>
          <w:rFonts w:ascii="Times New Roman" w:hAnsi="Times New Roman" w:cs="Times New Roman"/>
          <w:b/>
          <w:sz w:val="24"/>
          <w:szCs w:val="24"/>
        </w:rPr>
        <w:t>Календарно-тематическое  планирование</w:t>
      </w:r>
    </w:p>
    <w:p w:rsidR="001855DB" w:rsidRPr="001855DB" w:rsidRDefault="001855DB" w:rsidP="00804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955" w:type="dxa"/>
        <w:tblLook w:val="04A0"/>
      </w:tblPr>
      <w:tblGrid>
        <w:gridCol w:w="743"/>
        <w:gridCol w:w="5448"/>
        <w:gridCol w:w="1283"/>
        <w:gridCol w:w="1417"/>
        <w:gridCol w:w="1418"/>
      </w:tblGrid>
      <w:tr w:rsidR="001855DB" w:rsidRPr="001855DB" w:rsidTr="006E1904">
        <w:trPr>
          <w:trHeight w:val="954"/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b/>
              </w:rPr>
            </w:pPr>
            <w:r w:rsidRPr="001855DB">
              <w:rPr>
                <w:rFonts w:eastAsiaTheme="minorHAnsi"/>
                <w:b/>
              </w:rPr>
              <w:t>№</w:t>
            </w: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</w:rPr>
            </w:pPr>
            <w:r w:rsidRPr="001855DB">
              <w:rPr>
                <w:rFonts w:eastAsiaTheme="minorHAnsi"/>
                <w:b/>
              </w:rPr>
              <w:t>урока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1855DB">
              <w:rPr>
                <w:rFonts w:eastAsiaTheme="minorHAnsi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3" w:type="dxa"/>
          </w:tcPr>
          <w:p w:rsidR="001855DB" w:rsidRDefault="001855DB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К-во</w:t>
            </w: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1855DB">
              <w:rPr>
                <w:rFonts w:eastAsiaTheme="minorHAnsi"/>
                <w:b/>
                <w:sz w:val="24"/>
                <w:szCs w:val="24"/>
              </w:rPr>
              <w:t>Дата</w:t>
            </w:r>
          </w:p>
          <w:p w:rsidR="001855DB" w:rsidRPr="001855DB" w:rsidRDefault="00804840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п</w:t>
            </w:r>
            <w:r w:rsidR="001855DB" w:rsidRPr="001855DB">
              <w:rPr>
                <w:rFonts w:eastAsiaTheme="minorHAnsi"/>
                <w:b/>
                <w:sz w:val="24"/>
                <w:szCs w:val="24"/>
              </w:rPr>
              <w:t>о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1855DB" w:rsidRPr="001855DB">
              <w:rPr>
                <w:rFonts w:eastAsiaTheme="minorHAnsi"/>
                <w:b/>
                <w:sz w:val="24"/>
                <w:szCs w:val="24"/>
              </w:rPr>
              <w:t>плану</w:t>
            </w: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1855DB">
              <w:rPr>
                <w:rFonts w:eastAsiaTheme="minorHAnsi"/>
                <w:b/>
                <w:sz w:val="24"/>
                <w:szCs w:val="24"/>
              </w:rPr>
              <w:t>Дата</w:t>
            </w: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1855DB">
              <w:rPr>
                <w:rFonts w:eastAsiaTheme="minorHAnsi"/>
                <w:b/>
                <w:sz w:val="24"/>
                <w:szCs w:val="24"/>
              </w:rPr>
              <w:t xml:space="preserve">по </w:t>
            </w:r>
            <w:r w:rsidR="00804840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1855DB">
              <w:rPr>
                <w:rFonts w:eastAsiaTheme="minorHAnsi"/>
                <w:b/>
                <w:sz w:val="24"/>
                <w:szCs w:val="24"/>
              </w:rPr>
              <w:t>факту</w:t>
            </w:r>
          </w:p>
        </w:tc>
      </w:tr>
      <w:tr w:rsidR="001855DB" w:rsidRPr="001855DB" w:rsidTr="006E1904">
        <w:trPr>
          <w:trHeight w:val="569"/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Русский язык в современном мире</w:t>
            </w: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Пунктуация и орфография. Знаки препинания: знаки завершения, разделения, выделения.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Знаки препинания в сложных предложениях.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 xml:space="preserve">Буквы </w:t>
            </w:r>
            <w:r w:rsidRPr="001855DB">
              <w:rPr>
                <w:b/>
                <w:sz w:val="24"/>
                <w:szCs w:val="24"/>
                <w:lang w:eastAsia="ar-SA"/>
              </w:rPr>
              <w:t xml:space="preserve">н </w:t>
            </w:r>
            <w:r w:rsidR="00BF5B22">
              <w:rPr>
                <w:b/>
                <w:sz w:val="24"/>
                <w:szCs w:val="24"/>
                <w:lang w:eastAsia="ar-SA"/>
              </w:rPr>
              <w:t>–</w:t>
            </w:r>
            <w:r w:rsidRPr="001855DB">
              <w:rPr>
                <w:b/>
                <w:sz w:val="24"/>
                <w:szCs w:val="24"/>
                <w:lang w:eastAsia="ar-SA"/>
              </w:rPr>
              <w:t xml:space="preserve"> нн</w:t>
            </w:r>
            <w:r w:rsidR="00BF5B22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1855DB">
              <w:rPr>
                <w:sz w:val="24"/>
                <w:szCs w:val="24"/>
                <w:lang w:eastAsia="ar-SA"/>
              </w:rPr>
              <w:t>в суффиксах прилагательных, причастий и наречий.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 xml:space="preserve">Закрепление обобщение изученного материала. Буквы </w:t>
            </w:r>
            <w:r w:rsidRPr="001855DB">
              <w:rPr>
                <w:b/>
                <w:sz w:val="24"/>
                <w:szCs w:val="24"/>
                <w:lang w:eastAsia="ar-SA"/>
              </w:rPr>
              <w:t>н - нн</w:t>
            </w:r>
            <w:r w:rsidRPr="001855DB">
              <w:rPr>
                <w:sz w:val="24"/>
                <w:szCs w:val="24"/>
                <w:lang w:eastAsia="ar-SA"/>
              </w:rPr>
              <w:t>в суффиксах прилагательных, причастий и наречий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Сочинение.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 xml:space="preserve">Слитное и раздельное написание </w:t>
            </w:r>
            <w:r w:rsidRPr="001855DB">
              <w:rPr>
                <w:b/>
                <w:sz w:val="24"/>
                <w:szCs w:val="24"/>
                <w:lang w:eastAsia="ar-SA"/>
              </w:rPr>
              <w:t xml:space="preserve">не -  </w:t>
            </w:r>
            <w:r w:rsidRPr="001855DB">
              <w:rPr>
                <w:sz w:val="24"/>
                <w:szCs w:val="24"/>
                <w:lang w:eastAsia="ar-SA"/>
              </w:rPr>
              <w:t>с разными частями речи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rFonts w:eastAsia="Calibri"/>
                <w:sz w:val="24"/>
                <w:szCs w:val="24"/>
              </w:rPr>
              <w:t xml:space="preserve">Основные единицы синтаксиса </w:t>
            </w:r>
          </w:p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rFonts w:eastAsia="Calibri"/>
                <w:sz w:val="24"/>
                <w:szCs w:val="24"/>
              </w:rPr>
              <w:t xml:space="preserve">Текст как единица синтаксиса </w:t>
            </w:r>
          </w:p>
          <w:p w:rsidR="001855DB" w:rsidRPr="001855DB" w:rsidRDefault="001855DB" w:rsidP="0080484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855DB">
              <w:rPr>
                <w:rFonts w:eastAsia="Calibri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10.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Словосочетание как единица синтаксиса. Виды словосочетаний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11.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Синтаксические связи слов в словосочетаниях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trHeight w:val="981"/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12.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Простое предложение. Грамматическая основа предложения.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14.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Порядок слов в предложении. Интонация.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15.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rFonts w:eastAsia="Calibri"/>
                <w:sz w:val="24"/>
                <w:szCs w:val="24"/>
              </w:rPr>
              <w:t>Диктант.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16.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Описание  памятника культуры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17.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Главные члены предложения. Подлежащее.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18.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Сказуемое. Простое глагольное сказуемое.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19.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z w:val="24"/>
                <w:szCs w:val="24"/>
                <w:lang w:eastAsia="ar-SA"/>
              </w:rPr>
              <w:t>Составное глагольное сказуемое.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20.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Составное именное сказуемое.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21.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 xml:space="preserve">Тире между подлежащим и </w:t>
            </w:r>
            <w:r w:rsidRPr="001855DB">
              <w:rPr>
                <w:sz w:val="24"/>
                <w:szCs w:val="24"/>
                <w:lang w:eastAsia="ar-SA"/>
              </w:rPr>
              <w:t>сказуемым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855DB" w:rsidRPr="001855DB" w:rsidTr="006E1904">
        <w:trPr>
          <w:jc w:val="center"/>
        </w:trPr>
        <w:tc>
          <w:tcPr>
            <w:tcW w:w="743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22.</w:t>
            </w:r>
          </w:p>
        </w:tc>
        <w:tc>
          <w:tcPr>
            <w:tcW w:w="5448" w:type="dxa"/>
          </w:tcPr>
          <w:p w:rsidR="001855DB" w:rsidRPr="001855DB" w:rsidRDefault="001855DB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Контрольный диктант №2 по теме: «Главные члены предложения</w:t>
            </w:r>
          </w:p>
        </w:tc>
        <w:tc>
          <w:tcPr>
            <w:tcW w:w="1283" w:type="dxa"/>
          </w:tcPr>
          <w:p w:rsidR="001855DB" w:rsidRPr="001855DB" w:rsidRDefault="00302DB3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55DB" w:rsidRPr="001855DB" w:rsidRDefault="001855DB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23.</w:t>
            </w:r>
          </w:p>
        </w:tc>
        <w:tc>
          <w:tcPr>
            <w:tcW w:w="5448" w:type="dxa"/>
          </w:tcPr>
          <w:p w:rsidR="006E1904" w:rsidRPr="001855DB" w:rsidRDefault="006E1904" w:rsidP="007D70C1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Роль второстепенных членов предложения. Дополнение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Роль второстепенных членов предложения. Дополнение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25-</w:t>
            </w:r>
            <w:r w:rsidRPr="001855DB">
              <w:rPr>
                <w:rFonts w:eastAsiaTheme="minorHAnsi"/>
                <w:sz w:val="24"/>
                <w:szCs w:val="24"/>
              </w:rPr>
              <w:t>26.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Приложение. Знаки препинания при нём.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Обстоятельство.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29.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>
              <w:rPr>
                <w:spacing w:val="-1"/>
                <w:sz w:val="24"/>
                <w:szCs w:val="24"/>
                <w:lang w:eastAsia="ar-SA"/>
              </w:rPr>
              <w:t>Обстоятельство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30.</w:t>
            </w:r>
          </w:p>
        </w:tc>
        <w:tc>
          <w:tcPr>
            <w:tcW w:w="5448" w:type="dxa"/>
          </w:tcPr>
          <w:p w:rsidR="006E1904" w:rsidRPr="001855DB" w:rsidRDefault="006E1904" w:rsidP="00632364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Синтаксический разбор двусоставного предложения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Характеристика человека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trHeight w:val="465"/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Контрольная работа по теме «Второстепенные члены предложения».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1855DB">
              <w:rPr>
                <w:b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Главный член односоставного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Определённо-личные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Неопределённо-личные предложения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Инструкция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Безличные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trHeight w:val="585"/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Рассуждение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39.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Назывные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Синтаксический разбор односоставного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Урок-зачёт по теме «Односоставные предложения»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Контрольный диктант№3 по теме «Односоставные предложения»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Понятие об  осложненном предложении, однородных членах предложения. Средства связи однородных членов предложения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Однородные и неоднородные определения.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Однородные и неоднородные определения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ind w:right="77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 xml:space="preserve">Изложение. Текст – сравнительная характеристика 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49-50.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uppressAutoHyphens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Однородные члены, связанные сочинительными союзами, и пунктуация при них.</w:t>
            </w:r>
          </w:p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lastRenderedPageBreak/>
              <w:t>51.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ind w:right="77"/>
              <w:jc w:val="both"/>
              <w:rPr>
                <w:rFonts w:eastAsia="Calibri"/>
                <w:spacing w:val="-12"/>
                <w:sz w:val="24"/>
                <w:szCs w:val="24"/>
              </w:rPr>
            </w:pPr>
            <w:r w:rsidRPr="001855DB">
              <w:rPr>
                <w:rFonts w:eastAsia="Calibri"/>
                <w:spacing w:val="-12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 xml:space="preserve">Обобщающие слова при </w:t>
            </w:r>
            <w:r w:rsidRPr="001855DB">
              <w:rPr>
                <w:sz w:val="24"/>
                <w:szCs w:val="24"/>
                <w:lang w:eastAsia="ar-SA"/>
              </w:rPr>
              <w:t>однородных членах предложения и знаки препинания при них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 xml:space="preserve">Обобщающие слова при </w:t>
            </w:r>
            <w:r w:rsidRPr="001855DB">
              <w:rPr>
                <w:sz w:val="24"/>
                <w:szCs w:val="24"/>
                <w:lang w:eastAsia="ar-SA"/>
              </w:rPr>
              <w:t>однородных членах предложения и знаки препинания при них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>Синтаксический  разбор предложений с однородными членами.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>Пунктуационный разбор предложений с однородными членами.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>Обобщение изученного по теме «Однородные члены предложения»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pacing w:val="-12"/>
                <w:sz w:val="24"/>
                <w:szCs w:val="24"/>
                <w:lang w:eastAsia="ar-SA"/>
              </w:rPr>
              <w:t>Контрольный диктант по теме «Однородные члены предложения» 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trHeight w:val="1200"/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Р/Контрольное с</w:t>
            </w:r>
            <w:r w:rsidRPr="001855DB">
              <w:rPr>
                <w:b/>
                <w:spacing w:val="-12"/>
                <w:sz w:val="24"/>
                <w:szCs w:val="24"/>
                <w:lang w:eastAsia="ar-SA"/>
              </w:rPr>
              <w:t>очинение-отзыв№2</w:t>
            </w:r>
            <w:r w:rsidRPr="001855DB">
              <w:rPr>
                <w:spacing w:val="-12"/>
                <w:sz w:val="24"/>
                <w:szCs w:val="24"/>
                <w:lang w:eastAsia="ar-SA"/>
              </w:rPr>
              <w:t xml:space="preserve">  по картине В.Е. Попкова «Осенние дожди» (упр.281).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59.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0"/>
                <w:sz w:val="24"/>
                <w:szCs w:val="24"/>
                <w:lang w:eastAsia="ar-SA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Употребление обращений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Р/Р</w:t>
            </w:r>
            <w:r w:rsidRPr="001855DB">
              <w:rPr>
                <w:sz w:val="24"/>
                <w:szCs w:val="24"/>
                <w:lang w:eastAsia="ar-SA"/>
              </w:rPr>
              <w:t xml:space="preserve"> Эпистолярный жанр. Составление делового письма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2"/>
                <w:sz w:val="24"/>
                <w:szCs w:val="24"/>
                <w:lang w:eastAsia="ar-SA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0"/>
                <w:sz w:val="24"/>
                <w:szCs w:val="24"/>
                <w:lang w:eastAsia="ar-SA"/>
              </w:rPr>
              <w:t>Вводные слова, словосочетания и знаки препинания при них.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Р/РКонтрольное с</w:t>
            </w:r>
            <w:r w:rsidRPr="001855DB">
              <w:rPr>
                <w:b/>
                <w:spacing w:val="-10"/>
                <w:sz w:val="24"/>
                <w:szCs w:val="24"/>
                <w:lang w:eastAsia="ar-SA"/>
              </w:rPr>
              <w:t>жатое изложение</w:t>
            </w:r>
            <w:r w:rsidRPr="001855DB">
              <w:rPr>
                <w:spacing w:val="-10"/>
                <w:sz w:val="24"/>
                <w:szCs w:val="24"/>
                <w:lang w:eastAsia="ar-SA"/>
              </w:rPr>
              <w:t xml:space="preserve"> №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0"/>
                <w:sz w:val="24"/>
                <w:szCs w:val="24"/>
                <w:lang w:eastAsia="ar-SA"/>
              </w:rPr>
              <w:t>Вставные слова, словосочетания и предложения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Междометия в предложении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69.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pacing w:val="-11"/>
                <w:sz w:val="24"/>
                <w:szCs w:val="24"/>
                <w:lang w:eastAsia="ar-SA"/>
              </w:rPr>
              <w:t>Контрольный диктант№4 по теме «Обращения, вводные слова и междометия»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Понятие об обособлении второстепенных членов предложения.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0"/>
                <w:sz w:val="24"/>
                <w:szCs w:val="24"/>
                <w:lang w:eastAsia="ar-SA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lastRenderedPageBreak/>
              <w:t>75.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Р/Р Рассуждение на дискуссионную тему.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1"/>
                <w:sz w:val="24"/>
                <w:szCs w:val="24"/>
                <w:lang w:eastAsia="ar-SA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2"/>
                <w:sz w:val="24"/>
                <w:szCs w:val="24"/>
                <w:lang w:eastAsia="ar-SA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79.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Контрольный диктант №5 с грамматическим заданием по теме «Обособление обстоятельств»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Обособление дополнений с предлогами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ar-SA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Обобщение по теме «Обособленные члены предложения»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ar-SA"/>
              </w:rPr>
              <w:t>Контрольная работа по теме «Обособленные члены предложения»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88-89.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ru-RU"/>
              </w:rPr>
              <w:t>Понятие о чужой речи. Комментирующая часть</w:t>
            </w:r>
            <w:r w:rsidRPr="001855DB">
              <w:rPr>
                <w:i/>
                <w:sz w:val="24"/>
                <w:szCs w:val="24"/>
                <w:lang w:eastAsia="ru-RU"/>
              </w:rPr>
              <w:t>. Прямая и косвенная речь. Косвенная речь</w:t>
            </w:r>
            <w:r w:rsidRPr="001855D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Р/Р Диалог.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ru-RU"/>
              </w:rPr>
              <w:t>Р/Р</w:t>
            </w:r>
            <w:r w:rsidRPr="001855DB">
              <w:rPr>
                <w:sz w:val="24"/>
                <w:szCs w:val="24"/>
                <w:lang w:eastAsia="ru-RU"/>
              </w:rPr>
              <w:t xml:space="preserve"> Рассказ.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93.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Cs/>
                <w:sz w:val="24"/>
                <w:szCs w:val="24"/>
                <w:lang w:eastAsia="ru-RU"/>
              </w:rPr>
              <w:t>Цитата и знаки препинания при ней.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94.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Cs/>
                <w:sz w:val="24"/>
                <w:szCs w:val="24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trHeight w:val="855"/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95.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bCs/>
                <w:sz w:val="24"/>
                <w:szCs w:val="24"/>
                <w:lang w:eastAsia="ru-RU"/>
              </w:rPr>
              <w:t>Контрольный диктант  по теме «Чужая речь»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96.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Cs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97.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Синтаксис и пунктуация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98.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Cs/>
                <w:sz w:val="24"/>
                <w:szCs w:val="24"/>
                <w:lang w:eastAsia="ru-RU"/>
              </w:rPr>
              <w:t>Синтаксис и культура речи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99.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pacing w:val="-1"/>
                <w:sz w:val="24"/>
                <w:szCs w:val="24"/>
                <w:lang w:eastAsia="ar-SA"/>
              </w:rPr>
              <w:t>Р/Р Контрольное изложение №2 с элементами сочинения (по тексту упр.442)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100.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101.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ind w:right="5"/>
              <w:jc w:val="both"/>
              <w:rPr>
                <w:b/>
                <w:sz w:val="24"/>
                <w:szCs w:val="24"/>
                <w:lang w:eastAsia="ru-RU"/>
              </w:rPr>
            </w:pPr>
            <w:r w:rsidRPr="001855DB">
              <w:rPr>
                <w:b/>
                <w:sz w:val="24"/>
                <w:szCs w:val="24"/>
                <w:lang w:eastAsia="ru-RU"/>
              </w:rPr>
              <w:t xml:space="preserve">Итоговый контрольный диктант№6 </w:t>
            </w:r>
          </w:p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E1904" w:rsidRPr="001855DB" w:rsidTr="006E1904">
        <w:trPr>
          <w:jc w:val="center"/>
        </w:trPr>
        <w:tc>
          <w:tcPr>
            <w:tcW w:w="74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855DB">
              <w:rPr>
                <w:rFonts w:eastAsiaTheme="minorHAnsi"/>
                <w:sz w:val="24"/>
                <w:szCs w:val="24"/>
              </w:rPr>
              <w:t>102.</w:t>
            </w:r>
          </w:p>
        </w:tc>
        <w:tc>
          <w:tcPr>
            <w:tcW w:w="5448" w:type="dxa"/>
          </w:tcPr>
          <w:p w:rsidR="006E1904" w:rsidRPr="001855DB" w:rsidRDefault="006E1904" w:rsidP="00804840">
            <w:pPr>
              <w:shd w:val="clear" w:color="auto" w:fill="FFFFFF"/>
              <w:jc w:val="both"/>
              <w:rPr>
                <w:spacing w:val="-1"/>
                <w:sz w:val="24"/>
                <w:szCs w:val="24"/>
                <w:lang w:eastAsia="ar-SA"/>
              </w:rPr>
            </w:pPr>
            <w:r w:rsidRPr="001855DB">
              <w:rPr>
                <w:b/>
                <w:sz w:val="24"/>
                <w:szCs w:val="24"/>
                <w:lang w:eastAsia="ru-RU"/>
              </w:rPr>
              <w:t>Итоговый контрольный тест за курс 8 класса</w:t>
            </w:r>
          </w:p>
        </w:tc>
        <w:tc>
          <w:tcPr>
            <w:tcW w:w="1283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1904" w:rsidRPr="001855DB" w:rsidRDefault="006E1904" w:rsidP="00804840">
            <w:pPr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1855DB" w:rsidRPr="001855DB" w:rsidRDefault="001855DB" w:rsidP="008048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DB" w:rsidRPr="001855DB" w:rsidRDefault="001855DB" w:rsidP="00185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DB" w:rsidRPr="001855DB" w:rsidRDefault="001855DB" w:rsidP="001855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1B11" w:rsidRDefault="009A1B11"/>
    <w:sectPr w:rsidR="009A1B11" w:rsidSect="009A1B11">
      <w:footerReference w:type="default" r:id="rId8"/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14E" w:rsidRDefault="00B8214E" w:rsidP="00216FFE">
      <w:pPr>
        <w:spacing w:after="0" w:line="240" w:lineRule="auto"/>
      </w:pPr>
      <w:r>
        <w:separator/>
      </w:r>
    </w:p>
  </w:endnote>
  <w:endnote w:type="continuationSeparator" w:id="1">
    <w:p w:rsidR="00B8214E" w:rsidRDefault="00B8214E" w:rsidP="0021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710602"/>
      <w:docPartObj>
        <w:docPartGallery w:val="Page Numbers (Bottom of Page)"/>
        <w:docPartUnique/>
      </w:docPartObj>
    </w:sdtPr>
    <w:sdtContent>
      <w:p w:rsidR="00216FFE" w:rsidRDefault="006C0299">
        <w:pPr>
          <w:pStyle w:val="ac"/>
          <w:jc w:val="right"/>
        </w:pPr>
        <w:r>
          <w:fldChar w:fldCharType="begin"/>
        </w:r>
        <w:r w:rsidR="00216FFE">
          <w:instrText>PAGE   \* MERGEFORMAT</w:instrText>
        </w:r>
        <w:r>
          <w:fldChar w:fldCharType="separate"/>
        </w:r>
        <w:r w:rsidR="005E61A4">
          <w:rPr>
            <w:noProof/>
          </w:rPr>
          <w:t>20</w:t>
        </w:r>
        <w:r>
          <w:fldChar w:fldCharType="end"/>
        </w:r>
      </w:p>
    </w:sdtContent>
  </w:sdt>
  <w:p w:rsidR="00216FFE" w:rsidRDefault="00216F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14E" w:rsidRDefault="00B8214E" w:rsidP="00216FFE">
      <w:pPr>
        <w:spacing w:after="0" w:line="240" w:lineRule="auto"/>
      </w:pPr>
      <w:r>
        <w:separator/>
      </w:r>
    </w:p>
  </w:footnote>
  <w:footnote w:type="continuationSeparator" w:id="1">
    <w:p w:rsidR="00B8214E" w:rsidRDefault="00B8214E" w:rsidP="0021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B70"/>
    <w:multiLevelType w:val="hybridMultilevel"/>
    <w:tmpl w:val="1808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B11"/>
    <w:rsid w:val="001855DB"/>
    <w:rsid w:val="001A43C5"/>
    <w:rsid w:val="00216FFE"/>
    <w:rsid w:val="00232E4A"/>
    <w:rsid w:val="002774DB"/>
    <w:rsid w:val="002B5256"/>
    <w:rsid w:val="00302DB3"/>
    <w:rsid w:val="0030305E"/>
    <w:rsid w:val="00385FE0"/>
    <w:rsid w:val="004824DE"/>
    <w:rsid w:val="005E61A4"/>
    <w:rsid w:val="006A5CBF"/>
    <w:rsid w:val="006C0299"/>
    <w:rsid w:val="006E1904"/>
    <w:rsid w:val="007A71C0"/>
    <w:rsid w:val="00804840"/>
    <w:rsid w:val="008D261E"/>
    <w:rsid w:val="00977602"/>
    <w:rsid w:val="009A1B11"/>
    <w:rsid w:val="009C0F65"/>
    <w:rsid w:val="00B6703F"/>
    <w:rsid w:val="00B8214E"/>
    <w:rsid w:val="00BF5B22"/>
    <w:rsid w:val="00C126D0"/>
    <w:rsid w:val="00C47380"/>
    <w:rsid w:val="00EF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855DB"/>
  </w:style>
  <w:style w:type="character" w:customStyle="1" w:styleId="a4">
    <w:name w:val="Без интервала Знак"/>
    <w:basedOn w:val="a0"/>
    <w:link w:val="a5"/>
    <w:uiPriority w:val="1"/>
    <w:locked/>
    <w:rsid w:val="001855DB"/>
    <w:rPr>
      <w:rFonts w:eastAsia="Calibri"/>
    </w:rPr>
  </w:style>
  <w:style w:type="paragraph" w:styleId="a5">
    <w:name w:val="No Spacing"/>
    <w:link w:val="a4"/>
    <w:uiPriority w:val="1"/>
    <w:qFormat/>
    <w:rsid w:val="001855DB"/>
    <w:pPr>
      <w:spacing w:after="0" w:line="240" w:lineRule="auto"/>
    </w:pPr>
    <w:rPr>
      <w:rFonts w:eastAsia="Calibri"/>
    </w:rPr>
  </w:style>
  <w:style w:type="character" w:customStyle="1" w:styleId="a6">
    <w:name w:val="Основной текст + Полужирный"/>
    <w:aliases w:val="Курсив"/>
    <w:rsid w:val="001855DB"/>
    <w:rPr>
      <w:rFonts w:ascii="Times New Roman" w:eastAsia="Times New Roman" w:hAnsi="Times New Roman" w:cs="Times New Roman" w:hint="default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8"/>
    <w:locked/>
    <w:rsid w:val="001855D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7"/>
    <w:rsid w:val="001855DB"/>
    <w:pPr>
      <w:shd w:val="clear" w:color="auto" w:fill="FFFFFF"/>
      <w:suppressAutoHyphens/>
      <w:spacing w:after="120" w:line="221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55D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D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1855D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855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1855D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1855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855DB"/>
  </w:style>
  <w:style w:type="character" w:customStyle="1" w:styleId="a4">
    <w:name w:val="Без интервала Знак"/>
    <w:basedOn w:val="a0"/>
    <w:link w:val="a5"/>
    <w:uiPriority w:val="1"/>
    <w:locked/>
    <w:rsid w:val="001855DB"/>
    <w:rPr>
      <w:rFonts w:eastAsia="Calibri"/>
    </w:rPr>
  </w:style>
  <w:style w:type="paragraph" w:styleId="a5">
    <w:name w:val="No Spacing"/>
    <w:link w:val="a4"/>
    <w:uiPriority w:val="1"/>
    <w:qFormat/>
    <w:rsid w:val="001855DB"/>
    <w:pPr>
      <w:spacing w:after="0" w:line="240" w:lineRule="auto"/>
    </w:pPr>
    <w:rPr>
      <w:rFonts w:eastAsia="Calibri"/>
    </w:rPr>
  </w:style>
  <w:style w:type="character" w:customStyle="1" w:styleId="a6">
    <w:name w:val="Основной текст + Полужирный"/>
    <w:aliases w:val="Курсив"/>
    <w:rsid w:val="001855DB"/>
    <w:rPr>
      <w:rFonts w:ascii="Times New Roman" w:eastAsia="Times New Roman" w:hAnsi="Times New Roman" w:cs="Times New Roman" w:hint="default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a7">
    <w:name w:val="Основной текст_"/>
    <w:basedOn w:val="a0"/>
    <w:link w:val="8"/>
    <w:locked/>
    <w:rsid w:val="001855D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7"/>
    <w:rsid w:val="001855DB"/>
    <w:pPr>
      <w:shd w:val="clear" w:color="auto" w:fill="FFFFFF"/>
      <w:suppressAutoHyphens/>
      <w:spacing w:after="120" w:line="221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855D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1855D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1855D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855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1855D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1855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32AA-DE0B-4AE4-8801-F135940E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6573</Words>
  <Characters>37471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14</cp:revision>
  <cp:lastPrinted>2021-09-14T20:56:00Z</cp:lastPrinted>
  <dcterms:created xsi:type="dcterms:W3CDTF">2020-07-27T14:49:00Z</dcterms:created>
  <dcterms:modified xsi:type="dcterms:W3CDTF">2023-09-27T19:10:00Z</dcterms:modified>
</cp:coreProperties>
</file>