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36C97" w14:textId="0CB57B61" w:rsidR="006036BF" w:rsidRDefault="006036BF" w:rsidP="00034368">
      <w:pPr>
        <w:tabs>
          <w:tab w:val="num" w:pos="720"/>
        </w:tabs>
        <w:ind w:left="780" w:right="180" w:hanging="360"/>
        <w:contextualSpacing/>
        <w:jc w:val="both"/>
      </w:pPr>
      <w:r>
        <w:rPr>
          <w:noProof/>
        </w:rPr>
        <w:drawing>
          <wp:anchor distT="0" distB="0" distL="114300" distR="114300" simplePos="0" relativeHeight="251658240" behindDoc="1" locked="0" layoutInCell="1" allowOverlap="1" wp14:anchorId="294AE3C6" wp14:editId="5EA91453">
            <wp:simplePos x="0" y="0"/>
            <wp:positionH relativeFrom="page">
              <wp:align>center</wp:align>
            </wp:positionH>
            <wp:positionV relativeFrom="paragraph">
              <wp:posOffset>3654</wp:posOffset>
            </wp:positionV>
            <wp:extent cx="6279863" cy="8639175"/>
            <wp:effectExtent l="0" t="0" r="698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79863" cy="8639175"/>
                    </a:xfrm>
                    <a:prstGeom prst="rect">
                      <a:avLst/>
                    </a:prstGeom>
                  </pic:spPr>
                </pic:pic>
              </a:graphicData>
            </a:graphic>
            <wp14:sizeRelH relativeFrom="page">
              <wp14:pctWidth>0</wp14:pctWidth>
            </wp14:sizeRelH>
            <wp14:sizeRelV relativeFrom="page">
              <wp14:pctHeight>0</wp14:pctHeight>
            </wp14:sizeRelV>
          </wp:anchor>
        </w:drawing>
      </w:r>
    </w:p>
    <w:p w14:paraId="1B7F50A5" w14:textId="7E4577CB" w:rsidR="006036BF" w:rsidRDefault="006036BF" w:rsidP="00034368">
      <w:pPr>
        <w:tabs>
          <w:tab w:val="num" w:pos="720"/>
        </w:tabs>
        <w:ind w:left="780" w:right="180" w:hanging="360"/>
        <w:contextualSpacing/>
        <w:jc w:val="both"/>
      </w:pPr>
    </w:p>
    <w:p w14:paraId="4A11AD3E" w14:textId="232FFF2A" w:rsidR="006036BF" w:rsidRDefault="006036BF" w:rsidP="00034368">
      <w:pPr>
        <w:tabs>
          <w:tab w:val="num" w:pos="720"/>
        </w:tabs>
        <w:ind w:left="780" w:right="180" w:hanging="360"/>
        <w:contextualSpacing/>
        <w:jc w:val="both"/>
      </w:pPr>
    </w:p>
    <w:p w14:paraId="035CA75B" w14:textId="148D1146" w:rsidR="006036BF" w:rsidRDefault="006036BF" w:rsidP="00034368">
      <w:pPr>
        <w:tabs>
          <w:tab w:val="num" w:pos="720"/>
        </w:tabs>
        <w:ind w:left="780" w:right="180" w:hanging="360"/>
        <w:contextualSpacing/>
        <w:jc w:val="both"/>
      </w:pPr>
    </w:p>
    <w:p w14:paraId="02DC5B49" w14:textId="5AA6C37A" w:rsidR="006036BF" w:rsidRDefault="006036BF" w:rsidP="00034368">
      <w:pPr>
        <w:tabs>
          <w:tab w:val="num" w:pos="720"/>
        </w:tabs>
        <w:ind w:left="780" w:right="180" w:hanging="360"/>
        <w:contextualSpacing/>
        <w:jc w:val="both"/>
      </w:pPr>
    </w:p>
    <w:p w14:paraId="4AA615DC" w14:textId="60A17109" w:rsidR="006036BF" w:rsidRDefault="006036BF" w:rsidP="00034368">
      <w:pPr>
        <w:tabs>
          <w:tab w:val="num" w:pos="720"/>
        </w:tabs>
        <w:ind w:left="780" w:right="180" w:hanging="360"/>
        <w:contextualSpacing/>
        <w:jc w:val="both"/>
      </w:pPr>
    </w:p>
    <w:p w14:paraId="2C7A577D" w14:textId="6C7B1B7E" w:rsidR="006036BF" w:rsidRDefault="006036BF" w:rsidP="00034368">
      <w:pPr>
        <w:tabs>
          <w:tab w:val="num" w:pos="720"/>
        </w:tabs>
        <w:ind w:left="780" w:right="180" w:hanging="360"/>
        <w:contextualSpacing/>
        <w:jc w:val="both"/>
      </w:pPr>
    </w:p>
    <w:p w14:paraId="49DA9CBF" w14:textId="62BC1B7C" w:rsidR="006036BF" w:rsidRDefault="006036BF" w:rsidP="00034368">
      <w:pPr>
        <w:tabs>
          <w:tab w:val="num" w:pos="720"/>
        </w:tabs>
        <w:ind w:left="780" w:right="180" w:hanging="360"/>
        <w:contextualSpacing/>
        <w:jc w:val="both"/>
      </w:pPr>
    </w:p>
    <w:p w14:paraId="6577448D" w14:textId="2B8DD3A1" w:rsidR="006036BF" w:rsidRDefault="006036BF" w:rsidP="00034368">
      <w:pPr>
        <w:tabs>
          <w:tab w:val="num" w:pos="720"/>
        </w:tabs>
        <w:ind w:left="780" w:right="180" w:hanging="360"/>
        <w:contextualSpacing/>
        <w:jc w:val="both"/>
      </w:pPr>
    </w:p>
    <w:p w14:paraId="7AFC8B5F" w14:textId="457BAB14" w:rsidR="006036BF" w:rsidRDefault="006036BF" w:rsidP="00034368">
      <w:pPr>
        <w:tabs>
          <w:tab w:val="num" w:pos="720"/>
        </w:tabs>
        <w:ind w:left="780" w:right="180" w:hanging="360"/>
        <w:contextualSpacing/>
        <w:jc w:val="both"/>
      </w:pPr>
    </w:p>
    <w:p w14:paraId="345F09F0" w14:textId="3D0D16B4" w:rsidR="006036BF" w:rsidRDefault="006036BF" w:rsidP="00034368">
      <w:pPr>
        <w:tabs>
          <w:tab w:val="num" w:pos="720"/>
        </w:tabs>
        <w:ind w:left="780" w:right="180" w:hanging="360"/>
        <w:contextualSpacing/>
        <w:jc w:val="both"/>
      </w:pPr>
    </w:p>
    <w:p w14:paraId="3A2CBB0D" w14:textId="6110BC62" w:rsidR="006036BF" w:rsidRDefault="006036BF" w:rsidP="00034368">
      <w:pPr>
        <w:tabs>
          <w:tab w:val="num" w:pos="720"/>
        </w:tabs>
        <w:ind w:left="780" w:right="180" w:hanging="360"/>
        <w:contextualSpacing/>
        <w:jc w:val="both"/>
      </w:pPr>
    </w:p>
    <w:p w14:paraId="5A17F38F" w14:textId="63E7ADBB" w:rsidR="006036BF" w:rsidRDefault="006036BF" w:rsidP="00034368">
      <w:pPr>
        <w:tabs>
          <w:tab w:val="num" w:pos="720"/>
        </w:tabs>
        <w:ind w:left="780" w:right="180" w:hanging="360"/>
        <w:contextualSpacing/>
        <w:jc w:val="both"/>
      </w:pPr>
    </w:p>
    <w:p w14:paraId="4A00D7A5" w14:textId="1D5DA052" w:rsidR="006036BF" w:rsidRDefault="006036BF" w:rsidP="00034368">
      <w:pPr>
        <w:tabs>
          <w:tab w:val="num" w:pos="720"/>
        </w:tabs>
        <w:ind w:left="780" w:right="180" w:hanging="360"/>
        <w:contextualSpacing/>
        <w:jc w:val="both"/>
      </w:pPr>
    </w:p>
    <w:p w14:paraId="2BDC394A" w14:textId="3A8E9B02" w:rsidR="006036BF" w:rsidRDefault="006036BF" w:rsidP="00034368">
      <w:pPr>
        <w:tabs>
          <w:tab w:val="num" w:pos="720"/>
        </w:tabs>
        <w:ind w:left="780" w:right="180" w:hanging="360"/>
        <w:contextualSpacing/>
        <w:jc w:val="both"/>
      </w:pPr>
    </w:p>
    <w:p w14:paraId="0BDD6E60" w14:textId="48E019C3" w:rsidR="006036BF" w:rsidRDefault="006036BF" w:rsidP="00034368">
      <w:pPr>
        <w:tabs>
          <w:tab w:val="num" w:pos="720"/>
        </w:tabs>
        <w:ind w:left="780" w:right="180" w:hanging="360"/>
        <w:contextualSpacing/>
        <w:jc w:val="both"/>
      </w:pPr>
    </w:p>
    <w:p w14:paraId="58493337" w14:textId="0B3EBBF8" w:rsidR="006036BF" w:rsidRDefault="006036BF" w:rsidP="00034368">
      <w:pPr>
        <w:tabs>
          <w:tab w:val="num" w:pos="720"/>
        </w:tabs>
        <w:ind w:left="780" w:right="180" w:hanging="360"/>
        <w:contextualSpacing/>
        <w:jc w:val="both"/>
      </w:pPr>
    </w:p>
    <w:p w14:paraId="00BDDDA8" w14:textId="0EED313A" w:rsidR="006036BF" w:rsidRDefault="006036BF" w:rsidP="00034368">
      <w:pPr>
        <w:tabs>
          <w:tab w:val="num" w:pos="720"/>
        </w:tabs>
        <w:ind w:left="780" w:right="180" w:hanging="360"/>
        <w:contextualSpacing/>
        <w:jc w:val="both"/>
      </w:pPr>
    </w:p>
    <w:p w14:paraId="3C864494" w14:textId="0601C430" w:rsidR="006036BF" w:rsidRDefault="006036BF" w:rsidP="00034368">
      <w:pPr>
        <w:tabs>
          <w:tab w:val="num" w:pos="720"/>
        </w:tabs>
        <w:ind w:left="780" w:right="180" w:hanging="360"/>
        <w:contextualSpacing/>
        <w:jc w:val="both"/>
      </w:pPr>
    </w:p>
    <w:p w14:paraId="0CD01C23" w14:textId="26D4351F" w:rsidR="006036BF" w:rsidRDefault="006036BF" w:rsidP="00034368">
      <w:pPr>
        <w:tabs>
          <w:tab w:val="num" w:pos="720"/>
        </w:tabs>
        <w:ind w:left="780" w:right="180" w:hanging="360"/>
        <w:contextualSpacing/>
        <w:jc w:val="both"/>
      </w:pPr>
    </w:p>
    <w:p w14:paraId="3606A7E6" w14:textId="386400E4" w:rsidR="006036BF" w:rsidRDefault="006036BF" w:rsidP="00034368">
      <w:pPr>
        <w:tabs>
          <w:tab w:val="num" w:pos="720"/>
        </w:tabs>
        <w:ind w:left="780" w:right="180" w:hanging="360"/>
        <w:contextualSpacing/>
        <w:jc w:val="both"/>
      </w:pPr>
    </w:p>
    <w:p w14:paraId="6F82F89A" w14:textId="0E881A9E" w:rsidR="006036BF" w:rsidRDefault="006036BF" w:rsidP="00034368">
      <w:pPr>
        <w:tabs>
          <w:tab w:val="num" w:pos="720"/>
        </w:tabs>
        <w:ind w:left="780" w:right="180" w:hanging="360"/>
        <w:contextualSpacing/>
        <w:jc w:val="both"/>
      </w:pPr>
    </w:p>
    <w:p w14:paraId="1671DDD1" w14:textId="29575A2B" w:rsidR="006036BF" w:rsidRDefault="006036BF" w:rsidP="00034368">
      <w:pPr>
        <w:tabs>
          <w:tab w:val="num" w:pos="720"/>
        </w:tabs>
        <w:ind w:left="780" w:right="180" w:hanging="360"/>
        <w:contextualSpacing/>
        <w:jc w:val="both"/>
      </w:pPr>
    </w:p>
    <w:p w14:paraId="172AE2CA" w14:textId="634B1794" w:rsidR="006036BF" w:rsidRDefault="006036BF" w:rsidP="00034368">
      <w:pPr>
        <w:tabs>
          <w:tab w:val="num" w:pos="720"/>
        </w:tabs>
        <w:ind w:left="780" w:right="180" w:hanging="360"/>
        <w:contextualSpacing/>
        <w:jc w:val="both"/>
      </w:pPr>
    </w:p>
    <w:p w14:paraId="52D46B72" w14:textId="3A2AD6B8" w:rsidR="006036BF" w:rsidRDefault="006036BF" w:rsidP="00034368">
      <w:pPr>
        <w:tabs>
          <w:tab w:val="num" w:pos="720"/>
        </w:tabs>
        <w:ind w:left="780" w:right="180" w:hanging="360"/>
        <w:contextualSpacing/>
        <w:jc w:val="both"/>
      </w:pPr>
    </w:p>
    <w:p w14:paraId="187C36AD" w14:textId="704A388D" w:rsidR="006036BF" w:rsidRDefault="006036BF" w:rsidP="00034368">
      <w:pPr>
        <w:tabs>
          <w:tab w:val="num" w:pos="720"/>
        </w:tabs>
        <w:ind w:left="780" w:right="180" w:hanging="360"/>
        <w:contextualSpacing/>
        <w:jc w:val="both"/>
      </w:pPr>
    </w:p>
    <w:p w14:paraId="6A6871C8" w14:textId="43E1E989" w:rsidR="006036BF" w:rsidRDefault="006036BF" w:rsidP="00034368">
      <w:pPr>
        <w:tabs>
          <w:tab w:val="num" w:pos="720"/>
        </w:tabs>
        <w:ind w:left="780" w:right="180" w:hanging="360"/>
        <w:contextualSpacing/>
        <w:jc w:val="both"/>
      </w:pPr>
    </w:p>
    <w:p w14:paraId="4CC90B7A" w14:textId="57CA37F0" w:rsidR="006036BF" w:rsidRDefault="006036BF" w:rsidP="00034368">
      <w:pPr>
        <w:tabs>
          <w:tab w:val="num" w:pos="720"/>
        </w:tabs>
        <w:ind w:left="780" w:right="180" w:hanging="360"/>
        <w:contextualSpacing/>
        <w:jc w:val="both"/>
      </w:pPr>
    </w:p>
    <w:p w14:paraId="03D0CC41" w14:textId="7C3899D3" w:rsidR="006036BF" w:rsidRDefault="006036BF" w:rsidP="00034368">
      <w:pPr>
        <w:tabs>
          <w:tab w:val="num" w:pos="720"/>
        </w:tabs>
        <w:ind w:left="780" w:right="180" w:hanging="360"/>
        <w:contextualSpacing/>
        <w:jc w:val="both"/>
      </w:pPr>
    </w:p>
    <w:p w14:paraId="2272270B" w14:textId="1050A059" w:rsidR="006036BF" w:rsidRDefault="006036BF" w:rsidP="00034368">
      <w:pPr>
        <w:tabs>
          <w:tab w:val="num" w:pos="720"/>
        </w:tabs>
        <w:ind w:left="780" w:right="180" w:hanging="360"/>
        <w:contextualSpacing/>
        <w:jc w:val="both"/>
      </w:pPr>
    </w:p>
    <w:p w14:paraId="00243786" w14:textId="0872C435" w:rsidR="006036BF" w:rsidRDefault="006036BF" w:rsidP="00034368">
      <w:pPr>
        <w:tabs>
          <w:tab w:val="num" w:pos="720"/>
        </w:tabs>
        <w:ind w:left="780" w:right="180" w:hanging="360"/>
        <w:contextualSpacing/>
        <w:jc w:val="both"/>
      </w:pPr>
    </w:p>
    <w:p w14:paraId="35DDE565" w14:textId="1CB62821" w:rsidR="006036BF" w:rsidRDefault="006036BF" w:rsidP="00034368">
      <w:pPr>
        <w:tabs>
          <w:tab w:val="num" w:pos="720"/>
        </w:tabs>
        <w:ind w:left="780" w:right="180" w:hanging="360"/>
        <w:contextualSpacing/>
        <w:jc w:val="both"/>
      </w:pPr>
    </w:p>
    <w:p w14:paraId="132E3961" w14:textId="6F5C0B56" w:rsidR="006036BF" w:rsidRDefault="006036BF" w:rsidP="00034368">
      <w:pPr>
        <w:tabs>
          <w:tab w:val="num" w:pos="720"/>
        </w:tabs>
        <w:ind w:left="780" w:right="180" w:hanging="360"/>
        <w:contextualSpacing/>
        <w:jc w:val="both"/>
      </w:pPr>
    </w:p>
    <w:p w14:paraId="392BDEEC" w14:textId="6313E72A" w:rsidR="006036BF" w:rsidRDefault="006036BF" w:rsidP="00034368">
      <w:pPr>
        <w:tabs>
          <w:tab w:val="num" w:pos="720"/>
        </w:tabs>
        <w:ind w:left="780" w:right="180" w:hanging="360"/>
        <w:contextualSpacing/>
        <w:jc w:val="both"/>
      </w:pPr>
    </w:p>
    <w:p w14:paraId="0D981186" w14:textId="1DE4FE4D" w:rsidR="006036BF" w:rsidRDefault="006036BF" w:rsidP="00034368">
      <w:pPr>
        <w:tabs>
          <w:tab w:val="num" w:pos="720"/>
        </w:tabs>
        <w:ind w:left="780" w:right="180" w:hanging="360"/>
        <w:contextualSpacing/>
        <w:jc w:val="both"/>
      </w:pPr>
    </w:p>
    <w:p w14:paraId="74FC816C" w14:textId="15FE07F2" w:rsidR="006036BF" w:rsidRDefault="006036BF" w:rsidP="00034368">
      <w:pPr>
        <w:tabs>
          <w:tab w:val="num" w:pos="720"/>
        </w:tabs>
        <w:ind w:left="780" w:right="180" w:hanging="360"/>
        <w:contextualSpacing/>
        <w:jc w:val="both"/>
      </w:pPr>
    </w:p>
    <w:p w14:paraId="4D837E31" w14:textId="488D0F3E" w:rsidR="006036BF" w:rsidRDefault="006036BF" w:rsidP="00034368">
      <w:pPr>
        <w:tabs>
          <w:tab w:val="num" w:pos="720"/>
        </w:tabs>
        <w:ind w:left="780" w:right="180" w:hanging="360"/>
        <w:contextualSpacing/>
        <w:jc w:val="both"/>
      </w:pPr>
    </w:p>
    <w:p w14:paraId="668E9783" w14:textId="07575C34" w:rsidR="006036BF" w:rsidRDefault="006036BF" w:rsidP="00034368">
      <w:pPr>
        <w:tabs>
          <w:tab w:val="num" w:pos="720"/>
        </w:tabs>
        <w:ind w:left="780" w:right="180" w:hanging="360"/>
        <w:contextualSpacing/>
        <w:jc w:val="both"/>
      </w:pPr>
    </w:p>
    <w:p w14:paraId="3D78E1AD" w14:textId="617678D2" w:rsidR="006036BF" w:rsidRDefault="006036BF" w:rsidP="00034368">
      <w:pPr>
        <w:tabs>
          <w:tab w:val="num" w:pos="720"/>
        </w:tabs>
        <w:ind w:left="780" w:right="180" w:hanging="360"/>
        <w:contextualSpacing/>
        <w:jc w:val="both"/>
      </w:pPr>
    </w:p>
    <w:p w14:paraId="1905FB5D" w14:textId="1588E7EB" w:rsidR="006036BF" w:rsidRDefault="006036BF" w:rsidP="00034368">
      <w:pPr>
        <w:tabs>
          <w:tab w:val="num" w:pos="720"/>
        </w:tabs>
        <w:ind w:left="780" w:right="180" w:hanging="360"/>
        <w:contextualSpacing/>
        <w:jc w:val="both"/>
      </w:pPr>
    </w:p>
    <w:p w14:paraId="4035E0A3" w14:textId="6DF7A4E1" w:rsidR="006036BF" w:rsidRDefault="006036BF" w:rsidP="00034368">
      <w:pPr>
        <w:tabs>
          <w:tab w:val="num" w:pos="720"/>
        </w:tabs>
        <w:ind w:left="780" w:right="180" w:hanging="360"/>
        <w:contextualSpacing/>
        <w:jc w:val="both"/>
      </w:pPr>
    </w:p>
    <w:p w14:paraId="507D3982" w14:textId="6F140E1C" w:rsidR="006036BF" w:rsidRDefault="006036BF" w:rsidP="00034368">
      <w:pPr>
        <w:tabs>
          <w:tab w:val="num" w:pos="720"/>
        </w:tabs>
        <w:ind w:left="780" w:right="180" w:hanging="360"/>
        <w:contextualSpacing/>
        <w:jc w:val="both"/>
      </w:pPr>
    </w:p>
    <w:p w14:paraId="6F6E38DD" w14:textId="72885751" w:rsidR="006036BF" w:rsidRDefault="006036BF" w:rsidP="00034368">
      <w:pPr>
        <w:tabs>
          <w:tab w:val="num" w:pos="720"/>
        </w:tabs>
        <w:ind w:left="780" w:right="180" w:hanging="360"/>
        <w:contextualSpacing/>
        <w:jc w:val="both"/>
      </w:pPr>
    </w:p>
    <w:p w14:paraId="738AA0F4" w14:textId="284DAB73" w:rsidR="006036BF" w:rsidRDefault="006036BF" w:rsidP="00034368">
      <w:pPr>
        <w:tabs>
          <w:tab w:val="num" w:pos="720"/>
        </w:tabs>
        <w:ind w:left="780" w:right="180" w:hanging="360"/>
        <w:contextualSpacing/>
        <w:jc w:val="both"/>
      </w:pPr>
    </w:p>
    <w:p w14:paraId="46B72987" w14:textId="7BC0F635" w:rsidR="006036BF" w:rsidRDefault="006036BF" w:rsidP="00034368">
      <w:pPr>
        <w:tabs>
          <w:tab w:val="num" w:pos="720"/>
        </w:tabs>
        <w:ind w:left="780" w:right="180" w:hanging="360"/>
        <w:contextualSpacing/>
        <w:jc w:val="both"/>
      </w:pPr>
    </w:p>
    <w:p w14:paraId="34B24B1D" w14:textId="36F854C1" w:rsidR="006036BF" w:rsidRDefault="006036BF" w:rsidP="00034368">
      <w:pPr>
        <w:tabs>
          <w:tab w:val="num" w:pos="720"/>
        </w:tabs>
        <w:ind w:left="780" w:right="180" w:hanging="360"/>
        <w:contextualSpacing/>
        <w:jc w:val="both"/>
      </w:pPr>
    </w:p>
    <w:p w14:paraId="6FD832F2" w14:textId="54276F04" w:rsidR="006036BF" w:rsidRDefault="006036BF" w:rsidP="00034368">
      <w:pPr>
        <w:tabs>
          <w:tab w:val="num" w:pos="720"/>
        </w:tabs>
        <w:ind w:left="780" w:right="180" w:hanging="360"/>
        <w:contextualSpacing/>
        <w:jc w:val="both"/>
      </w:pPr>
    </w:p>
    <w:p w14:paraId="07DAC519" w14:textId="6EC7FEFC" w:rsidR="006036BF" w:rsidRDefault="006036BF" w:rsidP="00034368">
      <w:pPr>
        <w:tabs>
          <w:tab w:val="num" w:pos="720"/>
        </w:tabs>
        <w:ind w:left="780" w:right="180" w:hanging="360"/>
        <w:contextualSpacing/>
        <w:jc w:val="both"/>
      </w:pPr>
    </w:p>
    <w:p w14:paraId="098DFE83" w14:textId="2769AFE6" w:rsidR="006036BF" w:rsidRDefault="006036BF" w:rsidP="00034368">
      <w:pPr>
        <w:tabs>
          <w:tab w:val="num" w:pos="720"/>
        </w:tabs>
        <w:ind w:left="780" w:right="180" w:hanging="360"/>
        <w:contextualSpacing/>
        <w:jc w:val="both"/>
      </w:pPr>
    </w:p>
    <w:p w14:paraId="1C8DC8E6" w14:textId="0660D7D4" w:rsidR="006036BF" w:rsidRDefault="006036BF" w:rsidP="00034368">
      <w:pPr>
        <w:tabs>
          <w:tab w:val="num" w:pos="720"/>
        </w:tabs>
        <w:ind w:left="780" w:right="180" w:hanging="360"/>
        <w:contextualSpacing/>
        <w:jc w:val="both"/>
      </w:pPr>
    </w:p>
    <w:p w14:paraId="4C44A34D" w14:textId="00399F29" w:rsidR="006036BF" w:rsidRDefault="006036BF" w:rsidP="00034368">
      <w:pPr>
        <w:tabs>
          <w:tab w:val="num" w:pos="720"/>
        </w:tabs>
        <w:ind w:left="780" w:right="180" w:hanging="360"/>
        <w:contextualSpacing/>
        <w:jc w:val="both"/>
      </w:pPr>
    </w:p>
    <w:p w14:paraId="3D9BA7BC" w14:textId="177EA7D9" w:rsidR="006036BF" w:rsidRDefault="006036BF" w:rsidP="00034368">
      <w:pPr>
        <w:tabs>
          <w:tab w:val="num" w:pos="720"/>
        </w:tabs>
        <w:ind w:left="780" w:right="180" w:hanging="360"/>
        <w:contextualSpacing/>
        <w:jc w:val="both"/>
      </w:pPr>
    </w:p>
    <w:p w14:paraId="70F9FBCF" w14:textId="413E1515" w:rsidR="006036BF" w:rsidRDefault="006036BF" w:rsidP="00034368">
      <w:pPr>
        <w:tabs>
          <w:tab w:val="num" w:pos="720"/>
        </w:tabs>
        <w:ind w:left="780" w:right="180" w:hanging="360"/>
        <w:contextualSpacing/>
        <w:jc w:val="both"/>
      </w:pPr>
    </w:p>
    <w:p w14:paraId="05BB9B3A" w14:textId="093EB652" w:rsidR="006036BF" w:rsidRDefault="006036BF" w:rsidP="00034368">
      <w:pPr>
        <w:tabs>
          <w:tab w:val="num" w:pos="720"/>
        </w:tabs>
        <w:ind w:left="780" w:right="180" w:hanging="360"/>
        <w:contextualSpacing/>
        <w:jc w:val="both"/>
      </w:pPr>
    </w:p>
    <w:p w14:paraId="45E52EBF" w14:textId="043F2FC1" w:rsidR="006036BF" w:rsidRDefault="006036BF" w:rsidP="00034368">
      <w:pPr>
        <w:tabs>
          <w:tab w:val="num" w:pos="720"/>
        </w:tabs>
        <w:ind w:left="780" w:right="180" w:hanging="360"/>
        <w:contextualSpacing/>
        <w:jc w:val="both"/>
      </w:pPr>
    </w:p>
    <w:p w14:paraId="0717B4D7" w14:textId="338158A6" w:rsidR="006036BF" w:rsidRDefault="006036BF" w:rsidP="00034368">
      <w:pPr>
        <w:tabs>
          <w:tab w:val="num" w:pos="720"/>
        </w:tabs>
        <w:ind w:left="780" w:right="180" w:hanging="360"/>
        <w:contextualSpacing/>
        <w:jc w:val="both"/>
      </w:pPr>
    </w:p>
    <w:p w14:paraId="0432A928" w14:textId="77777777" w:rsidR="006036BF" w:rsidRDefault="006036BF" w:rsidP="00034368">
      <w:pPr>
        <w:tabs>
          <w:tab w:val="num" w:pos="720"/>
        </w:tabs>
        <w:ind w:left="780" w:right="180" w:hanging="360"/>
        <w:contextualSpacing/>
        <w:jc w:val="both"/>
      </w:pPr>
    </w:p>
    <w:p w14:paraId="12560970" w14:textId="607D04F1" w:rsidR="00F44937" w:rsidRPr="00655DF0" w:rsidRDefault="00812796" w:rsidP="00034368">
      <w:pPr>
        <w:numPr>
          <w:ilvl w:val="0"/>
          <w:numId w:val="1"/>
        </w:numPr>
        <w:ind w:left="780" w:right="180"/>
        <w:contextualSpacing/>
        <w:jc w:val="both"/>
        <w:rPr>
          <w:rFonts w:hAnsi="Times New Roman" w:cs="Times New Roman"/>
          <w:color w:val="000000"/>
          <w:sz w:val="28"/>
          <w:szCs w:val="28"/>
          <w:lang w:val="ru-RU"/>
        </w:rPr>
      </w:pPr>
      <w:r w:rsidRPr="00655DF0">
        <w:rPr>
          <w:rFonts w:hAnsi="Times New Roman" w:cs="Times New Roman"/>
          <w:color w:val="000000"/>
          <w:sz w:val="28"/>
          <w:szCs w:val="28"/>
          <w:lang w:val="ru-RU"/>
        </w:rPr>
        <w:lastRenderedPageBreak/>
        <w:t>повлекло за собой временную утрату трудоспособности работника и необходимость его перевода на другую работу;</w:t>
      </w:r>
    </w:p>
    <w:p w14:paraId="09B4D8B2" w14:textId="77777777" w:rsidR="00F44937" w:rsidRPr="00655DF0" w:rsidRDefault="00812796" w:rsidP="00034368">
      <w:pPr>
        <w:numPr>
          <w:ilvl w:val="0"/>
          <w:numId w:val="1"/>
        </w:numPr>
        <w:ind w:left="780" w:right="180"/>
        <w:contextualSpacing/>
        <w:jc w:val="both"/>
        <w:rPr>
          <w:rFonts w:hAnsi="Times New Roman" w:cs="Times New Roman"/>
          <w:color w:val="000000"/>
          <w:sz w:val="28"/>
          <w:szCs w:val="28"/>
          <w:lang w:val="ru-RU"/>
        </w:rPr>
      </w:pPr>
      <w:r w:rsidRPr="00655DF0">
        <w:rPr>
          <w:rFonts w:hAnsi="Times New Roman" w:cs="Times New Roman"/>
          <w:b/>
          <w:color w:val="000000"/>
          <w:sz w:val="28"/>
          <w:szCs w:val="28"/>
          <w:lang w:val="ru-RU"/>
        </w:rPr>
        <w:t>опасность</w:t>
      </w:r>
      <w:r w:rsidRPr="00655DF0">
        <w:rPr>
          <w:rFonts w:hAnsi="Times New Roman" w:cs="Times New Roman"/>
          <w:color w:val="000000"/>
          <w:sz w:val="28"/>
          <w:szCs w:val="28"/>
          <w:lang w:val="ru-RU"/>
        </w:rPr>
        <w:t xml:space="preserve"> – фактор среды и трудового процесса, который может быть причиной травмы, острого заболевания или внезапного резкого ухудшения здоровья;</w:t>
      </w:r>
    </w:p>
    <w:p w14:paraId="79E9D151" w14:textId="77777777" w:rsidR="00F44937" w:rsidRPr="00655DF0" w:rsidRDefault="00812796" w:rsidP="00034368">
      <w:pPr>
        <w:numPr>
          <w:ilvl w:val="0"/>
          <w:numId w:val="1"/>
        </w:numPr>
        <w:ind w:left="780" w:right="180"/>
        <w:contextualSpacing/>
        <w:jc w:val="both"/>
        <w:rPr>
          <w:rFonts w:hAnsi="Times New Roman" w:cs="Times New Roman"/>
          <w:color w:val="000000"/>
          <w:sz w:val="28"/>
          <w:szCs w:val="28"/>
          <w:lang w:val="ru-RU"/>
        </w:rPr>
      </w:pPr>
      <w:r w:rsidRPr="00655DF0">
        <w:rPr>
          <w:rFonts w:hAnsi="Times New Roman" w:cs="Times New Roman"/>
          <w:b/>
          <w:color w:val="000000"/>
          <w:sz w:val="28"/>
          <w:szCs w:val="28"/>
          <w:lang w:val="ru-RU"/>
        </w:rPr>
        <w:t>опасный производственный фактор</w:t>
      </w:r>
      <w:r w:rsidRPr="00655DF0">
        <w:rPr>
          <w:rFonts w:hAnsi="Times New Roman" w:cs="Times New Roman"/>
          <w:color w:val="000000"/>
          <w:sz w:val="28"/>
          <w:szCs w:val="28"/>
          <w:lang w:val="ru-RU"/>
        </w:rPr>
        <w:t xml:space="preserve"> – производственный фактор, воздействие которого на работника может привести к его травме;</w:t>
      </w:r>
    </w:p>
    <w:p w14:paraId="1A101A85" w14:textId="77777777" w:rsidR="00F44937" w:rsidRPr="00655DF0" w:rsidRDefault="00812796" w:rsidP="00034368">
      <w:pPr>
        <w:numPr>
          <w:ilvl w:val="0"/>
          <w:numId w:val="1"/>
        </w:numPr>
        <w:ind w:left="780" w:right="180"/>
        <w:contextualSpacing/>
        <w:jc w:val="both"/>
        <w:rPr>
          <w:rFonts w:hAnsi="Times New Roman" w:cs="Times New Roman"/>
          <w:color w:val="000000"/>
          <w:sz w:val="28"/>
          <w:szCs w:val="28"/>
          <w:lang w:val="ru-RU"/>
        </w:rPr>
      </w:pPr>
      <w:r w:rsidRPr="00655DF0">
        <w:rPr>
          <w:rFonts w:hAnsi="Times New Roman" w:cs="Times New Roman"/>
          <w:b/>
          <w:color w:val="000000"/>
          <w:sz w:val="28"/>
          <w:szCs w:val="28"/>
          <w:lang w:val="ru-RU"/>
        </w:rPr>
        <w:t>производственная деятельность</w:t>
      </w:r>
      <w:r w:rsidRPr="00655DF0">
        <w:rPr>
          <w:rFonts w:hAnsi="Times New Roman" w:cs="Times New Roman"/>
          <w:color w:val="000000"/>
          <w:sz w:val="28"/>
          <w:szCs w:val="28"/>
          <w:lang w:val="ru-RU"/>
        </w:rPr>
        <w:t xml:space="preserve">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14:paraId="76D63129" w14:textId="77777777" w:rsidR="00F44937" w:rsidRPr="00655DF0" w:rsidRDefault="00812796" w:rsidP="00034368">
      <w:pPr>
        <w:numPr>
          <w:ilvl w:val="0"/>
          <w:numId w:val="1"/>
        </w:numPr>
        <w:ind w:left="780" w:right="180"/>
        <w:contextualSpacing/>
        <w:jc w:val="both"/>
        <w:rPr>
          <w:rFonts w:hAnsi="Times New Roman" w:cs="Times New Roman"/>
          <w:color w:val="000000"/>
          <w:sz w:val="28"/>
          <w:szCs w:val="28"/>
          <w:lang w:val="ru-RU"/>
        </w:rPr>
      </w:pPr>
      <w:r w:rsidRPr="00655DF0">
        <w:rPr>
          <w:rFonts w:hAnsi="Times New Roman" w:cs="Times New Roman"/>
          <w:color w:val="000000"/>
          <w:sz w:val="28"/>
          <w:szCs w:val="28"/>
          <w:lang w:val="ru-RU"/>
        </w:rPr>
        <w:t>производственное подразделение – цех, участок, отдел, лаборатория, склад и другие подразделения;</w:t>
      </w:r>
    </w:p>
    <w:p w14:paraId="1228F1BA" w14:textId="77777777" w:rsidR="00F44937" w:rsidRPr="00655DF0" w:rsidRDefault="00812796" w:rsidP="00034368">
      <w:pPr>
        <w:numPr>
          <w:ilvl w:val="0"/>
          <w:numId w:val="1"/>
        </w:numPr>
        <w:ind w:left="780" w:right="180"/>
        <w:contextualSpacing/>
        <w:jc w:val="both"/>
        <w:rPr>
          <w:rFonts w:hAnsi="Times New Roman" w:cs="Times New Roman"/>
          <w:color w:val="000000"/>
          <w:sz w:val="28"/>
          <w:szCs w:val="28"/>
          <w:lang w:val="ru-RU"/>
        </w:rPr>
      </w:pPr>
      <w:r w:rsidRPr="00655DF0">
        <w:rPr>
          <w:rFonts w:hAnsi="Times New Roman" w:cs="Times New Roman"/>
          <w:b/>
          <w:color w:val="000000"/>
          <w:sz w:val="28"/>
          <w:szCs w:val="28"/>
          <w:lang w:val="ru-RU"/>
        </w:rPr>
        <w:t>профессиональный риск</w:t>
      </w:r>
      <w:r w:rsidRPr="00655DF0">
        <w:rPr>
          <w:rFonts w:hAnsi="Times New Roman" w:cs="Times New Roman"/>
          <w:color w:val="000000"/>
          <w:sz w:val="28"/>
          <w:szCs w:val="28"/>
          <w:lang w:val="ru-RU"/>
        </w:rPr>
        <w:t xml:space="preserve">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ТК РФ;</w:t>
      </w:r>
    </w:p>
    <w:p w14:paraId="47CE1B8D" w14:textId="77777777" w:rsidR="00F44937" w:rsidRPr="00655DF0" w:rsidRDefault="00812796" w:rsidP="00034368">
      <w:pPr>
        <w:numPr>
          <w:ilvl w:val="0"/>
          <w:numId w:val="1"/>
        </w:numPr>
        <w:ind w:left="780" w:right="180"/>
        <w:contextualSpacing/>
        <w:jc w:val="both"/>
        <w:rPr>
          <w:rFonts w:hAnsi="Times New Roman" w:cs="Times New Roman"/>
          <w:color w:val="000000"/>
          <w:sz w:val="28"/>
          <w:szCs w:val="28"/>
          <w:lang w:val="ru-RU"/>
        </w:rPr>
      </w:pPr>
      <w:r w:rsidRPr="00655DF0">
        <w:rPr>
          <w:rFonts w:hAnsi="Times New Roman" w:cs="Times New Roman"/>
          <w:b/>
          <w:color w:val="000000"/>
          <w:sz w:val="28"/>
          <w:szCs w:val="28"/>
          <w:lang w:val="ru-RU"/>
        </w:rPr>
        <w:t>работодатель</w:t>
      </w:r>
      <w:r w:rsidRPr="00655DF0">
        <w:rPr>
          <w:rFonts w:hAnsi="Times New Roman" w:cs="Times New Roman"/>
          <w:color w:val="000000"/>
          <w:sz w:val="28"/>
          <w:szCs w:val="28"/>
          <w:lang w:val="ru-RU"/>
        </w:rPr>
        <w:t xml:space="preserve"> – руководитель, наделенный правом заключать трудовые договоры с работниками;</w:t>
      </w:r>
    </w:p>
    <w:p w14:paraId="4903C5CA" w14:textId="77777777" w:rsidR="00F44937" w:rsidRPr="00655DF0" w:rsidRDefault="00812796" w:rsidP="00034368">
      <w:pPr>
        <w:numPr>
          <w:ilvl w:val="0"/>
          <w:numId w:val="1"/>
        </w:numPr>
        <w:ind w:left="780" w:right="180"/>
        <w:contextualSpacing/>
        <w:jc w:val="both"/>
        <w:rPr>
          <w:rFonts w:hAnsi="Times New Roman" w:cs="Times New Roman"/>
          <w:color w:val="000000"/>
          <w:sz w:val="28"/>
          <w:szCs w:val="28"/>
          <w:lang w:val="ru-RU"/>
        </w:rPr>
      </w:pPr>
      <w:r w:rsidRPr="00655DF0">
        <w:rPr>
          <w:rFonts w:hAnsi="Times New Roman" w:cs="Times New Roman"/>
          <w:b/>
          <w:color w:val="000000"/>
          <w:sz w:val="28"/>
          <w:szCs w:val="28"/>
          <w:lang w:val="ru-RU"/>
        </w:rPr>
        <w:t>работник</w:t>
      </w:r>
      <w:r w:rsidRPr="00655DF0">
        <w:rPr>
          <w:rFonts w:hAnsi="Times New Roman" w:cs="Times New Roman"/>
          <w:color w:val="000000"/>
          <w:sz w:val="28"/>
          <w:szCs w:val="28"/>
          <w:lang w:val="ru-RU"/>
        </w:rPr>
        <w:t xml:space="preserve"> – физическое лицо, вступившее в трудовые отношения с работодателем;</w:t>
      </w:r>
    </w:p>
    <w:p w14:paraId="30C7C0DB" w14:textId="77777777" w:rsidR="00F44937" w:rsidRPr="00655DF0" w:rsidRDefault="00812796" w:rsidP="00034368">
      <w:pPr>
        <w:numPr>
          <w:ilvl w:val="0"/>
          <w:numId w:val="1"/>
        </w:numPr>
        <w:ind w:left="780" w:right="180"/>
        <w:contextualSpacing/>
        <w:jc w:val="both"/>
        <w:rPr>
          <w:rFonts w:hAnsi="Times New Roman" w:cs="Times New Roman"/>
          <w:color w:val="000000"/>
          <w:sz w:val="28"/>
          <w:szCs w:val="28"/>
          <w:lang w:val="ru-RU"/>
        </w:rPr>
      </w:pPr>
      <w:r w:rsidRPr="00655DF0">
        <w:rPr>
          <w:rFonts w:hAnsi="Times New Roman" w:cs="Times New Roman"/>
          <w:b/>
          <w:color w:val="000000"/>
          <w:sz w:val="28"/>
          <w:szCs w:val="28"/>
          <w:lang w:val="ru-RU"/>
        </w:rPr>
        <w:t>рабочее место</w:t>
      </w:r>
      <w:r w:rsidRPr="00655DF0">
        <w:rPr>
          <w:rFonts w:hAnsi="Times New Roman" w:cs="Times New Roman"/>
          <w:color w:val="000000"/>
          <w:sz w:val="28"/>
          <w:szCs w:val="28"/>
          <w:lang w:val="ru-RU"/>
        </w:rPr>
        <w:t xml:space="preserve">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14:paraId="7A3E6FAA" w14:textId="77777777" w:rsidR="00F44937" w:rsidRPr="00655DF0" w:rsidRDefault="00812796" w:rsidP="00034368">
      <w:pPr>
        <w:numPr>
          <w:ilvl w:val="0"/>
          <w:numId w:val="1"/>
        </w:numPr>
        <w:ind w:left="780" w:right="180"/>
        <w:contextualSpacing/>
        <w:jc w:val="both"/>
        <w:rPr>
          <w:rFonts w:hAnsi="Times New Roman" w:cs="Times New Roman"/>
          <w:color w:val="000000"/>
          <w:sz w:val="28"/>
          <w:szCs w:val="28"/>
          <w:lang w:val="ru-RU"/>
        </w:rPr>
      </w:pPr>
      <w:r w:rsidRPr="00655DF0">
        <w:rPr>
          <w:rFonts w:hAnsi="Times New Roman" w:cs="Times New Roman"/>
          <w:b/>
          <w:color w:val="000000"/>
          <w:sz w:val="28"/>
          <w:szCs w:val="28"/>
          <w:lang w:val="ru-RU"/>
        </w:rPr>
        <w:t>руководитель структурного подразделения</w:t>
      </w:r>
      <w:r w:rsidRPr="00655DF0">
        <w:rPr>
          <w:rFonts w:hAnsi="Times New Roman" w:cs="Times New Roman"/>
          <w:color w:val="000000"/>
          <w:sz w:val="28"/>
          <w:szCs w:val="28"/>
          <w:lang w:val="ru-RU"/>
        </w:rPr>
        <w:t xml:space="preserve"> – руководитель подразделения (начальник цеха, участка, отдела, заведующий отделением, сектором и др.);</w:t>
      </w:r>
    </w:p>
    <w:p w14:paraId="484ED25B" w14:textId="77777777" w:rsidR="00F44937" w:rsidRPr="00655DF0" w:rsidRDefault="00812796" w:rsidP="00034368">
      <w:pPr>
        <w:numPr>
          <w:ilvl w:val="0"/>
          <w:numId w:val="1"/>
        </w:numPr>
        <w:ind w:left="780" w:right="180"/>
        <w:contextualSpacing/>
        <w:jc w:val="both"/>
        <w:rPr>
          <w:rFonts w:hAnsi="Times New Roman" w:cs="Times New Roman"/>
          <w:color w:val="000000"/>
          <w:sz w:val="28"/>
          <w:szCs w:val="28"/>
          <w:lang w:val="ru-RU"/>
        </w:rPr>
      </w:pPr>
      <w:r w:rsidRPr="00655DF0">
        <w:rPr>
          <w:rFonts w:hAnsi="Times New Roman" w:cs="Times New Roman"/>
          <w:b/>
          <w:color w:val="000000"/>
          <w:sz w:val="28"/>
          <w:szCs w:val="28"/>
          <w:lang w:val="ru-RU"/>
        </w:rPr>
        <w:t>требования охраны труда</w:t>
      </w:r>
      <w:r w:rsidRPr="00655DF0">
        <w:rPr>
          <w:rFonts w:hAnsi="Times New Roman" w:cs="Times New Roman"/>
          <w:color w:val="000000"/>
          <w:sz w:val="28"/>
          <w:szCs w:val="28"/>
          <w:lang w:val="ru-RU"/>
        </w:rPr>
        <w:t xml:space="preserve"> – 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инструкциями по охране труда;</w:t>
      </w:r>
    </w:p>
    <w:p w14:paraId="12E8C1CE" w14:textId="77777777" w:rsidR="00F44937" w:rsidRDefault="00812796" w:rsidP="00034368">
      <w:pPr>
        <w:numPr>
          <w:ilvl w:val="0"/>
          <w:numId w:val="1"/>
        </w:numPr>
        <w:ind w:left="780" w:right="180"/>
        <w:jc w:val="both"/>
        <w:rPr>
          <w:rFonts w:hAnsi="Times New Roman" w:cs="Times New Roman"/>
          <w:color w:val="000000"/>
          <w:sz w:val="28"/>
          <w:szCs w:val="28"/>
          <w:lang w:val="ru-RU"/>
        </w:rPr>
      </w:pPr>
      <w:r w:rsidRPr="00655DF0">
        <w:rPr>
          <w:rFonts w:hAnsi="Times New Roman" w:cs="Times New Roman"/>
          <w:b/>
          <w:color w:val="000000"/>
          <w:sz w:val="28"/>
          <w:szCs w:val="28"/>
          <w:lang w:val="ru-RU"/>
        </w:rPr>
        <w:t>управление профессиональными рисками</w:t>
      </w:r>
      <w:r w:rsidRPr="00655DF0">
        <w:rPr>
          <w:rFonts w:hAnsi="Times New Roman" w:cs="Times New Roman"/>
          <w:color w:val="000000"/>
          <w:sz w:val="28"/>
          <w:szCs w:val="28"/>
          <w:lang w:val="ru-RU"/>
        </w:rPr>
        <w:t xml:space="preserve"> – комплекс взаимосвязанных мероприятий, включающих в себя меры по выявлению, оценке и снижению уровней профессиональных рисков.</w:t>
      </w:r>
    </w:p>
    <w:p w14:paraId="065FC006" w14:textId="77777777" w:rsidR="00655DF0" w:rsidRPr="00655DF0" w:rsidRDefault="00655DF0" w:rsidP="00034368">
      <w:pPr>
        <w:numPr>
          <w:ilvl w:val="0"/>
          <w:numId w:val="1"/>
        </w:numPr>
        <w:ind w:left="780" w:right="180"/>
        <w:jc w:val="both"/>
        <w:rPr>
          <w:rFonts w:hAnsi="Times New Roman" w:cs="Times New Roman"/>
          <w:color w:val="000000"/>
          <w:sz w:val="28"/>
          <w:szCs w:val="28"/>
          <w:lang w:val="ru-RU"/>
        </w:rPr>
      </w:pPr>
    </w:p>
    <w:p w14:paraId="225664E6" w14:textId="77777777" w:rsidR="00F44937" w:rsidRPr="00655DF0" w:rsidRDefault="00812796" w:rsidP="00034368">
      <w:pPr>
        <w:jc w:val="center"/>
        <w:rPr>
          <w:rFonts w:hAnsi="Times New Roman" w:cs="Times New Roman"/>
          <w:color w:val="000000"/>
          <w:sz w:val="28"/>
          <w:szCs w:val="28"/>
          <w:lang w:val="ru-RU"/>
        </w:rPr>
      </w:pPr>
      <w:r w:rsidRPr="00655DF0">
        <w:rPr>
          <w:rFonts w:hAnsi="Times New Roman" w:cs="Times New Roman"/>
          <w:b/>
          <w:bCs/>
          <w:color w:val="000000"/>
          <w:sz w:val="28"/>
          <w:szCs w:val="28"/>
          <w:lang w:val="ru-RU"/>
        </w:rPr>
        <w:t>2.</w:t>
      </w:r>
      <w:r w:rsidRPr="00655DF0">
        <w:rPr>
          <w:rFonts w:hAnsi="Times New Roman" w:cs="Times New Roman"/>
          <w:b/>
          <w:bCs/>
          <w:color w:val="000000"/>
          <w:sz w:val="28"/>
          <w:szCs w:val="28"/>
        </w:rPr>
        <w:t> </w:t>
      </w:r>
      <w:r w:rsidRPr="00655DF0">
        <w:rPr>
          <w:rFonts w:hAnsi="Times New Roman" w:cs="Times New Roman"/>
          <w:b/>
          <w:bCs/>
          <w:color w:val="000000"/>
          <w:sz w:val="28"/>
          <w:szCs w:val="28"/>
          <w:lang w:val="ru-RU"/>
        </w:rPr>
        <w:t>Общие сведения о возникновении опасности и аварийных ситуаций на производстве</w:t>
      </w:r>
    </w:p>
    <w:p w14:paraId="6769804D" w14:textId="77777777" w:rsidR="00F44937" w:rsidRPr="00655DF0" w:rsidRDefault="00812796" w:rsidP="00034368">
      <w:pPr>
        <w:jc w:val="both"/>
        <w:rPr>
          <w:rFonts w:hAnsi="Times New Roman" w:cs="Times New Roman"/>
          <w:b/>
          <w:color w:val="000000"/>
          <w:sz w:val="28"/>
          <w:szCs w:val="28"/>
          <w:lang w:val="ru-RU"/>
        </w:rPr>
      </w:pPr>
      <w:r w:rsidRPr="00655DF0">
        <w:rPr>
          <w:rFonts w:hAnsi="Times New Roman" w:cs="Times New Roman"/>
          <w:color w:val="000000"/>
          <w:sz w:val="28"/>
          <w:szCs w:val="28"/>
          <w:lang w:val="ru-RU"/>
        </w:rPr>
        <w:t xml:space="preserve">2.1. Любая микротравма является следствием предшествующих нарушений требований охраны труда, технологии производства работ или аварийной ситуации, которые могут привести к более тяжелым последствиям, в первую очередь на рабочих местах, находящихся в зонах повышенной опасности. Обязанность руководителей структурных подразделений – принять </w:t>
      </w:r>
      <w:r w:rsidRPr="00655DF0">
        <w:rPr>
          <w:rFonts w:hAnsi="Times New Roman" w:cs="Times New Roman"/>
          <w:color w:val="000000"/>
          <w:sz w:val="28"/>
          <w:szCs w:val="28"/>
          <w:lang w:val="ru-RU"/>
        </w:rPr>
        <w:lastRenderedPageBreak/>
        <w:t xml:space="preserve">незамедлительные меры по выявлению нарушений, анализу их причин с последующим исключением. </w:t>
      </w:r>
      <w:r w:rsidRPr="00655DF0">
        <w:rPr>
          <w:rFonts w:hAnsi="Times New Roman" w:cs="Times New Roman"/>
          <w:b/>
          <w:color w:val="000000"/>
          <w:sz w:val="28"/>
          <w:szCs w:val="28"/>
          <w:lang w:val="ru-RU"/>
        </w:rPr>
        <w:t>Положение разъясняет действия работников в случаях возникновения микротравм, порядка их расследования, учета и анализа.</w:t>
      </w:r>
    </w:p>
    <w:p w14:paraId="556C0561" w14:textId="77777777" w:rsidR="00F44937" w:rsidRPr="00655DF0" w:rsidRDefault="00812796" w:rsidP="00034368">
      <w:pPr>
        <w:jc w:val="both"/>
        <w:rPr>
          <w:rFonts w:hAnsi="Times New Roman" w:cs="Times New Roman"/>
          <w:color w:val="000000"/>
          <w:sz w:val="28"/>
          <w:szCs w:val="28"/>
          <w:lang w:val="ru-RU"/>
        </w:rPr>
      </w:pPr>
      <w:r w:rsidRPr="00655DF0">
        <w:rPr>
          <w:rFonts w:hAnsi="Times New Roman" w:cs="Times New Roman"/>
          <w:color w:val="000000"/>
          <w:sz w:val="28"/>
          <w:szCs w:val="28"/>
          <w:lang w:val="ru-RU"/>
        </w:rPr>
        <w:t>2.2. Своевременное выявление и устранение возникающих опасностей получения работником микротравмы в свою очередь позволит предупредить несчастные случаи на производстве и профессиональные заболевания, снизить объем работы при их расследовании и финансовые затраты. Учет происшедших микротравм и нарушений, явившихся причинами их возникновения, позволит провести качественный анализ с оценкой профессиональных рисков.</w:t>
      </w:r>
    </w:p>
    <w:p w14:paraId="2C173A4C" w14:textId="77777777" w:rsidR="00F44937" w:rsidRPr="00655DF0" w:rsidRDefault="00812796" w:rsidP="00034368">
      <w:pPr>
        <w:jc w:val="both"/>
        <w:rPr>
          <w:rFonts w:hAnsi="Times New Roman" w:cs="Times New Roman"/>
          <w:color w:val="000000"/>
          <w:sz w:val="28"/>
          <w:szCs w:val="28"/>
          <w:lang w:val="ru-RU"/>
        </w:rPr>
      </w:pPr>
      <w:r w:rsidRPr="00655DF0">
        <w:rPr>
          <w:rFonts w:hAnsi="Times New Roman" w:cs="Times New Roman"/>
          <w:color w:val="000000"/>
          <w:sz w:val="28"/>
          <w:szCs w:val="28"/>
          <w:lang w:val="ru-RU"/>
        </w:rPr>
        <w:t>2.3. Последствия микротравмы, как правило, не влекут за собой потери трудоспособности. При этом производство здесь несет материальные убытки, связанные с определенными затратами, в том числе на оказание медицинской помощи травмированному работнику (в отдельных случаях сопровождение травмированного другим лицом), или (и) со снижением производительности труда за счет стоимости невыполненной работы на простаивающем оборудовании, на оплату сверхурочных часов при замене травмированного работника.</w:t>
      </w:r>
    </w:p>
    <w:p w14:paraId="12244A35" w14:textId="77777777" w:rsidR="00F44937" w:rsidRPr="00655DF0" w:rsidRDefault="00812796" w:rsidP="00034368">
      <w:pPr>
        <w:jc w:val="both"/>
        <w:rPr>
          <w:rFonts w:hAnsi="Times New Roman" w:cs="Times New Roman"/>
          <w:color w:val="000000"/>
          <w:sz w:val="28"/>
          <w:szCs w:val="28"/>
          <w:lang w:val="ru-RU"/>
        </w:rPr>
      </w:pPr>
      <w:r w:rsidRPr="00655DF0">
        <w:rPr>
          <w:rFonts w:hAnsi="Times New Roman" w:cs="Times New Roman"/>
          <w:color w:val="000000"/>
          <w:sz w:val="28"/>
          <w:szCs w:val="28"/>
          <w:lang w:val="ru-RU"/>
        </w:rPr>
        <w:t>2.4. Основываясь на мировой практике, согласно которой на 10 происшедших микротравм допускается один несчастный случай с временной утратой трудоспособности (на 100 микротравм – один несчастный случай с тяжелым исходом, на 1000 микротравм – один несчастный случай со смертельным исходом), на производстве остается без внимания большое количество нарушений требований охраны труда, которые могут привести как к несчастным случаям, так и к другим аварийным ситуациям.</w:t>
      </w:r>
    </w:p>
    <w:p w14:paraId="153F8981" w14:textId="77777777" w:rsidR="00F44937" w:rsidRPr="00655DF0" w:rsidRDefault="00812796" w:rsidP="00034368">
      <w:pPr>
        <w:jc w:val="both"/>
        <w:rPr>
          <w:rFonts w:hAnsi="Times New Roman" w:cs="Times New Roman"/>
          <w:color w:val="000000"/>
          <w:sz w:val="28"/>
          <w:szCs w:val="28"/>
          <w:lang w:val="ru-RU"/>
        </w:rPr>
      </w:pPr>
      <w:r w:rsidRPr="00655DF0">
        <w:rPr>
          <w:rFonts w:hAnsi="Times New Roman" w:cs="Times New Roman"/>
          <w:color w:val="000000"/>
          <w:sz w:val="28"/>
          <w:szCs w:val="28"/>
          <w:lang w:val="ru-RU"/>
        </w:rPr>
        <w:t>2.5. При рассмотрении результатов расследования микротравм рекомендуется, чтобы руководители структурных подразделений, допустившие случаи микротравм, не привлекались к дисциплинарной ответственности. Ответственность указанных руководителей приведет к сокрытию микротравм или их необъективному расследованию, что не позволит получить реальной оценки происшедших событий с обеспечением требований охраны труда и принять меры по предотвращению опасных ситуаций.</w:t>
      </w:r>
    </w:p>
    <w:p w14:paraId="418AE0D2" w14:textId="77777777" w:rsidR="00F44937" w:rsidRPr="00655DF0" w:rsidRDefault="00812796" w:rsidP="00034368">
      <w:pPr>
        <w:jc w:val="both"/>
        <w:rPr>
          <w:rFonts w:hAnsi="Times New Roman" w:cs="Times New Roman"/>
          <w:color w:val="000000"/>
          <w:sz w:val="28"/>
          <w:szCs w:val="28"/>
          <w:lang w:val="ru-RU"/>
        </w:rPr>
      </w:pPr>
      <w:r w:rsidRPr="00655DF0">
        <w:rPr>
          <w:rFonts w:hAnsi="Times New Roman" w:cs="Times New Roman"/>
          <w:color w:val="000000"/>
          <w:sz w:val="28"/>
          <w:szCs w:val="28"/>
          <w:lang w:val="ru-RU"/>
        </w:rPr>
        <w:t>Выявление микротравм, их учет и количество не должны также влиять на целевые показатели по охране труда всего структурного подразделения, учитываться в рейтингах руководителей и служб охраны труда или воздействовать на уровень мотивационной составляющей производственной деятельности.</w:t>
      </w:r>
    </w:p>
    <w:p w14:paraId="07DFB2A8" w14:textId="77777777" w:rsidR="00F44937" w:rsidRPr="00655DF0" w:rsidRDefault="00812796" w:rsidP="00034368">
      <w:pPr>
        <w:jc w:val="both"/>
        <w:rPr>
          <w:rFonts w:hAnsi="Times New Roman" w:cs="Times New Roman"/>
          <w:color w:val="000000"/>
          <w:sz w:val="28"/>
          <w:szCs w:val="28"/>
          <w:lang w:val="ru-RU"/>
        </w:rPr>
      </w:pPr>
      <w:r w:rsidRPr="00655DF0">
        <w:rPr>
          <w:rFonts w:hAnsi="Times New Roman" w:cs="Times New Roman"/>
          <w:color w:val="000000"/>
          <w:sz w:val="28"/>
          <w:szCs w:val="28"/>
          <w:lang w:val="ru-RU"/>
        </w:rPr>
        <w:t xml:space="preserve">2.6. Если в ходе расследования микротравмы будет установлено нарушение, допущенное непосредственным исполнителем, выраженное в сознательном </w:t>
      </w:r>
      <w:r w:rsidRPr="00655DF0">
        <w:rPr>
          <w:rFonts w:hAnsi="Times New Roman" w:cs="Times New Roman"/>
          <w:color w:val="000000"/>
          <w:sz w:val="28"/>
          <w:szCs w:val="28"/>
          <w:lang w:val="ru-RU"/>
        </w:rPr>
        <w:lastRenderedPageBreak/>
        <w:t>невыполнении требований охраны труда, руководитель подразделения должен дать соответствующую оценку фактам нарушения и принять конкретные меры реагирования (направление работника на внеплановый инструктаж или внеочередную проверку знаний требований охраны труда, подготовка докладной записки руководству и др.).</w:t>
      </w:r>
    </w:p>
    <w:p w14:paraId="2BD58CC2" w14:textId="77777777" w:rsidR="00F44937" w:rsidRPr="00655DF0" w:rsidRDefault="00812796" w:rsidP="00034368">
      <w:pPr>
        <w:jc w:val="center"/>
        <w:rPr>
          <w:rFonts w:hAnsi="Times New Roman" w:cs="Times New Roman"/>
          <w:color w:val="000000"/>
          <w:sz w:val="28"/>
          <w:szCs w:val="28"/>
          <w:lang w:val="ru-RU"/>
        </w:rPr>
      </w:pPr>
      <w:r w:rsidRPr="00655DF0">
        <w:rPr>
          <w:rFonts w:hAnsi="Times New Roman" w:cs="Times New Roman"/>
          <w:b/>
          <w:bCs/>
          <w:color w:val="000000"/>
          <w:sz w:val="28"/>
          <w:szCs w:val="28"/>
          <w:lang w:val="ru-RU"/>
        </w:rPr>
        <w:t>3.</w:t>
      </w:r>
      <w:r w:rsidRPr="00655DF0">
        <w:rPr>
          <w:rFonts w:hAnsi="Times New Roman" w:cs="Times New Roman"/>
          <w:b/>
          <w:bCs/>
          <w:color w:val="000000"/>
          <w:sz w:val="28"/>
          <w:szCs w:val="28"/>
        </w:rPr>
        <w:t> </w:t>
      </w:r>
      <w:r w:rsidRPr="00655DF0">
        <w:rPr>
          <w:rFonts w:hAnsi="Times New Roman" w:cs="Times New Roman"/>
          <w:b/>
          <w:bCs/>
          <w:color w:val="000000"/>
          <w:sz w:val="28"/>
          <w:szCs w:val="28"/>
          <w:lang w:val="ru-RU"/>
        </w:rPr>
        <w:t>Цели и задачи расследования микротравм</w:t>
      </w:r>
    </w:p>
    <w:p w14:paraId="3A85AB05" w14:textId="77777777" w:rsidR="00F44937" w:rsidRPr="00655DF0" w:rsidRDefault="00812796" w:rsidP="00034368">
      <w:pPr>
        <w:jc w:val="both"/>
        <w:rPr>
          <w:rFonts w:hAnsi="Times New Roman" w:cs="Times New Roman"/>
          <w:color w:val="000000"/>
          <w:sz w:val="28"/>
          <w:szCs w:val="28"/>
          <w:lang w:val="ru-RU"/>
        </w:rPr>
      </w:pPr>
      <w:r w:rsidRPr="00655DF0">
        <w:rPr>
          <w:rFonts w:hAnsi="Times New Roman" w:cs="Times New Roman"/>
          <w:color w:val="000000"/>
          <w:sz w:val="28"/>
          <w:szCs w:val="28"/>
          <w:lang w:val="ru-RU"/>
        </w:rPr>
        <w:t>3.1. Настоящее Положение построено по принципам системы управления охраной труда во взаимосвязи с установленными требованиями законодательства о труде, стандартов системы управления охраной труда и иными нормативными правовыми актами, содержащими нормы трудового права.</w:t>
      </w:r>
    </w:p>
    <w:p w14:paraId="34FEAFAA" w14:textId="77777777" w:rsidR="00F44937" w:rsidRPr="00655DF0" w:rsidRDefault="00812796" w:rsidP="00034368">
      <w:pPr>
        <w:jc w:val="both"/>
        <w:rPr>
          <w:rFonts w:hAnsi="Times New Roman" w:cs="Times New Roman"/>
          <w:color w:val="000000"/>
          <w:sz w:val="28"/>
          <w:szCs w:val="28"/>
          <w:lang w:val="ru-RU"/>
        </w:rPr>
      </w:pPr>
      <w:r w:rsidRPr="00655DF0">
        <w:rPr>
          <w:rFonts w:hAnsi="Times New Roman" w:cs="Times New Roman"/>
          <w:color w:val="000000"/>
          <w:sz w:val="28"/>
          <w:szCs w:val="28"/>
          <w:lang w:val="ru-RU"/>
        </w:rPr>
        <w:t>3.2. Мониторинг микротравм является одним из средств анализа и предупреждения несчастных случаев и аварийных ситуаций на производстве, а также выявления, оценки и в дальнейшем управления профессиональными рисками с конкретной выработкой мер по обеспечению требований охраны труда.</w:t>
      </w:r>
    </w:p>
    <w:p w14:paraId="29A5E639" w14:textId="77777777" w:rsidR="00F44937" w:rsidRPr="00655DF0" w:rsidRDefault="00812796" w:rsidP="00034368">
      <w:pPr>
        <w:jc w:val="both"/>
        <w:rPr>
          <w:rFonts w:hAnsi="Times New Roman" w:cs="Times New Roman"/>
          <w:color w:val="000000"/>
          <w:sz w:val="28"/>
          <w:szCs w:val="28"/>
          <w:lang w:val="ru-RU"/>
        </w:rPr>
      </w:pPr>
      <w:r w:rsidRPr="00655DF0">
        <w:rPr>
          <w:rFonts w:hAnsi="Times New Roman" w:cs="Times New Roman"/>
          <w:color w:val="000000"/>
          <w:sz w:val="28"/>
          <w:szCs w:val="28"/>
          <w:lang w:val="ru-RU"/>
        </w:rPr>
        <w:t>3.3.</w:t>
      </w:r>
      <w:r w:rsidRPr="00655DF0">
        <w:rPr>
          <w:rFonts w:hAnsi="Times New Roman" w:cs="Times New Roman"/>
          <w:b/>
          <w:color w:val="000000"/>
          <w:sz w:val="28"/>
          <w:szCs w:val="28"/>
          <w:lang w:val="ru-RU"/>
        </w:rPr>
        <w:t xml:space="preserve"> Целью</w:t>
      </w:r>
      <w:r w:rsidRPr="00655DF0">
        <w:rPr>
          <w:rFonts w:hAnsi="Times New Roman" w:cs="Times New Roman"/>
          <w:color w:val="000000"/>
          <w:sz w:val="28"/>
          <w:szCs w:val="28"/>
          <w:lang w:val="ru-RU"/>
        </w:rPr>
        <w:t xml:space="preserve"> настоящего Положения является вовлечение руководителей, профсоюзных организаций и непосредственно работников в управление охраной труда, предупреждение случаев производственного травматизма и профессиональных заболеваний с последующим анализом полученной информации, оценкой профессиональных рисков и выработкой мер по устранению выявленных нарушений.</w:t>
      </w:r>
    </w:p>
    <w:p w14:paraId="5C7DEDE6" w14:textId="77777777" w:rsidR="00F44937" w:rsidRPr="00655DF0" w:rsidRDefault="00812796" w:rsidP="00034368">
      <w:pPr>
        <w:jc w:val="both"/>
        <w:rPr>
          <w:rFonts w:hAnsi="Times New Roman" w:cs="Times New Roman"/>
          <w:color w:val="000000"/>
          <w:sz w:val="28"/>
          <w:szCs w:val="28"/>
          <w:lang w:val="ru-RU"/>
        </w:rPr>
      </w:pPr>
      <w:r w:rsidRPr="00655DF0">
        <w:rPr>
          <w:rFonts w:hAnsi="Times New Roman" w:cs="Times New Roman"/>
          <w:color w:val="000000"/>
          <w:sz w:val="28"/>
          <w:szCs w:val="28"/>
          <w:lang w:val="ru-RU"/>
        </w:rPr>
        <w:t>Надлежащие и объективные действия указанных лиц по выполнению положений позволят: своевременно выявлять опасные и вредные производственные факторы, оказывающие наиболее существенное негативное воздействие на обеспечение безопасной эксплуатации и ремонта технических средств, объектов инфраструктуры; провести достоверный анализ текущего состояния охраны труда; снизить размеры финансовых расходов и других потерь, вызванных микротравмами и несчастными случаями.</w:t>
      </w:r>
    </w:p>
    <w:p w14:paraId="661C7E8C" w14:textId="77777777" w:rsidR="00F44937" w:rsidRPr="00655DF0" w:rsidRDefault="00812796" w:rsidP="00034368">
      <w:pPr>
        <w:jc w:val="both"/>
        <w:rPr>
          <w:rFonts w:hAnsi="Times New Roman" w:cs="Times New Roman"/>
          <w:color w:val="000000"/>
          <w:sz w:val="28"/>
          <w:szCs w:val="28"/>
          <w:lang w:val="ru-RU"/>
        </w:rPr>
      </w:pPr>
      <w:r w:rsidRPr="00655DF0">
        <w:rPr>
          <w:rFonts w:hAnsi="Times New Roman" w:cs="Times New Roman"/>
          <w:color w:val="000000"/>
          <w:sz w:val="28"/>
          <w:szCs w:val="28"/>
          <w:lang w:val="ru-RU"/>
        </w:rPr>
        <w:t xml:space="preserve">3.4. </w:t>
      </w:r>
      <w:r w:rsidRPr="00655DF0">
        <w:rPr>
          <w:rFonts w:hAnsi="Times New Roman" w:cs="Times New Roman"/>
          <w:b/>
          <w:color w:val="000000"/>
          <w:sz w:val="28"/>
          <w:szCs w:val="28"/>
          <w:lang w:val="ru-RU"/>
        </w:rPr>
        <w:t>Задачей</w:t>
      </w:r>
      <w:r w:rsidRPr="00655DF0">
        <w:rPr>
          <w:rFonts w:hAnsi="Times New Roman" w:cs="Times New Roman"/>
          <w:color w:val="000000"/>
          <w:sz w:val="28"/>
          <w:szCs w:val="28"/>
          <w:lang w:val="ru-RU"/>
        </w:rPr>
        <w:t xml:space="preserve"> Положения является создание на основании полученного объема информации по результатам расследованных микротравм базы данных об имеющихся опасностях с оценкой выявленных профессиональных рисков в подразделениях и подготовкой корректирующих мероприятий, направленных на их минимизацию.</w:t>
      </w:r>
    </w:p>
    <w:p w14:paraId="6E2FB392" w14:textId="77777777" w:rsidR="00F44937" w:rsidRPr="00655DF0" w:rsidRDefault="00812796" w:rsidP="00034368">
      <w:pPr>
        <w:jc w:val="both"/>
        <w:rPr>
          <w:rFonts w:hAnsi="Times New Roman" w:cs="Times New Roman"/>
          <w:color w:val="000000"/>
          <w:sz w:val="28"/>
          <w:szCs w:val="28"/>
          <w:lang w:val="ru-RU"/>
        </w:rPr>
      </w:pPr>
      <w:r w:rsidRPr="00655DF0">
        <w:rPr>
          <w:rFonts w:hAnsi="Times New Roman" w:cs="Times New Roman"/>
          <w:b/>
          <w:bCs/>
          <w:color w:val="000000"/>
          <w:sz w:val="28"/>
          <w:szCs w:val="28"/>
          <w:lang w:val="ru-RU"/>
        </w:rPr>
        <w:t>4.</w:t>
      </w:r>
      <w:r w:rsidRPr="00655DF0">
        <w:rPr>
          <w:rFonts w:hAnsi="Times New Roman" w:cs="Times New Roman"/>
          <w:b/>
          <w:bCs/>
          <w:color w:val="000000"/>
          <w:sz w:val="28"/>
          <w:szCs w:val="28"/>
        </w:rPr>
        <w:t> </w:t>
      </w:r>
      <w:r w:rsidRPr="00655DF0">
        <w:rPr>
          <w:rFonts w:hAnsi="Times New Roman" w:cs="Times New Roman"/>
          <w:b/>
          <w:bCs/>
          <w:color w:val="000000"/>
          <w:sz w:val="28"/>
          <w:szCs w:val="28"/>
          <w:lang w:val="ru-RU"/>
        </w:rPr>
        <w:t>Обязанности сторон в случае микротравмы</w:t>
      </w:r>
    </w:p>
    <w:p w14:paraId="3708EBC4" w14:textId="77777777" w:rsidR="00F44937" w:rsidRPr="00655DF0" w:rsidRDefault="00812796" w:rsidP="00034368">
      <w:pPr>
        <w:jc w:val="both"/>
        <w:rPr>
          <w:rFonts w:hAnsi="Times New Roman" w:cs="Times New Roman"/>
          <w:color w:val="000000"/>
          <w:sz w:val="28"/>
          <w:szCs w:val="28"/>
          <w:lang w:val="ru-RU"/>
        </w:rPr>
      </w:pPr>
      <w:r w:rsidRPr="00655DF0">
        <w:rPr>
          <w:rFonts w:hAnsi="Times New Roman" w:cs="Times New Roman"/>
          <w:color w:val="000000"/>
          <w:sz w:val="28"/>
          <w:szCs w:val="28"/>
          <w:lang w:val="ru-RU"/>
        </w:rPr>
        <w:t xml:space="preserve">4.1. Работодатель в соответствии с требованиями статьи 212 ТК РФ обязан обеспечить безопасные условия труда работникам, принимать меры по предотвращению аварийных ситуаций на производстве, сохранению жизни и </w:t>
      </w:r>
      <w:r w:rsidRPr="00655DF0">
        <w:rPr>
          <w:rFonts w:hAnsi="Times New Roman" w:cs="Times New Roman"/>
          <w:color w:val="000000"/>
          <w:sz w:val="28"/>
          <w:szCs w:val="28"/>
          <w:lang w:val="ru-RU"/>
        </w:rPr>
        <w:lastRenderedPageBreak/>
        <w:t>здоровья работников при возникновении таких ситуаций, оказанию пострадавшим первой помощи.</w:t>
      </w:r>
    </w:p>
    <w:p w14:paraId="6C497E44" w14:textId="77777777" w:rsidR="00F44937" w:rsidRPr="00655DF0" w:rsidRDefault="00812796" w:rsidP="00034368">
      <w:pPr>
        <w:jc w:val="both"/>
        <w:rPr>
          <w:rFonts w:hAnsi="Times New Roman" w:cs="Times New Roman"/>
          <w:color w:val="000000"/>
          <w:sz w:val="28"/>
          <w:szCs w:val="28"/>
          <w:lang w:val="ru-RU"/>
        </w:rPr>
      </w:pPr>
      <w:r w:rsidRPr="00655DF0">
        <w:rPr>
          <w:rFonts w:hAnsi="Times New Roman" w:cs="Times New Roman"/>
          <w:color w:val="000000"/>
          <w:sz w:val="28"/>
          <w:szCs w:val="28"/>
          <w:lang w:val="ru-RU"/>
        </w:rPr>
        <w:t>4.2. Работник в соответствии с требованиями статьи 214 ТК РФ обязан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на производстве или об ухудшении состояния своего здоровья.</w:t>
      </w:r>
    </w:p>
    <w:p w14:paraId="5A7DDC28" w14:textId="77777777" w:rsidR="00F44937" w:rsidRPr="00655DF0" w:rsidRDefault="00812796" w:rsidP="00034368">
      <w:pPr>
        <w:jc w:val="both"/>
        <w:rPr>
          <w:rFonts w:hAnsi="Times New Roman" w:cs="Times New Roman"/>
          <w:color w:val="000000"/>
          <w:sz w:val="28"/>
          <w:szCs w:val="28"/>
          <w:lang w:val="ru-RU"/>
        </w:rPr>
      </w:pPr>
      <w:r w:rsidRPr="00655DF0">
        <w:rPr>
          <w:rFonts w:hAnsi="Times New Roman" w:cs="Times New Roman"/>
          <w:color w:val="000000"/>
          <w:sz w:val="28"/>
          <w:szCs w:val="28"/>
          <w:lang w:val="ru-RU"/>
        </w:rPr>
        <w:t>4.3. Работодатель в целях выполнения требований статьи 212 ТК РФ должен:</w:t>
      </w:r>
    </w:p>
    <w:p w14:paraId="2973C246" w14:textId="77777777" w:rsidR="00F44937" w:rsidRPr="00655DF0" w:rsidRDefault="00812796" w:rsidP="00034368">
      <w:pPr>
        <w:numPr>
          <w:ilvl w:val="0"/>
          <w:numId w:val="2"/>
        </w:numPr>
        <w:ind w:left="780" w:right="180"/>
        <w:contextualSpacing/>
        <w:jc w:val="both"/>
        <w:rPr>
          <w:rFonts w:hAnsi="Times New Roman" w:cs="Times New Roman"/>
          <w:color w:val="000000"/>
          <w:sz w:val="28"/>
          <w:szCs w:val="28"/>
          <w:lang w:val="ru-RU"/>
        </w:rPr>
      </w:pPr>
      <w:r w:rsidRPr="00655DF0">
        <w:rPr>
          <w:rFonts w:hAnsi="Times New Roman" w:cs="Times New Roman"/>
          <w:color w:val="000000"/>
          <w:sz w:val="28"/>
          <w:szCs w:val="28"/>
          <w:lang w:val="ru-RU"/>
        </w:rPr>
        <w:t>установить в распорядительном документе организации порядок расследования и регистрации микротравм применительно к местным условиям, особенностям организационной структуры, специфики и характера производства;</w:t>
      </w:r>
    </w:p>
    <w:p w14:paraId="58F0C5CE" w14:textId="77777777" w:rsidR="00F44937" w:rsidRPr="00655DF0" w:rsidRDefault="00812796" w:rsidP="00034368">
      <w:pPr>
        <w:numPr>
          <w:ilvl w:val="0"/>
          <w:numId w:val="2"/>
        </w:numPr>
        <w:ind w:left="780" w:right="180"/>
        <w:contextualSpacing/>
        <w:jc w:val="both"/>
        <w:rPr>
          <w:rFonts w:hAnsi="Times New Roman" w:cs="Times New Roman"/>
          <w:color w:val="000000"/>
          <w:sz w:val="28"/>
          <w:szCs w:val="28"/>
          <w:lang w:val="ru-RU"/>
        </w:rPr>
      </w:pPr>
      <w:r w:rsidRPr="00655DF0">
        <w:rPr>
          <w:rFonts w:hAnsi="Times New Roman" w:cs="Times New Roman"/>
          <w:color w:val="000000"/>
          <w:sz w:val="28"/>
          <w:szCs w:val="28"/>
          <w:lang w:val="ru-RU"/>
        </w:rPr>
        <w:t>регистрировать происшедшие микротравмы в журнале регистрации и учета микротравм (приложение № 2);</w:t>
      </w:r>
    </w:p>
    <w:p w14:paraId="27E14987" w14:textId="77777777" w:rsidR="00F44937" w:rsidRPr="00655DF0" w:rsidRDefault="00812796" w:rsidP="00034368">
      <w:pPr>
        <w:numPr>
          <w:ilvl w:val="0"/>
          <w:numId w:val="2"/>
        </w:numPr>
        <w:ind w:left="780" w:right="180"/>
        <w:contextualSpacing/>
        <w:jc w:val="both"/>
        <w:rPr>
          <w:rFonts w:hAnsi="Times New Roman" w:cs="Times New Roman"/>
          <w:color w:val="000000"/>
          <w:sz w:val="28"/>
          <w:szCs w:val="28"/>
          <w:lang w:val="ru-RU"/>
        </w:rPr>
      </w:pPr>
      <w:r w:rsidRPr="00655DF0">
        <w:rPr>
          <w:rFonts w:hAnsi="Times New Roman" w:cs="Times New Roman"/>
          <w:color w:val="000000"/>
          <w:sz w:val="28"/>
          <w:szCs w:val="28"/>
          <w:lang w:val="ru-RU"/>
        </w:rPr>
        <w:t>обеспечить в производственных подразделениях наличие бланков справки о расследовании микротравмы (приложение № 1) для своевременного оформления результатов расследования;</w:t>
      </w:r>
    </w:p>
    <w:p w14:paraId="08CE83C8" w14:textId="77777777" w:rsidR="00F44937" w:rsidRPr="00655DF0" w:rsidRDefault="00812796" w:rsidP="00034368">
      <w:pPr>
        <w:numPr>
          <w:ilvl w:val="0"/>
          <w:numId w:val="2"/>
        </w:numPr>
        <w:ind w:left="780" w:right="180"/>
        <w:jc w:val="both"/>
        <w:rPr>
          <w:rFonts w:hAnsi="Times New Roman" w:cs="Times New Roman"/>
          <w:color w:val="000000"/>
          <w:sz w:val="28"/>
          <w:szCs w:val="28"/>
          <w:lang w:val="ru-RU"/>
        </w:rPr>
      </w:pPr>
      <w:r w:rsidRPr="00655DF0">
        <w:rPr>
          <w:rFonts w:hAnsi="Times New Roman" w:cs="Times New Roman"/>
          <w:color w:val="000000"/>
          <w:sz w:val="28"/>
          <w:szCs w:val="28"/>
          <w:lang w:val="ru-RU"/>
        </w:rPr>
        <w:t>давать оценку своевременности, качеству расследования, оформления и учета микротравм на производстве (при их наличии).</w:t>
      </w:r>
    </w:p>
    <w:p w14:paraId="75A24AEC" w14:textId="77777777" w:rsidR="00F44937" w:rsidRPr="00655DF0" w:rsidRDefault="00812796" w:rsidP="00034368">
      <w:pPr>
        <w:jc w:val="center"/>
        <w:rPr>
          <w:rFonts w:hAnsi="Times New Roman" w:cs="Times New Roman"/>
          <w:color w:val="000000"/>
          <w:sz w:val="28"/>
          <w:szCs w:val="28"/>
          <w:lang w:val="ru-RU"/>
        </w:rPr>
      </w:pPr>
      <w:r w:rsidRPr="00655DF0">
        <w:rPr>
          <w:rFonts w:hAnsi="Times New Roman" w:cs="Times New Roman"/>
          <w:b/>
          <w:bCs/>
          <w:color w:val="000000"/>
          <w:sz w:val="28"/>
          <w:szCs w:val="28"/>
          <w:lang w:val="ru-RU"/>
        </w:rPr>
        <w:t>5.</w:t>
      </w:r>
      <w:r w:rsidRPr="00655DF0">
        <w:rPr>
          <w:rFonts w:hAnsi="Times New Roman" w:cs="Times New Roman"/>
          <w:b/>
          <w:bCs/>
          <w:color w:val="000000"/>
          <w:sz w:val="28"/>
          <w:szCs w:val="28"/>
        </w:rPr>
        <w:t> </w:t>
      </w:r>
      <w:r w:rsidRPr="00655DF0">
        <w:rPr>
          <w:rFonts w:hAnsi="Times New Roman" w:cs="Times New Roman"/>
          <w:b/>
          <w:bCs/>
          <w:color w:val="000000"/>
          <w:sz w:val="28"/>
          <w:szCs w:val="28"/>
          <w:lang w:val="ru-RU"/>
        </w:rPr>
        <w:t>Первоочередные действия на месте происшествия</w:t>
      </w:r>
    </w:p>
    <w:p w14:paraId="6E213392" w14:textId="77777777" w:rsidR="00F44937" w:rsidRPr="00655DF0" w:rsidRDefault="00812796" w:rsidP="00034368">
      <w:pPr>
        <w:jc w:val="both"/>
        <w:rPr>
          <w:rFonts w:hAnsi="Times New Roman" w:cs="Times New Roman"/>
          <w:color w:val="000000"/>
          <w:sz w:val="28"/>
          <w:szCs w:val="28"/>
          <w:lang w:val="ru-RU"/>
        </w:rPr>
      </w:pPr>
      <w:r w:rsidRPr="00655DF0">
        <w:rPr>
          <w:rFonts w:hAnsi="Times New Roman" w:cs="Times New Roman"/>
          <w:color w:val="000000"/>
          <w:sz w:val="28"/>
          <w:szCs w:val="28"/>
          <w:lang w:val="ru-RU"/>
        </w:rPr>
        <w:t>5.1. Руководитель структурного подразделения при любом повреждении (ухудшении) здоровья работника незамедлительно на месте происшествия:</w:t>
      </w:r>
    </w:p>
    <w:p w14:paraId="0AC4615A" w14:textId="77777777" w:rsidR="00F44937" w:rsidRPr="00655DF0" w:rsidRDefault="00812796" w:rsidP="00034368">
      <w:pPr>
        <w:numPr>
          <w:ilvl w:val="0"/>
          <w:numId w:val="3"/>
        </w:numPr>
        <w:ind w:left="780" w:right="180"/>
        <w:contextualSpacing/>
        <w:jc w:val="both"/>
        <w:rPr>
          <w:rFonts w:hAnsi="Times New Roman" w:cs="Times New Roman"/>
          <w:color w:val="000000"/>
          <w:sz w:val="28"/>
          <w:szCs w:val="28"/>
          <w:lang w:val="ru-RU"/>
        </w:rPr>
      </w:pPr>
      <w:r w:rsidRPr="00655DF0">
        <w:rPr>
          <w:rFonts w:hAnsi="Times New Roman" w:cs="Times New Roman"/>
          <w:color w:val="000000"/>
          <w:sz w:val="28"/>
          <w:szCs w:val="28"/>
          <w:lang w:val="ru-RU"/>
        </w:rPr>
        <w:t>оказывает первую помощь пострадавшему или доставляет его (при необходимости) в любое медицинское учреждение (медпункт), используя транспорт организации, где ему должна быть оказана квалифицированная помощь;</w:t>
      </w:r>
    </w:p>
    <w:p w14:paraId="2AD7702B" w14:textId="77777777" w:rsidR="00F44937" w:rsidRPr="00655DF0" w:rsidRDefault="00812796" w:rsidP="00034368">
      <w:pPr>
        <w:numPr>
          <w:ilvl w:val="0"/>
          <w:numId w:val="3"/>
        </w:numPr>
        <w:ind w:left="780" w:right="180"/>
        <w:contextualSpacing/>
        <w:jc w:val="both"/>
        <w:rPr>
          <w:rFonts w:hAnsi="Times New Roman" w:cs="Times New Roman"/>
          <w:color w:val="000000"/>
          <w:sz w:val="28"/>
          <w:szCs w:val="28"/>
          <w:lang w:val="ru-RU"/>
        </w:rPr>
      </w:pPr>
      <w:r w:rsidRPr="00655DF0">
        <w:rPr>
          <w:rFonts w:hAnsi="Times New Roman" w:cs="Times New Roman"/>
          <w:color w:val="000000"/>
          <w:sz w:val="28"/>
          <w:szCs w:val="28"/>
          <w:lang w:val="ru-RU"/>
        </w:rPr>
        <w:t>обеспечивает обязательное сопровождение работника, получившего микротравму, в медицинское учреждение: при падении с высоты, воздействии электрического тока, при отравлении организма и при укусе животных;</w:t>
      </w:r>
    </w:p>
    <w:p w14:paraId="25F6FD7C" w14:textId="77777777" w:rsidR="00F44937" w:rsidRPr="00655DF0" w:rsidRDefault="00812796" w:rsidP="00034368">
      <w:pPr>
        <w:numPr>
          <w:ilvl w:val="0"/>
          <w:numId w:val="3"/>
        </w:numPr>
        <w:ind w:left="780" w:right="180"/>
        <w:contextualSpacing/>
        <w:jc w:val="both"/>
        <w:rPr>
          <w:rFonts w:hAnsi="Times New Roman" w:cs="Times New Roman"/>
          <w:color w:val="000000"/>
          <w:sz w:val="28"/>
          <w:szCs w:val="28"/>
          <w:lang w:val="ru-RU"/>
        </w:rPr>
      </w:pPr>
      <w:r w:rsidRPr="00655DF0">
        <w:rPr>
          <w:rFonts w:hAnsi="Times New Roman" w:cs="Times New Roman"/>
          <w:color w:val="000000"/>
          <w:sz w:val="28"/>
          <w:szCs w:val="28"/>
          <w:lang w:val="ru-RU"/>
        </w:rPr>
        <w:t>принимает в зависимости от обстоятельств микротравмы меры по предотвращению аварийных ситуаций, воздействию опасных или вредных производственных факторов (вывести других работников с места происшествия; информировать работников и других лиц о возможной опасности; оградить место происшествия; вызвать соответствующие аварийные службы и др.);</w:t>
      </w:r>
    </w:p>
    <w:p w14:paraId="0F674C0D" w14:textId="77777777" w:rsidR="00F44937" w:rsidRPr="00655DF0" w:rsidRDefault="00812796" w:rsidP="00034368">
      <w:pPr>
        <w:numPr>
          <w:ilvl w:val="0"/>
          <w:numId w:val="3"/>
        </w:numPr>
        <w:ind w:left="780" w:right="180"/>
        <w:contextualSpacing/>
        <w:jc w:val="both"/>
        <w:rPr>
          <w:rFonts w:hAnsi="Times New Roman" w:cs="Times New Roman"/>
          <w:color w:val="000000"/>
          <w:sz w:val="28"/>
          <w:szCs w:val="28"/>
          <w:lang w:val="ru-RU"/>
        </w:rPr>
      </w:pPr>
      <w:r w:rsidRPr="00655DF0">
        <w:rPr>
          <w:rFonts w:hAnsi="Times New Roman" w:cs="Times New Roman"/>
          <w:color w:val="000000"/>
          <w:sz w:val="28"/>
          <w:szCs w:val="28"/>
          <w:lang w:val="ru-RU"/>
        </w:rPr>
        <w:t>обеспечивает фиксацию места происшествия путем фотографирования, оформления схем;</w:t>
      </w:r>
    </w:p>
    <w:p w14:paraId="08DD4593" w14:textId="77777777" w:rsidR="00F44937" w:rsidRPr="00655DF0" w:rsidRDefault="00812796" w:rsidP="00034368">
      <w:pPr>
        <w:numPr>
          <w:ilvl w:val="0"/>
          <w:numId w:val="3"/>
        </w:numPr>
        <w:ind w:left="780" w:right="180"/>
        <w:jc w:val="both"/>
        <w:rPr>
          <w:rFonts w:hAnsi="Times New Roman" w:cs="Times New Roman"/>
          <w:color w:val="000000"/>
          <w:sz w:val="28"/>
          <w:szCs w:val="28"/>
          <w:lang w:val="ru-RU"/>
        </w:rPr>
      </w:pPr>
      <w:r w:rsidRPr="00655DF0">
        <w:rPr>
          <w:rFonts w:hAnsi="Times New Roman" w:cs="Times New Roman"/>
          <w:color w:val="000000"/>
          <w:sz w:val="28"/>
          <w:szCs w:val="28"/>
          <w:lang w:val="ru-RU"/>
        </w:rPr>
        <w:t xml:space="preserve">информирует работодателя о происшедшем событии, известных обстоятельствах, характере повреждения здоровья работника и </w:t>
      </w:r>
      <w:r w:rsidRPr="00655DF0">
        <w:rPr>
          <w:rFonts w:hAnsi="Times New Roman" w:cs="Times New Roman"/>
          <w:color w:val="000000"/>
          <w:sz w:val="28"/>
          <w:szCs w:val="28"/>
          <w:lang w:val="ru-RU"/>
        </w:rPr>
        <w:lastRenderedPageBreak/>
        <w:t>принятых мерах по оказанию ему первой помощи (либо отказе работника от оказания ему квалифицированной медицинской помощи).</w:t>
      </w:r>
    </w:p>
    <w:p w14:paraId="2BC2CA62" w14:textId="77777777" w:rsidR="00F44937" w:rsidRPr="00655DF0" w:rsidRDefault="00812796" w:rsidP="00034368">
      <w:pPr>
        <w:jc w:val="center"/>
        <w:rPr>
          <w:rFonts w:hAnsi="Times New Roman" w:cs="Times New Roman"/>
          <w:color w:val="000000"/>
          <w:sz w:val="28"/>
          <w:szCs w:val="28"/>
          <w:lang w:val="ru-RU"/>
        </w:rPr>
      </w:pPr>
      <w:r w:rsidRPr="00655DF0">
        <w:rPr>
          <w:rFonts w:hAnsi="Times New Roman" w:cs="Times New Roman"/>
          <w:b/>
          <w:bCs/>
          <w:color w:val="000000"/>
          <w:sz w:val="28"/>
          <w:szCs w:val="28"/>
          <w:lang w:val="ru-RU"/>
        </w:rPr>
        <w:t>6. Порядок организации расследования микротравм</w:t>
      </w:r>
    </w:p>
    <w:p w14:paraId="6ADACAFF" w14:textId="77777777" w:rsidR="00F44937" w:rsidRPr="00655DF0" w:rsidRDefault="00812796" w:rsidP="00034368">
      <w:pPr>
        <w:jc w:val="both"/>
        <w:rPr>
          <w:rFonts w:hAnsi="Times New Roman" w:cs="Times New Roman"/>
          <w:color w:val="000000"/>
          <w:sz w:val="28"/>
          <w:szCs w:val="28"/>
          <w:lang w:val="ru-RU"/>
        </w:rPr>
      </w:pPr>
      <w:r w:rsidRPr="00655DF0">
        <w:rPr>
          <w:rFonts w:hAnsi="Times New Roman" w:cs="Times New Roman"/>
          <w:color w:val="000000"/>
          <w:sz w:val="28"/>
          <w:szCs w:val="28"/>
          <w:lang w:val="ru-RU"/>
        </w:rPr>
        <w:t>6.1. Руководитель структурного подразделения после получения информации от пострадавшего, медицинского работника, членов бригады и др. о происшедшей микротравме в течение суток проводит расследование с определением круга лиц, участвующих в нем.</w:t>
      </w:r>
    </w:p>
    <w:p w14:paraId="66AA77B8" w14:textId="77777777" w:rsidR="00F44937" w:rsidRPr="00655DF0" w:rsidRDefault="00812796" w:rsidP="00034368">
      <w:pPr>
        <w:jc w:val="both"/>
        <w:rPr>
          <w:rFonts w:hAnsi="Times New Roman" w:cs="Times New Roman"/>
          <w:color w:val="000000"/>
          <w:sz w:val="28"/>
          <w:szCs w:val="28"/>
          <w:lang w:val="ru-RU"/>
        </w:rPr>
      </w:pPr>
      <w:r w:rsidRPr="00655DF0">
        <w:rPr>
          <w:rFonts w:hAnsi="Times New Roman" w:cs="Times New Roman"/>
          <w:color w:val="000000"/>
          <w:sz w:val="28"/>
          <w:szCs w:val="28"/>
          <w:lang w:val="ru-RU"/>
        </w:rPr>
        <w:t>В расследовании микротравм принимают участие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представитель выборного органа первичной профсоюзной организации или иного представительного органа работников, уполномоченный по охране труда. Руководитель структурного подразделения для участия в расследовании может приглашать представителей других подразделений организации, которые могут представить соответствующие заключения по факту происшедшего события при выполнении совместных работ, с целью объективного установления причин происшествия и исключения возможных разногласий.</w:t>
      </w:r>
    </w:p>
    <w:p w14:paraId="34BFBB04" w14:textId="77777777" w:rsidR="00F44937" w:rsidRPr="00655DF0" w:rsidRDefault="00812796" w:rsidP="00034368">
      <w:pPr>
        <w:jc w:val="both"/>
        <w:rPr>
          <w:rFonts w:hAnsi="Times New Roman" w:cs="Times New Roman"/>
          <w:color w:val="000000"/>
          <w:sz w:val="28"/>
          <w:szCs w:val="28"/>
          <w:lang w:val="ru-RU"/>
        </w:rPr>
      </w:pPr>
      <w:r w:rsidRPr="00655DF0">
        <w:rPr>
          <w:rFonts w:hAnsi="Times New Roman" w:cs="Times New Roman"/>
          <w:color w:val="000000"/>
          <w:sz w:val="28"/>
          <w:szCs w:val="28"/>
          <w:lang w:val="ru-RU"/>
        </w:rPr>
        <w:t>6.2. Руководитель структурного подразделения и лица, участвующие в расследовании микротравмы, проводят осмотр места происшествия, опрос пострадавшего, а также свидетелей происшедшего (при наличии).</w:t>
      </w:r>
    </w:p>
    <w:p w14:paraId="3A7654E1" w14:textId="77777777" w:rsidR="00F44937" w:rsidRPr="00655DF0" w:rsidRDefault="00812796" w:rsidP="00034368">
      <w:pPr>
        <w:jc w:val="both"/>
        <w:rPr>
          <w:rFonts w:hAnsi="Times New Roman" w:cs="Times New Roman"/>
          <w:color w:val="000000"/>
          <w:sz w:val="28"/>
          <w:szCs w:val="28"/>
          <w:lang w:val="ru-RU"/>
        </w:rPr>
      </w:pPr>
      <w:r w:rsidRPr="00655DF0">
        <w:rPr>
          <w:rFonts w:hAnsi="Times New Roman" w:cs="Times New Roman"/>
          <w:color w:val="000000"/>
          <w:sz w:val="28"/>
          <w:szCs w:val="28"/>
          <w:lang w:val="ru-RU"/>
        </w:rPr>
        <w:t>6.3. Руководитель структурного подразделения по результатам расследования в течение суток оформляет справку о рассмотрении обстоятельств и причин, приведших к возникновению микроповреждения (микротравмы) работника в одном экземпляре (приложение № 1) (справка подписывается всеми участниками расследования и пострадавшим) и направляет специалисту по охране труда.</w:t>
      </w:r>
    </w:p>
    <w:p w14:paraId="68A32011" w14:textId="77777777" w:rsidR="00F44937" w:rsidRPr="00655DF0" w:rsidRDefault="00812796" w:rsidP="00034368">
      <w:pPr>
        <w:jc w:val="both"/>
        <w:rPr>
          <w:rFonts w:hAnsi="Times New Roman" w:cs="Times New Roman"/>
          <w:color w:val="000000"/>
          <w:sz w:val="28"/>
          <w:szCs w:val="28"/>
          <w:lang w:val="ru-RU"/>
        </w:rPr>
      </w:pPr>
      <w:r w:rsidRPr="00655DF0">
        <w:rPr>
          <w:rFonts w:hAnsi="Times New Roman" w:cs="Times New Roman"/>
          <w:color w:val="000000"/>
          <w:sz w:val="28"/>
          <w:szCs w:val="28"/>
          <w:lang w:val="ru-RU"/>
        </w:rPr>
        <w:t>При этом в справке расследования указывают:</w:t>
      </w:r>
    </w:p>
    <w:p w14:paraId="55120E55" w14:textId="77777777" w:rsidR="00F44937" w:rsidRPr="00655DF0" w:rsidRDefault="00812796" w:rsidP="00034368">
      <w:pPr>
        <w:numPr>
          <w:ilvl w:val="0"/>
          <w:numId w:val="4"/>
        </w:numPr>
        <w:ind w:left="780" w:right="180"/>
        <w:contextualSpacing/>
        <w:jc w:val="both"/>
        <w:rPr>
          <w:rFonts w:hAnsi="Times New Roman" w:cs="Times New Roman"/>
          <w:color w:val="000000"/>
          <w:sz w:val="28"/>
          <w:szCs w:val="28"/>
          <w:lang w:val="ru-RU"/>
        </w:rPr>
      </w:pPr>
      <w:r w:rsidRPr="00655DF0">
        <w:rPr>
          <w:rFonts w:hAnsi="Times New Roman" w:cs="Times New Roman"/>
          <w:color w:val="000000"/>
          <w:sz w:val="28"/>
          <w:szCs w:val="28"/>
          <w:lang w:val="ru-RU"/>
        </w:rPr>
        <w:t>сведения о работнике, получившем микротравму;</w:t>
      </w:r>
    </w:p>
    <w:p w14:paraId="30BCAAC5" w14:textId="77777777" w:rsidR="00F44937" w:rsidRPr="00655DF0" w:rsidRDefault="00812796" w:rsidP="00034368">
      <w:pPr>
        <w:numPr>
          <w:ilvl w:val="0"/>
          <w:numId w:val="4"/>
        </w:numPr>
        <w:ind w:left="780" w:right="180"/>
        <w:contextualSpacing/>
        <w:jc w:val="both"/>
        <w:rPr>
          <w:rFonts w:hAnsi="Times New Roman" w:cs="Times New Roman"/>
          <w:color w:val="000000"/>
          <w:sz w:val="28"/>
          <w:szCs w:val="28"/>
          <w:lang w:val="ru-RU"/>
        </w:rPr>
      </w:pPr>
      <w:r w:rsidRPr="00655DF0">
        <w:rPr>
          <w:rFonts w:hAnsi="Times New Roman" w:cs="Times New Roman"/>
          <w:color w:val="000000"/>
          <w:sz w:val="28"/>
          <w:szCs w:val="28"/>
          <w:lang w:val="ru-RU"/>
        </w:rPr>
        <w:t>время происшествия (время обращения работника за оказанием медицинской помощи или факт отказа работника от медицинской помощи);</w:t>
      </w:r>
    </w:p>
    <w:p w14:paraId="50F023E1" w14:textId="77777777" w:rsidR="00F44937" w:rsidRPr="00655DF0" w:rsidRDefault="00812796" w:rsidP="00034368">
      <w:pPr>
        <w:numPr>
          <w:ilvl w:val="0"/>
          <w:numId w:val="4"/>
        </w:numPr>
        <w:ind w:left="780" w:right="180"/>
        <w:contextualSpacing/>
        <w:jc w:val="both"/>
        <w:rPr>
          <w:rFonts w:hAnsi="Times New Roman" w:cs="Times New Roman"/>
          <w:color w:val="000000"/>
          <w:sz w:val="28"/>
          <w:szCs w:val="28"/>
        </w:rPr>
      </w:pPr>
      <w:proofErr w:type="spellStart"/>
      <w:r w:rsidRPr="00655DF0">
        <w:rPr>
          <w:rFonts w:hAnsi="Times New Roman" w:cs="Times New Roman"/>
          <w:color w:val="000000"/>
          <w:sz w:val="28"/>
          <w:szCs w:val="28"/>
        </w:rPr>
        <w:t>краткие</w:t>
      </w:r>
      <w:proofErr w:type="spellEnd"/>
      <w:r w:rsidRPr="00655DF0">
        <w:rPr>
          <w:rFonts w:hAnsi="Times New Roman" w:cs="Times New Roman"/>
          <w:color w:val="000000"/>
          <w:sz w:val="28"/>
          <w:szCs w:val="28"/>
        </w:rPr>
        <w:t xml:space="preserve"> </w:t>
      </w:r>
      <w:proofErr w:type="spellStart"/>
      <w:r w:rsidRPr="00655DF0">
        <w:rPr>
          <w:rFonts w:hAnsi="Times New Roman" w:cs="Times New Roman"/>
          <w:color w:val="000000"/>
          <w:sz w:val="28"/>
          <w:szCs w:val="28"/>
        </w:rPr>
        <w:t>обстоятельства</w:t>
      </w:r>
      <w:proofErr w:type="spellEnd"/>
      <w:r w:rsidRPr="00655DF0">
        <w:rPr>
          <w:rFonts w:hAnsi="Times New Roman" w:cs="Times New Roman"/>
          <w:color w:val="000000"/>
          <w:sz w:val="28"/>
          <w:szCs w:val="28"/>
        </w:rPr>
        <w:t xml:space="preserve"> </w:t>
      </w:r>
      <w:proofErr w:type="spellStart"/>
      <w:r w:rsidRPr="00655DF0">
        <w:rPr>
          <w:rFonts w:hAnsi="Times New Roman" w:cs="Times New Roman"/>
          <w:color w:val="000000"/>
          <w:sz w:val="28"/>
          <w:szCs w:val="28"/>
        </w:rPr>
        <w:t>повреждения</w:t>
      </w:r>
      <w:proofErr w:type="spellEnd"/>
      <w:r w:rsidRPr="00655DF0">
        <w:rPr>
          <w:rFonts w:hAnsi="Times New Roman" w:cs="Times New Roman"/>
          <w:color w:val="000000"/>
          <w:sz w:val="28"/>
          <w:szCs w:val="28"/>
        </w:rPr>
        <w:t xml:space="preserve"> </w:t>
      </w:r>
      <w:proofErr w:type="spellStart"/>
      <w:r w:rsidRPr="00655DF0">
        <w:rPr>
          <w:rFonts w:hAnsi="Times New Roman" w:cs="Times New Roman"/>
          <w:color w:val="000000"/>
          <w:sz w:val="28"/>
          <w:szCs w:val="28"/>
        </w:rPr>
        <w:t>здоровья</w:t>
      </w:r>
      <w:proofErr w:type="spellEnd"/>
      <w:r w:rsidRPr="00655DF0">
        <w:rPr>
          <w:rFonts w:hAnsi="Times New Roman" w:cs="Times New Roman"/>
          <w:color w:val="000000"/>
          <w:sz w:val="28"/>
          <w:szCs w:val="28"/>
        </w:rPr>
        <w:t>;</w:t>
      </w:r>
    </w:p>
    <w:p w14:paraId="279D4030" w14:textId="77777777" w:rsidR="00F44937" w:rsidRPr="00655DF0" w:rsidRDefault="00812796" w:rsidP="00034368">
      <w:pPr>
        <w:numPr>
          <w:ilvl w:val="0"/>
          <w:numId w:val="4"/>
        </w:numPr>
        <w:ind w:left="780" w:right="180"/>
        <w:contextualSpacing/>
        <w:jc w:val="both"/>
        <w:rPr>
          <w:rFonts w:hAnsi="Times New Roman" w:cs="Times New Roman"/>
          <w:color w:val="000000"/>
          <w:sz w:val="28"/>
          <w:szCs w:val="28"/>
          <w:lang w:val="ru-RU"/>
        </w:rPr>
      </w:pPr>
      <w:r w:rsidRPr="00655DF0">
        <w:rPr>
          <w:rFonts w:hAnsi="Times New Roman" w:cs="Times New Roman"/>
          <w:color w:val="000000"/>
          <w:sz w:val="28"/>
          <w:szCs w:val="28"/>
          <w:lang w:val="ru-RU"/>
        </w:rPr>
        <w:t>основные причины возникновения микротравмы (основной причиной является нарушение, которое непосредственно повлекло повреждение здоровья работника. Установление основной причины необходимо для последующего анализа опасностей и их предупреждения);</w:t>
      </w:r>
    </w:p>
    <w:p w14:paraId="56B435EC" w14:textId="77777777" w:rsidR="00F44937" w:rsidRPr="00655DF0" w:rsidRDefault="00812796" w:rsidP="00034368">
      <w:pPr>
        <w:numPr>
          <w:ilvl w:val="0"/>
          <w:numId w:val="4"/>
        </w:numPr>
        <w:ind w:left="780" w:right="180"/>
        <w:jc w:val="both"/>
        <w:rPr>
          <w:rFonts w:hAnsi="Times New Roman" w:cs="Times New Roman"/>
          <w:color w:val="000000"/>
          <w:sz w:val="28"/>
          <w:szCs w:val="28"/>
          <w:lang w:val="ru-RU"/>
        </w:rPr>
      </w:pPr>
      <w:r w:rsidRPr="00655DF0">
        <w:rPr>
          <w:rFonts w:hAnsi="Times New Roman" w:cs="Times New Roman"/>
          <w:color w:val="000000"/>
          <w:sz w:val="28"/>
          <w:szCs w:val="28"/>
          <w:lang w:val="ru-RU"/>
        </w:rPr>
        <w:t>перечень мероприятий по устранению причин происшедшего.</w:t>
      </w:r>
    </w:p>
    <w:p w14:paraId="5A857952" w14:textId="77777777" w:rsidR="00F44937" w:rsidRPr="00655DF0" w:rsidRDefault="00812796" w:rsidP="00034368">
      <w:pPr>
        <w:jc w:val="both"/>
        <w:rPr>
          <w:rFonts w:hAnsi="Times New Roman" w:cs="Times New Roman"/>
          <w:color w:val="000000"/>
          <w:sz w:val="28"/>
          <w:szCs w:val="28"/>
          <w:lang w:val="ru-RU"/>
        </w:rPr>
      </w:pPr>
      <w:r w:rsidRPr="00655DF0">
        <w:rPr>
          <w:rFonts w:hAnsi="Times New Roman" w:cs="Times New Roman"/>
          <w:color w:val="000000"/>
          <w:sz w:val="28"/>
          <w:szCs w:val="28"/>
          <w:lang w:val="ru-RU"/>
        </w:rPr>
        <w:lastRenderedPageBreak/>
        <w:t>6.4. Руководитель структурного подразделения по окончании расследования микротравмы проводит при необходимости внеплановый инструктаж причастным работникам при нарушении требований охраны труда, если эти нарушения создавали реальную угрозу наступления тяжких последствий (п. 2.1.6 постановления Минтруда и Минобразования от 13.01.2003 № 1/29).</w:t>
      </w:r>
    </w:p>
    <w:p w14:paraId="4D8C2FC8" w14:textId="77777777" w:rsidR="00F44937" w:rsidRPr="00655DF0" w:rsidRDefault="00812796" w:rsidP="00034368">
      <w:pPr>
        <w:jc w:val="center"/>
        <w:rPr>
          <w:rFonts w:hAnsi="Times New Roman" w:cs="Times New Roman"/>
          <w:color w:val="000000"/>
          <w:sz w:val="28"/>
          <w:szCs w:val="28"/>
          <w:lang w:val="ru-RU"/>
        </w:rPr>
      </w:pPr>
      <w:r w:rsidRPr="00655DF0">
        <w:rPr>
          <w:rFonts w:hAnsi="Times New Roman" w:cs="Times New Roman"/>
          <w:b/>
          <w:bCs/>
          <w:color w:val="000000"/>
          <w:sz w:val="28"/>
          <w:szCs w:val="28"/>
          <w:lang w:val="ru-RU"/>
        </w:rPr>
        <w:t>7. Учет и оценка микротравм с выработкой мер, направленных на обеспечение безопасных условий труда</w:t>
      </w:r>
    </w:p>
    <w:p w14:paraId="1611E234" w14:textId="77777777" w:rsidR="00F44937" w:rsidRPr="00655DF0" w:rsidRDefault="00812796" w:rsidP="00034368">
      <w:pPr>
        <w:jc w:val="both"/>
        <w:rPr>
          <w:rFonts w:hAnsi="Times New Roman" w:cs="Times New Roman"/>
          <w:color w:val="000000"/>
          <w:sz w:val="28"/>
          <w:szCs w:val="28"/>
          <w:lang w:val="ru-RU"/>
        </w:rPr>
      </w:pPr>
      <w:r w:rsidRPr="00655DF0">
        <w:rPr>
          <w:rFonts w:hAnsi="Times New Roman" w:cs="Times New Roman"/>
          <w:color w:val="000000"/>
          <w:sz w:val="28"/>
          <w:szCs w:val="28"/>
          <w:lang w:val="ru-RU"/>
        </w:rPr>
        <w:t>7.1. Руководители структурных подразделений производят учет произошедших микротравм с регистрацией их в журнале учета микротравм (приложение № 2).</w:t>
      </w:r>
    </w:p>
    <w:p w14:paraId="471F9080" w14:textId="77777777" w:rsidR="00F44937" w:rsidRPr="00655DF0" w:rsidRDefault="00812796" w:rsidP="00034368">
      <w:pPr>
        <w:jc w:val="both"/>
        <w:rPr>
          <w:rFonts w:hAnsi="Times New Roman" w:cs="Times New Roman"/>
          <w:color w:val="000000"/>
          <w:sz w:val="28"/>
          <w:szCs w:val="28"/>
        </w:rPr>
      </w:pPr>
      <w:r w:rsidRPr="00655DF0">
        <w:rPr>
          <w:rFonts w:hAnsi="Times New Roman" w:cs="Times New Roman"/>
          <w:color w:val="000000"/>
          <w:sz w:val="28"/>
          <w:szCs w:val="28"/>
        </w:rPr>
        <w:t xml:space="preserve">7.2. </w:t>
      </w:r>
      <w:proofErr w:type="spellStart"/>
      <w:r w:rsidRPr="00655DF0">
        <w:rPr>
          <w:rFonts w:hAnsi="Times New Roman" w:cs="Times New Roman"/>
          <w:color w:val="000000"/>
          <w:sz w:val="28"/>
          <w:szCs w:val="28"/>
        </w:rPr>
        <w:t>Специалист</w:t>
      </w:r>
      <w:proofErr w:type="spellEnd"/>
      <w:r w:rsidRPr="00655DF0">
        <w:rPr>
          <w:rFonts w:hAnsi="Times New Roman" w:cs="Times New Roman"/>
          <w:color w:val="000000"/>
          <w:sz w:val="28"/>
          <w:szCs w:val="28"/>
        </w:rPr>
        <w:t xml:space="preserve"> </w:t>
      </w:r>
      <w:proofErr w:type="spellStart"/>
      <w:r w:rsidRPr="00655DF0">
        <w:rPr>
          <w:rFonts w:hAnsi="Times New Roman" w:cs="Times New Roman"/>
          <w:color w:val="000000"/>
          <w:sz w:val="28"/>
          <w:szCs w:val="28"/>
        </w:rPr>
        <w:t>по</w:t>
      </w:r>
      <w:proofErr w:type="spellEnd"/>
      <w:r w:rsidRPr="00655DF0">
        <w:rPr>
          <w:rFonts w:hAnsi="Times New Roman" w:cs="Times New Roman"/>
          <w:color w:val="000000"/>
          <w:sz w:val="28"/>
          <w:szCs w:val="28"/>
        </w:rPr>
        <w:t xml:space="preserve"> </w:t>
      </w:r>
      <w:proofErr w:type="spellStart"/>
      <w:r w:rsidRPr="00655DF0">
        <w:rPr>
          <w:rFonts w:hAnsi="Times New Roman" w:cs="Times New Roman"/>
          <w:color w:val="000000"/>
          <w:sz w:val="28"/>
          <w:szCs w:val="28"/>
        </w:rPr>
        <w:t>охране</w:t>
      </w:r>
      <w:proofErr w:type="spellEnd"/>
      <w:r w:rsidRPr="00655DF0">
        <w:rPr>
          <w:rFonts w:hAnsi="Times New Roman" w:cs="Times New Roman"/>
          <w:color w:val="000000"/>
          <w:sz w:val="28"/>
          <w:szCs w:val="28"/>
        </w:rPr>
        <w:t xml:space="preserve"> </w:t>
      </w:r>
      <w:proofErr w:type="spellStart"/>
      <w:r w:rsidRPr="00655DF0">
        <w:rPr>
          <w:rFonts w:hAnsi="Times New Roman" w:cs="Times New Roman"/>
          <w:color w:val="000000"/>
          <w:sz w:val="28"/>
          <w:szCs w:val="28"/>
        </w:rPr>
        <w:t>труда</w:t>
      </w:r>
      <w:proofErr w:type="spellEnd"/>
      <w:r w:rsidRPr="00655DF0">
        <w:rPr>
          <w:rFonts w:hAnsi="Times New Roman" w:cs="Times New Roman"/>
          <w:color w:val="000000"/>
          <w:sz w:val="28"/>
          <w:szCs w:val="28"/>
        </w:rPr>
        <w:t>:</w:t>
      </w:r>
    </w:p>
    <w:p w14:paraId="20F74D67" w14:textId="77777777" w:rsidR="00F44937" w:rsidRPr="00655DF0" w:rsidRDefault="00812796" w:rsidP="00034368">
      <w:pPr>
        <w:numPr>
          <w:ilvl w:val="0"/>
          <w:numId w:val="5"/>
        </w:numPr>
        <w:ind w:left="780" w:right="180"/>
        <w:contextualSpacing/>
        <w:jc w:val="both"/>
        <w:rPr>
          <w:rFonts w:hAnsi="Times New Roman" w:cs="Times New Roman"/>
          <w:color w:val="000000"/>
          <w:sz w:val="28"/>
          <w:szCs w:val="28"/>
          <w:lang w:val="ru-RU"/>
        </w:rPr>
      </w:pPr>
      <w:r w:rsidRPr="00655DF0">
        <w:rPr>
          <w:rFonts w:hAnsi="Times New Roman" w:cs="Times New Roman"/>
          <w:color w:val="000000"/>
          <w:sz w:val="28"/>
          <w:szCs w:val="28"/>
          <w:lang w:val="ru-RU"/>
        </w:rPr>
        <w:t>обеспечивает в организации хранение актов о расследовании и журнала регистрации микротравм в течение одного года соответственно со дня даты происшедшей микротравмы и последней записи в указанном журнале;</w:t>
      </w:r>
    </w:p>
    <w:p w14:paraId="4A612629" w14:textId="77777777" w:rsidR="00F44937" w:rsidRPr="00655DF0" w:rsidRDefault="00812796" w:rsidP="00034368">
      <w:pPr>
        <w:numPr>
          <w:ilvl w:val="0"/>
          <w:numId w:val="5"/>
        </w:numPr>
        <w:ind w:left="780" w:right="180"/>
        <w:contextualSpacing/>
        <w:jc w:val="both"/>
        <w:rPr>
          <w:rFonts w:hAnsi="Times New Roman" w:cs="Times New Roman"/>
          <w:color w:val="000000"/>
          <w:sz w:val="28"/>
          <w:szCs w:val="28"/>
          <w:lang w:val="ru-RU"/>
        </w:rPr>
      </w:pPr>
      <w:r w:rsidRPr="00655DF0">
        <w:rPr>
          <w:rFonts w:hAnsi="Times New Roman" w:cs="Times New Roman"/>
          <w:color w:val="000000"/>
          <w:sz w:val="28"/>
          <w:szCs w:val="28"/>
          <w:lang w:val="ru-RU"/>
        </w:rPr>
        <w:t>информирует руководителя организации о происшедших микротравмах, создававших реальную угрозу наступления тяжких последствий для работников, а также о выявленных нарушениях и принятых мерах реагирования; рассматривает результаты расследования микротравм, связанных с нарушениями, создававшими реальную угрозу наступления тяжких последствий, с выработкой мероприятий и издания при необходимости приказа о принятых мерах по устранению выявленных нарушений (к данным нарушениям в первую очередь относятся: аварийная ситуация на опасном производственном объекте; возгорание или пожар на рабочем месте; воздействие электрического тока; возникновение микротравм на одном участке по одним и тем же причинам или полученных одновременно двумя и более работниками);</w:t>
      </w:r>
    </w:p>
    <w:p w14:paraId="0C01C026" w14:textId="77777777" w:rsidR="00F44937" w:rsidRPr="00655DF0" w:rsidRDefault="00812796" w:rsidP="00034368">
      <w:pPr>
        <w:numPr>
          <w:ilvl w:val="0"/>
          <w:numId w:val="5"/>
        </w:numPr>
        <w:ind w:left="780" w:right="180"/>
        <w:contextualSpacing/>
        <w:jc w:val="both"/>
        <w:rPr>
          <w:rFonts w:hAnsi="Times New Roman" w:cs="Times New Roman"/>
          <w:color w:val="000000"/>
          <w:sz w:val="28"/>
          <w:szCs w:val="28"/>
          <w:lang w:val="ru-RU"/>
        </w:rPr>
      </w:pPr>
      <w:r w:rsidRPr="00655DF0">
        <w:rPr>
          <w:rFonts w:hAnsi="Times New Roman" w:cs="Times New Roman"/>
          <w:color w:val="000000"/>
          <w:sz w:val="28"/>
          <w:szCs w:val="28"/>
          <w:lang w:val="ru-RU"/>
        </w:rPr>
        <w:t>информирует причастных работников об обстоятельствах и причинах происшедших микротравм, создававших реальную угрозу наступления тяжких последствий;</w:t>
      </w:r>
    </w:p>
    <w:p w14:paraId="3A352FB2" w14:textId="77777777" w:rsidR="00F44937" w:rsidRPr="00655DF0" w:rsidRDefault="00812796" w:rsidP="00034368">
      <w:pPr>
        <w:numPr>
          <w:ilvl w:val="0"/>
          <w:numId w:val="5"/>
        </w:numPr>
        <w:ind w:left="780" w:right="180"/>
        <w:contextualSpacing/>
        <w:jc w:val="both"/>
        <w:rPr>
          <w:rFonts w:hAnsi="Times New Roman" w:cs="Times New Roman"/>
          <w:color w:val="000000"/>
          <w:sz w:val="28"/>
          <w:szCs w:val="28"/>
          <w:lang w:val="ru-RU"/>
        </w:rPr>
      </w:pPr>
      <w:r w:rsidRPr="00655DF0">
        <w:rPr>
          <w:rFonts w:hAnsi="Times New Roman" w:cs="Times New Roman"/>
          <w:color w:val="000000"/>
          <w:sz w:val="28"/>
          <w:szCs w:val="28"/>
          <w:lang w:val="ru-RU"/>
        </w:rPr>
        <w:t>разрабатывает при необходимости мероприятия по предупреждению возможных опасностей и снижению профессиональных рисков, планированию работ по улучшению условий труда;</w:t>
      </w:r>
    </w:p>
    <w:p w14:paraId="25739ADB" w14:textId="77777777" w:rsidR="00F44937" w:rsidRPr="00655DF0" w:rsidRDefault="00812796" w:rsidP="00034368">
      <w:pPr>
        <w:numPr>
          <w:ilvl w:val="0"/>
          <w:numId w:val="5"/>
        </w:numPr>
        <w:ind w:left="780" w:right="180"/>
        <w:jc w:val="both"/>
        <w:rPr>
          <w:rFonts w:hAnsi="Times New Roman" w:cs="Times New Roman"/>
          <w:color w:val="000000"/>
          <w:sz w:val="28"/>
          <w:szCs w:val="28"/>
          <w:lang w:val="ru-RU"/>
        </w:rPr>
      </w:pPr>
      <w:r w:rsidRPr="00655DF0">
        <w:rPr>
          <w:rFonts w:hAnsi="Times New Roman" w:cs="Times New Roman"/>
          <w:color w:val="000000"/>
          <w:sz w:val="28"/>
          <w:szCs w:val="28"/>
          <w:lang w:val="ru-RU"/>
        </w:rPr>
        <w:t>разъясняет руководителям структурных подразделений при проведении всех видов проверок и обучения порядок расследования и оформления микротравм.</w:t>
      </w:r>
    </w:p>
    <w:p w14:paraId="5F087935" w14:textId="77777777" w:rsidR="00F44937" w:rsidRPr="00655DF0" w:rsidRDefault="00812796" w:rsidP="00034368">
      <w:pPr>
        <w:jc w:val="both"/>
        <w:rPr>
          <w:rFonts w:hAnsi="Times New Roman" w:cs="Times New Roman"/>
          <w:color w:val="000000"/>
          <w:sz w:val="28"/>
          <w:szCs w:val="28"/>
        </w:rPr>
      </w:pPr>
      <w:r w:rsidRPr="00655DF0">
        <w:rPr>
          <w:rFonts w:hAnsi="Times New Roman" w:cs="Times New Roman"/>
          <w:color w:val="000000"/>
          <w:sz w:val="28"/>
          <w:szCs w:val="28"/>
        </w:rPr>
        <w:t xml:space="preserve">7.2. </w:t>
      </w:r>
      <w:proofErr w:type="spellStart"/>
      <w:r w:rsidRPr="00655DF0">
        <w:rPr>
          <w:rFonts w:hAnsi="Times New Roman" w:cs="Times New Roman"/>
          <w:color w:val="000000"/>
          <w:sz w:val="28"/>
          <w:szCs w:val="28"/>
        </w:rPr>
        <w:t>Руководитель</w:t>
      </w:r>
      <w:proofErr w:type="spellEnd"/>
      <w:r w:rsidRPr="00655DF0">
        <w:rPr>
          <w:rFonts w:hAnsi="Times New Roman" w:cs="Times New Roman"/>
          <w:color w:val="000000"/>
          <w:sz w:val="28"/>
          <w:szCs w:val="28"/>
        </w:rPr>
        <w:t xml:space="preserve"> </w:t>
      </w:r>
      <w:proofErr w:type="spellStart"/>
      <w:r w:rsidRPr="00655DF0">
        <w:rPr>
          <w:rFonts w:hAnsi="Times New Roman" w:cs="Times New Roman"/>
          <w:color w:val="000000"/>
          <w:sz w:val="28"/>
          <w:szCs w:val="28"/>
        </w:rPr>
        <w:t>организации</w:t>
      </w:r>
      <w:proofErr w:type="spellEnd"/>
      <w:r w:rsidRPr="00655DF0">
        <w:rPr>
          <w:rFonts w:hAnsi="Times New Roman" w:cs="Times New Roman"/>
          <w:color w:val="000000"/>
          <w:sz w:val="28"/>
          <w:szCs w:val="28"/>
        </w:rPr>
        <w:t xml:space="preserve"> (</w:t>
      </w:r>
      <w:proofErr w:type="spellStart"/>
      <w:r w:rsidRPr="00655DF0">
        <w:rPr>
          <w:rFonts w:hAnsi="Times New Roman" w:cs="Times New Roman"/>
          <w:color w:val="000000"/>
          <w:sz w:val="28"/>
          <w:szCs w:val="28"/>
        </w:rPr>
        <w:t>работодатель</w:t>
      </w:r>
      <w:proofErr w:type="spellEnd"/>
      <w:r w:rsidRPr="00655DF0">
        <w:rPr>
          <w:rFonts w:hAnsi="Times New Roman" w:cs="Times New Roman"/>
          <w:color w:val="000000"/>
          <w:sz w:val="28"/>
          <w:szCs w:val="28"/>
        </w:rPr>
        <w:t>):</w:t>
      </w:r>
    </w:p>
    <w:p w14:paraId="631EC230" w14:textId="77777777" w:rsidR="00F44937" w:rsidRPr="00655DF0" w:rsidRDefault="00812796" w:rsidP="00034368">
      <w:pPr>
        <w:numPr>
          <w:ilvl w:val="0"/>
          <w:numId w:val="6"/>
        </w:numPr>
        <w:ind w:left="780" w:right="180"/>
        <w:contextualSpacing/>
        <w:jc w:val="both"/>
        <w:rPr>
          <w:rFonts w:hAnsi="Times New Roman" w:cs="Times New Roman"/>
          <w:color w:val="000000"/>
          <w:sz w:val="28"/>
          <w:szCs w:val="28"/>
          <w:lang w:val="ru-RU"/>
        </w:rPr>
      </w:pPr>
      <w:r w:rsidRPr="00655DF0">
        <w:rPr>
          <w:rFonts w:hAnsi="Times New Roman" w:cs="Times New Roman"/>
          <w:color w:val="000000"/>
          <w:sz w:val="28"/>
          <w:szCs w:val="28"/>
          <w:lang w:val="ru-RU"/>
        </w:rPr>
        <w:t>обеспечивает контроль оформления и учета микротравм на производстве;</w:t>
      </w:r>
    </w:p>
    <w:p w14:paraId="2E0CA6C5" w14:textId="77777777" w:rsidR="00F44937" w:rsidRPr="00655DF0" w:rsidRDefault="00812796" w:rsidP="00034368">
      <w:pPr>
        <w:numPr>
          <w:ilvl w:val="0"/>
          <w:numId w:val="6"/>
        </w:numPr>
        <w:ind w:left="780" w:right="180"/>
        <w:jc w:val="both"/>
        <w:rPr>
          <w:rFonts w:hAnsi="Times New Roman" w:cs="Times New Roman"/>
          <w:color w:val="000000"/>
          <w:sz w:val="28"/>
          <w:szCs w:val="28"/>
          <w:lang w:val="ru-RU"/>
        </w:rPr>
      </w:pPr>
      <w:r w:rsidRPr="00655DF0">
        <w:rPr>
          <w:rFonts w:hAnsi="Times New Roman" w:cs="Times New Roman"/>
          <w:color w:val="000000"/>
          <w:sz w:val="28"/>
          <w:szCs w:val="28"/>
          <w:lang w:val="ru-RU"/>
        </w:rPr>
        <w:lastRenderedPageBreak/>
        <w:t>обеспечивает финансирование мероприятий по улучшению условий труда (устранению причин микротравм).</w:t>
      </w:r>
    </w:p>
    <w:p w14:paraId="3666ACA8" w14:textId="77777777" w:rsidR="00F44937" w:rsidRPr="00655DF0" w:rsidRDefault="00812796" w:rsidP="00034368">
      <w:pPr>
        <w:jc w:val="center"/>
        <w:rPr>
          <w:rFonts w:hAnsi="Times New Roman" w:cs="Times New Roman"/>
          <w:color w:val="000000"/>
          <w:sz w:val="28"/>
          <w:szCs w:val="28"/>
          <w:lang w:val="ru-RU"/>
        </w:rPr>
      </w:pPr>
      <w:r w:rsidRPr="00655DF0">
        <w:rPr>
          <w:rFonts w:hAnsi="Times New Roman" w:cs="Times New Roman"/>
          <w:b/>
          <w:bCs/>
          <w:color w:val="000000"/>
          <w:sz w:val="28"/>
          <w:szCs w:val="28"/>
          <w:lang w:val="ru-RU"/>
        </w:rPr>
        <w:t>8. Заключительные положения</w:t>
      </w:r>
    </w:p>
    <w:p w14:paraId="1BFA81C0" w14:textId="3ABA775C" w:rsidR="00F44937" w:rsidRPr="00655DF0" w:rsidRDefault="00812796" w:rsidP="00034368">
      <w:pPr>
        <w:jc w:val="both"/>
        <w:rPr>
          <w:rFonts w:hAnsi="Times New Roman" w:cs="Times New Roman"/>
          <w:color w:val="000000"/>
          <w:sz w:val="28"/>
          <w:szCs w:val="28"/>
          <w:lang w:val="ru-RU"/>
        </w:rPr>
      </w:pPr>
      <w:r w:rsidRPr="00655DF0">
        <w:rPr>
          <w:rFonts w:hAnsi="Times New Roman" w:cs="Times New Roman"/>
          <w:color w:val="000000"/>
          <w:sz w:val="28"/>
          <w:szCs w:val="28"/>
          <w:lang w:val="ru-RU"/>
        </w:rPr>
        <w:t xml:space="preserve">8.1. Настоящее Положение вступает в силу </w:t>
      </w:r>
      <w:proofErr w:type="gramStart"/>
      <w:r w:rsidRPr="00655DF0">
        <w:rPr>
          <w:rFonts w:hAnsi="Times New Roman" w:cs="Times New Roman"/>
          <w:color w:val="000000"/>
          <w:sz w:val="28"/>
          <w:szCs w:val="28"/>
          <w:lang w:val="ru-RU"/>
        </w:rPr>
        <w:t>с</w:t>
      </w:r>
      <w:r w:rsidR="00E06BDD" w:rsidRPr="00655DF0">
        <w:rPr>
          <w:rFonts w:hAnsi="Times New Roman" w:cs="Times New Roman"/>
          <w:color w:val="000000"/>
          <w:sz w:val="28"/>
          <w:szCs w:val="28"/>
          <w:lang w:val="ru-RU"/>
        </w:rPr>
        <w:t xml:space="preserve"> </w:t>
      </w:r>
      <w:r w:rsidR="00F500BD">
        <w:rPr>
          <w:rFonts w:hAnsi="Times New Roman" w:cs="Times New Roman"/>
          <w:color w:val="000000"/>
          <w:sz w:val="28"/>
          <w:szCs w:val="28"/>
          <w:lang w:val="ru-RU"/>
        </w:rPr>
        <w:t xml:space="preserve"> 07.04.2023</w:t>
      </w:r>
      <w:proofErr w:type="gramEnd"/>
      <w:r w:rsidR="00F500BD">
        <w:rPr>
          <w:rFonts w:hAnsi="Times New Roman" w:cs="Times New Roman"/>
          <w:color w:val="000000"/>
          <w:sz w:val="28"/>
          <w:szCs w:val="28"/>
          <w:lang w:val="ru-RU"/>
        </w:rPr>
        <w:t xml:space="preserve"> </w:t>
      </w:r>
      <w:r w:rsidR="005308E1">
        <w:rPr>
          <w:rFonts w:hAnsi="Times New Roman" w:cs="Times New Roman"/>
          <w:color w:val="000000"/>
          <w:sz w:val="28"/>
          <w:szCs w:val="28"/>
          <w:lang w:val="ru-RU"/>
        </w:rPr>
        <w:t>г</w:t>
      </w:r>
      <w:r w:rsidR="003B0006">
        <w:rPr>
          <w:rFonts w:hAnsi="Times New Roman" w:cs="Times New Roman"/>
          <w:color w:val="000000"/>
          <w:sz w:val="28"/>
          <w:szCs w:val="28"/>
          <w:lang w:val="ru-RU"/>
        </w:rPr>
        <w:t>.</w:t>
      </w:r>
      <w:r w:rsidRPr="00655DF0">
        <w:rPr>
          <w:rFonts w:hAnsi="Times New Roman" w:cs="Times New Roman"/>
          <w:color w:val="000000"/>
          <w:sz w:val="28"/>
          <w:szCs w:val="28"/>
          <w:lang w:val="ru-RU"/>
        </w:rPr>
        <w:t xml:space="preserve"> и действует бессрочно до принятия нового положения.</w:t>
      </w:r>
    </w:p>
    <w:tbl>
      <w:tblPr>
        <w:tblW w:w="0" w:type="auto"/>
        <w:tblCellMar>
          <w:top w:w="15" w:type="dxa"/>
          <w:left w:w="15" w:type="dxa"/>
          <w:bottom w:w="15" w:type="dxa"/>
          <w:right w:w="15" w:type="dxa"/>
        </w:tblCellMar>
        <w:tblLook w:val="0600" w:firstRow="0" w:lastRow="0" w:firstColumn="0" w:lastColumn="0" w:noHBand="1" w:noVBand="1"/>
      </w:tblPr>
      <w:tblGrid>
        <w:gridCol w:w="3495"/>
        <w:gridCol w:w="1086"/>
        <w:gridCol w:w="4573"/>
      </w:tblGrid>
      <w:tr w:rsidR="00E06BDD" w:rsidRPr="00655DF0" w14:paraId="127A00F7" w14:textId="77777777" w:rsidTr="00E06BDD">
        <w:tc>
          <w:tcPr>
            <w:tcW w:w="3495" w:type="dxa"/>
            <w:tcMar>
              <w:top w:w="75" w:type="dxa"/>
              <w:left w:w="75" w:type="dxa"/>
              <w:bottom w:w="75" w:type="dxa"/>
              <w:right w:w="75" w:type="dxa"/>
            </w:tcMar>
            <w:vAlign w:val="bottom"/>
          </w:tcPr>
          <w:p w14:paraId="7450589F" w14:textId="77777777" w:rsidR="00F44937" w:rsidRPr="00A3418E" w:rsidRDefault="00E06BDD" w:rsidP="00034368">
            <w:pPr>
              <w:jc w:val="both"/>
              <w:rPr>
                <w:sz w:val="28"/>
                <w:szCs w:val="28"/>
                <w:lang w:val="ru-RU"/>
              </w:rPr>
            </w:pPr>
            <w:proofErr w:type="gramStart"/>
            <w:r w:rsidRPr="00655DF0">
              <w:rPr>
                <w:rFonts w:hAnsi="Times New Roman" w:cs="Times New Roman"/>
                <w:color w:val="000000"/>
                <w:sz w:val="28"/>
                <w:szCs w:val="28"/>
                <w:lang w:val="ru-RU"/>
              </w:rPr>
              <w:t xml:space="preserve">Ответственный </w:t>
            </w:r>
            <w:r w:rsidR="00812796" w:rsidRPr="00655DF0">
              <w:rPr>
                <w:rFonts w:hAnsi="Times New Roman" w:cs="Times New Roman"/>
                <w:color w:val="000000"/>
                <w:sz w:val="28"/>
                <w:szCs w:val="28"/>
              </w:rPr>
              <w:t xml:space="preserve"> </w:t>
            </w:r>
            <w:proofErr w:type="spellStart"/>
            <w:r w:rsidR="00812796" w:rsidRPr="00655DF0">
              <w:rPr>
                <w:rFonts w:hAnsi="Times New Roman" w:cs="Times New Roman"/>
                <w:color w:val="000000"/>
                <w:sz w:val="28"/>
                <w:szCs w:val="28"/>
              </w:rPr>
              <w:t>по</w:t>
            </w:r>
            <w:proofErr w:type="spellEnd"/>
            <w:proofErr w:type="gramEnd"/>
            <w:r w:rsidR="00812796" w:rsidRPr="00655DF0">
              <w:rPr>
                <w:rFonts w:hAnsi="Times New Roman" w:cs="Times New Roman"/>
                <w:color w:val="000000"/>
                <w:sz w:val="28"/>
                <w:szCs w:val="28"/>
              </w:rPr>
              <w:t xml:space="preserve"> </w:t>
            </w:r>
            <w:r w:rsidR="00AE7B1E">
              <w:rPr>
                <w:rFonts w:hAnsi="Times New Roman" w:cs="Times New Roman"/>
                <w:color w:val="000000"/>
                <w:sz w:val="28"/>
                <w:szCs w:val="28"/>
                <w:lang w:val="ru-RU"/>
              </w:rPr>
              <w:t>ОТ</w:t>
            </w:r>
            <w:r w:rsidR="00A3418E">
              <w:rPr>
                <w:rFonts w:hAnsi="Times New Roman" w:cs="Times New Roman"/>
                <w:color w:val="000000"/>
                <w:sz w:val="28"/>
                <w:szCs w:val="28"/>
                <w:lang w:val="ru-RU"/>
              </w:rPr>
              <w:t xml:space="preserve">                                                         </w:t>
            </w:r>
          </w:p>
        </w:tc>
        <w:tc>
          <w:tcPr>
            <w:tcW w:w="1086"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4964BC9A" w14:textId="77777777" w:rsidR="00F44937" w:rsidRPr="00655DF0" w:rsidRDefault="00F44937" w:rsidP="00034368">
            <w:pPr>
              <w:jc w:val="both"/>
              <w:rPr>
                <w:sz w:val="28"/>
                <w:szCs w:val="28"/>
                <w:lang w:val="ru-RU"/>
              </w:rPr>
            </w:pPr>
          </w:p>
        </w:tc>
        <w:tc>
          <w:tcPr>
            <w:tcW w:w="0" w:type="auto"/>
            <w:tcMar>
              <w:top w:w="75" w:type="dxa"/>
              <w:left w:w="75" w:type="dxa"/>
              <w:bottom w:w="75" w:type="dxa"/>
              <w:right w:w="75" w:type="dxa"/>
            </w:tcMar>
            <w:vAlign w:val="bottom"/>
          </w:tcPr>
          <w:p w14:paraId="38A44F11" w14:textId="77777777" w:rsidR="00F44937" w:rsidRPr="00655DF0" w:rsidRDefault="00E06BDD" w:rsidP="00034368">
            <w:pPr>
              <w:jc w:val="both"/>
              <w:rPr>
                <w:sz w:val="28"/>
                <w:szCs w:val="28"/>
                <w:lang w:val="ru-RU"/>
              </w:rPr>
            </w:pPr>
            <w:r w:rsidRPr="00655DF0">
              <w:rPr>
                <w:rFonts w:hAnsi="Times New Roman" w:cs="Times New Roman"/>
                <w:color w:val="000000"/>
                <w:sz w:val="28"/>
                <w:szCs w:val="28"/>
                <w:lang w:val="ru-RU"/>
              </w:rPr>
              <w:t xml:space="preserve">                                   </w:t>
            </w:r>
            <w:proofErr w:type="spellStart"/>
            <w:r w:rsidR="00A3418E">
              <w:rPr>
                <w:rFonts w:hAnsi="Times New Roman" w:cs="Times New Roman"/>
                <w:color w:val="000000"/>
                <w:sz w:val="28"/>
                <w:szCs w:val="28"/>
                <w:lang w:val="ru-RU"/>
              </w:rPr>
              <w:t>Е.В.Слюсаренко</w:t>
            </w:r>
            <w:proofErr w:type="spellEnd"/>
          </w:p>
        </w:tc>
      </w:tr>
      <w:tr w:rsidR="00E06BDD" w:rsidRPr="00655DF0" w14:paraId="08E54998" w14:textId="77777777" w:rsidTr="00E06BDD">
        <w:tc>
          <w:tcPr>
            <w:tcW w:w="3495" w:type="dxa"/>
            <w:tcMar>
              <w:top w:w="75" w:type="dxa"/>
              <w:left w:w="75" w:type="dxa"/>
              <w:bottom w:w="75" w:type="dxa"/>
              <w:right w:w="75" w:type="dxa"/>
            </w:tcMar>
          </w:tcPr>
          <w:p w14:paraId="6D83C9A3" w14:textId="636E72F6" w:rsidR="00F44937" w:rsidRPr="00655DF0" w:rsidRDefault="00F44937" w:rsidP="00034368">
            <w:pPr>
              <w:jc w:val="both"/>
              <w:rPr>
                <w:sz w:val="28"/>
                <w:szCs w:val="28"/>
              </w:rPr>
            </w:pPr>
          </w:p>
        </w:tc>
        <w:tc>
          <w:tcPr>
            <w:tcW w:w="1086" w:type="dxa"/>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73DB5E1C" w14:textId="77777777" w:rsidR="00F44937" w:rsidRPr="00655DF0" w:rsidRDefault="00F44937" w:rsidP="00034368">
            <w:pPr>
              <w:ind w:left="75" w:right="75"/>
              <w:jc w:val="both"/>
              <w:rPr>
                <w:rFonts w:hAnsi="Times New Roman" w:cs="Times New Roman"/>
                <w:color w:val="000000"/>
                <w:sz w:val="28"/>
                <w:szCs w:val="28"/>
              </w:rPr>
            </w:pPr>
          </w:p>
        </w:tc>
        <w:tc>
          <w:tcPr>
            <w:tcW w:w="0" w:type="auto"/>
            <w:tcMar>
              <w:top w:w="75" w:type="dxa"/>
              <w:left w:w="75" w:type="dxa"/>
              <w:bottom w:w="75" w:type="dxa"/>
              <w:right w:w="75" w:type="dxa"/>
            </w:tcMar>
          </w:tcPr>
          <w:p w14:paraId="41B64797" w14:textId="77777777" w:rsidR="00F44937" w:rsidRPr="00655DF0" w:rsidRDefault="00F44937" w:rsidP="00034368">
            <w:pPr>
              <w:ind w:left="75" w:right="75"/>
              <w:jc w:val="both"/>
              <w:rPr>
                <w:rFonts w:hAnsi="Times New Roman" w:cs="Times New Roman"/>
                <w:color w:val="000000"/>
                <w:sz w:val="28"/>
                <w:szCs w:val="28"/>
              </w:rPr>
            </w:pPr>
          </w:p>
        </w:tc>
      </w:tr>
    </w:tbl>
    <w:p w14:paraId="5F45089C" w14:textId="77777777" w:rsidR="00F44937" w:rsidRPr="00655DF0" w:rsidRDefault="00F44937" w:rsidP="00034368">
      <w:pPr>
        <w:jc w:val="both"/>
        <w:rPr>
          <w:rFonts w:hAnsi="Times New Roman" w:cs="Times New Roman"/>
          <w:color w:val="000000"/>
          <w:sz w:val="28"/>
          <w:szCs w:val="28"/>
        </w:rPr>
      </w:pPr>
    </w:p>
    <w:p w14:paraId="2BE0270F" w14:textId="77777777" w:rsidR="00034368" w:rsidRDefault="00034368" w:rsidP="00034368">
      <w:pPr>
        <w:jc w:val="both"/>
        <w:rPr>
          <w:rFonts w:hAnsi="Times New Roman" w:cs="Times New Roman"/>
          <w:b/>
          <w:bCs/>
          <w:color w:val="000000"/>
          <w:sz w:val="28"/>
          <w:szCs w:val="28"/>
        </w:rPr>
      </w:pPr>
    </w:p>
    <w:p w14:paraId="3259477E" w14:textId="77777777" w:rsidR="00034368" w:rsidRDefault="00034368" w:rsidP="00034368">
      <w:pPr>
        <w:jc w:val="both"/>
        <w:rPr>
          <w:rFonts w:hAnsi="Times New Roman" w:cs="Times New Roman"/>
          <w:b/>
          <w:bCs/>
          <w:color w:val="000000"/>
          <w:sz w:val="28"/>
          <w:szCs w:val="28"/>
        </w:rPr>
      </w:pPr>
    </w:p>
    <w:p w14:paraId="13F15DBB" w14:textId="77777777" w:rsidR="00034368" w:rsidRDefault="00034368" w:rsidP="00034368">
      <w:pPr>
        <w:jc w:val="both"/>
        <w:rPr>
          <w:rFonts w:hAnsi="Times New Roman" w:cs="Times New Roman"/>
          <w:b/>
          <w:bCs/>
          <w:color w:val="000000"/>
          <w:sz w:val="28"/>
          <w:szCs w:val="28"/>
        </w:rPr>
      </w:pPr>
    </w:p>
    <w:p w14:paraId="4229C093" w14:textId="77777777" w:rsidR="00034368" w:rsidRDefault="00034368" w:rsidP="00034368">
      <w:pPr>
        <w:jc w:val="both"/>
        <w:rPr>
          <w:rFonts w:hAnsi="Times New Roman" w:cs="Times New Roman"/>
          <w:b/>
          <w:bCs/>
          <w:color w:val="000000"/>
          <w:sz w:val="28"/>
          <w:szCs w:val="28"/>
        </w:rPr>
      </w:pPr>
    </w:p>
    <w:p w14:paraId="29875B02" w14:textId="77777777" w:rsidR="00034368" w:rsidRDefault="00034368" w:rsidP="00034368">
      <w:pPr>
        <w:jc w:val="both"/>
        <w:rPr>
          <w:rFonts w:hAnsi="Times New Roman" w:cs="Times New Roman"/>
          <w:b/>
          <w:bCs/>
          <w:color w:val="000000"/>
          <w:sz w:val="28"/>
          <w:szCs w:val="28"/>
        </w:rPr>
      </w:pPr>
    </w:p>
    <w:p w14:paraId="4E176EF9" w14:textId="77777777" w:rsidR="00034368" w:rsidRDefault="00034368" w:rsidP="00034368">
      <w:pPr>
        <w:jc w:val="both"/>
        <w:rPr>
          <w:rFonts w:hAnsi="Times New Roman" w:cs="Times New Roman"/>
          <w:b/>
          <w:bCs/>
          <w:color w:val="000000"/>
          <w:sz w:val="28"/>
          <w:szCs w:val="28"/>
        </w:rPr>
      </w:pPr>
    </w:p>
    <w:p w14:paraId="1CB01AB7" w14:textId="77777777" w:rsidR="00034368" w:rsidRDefault="00034368" w:rsidP="00034368">
      <w:pPr>
        <w:jc w:val="both"/>
        <w:rPr>
          <w:rFonts w:hAnsi="Times New Roman" w:cs="Times New Roman"/>
          <w:b/>
          <w:bCs/>
          <w:color w:val="000000"/>
          <w:sz w:val="28"/>
          <w:szCs w:val="28"/>
        </w:rPr>
      </w:pPr>
    </w:p>
    <w:p w14:paraId="5FB51491" w14:textId="77777777" w:rsidR="00034368" w:rsidRDefault="00034368" w:rsidP="00034368">
      <w:pPr>
        <w:jc w:val="both"/>
        <w:rPr>
          <w:rFonts w:hAnsi="Times New Roman" w:cs="Times New Roman"/>
          <w:b/>
          <w:bCs/>
          <w:color w:val="000000"/>
          <w:sz w:val="28"/>
          <w:szCs w:val="28"/>
        </w:rPr>
      </w:pPr>
    </w:p>
    <w:p w14:paraId="5C67B14B" w14:textId="77777777" w:rsidR="00034368" w:rsidRDefault="00034368" w:rsidP="00034368">
      <w:pPr>
        <w:jc w:val="both"/>
        <w:rPr>
          <w:rFonts w:hAnsi="Times New Roman" w:cs="Times New Roman"/>
          <w:b/>
          <w:bCs/>
          <w:color w:val="000000"/>
          <w:sz w:val="28"/>
          <w:szCs w:val="28"/>
        </w:rPr>
      </w:pPr>
    </w:p>
    <w:p w14:paraId="3114E8DF" w14:textId="77777777" w:rsidR="00034368" w:rsidRDefault="00034368" w:rsidP="00034368">
      <w:pPr>
        <w:jc w:val="both"/>
        <w:rPr>
          <w:rFonts w:hAnsi="Times New Roman" w:cs="Times New Roman"/>
          <w:b/>
          <w:bCs/>
          <w:color w:val="000000"/>
          <w:sz w:val="28"/>
          <w:szCs w:val="28"/>
        </w:rPr>
      </w:pPr>
    </w:p>
    <w:p w14:paraId="67F4ADD1" w14:textId="77777777" w:rsidR="00034368" w:rsidRDefault="00034368" w:rsidP="00034368">
      <w:pPr>
        <w:jc w:val="both"/>
        <w:rPr>
          <w:rFonts w:hAnsi="Times New Roman" w:cs="Times New Roman"/>
          <w:b/>
          <w:bCs/>
          <w:color w:val="000000"/>
          <w:sz w:val="28"/>
          <w:szCs w:val="28"/>
        </w:rPr>
      </w:pPr>
    </w:p>
    <w:p w14:paraId="60AB8B02" w14:textId="77777777" w:rsidR="00034368" w:rsidRDefault="00034368" w:rsidP="00034368">
      <w:pPr>
        <w:jc w:val="both"/>
        <w:rPr>
          <w:rFonts w:hAnsi="Times New Roman" w:cs="Times New Roman"/>
          <w:b/>
          <w:bCs/>
          <w:color w:val="000000"/>
          <w:sz w:val="28"/>
          <w:szCs w:val="28"/>
        </w:rPr>
      </w:pPr>
    </w:p>
    <w:p w14:paraId="26C21BFC" w14:textId="77777777" w:rsidR="00034368" w:rsidRDefault="00034368" w:rsidP="00034368">
      <w:pPr>
        <w:jc w:val="both"/>
        <w:rPr>
          <w:rFonts w:hAnsi="Times New Roman" w:cs="Times New Roman"/>
          <w:b/>
          <w:bCs/>
          <w:color w:val="000000"/>
          <w:sz w:val="28"/>
          <w:szCs w:val="28"/>
        </w:rPr>
      </w:pPr>
    </w:p>
    <w:p w14:paraId="5CF593BF" w14:textId="77777777" w:rsidR="00034368" w:rsidRDefault="00034368" w:rsidP="00034368">
      <w:pPr>
        <w:jc w:val="both"/>
        <w:rPr>
          <w:rFonts w:hAnsi="Times New Roman" w:cs="Times New Roman"/>
          <w:b/>
          <w:bCs/>
          <w:color w:val="000000"/>
          <w:sz w:val="28"/>
          <w:szCs w:val="28"/>
        </w:rPr>
      </w:pPr>
    </w:p>
    <w:p w14:paraId="182EE5D9" w14:textId="77777777" w:rsidR="00034368" w:rsidRDefault="00034368" w:rsidP="00034368">
      <w:pPr>
        <w:jc w:val="both"/>
        <w:rPr>
          <w:rFonts w:hAnsi="Times New Roman" w:cs="Times New Roman"/>
          <w:b/>
          <w:bCs/>
          <w:color w:val="000000"/>
          <w:sz w:val="28"/>
          <w:szCs w:val="28"/>
        </w:rPr>
      </w:pPr>
    </w:p>
    <w:p w14:paraId="2AFA67DE" w14:textId="77777777" w:rsidR="00034368" w:rsidRDefault="00034368" w:rsidP="00034368">
      <w:pPr>
        <w:jc w:val="both"/>
        <w:rPr>
          <w:rFonts w:hAnsi="Times New Roman" w:cs="Times New Roman"/>
          <w:b/>
          <w:bCs/>
          <w:color w:val="000000"/>
          <w:sz w:val="28"/>
          <w:szCs w:val="28"/>
        </w:rPr>
      </w:pPr>
    </w:p>
    <w:p w14:paraId="4808DCF2" w14:textId="77777777" w:rsidR="00034368" w:rsidRDefault="00034368" w:rsidP="00034368">
      <w:pPr>
        <w:jc w:val="both"/>
        <w:rPr>
          <w:rFonts w:hAnsi="Times New Roman" w:cs="Times New Roman"/>
          <w:b/>
          <w:bCs/>
          <w:color w:val="000000"/>
          <w:sz w:val="28"/>
          <w:szCs w:val="28"/>
        </w:rPr>
      </w:pPr>
    </w:p>
    <w:p w14:paraId="766831F1" w14:textId="636F8331" w:rsidR="00F44937" w:rsidRPr="00655DF0" w:rsidRDefault="00812796" w:rsidP="00034368">
      <w:pPr>
        <w:jc w:val="right"/>
        <w:rPr>
          <w:rFonts w:hAnsi="Times New Roman" w:cs="Times New Roman"/>
          <w:color w:val="000000"/>
          <w:sz w:val="28"/>
          <w:szCs w:val="28"/>
        </w:rPr>
      </w:pPr>
      <w:proofErr w:type="spellStart"/>
      <w:r w:rsidRPr="00655DF0">
        <w:rPr>
          <w:rFonts w:hAnsi="Times New Roman" w:cs="Times New Roman"/>
          <w:b/>
          <w:bCs/>
          <w:color w:val="000000"/>
          <w:sz w:val="28"/>
          <w:szCs w:val="28"/>
        </w:rPr>
        <w:lastRenderedPageBreak/>
        <w:t>Приложение</w:t>
      </w:r>
      <w:proofErr w:type="spellEnd"/>
      <w:r w:rsidRPr="00655DF0">
        <w:rPr>
          <w:rFonts w:hAnsi="Times New Roman" w:cs="Times New Roman"/>
          <w:b/>
          <w:bCs/>
          <w:color w:val="000000"/>
          <w:sz w:val="28"/>
          <w:szCs w:val="28"/>
        </w:rPr>
        <w:t xml:space="preserve"> № 1</w:t>
      </w:r>
    </w:p>
    <w:p w14:paraId="1650F2A0" w14:textId="77777777" w:rsidR="00F44937" w:rsidRPr="00034368" w:rsidRDefault="00812796" w:rsidP="00034368">
      <w:pPr>
        <w:spacing w:before="0" w:beforeAutospacing="0" w:after="0" w:afterAutospacing="0"/>
        <w:jc w:val="both"/>
        <w:rPr>
          <w:rFonts w:hAnsi="Times New Roman" w:cs="Times New Roman"/>
          <w:color w:val="000000"/>
          <w:sz w:val="28"/>
          <w:szCs w:val="28"/>
          <w:lang w:val="ru-RU"/>
        </w:rPr>
      </w:pPr>
      <w:r w:rsidRPr="00034368">
        <w:rPr>
          <w:rFonts w:hAnsi="Times New Roman" w:cs="Times New Roman"/>
          <w:b/>
          <w:bCs/>
          <w:color w:val="000000"/>
          <w:sz w:val="28"/>
          <w:szCs w:val="28"/>
          <w:lang w:val="ru-RU"/>
        </w:rPr>
        <w:t>Справка о рассмотрении обстоятельств и причин, приведших к возникновению микроповреждения (микротравмы) работника</w:t>
      </w:r>
    </w:p>
    <w:p w14:paraId="3A789235" w14:textId="17110A35" w:rsidR="00F44937" w:rsidRPr="00034368" w:rsidRDefault="00812796" w:rsidP="00034368">
      <w:pPr>
        <w:spacing w:before="0" w:beforeAutospacing="0" w:after="0" w:afterAutospacing="0"/>
        <w:jc w:val="both"/>
        <w:rPr>
          <w:rFonts w:hAnsi="Times New Roman" w:cs="Times New Roman"/>
          <w:color w:val="000000"/>
          <w:sz w:val="28"/>
          <w:szCs w:val="28"/>
          <w:lang w:val="ru-RU"/>
        </w:rPr>
      </w:pPr>
      <w:r w:rsidRPr="00034368">
        <w:rPr>
          <w:rFonts w:hAnsi="Times New Roman" w:cs="Times New Roman"/>
          <w:color w:val="000000"/>
          <w:sz w:val="28"/>
          <w:szCs w:val="28"/>
          <w:lang w:val="ru-RU"/>
        </w:rPr>
        <w:t>Происшедшей______________________________________________________</w:t>
      </w:r>
    </w:p>
    <w:p w14:paraId="3E8DC9EE" w14:textId="03C14203" w:rsidR="00F44937" w:rsidRPr="00034368" w:rsidRDefault="00812796" w:rsidP="00034368">
      <w:pPr>
        <w:spacing w:before="0" w:beforeAutospacing="0" w:after="0" w:afterAutospacing="0"/>
        <w:jc w:val="both"/>
        <w:rPr>
          <w:rFonts w:hAnsi="Times New Roman" w:cs="Times New Roman"/>
          <w:color w:val="000000"/>
          <w:sz w:val="28"/>
          <w:szCs w:val="28"/>
          <w:lang w:val="ru-RU"/>
        </w:rPr>
      </w:pPr>
      <w:r w:rsidRPr="00034368">
        <w:rPr>
          <w:rFonts w:hAnsi="Times New Roman" w:cs="Times New Roman"/>
          <w:color w:val="000000"/>
          <w:sz w:val="28"/>
          <w:szCs w:val="28"/>
          <w:lang w:val="ru-RU"/>
        </w:rPr>
        <w:t>__________________________________________________________________</w:t>
      </w:r>
    </w:p>
    <w:p w14:paraId="6F6FF302" w14:textId="77777777" w:rsidR="00F44937" w:rsidRPr="00034368" w:rsidRDefault="00812796" w:rsidP="00034368">
      <w:pPr>
        <w:spacing w:before="0" w:beforeAutospacing="0" w:after="0" w:afterAutospacing="0"/>
        <w:jc w:val="both"/>
        <w:rPr>
          <w:rFonts w:hAnsi="Times New Roman" w:cs="Times New Roman"/>
          <w:color w:val="000000"/>
          <w:sz w:val="28"/>
          <w:szCs w:val="28"/>
          <w:lang w:val="ru-RU"/>
        </w:rPr>
      </w:pPr>
      <w:r w:rsidRPr="00034368">
        <w:rPr>
          <w:rFonts w:hAnsi="Times New Roman" w:cs="Times New Roman"/>
          <w:color w:val="000000"/>
          <w:sz w:val="28"/>
          <w:szCs w:val="28"/>
          <w:lang w:val="ru-RU"/>
        </w:rPr>
        <w:t>(дата, должность, структурное подразделение, Ф. И. О., год рождения, стаж работы)</w:t>
      </w:r>
    </w:p>
    <w:p w14:paraId="34CA76DC" w14:textId="77777777" w:rsidR="00F44937" w:rsidRPr="00034368" w:rsidRDefault="00812796" w:rsidP="00034368">
      <w:pPr>
        <w:spacing w:before="0" w:beforeAutospacing="0" w:after="0" w:afterAutospacing="0"/>
        <w:jc w:val="both"/>
        <w:rPr>
          <w:rFonts w:hAnsi="Times New Roman" w:cs="Times New Roman"/>
          <w:color w:val="000000"/>
          <w:sz w:val="28"/>
          <w:szCs w:val="28"/>
          <w:lang w:val="ru-RU"/>
        </w:rPr>
      </w:pPr>
      <w:r w:rsidRPr="00034368">
        <w:rPr>
          <w:rFonts w:hAnsi="Times New Roman" w:cs="Times New Roman"/>
          <w:color w:val="000000"/>
          <w:sz w:val="28"/>
          <w:szCs w:val="28"/>
          <w:lang w:val="ru-RU"/>
        </w:rPr>
        <w:t>Время происшествия (обращения в медпункт, отказа от обращения):</w:t>
      </w:r>
    </w:p>
    <w:p w14:paraId="563E9563" w14:textId="42FE1596" w:rsidR="00F44937" w:rsidRPr="00034368" w:rsidRDefault="00812796" w:rsidP="00034368">
      <w:pPr>
        <w:spacing w:before="0" w:beforeAutospacing="0" w:after="0" w:afterAutospacing="0"/>
        <w:jc w:val="both"/>
        <w:rPr>
          <w:rFonts w:hAnsi="Times New Roman" w:cs="Times New Roman"/>
          <w:color w:val="000000"/>
          <w:sz w:val="28"/>
          <w:szCs w:val="28"/>
          <w:lang w:val="ru-RU"/>
        </w:rPr>
      </w:pPr>
      <w:r w:rsidRPr="00034368">
        <w:rPr>
          <w:rFonts w:hAnsi="Times New Roman" w:cs="Times New Roman"/>
          <w:color w:val="000000"/>
          <w:sz w:val="28"/>
          <w:szCs w:val="28"/>
          <w:lang w:val="ru-RU"/>
        </w:rPr>
        <w:t>__________________________________________________________________</w:t>
      </w:r>
    </w:p>
    <w:p w14:paraId="39F5CB09" w14:textId="77777777" w:rsidR="00F44937" w:rsidRPr="00034368" w:rsidRDefault="00812796" w:rsidP="00034368">
      <w:pPr>
        <w:spacing w:before="0" w:beforeAutospacing="0" w:after="0" w:afterAutospacing="0"/>
        <w:jc w:val="both"/>
        <w:rPr>
          <w:rFonts w:hAnsi="Times New Roman" w:cs="Times New Roman"/>
          <w:color w:val="000000"/>
          <w:sz w:val="28"/>
          <w:szCs w:val="28"/>
          <w:lang w:val="ru-RU"/>
        </w:rPr>
      </w:pPr>
      <w:r w:rsidRPr="00034368">
        <w:rPr>
          <w:rFonts w:hAnsi="Times New Roman" w:cs="Times New Roman"/>
          <w:color w:val="000000"/>
          <w:sz w:val="28"/>
          <w:szCs w:val="28"/>
          <w:lang w:val="ru-RU"/>
        </w:rPr>
        <w:t>Установленное повреждение здоровья:</w:t>
      </w:r>
    </w:p>
    <w:p w14:paraId="257AEA78" w14:textId="43803615" w:rsidR="00F44937" w:rsidRPr="00034368" w:rsidRDefault="00812796" w:rsidP="00034368">
      <w:pPr>
        <w:spacing w:before="0" w:beforeAutospacing="0" w:after="0" w:afterAutospacing="0"/>
        <w:jc w:val="both"/>
        <w:rPr>
          <w:rFonts w:hAnsi="Times New Roman" w:cs="Times New Roman"/>
          <w:color w:val="000000"/>
          <w:sz w:val="28"/>
          <w:szCs w:val="28"/>
          <w:lang w:val="ru-RU"/>
        </w:rPr>
      </w:pPr>
      <w:r w:rsidRPr="00034368">
        <w:rPr>
          <w:rFonts w:hAnsi="Times New Roman" w:cs="Times New Roman"/>
          <w:color w:val="000000"/>
          <w:sz w:val="28"/>
          <w:szCs w:val="28"/>
          <w:lang w:val="ru-RU"/>
        </w:rPr>
        <w:t>__________________________________________________________________</w:t>
      </w:r>
    </w:p>
    <w:p w14:paraId="7781BB08" w14:textId="77777777" w:rsidR="00F44937" w:rsidRPr="00034368" w:rsidRDefault="00812796" w:rsidP="00034368">
      <w:pPr>
        <w:spacing w:before="0" w:beforeAutospacing="0" w:after="0" w:afterAutospacing="0"/>
        <w:jc w:val="both"/>
        <w:rPr>
          <w:rFonts w:hAnsi="Times New Roman" w:cs="Times New Roman"/>
          <w:color w:val="000000"/>
          <w:sz w:val="28"/>
          <w:szCs w:val="28"/>
          <w:lang w:val="ru-RU"/>
        </w:rPr>
      </w:pPr>
      <w:r w:rsidRPr="00034368">
        <w:rPr>
          <w:rFonts w:hAnsi="Times New Roman" w:cs="Times New Roman"/>
          <w:color w:val="000000"/>
          <w:sz w:val="28"/>
          <w:szCs w:val="28"/>
          <w:lang w:val="ru-RU"/>
        </w:rPr>
        <w:t>(наименование медучреждения, где оказывалась медицинская помощь, со слов работника)</w:t>
      </w:r>
    </w:p>
    <w:p w14:paraId="46F12003" w14:textId="0E2FAE18" w:rsidR="00F44937" w:rsidRPr="00034368" w:rsidRDefault="00812796" w:rsidP="00034368">
      <w:pPr>
        <w:spacing w:before="0" w:beforeAutospacing="0" w:after="0" w:afterAutospacing="0"/>
        <w:jc w:val="both"/>
        <w:rPr>
          <w:rFonts w:hAnsi="Times New Roman" w:cs="Times New Roman"/>
          <w:color w:val="000000"/>
          <w:sz w:val="28"/>
          <w:szCs w:val="28"/>
          <w:lang w:val="ru-RU"/>
        </w:rPr>
      </w:pPr>
      <w:r w:rsidRPr="00034368">
        <w:rPr>
          <w:rFonts w:hAnsi="Times New Roman" w:cs="Times New Roman"/>
          <w:color w:val="000000"/>
          <w:sz w:val="28"/>
          <w:szCs w:val="28"/>
          <w:lang w:val="ru-RU"/>
        </w:rPr>
        <w:t xml:space="preserve">Освобождение от </w:t>
      </w:r>
      <w:proofErr w:type="gramStart"/>
      <w:r w:rsidRPr="00034368">
        <w:rPr>
          <w:rFonts w:hAnsi="Times New Roman" w:cs="Times New Roman"/>
          <w:color w:val="000000"/>
          <w:sz w:val="28"/>
          <w:szCs w:val="28"/>
          <w:lang w:val="ru-RU"/>
        </w:rPr>
        <w:t>работы:_</w:t>
      </w:r>
      <w:proofErr w:type="gramEnd"/>
      <w:r w:rsidRPr="00034368">
        <w:rPr>
          <w:rFonts w:hAnsi="Times New Roman" w:cs="Times New Roman"/>
          <w:color w:val="000000"/>
          <w:sz w:val="28"/>
          <w:szCs w:val="28"/>
          <w:lang w:val="ru-RU"/>
        </w:rPr>
        <w:t>__________________________________________</w:t>
      </w:r>
    </w:p>
    <w:p w14:paraId="2B65E18B" w14:textId="77777777" w:rsidR="00F44937" w:rsidRPr="00034368" w:rsidRDefault="00812796" w:rsidP="00034368">
      <w:pPr>
        <w:spacing w:before="0" w:beforeAutospacing="0" w:after="0" w:afterAutospacing="0"/>
        <w:jc w:val="both"/>
        <w:rPr>
          <w:rFonts w:hAnsi="Times New Roman" w:cs="Times New Roman"/>
          <w:color w:val="000000"/>
          <w:sz w:val="28"/>
          <w:szCs w:val="28"/>
          <w:lang w:val="ru-RU"/>
        </w:rPr>
      </w:pPr>
      <w:r w:rsidRPr="00034368">
        <w:rPr>
          <w:rFonts w:hAnsi="Times New Roman" w:cs="Times New Roman"/>
          <w:color w:val="000000"/>
          <w:sz w:val="28"/>
          <w:szCs w:val="28"/>
          <w:lang w:val="ru-RU"/>
        </w:rPr>
        <w:t>(до конца рабочего дня или в часах)</w:t>
      </w:r>
    </w:p>
    <w:p w14:paraId="7E8A4BC9" w14:textId="3CE51FFC" w:rsidR="00F44937" w:rsidRPr="00034368" w:rsidRDefault="00812796" w:rsidP="00034368">
      <w:pPr>
        <w:spacing w:before="0" w:beforeAutospacing="0" w:after="0" w:afterAutospacing="0"/>
        <w:jc w:val="both"/>
        <w:rPr>
          <w:rFonts w:hAnsi="Times New Roman" w:cs="Times New Roman"/>
          <w:color w:val="000000"/>
          <w:sz w:val="28"/>
          <w:szCs w:val="28"/>
          <w:lang w:val="ru-RU"/>
        </w:rPr>
      </w:pPr>
      <w:r w:rsidRPr="00034368">
        <w:rPr>
          <w:rFonts w:hAnsi="Times New Roman" w:cs="Times New Roman"/>
          <w:color w:val="000000"/>
          <w:sz w:val="28"/>
          <w:szCs w:val="28"/>
          <w:lang w:val="ru-RU"/>
        </w:rPr>
        <w:t>Обстоятельства: _______________________________________________________________</w:t>
      </w:r>
      <w:r w:rsidR="00034368" w:rsidRPr="00034368">
        <w:rPr>
          <w:rFonts w:hAnsi="Times New Roman" w:cs="Times New Roman"/>
          <w:color w:val="000000"/>
          <w:sz w:val="28"/>
          <w:szCs w:val="28"/>
          <w:lang w:val="ru-RU"/>
        </w:rPr>
        <w:t>___</w:t>
      </w:r>
    </w:p>
    <w:p w14:paraId="1A8A6A5D" w14:textId="77777777" w:rsidR="00F44937" w:rsidRPr="00034368" w:rsidRDefault="00812796" w:rsidP="00034368">
      <w:pPr>
        <w:spacing w:before="0" w:beforeAutospacing="0" w:after="0" w:afterAutospacing="0"/>
        <w:jc w:val="both"/>
        <w:rPr>
          <w:rFonts w:hAnsi="Times New Roman" w:cs="Times New Roman"/>
          <w:color w:val="000000"/>
          <w:sz w:val="28"/>
          <w:szCs w:val="28"/>
          <w:lang w:val="ru-RU"/>
        </w:rPr>
      </w:pPr>
      <w:r w:rsidRPr="00034368">
        <w:rPr>
          <w:rFonts w:hAnsi="Times New Roman" w:cs="Times New Roman"/>
          <w:color w:val="000000"/>
          <w:sz w:val="28"/>
          <w:szCs w:val="28"/>
          <w:lang w:val="ru-RU"/>
        </w:rPr>
        <w:t>(краткое изложение обстоятельств)</w:t>
      </w:r>
    </w:p>
    <w:p w14:paraId="4B1F2D81" w14:textId="77777777" w:rsidR="00F44937" w:rsidRPr="00034368" w:rsidRDefault="00812796" w:rsidP="00034368">
      <w:pPr>
        <w:spacing w:before="0" w:beforeAutospacing="0" w:after="0" w:afterAutospacing="0"/>
        <w:jc w:val="both"/>
        <w:rPr>
          <w:rFonts w:hAnsi="Times New Roman" w:cs="Times New Roman"/>
          <w:color w:val="000000"/>
          <w:sz w:val="28"/>
          <w:szCs w:val="28"/>
          <w:lang w:val="ru-RU"/>
        </w:rPr>
      </w:pPr>
      <w:r w:rsidRPr="00034368">
        <w:rPr>
          <w:rFonts w:hAnsi="Times New Roman" w:cs="Times New Roman"/>
          <w:color w:val="000000"/>
          <w:sz w:val="28"/>
          <w:szCs w:val="28"/>
          <w:lang w:val="ru-RU"/>
        </w:rPr>
        <w:t>Основная причина микротравмы:</w:t>
      </w:r>
    </w:p>
    <w:p w14:paraId="06217ECA" w14:textId="3D08D389" w:rsidR="00F44937" w:rsidRPr="00034368" w:rsidRDefault="00812796" w:rsidP="00034368">
      <w:pPr>
        <w:spacing w:before="0" w:beforeAutospacing="0" w:after="0" w:afterAutospacing="0"/>
        <w:jc w:val="both"/>
        <w:rPr>
          <w:rFonts w:hAnsi="Times New Roman" w:cs="Times New Roman"/>
          <w:color w:val="000000"/>
          <w:sz w:val="28"/>
          <w:szCs w:val="28"/>
          <w:lang w:val="ru-RU"/>
        </w:rPr>
      </w:pPr>
      <w:r w:rsidRPr="00034368">
        <w:rPr>
          <w:rFonts w:hAnsi="Times New Roman" w:cs="Times New Roman"/>
          <w:color w:val="000000"/>
          <w:sz w:val="28"/>
          <w:szCs w:val="28"/>
          <w:lang w:val="ru-RU"/>
        </w:rPr>
        <w:t>__________________________________________________________________</w:t>
      </w:r>
    </w:p>
    <w:p w14:paraId="4E09C574" w14:textId="77777777" w:rsidR="00F44937" w:rsidRPr="00034368" w:rsidRDefault="00812796" w:rsidP="00034368">
      <w:pPr>
        <w:spacing w:before="0" w:beforeAutospacing="0" w:after="0" w:afterAutospacing="0"/>
        <w:jc w:val="both"/>
        <w:rPr>
          <w:rFonts w:hAnsi="Times New Roman" w:cs="Times New Roman"/>
          <w:color w:val="000000"/>
          <w:sz w:val="28"/>
          <w:szCs w:val="28"/>
          <w:lang w:val="ru-RU"/>
        </w:rPr>
      </w:pPr>
      <w:r w:rsidRPr="00034368">
        <w:rPr>
          <w:rFonts w:hAnsi="Times New Roman" w:cs="Times New Roman"/>
          <w:color w:val="000000"/>
          <w:sz w:val="28"/>
          <w:szCs w:val="28"/>
          <w:lang w:val="ru-RU"/>
        </w:rPr>
        <w:t>(указать основную причину со ссылкой на нормативные правовые акты)</w:t>
      </w:r>
    </w:p>
    <w:p w14:paraId="67E8C436" w14:textId="77777777" w:rsidR="00F44937" w:rsidRPr="00034368" w:rsidRDefault="00812796" w:rsidP="00034368">
      <w:pPr>
        <w:spacing w:before="0" w:beforeAutospacing="0" w:after="0" w:afterAutospacing="0"/>
        <w:jc w:val="both"/>
        <w:rPr>
          <w:rFonts w:hAnsi="Times New Roman" w:cs="Times New Roman"/>
          <w:color w:val="000000"/>
          <w:sz w:val="28"/>
          <w:szCs w:val="28"/>
          <w:lang w:val="ru-RU"/>
        </w:rPr>
      </w:pPr>
      <w:r w:rsidRPr="00034368">
        <w:rPr>
          <w:rFonts w:hAnsi="Times New Roman" w:cs="Times New Roman"/>
          <w:color w:val="000000"/>
          <w:sz w:val="28"/>
          <w:szCs w:val="28"/>
          <w:lang w:val="ru-RU"/>
        </w:rPr>
        <w:t>Перечень мероприятий по устранению причин происшедшего (мероприятия по улучшению условий труда, предупреждению возможных опасностей и снижению рисков):</w:t>
      </w:r>
    </w:p>
    <w:p w14:paraId="67BC39FC" w14:textId="16A80DC8" w:rsidR="00F44937" w:rsidRPr="00034368" w:rsidRDefault="00812796" w:rsidP="00034368">
      <w:pPr>
        <w:spacing w:before="0" w:beforeAutospacing="0" w:after="0" w:afterAutospacing="0"/>
        <w:jc w:val="both"/>
        <w:rPr>
          <w:rFonts w:hAnsi="Times New Roman" w:cs="Times New Roman"/>
          <w:color w:val="000000"/>
          <w:sz w:val="28"/>
          <w:szCs w:val="28"/>
          <w:lang w:val="ru-RU"/>
        </w:rPr>
      </w:pPr>
      <w:r w:rsidRPr="00034368">
        <w:rPr>
          <w:rFonts w:hAnsi="Times New Roman" w:cs="Times New Roman"/>
          <w:color w:val="000000"/>
          <w:sz w:val="28"/>
          <w:szCs w:val="28"/>
          <w:lang w:val="ru-RU"/>
        </w:rPr>
        <w:t>__________________________________________________________________</w:t>
      </w:r>
    </w:p>
    <w:p w14:paraId="3B0967BE" w14:textId="77370F3F" w:rsidR="00F44937" w:rsidRPr="00034368" w:rsidRDefault="00812796" w:rsidP="00034368">
      <w:pPr>
        <w:spacing w:before="0" w:beforeAutospacing="0" w:after="0" w:afterAutospacing="0"/>
        <w:jc w:val="both"/>
        <w:rPr>
          <w:rFonts w:hAnsi="Times New Roman" w:cs="Times New Roman"/>
          <w:color w:val="000000"/>
          <w:sz w:val="28"/>
          <w:szCs w:val="28"/>
          <w:lang w:val="ru-RU"/>
        </w:rPr>
      </w:pPr>
      <w:r w:rsidRPr="00034368">
        <w:rPr>
          <w:rFonts w:hAnsi="Times New Roman" w:cs="Times New Roman"/>
          <w:color w:val="000000"/>
          <w:sz w:val="28"/>
          <w:szCs w:val="28"/>
          <w:lang w:val="ru-RU"/>
        </w:rPr>
        <w:t xml:space="preserve">Подпись лиц, проводивших </w:t>
      </w:r>
      <w:proofErr w:type="gramStart"/>
      <w:r w:rsidRPr="00034368">
        <w:rPr>
          <w:rFonts w:hAnsi="Times New Roman" w:cs="Times New Roman"/>
          <w:color w:val="000000"/>
          <w:sz w:val="28"/>
          <w:szCs w:val="28"/>
          <w:lang w:val="ru-RU"/>
        </w:rPr>
        <w:t>расследование:_</w:t>
      </w:r>
      <w:proofErr w:type="gramEnd"/>
      <w:r w:rsidRPr="00034368">
        <w:rPr>
          <w:rFonts w:hAnsi="Times New Roman" w:cs="Times New Roman"/>
          <w:color w:val="000000"/>
          <w:sz w:val="28"/>
          <w:szCs w:val="28"/>
          <w:lang w:val="ru-RU"/>
        </w:rPr>
        <w:t>___________________________</w:t>
      </w:r>
    </w:p>
    <w:p w14:paraId="72DDACC7" w14:textId="77777777" w:rsidR="00F44937" w:rsidRPr="00034368" w:rsidRDefault="00812796" w:rsidP="00034368">
      <w:pPr>
        <w:spacing w:before="0" w:beforeAutospacing="0" w:after="0" w:afterAutospacing="0"/>
        <w:jc w:val="both"/>
        <w:rPr>
          <w:rFonts w:hAnsi="Times New Roman" w:cs="Times New Roman"/>
          <w:color w:val="000000"/>
          <w:sz w:val="28"/>
          <w:szCs w:val="28"/>
          <w:lang w:val="ru-RU"/>
        </w:rPr>
      </w:pPr>
      <w:r w:rsidRPr="00034368">
        <w:rPr>
          <w:rFonts w:hAnsi="Times New Roman" w:cs="Times New Roman"/>
          <w:color w:val="000000"/>
          <w:sz w:val="28"/>
          <w:szCs w:val="28"/>
          <w:lang w:val="ru-RU"/>
        </w:rPr>
        <w:t>(фамилия, инициалы, должность, дата)</w:t>
      </w:r>
    </w:p>
    <w:p w14:paraId="3D3A3672" w14:textId="344A2B82" w:rsidR="00F44937" w:rsidRPr="00034368" w:rsidRDefault="00812796" w:rsidP="00034368">
      <w:pPr>
        <w:spacing w:before="0" w:beforeAutospacing="0" w:after="0" w:afterAutospacing="0"/>
        <w:jc w:val="both"/>
        <w:rPr>
          <w:rFonts w:hAnsi="Times New Roman" w:cs="Times New Roman"/>
          <w:color w:val="000000"/>
          <w:sz w:val="28"/>
          <w:szCs w:val="28"/>
          <w:lang w:val="ru-RU"/>
        </w:rPr>
      </w:pPr>
      <w:r w:rsidRPr="00034368">
        <w:rPr>
          <w:rFonts w:hAnsi="Times New Roman" w:cs="Times New Roman"/>
          <w:color w:val="000000"/>
          <w:sz w:val="28"/>
          <w:szCs w:val="28"/>
          <w:lang w:val="ru-RU"/>
        </w:rPr>
        <w:t>__________________________________________________________________</w:t>
      </w:r>
    </w:p>
    <w:p w14:paraId="7D477978" w14:textId="77777777" w:rsidR="00F44937" w:rsidRPr="00034368" w:rsidRDefault="00812796" w:rsidP="00034368">
      <w:pPr>
        <w:spacing w:before="0" w:beforeAutospacing="0" w:after="0" w:afterAutospacing="0"/>
        <w:jc w:val="both"/>
        <w:rPr>
          <w:rFonts w:hAnsi="Times New Roman" w:cs="Times New Roman"/>
          <w:color w:val="000000"/>
          <w:sz w:val="28"/>
          <w:szCs w:val="28"/>
          <w:lang w:val="ru-RU"/>
        </w:rPr>
      </w:pPr>
      <w:r w:rsidRPr="00034368">
        <w:rPr>
          <w:rFonts w:hAnsi="Times New Roman" w:cs="Times New Roman"/>
          <w:color w:val="000000"/>
          <w:sz w:val="28"/>
          <w:szCs w:val="28"/>
          <w:lang w:val="ru-RU"/>
        </w:rPr>
        <w:t>Справка передана (направлена) «_____</w:t>
      </w:r>
      <w:proofErr w:type="gramStart"/>
      <w:r w:rsidRPr="00034368">
        <w:rPr>
          <w:rFonts w:hAnsi="Times New Roman" w:cs="Times New Roman"/>
          <w:color w:val="000000"/>
          <w:sz w:val="28"/>
          <w:szCs w:val="28"/>
          <w:lang w:val="ru-RU"/>
        </w:rPr>
        <w:t>_»_</w:t>
      </w:r>
      <w:proofErr w:type="gramEnd"/>
      <w:r w:rsidRPr="00034368">
        <w:rPr>
          <w:rFonts w:hAnsi="Times New Roman" w:cs="Times New Roman"/>
          <w:color w:val="000000"/>
          <w:sz w:val="28"/>
          <w:szCs w:val="28"/>
          <w:lang w:val="ru-RU"/>
        </w:rPr>
        <w:t>____________20_____г. специалисту по охране труда.</w:t>
      </w:r>
    </w:p>
    <w:p w14:paraId="3A0BEA6E" w14:textId="77777777" w:rsidR="00F44937" w:rsidRPr="00034368" w:rsidRDefault="00812796" w:rsidP="00034368">
      <w:pPr>
        <w:spacing w:before="0" w:beforeAutospacing="0" w:after="0" w:afterAutospacing="0"/>
        <w:jc w:val="both"/>
        <w:rPr>
          <w:rFonts w:hAnsi="Times New Roman" w:cs="Times New Roman"/>
          <w:color w:val="000000"/>
          <w:sz w:val="28"/>
          <w:szCs w:val="28"/>
          <w:lang w:val="ru-RU"/>
        </w:rPr>
      </w:pPr>
      <w:r w:rsidRPr="00034368">
        <w:rPr>
          <w:rFonts w:hAnsi="Times New Roman" w:cs="Times New Roman"/>
          <w:color w:val="000000"/>
          <w:sz w:val="28"/>
          <w:szCs w:val="28"/>
          <w:lang w:val="ru-RU"/>
        </w:rPr>
        <w:t>Примечание: справка составляется руководителем структурного подразделения в одном экземпляре, который хранится у специалиста по охране труда в течение одного года после его оформления.</w:t>
      </w:r>
    </w:p>
    <w:p w14:paraId="762D3EEC" w14:textId="77777777" w:rsidR="00812796" w:rsidRPr="00034368" w:rsidRDefault="00812796" w:rsidP="00034368">
      <w:pPr>
        <w:spacing w:before="0" w:beforeAutospacing="0" w:after="0" w:afterAutospacing="0"/>
        <w:jc w:val="both"/>
        <w:rPr>
          <w:rFonts w:hAnsi="Times New Roman" w:cs="Times New Roman"/>
          <w:b/>
          <w:bCs/>
          <w:color w:val="000000"/>
          <w:sz w:val="28"/>
          <w:szCs w:val="28"/>
          <w:lang w:val="ru-RU"/>
        </w:rPr>
      </w:pPr>
    </w:p>
    <w:p w14:paraId="40D3D015" w14:textId="77777777" w:rsidR="00812796" w:rsidRPr="00655DF0" w:rsidRDefault="00812796" w:rsidP="00034368">
      <w:pPr>
        <w:jc w:val="both"/>
        <w:rPr>
          <w:rFonts w:hAnsi="Times New Roman" w:cs="Times New Roman"/>
          <w:b/>
          <w:bCs/>
          <w:color w:val="000000"/>
          <w:sz w:val="28"/>
          <w:szCs w:val="28"/>
          <w:lang w:val="ru-RU"/>
        </w:rPr>
      </w:pPr>
    </w:p>
    <w:p w14:paraId="18E28249" w14:textId="77777777" w:rsidR="00812796" w:rsidRPr="00655DF0" w:rsidRDefault="00812796" w:rsidP="00034368">
      <w:pPr>
        <w:jc w:val="both"/>
        <w:rPr>
          <w:rFonts w:hAnsi="Times New Roman" w:cs="Times New Roman"/>
          <w:b/>
          <w:bCs/>
          <w:color w:val="000000"/>
          <w:sz w:val="28"/>
          <w:szCs w:val="28"/>
          <w:lang w:val="ru-RU"/>
        </w:rPr>
      </w:pPr>
    </w:p>
    <w:p w14:paraId="44ACD707" w14:textId="77777777" w:rsidR="00812796" w:rsidRPr="00655DF0" w:rsidRDefault="00812796" w:rsidP="00034368">
      <w:pPr>
        <w:jc w:val="both"/>
        <w:rPr>
          <w:rFonts w:hAnsi="Times New Roman" w:cs="Times New Roman"/>
          <w:b/>
          <w:bCs/>
          <w:color w:val="000000"/>
          <w:sz w:val="28"/>
          <w:szCs w:val="28"/>
          <w:lang w:val="ru-RU"/>
        </w:rPr>
      </w:pPr>
    </w:p>
    <w:p w14:paraId="35C1FD56" w14:textId="77777777" w:rsidR="00812796" w:rsidRPr="00655DF0" w:rsidRDefault="00812796" w:rsidP="00034368">
      <w:pPr>
        <w:jc w:val="both"/>
        <w:rPr>
          <w:rFonts w:hAnsi="Times New Roman" w:cs="Times New Roman"/>
          <w:b/>
          <w:bCs/>
          <w:color w:val="000000"/>
          <w:sz w:val="28"/>
          <w:szCs w:val="28"/>
          <w:lang w:val="ru-RU"/>
        </w:rPr>
      </w:pPr>
    </w:p>
    <w:p w14:paraId="5474B821" w14:textId="77777777" w:rsidR="00812796" w:rsidRPr="00655DF0" w:rsidRDefault="00812796" w:rsidP="00034368">
      <w:pPr>
        <w:jc w:val="both"/>
        <w:rPr>
          <w:rFonts w:hAnsi="Times New Roman" w:cs="Times New Roman"/>
          <w:b/>
          <w:bCs/>
          <w:color w:val="000000"/>
          <w:sz w:val="28"/>
          <w:szCs w:val="28"/>
          <w:lang w:val="ru-RU"/>
        </w:rPr>
      </w:pPr>
    </w:p>
    <w:p w14:paraId="1CC89DFC" w14:textId="77777777" w:rsidR="00F44937" w:rsidRPr="00655DF0" w:rsidRDefault="00812796" w:rsidP="00034368">
      <w:pPr>
        <w:jc w:val="right"/>
        <w:rPr>
          <w:rFonts w:hAnsi="Times New Roman" w:cs="Times New Roman"/>
          <w:color w:val="000000"/>
          <w:sz w:val="28"/>
          <w:szCs w:val="28"/>
          <w:lang w:val="ru-RU"/>
        </w:rPr>
      </w:pPr>
      <w:r w:rsidRPr="00655DF0">
        <w:rPr>
          <w:rFonts w:hAnsi="Times New Roman" w:cs="Times New Roman"/>
          <w:b/>
          <w:bCs/>
          <w:color w:val="000000"/>
          <w:sz w:val="28"/>
          <w:szCs w:val="28"/>
          <w:lang w:val="ru-RU"/>
        </w:rPr>
        <w:lastRenderedPageBreak/>
        <w:t>Приложение № 2</w:t>
      </w:r>
    </w:p>
    <w:p w14:paraId="576197C6" w14:textId="77777777" w:rsidR="00F44937" w:rsidRPr="00655DF0" w:rsidRDefault="00812796" w:rsidP="00034368">
      <w:pPr>
        <w:jc w:val="center"/>
        <w:rPr>
          <w:rFonts w:hAnsi="Times New Roman" w:cs="Times New Roman"/>
          <w:color w:val="000000"/>
          <w:sz w:val="28"/>
          <w:szCs w:val="28"/>
          <w:lang w:val="ru-RU"/>
        </w:rPr>
      </w:pPr>
      <w:r w:rsidRPr="00655DF0">
        <w:rPr>
          <w:rFonts w:hAnsi="Times New Roman" w:cs="Times New Roman"/>
          <w:b/>
          <w:bCs/>
          <w:color w:val="000000"/>
          <w:sz w:val="28"/>
          <w:szCs w:val="28"/>
          <w:lang w:val="ru-RU"/>
        </w:rPr>
        <w:t>Журнал регистрации и учета расследованных микротравм</w:t>
      </w:r>
    </w:p>
    <w:tbl>
      <w:tblPr>
        <w:tblW w:w="0" w:type="auto"/>
        <w:tblCellMar>
          <w:top w:w="15" w:type="dxa"/>
          <w:left w:w="15" w:type="dxa"/>
          <w:bottom w:w="15" w:type="dxa"/>
          <w:right w:w="15" w:type="dxa"/>
        </w:tblCellMar>
        <w:tblLook w:val="0600" w:firstRow="0" w:lastRow="0" w:firstColumn="0" w:lastColumn="0" w:noHBand="1" w:noVBand="1"/>
      </w:tblPr>
      <w:tblGrid>
        <w:gridCol w:w="281"/>
        <w:gridCol w:w="1121"/>
        <w:gridCol w:w="1233"/>
        <w:gridCol w:w="1203"/>
        <w:gridCol w:w="1050"/>
        <w:gridCol w:w="1109"/>
        <w:gridCol w:w="1213"/>
        <w:gridCol w:w="941"/>
        <w:gridCol w:w="1189"/>
      </w:tblGrid>
      <w:tr w:rsidR="00F44937" w:rsidRPr="006036BF" w14:paraId="74019AB3" w14:textId="77777777">
        <w:tc>
          <w:tcPr>
            <w:tcW w:w="0" w:type="auto"/>
            <w:tcBorders>
              <w:top w:val="single" w:sz="6" w:space="0" w:color="000000"/>
              <w:left w:val="single" w:sz="6" w:space="0" w:color="000000"/>
              <w:bottom w:val="none" w:sz="0" w:space="0" w:color="000000"/>
              <w:right w:val="single" w:sz="6" w:space="0" w:color="000000"/>
            </w:tcBorders>
            <w:vAlign w:val="center"/>
          </w:tcPr>
          <w:p w14:paraId="56086EDB" w14:textId="77777777" w:rsidR="00F44937" w:rsidRPr="00034368" w:rsidRDefault="00812796" w:rsidP="00034368">
            <w:pPr>
              <w:rPr>
                <w:rFonts w:hAnsi="Times New Roman" w:cs="Times New Roman"/>
                <w:b/>
                <w:bCs/>
                <w:color w:val="000000"/>
                <w:sz w:val="18"/>
                <w:szCs w:val="18"/>
              </w:rPr>
            </w:pPr>
            <w:r w:rsidRPr="00034368">
              <w:rPr>
                <w:rFonts w:hAnsi="Times New Roman" w:cs="Times New Roman"/>
                <w:b/>
                <w:bCs/>
                <w:color w:val="000000"/>
                <w:sz w:val="18"/>
                <w:szCs w:val="18"/>
              </w:rPr>
              <w:t>№</w:t>
            </w:r>
          </w:p>
          <w:p w14:paraId="1C919EED" w14:textId="77777777" w:rsidR="00F44937" w:rsidRPr="00034368" w:rsidRDefault="00812796" w:rsidP="00034368">
            <w:pPr>
              <w:rPr>
                <w:rFonts w:hAnsi="Times New Roman" w:cs="Times New Roman"/>
                <w:b/>
                <w:bCs/>
                <w:color w:val="000000"/>
                <w:sz w:val="18"/>
                <w:szCs w:val="18"/>
              </w:rPr>
            </w:pPr>
            <w:r w:rsidRPr="00034368">
              <w:rPr>
                <w:rFonts w:hAnsi="Times New Roman" w:cs="Times New Roman"/>
                <w:b/>
                <w:bCs/>
                <w:color w:val="000000"/>
                <w:sz w:val="18"/>
                <w:szCs w:val="18"/>
              </w:rPr>
              <w:t>п/п</w:t>
            </w:r>
          </w:p>
        </w:tc>
        <w:tc>
          <w:tcPr>
            <w:tcW w:w="0" w:type="auto"/>
            <w:tcBorders>
              <w:top w:val="single" w:sz="6" w:space="0" w:color="000000"/>
              <w:left w:val="none" w:sz="0" w:space="0" w:color="000000"/>
              <w:bottom w:val="none" w:sz="0" w:space="0" w:color="000000"/>
              <w:right w:val="single" w:sz="6" w:space="0" w:color="000000"/>
            </w:tcBorders>
            <w:vAlign w:val="center"/>
          </w:tcPr>
          <w:p w14:paraId="198ABBFF" w14:textId="77777777" w:rsidR="00F44937" w:rsidRPr="00034368" w:rsidRDefault="00812796" w:rsidP="00034368">
            <w:pPr>
              <w:rPr>
                <w:rFonts w:hAnsi="Times New Roman" w:cs="Times New Roman"/>
                <w:b/>
                <w:bCs/>
                <w:color w:val="000000"/>
                <w:sz w:val="18"/>
                <w:szCs w:val="18"/>
              </w:rPr>
            </w:pPr>
            <w:proofErr w:type="spellStart"/>
            <w:r w:rsidRPr="00034368">
              <w:rPr>
                <w:rFonts w:hAnsi="Times New Roman" w:cs="Times New Roman"/>
                <w:b/>
                <w:bCs/>
                <w:color w:val="000000"/>
                <w:sz w:val="18"/>
                <w:szCs w:val="18"/>
              </w:rPr>
              <w:t>Дата</w:t>
            </w:r>
            <w:proofErr w:type="spellEnd"/>
            <w:r w:rsidRPr="00034368">
              <w:rPr>
                <w:rFonts w:hAnsi="Times New Roman" w:cs="Times New Roman"/>
                <w:b/>
                <w:bCs/>
                <w:color w:val="000000"/>
                <w:sz w:val="18"/>
                <w:szCs w:val="18"/>
              </w:rPr>
              <w:t xml:space="preserve">, </w:t>
            </w:r>
            <w:proofErr w:type="spellStart"/>
            <w:r w:rsidRPr="00034368">
              <w:rPr>
                <w:rFonts w:hAnsi="Times New Roman" w:cs="Times New Roman"/>
                <w:b/>
                <w:bCs/>
                <w:color w:val="000000"/>
                <w:sz w:val="18"/>
                <w:szCs w:val="18"/>
              </w:rPr>
              <w:t>время</w:t>
            </w:r>
            <w:proofErr w:type="spellEnd"/>
            <w:r w:rsidRPr="00034368">
              <w:rPr>
                <w:rFonts w:hAnsi="Times New Roman" w:cs="Times New Roman"/>
                <w:b/>
                <w:bCs/>
                <w:color w:val="000000"/>
                <w:sz w:val="18"/>
                <w:szCs w:val="18"/>
              </w:rPr>
              <w:t xml:space="preserve"> </w:t>
            </w:r>
            <w:proofErr w:type="spellStart"/>
            <w:r w:rsidRPr="00034368">
              <w:rPr>
                <w:rFonts w:hAnsi="Times New Roman" w:cs="Times New Roman"/>
                <w:b/>
                <w:bCs/>
                <w:color w:val="000000"/>
                <w:sz w:val="18"/>
                <w:szCs w:val="18"/>
              </w:rPr>
              <w:t>микротравмы</w:t>
            </w:r>
            <w:proofErr w:type="spellEnd"/>
          </w:p>
        </w:tc>
        <w:tc>
          <w:tcPr>
            <w:tcW w:w="0" w:type="auto"/>
            <w:tcBorders>
              <w:top w:val="single" w:sz="6" w:space="0" w:color="000000"/>
              <w:left w:val="none" w:sz="0" w:space="0" w:color="000000"/>
              <w:bottom w:val="none" w:sz="0" w:space="0" w:color="000000"/>
              <w:right w:val="single" w:sz="6" w:space="0" w:color="000000"/>
            </w:tcBorders>
            <w:vAlign w:val="center"/>
          </w:tcPr>
          <w:p w14:paraId="7A5AED91" w14:textId="77777777" w:rsidR="00F44937" w:rsidRPr="00034368" w:rsidRDefault="00812796" w:rsidP="00034368">
            <w:pPr>
              <w:rPr>
                <w:rFonts w:hAnsi="Times New Roman" w:cs="Times New Roman"/>
                <w:b/>
                <w:bCs/>
                <w:color w:val="000000"/>
                <w:sz w:val="18"/>
                <w:szCs w:val="18"/>
                <w:lang w:val="ru-RU"/>
              </w:rPr>
            </w:pPr>
            <w:r w:rsidRPr="00034368">
              <w:rPr>
                <w:rFonts w:hAnsi="Times New Roman" w:cs="Times New Roman"/>
                <w:b/>
                <w:bCs/>
                <w:color w:val="000000"/>
                <w:sz w:val="18"/>
                <w:szCs w:val="18"/>
                <w:lang w:val="ru-RU"/>
              </w:rPr>
              <w:t>Ф. И. О. пострадавшего, год рождения/стаж работы</w:t>
            </w:r>
          </w:p>
        </w:tc>
        <w:tc>
          <w:tcPr>
            <w:tcW w:w="0" w:type="auto"/>
            <w:tcBorders>
              <w:top w:val="single" w:sz="6" w:space="0" w:color="000000"/>
              <w:left w:val="none" w:sz="0" w:space="0" w:color="000000"/>
              <w:bottom w:val="none" w:sz="0" w:space="0" w:color="000000"/>
              <w:right w:val="single" w:sz="6" w:space="0" w:color="000000"/>
            </w:tcBorders>
            <w:vAlign w:val="center"/>
          </w:tcPr>
          <w:p w14:paraId="0D58BBE8" w14:textId="77777777" w:rsidR="00F44937" w:rsidRPr="00034368" w:rsidRDefault="00812796" w:rsidP="00034368">
            <w:pPr>
              <w:rPr>
                <w:rFonts w:hAnsi="Times New Roman" w:cs="Times New Roman"/>
                <w:b/>
                <w:bCs/>
                <w:color w:val="000000"/>
                <w:sz w:val="18"/>
                <w:szCs w:val="18"/>
              </w:rPr>
            </w:pPr>
            <w:proofErr w:type="spellStart"/>
            <w:r w:rsidRPr="00034368">
              <w:rPr>
                <w:rFonts w:hAnsi="Times New Roman" w:cs="Times New Roman"/>
                <w:b/>
                <w:bCs/>
                <w:color w:val="000000"/>
                <w:sz w:val="18"/>
                <w:szCs w:val="18"/>
              </w:rPr>
              <w:t>Профессия</w:t>
            </w:r>
            <w:proofErr w:type="spellEnd"/>
            <w:r w:rsidRPr="00034368">
              <w:rPr>
                <w:rFonts w:hAnsi="Times New Roman" w:cs="Times New Roman"/>
                <w:b/>
                <w:bCs/>
                <w:color w:val="000000"/>
                <w:sz w:val="18"/>
                <w:szCs w:val="18"/>
              </w:rPr>
              <w:t xml:space="preserve"> (</w:t>
            </w:r>
            <w:proofErr w:type="spellStart"/>
            <w:r w:rsidRPr="00034368">
              <w:rPr>
                <w:rFonts w:hAnsi="Times New Roman" w:cs="Times New Roman"/>
                <w:b/>
                <w:bCs/>
                <w:color w:val="000000"/>
                <w:sz w:val="18"/>
                <w:szCs w:val="18"/>
              </w:rPr>
              <w:t>структурное</w:t>
            </w:r>
            <w:proofErr w:type="spellEnd"/>
            <w:r w:rsidRPr="00034368">
              <w:rPr>
                <w:rFonts w:hAnsi="Times New Roman" w:cs="Times New Roman"/>
                <w:b/>
                <w:bCs/>
                <w:color w:val="000000"/>
                <w:sz w:val="18"/>
                <w:szCs w:val="18"/>
              </w:rPr>
              <w:t xml:space="preserve"> </w:t>
            </w:r>
            <w:proofErr w:type="spellStart"/>
            <w:r w:rsidRPr="00034368">
              <w:rPr>
                <w:rFonts w:hAnsi="Times New Roman" w:cs="Times New Roman"/>
                <w:b/>
                <w:bCs/>
                <w:color w:val="000000"/>
                <w:sz w:val="18"/>
                <w:szCs w:val="18"/>
              </w:rPr>
              <w:t>подразделение</w:t>
            </w:r>
            <w:proofErr w:type="spellEnd"/>
            <w:r w:rsidRPr="00034368">
              <w:rPr>
                <w:rFonts w:hAnsi="Times New Roman" w:cs="Times New Roman"/>
                <w:b/>
                <w:bCs/>
                <w:color w:val="000000"/>
                <w:sz w:val="18"/>
                <w:szCs w:val="18"/>
              </w:rPr>
              <w:t>)</w:t>
            </w:r>
          </w:p>
        </w:tc>
        <w:tc>
          <w:tcPr>
            <w:tcW w:w="0" w:type="auto"/>
            <w:tcBorders>
              <w:top w:val="single" w:sz="6" w:space="0" w:color="000000"/>
              <w:left w:val="none" w:sz="0" w:space="0" w:color="000000"/>
              <w:bottom w:val="none" w:sz="0" w:space="0" w:color="000000"/>
              <w:right w:val="single" w:sz="6" w:space="0" w:color="000000"/>
            </w:tcBorders>
            <w:vAlign w:val="center"/>
          </w:tcPr>
          <w:p w14:paraId="202D59DF" w14:textId="77777777" w:rsidR="00F44937" w:rsidRPr="00034368" w:rsidRDefault="00812796" w:rsidP="00034368">
            <w:pPr>
              <w:rPr>
                <w:rFonts w:hAnsi="Times New Roman" w:cs="Times New Roman"/>
                <w:b/>
                <w:bCs/>
                <w:color w:val="000000"/>
                <w:sz w:val="18"/>
                <w:szCs w:val="18"/>
              </w:rPr>
            </w:pPr>
            <w:proofErr w:type="spellStart"/>
            <w:r w:rsidRPr="00034368">
              <w:rPr>
                <w:rFonts w:hAnsi="Times New Roman" w:cs="Times New Roman"/>
                <w:b/>
                <w:bCs/>
                <w:color w:val="000000"/>
                <w:sz w:val="18"/>
                <w:szCs w:val="18"/>
              </w:rPr>
              <w:t>Характер</w:t>
            </w:r>
            <w:proofErr w:type="spellEnd"/>
            <w:r w:rsidRPr="00034368">
              <w:rPr>
                <w:rFonts w:hAnsi="Times New Roman" w:cs="Times New Roman"/>
                <w:b/>
                <w:bCs/>
                <w:color w:val="000000"/>
                <w:sz w:val="18"/>
                <w:szCs w:val="18"/>
              </w:rPr>
              <w:t xml:space="preserve"> </w:t>
            </w:r>
            <w:proofErr w:type="spellStart"/>
            <w:r w:rsidRPr="00034368">
              <w:rPr>
                <w:rFonts w:hAnsi="Times New Roman" w:cs="Times New Roman"/>
                <w:b/>
                <w:bCs/>
                <w:color w:val="000000"/>
                <w:sz w:val="18"/>
                <w:szCs w:val="18"/>
              </w:rPr>
              <w:t>полученных</w:t>
            </w:r>
            <w:proofErr w:type="spellEnd"/>
            <w:r w:rsidRPr="00034368">
              <w:rPr>
                <w:rFonts w:hAnsi="Times New Roman" w:cs="Times New Roman"/>
                <w:b/>
                <w:bCs/>
                <w:color w:val="000000"/>
                <w:sz w:val="18"/>
                <w:szCs w:val="18"/>
              </w:rPr>
              <w:t xml:space="preserve"> </w:t>
            </w:r>
            <w:proofErr w:type="spellStart"/>
            <w:r w:rsidRPr="00034368">
              <w:rPr>
                <w:rFonts w:hAnsi="Times New Roman" w:cs="Times New Roman"/>
                <w:b/>
                <w:bCs/>
                <w:color w:val="000000"/>
                <w:sz w:val="18"/>
                <w:szCs w:val="18"/>
              </w:rPr>
              <w:t>повреждений</w:t>
            </w:r>
            <w:proofErr w:type="spellEnd"/>
          </w:p>
        </w:tc>
        <w:tc>
          <w:tcPr>
            <w:tcW w:w="0" w:type="auto"/>
            <w:tcBorders>
              <w:top w:val="single" w:sz="6" w:space="0" w:color="000000"/>
              <w:left w:val="none" w:sz="0" w:space="0" w:color="000000"/>
              <w:bottom w:val="none" w:sz="0" w:space="0" w:color="000000"/>
              <w:right w:val="single" w:sz="6" w:space="0" w:color="000000"/>
            </w:tcBorders>
            <w:vAlign w:val="center"/>
          </w:tcPr>
          <w:p w14:paraId="06DD8865" w14:textId="77777777" w:rsidR="00F44937" w:rsidRPr="00034368" w:rsidRDefault="00812796" w:rsidP="00034368">
            <w:pPr>
              <w:rPr>
                <w:rFonts w:hAnsi="Times New Roman" w:cs="Times New Roman"/>
                <w:b/>
                <w:bCs/>
                <w:color w:val="000000"/>
                <w:sz w:val="18"/>
                <w:szCs w:val="18"/>
              </w:rPr>
            </w:pPr>
            <w:proofErr w:type="spellStart"/>
            <w:r w:rsidRPr="00034368">
              <w:rPr>
                <w:rFonts w:hAnsi="Times New Roman" w:cs="Times New Roman"/>
                <w:b/>
                <w:bCs/>
                <w:color w:val="000000"/>
                <w:sz w:val="18"/>
                <w:szCs w:val="18"/>
              </w:rPr>
              <w:t>Выполняемая</w:t>
            </w:r>
            <w:proofErr w:type="spellEnd"/>
            <w:r w:rsidRPr="00034368">
              <w:rPr>
                <w:rFonts w:hAnsi="Times New Roman" w:cs="Times New Roman"/>
                <w:b/>
                <w:bCs/>
                <w:color w:val="000000"/>
                <w:sz w:val="18"/>
                <w:szCs w:val="18"/>
              </w:rPr>
              <w:t xml:space="preserve"> </w:t>
            </w:r>
            <w:proofErr w:type="spellStart"/>
            <w:r w:rsidRPr="00034368">
              <w:rPr>
                <w:rFonts w:hAnsi="Times New Roman" w:cs="Times New Roman"/>
                <w:b/>
                <w:bCs/>
                <w:color w:val="000000"/>
                <w:sz w:val="18"/>
                <w:szCs w:val="18"/>
              </w:rPr>
              <w:t>работа</w:t>
            </w:r>
            <w:proofErr w:type="spellEnd"/>
          </w:p>
        </w:tc>
        <w:tc>
          <w:tcPr>
            <w:tcW w:w="0" w:type="auto"/>
            <w:tcBorders>
              <w:top w:val="single" w:sz="6" w:space="0" w:color="000000"/>
              <w:left w:val="none" w:sz="0" w:space="0" w:color="000000"/>
              <w:bottom w:val="none" w:sz="0" w:space="0" w:color="000000"/>
              <w:right w:val="single" w:sz="6" w:space="0" w:color="000000"/>
            </w:tcBorders>
            <w:vAlign w:val="center"/>
          </w:tcPr>
          <w:p w14:paraId="7BC64FFF" w14:textId="77777777" w:rsidR="00F44937" w:rsidRPr="00034368" w:rsidRDefault="00812796" w:rsidP="00034368">
            <w:pPr>
              <w:rPr>
                <w:rFonts w:hAnsi="Times New Roman" w:cs="Times New Roman"/>
                <w:b/>
                <w:bCs/>
                <w:color w:val="000000"/>
                <w:sz w:val="18"/>
                <w:szCs w:val="18"/>
              </w:rPr>
            </w:pPr>
            <w:proofErr w:type="spellStart"/>
            <w:r w:rsidRPr="00034368">
              <w:rPr>
                <w:rFonts w:hAnsi="Times New Roman" w:cs="Times New Roman"/>
                <w:b/>
                <w:bCs/>
                <w:color w:val="000000"/>
                <w:sz w:val="18"/>
                <w:szCs w:val="18"/>
              </w:rPr>
              <w:t>Установленная</w:t>
            </w:r>
            <w:proofErr w:type="spellEnd"/>
            <w:r w:rsidRPr="00034368">
              <w:rPr>
                <w:rFonts w:hAnsi="Times New Roman" w:cs="Times New Roman"/>
                <w:b/>
                <w:bCs/>
                <w:color w:val="000000"/>
                <w:sz w:val="18"/>
                <w:szCs w:val="18"/>
              </w:rPr>
              <w:t xml:space="preserve"> </w:t>
            </w:r>
            <w:proofErr w:type="spellStart"/>
            <w:r w:rsidRPr="00034368">
              <w:rPr>
                <w:rFonts w:hAnsi="Times New Roman" w:cs="Times New Roman"/>
                <w:b/>
                <w:bCs/>
                <w:color w:val="000000"/>
                <w:sz w:val="18"/>
                <w:szCs w:val="18"/>
              </w:rPr>
              <w:t>основная</w:t>
            </w:r>
            <w:proofErr w:type="spellEnd"/>
            <w:r w:rsidRPr="00034368">
              <w:rPr>
                <w:rFonts w:hAnsi="Times New Roman" w:cs="Times New Roman"/>
                <w:b/>
                <w:bCs/>
                <w:color w:val="000000"/>
                <w:sz w:val="18"/>
                <w:szCs w:val="18"/>
              </w:rPr>
              <w:t xml:space="preserve"> </w:t>
            </w:r>
            <w:proofErr w:type="spellStart"/>
            <w:r w:rsidRPr="00034368">
              <w:rPr>
                <w:rFonts w:hAnsi="Times New Roman" w:cs="Times New Roman"/>
                <w:b/>
                <w:bCs/>
                <w:color w:val="000000"/>
                <w:sz w:val="18"/>
                <w:szCs w:val="18"/>
              </w:rPr>
              <w:t>причина</w:t>
            </w:r>
            <w:proofErr w:type="spellEnd"/>
          </w:p>
        </w:tc>
        <w:tc>
          <w:tcPr>
            <w:tcW w:w="0" w:type="auto"/>
            <w:tcBorders>
              <w:top w:val="single" w:sz="6" w:space="0" w:color="000000"/>
              <w:left w:val="none" w:sz="0" w:space="0" w:color="000000"/>
              <w:bottom w:val="none" w:sz="0" w:space="0" w:color="000000"/>
              <w:right w:val="single" w:sz="6" w:space="0" w:color="000000"/>
            </w:tcBorders>
            <w:vAlign w:val="center"/>
          </w:tcPr>
          <w:p w14:paraId="01F7EA84" w14:textId="77777777" w:rsidR="00F44937" w:rsidRPr="00034368" w:rsidRDefault="00812796" w:rsidP="00034368">
            <w:pPr>
              <w:rPr>
                <w:rFonts w:hAnsi="Times New Roman" w:cs="Times New Roman"/>
                <w:b/>
                <w:bCs/>
                <w:color w:val="000000"/>
                <w:sz w:val="18"/>
                <w:szCs w:val="18"/>
              </w:rPr>
            </w:pPr>
            <w:proofErr w:type="spellStart"/>
            <w:r w:rsidRPr="00034368">
              <w:rPr>
                <w:rFonts w:hAnsi="Times New Roman" w:cs="Times New Roman"/>
                <w:b/>
                <w:bCs/>
                <w:color w:val="000000"/>
                <w:sz w:val="18"/>
                <w:szCs w:val="18"/>
              </w:rPr>
              <w:t>Принятые</w:t>
            </w:r>
            <w:proofErr w:type="spellEnd"/>
            <w:r w:rsidRPr="00034368">
              <w:rPr>
                <w:rFonts w:hAnsi="Times New Roman" w:cs="Times New Roman"/>
                <w:b/>
                <w:bCs/>
                <w:color w:val="000000"/>
                <w:sz w:val="18"/>
                <w:szCs w:val="18"/>
              </w:rPr>
              <w:t xml:space="preserve"> </w:t>
            </w:r>
            <w:proofErr w:type="spellStart"/>
            <w:r w:rsidRPr="00034368">
              <w:rPr>
                <w:rFonts w:hAnsi="Times New Roman" w:cs="Times New Roman"/>
                <w:b/>
                <w:bCs/>
                <w:color w:val="000000"/>
                <w:sz w:val="18"/>
                <w:szCs w:val="18"/>
              </w:rPr>
              <w:t>меры</w:t>
            </w:r>
            <w:proofErr w:type="spellEnd"/>
            <w:r w:rsidRPr="00034368">
              <w:rPr>
                <w:rFonts w:hAnsi="Times New Roman" w:cs="Times New Roman"/>
                <w:b/>
                <w:bCs/>
                <w:color w:val="000000"/>
                <w:sz w:val="18"/>
                <w:szCs w:val="18"/>
              </w:rPr>
              <w:t xml:space="preserve">. </w:t>
            </w:r>
            <w:proofErr w:type="spellStart"/>
            <w:r w:rsidRPr="00034368">
              <w:rPr>
                <w:rFonts w:hAnsi="Times New Roman" w:cs="Times New Roman"/>
                <w:b/>
                <w:bCs/>
                <w:color w:val="000000"/>
                <w:sz w:val="18"/>
                <w:szCs w:val="18"/>
              </w:rPr>
              <w:t>Дата</w:t>
            </w:r>
            <w:proofErr w:type="spellEnd"/>
            <w:r w:rsidRPr="00034368">
              <w:rPr>
                <w:rFonts w:hAnsi="Times New Roman" w:cs="Times New Roman"/>
                <w:b/>
                <w:bCs/>
                <w:color w:val="000000"/>
                <w:sz w:val="18"/>
                <w:szCs w:val="18"/>
              </w:rPr>
              <w:t xml:space="preserve"> </w:t>
            </w:r>
            <w:proofErr w:type="spellStart"/>
            <w:r w:rsidRPr="00034368">
              <w:rPr>
                <w:rFonts w:hAnsi="Times New Roman" w:cs="Times New Roman"/>
                <w:b/>
                <w:bCs/>
                <w:color w:val="000000"/>
                <w:sz w:val="18"/>
                <w:szCs w:val="18"/>
              </w:rPr>
              <w:t>исполнения</w:t>
            </w:r>
            <w:proofErr w:type="spellEnd"/>
          </w:p>
        </w:tc>
        <w:tc>
          <w:tcPr>
            <w:tcW w:w="0" w:type="auto"/>
            <w:tcBorders>
              <w:top w:val="single" w:sz="6" w:space="0" w:color="000000"/>
              <w:left w:val="none" w:sz="0" w:space="0" w:color="000000"/>
              <w:bottom w:val="none" w:sz="0" w:space="0" w:color="000000"/>
              <w:right w:val="single" w:sz="6" w:space="0" w:color="000000"/>
            </w:tcBorders>
            <w:vAlign w:val="center"/>
          </w:tcPr>
          <w:p w14:paraId="1EEC8D9E" w14:textId="77777777" w:rsidR="00F44937" w:rsidRPr="00034368" w:rsidRDefault="00812796" w:rsidP="00034368">
            <w:pPr>
              <w:rPr>
                <w:rFonts w:hAnsi="Times New Roman" w:cs="Times New Roman"/>
                <w:b/>
                <w:bCs/>
                <w:color w:val="000000"/>
                <w:sz w:val="18"/>
                <w:szCs w:val="18"/>
                <w:lang w:val="ru-RU"/>
              </w:rPr>
            </w:pPr>
            <w:r w:rsidRPr="00034368">
              <w:rPr>
                <w:rFonts w:hAnsi="Times New Roman" w:cs="Times New Roman"/>
                <w:b/>
                <w:bCs/>
                <w:color w:val="000000"/>
                <w:sz w:val="18"/>
                <w:szCs w:val="18"/>
                <w:lang w:val="ru-RU"/>
              </w:rPr>
              <w:t>Ф. И. О. лица, проводившего расследование, должность</w:t>
            </w:r>
          </w:p>
        </w:tc>
      </w:tr>
      <w:tr w:rsidR="00F44937" w:rsidRPr="00655DF0" w14:paraId="6E35BDA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98ADA0" w14:textId="77777777" w:rsidR="00F44937" w:rsidRPr="00655DF0" w:rsidRDefault="00812796" w:rsidP="00034368">
            <w:pPr>
              <w:jc w:val="both"/>
              <w:rPr>
                <w:rFonts w:hAnsi="Times New Roman" w:cs="Times New Roman"/>
                <w:color w:val="000000"/>
                <w:sz w:val="28"/>
                <w:szCs w:val="28"/>
              </w:rPr>
            </w:pPr>
            <w:r w:rsidRPr="00655DF0">
              <w:rPr>
                <w:rFonts w:hAnsi="Times New Roman" w:cs="Times New Roman"/>
                <w:b/>
                <w:bCs/>
                <w:color w:val="000000"/>
                <w:sz w:val="28"/>
                <w:szCs w:val="28"/>
              </w:rPr>
              <w:t>1</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849C2D9" w14:textId="77777777" w:rsidR="00F44937" w:rsidRPr="00655DF0" w:rsidRDefault="00812796" w:rsidP="00034368">
            <w:pPr>
              <w:jc w:val="both"/>
              <w:rPr>
                <w:rFonts w:hAnsi="Times New Roman" w:cs="Times New Roman"/>
                <w:color w:val="000000"/>
                <w:sz w:val="28"/>
                <w:szCs w:val="28"/>
              </w:rPr>
            </w:pPr>
            <w:r w:rsidRPr="00655DF0">
              <w:rPr>
                <w:rFonts w:hAnsi="Times New Roman" w:cs="Times New Roman"/>
                <w:b/>
                <w:bCs/>
                <w:color w:val="000000"/>
                <w:sz w:val="28"/>
                <w:szCs w:val="28"/>
              </w:rPr>
              <w:t>2</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0C4ABB8" w14:textId="77777777" w:rsidR="00F44937" w:rsidRPr="00655DF0" w:rsidRDefault="00812796" w:rsidP="00034368">
            <w:pPr>
              <w:jc w:val="both"/>
              <w:rPr>
                <w:rFonts w:hAnsi="Times New Roman" w:cs="Times New Roman"/>
                <w:color w:val="000000"/>
                <w:sz w:val="28"/>
                <w:szCs w:val="28"/>
              </w:rPr>
            </w:pPr>
            <w:r w:rsidRPr="00655DF0">
              <w:rPr>
                <w:rFonts w:hAnsi="Times New Roman" w:cs="Times New Roman"/>
                <w:b/>
                <w:bCs/>
                <w:color w:val="000000"/>
                <w:sz w:val="28"/>
                <w:szCs w:val="28"/>
              </w:rPr>
              <w:t>3</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3FC5DC0" w14:textId="77777777" w:rsidR="00F44937" w:rsidRPr="00655DF0" w:rsidRDefault="00812796" w:rsidP="00034368">
            <w:pPr>
              <w:jc w:val="both"/>
              <w:rPr>
                <w:rFonts w:hAnsi="Times New Roman" w:cs="Times New Roman"/>
                <w:color w:val="000000"/>
                <w:sz w:val="28"/>
                <w:szCs w:val="28"/>
              </w:rPr>
            </w:pPr>
            <w:r w:rsidRPr="00655DF0">
              <w:rPr>
                <w:rFonts w:hAnsi="Times New Roman" w:cs="Times New Roman"/>
                <w:b/>
                <w:bCs/>
                <w:color w:val="000000"/>
                <w:sz w:val="28"/>
                <w:szCs w:val="28"/>
              </w:rPr>
              <w:t>4</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3A57985" w14:textId="77777777" w:rsidR="00F44937" w:rsidRPr="00655DF0" w:rsidRDefault="00812796" w:rsidP="00034368">
            <w:pPr>
              <w:jc w:val="both"/>
              <w:rPr>
                <w:rFonts w:hAnsi="Times New Roman" w:cs="Times New Roman"/>
                <w:color w:val="000000"/>
                <w:sz w:val="28"/>
                <w:szCs w:val="28"/>
              </w:rPr>
            </w:pPr>
            <w:r w:rsidRPr="00655DF0">
              <w:rPr>
                <w:rFonts w:hAnsi="Times New Roman" w:cs="Times New Roman"/>
                <w:b/>
                <w:bCs/>
                <w:color w:val="000000"/>
                <w:sz w:val="28"/>
                <w:szCs w:val="28"/>
              </w:rPr>
              <w:t>5</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E33DD4C" w14:textId="77777777" w:rsidR="00F44937" w:rsidRPr="00655DF0" w:rsidRDefault="00812796" w:rsidP="00034368">
            <w:pPr>
              <w:jc w:val="both"/>
              <w:rPr>
                <w:rFonts w:hAnsi="Times New Roman" w:cs="Times New Roman"/>
                <w:color w:val="000000"/>
                <w:sz w:val="28"/>
                <w:szCs w:val="28"/>
              </w:rPr>
            </w:pPr>
            <w:r w:rsidRPr="00655DF0">
              <w:rPr>
                <w:rFonts w:hAnsi="Times New Roman" w:cs="Times New Roman"/>
                <w:b/>
                <w:bCs/>
                <w:color w:val="000000"/>
                <w:sz w:val="28"/>
                <w:szCs w:val="28"/>
              </w:rPr>
              <w:t>6</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6BDA1BA" w14:textId="77777777" w:rsidR="00F44937" w:rsidRPr="00655DF0" w:rsidRDefault="00812796" w:rsidP="00034368">
            <w:pPr>
              <w:jc w:val="both"/>
              <w:rPr>
                <w:rFonts w:hAnsi="Times New Roman" w:cs="Times New Roman"/>
                <w:color w:val="000000"/>
                <w:sz w:val="28"/>
                <w:szCs w:val="28"/>
              </w:rPr>
            </w:pPr>
            <w:r w:rsidRPr="00655DF0">
              <w:rPr>
                <w:rFonts w:hAnsi="Times New Roman" w:cs="Times New Roman"/>
                <w:b/>
                <w:bCs/>
                <w:color w:val="000000"/>
                <w:sz w:val="28"/>
                <w:szCs w:val="28"/>
              </w:rPr>
              <w:t>7</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3F20C60" w14:textId="77777777" w:rsidR="00F44937" w:rsidRPr="00655DF0" w:rsidRDefault="00812796" w:rsidP="00034368">
            <w:pPr>
              <w:jc w:val="both"/>
              <w:rPr>
                <w:rFonts w:hAnsi="Times New Roman" w:cs="Times New Roman"/>
                <w:color w:val="000000"/>
                <w:sz w:val="28"/>
                <w:szCs w:val="28"/>
              </w:rPr>
            </w:pPr>
            <w:r w:rsidRPr="00655DF0">
              <w:rPr>
                <w:rFonts w:hAnsi="Times New Roman" w:cs="Times New Roman"/>
                <w:b/>
                <w:bCs/>
                <w:color w:val="000000"/>
                <w:sz w:val="28"/>
                <w:szCs w:val="28"/>
              </w:rPr>
              <w:t>8</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7D1945E" w14:textId="77777777" w:rsidR="00F44937" w:rsidRPr="00655DF0" w:rsidRDefault="00812796" w:rsidP="00034368">
            <w:pPr>
              <w:jc w:val="both"/>
              <w:rPr>
                <w:rFonts w:hAnsi="Times New Roman" w:cs="Times New Roman"/>
                <w:color w:val="000000"/>
                <w:sz w:val="28"/>
                <w:szCs w:val="28"/>
              </w:rPr>
            </w:pPr>
            <w:r w:rsidRPr="00655DF0">
              <w:rPr>
                <w:rFonts w:hAnsi="Times New Roman" w:cs="Times New Roman"/>
                <w:b/>
                <w:bCs/>
                <w:color w:val="000000"/>
                <w:sz w:val="28"/>
                <w:szCs w:val="28"/>
              </w:rPr>
              <w:t>9</w:t>
            </w:r>
          </w:p>
        </w:tc>
      </w:tr>
      <w:tr w:rsidR="00F44937" w:rsidRPr="00655DF0" w14:paraId="1CF80433"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B991E7" w14:textId="77777777" w:rsidR="00F44937" w:rsidRPr="00655DF0" w:rsidRDefault="00F44937" w:rsidP="00034368">
            <w:pPr>
              <w:ind w:left="75" w:right="75"/>
              <w:jc w:val="both"/>
              <w:rPr>
                <w:rFonts w:hAnsi="Times New Roman" w:cs="Times New Roman"/>
                <w:color w:val="000000"/>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01F037D" w14:textId="77777777" w:rsidR="00F44937" w:rsidRPr="00655DF0" w:rsidRDefault="00F44937" w:rsidP="00034368">
            <w:pPr>
              <w:ind w:left="75" w:right="75"/>
              <w:jc w:val="both"/>
              <w:rPr>
                <w:rFonts w:hAnsi="Times New Roman" w:cs="Times New Roman"/>
                <w:color w:val="000000"/>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0D5B192" w14:textId="77777777" w:rsidR="00F44937" w:rsidRPr="00655DF0" w:rsidRDefault="00F44937" w:rsidP="00034368">
            <w:pPr>
              <w:ind w:left="75" w:right="75"/>
              <w:jc w:val="both"/>
              <w:rPr>
                <w:rFonts w:hAnsi="Times New Roman" w:cs="Times New Roman"/>
                <w:color w:val="000000"/>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109FBBE" w14:textId="77777777" w:rsidR="00F44937" w:rsidRPr="00655DF0" w:rsidRDefault="00F44937" w:rsidP="00034368">
            <w:pPr>
              <w:ind w:left="75" w:right="75"/>
              <w:jc w:val="both"/>
              <w:rPr>
                <w:rFonts w:hAnsi="Times New Roman" w:cs="Times New Roman"/>
                <w:color w:val="000000"/>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70B695C" w14:textId="77777777" w:rsidR="00F44937" w:rsidRPr="00655DF0" w:rsidRDefault="00F44937" w:rsidP="00034368">
            <w:pPr>
              <w:ind w:left="75" w:right="75"/>
              <w:jc w:val="both"/>
              <w:rPr>
                <w:rFonts w:hAnsi="Times New Roman" w:cs="Times New Roman"/>
                <w:color w:val="000000"/>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BD5D73F" w14:textId="77777777" w:rsidR="00F44937" w:rsidRPr="00655DF0" w:rsidRDefault="00F44937" w:rsidP="00034368">
            <w:pPr>
              <w:ind w:left="75" w:right="75"/>
              <w:jc w:val="both"/>
              <w:rPr>
                <w:rFonts w:hAnsi="Times New Roman" w:cs="Times New Roman"/>
                <w:color w:val="000000"/>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5AF6A26" w14:textId="77777777" w:rsidR="00F44937" w:rsidRPr="00655DF0" w:rsidRDefault="00F44937" w:rsidP="00034368">
            <w:pPr>
              <w:ind w:left="75" w:right="75"/>
              <w:jc w:val="both"/>
              <w:rPr>
                <w:rFonts w:hAnsi="Times New Roman" w:cs="Times New Roman"/>
                <w:color w:val="000000"/>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587FA9E" w14:textId="77777777" w:rsidR="00F44937" w:rsidRPr="00655DF0" w:rsidRDefault="00F44937" w:rsidP="00034368">
            <w:pPr>
              <w:ind w:left="75" w:right="75"/>
              <w:jc w:val="both"/>
              <w:rPr>
                <w:rFonts w:hAnsi="Times New Roman" w:cs="Times New Roman"/>
                <w:color w:val="000000"/>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CA62576" w14:textId="77777777" w:rsidR="00F44937" w:rsidRPr="00655DF0" w:rsidRDefault="00F44937" w:rsidP="00034368">
            <w:pPr>
              <w:ind w:left="75" w:right="75"/>
              <w:jc w:val="both"/>
              <w:rPr>
                <w:rFonts w:hAnsi="Times New Roman" w:cs="Times New Roman"/>
                <w:color w:val="000000"/>
                <w:sz w:val="28"/>
                <w:szCs w:val="28"/>
              </w:rPr>
            </w:pPr>
          </w:p>
        </w:tc>
      </w:tr>
      <w:tr w:rsidR="00F44937" w:rsidRPr="00655DF0" w14:paraId="08947F44"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C5D451" w14:textId="77777777" w:rsidR="00F44937" w:rsidRPr="00655DF0" w:rsidRDefault="00F44937" w:rsidP="00034368">
            <w:pPr>
              <w:ind w:left="75" w:right="75"/>
              <w:jc w:val="both"/>
              <w:rPr>
                <w:rFonts w:hAnsi="Times New Roman" w:cs="Times New Roman"/>
                <w:color w:val="000000"/>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D6F25AE" w14:textId="77777777" w:rsidR="00F44937" w:rsidRPr="00655DF0" w:rsidRDefault="00F44937" w:rsidP="00034368">
            <w:pPr>
              <w:ind w:left="75" w:right="75"/>
              <w:jc w:val="both"/>
              <w:rPr>
                <w:rFonts w:hAnsi="Times New Roman" w:cs="Times New Roman"/>
                <w:color w:val="000000"/>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C056099" w14:textId="77777777" w:rsidR="00F44937" w:rsidRPr="00655DF0" w:rsidRDefault="00F44937" w:rsidP="00034368">
            <w:pPr>
              <w:ind w:left="75" w:right="75"/>
              <w:jc w:val="both"/>
              <w:rPr>
                <w:rFonts w:hAnsi="Times New Roman" w:cs="Times New Roman"/>
                <w:color w:val="000000"/>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557A600" w14:textId="77777777" w:rsidR="00F44937" w:rsidRPr="00655DF0" w:rsidRDefault="00F44937" w:rsidP="00034368">
            <w:pPr>
              <w:ind w:left="75" w:right="75"/>
              <w:jc w:val="both"/>
              <w:rPr>
                <w:rFonts w:hAnsi="Times New Roman" w:cs="Times New Roman"/>
                <w:color w:val="000000"/>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E880E5C" w14:textId="77777777" w:rsidR="00F44937" w:rsidRPr="00655DF0" w:rsidRDefault="00F44937" w:rsidP="00034368">
            <w:pPr>
              <w:ind w:left="75" w:right="75"/>
              <w:jc w:val="both"/>
              <w:rPr>
                <w:rFonts w:hAnsi="Times New Roman" w:cs="Times New Roman"/>
                <w:color w:val="000000"/>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49BE0C0" w14:textId="77777777" w:rsidR="00F44937" w:rsidRPr="00655DF0" w:rsidRDefault="00F44937" w:rsidP="00034368">
            <w:pPr>
              <w:ind w:left="75" w:right="75"/>
              <w:jc w:val="both"/>
              <w:rPr>
                <w:rFonts w:hAnsi="Times New Roman" w:cs="Times New Roman"/>
                <w:color w:val="000000"/>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B09ED02" w14:textId="77777777" w:rsidR="00F44937" w:rsidRPr="00655DF0" w:rsidRDefault="00F44937" w:rsidP="00034368">
            <w:pPr>
              <w:ind w:left="75" w:right="75"/>
              <w:jc w:val="both"/>
              <w:rPr>
                <w:rFonts w:hAnsi="Times New Roman" w:cs="Times New Roman"/>
                <w:color w:val="000000"/>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6D6359A" w14:textId="77777777" w:rsidR="00F44937" w:rsidRPr="00655DF0" w:rsidRDefault="00F44937" w:rsidP="00034368">
            <w:pPr>
              <w:ind w:left="75" w:right="75"/>
              <w:jc w:val="both"/>
              <w:rPr>
                <w:rFonts w:hAnsi="Times New Roman" w:cs="Times New Roman"/>
                <w:color w:val="000000"/>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2D3208C" w14:textId="77777777" w:rsidR="00F44937" w:rsidRPr="00655DF0" w:rsidRDefault="00F44937" w:rsidP="00034368">
            <w:pPr>
              <w:ind w:left="75" w:right="75"/>
              <w:jc w:val="both"/>
              <w:rPr>
                <w:rFonts w:hAnsi="Times New Roman" w:cs="Times New Roman"/>
                <w:color w:val="000000"/>
                <w:sz w:val="28"/>
                <w:szCs w:val="28"/>
              </w:rPr>
            </w:pPr>
          </w:p>
        </w:tc>
      </w:tr>
    </w:tbl>
    <w:p w14:paraId="43E31677" w14:textId="77777777" w:rsidR="00F44937" w:rsidRPr="00655DF0" w:rsidRDefault="00812796" w:rsidP="00034368">
      <w:pPr>
        <w:jc w:val="both"/>
        <w:rPr>
          <w:rFonts w:hAnsi="Times New Roman" w:cs="Times New Roman"/>
          <w:color w:val="000000"/>
          <w:sz w:val="28"/>
          <w:szCs w:val="28"/>
          <w:lang w:val="ru-RU"/>
        </w:rPr>
      </w:pPr>
      <w:r w:rsidRPr="00655DF0">
        <w:rPr>
          <w:rFonts w:hAnsi="Times New Roman" w:cs="Times New Roman"/>
          <w:color w:val="000000"/>
          <w:sz w:val="28"/>
          <w:szCs w:val="28"/>
          <w:lang w:val="ru-RU"/>
        </w:rPr>
        <w:t>Примечание: журнал должен быть пронумерован, прошнурован, подписан ответственным представителем работодателя и скреплен печатью и должен храниться в течение одного года со дня внесения последней записи.</w:t>
      </w:r>
    </w:p>
    <w:sectPr w:rsidR="00F44937" w:rsidRPr="00655DF0" w:rsidSect="00034368">
      <w:pgSz w:w="11907" w:h="16839"/>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B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F566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3E28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4D41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0726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0F0A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13923">
    <w:abstractNumId w:val="2"/>
  </w:num>
  <w:num w:numId="2" w16cid:durableId="1141340563">
    <w:abstractNumId w:val="1"/>
  </w:num>
  <w:num w:numId="3" w16cid:durableId="93017366">
    <w:abstractNumId w:val="0"/>
  </w:num>
  <w:num w:numId="4" w16cid:durableId="1079986506">
    <w:abstractNumId w:val="5"/>
  </w:num>
  <w:num w:numId="5" w16cid:durableId="1697385895">
    <w:abstractNumId w:val="3"/>
  </w:num>
  <w:num w:numId="6" w16cid:durableId="1379278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034368"/>
    <w:rsid w:val="00086823"/>
    <w:rsid w:val="00123B3A"/>
    <w:rsid w:val="00154887"/>
    <w:rsid w:val="001E3029"/>
    <w:rsid w:val="002265A0"/>
    <w:rsid w:val="002D33B1"/>
    <w:rsid w:val="002D3591"/>
    <w:rsid w:val="002F4D51"/>
    <w:rsid w:val="003514A0"/>
    <w:rsid w:val="00360803"/>
    <w:rsid w:val="003B0006"/>
    <w:rsid w:val="004F7E17"/>
    <w:rsid w:val="005308E1"/>
    <w:rsid w:val="00552002"/>
    <w:rsid w:val="00587001"/>
    <w:rsid w:val="005A05CE"/>
    <w:rsid w:val="006036BF"/>
    <w:rsid w:val="00636B5E"/>
    <w:rsid w:val="00653AF6"/>
    <w:rsid w:val="00655DF0"/>
    <w:rsid w:val="006701BD"/>
    <w:rsid w:val="00812796"/>
    <w:rsid w:val="008778B5"/>
    <w:rsid w:val="00952022"/>
    <w:rsid w:val="0099798E"/>
    <w:rsid w:val="009D2C5C"/>
    <w:rsid w:val="00A2080A"/>
    <w:rsid w:val="00A3418E"/>
    <w:rsid w:val="00AE7B1E"/>
    <w:rsid w:val="00AF1EA6"/>
    <w:rsid w:val="00B47252"/>
    <w:rsid w:val="00B73A5A"/>
    <w:rsid w:val="00B940CF"/>
    <w:rsid w:val="00D73B95"/>
    <w:rsid w:val="00E06BDD"/>
    <w:rsid w:val="00E438A1"/>
    <w:rsid w:val="00F01E19"/>
    <w:rsid w:val="00F44937"/>
    <w:rsid w:val="00F500BD"/>
    <w:rsid w:val="00FB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87AF"/>
  <w15:docId w15:val="{1236E1E2-5DFD-470E-9F50-21E10BB1E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67800">
      <w:bodyDiv w:val="1"/>
      <w:marLeft w:val="0"/>
      <w:marRight w:val="0"/>
      <w:marTop w:val="0"/>
      <w:marBottom w:val="0"/>
      <w:divBdr>
        <w:top w:val="none" w:sz="0" w:space="0" w:color="auto"/>
        <w:left w:val="none" w:sz="0" w:space="0" w:color="auto"/>
        <w:bottom w:val="none" w:sz="0" w:space="0" w:color="auto"/>
        <w:right w:val="none" w:sz="0" w:space="0" w:color="auto"/>
      </w:divBdr>
    </w:div>
    <w:div w:id="132870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2436</Words>
  <Characters>13887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Крикун</dc:creator>
  <dc:description>Подготовлено экспертами Актион-МЦФЭР</dc:description>
  <cp:lastModifiedBy>Администратор</cp:lastModifiedBy>
  <cp:revision>10</cp:revision>
  <dcterms:created xsi:type="dcterms:W3CDTF">2023-04-13T08:37:00Z</dcterms:created>
  <dcterms:modified xsi:type="dcterms:W3CDTF">2023-04-14T07:47:00Z</dcterms:modified>
</cp:coreProperties>
</file>