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4B" w:rsidRPr="00C44EC7" w:rsidRDefault="00AF684B" w:rsidP="00AF684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4EC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Список рекомендованных принадлежностей для первоклассника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Ранец (портфель)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Школьная форма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Сменная обувь со светлой подошвой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Сумка для сменной обуви (не пакет)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84B" w:rsidRPr="00AF684B" w:rsidRDefault="00AF684B" w:rsidP="00AF68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84B">
        <w:rPr>
          <w:rFonts w:ascii="Times New Roman" w:hAnsi="Times New Roman" w:cs="Times New Roman"/>
          <w:sz w:val="24"/>
          <w:szCs w:val="24"/>
          <w:u w:val="single"/>
        </w:rPr>
        <w:t>Список канцелярских товаров для первоклассника: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Дневник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папка для тетрадей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плотные обложки для тетрадей – 10 шт. (все обложки тетрадей однотонные)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Обложки для книг и тетрадей на печатной основе (желательно приобретать после получения учебников).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подставка для книг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Пенал (лучше пенал-</w:t>
      </w:r>
      <w:proofErr w:type="spellStart"/>
      <w:r w:rsidRPr="00C44EC7">
        <w:rPr>
          <w:rFonts w:ascii="Times New Roman" w:hAnsi="Times New Roman" w:cs="Times New Roman"/>
          <w:sz w:val="24"/>
          <w:szCs w:val="24"/>
        </w:rPr>
        <w:t>книжка</w:t>
      </w:r>
      <w:proofErr w:type="gramStart"/>
      <w:r w:rsidRPr="00C44EC7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C44EC7">
        <w:rPr>
          <w:rFonts w:ascii="Times New Roman" w:hAnsi="Times New Roman" w:cs="Times New Roman"/>
          <w:sz w:val="24"/>
          <w:szCs w:val="24"/>
        </w:rPr>
        <w:t xml:space="preserve"> не пластмассовый)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 xml:space="preserve">• шариковые ручки </w:t>
      </w:r>
      <w:proofErr w:type="gramStart"/>
      <w:r w:rsidRPr="00C44EC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4EC7">
        <w:rPr>
          <w:rFonts w:ascii="Times New Roman" w:hAnsi="Times New Roman" w:cs="Times New Roman"/>
          <w:sz w:val="24"/>
          <w:szCs w:val="24"/>
        </w:rPr>
        <w:t xml:space="preserve"> синей пастой-3 шт. (проверить, чтобы хорошо писали и были удобными для ребенка);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Ручки стандартные со стержнем пилот.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Желательно, чтобы на корпусе ручки был прорезиненный вкладыш в том месте, где пальцы соприкасаются с ручкой – тогда они не будут скользить,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карандаши простые - 3 шт., (на карандаше должны стоять буквы ТМ); Т (твёрдый), М (мягкий), ТМ (средний).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карандаши цветные 12 цветов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ластик мягкий, 1 шт.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линейка (деревянная) 20 см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папка с файлами – 2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 xml:space="preserve">• веера с цифрами и буквами </w:t>
      </w:r>
      <w:proofErr w:type="gramStart"/>
      <w:r w:rsidRPr="00C44E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4EC7">
        <w:rPr>
          <w:rFonts w:ascii="Times New Roman" w:hAnsi="Times New Roman" w:cs="Times New Roman"/>
          <w:sz w:val="24"/>
          <w:szCs w:val="24"/>
        </w:rPr>
        <w:t>по рекомендации учителя на родительском собрании)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точилка для карандашей (удобно пользоваться точилкой с контейнером)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закладки для книг.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84B" w:rsidRPr="00AF684B" w:rsidRDefault="00AF684B" w:rsidP="00AF68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84B">
        <w:rPr>
          <w:rFonts w:ascii="Times New Roman" w:hAnsi="Times New Roman" w:cs="Times New Roman"/>
          <w:sz w:val="24"/>
          <w:szCs w:val="24"/>
          <w:u w:val="single"/>
        </w:rPr>
        <w:t>Принадлежности для урока изобразительного искусства: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бумага для акварели формата А</w:t>
      </w:r>
      <w:proofErr w:type="gramStart"/>
      <w:r w:rsidRPr="00C44EC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44EC7">
        <w:rPr>
          <w:rFonts w:ascii="Times New Roman" w:hAnsi="Times New Roman" w:cs="Times New Roman"/>
          <w:sz w:val="24"/>
          <w:szCs w:val="24"/>
        </w:rPr>
        <w:t xml:space="preserve"> - 1 набор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акварельные краски медовые (12 цветов) – 1 шт.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восковые мелки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гуашь «Луч» (12 цветов)-1 набор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палитра – 1 шт. (по рекомендации учителя на родительском собрании).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баночка-непроливайка для воды – 1 шт.; (по рекомендации учителя на родительском собрании).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набор кистей для рисования (пони, белка):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- 1 большая кисть;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- 1 средняя кисть;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- 3 маленькие кисти № 2, № 3, № 4.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влажные и сухие салфетки (по 1 маленькой шт.);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клеенка на парту, фартук, нарукавники (для уроков ИЗО и труда)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альбом для рисования (по рекомендации учителя на родительском собрании).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84B" w:rsidRPr="00AF684B" w:rsidRDefault="00AF684B" w:rsidP="00AF68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84B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Принадлежности для урока технологии: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папка для труда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цветная бумага (односторонняя, листы раздельные, а не соединенные скрепкой) – 1 набор;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цветная бумага (двусторонняя) – 1 набор;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цветной картон – 1 набор;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белый картон – 1 набор;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Клей ПВА в тюбике (желательно с наконечником-дозатором или с кисточкой)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клей-карандаш – 1 шт.;</w:t>
      </w:r>
      <w:bookmarkStart w:id="0" w:name="_GoBack"/>
      <w:bookmarkEnd w:id="0"/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Пластилин (лучше восковой, не липнет к рукам). – 1 упаковка;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дощечка для лепки, стек – 1 шт.; (по рекомендации учителя на родительском собрании).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ножницы с закругленными концами (проверьте, чтобы хорошо резали бумагу) – 1 шт.: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84B" w:rsidRPr="00AF684B" w:rsidRDefault="00AF684B" w:rsidP="00AF68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F684B">
        <w:rPr>
          <w:rFonts w:ascii="Times New Roman" w:hAnsi="Times New Roman" w:cs="Times New Roman"/>
          <w:sz w:val="24"/>
          <w:szCs w:val="24"/>
          <w:u w:val="single"/>
        </w:rPr>
        <w:t>Список вещей для первоклассника к уроку физкультуры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белая футболка без рисунка – 1-2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спортивные штаны темно-синего или черного цвета – 1 шт.;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чистые носки;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кеды или кроссовки на светлой подошве– 1 пара;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спортивный костюм для улицы;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EC7">
        <w:rPr>
          <w:rFonts w:ascii="Times New Roman" w:hAnsi="Times New Roman" w:cs="Times New Roman"/>
          <w:sz w:val="24"/>
          <w:szCs w:val="24"/>
        </w:rPr>
        <w:t>• Сумка для спортивной формы (не пакет)</w:t>
      </w:r>
    </w:p>
    <w:p w:rsidR="00AF684B" w:rsidRPr="00C44EC7" w:rsidRDefault="00AF684B" w:rsidP="00AF6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858" w:rsidRDefault="001D3858"/>
    <w:sectPr w:rsidR="001D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92"/>
    <w:rsid w:val="001D3858"/>
    <w:rsid w:val="00AF684B"/>
    <w:rsid w:val="00F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2025-08-26T07:04:00Z</dcterms:created>
  <dcterms:modified xsi:type="dcterms:W3CDTF">2025-08-26T07:05:00Z</dcterms:modified>
</cp:coreProperties>
</file>