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F6" w:rsidRDefault="002204F1" w:rsidP="002204F1">
      <w:pPr>
        <w:pStyle w:val="ConsPlusNormal"/>
        <w:tabs>
          <w:tab w:val="left" w:pos="709"/>
          <w:tab w:val="left" w:pos="4111"/>
        </w:tabs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687D7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39E7">
        <w:rPr>
          <w:rFonts w:ascii="Times New Roman" w:hAnsi="Times New Roman" w:cs="Times New Roman"/>
          <w:sz w:val="28"/>
          <w:szCs w:val="28"/>
        </w:rPr>
        <w:t>ПРИЛОЖЕНИЕ</w:t>
      </w:r>
    </w:p>
    <w:p w:rsidR="005039E7" w:rsidRPr="004F13C9" w:rsidRDefault="00D05EF6" w:rsidP="00D05EF6">
      <w:pPr>
        <w:pStyle w:val="ConsPlusNormal"/>
        <w:tabs>
          <w:tab w:val="left" w:pos="709"/>
        </w:tabs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039E7">
        <w:rPr>
          <w:rFonts w:ascii="Times New Roman" w:hAnsi="Times New Roman" w:cs="Times New Roman"/>
          <w:sz w:val="28"/>
          <w:szCs w:val="28"/>
        </w:rPr>
        <w:t xml:space="preserve">   </w:t>
      </w:r>
      <w:r w:rsidR="00687D7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39E7">
        <w:rPr>
          <w:rFonts w:ascii="Times New Roman" w:hAnsi="Times New Roman" w:cs="Times New Roman"/>
          <w:sz w:val="28"/>
          <w:szCs w:val="28"/>
        </w:rPr>
        <w:t>к</w:t>
      </w:r>
      <w:r w:rsidR="005039E7" w:rsidRPr="004F13C9">
        <w:rPr>
          <w:rFonts w:ascii="Times New Roman" w:hAnsi="Times New Roman" w:cs="Times New Roman"/>
          <w:sz w:val="28"/>
          <w:szCs w:val="28"/>
        </w:rPr>
        <w:t xml:space="preserve"> Требованиям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87D7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50180">
        <w:rPr>
          <w:rFonts w:ascii="Times New Roman" w:hAnsi="Times New Roman" w:cs="Times New Roman"/>
          <w:sz w:val="28"/>
          <w:szCs w:val="28"/>
        </w:rPr>
        <w:t xml:space="preserve"> </w:t>
      </w:r>
      <w:r w:rsidR="00687D75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к определению нормативных затрат</w:t>
      </w:r>
    </w:p>
    <w:p w:rsidR="00687D75" w:rsidRDefault="005039E7" w:rsidP="00D05EF6">
      <w:pPr>
        <w:pStyle w:val="ConsPlusNormal"/>
        <w:tabs>
          <w:tab w:val="left" w:pos="709"/>
          <w:tab w:val="left" w:pos="411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05EF6">
        <w:rPr>
          <w:rFonts w:ascii="Times New Roman" w:hAnsi="Times New Roman" w:cs="Times New Roman"/>
          <w:sz w:val="28"/>
          <w:szCs w:val="28"/>
        </w:rPr>
        <w:t xml:space="preserve"> </w:t>
      </w:r>
      <w:r w:rsidR="00687D75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</w:p>
    <w:p w:rsidR="00687D75" w:rsidRDefault="00687D75" w:rsidP="00687D75">
      <w:pPr>
        <w:pStyle w:val="ConsPlusNormal"/>
        <w:tabs>
          <w:tab w:val="left" w:pos="709"/>
          <w:tab w:val="left" w:pos="411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678F2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5EF6">
        <w:rPr>
          <w:rFonts w:ascii="Times New Roman" w:hAnsi="Times New Roman" w:cs="Times New Roman"/>
          <w:sz w:val="28"/>
          <w:szCs w:val="28"/>
        </w:rPr>
        <w:t xml:space="preserve"> </w:t>
      </w:r>
      <w:r w:rsidR="00B678F2">
        <w:rPr>
          <w:rFonts w:ascii="Times New Roman" w:hAnsi="Times New Roman" w:cs="Times New Roman"/>
          <w:sz w:val="28"/>
          <w:szCs w:val="28"/>
        </w:rPr>
        <w:t>органов</w:t>
      </w:r>
      <w:r w:rsidR="00D05EF6">
        <w:rPr>
          <w:rFonts w:ascii="Times New Roman" w:hAnsi="Times New Roman" w:cs="Times New Roman"/>
          <w:sz w:val="28"/>
          <w:szCs w:val="28"/>
        </w:rPr>
        <w:t xml:space="preserve"> </w:t>
      </w:r>
      <w:r w:rsidR="005039E7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687D75" w:rsidRDefault="00687D75" w:rsidP="00687D75">
      <w:pPr>
        <w:pStyle w:val="ConsPlusNormal"/>
        <w:tabs>
          <w:tab w:val="left" w:pos="709"/>
          <w:tab w:val="left" w:pos="411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5039E7" w:rsidRPr="004F13C9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5039E7">
        <w:rPr>
          <w:rFonts w:ascii="Times New Roman" w:hAnsi="Times New Roman" w:cs="Times New Roman"/>
          <w:sz w:val="28"/>
          <w:szCs w:val="28"/>
        </w:rPr>
        <w:t xml:space="preserve"> </w:t>
      </w:r>
      <w:r w:rsidR="005039E7" w:rsidRPr="004F13C9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78F2">
        <w:rPr>
          <w:rFonts w:ascii="Times New Roman" w:hAnsi="Times New Roman" w:cs="Times New Roman"/>
          <w:sz w:val="28"/>
          <w:szCs w:val="28"/>
        </w:rPr>
        <w:t>муниципальных</w:t>
      </w:r>
    </w:p>
    <w:p w:rsidR="005039E7" w:rsidRPr="004F13C9" w:rsidRDefault="005039E7" w:rsidP="00687D75">
      <w:pPr>
        <w:pStyle w:val="ConsPlusNormal"/>
        <w:tabs>
          <w:tab w:val="left" w:pos="709"/>
          <w:tab w:val="left" w:pos="411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D7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F13C9">
        <w:rPr>
          <w:rFonts w:ascii="Times New Roman" w:hAnsi="Times New Roman" w:cs="Times New Roman"/>
          <w:sz w:val="28"/>
          <w:szCs w:val="28"/>
        </w:rPr>
        <w:t>казенных учреждений</w:t>
      </w:r>
    </w:p>
    <w:p w:rsidR="005039E7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79"/>
      <w:bookmarkEnd w:id="0"/>
      <w:r w:rsidRPr="00651657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5039E7" w:rsidRDefault="005039E7" w:rsidP="00B678F2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B2D">
        <w:rPr>
          <w:rFonts w:ascii="Times New Roman" w:hAnsi="Times New Roman" w:cs="Times New Roman"/>
          <w:b/>
          <w:sz w:val="28"/>
          <w:szCs w:val="28"/>
        </w:rPr>
        <w:t>определения нормативных затрат на обеспечение функций</w:t>
      </w:r>
    </w:p>
    <w:p w:rsidR="00B678F2" w:rsidRDefault="00B678F2" w:rsidP="00B678F2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5039E7" w:rsidRPr="000E1B2D">
        <w:rPr>
          <w:rFonts w:ascii="Times New Roman" w:hAnsi="Times New Roman" w:cs="Times New Roman"/>
          <w:b/>
          <w:sz w:val="28"/>
          <w:szCs w:val="28"/>
        </w:rPr>
        <w:t xml:space="preserve"> органов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Тимашевский район </w:t>
      </w:r>
      <w:r w:rsidR="005039E7" w:rsidRPr="000E1B2D">
        <w:rPr>
          <w:rFonts w:ascii="Times New Roman" w:hAnsi="Times New Roman" w:cs="Times New Roman"/>
          <w:b/>
          <w:sz w:val="28"/>
          <w:szCs w:val="28"/>
        </w:rPr>
        <w:t>и подведомственных им</w:t>
      </w:r>
    </w:p>
    <w:p w:rsidR="005039E7" w:rsidRPr="000E1B2D" w:rsidRDefault="00B678F2" w:rsidP="00B678F2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5039E7" w:rsidRPr="000E1B2D">
        <w:rPr>
          <w:rFonts w:ascii="Times New Roman" w:hAnsi="Times New Roman" w:cs="Times New Roman"/>
          <w:b/>
          <w:sz w:val="28"/>
          <w:szCs w:val="28"/>
        </w:rPr>
        <w:t>казенных учреждений</w:t>
      </w:r>
    </w:p>
    <w:p w:rsidR="005039E7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85"/>
      <w:bookmarkEnd w:id="1"/>
      <w:r w:rsidRPr="004F13C9">
        <w:rPr>
          <w:rFonts w:ascii="Times New Roman" w:hAnsi="Times New Roman" w:cs="Times New Roman"/>
          <w:sz w:val="28"/>
          <w:szCs w:val="28"/>
        </w:rPr>
        <w:t>I. Затраты на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1. Затраты на абонентскую плату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85900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F13C9">
        <w:rPr>
          <w:rFonts w:ascii="Times New Roman" w:hAnsi="Times New Roman" w:cs="Times New Roman"/>
          <w:sz w:val="28"/>
          <w:szCs w:val="28"/>
        </w:rPr>
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</w:t>
      </w:r>
      <w:r>
        <w:rPr>
          <w:rFonts w:ascii="Times New Roman" w:hAnsi="Times New Roman" w:cs="Times New Roman"/>
          <w:sz w:val="28"/>
          <w:szCs w:val="28"/>
        </w:rPr>
        <w:t xml:space="preserve">ачи голосовой информации (далее – </w:t>
      </w:r>
      <w:r w:rsidRPr="004F13C9">
        <w:rPr>
          <w:rFonts w:ascii="Times New Roman" w:hAnsi="Times New Roman" w:cs="Times New Roman"/>
          <w:sz w:val="28"/>
          <w:szCs w:val="28"/>
        </w:rPr>
        <w:t>абонентский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номер для передачи голосовой информации)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я абонентская плата в расчете на 1 абонентский номер для передачи голосовой информации;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2. Затраты на повременную оплату местных телефонных соединений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6B39" w:rsidRDefault="00CD6B39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828800" cy="38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абонентских номеров для передачи голосовой информации, используемых для местных телефонных соединений, с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тарифом;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продолжительность местных телефонных соединений в месяц в расчете на 1 абонентский номер для передачи голосовой информации по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му тарифу;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минуты разговора при местных телефонных соединениях по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F13C9"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му тарифу;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местной телефонной связи по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му тарифу.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3. Затраты на оплату услуг подвижной</w:t>
      </w:r>
      <w:r w:rsidR="003E71B5">
        <w:rPr>
          <w:rFonts w:ascii="Times New Roman" w:hAnsi="Times New Roman" w:cs="Times New Roman"/>
          <w:sz w:val="28"/>
          <w:szCs w:val="28"/>
        </w:rPr>
        <w:t xml:space="preserve"> (сотовой)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связи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609725" cy="352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абонентских номеров пользовательского (оконечного) оборудования, подключенного к сети подвижной связи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номер абонентской станции),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нормативами, определяемыми </w:t>
      </w:r>
      <w:r w:rsidR="00B678F2">
        <w:rPr>
          <w:rFonts w:ascii="Times New Roman" w:hAnsi="Times New Roman" w:cs="Times New Roman"/>
          <w:sz w:val="28"/>
          <w:szCs w:val="28"/>
        </w:rPr>
        <w:t>муниципальными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4F13C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44" w:tooltip="5. Государствен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" w:history="1">
        <w:r w:rsidRPr="00651657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651657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Требований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нормативы </w:t>
      </w:r>
      <w:r w:rsidR="00B678F2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подвижной связи в расчете на 1 номер сотовой абонентской станции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установленными нормативами </w:t>
      </w:r>
      <w:r w:rsidR="00B678F2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(кварталов) предоставления услуги подвижной связи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4. Затраты на передачу данных с использованием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телекоммуникационной сети Интернет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сеть Интернет) и услуги интернет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провайдеров для планшетных компьютеров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552575" cy="4000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SIM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карт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 w:rsidR="003E71B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цена в расчете на 1 SIM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карту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передачи данных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5. Затраты на сеть Интернет и услуги интернет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провайдеров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323975" cy="3524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каналов передачи данных сети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месячная цена аренды канала передачи данных сети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аренды канала передачи данных сети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6. Затраты на электросвязь, относящуюся к связи специального назначения, используемой на </w:t>
      </w:r>
      <w:r w:rsidR="003E71B5"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Pr="004F13C9">
        <w:rPr>
          <w:rFonts w:ascii="Times New Roman" w:hAnsi="Times New Roman" w:cs="Times New Roman"/>
          <w:sz w:val="28"/>
          <w:szCs w:val="28"/>
        </w:rPr>
        <w:t>уровне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телефонных номеров электросвязи, относящейся к связи специального назначения, используемой на </w:t>
      </w:r>
      <w:r w:rsidR="003E71B5">
        <w:rPr>
          <w:rFonts w:ascii="Times New Roman" w:hAnsi="Times New Roman" w:cs="Times New Roman"/>
          <w:sz w:val="28"/>
          <w:szCs w:val="28"/>
        </w:rPr>
        <w:t>районном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уровне;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электросвязи, относящейся к связи специального назначения, используемой на </w:t>
      </w:r>
      <w:r w:rsidR="003E71B5">
        <w:rPr>
          <w:rFonts w:ascii="Times New Roman" w:hAnsi="Times New Roman" w:cs="Times New Roman"/>
          <w:sz w:val="28"/>
          <w:szCs w:val="28"/>
        </w:rPr>
        <w:t>районном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услуги.</w:t>
      </w:r>
    </w:p>
    <w:p w:rsidR="005039E7" w:rsidRPr="001D75A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5AB">
        <w:rPr>
          <w:rFonts w:ascii="Times New Roman" w:hAnsi="Times New Roman" w:cs="Times New Roman"/>
          <w:sz w:val="28"/>
          <w:szCs w:val="28"/>
        </w:rPr>
        <w:t>7. Затраты на оплату услуг по предоставлению цифровых потоков для коммутируемых телефонных соединений (З</w:t>
      </w:r>
      <w:r w:rsidRPr="001D75AB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r w:rsidRPr="001D75AB">
        <w:rPr>
          <w:rFonts w:ascii="Times New Roman" w:hAnsi="Times New Roman" w:cs="Times New Roman"/>
          <w:sz w:val="28"/>
          <w:szCs w:val="28"/>
        </w:rPr>
        <w:t>) определяются по формуле</w:t>
      </w:r>
    </w:p>
    <w:p w:rsidR="001D75AB" w:rsidRDefault="001D75AB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39E7" w:rsidRPr="001D75AB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75AB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95425" cy="352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1D75A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1D75AB" w:rsidRDefault="005039E7" w:rsidP="005039E7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D75AB">
        <w:rPr>
          <w:rFonts w:ascii="Times New Roman" w:hAnsi="Times New Roman" w:cs="Times New Roman"/>
          <w:sz w:val="28"/>
          <w:szCs w:val="28"/>
        </w:rPr>
        <w:t>где Q</w:t>
      </w:r>
      <w:r w:rsidRPr="001D75AB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r w:rsidRPr="001D75AB">
        <w:rPr>
          <w:rFonts w:ascii="Times New Roman" w:hAnsi="Times New Roman" w:cs="Times New Roman"/>
          <w:sz w:val="28"/>
          <w:szCs w:val="28"/>
        </w:rPr>
        <w:t xml:space="preserve"> – количество организованных цифровых потоков с i-й абонентской платой;</w:t>
      </w:r>
    </w:p>
    <w:p w:rsidR="005039E7" w:rsidRPr="001D75A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5AB">
        <w:rPr>
          <w:rFonts w:ascii="Times New Roman" w:hAnsi="Times New Roman" w:cs="Times New Roman"/>
          <w:sz w:val="28"/>
          <w:szCs w:val="28"/>
        </w:rPr>
        <w:t>P</w:t>
      </w:r>
      <w:r w:rsidRPr="001D75AB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r w:rsidRPr="001D75AB">
        <w:rPr>
          <w:rFonts w:ascii="Times New Roman" w:hAnsi="Times New Roman" w:cs="Times New Roman"/>
          <w:sz w:val="28"/>
          <w:szCs w:val="28"/>
        </w:rPr>
        <w:t xml:space="preserve"> – ежемесячная i-я абонентская плата за цифровой поток;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5AB">
        <w:rPr>
          <w:rFonts w:ascii="Times New Roman" w:hAnsi="Times New Roman" w:cs="Times New Roman"/>
          <w:sz w:val="28"/>
          <w:szCs w:val="28"/>
        </w:rPr>
        <w:t>N</w:t>
      </w:r>
      <w:r w:rsidRPr="001D75AB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r w:rsidRPr="001D75AB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с i-й абонентской платой.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8. Затраты на оплату иных услуг связи в сфере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коммуникационных технологий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6B39" w:rsidRDefault="00CD6B39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752475" cy="3524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иной услуге связи, определяемая по фактическим данным отчетного финансового года.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9. При определении затрат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ремонт, указанный в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F171AE">
          <w:rPr>
            <w:rFonts w:ascii="Times New Roman" w:hAnsi="Times New Roman" w:cs="Times New Roman"/>
            <w:sz w:val="28"/>
            <w:szCs w:val="28"/>
          </w:rPr>
          <w:t>пунктах 10</w:t>
        </w:r>
      </w:hyperlink>
      <w:r w:rsidRPr="00F171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171A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03" w:tooltip="15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Зрпм) определяются по формуле" w:history="1">
        <w:r w:rsidRPr="00F171AE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настоящих Правил, применяется перечень работ по техническому обслуживанию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48"/>
      <w:bookmarkEnd w:id="2"/>
      <w:r w:rsidRPr="004F13C9">
        <w:rPr>
          <w:rFonts w:ascii="Times New Roman" w:hAnsi="Times New Roman" w:cs="Times New Roman"/>
          <w:sz w:val="28"/>
          <w:szCs w:val="28"/>
        </w:rPr>
        <w:t>10. Затраты на техническое обслуживание и регламен</w:t>
      </w:r>
      <w:r>
        <w:rPr>
          <w:rFonts w:ascii="Times New Roman" w:hAnsi="Times New Roman" w:cs="Times New Roman"/>
          <w:sz w:val="28"/>
          <w:szCs w:val="28"/>
        </w:rPr>
        <w:t xml:space="preserve">тно- </w:t>
      </w:r>
      <w:r w:rsidRPr="004F13C9">
        <w:rPr>
          <w:rFonts w:ascii="Times New Roman" w:hAnsi="Times New Roman" w:cs="Times New Roman"/>
          <w:sz w:val="28"/>
          <w:szCs w:val="28"/>
        </w:rPr>
        <w:t>профила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F13C9">
        <w:rPr>
          <w:rFonts w:ascii="Times New Roman" w:hAnsi="Times New Roman" w:cs="Times New Roman"/>
          <w:sz w:val="28"/>
          <w:szCs w:val="28"/>
        </w:rPr>
        <w:t>тичский ремонт вычислительной техники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станций, но не более предельного количества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в расчете 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ю рабочую станцию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Предельное количество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 (Q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 предел</w:t>
      </w:r>
      <w:r w:rsidRPr="004F13C9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1,5,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Показатель расчетной численности основных работников 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(Ч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4F13C9">
        <w:rPr>
          <w:rFonts w:ascii="Times New Roman" w:hAnsi="Times New Roman" w:cs="Times New Roman"/>
          <w:sz w:val="28"/>
          <w:szCs w:val="28"/>
        </w:rPr>
        <w:t>) x 1,1,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служащих;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работников, замещающих должности, не являющиеся должностями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1B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3C9">
        <w:rPr>
          <w:rFonts w:ascii="Times New Roman" w:hAnsi="Times New Roman" w:cs="Times New Roman"/>
          <w:sz w:val="28"/>
          <w:szCs w:val="28"/>
        </w:rPr>
        <w:t>службы;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</w:t>
      </w:r>
      <w:r>
        <w:rPr>
          <w:rFonts w:ascii="Times New Roman" w:hAnsi="Times New Roman" w:cs="Times New Roman"/>
          <w:sz w:val="28"/>
          <w:szCs w:val="28"/>
        </w:rPr>
        <w:t>тическая численность работников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1,1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коэффициент, который может быть использован на случай замещения вакантных должностей.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В случае,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оборудования по обеспечению безопасности информации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47775" cy="3524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единиц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по обеспечению безопасности информации;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12.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системы телефонной связи (автоматизированных телефонных станций)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09675" cy="3524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iстс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автоматизированных телефонных станций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iстс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автоматизированной телефонной станции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13.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локальных вычислительных сетей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r w:rsidRPr="004F13C9">
        <w:rPr>
          <w:rFonts w:ascii="Times New Roman" w:hAnsi="Times New Roman" w:cs="Times New Roman"/>
          <w:sz w:val="28"/>
          <w:szCs w:val="28"/>
        </w:rPr>
        <w:t xml:space="preserve">)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iлвс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устройств локальных вычислительных сетей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iлвс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устройства локальных вычислительных сетей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14.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бесперебойного питания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47775" cy="3524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модулей бесперебойного питания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модуля бесперебойного питания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03"/>
      <w:bookmarkEnd w:id="3"/>
      <w:r w:rsidRPr="004F13C9">
        <w:rPr>
          <w:rFonts w:ascii="Times New Roman" w:hAnsi="Times New Roman" w:cs="Times New Roman"/>
          <w:sz w:val="28"/>
          <w:szCs w:val="28"/>
        </w:rPr>
        <w:t>15.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принтеров, многофункциональных устройств и копировальных аппаратов (оргтехники)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95400" cy="3524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принтеров, многофункциональных устройств и копировальных аппаратов (оргтехники) в соответствии с нормативами </w:t>
      </w:r>
      <w:r w:rsidR="003E71B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F13C9">
        <w:rPr>
          <w:rFonts w:ascii="Times New Roman" w:hAnsi="Times New Roman" w:cs="Times New Roman"/>
          <w:sz w:val="28"/>
          <w:szCs w:val="28"/>
        </w:rPr>
        <w:t>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ена технического обслуживания и регл</w:t>
      </w:r>
      <w:r w:rsidRPr="004F13C9">
        <w:rPr>
          <w:rFonts w:ascii="Times New Roman" w:hAnsi="Times New Roman" w:cs="Times New Roman"/>
          <w:sz w:val="28"/>
          <w:szCs w:val="28"/>
        </w:rPr>
        <w:t>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принтеров, многофункциональных устройств и копировальных аппаратов (оргтехники)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услуги связи, аренду и содержание имущества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и приобретению иного программного обеспечения.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17. Затраты на оплату услуг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904875" cy="3524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iсспс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сопровождения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правовой системы, определяемая согласно перечню работ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18. Затраты на оплату услуг по сопровождению и приобретению иного программного обеспечения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409700" cy="381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gипо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сопровождения g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го иного программного обеспечения, за исключением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систем, определяемая согласно перечню работ по сопровождению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иного программного обеспечения;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jпнл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простых (неисключительных) лицензий на использование программного обеспечения на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е программное обеспечение, за исключением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19. Затраты на оплату услуг, связанных с обеспечением безопасности информации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проведение аттестационных, проверочных и контрольных мероприятий;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20. Затраты на проведение аттестационных, проверочных и контрольных мероприятий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Default="005039E7" w:rsidP="001D75A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943100" cy="3810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B39" w:rsidRPr="004F13C9" w:rsidRDefault="00CD6B39" w:rsidP="001D75A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аттестуемых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объектов (помещений);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аттестации 1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го объекта (помещения);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jус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единиц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(устройств), требующих проверки;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jус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проверки 1 единицы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(устройства).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21. Затраты на приобретение простых (неисключительных) лицензий на использование программного обеспечения по защите информации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33475" cy="3524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приобретаемых простых (неисключительных) лицензий на использование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программного обеспечения по защите информации;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единицы простой (неисключительной) лицензии на использование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программного обеспечения по защите информации.</w:t>
      </w:r>
    </w:p>
    <w:p w:rsidR="005039E7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22. Затраты на оплату работ по монтажу (установке), дооборудованию и наладке оборудования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75AB" w:rsidRPr="004F13C9" w:rsidRDefault="001D75AB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028700" cy="3524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оборудования, подлежащего монтажу (установке), дооборудованию и наладке;</w:t>
      </w:r>
    </w:p>
    <w:p w:rsidR="005039E7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23. Затраты на приобретение рабочих станций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2257425" cy="3524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предельное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 факт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приобретения 1 рабочей станции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государственных 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(Q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 предел</w:t>
      </w:r>
      <w:r w:rsidRPr="004F13C9">
        <w:rPr>
          <w:rFonts w:ascii="Times New Roman" w:hAnsi="Times New Roman" w:cs="Times New Roman"/>
          <w:sz w:val="28"/>
          <w:szCs w:val="28"/>
        </w:rPr>
        <w:t>) 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1,5,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</w:t>
      </w:r>
      <w:r w:rsidRPr="005A7F7B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24. Затраты на приобретение принтеров, многофункциональных устройств и копировальных аппаратов (оргтехники)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2133600" cy="3524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 порог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типа принтера, многофункционального устройства и копировального аппарата (оргтехники) в соответствии с нормативами </w:t>
      </w:r>
      <w:r w:rsidR="007D424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 факт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типа принтера, многофункционального устройства и копировального аппарата (оргтехники);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типа принтера, многофункционального устройства и копировального аппарата (оргтехники) в соответствии с нормативами государственных 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25. Затраты на приобретение </w:t>
      </w:r>
      <w:r w:rsidR="0068278B">
        <w:rPr>
          <w:rFonts w:ascii="Times New Roman" w:hAnsi="Times New Roman" w:cs="Times New Roman"/>
          <w:sz w:val="28"/>
          <w:szCs w:val="28"/>
        </w:rPr>
        <w:t>сотовых телефонов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85900" cy="3524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iпрсот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</w:t>
      </w:r>
      <w:r w:rsidR="0068278B">
        <w:rPr>
          <w:rFonts w:ascii="Times New Roman" w:hAnsi="Times New Roman" w:cs="Times New Roman"/>
          <w:sz w:val="28"/>
          <w:szCs w:val="28"/>
        </w:rPr>
        <w:t>сотовых телефонов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 w:rsidR="007D424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iпрсот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</w:t>
      </w:r>
      <w:r w:rsidR="0068278B">
        <w:rPr>
          <w:rFonts w:ascii="Times New Roman" w:hAnsi="Times New Roman" w:cs="Times New Roman"/>
          <w:sz w:val="28"/>
          <w:szCs w:val="28"/>
        </w:rPr>
        <w:t>сотового телефона</w:t>
      </w:r>
      <w:r w:rsidRPr="004F13C9">
        <w:rPr>
          <w:rFonts w:ascii="Times New Roman" w:hAnsi="Times New Roman" w:cs="Times New Roman"/>
          <w:sz w:val="28"/>
          <w:szCs w:val="28"/>
        </w:rPr>
        <w:t xml:space="preserve">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 w:rsidR="007D424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26. Затраты на приобретение планшетных компьютеров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00175" cy="35242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iпрпк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планшетных компьютеров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</w:t>
      </w:r>
      <w:r w:rsidR="007D4245">
        <w:rPr>
          <w:rFonts w:ascii="Times New Roman" w:hAnsi="Times New Roman" w:cs="Times New Roman"/>
          <w:sz w:val="28"/>
          <w:szCs w:val="28"/>
        </w:rPr>
        <w:t>и в соответствии с нормативами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iпрпк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планшетного компьютера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 w:rsidR="007D424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27. Затраты на приобретение оборудования по обеспечению безопасности информации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00175" cy="35242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iобин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по обеспечению безопасности информации;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iобин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приобретаемого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по обеспечению безопасности информации.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28. Затраты на приобретение мониторов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95400" cy="3524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iмон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мониторов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iмон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одного монитора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29. Затраты на приобретение системных блоков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04900" cy="3524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системных блоков;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одного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системного блока.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30. Затраты на приобретение других запасных частей для вычислительной техники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6B39" w:rsidRDefault="00CD6B39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запасной части для вычислительной техники.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31. Затраты на приобретение магнитных и оптических носителей информации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71575" cy="3524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носителя информации в соответствии с нормативами </w:t>
      </w:r>
      <w:r w:rsidR="007D424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носителя информации в соответствии с нормативами </w:t>
      </w:r>
      <w:r w:rsidR="007D424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32. Затраты на приобретение деталей для содержания принтеров, многофункциональных устройств и копировальных аппаратов (оргтехники)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33.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533525" cy="3524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принтеров, многофункциональных устройств и копировальных аппаратов (оргтехники)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типа в соответствии с нормативами </w:t>
      </w:r>
      <w:r w:rsidR="007D424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 потребления расходных материалов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м типом принтеров, многофункциональных устройств и копировальных аппаратов (оргтехники) в соответствии с нормативами </w:t>
      </w:r>
      <w:r w:rsidR="007D424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расходного материала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му типу принтеров, многофункциональных устройств и копировальных аппаратов (оргтехники) в соответствии с нормативами </w:t>
      </w:r>
      <w:r w:rsidR="007D424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34. Затраты на приобретение запасных частей для принтеров, многофункциональных устройств и копировальных аппаратов (оргтехники)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04900" cy="35242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запасных частей для принтеров, многофункциональных устройств и копировальных аппаратов (оргтехники);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запасной части.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35. Затраты на приобретение материальных запасов по обеспечению безопасности информации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95400" cy="3524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iмби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материального запаса;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iмби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материального запаса.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350"/>
      <w:bookmarkEnd w:id="4"/>
      <w:r w:rsidRPr="004F13C9">
        <w:rPr>
          <w:rFonts w:ascii="Times New Roman" w:hAnsi="Times New Roman" w:cs="Times New Roman"/>
          <w:sz w:val="28"/>
          <w:szCs w:val="28"/>
        </w:rPr>
        <w:t>II. Прочие затраты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связи в рамках затрат на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технологии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36. Затраты на услуги связи </w:t>
      </w:r>
      <w:r w:rsidRPr="004F13C9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6670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876300" cy="23812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почтовой связи;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специальной связи.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37. Затраты на оплату услуг почтовой связи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990600" cy="35242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почтовых отправлений в год;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почтового отправления.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38. Затраты на оплату услуг специальной связи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листов (пакетов) исходящей информации в год;</w:t>
      </w:r>
    </w:p>
    <w:p w:rsidR="005039E7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листа (пакета) исходящей информации, отправляемой по каналам специальной связи.</w:t>
      </w:r>
    </w:p>
    <w:p w:rsidR="005039E7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39. Затраты по договору об оказании услуг перевозки (транспортировки) грузов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43000" cy="35242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услуг перевозки (транспортировки) грузов;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перевозки (транспортировки) груза.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40. Затраты на оплату услуг аренды транспортных средств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647825" cy="35242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аренде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</w:t>
      </w:r>
      <w:r w:rsidR="007D4245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 в месяц;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41. Затраты на оплату разовых услуг пассажирских перевозок при проведении совещания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00175" cy="352425"/>
            <wp:effectExtent l="0" t="0" r="9525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к приобретению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разовых услуг пассажирских перевозок;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среднее количество часов аренды транспортного средства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разовой услуге;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часа аренды транспортного средства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разовой услуге.</w:t>
      </w:r>
    </w:p>
    <w:p w:rsidR="005039E7" w:rsidRPr="0068278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8B">
        <w:rPr>
          <w:rFonts w:ascii="Times New Roman" w:hAnsi="Times New Roman" w:cs="Times New Roman"/>
          <w:sz w:val="28"/>
          <w:szCs w:val="28"/>
        </w:rPr>
        <w:t>42. Затраты на оплату проезда работника к месту нахождения учебного заведения и обратно (З</w:t>
      </w:r>
      <w:r w:rsidRPr="0068278B">
        <w:rPr>
          <w:rFonts w:ascii="Times New Roman" w:hAnsi="Times New Roman" w:cs="Times New Roman"/>
          <w:sz w:val="28"/>
          <w:szCs w:val="28"/>
          <w:vertAlign w:val="subscript"/>
        </w:rPr>
        <w:t>тру</w:t>
      </w:r>
      <w:r w:rsidRPr="0068278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039E7" w:rsidRPr="0068278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68278B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278B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47800" cy="35242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68278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68278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8B">
        <w:rPr>
          <w:rFonts w:ascii="Times New Roman" w:hAnsi="Times New Roman" w:cs="Times New Roman"/>
          <w:sz w:val="28"/>
          <w:szCs w:val="28"/>
        </w:rPr>
        <w:t>где Q</w:t>
      </w:r>
      <w:r w:rsidRPr="0068278B">
        <w:rPr>
          <w:rFonts w:ascii="Times New Roman" w:hAnsi="Times New Roman" w:cs="Times New Roman"/>
          <w:sz w:val="28"/>
          <w:szCs w:val="28"/>
          <w:vertAlign w:val="subscript"/>
        </w:rPr>
        <w:t>iтру</w:t>
      </w:r>
      <w:r w:rsidRPr="0068278B">
        <w:rPr>
          <w:rFonts w:ascii="Times New Roman" w:hAnsi="Times New Roman" w:cs="Times New Roman"/>
          <w:sz w:val="28"/>
          <w:szCs w:val="28"/>
        </w:rPr>
        <w:t xml:space="preserve"> – количество работников, имеющих право на компенсацию расходов, по i-му направлению;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8B">
        <w:rPr>
          <w:rFonts w:ascii="Times New Roman" w:hAnsi="Times New Roman" w:cs="Times New Roman"/>
          <w:sz w:val="28"/>
          <w:szCs w:val="28"/>
        </w:rPr>
        <w:t>P</w:t>
      </w:r>
      <w:r w:rsidRPr="0068278B">
        <w:rPr>
          <w:rFonts w:ascii="Times New Roman" w:hAnsi="Times New Roman" w:cs="Times New Roman"/>
          <w:sz w:val="28"/>
          <w:szCs w:val="28"/>
          <w:vertAlign w:val="subscript"/>
        </w:rPr>
        <w:t>iтру</w:t>
      </w:r>
      <w:r w:rsidRPr="0068278B">
        <w:rPr>
          <w:rFonts w:ascii="Times New Roman" w:hAnsi="Times New Roman" w:cs="Times New Roman"/>
          <w:sz w:val="28"/>
          <w:szCs w:val="28"/>
        </w:rPr>
        <w:t xml:space="preserve"> – цена проезда к месту нахождения учебного заведения по i-му направлению.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оплату расходов по договорам об оказании услуг,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 в связи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 командированием работников, заключаемым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со сторонними организациями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r w:rsidRPr="0068278B">
        <w:rPr>
          <w:rFonts w:ascii="Times New Roman" w:hAnsi="Times New Roman" w:cs="Times New Roman"/>
          <w:sz w:val="28"/>
          <w:szCs w:val="28"/>
        </w:rPr>
        <w:t>З</w:t>
      </w:r>
      <w:r w:rsidRPr="0068278B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по договору на наем жилого помещения на период командирования.</w:t>
      </w:r>
    </w:p>
    <w:p w:rsidR="005039E7" w:rsidRPr="0068278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8B">
        <w:rPr>
          <w:rFonts w:ascii="Times New Roman" w:hAnsi="Times New Roman" w:cs="Times New Roman"/>
          <w:sz w:val="28"/>
          <w:szCs w:val="28"/>
        </w:rPr>
        <w:t>44. Затраты по договору на проезд к месту командирования и обратно (З</w:t>
      </w:r>
      <w:r w:rsidRPr="0068278B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r w:rsidRPr="0068278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039E7" w:rsidRPr="0068278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68278B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278B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819275" cy="352425"/>
            <wp:effectExtent l="0" t="0" r="9525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68278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68278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78B">
        <w:rPr>
          <w:rFonts w:ascii="Times New Roman" w:hAnsi="Times New Roman" w:cs="Times New Roman"/>
          <w:sz w:val="28"/>
          <w:szCs w:val="28"/>
        </w:rPr>
        <w:t>где Q</w:t>
      </w:r>
      <w:r w:rsidRPr="0068278B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r w:rsidRPr="0068278B">
        <w:rPr>
          <w:rFonts w:ascii="Times New Roman" w:hAnsi="Times New Roman" w:cs="Times New Roman"/>
          <w:sz w:val="28"/>
          <w:szCs w:val="28"/>
        </w:rPr>
        <w:t xml:space="preserve"> –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039E7" w:rsidRPr="00FA04D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4DD">
        <w:rPr>
          <w:rFonts w:ascii="Times New Roman" w:hAnsi="Times New Roman" w:cs="Times New Roman"/>
          <w:sz w:val="28"/>
          <w:szCs w:val="28"/>
        </w:rPr>
        <w:t>P</w:t>
      </w:r>
      <w:r w:rsidRPr="00FA04DD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r w:rsidRPr="00FA04DD">
        <w:rPr>
          <w:rFonts w:ascii="Times New Roman" w:hAnsi="Times New Roman" w:cs="Times New Roman"/>
          <w:sz w:val="28"/>
          <w:szCs w:val="28"/>
        </w:rPr>
        <w:t xml:space="preserve"> – цена проезда по i-му направлению командирования с учетом  </w:t>
      </w:r>
      <w:r w:rsidR="00A514B4">
        <w:rPr>
          <w:rFonts w:ascii="Times New Roman" w:hAnsi="Times New Roman" w:cs="Times New Roman"/>
          <w:sz w:val="28"/>
          <w:szCs w:val="28"/>
        </w:rPr>
        <w:t>постановления главы муниципального образования Тимашевский район от 8 декабря 2008 года  № 3233 «О нормах командировочных расходов»</w:t>
      </w:r>
      <w:r w:rsidRPr="00FA04DD">
        <w:rPr>
          <w:rFonts w:ascii="Times New Roman" w:hAnsi="Times New Roman" w:cs="Times New Roman"/>
          <w:sz w:val="28"/>
          <w:szCs w:val="28"/>
        </w:rPr>
        <w:t>.</w:t>
      </w:r>
    </w:p>
    <w:p w:rsidR="005039E7" w:rsidRPr="00FA04D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4DD">
        <w:rPr>
          <w:rFonts w:ascii="Times New Roman" w:hAnsi="Times New Roman" w:cs="Times New Roman"/>
          <w:sz w:val="28"/>
          <w:szCs w:val="28"/>
        </w:rPr>
        <w:t xml:space="preserve">45. Затраты по договору на наем жилого помещения на период </w:t>
      </w:r>
      <w:r w:rsidRPr="00FA04DD">
        <w:rPr>
          <w:rFonts w:ascii="Times New Roman" w:hAnsi="Times New Roman" w:cs="Times New Roman"/>
          <w:sz w:val="28"/>
          <w:szCs w:val="28"/>
        </w:rPr>
        <w:lastRenderedPageBreak/>
        <w:t>командирования (З</w:t>
      </w:r>
      <w:r w:rsidRPr="00FA04DD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FA04DD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039E7" w:rsidRPr="00FA04D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FA04DD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A04DD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14525" cy="381000"/>
            <wp:effectExtent l="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FA04D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FA04D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4DD">
        <w:rPr>
          <w:rFonts w:ascii="Times New Roman" w:hAnsi="Times New Roman" w:cs="Times New Roman"/>
          <w:sz w:val="28"/>
          <w:szCs w:val="28"/>
        </w:rPr>
        <w:t>где Q</w:t>
      </w:r>
      <w:r w:rsidRPr="00FA04DD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r w:rsidRPr="00FA04DD">
        <w:rPr>
          <w:rFonts w:ascii="Times New Roman" w:hAnsi="Times New Roman" w:cs="Times New Roman"/>
          <w:sz w:val="28"/>
          <w:szCs w:val="28"/>
        </w:rPr>
        <w:t xml:space="preserve"> –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A514B4" w:rsidRPr="00FA04DD" w:rsidRDefault="005039E7" w:rsidP="00A514B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4DD">
        <w:rPr>
          <w:rFonts w:ascii="Times New Roman" w:hAnsi="Times New Roman" w:cs="Times New Roman"/>
          <w:sz w:val="28"/>
          <w:szCs w:val="28"/>
        </w:rPr>
        <w:t>P</w:t>
      </w:r>
      <w:r w:rsidRPr="00FA04DD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r w:rsidRPr="00FA04DD">
        <w:rPr>
          <w:rFonts w:ascii="Times New Roman" w:hAnsi="Times New Roman" w:cs="Times New Roman"/>
          <w:sz w:val="28"/>
          <w:szCs w:val="28"/>
        </w:rPr>
        <w:t xml:space="preserve"> – цена найма жилого помещения в сутки по i-му направлению командирования с учетом постановления</w:t>
      </w:r>
      <w:r w:rsidR="00FA04DD">
        <w:rPr>
          <w:rFonts w:ascii="Times New Roman" w:hAnsi="Times New Roman" w:cs="Times New Roman"/>
          <w:sz w:val="28"/>
          <w:szCs w:val="28"/>
        </w:rPr>
        <w:t xml:space="preserve"> </w:t>
      </w:r>
      <w:r w:rsidR="00A514B4">
        <w:rPr>
          <w:rFonts w:ascii="Times New Roman" w:hAnsi="Times New Roman" w:cs="Times New Roman"/>
          <w:sz w:val="28"/>
          <w:szCs w:val="28"/>
        </w:rPr>
        <w:t>главы муниципального образования Тимашевский район от 8 декабря 2008 года № 3233 «О нормах командировочных расходов»</w:t>
      </w:r>
      <w:r w:rsidR="00A514B4" w:rsidRPr="00FA04DD">
        <w:rPr>
          <w:rFonts w:ascii="Times New Roman" w:hAnsi="Times New Roman" w:cs="Times New Roman"/>
          <w:sz w:val="28"/>
          <w:szCs w:val="28"/>
        </w:rPr>
        <w:t>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4DD">
        <w:rPr>
          <w:rFonts w:ascii="Times New Roman" w:hAnsi="Times New Roman" w:cs="Times New Roman"/>
          <w:sz w:val="28"/>
          <w:szCs w:val="28"/>
        </w:rPr>
        <w:t>N</w:t>
      </w:r>
      <w:r w:rsidRPr="00FA04DD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r w:rsidRPr="00FA04DD">
        <w:rPr>
          <w:rFonts w:ascii="Times New Roman" w:hAnsi="Times New Roman" w:cs="Times New Roman"/>
          <w:sz w:val="28"/>
          <w:szCs w:val="28"/>
        </w:rPr>
        <w:t xml:space="preserve"> – количество суток нахождения в командировке</w:t>
      </w:r>
      <w:r w:rsidRPr="0068278B">
        <w:rPr>
          <w:rFonts w:ascii="Times New Roman" w:hAnsi="Times New Roman" w:cs="Times New Roman"/>
          <w:sz w:val="28"/>
          <w:szCs w:val="28"/>
        </w:rPr>
        <w:t xml:space="preserve"> по i-му направлению командирования.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46. Затраты на коммунальные услуги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газоснабжение и иные виды топлива;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электроснабжение;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теплоснабжение;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горячее водоснабжение;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холодное водоснабжение и водоотведение;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лиц, привлекаемых на основании гражданско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правовых договоров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внештатный сотрудник).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47. Затраты на газоснабжение и иные виды топлива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47800" cy="35242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виде топлива (газе и ином виде топлива);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тариф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вид топлива, утвержденный </w:t>
      </w:r>
      <w:r w:rsidR="00627BFF">
        <w:rPr>
          <w:rFonts w:ascii="Times New Roman" w:hAnsi="Times New Roman" w:cs="Times New Roman"/>
          <w:sz w:val="28"/>
          <w:szCs w:val="28"/>
        </w:rPr>
        <w:t>нормативным документом, если установлено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регулировани</w:t>
      </w:r>
      <w:r w:rsidR="00627BFF">
        <w:rPr>
          <w:rFonts w:ascii="Times New Roman" w:hAnsi="Times New Roman" w:cs="Times New Roman"/>
          <w:sz w:val="28"/>
          <w:szCs w:val="28"/>
        </w:rPr>
        <w:t>е</w:t>
      </w:r>
      <w:r w:rsidRPr="004F13C9">
        <w:rPr>
          <w:rFonts w:ascii="Times New Roman" w:hAnsi="Times New Roman" w:cs="Times New Roman"/>
          <w:sz w:val="28"/>
          <w:szCs w:val="28"/>
        </w:rPr>
        <w:t xml:space="preserve"> тарифов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тариф) (если тарифы на соответствующий вид топлива подлежат регулированию);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затраты на транспортировку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го вида топлива.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48. Затраты на электроснабжение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33475" cy="35242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где 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регулируемый тариф на электроэнергию (в рамках применяемого одноставочного, дифференцированного по зонам суток или двухставочного тарифа);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электроэнергии в год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му тарифу (цене) на электроэнергию (в рамках применяемого одноставочного,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дифференцированного по зонам суток или двухставочного тарифа).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49. Затраты на теплоснабжение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теплоэнергии на отопление зданий, помещений и сооружений;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теплоснабжение.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50. Затраты на горячее водоснабжение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горячей воде;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горячее водоснабжение.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51. Затраты на холодное водоснабжение и водоотведение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холодном водоснабжении;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холодное водоснабжение;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водоотведении;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водоотведение.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52. Затраты на оплату услуг внештатных сотрудников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2066925" cy="352425"/>
            <wp:effectExtent l="0" t="0" r="9525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месяца работы внештатного сотрудника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коммунальных услуг (договорам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заключенным с кочегарами, сезонными истопниками и др.).</w:t>
      </w:r>
    </w:p>
    <w:p w:rsidR="00627BFF" w:rsidRDefault="00627BFF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Затраты на аренду помещений и оборудования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53. Затраты на аренду помещений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2171700" cy="29527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численность работников, размещаемых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– площадь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ежемесячной аренды за 1 кв. метр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коэффициент, учитывающий места общего пользования, залы для заседаний.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54. Затраты на аренду помещения (зала) для проведения совещания (З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r w:rsidRPr="00627BF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где Q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iакз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планируемое количество суток аренды i-го помещения (зала);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P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iакз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цена аренды i-го помещения (зала) в сутки.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55. Затраты на аренду оборудования для проведения совещания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аоб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819275" cy="352425"/>
            <wp:effectExtent l="0" t="0" r="9525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арендуемого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дней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часов аренды в день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часа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содержание имущества, не отнесенные к затратам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на содержание имущества в рамках затрат на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56. Затраты на содержание и техническое обслуживание помещений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охранно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проведение текущего ремонта помещения;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содержание прилегающей территории;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обслуживанию и уборке помещения;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вывоз твердых бытовых отходов;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 xml:space="preserve">ы на техническое обслуживание и </w:t>
      </w:r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лифтов;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З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затраты на техническое обслуживание и регламентно- профилактический ремонт водонапорной насосной станции хозяйственно-питьевого и противопожарного водоснабжения;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З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затраты на техническое обслуживание и регламентно- профилактический ремонт водонапорной насосной станции пожаротушения;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З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затраты на техническое обслуживание и регламентно- профилактический ремонт индивидуального теплового пункта, в том числе на подготовку отопительной системы к зимнему сезону;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5039E7" w:rsidRPr="00D52AA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Такие затраты не подлежат отдельному расчету, если они включены в общую стоимость комплексных услуг </w:t>
      </w:r>
      <w:r w:rsidRPr="00D52AAD">
        <w:rPr>
          <w:rFonts w:ascii="Times New Roman" w:hAnsi="Times New Roman" w:cs="Times New Roman"/>
          <w:sz w:val="28"/>
          <w:szCs w:val="28"/>
        </w:rPr>
        <w:t>управляющей компании.</w:t>
      </w:r>
    </w:p>
    <w:p w:rsidR="005039E7" w:rsidRPr="00D52AA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AAD">
        <w:rPr>
          <w:rFonts w:ascii="Times New Roman" w:hAnsi="Times New Roman" w:cs="Times New Roman"/>
          <w:sz w:val="28"/>
          <w:szCs w:val="28"/>
        </w:rPr>
        <w:t>57. Затраты на закупку услуг управляющей компании (З</w:t>
      </w:r>
      <w:r w:rsidRPr="00D52AAD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D52AAD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039E7" w:rsidRPr="00D52AAD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2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95425" cy="352425"/>
            <wp:effectExtent l="0" t="0" r="9525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D52AA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D52AA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AAD">
        <w:rPr>
          <w:rFonts w:ascii="Times New Roman" w:hAnsi="Times New Roman" w:cs="Times New Roman"/>
          <w:sz w:val="28"/>
          <w:szCs w:val="28"/>
        </w:rPr>
        <w:t>где Q</w:t>
      </w:r>
      <w:r w:rsidRPr="00D52AAD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r w:rsidRPr="00D52AAD">
        <w:rPr>
          <w:rFonts w:ascii="Times New Roman" w:hAnsi="Times New Roman" w:cs="Times New Roman"/>
          <w:sz w:val="28"/>
          <w:szCs w:val="28"/>
        </w:rPr>
        <w:t xml:space="preserve"> – объем i-й услуги управляющей компании;</w:t>
      </w:r>
    </w:p>
    <w:p w:rsidR="005039E7" w:rsidRPr="00D52AA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AAD">
        <w:rPr>
          <w:rFonts w:ascii="Times New Roman" w:hAnsi="Times New Roman" w:cs="Times New Roman"/>
          <w:sz w:val="28"/>
          <w:szCs w:val="28"/>
        </w:rPr>
        <w:t>P</w:t>
      </w:r>
      <w:r w:rsidRPr="00D52AAD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r w:rsidRPr="00D52AAD">
        <w:rPr>
          <w:rFonts w:ascii="Times New Roman" w:hAnsi="Times New Roman" w:cs="Times New Roman"/>
          <w:sz w:val="28"/>
          <w:szCs w:val="28"/>
        </w:rPr>
        <w:t xml:space="preserve"> – цена i-й услуги управляющей компании в месяц;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AAD">
        <w:rPr>
          <w:rFonts w:ascii="Times New Roman" w:hAnsi="Times New Roman" w:cs="Times New Roman"/>
          <w:sz w:val="28"/>
          <w:szCs w:val="28"/>
        </w:rPr>
        <w:t>N</w:t>
      </w:r>
      <w:r w:rsidRPr="00D52AAD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r w:rsidRPr="00D52AAD">
        <w:rPr>
          <w:rFonts w:ascii="Times New Roman" w:hAnsi="Times New Roman" w:cs="Times New Roman"/>
          <w:sz w:val="28"/>
          <w:szCs w:val="28"/>
        </w:rPr>
        <w:t xml:space="preserve"> – планируемое количество месяцев использования i-й услуги управляющей компании.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58. В формулах для расчета затрат, указанных в </w:t>
      </w:r>
      <w:hyperlink w:anchor="Par542" w:tooltip="60. Затраты на проведение текущего ремонта помещения (Зтр) определяются исходя из установленной государственным органом нормы проведения ремонта с учетом требований Положения об организации и проведении реконструкции, ремонта и технического обслуживания жилых " w:history="1">
        <w:r w:rsidRPr="005A7F7B">
          <w:rPr>
            <w:rFonts w:ascii="Times New Roman" w:hAnsi="Times New Roman" w:cs="Times New Roman"/>
            <w:sz w:val="28"/>
            <w:szCs w:val="28"/>
          </w:rPr>
          <w:t>пунктах 60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555" w:tooltip="62. Затраты на оплату услуг по обслуживанию и уборке помещения (Заутп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62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574" w:tooltip="65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Звнсв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65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586" w:tooltip="67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Зитп),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67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настоящих Правил, значение показателя площади помещений должно находиться в пределах нормативов площадей, </w:t>
      </w:r>
      <w:r w:rsidRPr="000B6E09">
        <w:rPr>
          <w:rFonts w:ascii="Times New Roman" w:hAnsi="Times New Roman" w:cs="Times New Roman"/>
          <w:sz w:val="28"/>
          <w:szCs w:val="28"/>
        </w:rPr>
        <w:t>установленных</w:t>
      </w:r>
      <w:r w:rsidR="000B6E09" w:rsidRPr="000B6E09">
        <w:rPr>
          <w:rFonts w:ascii="Times New Roman" w:hAnsi="Times New Roman" w:cs="Times New Roman"/>
          <w:sz w:val="28"/>
          <w:szCs w:val="28"/>
        </w:rPr>
        <w:t xml:space="preserve"> для</w:t>
      </w:r>
      <w:r w:rsidRPr="000B6E09">
        <w:rPr>
          <w:rFonts w:ascii="Times New Roman" w:hAnsi="Times New Roman" w:cs="Times New Roman"/>
          <w:sz w:val="28"/>
          <w:szCs w:val="28"/>
        </w:rPr>
        <w:t xml:space="preserve"> </w:t>
      </w:r>
      <w:r w:rsidR="000B6E09" w:rsidRPr="000B6E09">
        <w:rPr>
          <w:rFonts w:ascii="Times New Roman" w:hAnsi="Times New Roman" w:cs="Times New Roman"/>
          <w:sz w:val="28"/>
          <w:szCs w:val="28"/>
        </w:rPr>
        <w:t>обеспечения</w:t>
      </w:r>
      <w:r w:rsidRPr="000B6E09">
        <w:rPr>
          <w:rFonts w:ascii="Times New Roman" w:hAnsi="Times New Roman" w:cs="Times New Roman"/>
          <w:sz w:val="28"/>
          <w:szCs w:val="28"/>
        </w:rPr>
        <w:t xml:space="preserve"> деятельности (выполнение функций) исполнительных органов </w:t>
      </w:r>
      <w:r w:rsidR="000B6E09" w:rsidRPr="000B6E09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 и подведомственных</w:t>
      </w:r>
      <w:r w:rsidR="000B6E09">
        <w:rPr>
          <w:rFonts w:ascii="Times New Roman" w:hAnsi="Times New Roman" w:cs="Times New Roman"/>
          <w:sz w:val="28"/>
          <w:szCs w:val="28"/>
        </w:rPr>
        <w:t xml:space="preserve"> им муниципальных казенных учреждений.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59.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охранно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33475" cy="35242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обслуживаемых устройств в составе системы охранно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обслуживания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устройства.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42"/>
      <w:bookmarkEnd w:id="5"/>
      <w:r w:rsidRPr="004F13C9">
        <w:rPr>
          <w:rFonts w:ascii="Times New Roman" w:hAnsi="Times New Roman" w:cs="Times New Roman"/>
          <w:sz w:val="28"/>
          <w:szCs w:val="28"/>
        </w:rPr>
        <w:t>60. Затраты на проведение текущего ремонта помещения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4F13C9">
        <w:rPr>
          <w:rFonts w:ascii="Times New Roman" w:hAnsi="Times New Roman" w:cs="Times New Roman"/>
          <w:sz w:val="28"/>
          <w:szCs w:val="28"/>
        </w:rPr>
        <w:t xml:space="preserve">) определяются исходя из установленной нормы проведения ремонта с учетом требований </w:t>
      </w:r>
      <w:hyperlink r:id="rId54" w:tooltip="Приказ Госкомархитектуры от 23.11.1988 N 312 &quot;Об утверждении ведомственных строительных норм Госкомархитектуры &quot;Положение об организации и проведении реконструкции, ремонта и технического обслуживания жилых зданий, объектов коммунального и социально-культурног" w:history="1">
        <w:r w:rsidRPr="005A7F7B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об организации и проведении реконструкции, ремонта и технического обслуживания жилых зданий, объектов коммунального и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культурного назначения ВСН 58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88(р), утвержденного приказом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Госкомархитектуры при Госстрое СССР от 23</w:t>
      </w:r>
      <w:r>
        <w:rPr>
          <w:rFonts w:ascii="Times New Roman" w:hAnsi="Times New Roman" w:cs="Times New Roman"/>
          <w:sz w:val="28"/>
          <w:szCs w:val="28"/>
        </w:rPr>
        <w:t xml:space="preserve"> ноября     </w:t>
      </w:r>
      <w:r w:rsidRPr="004F13C9"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312,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04900" cy="35242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здания, планируемая к проведению текущего ремонта;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текущего ремонта 1 кв. метра площади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здания.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61. Затраты на содержание прилегающей территории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19225" cy="35242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закрепленной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содержания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прилегающей территории в месяц в расчете 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13C9">
        <w:rPr>
          <w:rFonts w:ascii="Times New Roman" w:hAnsi="Times New Roman" w:cs="Times New Roman"/>
          <w:sz w:val="28"/>
          <w:szCs w:val="28"/>
        </w:rPr>
        <w:t>1 кв. метр площади;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содержания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 в очередном финансовом году.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555"/>
      <w:bookmarkEnd w:id="6"/>
      <w:r w:rsidRPr="004F13C9">
        <w:rPr>
          <w:rFonts w:ascii="Times New Roman" w:hAnsi="Times New Roman" w:cs="Times New Roman"/>
          <w:sz w:val="28"/>
          <w:szCs w:val="28"/>
        </w:rPr>
        <w:t>62. Затраты на оплату услуг по обслуживанию и уборке помещения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790700" cy="35242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помещении, в отношении которой планируется заключение договора (контракта) на обслуживание и уборку;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по обслуживанию и уборке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помещения в месяц;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использования услуги по обслуживанию и уборке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помещения в месяц.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63. Затраты на вывоз твердых бытовых отходов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куб. метров твердых бытовых отходов в год;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вывоза 1 куб. метра твердых бытовых отходов.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64. Затраты на техническое обслуживание и регламентно–профилактический ремонт лифтов (З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627BF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019175" cy="352425"/>
            <wp:effectExtent l="0" t="0" r="9525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где Q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iл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количество лифтов i-го типа;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P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iл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текущего ремонта 1 лифта i-го типа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74"/>
      <w:bookmarkEnd w:id="7"/>
      <w:r w:rsidRPr="004F13C9">
        <w:rPr>
          <w:rFonts w:ascii="Times New Roman" w:hAnsi="Times New Roman" w:cs="Times New Roman"/>
          <w:sz w:val="28"/>
          <w:szCs w:val="28"/>
        </w:rPr>
        <w:t>65.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4F13C9">
        <w:rPr>
          <w:rFonts w:ascii="Times New Roman" w:hAnsi="Times New Roman" w:cs="Times New Roman"/>
          <w:sz w:val="28"/>
          <w:szCs w:val="28"/>
        </w:rPr>
        <w:t xml:space="preserve">) определяются по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водоснабжение которых осуществляется с использованием обслуживаемой водонапорной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водонапорной насосной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 в расчете на 1 кв. метр площади соответствующего административного помещения.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66.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пожаротушения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для обслуживания которых предназначена водонапорная насосная станция пожаротушения;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586"/>
      <w:bookmarkEnd w:id="8"/>
      <w:r w:rsidRPr="004F13C9">
        <w:rPr>
          <w:rFonts w:ascii="Times New Roman" w:hAnsi="Times New Roman" w:cs="Times New Roman"/>
          <w:sz w:val="28"/>
          <w:szCs w:val="28"/>
        </w:rPr>
        <w:t>67.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индивидуального теплового пункта, в том числе на подготовку отопительной системы к зимнему сезону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для отопления которых используется индивидуальный тепловой пункт;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68.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электрооборудования (электроподстанций, трансформаторных подстанций, электрощитовых) административного здания (помещения)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09675" cy="35242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iаэз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технического обслуживания и текущего ремонта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iаэз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69. Затраты на техническое обслуживание и ремонт транспортных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средств определяются по фактическим затратам в отчетном финансовом году.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70.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бытового оборудования определяются по фактическим затратам в отчетном финансовом году.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71.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иного оборудования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r w:rsidRPr="004F13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дизельных генераторных установок;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газового пожаротушения;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кондиционирования и вентиляции;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пожарной сигнализации;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контроля и управления доступом;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автоматического диспетчерского управления;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видеонаблюдения.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72.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дизельных генераторных установок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дизельных генераторных установок;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дизельной генераторной установки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73.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системы газового пожаротушения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19200" cy="35242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iсгп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датчиков системы газового пожаротушения;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iсгп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датчика системы газового пожаротушения в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74.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кондиционирования и вентиляции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362075" cy="352425"/>
            <wp:effectExtent l="0" t="0" r="9525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установок кондиционирования и элементов систем вентиляции;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установки кондиционирования и элементов вентиляции.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75.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пожарной сигнализации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извещателей пожарной сигнализации;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iспс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извещателя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76.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контроля и управления доступом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362075" cy="352425"/>
            <wp:effectExtent l="0" t="0" r="9525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iскуд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контроля и управления доступом;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iскуд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устройства в составе систем контроля и управления доступом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77.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автоматического диспетчерского управления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343025" cy="352425"/>
            <wp:effectExtent l="0" t="0" r="9525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обслуживаемых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автоматического диспетчерского управления;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устройства в составе систем автоматического диспетчерского управления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78. Затраты на техническое обслуживание и регламентно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видеонаблюдения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>
            <wp:extent cx="1219200" cy="352425"/>
            <wp:effectExtent l="0" t="0" r="0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iсвн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обслуживаемых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видеонаблюдения;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iсвн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устройства в составе систем видеонаблюдения в год.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79. Затраты на оплату услуг внештатных сотрудников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2124075" cy="38100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M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в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месяца работы внештатного сотрудника в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услуги связи, транспортные услуги, оплату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расходов по договорам об оказании услуг, связанных с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проездом и наймом жилого помещения в связи с командированием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работников, заключаемым со сторонними организациями, а также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коммунальные услуги, аренду помещений 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оборудования, содержание имущества в рамках прочих затрат 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затратам на приобретение прочих работ и услуг в рамках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80. Затраты на оплату типографских работ и услуг, включая приобретение периодических печатных изданий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специальных журналов;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81. Затраты на приобретение специальных журналов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057275" cy="35242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iж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приобретаемых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специальных журналов;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iж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специального журнала.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4F13C9"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83. Затраты на оплату услуг внештатных сотрудников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2057400" cy="38100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M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в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месяца работы внештатного сотрудника в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84. Затраты на проведение предрейсового и послерейсового осмотра водителей транспортных средств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457325" cy="419100"/>
            <wp:effectExtent l="0" t="0" r="952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водителей;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1 предрейсового и послерейсового осмотра;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рабочих дней в году;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1,2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85. Затраты на аттестацию специальных помещений (З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атт</w:t>
      </w:r>
      <w:r w:rsidRPr="00627BF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где Q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iатт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количество i-х специальных помещений, подлежащих аттестации;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P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iатт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цена проведения аттестации 1 i-го специального помещения.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lastRenderedPageBreak/>
        <w:t>86. Затраты на проведение диспансеризации работников (З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627BF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З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627BFF">
        <w:rPr>
          <w:rFonts w:ascii="Times New Roman" w:hAnsi="Times New Roman" w:cs="Times New Roman"/>
          <w:sz w:val="28"/>
          <w:szCs w:val="28"/>
        </w:rPr>
        <w:t xml:space="preserve"> = Ч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627BFF">
        <w:rPr>
          <w:rFonts w:ascii="Times New Roman" w:hAnsi="Times New Roman" w:cs="Times New Roman"/>
          <w:sz w:val="28"/>
          <w:szCs w:val="28"/>
        </w:rPr>
        <w:t xml:space="preserve"> x P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627BFF">
        <w:rPr>
          <w:rFonts w:ascii="Times New Roman" w:hAnsi="Times New Roman" w:cs="Times New Roman"/>
          <w:sz w:val="28"/>
          <w:szCs w:val="28"/>
        </w:rPr>
        <w:t>,</w:t>
      </w: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627BFF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где Ч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численность работников, подлежащих диспансеризации;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BFF">
        <w:rPr>
          <w:rFonts w:ascii="Times New Roman" w:hAnsi="Times New Roman" w:cs="Times New Roman"/>
          <w:sz w:val="28"/>
          <w:szCs w:val="28"/>
        </w:rPr>
        <w:t>P</w:t>
      </w:r>
      <w:r w:rsidRPr="00627BFF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627BFF">
        <w:rPr>
          <w:rFonts w:ascii="Times New Roman" w:hAnsi="Times New Roman" w:cs="Times New Roman"/>
          <w:sz w:val="28"/>
          <w:szCs w:val="28"/>
        </w:rPr>
        <w:t xml:space="preserve"> – цена проведения диспансеризации в расчете на 1 работника.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87. Затраты на оплату работ по монтажу (установке), дооборудованию и наладке оборудования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381125" cy="381000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gмдн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оборудования, подлежащего монтажу (установке), дооборудованию и наладке;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gмдн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88. Затраты на оплату услуг вневедомственной охраны определяются по фактическим затратам в отчетном финансовом году.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89. Затраты на приобретение полисов обязательного страхования гражданской ответственности владельцев транспортных средств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осаго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73" w:tooltip="Указание Банка России от 19.09.2014 N 3384-У (ред. от 20.03.2015) &quot;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" w:history="1">
        <w:r w:rsidRPr="005A7F7B">
          <w:rPr>
            <w:rFonts w:ascii="Times New Roman" w:hAnsi="Times New Roman" w:cs="Times New Roman"/>
            <w:sz w:val="28"/>
            <w:szCs w:val="28"/>
          </w:rPr>
          <w:t>указанием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 от 19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4F13C9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3384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13C9">
        <w:rPr>
          <w:rFonts w:ascii="Times New Roman" w:hAnsi="Times New Roman" w:cs="Times New Roman"/>
          <w:sz w:val="28"/>
          <w:szCs w:val="28"/>
        </w:rPr>
        <w:t>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13C9">
        <w:rPr>
          <w:rFonts w:ascii="Times New Roman" w:hAnsi="Times New Roman" w:cs="Times New Roman"/>
          <w:sz w:val="28"/>
          <w:szCs w:val="28"/>
        </w:rPr>
        <w:t>,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3571875" cy="35242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ТБ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предельный размер базовой ставки страхового тарифа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му транспортному средству;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территории преимущественного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КБМ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му транспортному средству;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сведений о количестве лиц, допущенных к управлению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транспортным средством;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технических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характеристик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КС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периода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нарушений, предусмотренных </w:t>
      </w:r>
      <w:hyperlink r:id="rId75" w:tooltip="Федеральный закон от 25.04.2002 N 40-ФЗ (ред. от 04.11.2014) &quot;Об обязательном страховании гражданской ответственности владельцев транспортных средств&quot; (с изм. и доп., вступ. в силу с 01.07.2015)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от 25 апреля 2002 года № 40-ФЗ «</w:t>
      </w:r>
      <w:r w:rsidRPr="004F13C9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в договоре обязательного страхования условия, предусматривающего возможность управления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транспортным средством с прицепом к нему.</w:t>
      </w:r>
    </w:p>
    <w:p w:rsidR="005039E7" w:rsidRPr="0093662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62B">
        <w:rPr>
          <w:rFonts w:ascii="Times New Roman" w:hAnsi="Times New Roman" w:cs="Times New Roman"/>
          <w:sz w:val="28"/>
          <w:szCs w:val="28"/>
        </w:rPr>
        <w:t>90. Затраты на оплату труда независимых экспертов (З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r w:rsidRPr="00936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039E7" w:rsidRPr="0093662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93662B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662B">
        <w:rPr>
          <w:rFonts w:ascii="Times New Roman" w:hAnsi="Times New Roman" w:cs="Times New Roman"/>
          <w:sz w:val="28"/>
          <w:szCs w:val="28"/>
        </w:rPr>
        <w:t>З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r w:rsidRPr="0093662B">
        <w:rPr>
          <w:rFonts w:ascii="Times New Roman" w:hAnsi="Times New Roman" w:cs="Times New Roman"/>
          <w:sz w:val="28"/>
          <w:szCs w:val="28"/>
        </w:rPr>
        <w:t xml:space="preserve"> = Q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93662B">
        <w:rPr>
          <w:rFonts w:ascii="Times New Roman" w:hAnsi="Times New Roman" w:cs="Times New Roman"/>
          <w:sz w:val="28"/>
          <w:szCs w:val="28"/>
        </w:rPr>
        <w:t xml:space="preserve"> x Q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r w:rsidRPr="0093662B">
        <w:rPr>
          <w:rFonts w:ascii="Times New Roman" w:hAnsi="Times New Roman" w:cs="Times New Roman"/>
          <w:sz w:val="28"/>
          <w:szCs w:val="28"/>
        </w:rPr>
        <w:t xml:space="preserve"> x Q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r w:rsidRPr="0093662B">
        <w:rPr>
          <w:rFonts w:ascii="Times New Roman" w:hAnsi="Times New Roman" w:cs="Times New Roman"/>
          <w:sz w:val="28"/>
          <w:szCs w:val="28"/>
        </w:rPr>
        <w:t xml:space="preserve"> x S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r w:rsidRPr="0093662B">
        <w:rPr>
          <w:rFonts w:ascii="Times New Roman" w:hAnsi="Times New Roman" w:cs="Times New Roman"/>
          <w:sz w:val="28"/>
          <w:szCs w:val="28"/>
        </w:rPr>
        <w:t xml:space="preserve"> (1 + k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r w:rsidRPr="0093662B">
        <w:rPr>
          <w:rFonts w:ascii="Times New Roman" w:hAnsi="Times New Roman" w:cs="Times New Roman"/>
          <w:sz w:val="28"/>
          <w:szCs w:val="28"/>
        </w:rPr>
        <w:t>),</w:t>
      </w:r>
    </w:p>
    <w:p w:rsidR="005039E7" w:rsidRPr="0093662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93662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62B">
        <w:rPr>
          <w:rFonts w:ascii="Times New Roman" w:hAnsi="Times New Roman" w:cs="Times New Roman"/>
          <w:sz w:val="28"/>
          <w:szCs w:val="28"/>
        </w:rPr>
        <w:t>где Q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93662B">
        <w:rPr>
          <w:rFonts w:ascii="Times New Roman" w:hAnsi="Times New Roman" w:cs="Times New Roman"/>
          <w:sz w:val="28"/>
          <w:szCs w:val="28"/>
        </w:rPr>
        <w:t xml:space="preserve"> –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5039E7" w:rsidRPr="0093662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62B">
        <w:rPr>
          <w:rFonts w:ascii="Times New Roman" w:hAnsi="Times New Roman" w:cs="Times New Roman"/>
          <w:sz w:val="28"/>
          <w:szCs w:val="28"/>
        </w:rPr>
        <w:t>Q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r w:rsidRPr="0093662B">
        <w:rPr>
          <w:rFonts w:ascii="Times New Roman" w:hAnsi="Times New Roman" w:cs="Times New Roman"/>
          <w:sz w:val="28"/>
          <w:szCs w:val="28"/>
        </w:rPr>
        <w:t xml:space="preserve"> –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5039E7" w:rsidRPr="0093662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62B">
        <w:rPr>
          <w:rFonts w:ascii="Times New Roman" w:hAnsi="Times New Roman" w:cs="Times New Roman"/>
          <w:sz w:val="28"/>
          <w:szCs w:val="28"/>
        </w:rPr>
        <w:t>Q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r w:rsidRPr="0093662B">
        <w:rPr>
          <w:rFonts w:ascii="Times New Roman" w:hAnsi="Times New Roman" w:cs="Times New Roman"/>
          <w:sz w:val="28"/>
          <w:szCs w:val="28"/>
        </w:rPr>
        <w:t xml:space="preserve"> –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5039E7" w:rsidRPr="0093662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62B">
        <w:rPr>
          <w:rFonts w:ascii="Times New Roman" w:hAnsi="Times New Roman" w:cs="Times New Roman"/>
          <w:sz w:val="28"/>
          <w:szCs w:val="28"/>
        </w:rPr>
        <w:t>S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r w:rsidRPr="0093662B">
        <w:rPr>
          <w:rFonts w:ascii="Times New Roman" w:hAnsi="Times New Roman" w:cs="Times New Roman"/>
          <w:sz w:val="28"/>
          <w:szCs w:val="28"/>
        </w:rPr>
        <w:t xml:space="preserve"> – ставка почасовой оплаты труда независимых экспертов;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62B">
        <w:rPr>
          <w:rFonts w:ascii="Times New Roman" w:hAnsi="Times New Roman" w:cs="Times New Roman"/>
          <w:sz w:val="28"/>
          <w:szCs w:val="28"/>
        </w:rPr>
        <w:t>k</w:t>
      </w:r>
      <w:r w:rsidRPr="0093662B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r w:rsidRPr="0093662B">
        <w:rPr>
          <w:rFonts w:ascii="Times New Roman" w:hAnsi="Times New Roman" w:cs="Times New Roman"/>
          <w:sz w:val="28"/>
          <w:szCs w:val="28"/>
        </w:rPr>
        <w:t xml:space="preserve"> – процентная ставка страхового взноса в государственные внебюджетные фонды при оплате труда независимых экспертов на основании гражданско–правовых договоров.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приобретение основных средств в рамках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91. Затраты на приобретение основных средств, не отнесенные к затратам на приобретение основных средств в рамках затрат на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коммуникационные технологии </w:t>
      </w:r>
      <w:r w:rsidRPr="004F13C9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333375" cy="228600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>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323975" cy="228600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транспортных средств;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мебели;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систем кондиционирования.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92. Затраты на приобретение транспортных средств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93662B"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43000" cy="35242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транспортных средств в соответствии с нормативами </w:t>
      </w:r>
      <w:r w:rsidR="00BD7B02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приобретения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транспортного средства в соответствии с нормативами </w:t>
      </w:r>
      <w:r w:rsidR="00BD7B02">
        <w:rPr>
          <w:rFonts w:ascii="Times New Roman" w:hAnsi="Times New Roman" w:cs="Times New Roman"/>
          <w:sz w:val="28"/>
          <w:szCs w:val="28"/>
        </w:rPr>
        <w:t>муниципальных</w:t>
      </w:r>
      <w:r w:rsidR="00BD7B02"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93. Затраты на приобретение мебели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19225" cy="35242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iпмеб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предметов мебели в соответствии с нормативами </w:t>
      </w:r>
      <w:r w:rsidR="00BD7B02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iпмеб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предмета мебели в соответствии с нормативами </w:t>
      </w:r>
      <w:r w:rsidR="00BD7B02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94. Затраты на приобретение систем кондиционирования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019175" cy="352425"/>
            <wp:effectExtent l="0" t="0" r="9525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систем кондиционирования;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системы кондиционирования.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95. Затраты на приобретение материальных запасов, не отнесенные к затратам на приобретение материальных запасов в рамках 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коммуникационные технологии </w:t>
      </w:r>
      <w:r w:rsidRPr="004F13C9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333375" cy="228600"/>
            <wp:effectExtent l="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>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90775" cy="238125"/>
            <wp:effectExtent l="0" t="0" r="9525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бланочной продукции;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хозяйственных товаров и принадлежностей;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горюче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смазочных материалов;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транспортных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средств;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материальных запасов для нужд гражданской обороны.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96. Затраты на приобретение бланочной продукции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905000" cy="38100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бланочной продукции;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iб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бланка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му тиражу;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прочей продукции, изготовляемой типографией;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прочей продукции, изготовляемой типографией, по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му тиражу.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97. Затраты на приобретение канцелярских принадлежностей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685925" cy="352425"/>
            <wp:effectExtent l="0" t="0" r="9525" b="952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iканц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предмета канцелярских принадлежностей в соответствии с нормативами </w:t>
      </w:r>
      <w:r w:rsidR="00BD7B02">
        <w:rPr>
          <w:rFonts w:ascii="Times New Roman" w:hAnsi="Times New Roman" w:cs="Times New Roman"/>
          <w:sz w:val="28"/>
          <w:szCs w:val="28"/>
        </w:rPr>
        <w:t>муниципальных</w:t>
      </w:r>
      <w:r w:rsidR="00BD7B02"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органов в расчете на основного работника;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настоящих Правил;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iканц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предмета канцелярских принадлежностей в соответствии с нормативами </w:t>
      </w:r>
      <w:r w:rsidR="00BD7B02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98. Затраты на приобретение хозяйственных товаров и принадлежностей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81100" cy="35242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iхп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единицы хозяйственных товаров и принадлежностей в соответствии с нормативами </w:t>
      </w:r>
      <w:r w:rsidR="00BD7B02">
        <w:rPr>
          <w:rFonts w:ascii="Times New Roman" w:hAnsi="Times New Roman" w:cs="Times New Roman"/>
          <w:sz w:val="28"/>
          <w:szCs w:val="28"/>
        </w:rPr>
        <w:t>муниципальных</w:t>
      </w:r>
      <w:r w:rsidR="00BD7B02"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органов;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iхп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хозяйственного товара и принадлежности в соответствии с нормативами </w:t>
      </w:r>
      <w:r w:rsidR="00BD7B02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99. Затраты на приобретение горюче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смазочных материалов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2286000" cy="352425"/>
            <wp:effectExtent l="0" t="0" r="0" b="9525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 расхода топлива на 100 километров пробега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транспортного средства согласно </w:t>
      </w:r>
      <w:hyperlink r:id="rId87" w:tooltip="Распоряжение Минтранса России от 14.03.2008 N АМ-23-р (ред. от 14.07.2015) &quot;О введении в действие методических рекомендаций &quot;Нормы расхода топлив и смазочных материалов на автомобильном транспорте&quot;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методическим рекомендациям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A7F7B">
        <w:rPr>
          <w:rFonts w:ascii="Times New Roman" w:hAnsi="Times New Roman" w:cs="Times New Roman"/>
          <w:sz w:val="28"/>
          <w:szCs w:val="28"/>
        </w:rPr>
        <w:t>Нормы расхода топлив и смазочных материалов на автомобильном транспо</w:t>
      </w:r>
      <w:r>
        <w:rPr>
          <w:rFonts w:ascii="Times New Roman" w:hAnsi="Times New Roman" w:cs="Times New Roman"/>
          <w:sz w:val="28"/>
          <w:szCs w:val="28"/>
        </w:rPr>
        <w:t>рте»</w:t>
      </w:r>
      <w:r w:rsidRPr="004F13C9">
        <w:rPr>
          <w:rFonts w:ascii="Times New Roman" w:hAnsi="Times New Roman" w:cs="Times New Roman"/>
          <w:sz w:val="28"/>
          <w:szCs w:val="28"/>
        </w:rPr>
        <w:t>, введенным в действие распоряжением Министерства транспорта Российской Федерации от 14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F13C9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АМ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р;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литра горюче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смазочного материала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му транспортному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средству;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рабочих дней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 в очередном финансовом году;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планируемый пробег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100. Затраты на приобретение запасных частей для транспортных средств определяются по фактическим затратам в отчетном финансовом году с учетом количества транспортных средств, установленного нормативами </w:t>
      </w:r>
      <w:r w:rsidR="0093662B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101. Затраты на приобретение материальных запасов для нужд гражданской обороны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704975" cy="352425"/>
            <wp:effectExtent l="0" t="0" r="9525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iмзго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единицы материальных запасов для нужд гражданской обороны;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iмзго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материального запаса для нужд гражданской обороны из расчета на 1 работника в год в соответствии с нормативами </w:t>
      </w:r>
      <w:r w:rsidR="00BD7B02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5039E7" w:rsidRPr="005A7F7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5039E7" w:rsidRPr="005A7F7B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III. Затраты на капитальный ремонт</w:t>
      </w:r>
    </w:p>
    <w:p w:rsidR="005039E7" w:rsidRPr="004F13C9" w:rsidRDefault="00BD7B02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5039E7" w:rsidRPr="004F13C9">
        <w:rPr>
          <w:rFonts w:ascii="Times New Roman" w:hAnsi="Times New Roman" w:cs="Times New Roman"/>
          <w:sz w:val="28"/>
          <w:szCs w:val="28"/>
        </w:rPr>
        <w:t xml:space="preserve"> имущества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102. Затраты на капитальный ремонт </w:t>
      </w:r>
      <w:r w:rsidR="00BD7B02">
        <w:rPr>
          <w:rFonts w:ascii="Times New Roman" w:hAnsi="Times New Roman" w:cs="Times New Roman"/>
          <w:sz w:val="28"/>
          <w:szCs w:val="28"/>
        </w:rPr>
        <w:t>муниципального</w:t>
      </w:r>
      <w:r w:rsidR="00BD7B02"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103.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правовому регулированию в сфере строительства.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104. Затраты на разработку проектной документации определяются в соответствии со </w:t>
      </w:r>
      <w:hyperlink r:id="rId89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№ 44-ФЗ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и законодательством Российской Федерации о градостроительной деятельности.</w:t>
      </w:r>
    </w:p>
    <w:p w:rsidR="005039E7" w:rsidRDefault="005039E7" w:rsidP="005039E7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IV. Затраты на финансовое обеспечение строительства,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реконструкции (в том числе с элементами реставрации),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технического перевооружения объектов капитального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строительства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325FED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105.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90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325FE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325FED">
        <w:rPr>
          <w:rFonts w:ascii="Times New Roman" w:hAnsi="Times New Roman" w:cs="Times New Roman"/>
          <w:sz w:val="28"/>
          <w:szCs w:val="28"/>
        </w:rPr>
        <w:t xml:space="preserve"> и законодательством Российской Федерации о градостроительной деятельности.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FED">
        <w:rPr>
          <w:rFonts w:ascii="Times New Roman" w:hAnsi="Times New Roman" w:cs="Times New Roman"/>
          <w:sz w:val="28"/>
          <w:szCs w:val="28"/>
        </w:rPr>
        <w:t xml:space="preserve">106. Затраты на приобретение объектов недвижимого имущества определяются в соответствии со </w:t>
      </w:r>
      <w:hyperlink r:id="rId91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325FE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325FED">
        <w:rPr>
          <w:rFonts w:ascii="Times New Roman" w:hAnsi="Times New Roman" w:cs="Times New Roman"/>
          <w:sz w:val="28"/>
          <w:szCs w:val="28"/>
        </w:rPr>
        <w:t xml:space="preserve"> и </w:t>
      </w:r>
      <w:r w:rsidRPr="004F13C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регулирующим оценочную деятельность в Российской Федерации.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Default="005039E7" w:rsidP="009427C8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V. Затраты на </w:t>
      </w:r>
      <w:r w:rsidR="009427C8" w:rsidRPr="009427C8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профессиональную переподготовку, повышение квалификации</w:t>
      </w:r>
    </w:p>
    <w:p w:rsidR="00F2273A" w:rsidRPr="009427C8" w:rsidRDefault="00F2273A" w:rsidP="009427C8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107. Затраты на </w:t>
      </w:r>
      <w:r w:rsidR="00F2273A" w:rsidRPr="009427C8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профессиональную переподготовку, повышение квалификации</w:t>
      </w:r>
      <w:r w:rsidR="00F2273A"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66825" cy="352425"/>
            <wp:effectExtent l="0" t="0" r="9525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Pr="004F13C9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вид дополнительного профессионального образования;</w:t>
      </w:r>
    </w:p>
    <w:p w:rsidR="005039E7" w:rsidRDefault="005039E7" w:rsidP="005039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му виду дополнительног</w:t>
      </w:r>
      <w:r w:rsidR="00F2273A">
        <w:rPr>
          <w:rFonts w:ascii="Times New Roman" w:hAnsi="Times New Roman" w:cs="Times New Roman"/>
          <w:sz w:val="28"/>
          <w:szCs w:val="28"/>
        </w:rPr>
        <w:t>о профессионального образования;</w:t>
      </w:r>
    </w:p>
    <w:p w:rsidR="00F2273A" w:rsidRPr="009427C8" w:rsidRDefault="00F2273A" w:rsidP="00F2273A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23" w:right="23" w:firstLine="692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427C8">
        <w:rPr>
          <w:rFonts w:ascii="Times New Roman" w:eastAsiaTheme="minorHAnsi" w:hAnsi="Times New Roman" w:cs="Times New Roman"/>
          <w:i/>
          <w:sz w:val="28"/>
          <w:szCs w:val="28"/>
          <w:lang w:val="en-US" w:eastAsia="en-US"/>
        </w:rPr>
        <w:t>i</w:t>
      </w:r>
      <w:r w:rsidRPr="009427C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= 1,…, </w:t>
      </w:r>
      <w:r w:rsidRPr="009427C8">
        <w:rPr>
          <w:rFonts w:ascii="Times New Roman" w:eastAsiaTheme="minorHAnsi" w:hAnsi="Times New Roman" w:cs="Times New Roman"/>
          <w:i/>
          <w:sz w:val="28"/>
          <w:szCs w:val="28"/>
          <w:lang w:val="en-US" w:eastAsia="en-US"/>
        </w:rPr>
        <w:t>n</w:t>
      </w:r>
      <w:r w:rsidRPr="009427C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9427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Pr="009427C8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вид дополнительного профессионального образования</w:t>
      </w:r>
      <w:r w:rsidRPr="009427C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F2273A" w:rsidRPr="009427C8" w:rsidRDefault="00F2273A" w:rsidP="001D75AB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23" w:right="23" w:firstLine="692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9427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Затраты на профессиональную переподготовку, повышение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9427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валификации </w:t>
      </w:r>
      <w:r w:rsidRPr="009427C8">
        <w:rPr>
          <w:rFonts w:ascii="Times New Roman" w:hAnsi="Times New Roman" w:cs="Times New Roman"/>
          <w:sz w:val="28"/>
          <w:szCs w:val="28"/>
        </w:rPr>
        <w:t xml:space="preserve">формируются с учетом положений статьи 22 </w:t>
      </w:r>
      <w:r w:rsidRPr="009427C8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5039E7" w:rsidRDefault="005039E7" w:rsidP="005039E7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39E7" w:rsidRDefault="00BD7B02" w:rsidP="005039E7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BD7B02" w:rsidRDefault="00BD7B02" w:rsidP="005039E7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                                                             И.Б.Репях</w:t>
      </w:r>
    </w:p>
    <w:p w:rsidR="005039E7" w:rsidRPr="004F13C9" w:rsidRDefault="005039E7" w:rsidP="005039E7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113F6" w:rsidRDefault="00F113F6"/>
    <w:sectPr w:rsidR="00F113F6" w:rsidSect="00687D75">
      <w:headerReference w:type="default" r:id="rId93"/>
      <w:pgSz w:w="11906" w:h="16838" w:code="9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922" w:rsidRDefault="002F7922" w:rsidP="00D13D52">
      <w:pPr>
        <w:spacing w:after="0" w:line="240" w:lineRule="auto"/>
      </w:pPr>
      <w:r>
        <w:separator/>
      </w:r>
    </w:p>
  </w:endnote>
  <w:endnote w:type="continuationSeparator" w:id="0">
    <w:p w:rsidR="002F7922" w:rsidRDefault="002F7922" w:rsidP="00D13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922" w:rsidRDefault="002F7922" w:rsidP="00D13D52">
      <w:pPr>
        <w:spacing w:after="0" w:line="240" w:lineRule="auto"/>
      </w:pPr>
      <w:r>
        <w:separator/>
      </w:r>
    </w:p>
  </w:footnote>
  <w:footnote w:type="continuationSeparator" w:id="0">
    <w:p w:rsidR="002F7922" w:rsidRDefault="002F7922" w:rsidP="00D13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778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514B4" w:rsidRDefault="00A514B4">
        <w:pPr>
          <w:pStyle w:val="a5"/>
          <w:jc w:val="center"/>
        </w:pPr>
      </w:p>
      <w:p w:rsidR="00A514B4" w:rsidRDefault="00A514B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A514B4" w:rsidRPr="00CE1244" w:rsidRDefault="002A327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12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514B4" w:rsidRPr="00CE124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12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0180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CE12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14B4" w:rsidRDefault="00A514B4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C0F79"/>
    <w:multiLevelType w:val="multilevel"/>
    <w:tmpl w:val="FC120A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none"/>
      <w:lvlText w:val="2.8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7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9E7"/>
    <w:rsid w:val="000B6E09"/>
    <w:rsid w:val="00150ED0"/>
    <w:rsid w:val="001D75AB"/>
    <w:rsid w:val="0020078C"/>
    <w:rsid w:val="002204F1"/>
    <w:rsid w:val="002A3270"/>
    <w:rsid w:val="002E36C9"/>
    <w:rsid w:val="002F7922"/>
    <w:rsid w:val="00350180"/>
    <w:rsid w:val="003E71B5"/>
    <w:rsid w:val="003F3F21"/>
    <w:rsid w:val="005039E7"/>
    <w:rsid w:val="005A0F81"/>
    <w:rsid w:val="00627BFF"/>
    <w:rsid w:val="006635B3"/>
    <w:rsid w:val="0068278B"/>
    <w:rsid w:val="00687D75"/>
    <w:rsid w:val="006D3AAF"/>
    <w:rsid w:val="00715BBD"/>
    <w:rsid w:val="007D4245"/>
    <w:rsid w:val="00936389"/>
    <w:rsid w:val="0093662B"/>
    <w:rsid w:val="009427C8"/>
    <w:rsid w:val="00A514B4"/>
    <w:rsid w:val="00B678F2"/>
    <w:rsid w:val="00BD7B02"/>
    <w:rsid w:val="00CD6B39"/>
    <w:rsid w:val="00D05EF6"/>
    <w:rsid w:val="00D13D52"/>
    <w:rsid w:val="00D23096"/>
    <w:rsid w:val="00D52AAD"/>
    <w:rsid w:val="00DC7F40"/>
    <w:rsid w:val="00F113F6"/>
    <w:rsid w:val="00F2273A"/>
    <w:rsid w:val="00FA0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9E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3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3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3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03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03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039E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039E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9E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3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39E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03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39E7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427C8"/>
    <w:pPr>
      <w:spacing w:after="0" w:line="360" w:lineRule="atLeast"/>
      <w:ind w:left="720"/>
      <w:contextualSpacing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6" Type="http://schemas.openxmlformats.org/officeDocument/2006/relationships/image" Target="media/image67.wmf"/><Relationship Id="rId84" Type="http://schemas.openxmlformats.org/officeDocument/2006/relationships/image" Target="media/image75.wmf"/><Relationship Id="rId89" Type="http://schemas.openxmlformats.org/officeDocument/2006/relationships/hyperlink" Target="consultantplus://offline/ref=48F47AB8C40FABA0E59237568D7FC18A23D544194C9A8E0A3C559F64AA4CCF17FE698793D3623211NEV8O" TargetMode="External"/><Relationship Id="rId7" Type="http://schemas.openxmlformats.org/officeDocument/2006/relationships/image" Target="media/image1.wmf"/><Relationship Id="rId71" Type="http://schemas.openxmlformats.org/officeDocument/2006/relationships/image" Target="media/image64.wmf"/><Relationship Id="rId92" Type="http://schemas.openxmlformats.org/officeDocument/2006/relationships/image" Target="media/image7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6.wmf"/><Relationship Id="rId79" Type="http://schemas.openxmlformats.org/officeDocument/2006/relationships/image" Target="media/image70.wmf"/><Relationship Id="rId87" Type="http://schemas.openxmlformats.org/officeDocument/2006/relationships/hyperlink" Target="consultantplus://offline/ref=48F47AB8C40FABA0E59237568D7FC18A23DA461F419E8E0A3C559F64AA4CCF17FE698793D3623010NEV8O" TargetMode="External"/><Relationship Id="rId5" Type="http://schemas.openxmlformats.org/officeDocument/2006/relationships/footnotes" Target="footnotes.xml"/><Relationship Id="rId61" Type="http://schemas.openxmlformats.org/officeDocument/2006/relationships/image" Target="media/image54.wmf"/><Relationship Id="rId82" Type="http://schemas.openxmlformats.org/officeDocument/2006/relationships/image" Target="media/image73.wmf"/><Relationship Id="rId90" Type="http://schemas.openxmlformats.org/officeDocument/2006/relationships/hyperlink" Target="consultantplus://offline/ref=48F47AB8C40FABA0E59237568D7FC18A23D544194C9A8E0A3C559F64AA4CCF17FE698793D3623211NEV8O" TargetMode="External"/><Relationship Id="rId95" Type="http://schemas.openxmlformats.org/officeDocument/2006/relationships/theme" Target="theme/theme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68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5.wmf"/><Relationship Id="rId80" Type="http://schemas.openxmlformats.org/officeDocument/2006/relationships/image" Target="media/image71.wmf"/><Relationship Id="rId85" Type="http://schemas.openxmlformats.org/officeDocument/2006/relationships/image" Target="media/image76.wmf"/><Relationship Id="rId93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hyperlink" Target="consultantplus://offline/ref=48F47AB8C40FABA0E59237568D7FC18A2AD7441E4A95D300340C9366AD439000F9208B92D36231N1V4O" TargetMode="External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hyperlink" Target="consultantplus://offline/ref=48F47AB8C40FABA0E59237568D7FC18A23D541144A9F8E0A3C559F64AA4CCF17FE698793D3623018NEV7O" TargetMode="External"/><Relationship Id="rId83" Type="http://schemas.openxmlformats.org/officeDocument/2006/relationships/image" Target="media/image74.wmf"/><Relationship Id="rId88" Type="http://schemas.openxmlformats.org/officeDocument/2006/relationships/image" Target="media/image78.wmf"/><Relationship Id="rId91" Type="http://schemas.openxmlformats.org/officeDocument/2006/relationships/hyperlink" Target="consultantplus://offline/ref=48F47AB8C40FABA0E59237568D7FC18A23D544194C9A8E0A3C559F64AA4CCF17FE698793D3623211NEV8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hyperlink" Target="consultantplus://offline/ref=48F47AB8C40FABA0E59237568D7FC18A23D5451C4B9F8E0A3C559F64AAN4VCO" TargetMode="External"/><Relationship Id="rId78" Type="http://schemas.openxmlformats.org/officeDocument/2006/relationships/image" Target="media/image69.wmf"/><Relationship Id="rId81" Type="http://schemas.openxmlformats.org/officeDocument/2006/relationships/image" Target="media/image72.wmf"/><Relationship Id="rId86" Type="http://schemas.openxmlformats.org/officeDocument/2006/relationships/image" Target="media/image77.wmf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7911</Words>
  <Characters>45093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Марина Ванюрихина</cp:lastModifiedBy>
  <cp:revision>16</cp:revision>
  <cp:lastPrinted>2015-12-28T10:43:00Z</cp:lastPrinted>
  <dcterms:created xsi:type="dcterms:W3CDTF">2015-12-22T16:33:00Z</dcterms:created>
  <dcterms:modified xsi:type="dcterms:W3CDTF">2015-12-28T10:43:00Z</dcterms:modified>
</cp:coreProperties>
</file>