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5FD6" w:rsidRDefault="002A5FD6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310A" w:rsidRDefault="0062310A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367" w:rsidRDefault="00BE4367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5FD6" w:rsidRDefault="001B57D5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требований к определению нормативных                             затрат на обеспечение функций </w:t>
      </w:r>
      <w:r w:rsidR="008534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органов                       </w:t>
      </w:r>
    </w:p>
    <w:p w:rsidR="00853460" w:rsidRDefault="001B57D5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34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Тимашевский район</w:t>
      </w:r>
    </w:p>
    <w:p w:rsidR="001B57D5" w:rsidRPr="00261323" w:rsidRDefault="001B57D5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подведомственных им </w:t>
      </w:r>
      <w:r w:rsidR="008534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казенных учреждений</w:t>
      </w:r>
    </w:p>
    <w:p w:rsidR="001B57D5" w:rsidRPr="00261323" w:rsidRDefault="001B57D5" w:rsidP="001B5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B57D5" w:rsidRPr="00261323" w:rsidRDefault="001B57D5" w:rsidP="001B57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C9A" w:rsidRDefault="001B57D5" w:rsidP="001B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части 4 статьи 19 Федерального закона            от 5 апреля 2013 года № 44-ФЗ «О контрактной системе в сфере закупок тов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ров, работ, услуг для обеспечения госуда</w:t>
      </w:r>
      <w:r w:rsidR="00BE4367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и муниципальных</w:t>
      </w:r>
      <w:r w:rsidR="00895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нужд»</w:t>
      </w:r>
      <w:r w:rsidR="00671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B57D5" w:rsidRPr="00261323" w:rsidRDefault="00B51C9A" w:rsidP="00B51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 </w:t>
      </w:r>
      <w:r w:rsidR="00671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 октября 2014 года № 1047 «Об общих требованиях к определению нормативных затрат на обесп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функций государственных органов, органов управления государстве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внебюджетными фондами и муниципальных органов», постановлением Правительства  </w:t>
      </w:r>
      <w:r w:rsidR="00671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мая 2015 года №</w:t>
      </w:r>
      <w:r w:rsidR="004E5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476 «Об утве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ждении общих требований к </w:t>
      </w:r>
      <w:r w:rsidR="00C663E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орядку разработки  и принятия правовых актов о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ровании в сфере закупок, содержанию указанных актов и обеспечению их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полнения» </w:t>
      </w:r>
      <w:r w:rsidR="001B57D5"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ю:</w:t>
      </w:r>
    </w:p>
    <w:p w:rsidR="001B57D5" w:rsidRPr="00261323" w:rsidRDefault="001B57D5" w:rsidP="001B57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 Утвердить </w:t>
      </w:r>
      <w:hyperlink w:anchor="Par44" w:tooltip="ТРЕБОВАНИЯ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</w:t>
        </w:r>
        <w:r w:rsidRPr="002613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ребования</w:t>
        </w:r>
      </w:hyperlink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определению нормативных затрат на обесп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функций </w:t>
      </w:r>
      <w:r w:rsidR="008534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8534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</w:t>
      </w:r>
      <w:r w:rsidR="008534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346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шевский район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подведомственных им </w:t>
      </w:r>
      <w:r w:rsidR="008534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Требования)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1B57D5" w:rsidRDefault="001B57D5" w:rsidP="001B57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24"/>
      <w:bookmarkEnd w:id="0"/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</w:t>
      </w:r>
      <w:r w:rsidR="00BE436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распорядителям средств районного бюджета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до </w:t>
      </w:r>
      <w:r w:rsidR="00BE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февраля 2016 года нормативные затраты на обеспечение функций указанных органов и подведомственных им </w:t>
      </w:r>
      <w:r w:rsidR="008534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казенных учреждений в соо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Требованиями, утвержденными настоящим постановлением.</w:t>
      </w:r>
    </w:p>
    <w:p w:rsidR="00C30718" w:rsidRPr="00C30718" w:rsidRDefault="00C30718" w:rsidP="00C30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30718">
        <w:rPr>
          <w:rFonts w:ascii="Times New Roman" w:hAnsi="Times New Roman" w:cs="Times New Roman"/>
          <w:sz w:val="28"/>
          <w:szCs w:val="28"/>
        </w:rPr>
        <w:t>. Организационно-кадровому отделу управления делами администрации муниципального образования Тимашевский район (Косов) обнародовать н</w:t>
      </w:r>
      <w:r w:rsidRPr="00C30718">
        <w:rPr>
          <w:rFonts w:ascii="Times New Roman" w:hAnsi="Times New Roman" w:cs="Times New Roman"/>
          <w:sz w:val="28"/>
          <w:szCs w:val="28"/>
        </w:rPr>
        <w:t>а</w:t>
      </w:r>
      <w:r w:rsidRPr="00C30718">
        <w:rPr>
          <w:rFonts w:ascii="Times New Roman" w:hAnsi="Times New Roman" w:cs="Times New Roman"/>
          <w:sz w:val="28"/>
          <w:szCs w:val="28"/>
        </w:rPr>
        <w:t>стоящее постановление</w:t>
      </w:r>
      <w:r w:rsidR="00FC3162">
        <w:rPr>
          <w:rFonts w:ascii="Times New Roman" w:hAnsi="Times New Roman" w:cs="Times New Roman"/>
          <w:sz w:val="28"/>
          <w:szCs w:val="28"/>
        </w:rPr>
        <w:t xml:space="preserve"> не позднее 1 января 2016 года</w:t>
      </w:r>
      <w:r w:rsidRPr="00C30718">
        <w:rPr>
          <w:rFonts w:ascii="Times New Roman" w:hAnsi="Times New Roman" w:cs="Times New Roman"/>
          <w:sz w:val="28"/>
          <w:szCs w:val="28"/>
        </w:rPr>
        <w:t>.</w:t>
      </w:r>
    </w:p>
    <w:p w:rsidR="00DF29BE" w:rsidRDefault="00DF29BE" w:rsidP="00DF29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C3071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. Отделу </w:t>
      </w:r>
      <w:r w:rsidR="00274AFD">
        <w:rPr>
          <w:rFonts w:ascii="Times New Roman" w:hAnsi="Times New Roman" w:cs="Times New Roman"/>
          <w:sz w:val="28"/>
        </w:rPr>
        <w:t>информационных технологий администрации муниципального образования Тимашевский район (Мирончук) разме</w:t>
      </w:r>
      <w:r w:rsidR="00D94A06">
        <w:rPr>
          <w:rFonts w:ascii="Times New Roman" w:hAnsi="Times New Roman" w:cs="Times New Roman"/>
          <w:sz w:val="28"/>
        </w:rPr>
        <w:t>стить</w:t>
      </w:r>
      <w:r w:rsidR="00274AFD" w:rsidRPr="0027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A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274AFD"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274A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район.</w:t>
      </w:r>
    </w:p>
    <w:p w:rsidR="00DF29BE" w:rsidRPr="00274AFD" w:rsidRDefault="00274AFD" w:rsidP="00DF29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</w:t>
      </w:r>
      <w:r w:rsidR="00C30718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  </w:t>
      </w:r>
      <w:r w:rsidRPr="00274AFD">
        <w:rPr>
          <w:rFonts w:ascii="Times New Roman" w:eastAsia="Calibri" w:hAnsi="Times New Roman" w:cs="Times New Roman"/>
          <w:sz w:val="28"/>
        </w:rPr>
        <w:t xml:space="preserve">Контроль за выполнением настоящего постановления </w:t>
      </w:r>
      <w:r w:rsidRPr="00274AFD">
        <w:rPr>
          <w:rFonts w:ascii="Times New Roman" w:eastAsia="Calibri" w:hAnsi="Times New Roman" w:cs="Times New Roman"/>
          <w:sz w:val="28"/>
          <w:szCs w:val="28"/>
        </w:rPr>
        <w:t xml:space="preserve">возложить на </w:t>
      </w:r>
      <w:r w:rsidRPr="00274AFD">
        <w:rPr>
          <w:rFonts w:ascii="Times New Roman" w:eastAsia="Calibri" w:hAnsi="Times New Roman" w:cs="Times New Roman"/>
          <w:sz w:val="28"/>
        </w:rPr>
        <w:t>заместителя</w:t>
      </w:r>
      <w:r w:rsidR="002A5FD6">
        <w:rPr>
          <w:rFonts w:ascii="Times New Roman" w:eastAsia="Calibri" w:hAnsi="Times New Roman" w:cs="Times New Roman"/>
          <w:sz w:val="28"/>
        </w:rPr>
        <w:t xml:space="preserve"> </w:t>
      </w:r>
      <w:r w:rsidRPr="00274AFD">
        <w:rPr>
          <w:rFonts w:ascii="Times New Roman" w:eastAsia="Calibri" w:hAnsi="Times New Roman" w:cs="Times New Roman"/>
          <w:sz w:val="28"/>
        </w:rPr>
        <w:t xml:space="preserve">главы муниципального образования Тимашевский район </w:t>
      </w:r>
      <w:r>
        <w:rPr>
          <w:rFonts w:ascii="Times New Roman" w:eastAsia="Calibri" w:hAnsi="Times New Roman" w:cs="Times New Roman"/>
          <w:sz w:val="28"/>
        </w:rPr>
        <w:t>И.Б.Репях.</w:t>
      </w:r>
      <w:r w:rsidRPr="00274AFD">
        <w:rPr>
          <w:rFonts w:ascii="Times New Roman" w:hAnsi="Times New Roman" w:cs="Times New Roman"/>
          <w:sz w:val="28"/>
        </w:rPr>
        <w:t xml:space="preserve"> </w:t>
      </w:r>
    </w:p>
    <w:p w:rsidR="00274AFD" w:rsidRDefault="00C30718" w:rsidP="00274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6</w:t>
      </w:r>
      <w:r w:rsidR="00274AFD"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4A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74AFD"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 1 января 2016 года.</w:t>
      </w:r>
    </w:p>
    <w:p w:rsidR="00853460" w:rsidRPr="00261323" w:rsidRDefault="0062310A" w:rsidP="001B5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F0D" w:rsidRPr="0062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1" w:name="Par26"/>
      <w:bookmarkEnd w:id="1"/>
    </w:p>
    <w:p w:rsidR="00274AFD" w:rsidRDefault="00274AFD" w:rsidP="00274AFD">
      <w:pPr>
        <w:tabs>
          <w:tab w:val="left" w:pos="0"/>
        </w:tabs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</w:p>
    <w:p w:rsidR="00274AFD" w:rsidRDefault="00274AFD" w:rsidP="00274AFD">
      <w:pPr>
        <w:tabs>
          <w:tab w:val="left" w:pos="0"/>
        </w:tabs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B91E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113F6" w:rsidRDefault="00274AFD" w:rsidP="00274AFD">
      <w:pPr>
        <w:tabs>
          <w:tab w:val="left" w:pos="0"/>
        </w:tabs>
        <w:spacing w:after="0" w:line="240" w:lineRule="auto"/>
        <w:ind w:right="57"/>
      </w:pPr>
      <w:r>
        <w:rPr>
          <w:rFonts w:ascii="Times New Roman" w:hAnsi="Times New Roman"/>
          <w:sz w:val="28"/>
          <w:szCs w:val="28"/>
        </w:rPr>
        <w:t>Тимашевский район                                                                                 А.В.Житлов</w:t>
      </w:r>
    </w:p>
    <w:sectPr w:rsidR="00F113F6" w:rsidSect="00FA03C4">
      <w:headerReference w:type="default" r:id="rId6"/>
      <w:pgSz w:w="11906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CFE" w:rsidRDefault="004C5CFE" w:rsidP="00C43C28">
      <w:pPr>
        <w:spacing w:after="0" w:line="240" w:lineRule="auto"/>
      </w:pPr>
      <w:r>
        <w:separator/>
      </w:r>
    </w:p>
  </w:endnote>
  <w:endnote w:type="continuationSeparator" w:id="0">
    <w:p w:rsidR="004C5CFE" w:rsidRDefault="004C5CFE" w:rsidP="00C4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CFE" w:rsidRDefault="004C5CFE" w:rsidP="00C43C28">
      <w:pPr>
        <w:spacing w:after="0" w:line="240" w:lineRule="auto"/>
      </w:pPr>
      <w:r>
        <w:separator/>
      </w:r>
    </w:p>
  </w:footnote>
  <w:footnote w:type="continuationSeparator" w:id="0">
    <w:p w:rsidR="004C5CFE" w:rsidRDefault="004C5CFE" w:rsidP="00C43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5EC" w:rsidRDefault="004C5CFE">
    <w:pPr>
      <w:pStyle w:val="a3"/>
      <w:jc w:val="center"/>
      <w:rPr>
        <w:rFonts w:ascii="Times New Roman" w:hAnsi="Times New Roman"/>
        <w:sz w:val="28"/>
        <w:szCs w:val="28"/>
      </w:rPr>
    </w:pPr>
  </w:p>
  <w:p w:rsidR="004F05EC" w:rsidRPr="0044656A" w:rsidRDefault="00896BA3">
    <w:pPr>
      <w:pStyle w:val="a3"/>
      <w:jc w:val="center"/>
      <w:rPr>
        <w:rFonts w:ascii="Times New Roman" w:hAnsi="Times New Roman"/>
        <w:sz w:val="28"/>
        <w:szCs w:val="28"/>
      </w:rPr>
    </w:pPr>
    <w:r w:rsidRPr="0044656A">
      <w:rPr>
        <w:rFonts w:ascii="Times New Roman" w:hAnsi="Times New Roman"/>
        <w:sz w:val="28"/>
        <w:szCs w:val="28"/>
      </w:rPr>
      <w:fldChar w:fldCharType="begin"/>
    </w:r>
    <w:r w:rsidR="001B57D5" w:rsidRPr="0044656A">
      <w:rPr>
        <w:rFonts w:ascii="Times New Roman" w:hAnsi="Times New Roman"/>
        <w:sz w:val="28"/>
        <w:szCs w:val="28"/>
      </w:rPr>
      <w:instrText>PAGE   \* MERGEFORMAT</w:instrText>
    </w:r>
    <w:r w:rsidRPr="0044656A">
      <w:rPr>
        <w:rFonts w:ascii="Times New Roman" w:hAnsi="Times New Roman"/>
        <w:sz w:val="28"/>
        <w:szCs w:val="28"/>
      </w:rPr>
      <w:fldChar w:fldCharType="separate"/>
    </w:r>
    <w:r w:rsidR="00895C87">
      <w:rPr>
        <w:rFonts w:ascii="Times New Roman" w:hAnsi="Times New Roman"/>
        <w:noProof/>
        <w:sz w:val="28"/>
        <w:szCs w:val="28"/>
      </w:rPr>
      <w:t>2</w:t>
    </w:r>
    <w:r w:rsidRPr="0044656A">
      <w:rPr>
        <w:rFonts w:ascii="Times New Roman" w:hAnsi="Times New Roman"/>
        <w:sz w:val="28"/>
        <w:szCs w:val="28"/>
      </w:rPr>
      <w:fldChar w:fldCharType="end"/>
    </w:r>
  </w:p>
  <w:p w:rsidR="004F05EC" w:rsidRDefault="004C5CFE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7D5"/>
    <w:rsid w:val="000E2BC3"/>
    <w:rsid w:val="000E5903"/>
    <w:rsid w:val="001B57D5"/>
    <w:rsid w:val="00274AFD"/>
    <w:rsid w:val="002A5FD6"/>
    <w:rsid w:val="00307BD0"/>
    <w:rsid w:val="004C5CFE"/>
    <w:rsid w:val="004E5EC3"/>
    <w:rsid w:val="0062310A"/>
    <w:rsid w:val="00671E46"/>
    <w:rsid w:val="00683F0D"/>
    <w:rsid w:val="006A7B41"/>
    <w:rsid w:val="00730917"/>
    <w:rsid w:val="00853460"/>
    <w:rsid w:val="008801D3"/>
    <w:rsid w:val="00895C87"/>
    <w:rsid w:val="00896BA3"/>
    <w:rsid w:val="00983E45"/>
    <w:rsid w:val="00AD3E32"/>
    <w:rsid w:val="00B51C9A"/>
    <w:rsid w:val="00BE4367"/>
    <w:rsid w:val="00C05EB7"/>
    <w:rsid w:val="00C30718"/>
    <w:rsid w:val="00C43C28"/>
    <w:rsid w:val="00C663EC"/>
    <w:rsid w:val="00D94A06"/>
    <w:rsid w:val="00DF29BE"/>
    <w:rsid w:val="00E16F88"/>
    <w:rsid w:val="00E3605F"/>
    <w:rsid w:val="00F113F6"/>
    <w:rsid w:val="00FC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7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5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57D5"/>
  </w:style>
  <w:style w:type="paragraph" w:customStyle="1" w:styleId="ConsPlusNormal">
    <w:name w:val="ConsPlusNormal"/>
    <w:rsid w:val="001B57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Марина Ванюрихина</cp:lastModifiedBy>
  <cp:revision>14</cp:revision>
  <cp:lastPrinted>2015-12-30T04:56:00Z</cp:lastPrinted>
  <dcterms:created xsi:type="dcterms:W3CDTF">2015-12-22T16:30:00Z</dcterms:created>
  <dcterms:modified xsi:type="dcterms:W3CDTF">2015-12-30T05:49:00Z</dcterms:modified>
</cp:coreProperties>
</file>