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26"/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4373"/>
        <w:gridCol w:w="2634"/>
        <w:gridCol w:w="1456"/>
        <w:gridCol w:w="833"/>
        <w:gridCol w:w="850"/>
        <w:gridCol w:w="993"/>
        <w:gridCol w:w="3116"/>
      </w:tblGrid>
      <w:tr w:rsidR="00BA2668" w:rsidRPr="00DD61F1" w:rsidTr="00BA2668">
        <w:tc>
          <w:tcPr>
            <w:tcW w:w="9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Новокорсунское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 сельское поселение, длина дорог в км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                              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в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5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ind w:right="-108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Асф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>.    Тверд. Грунт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м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етров. Приложение:</w:t>
            </w: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ул.8 Марта 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ул.Камышанная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03 253 819 ОП МП 02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ул.Кооперативная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03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ул.Красноармейская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03 253 819 ОП МП 05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ул.Мельничная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06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1560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ул.Октябрьская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07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ул.Партизанская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03 253 819 ОП МП 08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ул.Первомайская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09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2401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10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ул.Урожайная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11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ул.Фурманова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12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ул.Хлеборобная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13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ул.Чапаева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14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пер.Ярморочный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15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ул.Гарбуза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16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ул.Карла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 Маркса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17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ул.Красных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 Партизан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18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ул.Крестьянская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19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ул.Ленина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20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овокорсунская,ул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>. Луначарского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21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ул.Микояна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22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ул.Пушкина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24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ул.Северная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25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ул.Горького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26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ул.Калинина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27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ул.Кирпичная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28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ул.Кобыляцкого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29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ул.Комсомольская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30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ул.Крупской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31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ул.Крутоголового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32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</w:t>
            </w:r>
            <w:proofErr w:type="gramStart"/>
            <w:r w:rsidRPr="00DD61F1">
              <w:rPr>
                <w:rFonts w:eastAsia="Calibri"/>
                <w:sz w:val="24"/>
                <w:szCs w:val="24"/>
                <w:lang w:eastAsia="ru-RU"/>
              </w:rPr>
              <w:t>.Н</w:t>
            </w:r>
            <w:proofErr w:type="gramEnd"/>
            <w:r w:rsidRPr="00DD61F1">
              <w:rPr>
                <w:rFonts w:eastAsia="Calibri"/>
                <w:sz w:val="24"/>
                <w:szCs w:val="24"/>
                <w:lang w:eastAsia="ru-RU"/>
              </w:rPr>
              <w:t>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>, ул. Лугового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33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>, ул. Восточная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34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>, ул. Кирова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35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>, ул. Пролетарская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36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>, ул. Ростовская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37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>, ул. Степная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38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ул. Суворова 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39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>, ул. Трудовая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40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>, ул. Гоголя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41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ул. Горная 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42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300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пер.Зеленый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43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ул. Казачья   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44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400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ул.Лермонтова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45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пер.Некрасова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46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ул.Озерная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47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500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ул.Полярная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48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ул.Чернышевского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49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100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ул.Шаумяна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50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ул.Шевченко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51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ул.Энгельса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52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200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>, ул.17 Партсъезда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53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1,5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ул.Выгонная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bookmarkStart w:id="0" w:name="RANGE!C59"/>
            <w:bookmarkEnd w:id="0"/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54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ул.Западная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55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220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780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ст.Новокорсунская</w:t>
            </w:r>
            <w:proofErr w:type="spellEnd"/>
            <w:r w:rsidRPr="00DD61F1"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61F1">
              <w:rPr>
                <w:rFonts w:eastAsia="Calibri"/>
                <w:sz w:val="24"/>
                <w:szCs w:val="24"/>
                <w:lang w:eastAsia="ru-RU"/>
              </w:rPr>
              <w:t>пер.Ленинский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03 253 819 ОП МП 56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0,5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  <w:r w:rsidRPr="00DD61F1">
              <w:rPr>
                <w:rFonts w:eastAsia="Calibri"/>
                <w:sz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lang w:eastAsia="ru-RU"/>
              </w:rPr>
            </w:pPr>
          </w:p>
        </w:tc>
      </w:tr>
      <w:tr w:rsidR="00BA2668" w:rsidRPr="00DD61F1" w:rsidTr="00BA2668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DD61F1">
              <w:rPr>
                <w:rFonts w:eastAsia="Calibri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b/>
                <w:sz w:val="24"/>
                <w:lang w:eastAsia="ru-RU"/>
              </w:rPr>
            </w:pPr>
            <w:r w:rsidRPr="00DD61F1">
              <w:rPr>
                <w:rFonts w:eastAsia="Calibri"/>
                <w:b/>
                <w:sz w:val="24"/>
                <w:lang w:eastAsia="ru-RU"/>
              </w:rPr>
              <w:t>51,3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b/>
                <w:sz w:val="24"/>
                <w:lang w:eastAsia="ru-RU"/>
              </w:rPr>
            </w:pPr>
            <w:r w:rsidRPr="00DD61F1">
              <w:rPr>
                <w:rFonts w:eastAsia="Calibri"/>
                <w:b/>
                <w:sz w:val="24"/>
                <w:lang w:eastAsia="ru-RU"/>
              </w:rPr>
              <w:t>15189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b/>
                <w:sz w:val="24"/>
                <w:lang w:eastAsia="ru-RU"/>
              </w:rPr>
            </w:pPr>
            <w:r w:rsidRPr="00DD61F1">
              <w:rPr>
                <w:rFonts w:eastAsia="Calibri"/>
                <w:b/>
                <w:sz w:val="24"/>
                <w:lang w:eastAsia="ru-RU"/>
              </w:rPr>
              <w:t>29921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668" w:rsidRPr="00DD61F1" w:rsidRDefault="00BA2668" w:rsidP="00BA2668">
            <w:pPr>
              <w:rPr>
                <w:rFonts w:eastAsia="Calibri"/>
                <w:b/>
                <w:sz w:val="24"/>
                <w:lang w:eastAsia="ru-RU"/>
              </w:rPr>
            </w:pPr>
            <w:r w:rsidRPr="00DD61F1">
              <w:rPr>
                <w:rFonts w:eastAsia="Calibri"/>
                <w:b/>
                <w:sz w:val="24"/>
                <w:lang w:eastAsia="ru-RU"/>
              </w:rPr>
              <w:t>6190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668" w:rsidRPr="00DD61F1" w:rsidRDefault="00BA2668" w:rsidP="00BA2668">
            <w:pPr>
              <w:rPr>
                <w:rFonts w:eastAsia="Calibri"/>
                <w:b/>
                <w:sz w:val="24"/>
                <w:lang w:eastAsia="ru-RU"/>
              </w:rPr>
            </w:pPr>
          </w:p>
        </w:tc>
      </w:tr>
    </w:tbl>
    <w:p w:rsidR="00F2320B" w:rsidRDefault="00F2320B" w:rsidP="006560CC">
      <w:pPr>
        <w:jc w:val="both"/>
      </w:pPr>
    </w:p>
    <w:p w:rsidR="00BA2668" w:rsidRPr="00BA2668" w:rsidRDefault="00BA2668" w:rsidP="00BA2668">
      <w:pPr>
        <w:jc w:val="both"/>
      </w:pPr>
    </w:p>
    <w:p w:rsidR="00BA2668" w:rsidRPr="00BA2668" w:rsidRDefault="00894E80" w:rsidP="00BA2668">
      <w:pPr>
        <w:jc w:val="both"/>
      </w:pPr>
      <w:r>
        <w:t>Приложение №3</w:t>
      </w:r>
      <w:r w:rsidR="00BA2668" w:rsidRPr="00BA2668">
        <w:t>.  Классификация автодорог поселения.</w:t>
      </w:r>
    </w:p>
    <w:p w:rsidR="00F2320B" w:rsidRDefault="00F2320B" w:rsidP="006560CC">
      <w:pPr>
        <w:jc w:val="both"/>
      </w:pPr>
    </w:p>
    <w:p w:rsidR="00F2320B" w:rsidRDefault="00F2320B" w:rsidP="006560CC">
      <w:pPr>
        <w:jc w:val="both"/>
      </w:pPr>
    </w:p>
    <w:p w:rsidR="00F2320B" w:rsidRDefault="00F2320B" w:rsidP="006560CC">
      <w:pPr>
        <w:jc w:val="both"/>
      </w:pPr>
    </w:p>
    <w:p w:rsidR="00F2320B" w:rsidRDefault="00F2320B" w:rsidP="006560CC">
      <w:pPr>
        <w:jc w:val="both"/>
      </w:pPr>
    </w:p>
    <w:p w:rsidR="00F2320B" w:rsidRDefault="00F2320B" w:rsidP="006560CC">
      <w:pPr>
        <w:jc w:val="both"/>
      </w:pPr>
    </w:p>
    <w:p w:rsidR="00F2320B" w:rsidRDefault="00F2320B" w:rsidP="006560CC">
      <w:pPr>
        <w:jc w:val="both"/>
      </w:pPr>
    </w:p>
    <w:p w:rsidR="00A23ABC" w:rsidRDefault="00A23ABC" w:rsidP="00DD61F1">
      <w:pPr>
        <w:tabs>
          <w:tab w:val="left" w:pos="9360"/>
        </w:tabs>
        <w:jc w:val="both"/>
        <w:rPr>
          <w:rFonts w:ascii="Calibri" w:eastAsia="Calibri" w:hAnsi="Calibri"/>
        </w:rPr>
      </w:pPr>
    </w:p>
    <w:p w:rsidR="00A23ABC" w:rsidRDefault="00A23ABC" w:rsidP="00DD61F1">
      <w:pPr>
        <w:tabs>
          <w:tab w:val="left" w:pos="9360"/>
        </w:tabs>
        <w:jc w:val="both"/>
        <w:rPr>
          <w:rFonts w:ascii="Calibri" w:eastAsia="Calibri" w:hAnsi="Calibri"/>
        </w:rPr>
      </w:pPr>
    </w:p>
    <w:p w:rsidR="00A23ABC" w:rsidRDefault="00A23ABC" w:rsidP="00DD61F1">
      <w:pPr>
        <w:tabs>
          <w:tab w:val="left" w:pos="9360"/>
        </w:tabs>
        <w:jc w:val="both"/>
        <w:rPr>
          <w:rFonts w:ascii="Calibri" w:eastAsia="Calibri" w:hAnsi="Calibri"/>
        </w:rPr>
      </w:pPr>
    </w:p>
    <w:p w:rsidR="00DD61F1" w:rsidRPr="00DD61F1" w:rsidRDefault="00A23ABC" w:rsidP="00DD61F1">
      <w:pPr>
        <w:tabs>
          <w:tab w:val="left" w:pos="9360"/>
        </w:tabs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lastRenderedPageBreak/>
        <w:t xml:space="preserve"> </w:t>
      </w:r>
      <w:r w:rsidR="00DD61F1" w:rsidRPr="00DD61F1">
        <w:rPr>
          <w:rFonts w:ascii="Calibri" w:eastAsia="Calibri" w:hAnsi="Calibri"/>
        </w:rPr>
        <w:t xml:space="preserve">   </w:t>
      </w:r>
      <w:r w:rsidR="00DD61F1" w:rsidRPr="00DD61F1">
        <w:rPr>
          <w:rFonts w:ascii="Calibri" w:eastAsia="Calibri" w:hAnsi="Calibri"/>
          <w:caps/>
        </w:rPr>
        <w:t>Расходы</w:t>
      </w:r>
      <w:r>
        <w:rPr>
          <w:rFonts w:ascii="Calibri" w:eastAsia="Calibri" w:hAnsi="Calibri"/>
        </w:rPr>
        <w:t xml:space="preserve"> </w:t>
      </w:r>
      <w:r>
        <w:rPr>
          <w:rFonts w:ascii="Calibri" w:eastAsia="Calibri" w:hAnsi="Calibri"/>
        </w:rPr>
        <w:tab/>
        <w:t>Приложение №4</w:t>
      </w:r>
    </w:p>
    <w:p w:rsidR="00DD61F1" w:rsidRPr="00DD61F1" w:rsidRDefault="00DD61F1" w:rsidP="00DD61F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libri" w:eastAsia="Calibri" w:hAnsi="Calibri"/>
        </w:rPr>
      </w:pPr>
      <w:r w:rsidRPr="00DD61F1">
        <w:rPr>
          <w:rFonts w:ascii="Calibri" w:eastAsia="Calibri" w:hAnsi="Calibri"/>
        </w:rPr>
        <w:t xml:space="preserve">Бюджета Новокорсунского сельского поселения Тимашевского района, федерального и краевого бюджетов, и внебюджетных источников на реализацию муниципальной Программы «Комплексное развитие систем транспортной инфраструктуры и дорожного хозяйства на территории Новокорсунского сельского поселения Тимашевского района Краснодарского края на 2017-2044 годы» </w:t>
      </w:r>
    </w:p>
    <w:tbl>
      <w:tblPr>
        <w:tblW w:w="12340" w:type="dxa"/>
        <w:jc w:val="center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651"/>
        <w:gridCol w:w="3937"/>
        <w:gridCol w:w="2735"/>
        <w:gridCol w:w="621"/>
        <w:gridCol w:w="625"/>
        <w:gridCol w:w="567"/>
        <w:gridCol w:w="709"/>
        <w:gridCol w:w="709"/>
        <w:gridCol w:w="805"/>
        <w:gridCol w:w="981"/>
      </w:tblGrid>
      <w:tr w:rsidR="007A2DFB" w:rsidRPr="00DD61F1" w:rsidTr="007A2DFB">
        <w:trPr>
          <w:gridAfter w:val="6"/>
          <w:wAfter w:w="4396" w:type="dxa"/>
          <w:trHeight w:val="720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Статус</w:t>
            </w:r>
          </w:p>
        </w:tc>
        <w:tc>
          <w:tcPr>
            <w:tcW w:w="3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jc w:val="both"/>
              <w:rPr>
                <w:rFonts w:eastAsia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Наименование</w:t>
            </w:r>
          </w:p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75" w:right="-97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 xml:space="preserve">Ответственный  </w:t>
            </w: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br/>
              <w:t xml:space="preserve">исполнитель,   </w:t>
            </w: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br/>
              <w:t>соисполнители.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</w:tr>
      <w:tr w:rsidR="007A2DFB" w:rsidRPr="00DD61F1" w:rsidTr="007A2DFB">
        <w:trPr>
          <w:trHeight w:val="1742"/>
          <w:jc w:val="center"/>
        </w:trPr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DFB" w:rsidRPr="00DD61F1" w:rsidRDefault="007A2DFB" w:rsidP="00DD61F1">
            <w:pPr>
              <w:jc w:val="left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3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DFB" w:rsidRPr="00DD61F1" w:rsidRDefault="007A2DFB" w:rsidP="00DD61F1">
            <w:pPr>
              <w:jc w:val="left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2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2DFB" w:rsidRPr="00DD61F1" w:rsidRDefault="007A2DFB" w:rsidP="00DD61F1">
            <w:pPr>
              <w:jc w:val="left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120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2020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2021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2022</w:t>
            </w: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-2044</w:t>
            </w:r>
          </w:p>
        </w:tc>
      </w:tr>
      <w:tr w:rsidR="007A2DFB" w:rsidRPr="00DD61F1" w:rsidTr="007A2DFB">
        <w:trPr>
          <w:trHeight w:val="837"/>
          <w:jc w:val="center"/>
        </w:trPr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spacing w:val="-14"/>
                <w:sz w:val="20"/>
                <w:szCs w:val="20"/>
              </w:rPr>
              <w:t xml:space="preserve">Муниципальная </w:t>
            </w:r>
            <w:r w:rsidRPr="00DD61F1">
              <w:rPr>
                <w:rFonts w:ascii="Calibri" w:eastAsia="Calibri" w:hAnsi="Calibri"/>
                <w:sz w:val="20"/>
                <w:szCs w:val="20"/>
              </w:rPr>
              <w:br/>
              <w:t xml:space="preserve">программа       </w:t>
            </w:r>
          </w:p>
        </w:tc>
        <w:tc>
          <w:tcPr>
            <w:tcW w:w="39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DFB" w:rsidRPr="00DD61F1" w:rsidRDefault="007A2DFB" w:rsidP="00DD61F1">
            <w:pPr>
              <w:spacing w:after="200" w:line="276" w:lineRule="auto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sz w:val="20"/>
                <w:szCs w:val="20"/>
              </w:rPr>
              <w:t>«Комплексное развитие систем транспортной инфраструктуры и дорожного хозяйства на территории Новокорсунского сельского поселения Тимашевского района Краснодарского края на 2017-2044 годы»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2DFB" w:rsidRPr="00DD61F1" w:rsidRDefault="007A2DFB" w:rsidP="00DD61F1">
            <w:pPr>
              <w:spacing w:after="200" w:line="276" w:lineRule="auto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Всего:</w:t>
            </w:r>
          </w:p>
          <w:p w:rsidR="007A2DFB" w:rsidRPr="00DD61F1" w:rsidRDefault="007A2DFB" w:rsidP="00DD61F1">
            <w:pPr>
              <w:spacing w:after="200" w:line="276" w:lineRule="auto"/>
              <w:jc w:val="both"/>
              <w:rPr>
                <w:rFonts w:ascii="Calibri" w:eastAsia="Calibri" w:hAnsi="Calibri"/>
                <w:b/>
                <w:sz w:val="20"/>
                <w:szCs w:val="20"/>
                <w:highlight w:val="yellow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в том числе: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6866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5739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spacing w:after="200" w:line="276" w:lineRule="auto"/>
              <w:jc w:val="left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9524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spacing w:after="200" w:line="276" w:lineRule="auto"/>
              <w:jc w:val="left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6455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spacing w:after="200" w:line="276" w:lineRule="auto"/>
              <w:jc w:val="left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6648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5619F4" w:rsidRDefault="005619F4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5619F4">
              <w:rPr>
                <w:rFonts w:ascii="Calibri" w:eastAsia="Calibri" w:hAnsi="Calibri"/>
                <w:b/>
                <w:sz w:val="20"/>
                <w:szCs w:val="20"/>
              </w:rPr>
              <w:t>291946</w:t>
            </w:r>
          </w:p>
        </w:tc>
      </w:tr>
      <w:tr w:rsidR="007A2DFB" w:rsidRPr="00DD61F1" w:rsidTr="007A2DFB">
        <w:trPr>
          <w:trHeight w:val="1013"/>
          <w:jc w:val="center"/>
        </w:trPr>
        <w:tc>
          <w:tcPr>
            <w:tcW w:w="6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DFB" w:rsidRPr="00DD61F1" w:rsidRDefault="007A2DFB" w:rsidP="00DD61F1">
            <w:pPr>
              <w:jc w:val="left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9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DFB" w:rsidRPr="00DD61F1" w:rsidRDefault="007A2DFB" w:rsidP="00DD61F1">
            <w:pPr>
              <w:jc w:val="left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2DFB" w:rsidRPr="00DD61F1" w:rsidRDefault="007A2DFB" w:rsidP="00DD61F1">
            <w:pPr>
              <w:spacing w:after="200" w:line="276" w:lineRule="auto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Местный бюджет, тыс. руб.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2817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3099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spacing w:after="200" w:line="276" w:lineRule="auto"/>
              <w:jc w:val="left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3571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spacing w:after="200" w:line="276" w:lineRule="auto"/>
              <w:jc w:val="left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3229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spacing w:after="200" w:line="276" w:lineRule="auto"/>
              <w:jc w:val="left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3592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891D42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157675</w:t>
            </w:r>
          </w:p>
        </w:tc>
      </w:tr>
      <w:tr w:rsidR="007A2DFB" w:rsidRPr="00DD61F1" w:rsidTr="007A2DFB">
        <w:trPr>
          <w:trHeight w:val="2105"/>
          <w:jc w:val="center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/>
                <w:spacing w:val="-14"/>
                <w:sz w:val="20"/>
                <w:szCs w:val="20"/>
              </w:rPr>
            </w:pPr>
          </w:p>
        </w:tc>
        <w:tc>
          <w:tcPr>
            <w:tcW w:w="39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2DFB" w:rsidRPr="00DD61F1" w:rsidRDefault="007A2DFB" w:rsidP="00DD61F1">
            <w:pPr>
              <w:jc w:val="left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2DFB" w:rsidRPr="00DD61F1" w:rsidRDefault="007A2DFB" w:rsidP="00DD61F1">
            <w:pPr>
              <w:spacing w:after="200" w:line="276" w:lineRule="auto"/>
              <w:ind w:left="-75" w:right="-11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DD61F1">
              <w:rPr>
                <w:rFonts w:ascii="Calibri" w:eastAsia="Calibri" w:hAnsi="Calibri"/>
                <w:b/>
                <w:sz w:val="20"/>
                <w:szCs w:val="20"/>
              </w:rPr>
              <w:t>Краевой и Федеральный  бюджет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4049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5953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3326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7A2DFB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-35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3056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B" w:rsidRPr="00DD61F1" w:rsidRDefault="00891D42" w:rsidP="00DD61F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134271</w:t>
            </w:r>
            <w:bookmarkStart w:id="1" w:name="_GoBack"/>
            <w:bookmarkEnd w:id="1"/>
          </w:p>
        </w:tc>
      </w:tr>
    </w:tbl>
    <w:p w:rsidR="00DD61F1" w:rsidRPr="00DD61F1" w:rsidRDefault="00DD61F1" w:rsidP="00BA2668">
      <w:pPr>
        <w:spacing w:after="200" w:line="276" w:lineRule="auto"/>
        <w:ind w:left="142" w:right="-1"/>
        <w:jc w:val="left"/>
        <w:rPr>
          <w:rFonts w:eastAsia="Calibri"/>
          <w:sz w:val="24"/>
          <w:szCs w:val="24"/>
        </w:rPr>
      </w:pPr>
      <w:r w:rsidRPr="00DD61F1">
        <w:rPr>
          <w:rFonts w:eastAsia="Calibri"/>
          <w:sz w:val="24"/>
          <w:szCs w:val="24"/>
        </w:rPr>
        <w:lastRenderedPageBreak/>
        <w:t>.</w:t>
      </w:r>
      <w:r w:rsidR="00BA2668" w:rsidRPr="00BA2668">
        <w:rPr>
          <w:rFonts w:ascii="Calibri" w:eastAsia="Calibri" w:hAnsi="Calibri"/>
          <w:noProof/>
          <w:sz w:val="22"/>
          <w:szCs w:val="22"/>
          <w:lang w:eastAsia="ru-RU"/>
        </w:rPr>
        <w:t xml:space="preserve"> </w:t>
      </w:r>
      <w:r w:rsidR="00BA2668" w:rsidRPr="00DD61F1">
        <w:rPr>
          <w:rFonts w:ascii="Calibri" w:eastAsia="Calibri" w:hAnsi="Calibri"/>
          <w:noProof/>
          <w:sz w:val="22"/>
          <w:szCs w:val="22"/>
          <w:lang w:eastAsia="ru-RU"/>
        </w:rPr>
        <w:drawing>
          <wp:inline distT="0" distB="0" distL="0" distR="0" wp14:anchorId="520CE6CE" wp14:editId="53FF5835">
            <wp:extent cx="7543800" cy="5743575"/>
            <wp:effectExtent l="0" t="0" r="0" b="9525"/>
            <wp:docPr id="1" name="Рисунок 1" descr="Описание: gp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p-0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846" cy="5745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1F1" w:rsidRPr="00DD61F1" w:rsidRDefault="00BA2668" w:rsidP="00DD61F1">
      <w:pPr>
        <w:spacing w:after="200" w:line="276" w:lineRule="auto"/>
        <w:ind w:left="-2127"/>
        <w:jc w:val="left"/>
        <w:rPr>
          <w:rFonts w:eastAsia="Calibri"/>
          <w:sz w:val="24"/>
          <w:szCs w:val="24"/>
        </w:rPr>
      </w:pPr>
      <w:r>
        <w:rPr>
          <w:rFonts w:ascii="Calibri" w:eastAsia="Calibri" w:hAnsi="Calibri"/>
          <w:noProof/>
          <w:sz w:val="22"/>
          <w:szCs w:val="22"/>
          <w:lang w:eastAsia="ru-RU"/>
        </w:rPr>
        <w:t>Прилож</w:t>
      </w:r>
    </w:p>
    <w:p w:rsidR="00DD61F1" w:rsidRPr="00DD61F1" w:rsidRDefault="00A23ABC" w:rsidP="00DD61F1">
      <w:pPr>
        <w:spacing w:after="200" w:line="276" w:lineRule="auto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Приложение №5</w:t>
      </w:r>
    </w:p>
    <w:p w:rsidR="00DD61F1" w:rsidRPr="00DD61F1" w:rsidRDefault="00DD61F1" w:rsidP="00DD61F1">
      <w:pPr>
        <w:tabs>
          <w:tab w:val="left" w:pos="1995"/>
        </w:tabs>
        <w:spacing w:after="200" w:line="276" w:lineRule="auto"/>
        <w:jc w:val="left"/>
        <w:rPr>
          <w:rFonts w:eastAsia="Calibri"/>
          <w:sz w:val="24"/>
          <w:szCs w:val="24"/>
        </w:rPr>
      </w:pPr>
      <w:r w:rsidRPr="00DD61F1">
        <w:rPr>
          <w:rFonts w:eastAsia="Calibri"/>
          <w:sz w:val="24"/>
          <w:szCs w:val="24"/>
        </w:rPr>
        <w:lastRenderedPageBreak/>
        <w:tab/>
      </w:r>
      <w:r w:rsidRPr="00DD61F1">
        <w:rPr>
          <w:rFonts w:ascii="Calibri" w:eastAsia="Calibri" w:hAnsi="Calibri"/>
          <w:noProof/>
          <w:sz w:val="22"/>
          <w:szCs w:val="22"/>
          <w:lang w:eastAsia="ru-RU"/>
        </w:rPr>
        <w:drawing>
          <wp:inline distT="0" distB="0" distL="0" distR="0" wp14:anchorId="64144ED7" wp14:editId="7A2184DD">
            <wp:extent cx="6086475" cy="4533900"/>
            <wp:effectExtent l="0" t="0" r="9525" b="0"/>
            <wp:docPr id="2" name="Рисунок 2" descr="Описание: gp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p-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1F1" w:rsidRPr="00DD61F1" w:rsidRDefault="00DD61F1" w:rsidP="00DD61F1">
      <w:pPr>
        <w:spacing w:after="200" w:line="276" w:lineRule="auto"/>
        <w:jc w:val="left"/>
        <w:rPr>
          <w:rFonts w:eastAsia="Calibri"/>
          <w:sz w:val="24"/>
          <w:szCs w:val="24"/>
        </w:rPr>
      </w:pPr>
    </w:p>
    <w:p w:rsidR="00D7707E" w:rsidRPr="00BA2668" w:rsidRDefault="00A23ABC" w:rsidP="00BA2668">
      <w:pPr>
        <w:spacing w:after="200" w:line="276" w:lineRule="auto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Приложение №6</w:t>
      </w:r>
    </w:p>
    <w:sectPr w:rsidR="00D7707E" w:rsidRPr="00BA2668" w:rsidSect="00BA2668">
      <w:pgSz w:w="16838" w:h="11906" w:orient="landscape"/>
      <w:pgMar w:top="85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224E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513E7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B64"/>
    <w:rsid w:val="00511D05"/>
    <w:rsid w:val="00552A37"/>
    <w:rsid w:val="005619F4"/>
    <w:rsid w:val="006560CC"/>
    <w:rsid w:val="007A2DFB"/>
    <w:rsid w:val="00891D42"/>
    <w:rsid w:val="00894E80"/>
    <w:rsid w:val="00A23ABC"/>
    <w:rsid w:val="00B61B64"/>
    <w:rsid w:val="00BA2668"/>
    <w:rsid w:val="00D7707E"/>
    <w:rsid w:val="00DD61F1"/>
    <w:rsid w:val="00F2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61B64"/>
  </w:style>
  <w:style w:type="paragraph" w:styleId="a3">
    <w:name w:val="No Spacing"/>
    <w:uiPriority w:val="99"/>
    <w:qFormat/>
    <w:rsid w:val="00B61B64"/>
    <w:pPr>
      <w:jc w:val="left"/>
    </w:pPr>
    <w:rPr>
      <w:rFonts w:ascii="Calibri" w:eastAsia="Calibri" w:hAnsi="Calibri"/>
      <w:sz w:val="22"/>
      <w:szCs w:val="22"/>
    </w:rPr>
  </w:style>
  <w:style w:type="table" w:styleId="a4">
    <w:name w:val="Table Grid"/>
    <w:basedOn w:val="a1"/>
    <w:uiPriority w:val="59"/>
    <w:rsid w:val="00B61B64"/>
    <w:pPr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B61B64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rsid w:val="00B61B64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B61B64"/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B61B64"/>
    <w:pPr>
      <w:jc w:val="left"/>
    </w:pPr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1B64"/>
    <w:rPr>
      <w:rFonts w:ascii="Tahoma" w:eastAsia="Calibri" w:hAnsi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B61B64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B61B64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semiHidden/>
    <w:rsid w:val="00B61B64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B61B64"/>
    <w:rPr>
      <w:rFonts w:ascii="Calibri" w:eastAsia="Calibri" w:hAnsi="Calibri"/>
      <w:sz w:val="22"/>
      <w:szCs w:val="22"/>
    </w:rPr>
  </w:style>
  <w:style w:type="table" w:customStyle="1" w:styleId="10">
    <w:name w:val="Сетка таблицы1"/>
    <w:uiPriority w:val="99"/>
    <w:rsid w:val="00B61B6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uiPriority w:val="99"/>
    <w:qFormat/>
    <w:rsid w:val="00B61B64"/>
    <w:rPr>
      <w:rFonts w:cs="Times New Roman"/>
      <w:i/>
      <w:iCs/>
    </w:rPr>
  </w:style>
  <w:style w:type="numbering" w:customStyle="1" w:styleId="11">
    <w:name w:val="Нет списка11"/>
    <w:next w:val="a2"/>
    <w:uiPriority w:val="99"/>
    <w:semiHidden/>
    <w:unhideWhenUsed/>
    <w:rsid w:val="00B61B64"/>
  </w:style>
  <w:style w:type="table" w:customStyle="1" w:styleId="2">
    <w:name w:val="Сетка таблицы2"/>
    <w:basedOn w:val="a1"/>
    <w:next w:val="a4"/>
    <w:uiPriority w:val="59"/>
    <w:rsid w:val="00B61B6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B61B6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6560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61B64"/>
  </w:style>
  <w:style w:type="paragraph" w:styleId="a3">
    <w:name w:val="No Spacing"/>
    <w:uiPriority w:val="99"/>
    <w:qFormat/>
    <w:rsid w:val="00B61B64"/>
    <w:pPr>
      <w:jc w:val="left"/>
    </w:pPr>
    <w:rPr>
      <w:rFonts w:ascii="Calibri" w:eastAsia="Calibri" w:hAnsi="Calibri"/>
      <w:sz w:val="22"/>
      <w:szCs w:val="22"/>
    </w:rPr>
  </w:style>
  <w:style w:type="table" w:styleId="a4">
    <w:name w:val="Table Grid"/>
    <w:basedOn w:val="a1"/>
    <w:uiPriority w:val="59"/>
    <w:rsid w:val="00B61B64"/>
    <w:pPr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B61B64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rsid w:val="00B61B64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B61B64"/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B61B64"/>
    <w:pPr>
      <w:jc w:val="left"/>
    </w:pPr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1B64"/>
    <w:rPr>
      <w:rFonts w:ascii="Tahoma" w:eastAsia="Calibri" w:hAnsi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B61B64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B61B64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semiHidden/>
    <w:rsid w:val="00B61B64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B61B64"/>
    <w:rPr>
      <w:rFonts w:ascii="Calibri" w:eastAsia="Calibri" w:hAnsi="Calibri"/>
      <w:sz w:val="22"/>
      <w:szCs w:val="22"/>
    </w:rPr>
  </w:style>
  <w:style w:type="table" w:customStyle="1" w:styleId="10">
    <w:name w:val="Сетка таблицы1"/>
    <w:uiPriority w:val="99"/>
    <w:rsid w:val="00B61B6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uiPriority w:val="99"/>
    <w:qFormat/>
    <w:rsid w:val="00B61B64"/>
    <w:rPr>
      <w:rFonts w:cs="Times New Roman"/>
      <w:i/>
      <w:iCs/>
    </w:rPr>
  </w:style>
  <w:style w:type="numbering" w:customStyle="1" w:styleId="11">
    <w:name w:val="Нет списка11"/>
    <w:next w:val="a2"/>
    <w:uiPriority w:val="99"/>
    <w:semiHidden/>
    <w:unhideWhenUsed/>
    <w:rsid w:val="00B61B64"/>
  </w:style>
  <w:style w:type="table" w:customStyle="1" w:styleId="2">
    <w:name w:val="Сетка таблицы2"/>
    <w:basedOn w:val="a1"/>
    <w:next w:val="a4"/>
    <w:uiPriority w:val="59"/>
    <w:rsid w:val="00B61B6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B61B6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6560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0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</dc:creator>
  <cp:lastModifiedBy>Павлов</cp:lastModifiedBy>
  <cp:revision>9</cp:revision>
  <dcterms:created xsi:type="dcterms:W3CDTF">2017-07-24T06:05:00Z</dcterms:created>
  <dcterms:modified xsi:type="dcterms:W3CDTF">2017-07-24T08:07:00Z</dcterms:modified>
</cp:coreProperties>
</file>