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w:t>
            </w:r>
            <w:r w:rsidR="00733A58" w:rsidRPr="00733A58">
              <w:rPr>
                <w:rFonts w:ascii="Times New Roman" w:hAnsi="Times New Roman" w:cs="Times New Roman"/>
                <w:sz w:val="24"/>
                <w:szCs w:val="24"/>
              </w:rPr>
              <w:t xml:space="preserve">постановления администрации муниципального образования Тимашевский муниципальный район Краснодарского края «Об утверждении административного регламента предоставления муниципальной услуги «Выдача разрешения на ввод объекта в эксплуатацию» </w:t>
            </w:r>
            <w:r w:rsidR="00701852" w:rsidRPr="00733A58">
              <w:rPr>
                <w:rFonts w:ascii="Times New Roman" w:hAnsi="Times New Roman" w:cs="Times New Roman"/>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733A58">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733A58">
              <w:rPr>
                <w:rFonts w:ascii="Times New Roman" w:hAnsi="Times New Roman" w:cs="Times New Roman"/>
                <w:sz w:val="24"/>
                <w:szCs w:val="24"/>
              </w:rPr>
              <w:t xml:space="preserve">7 апреля </w:t>
            </w:r>
            <w:bookmarkStart w:id="0" w:name="_GoBack"/>
            <w:bookmarkEnd w:id="0"/>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33A5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1D26"/>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5FB9-7CBC-477C-9BA9-1E9F2E12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239</cp:revision>
  <cp:lastPrinted>2025-01-20T06:59:00Z</cp:lastPrinted>
  <dcterms:created xsi:type="dcterms:W3CDTF">2015-03-03T07:14:00Z</dcterms:created>
  <dcterms:modified xsi:type="dcterms:W3CDTF">2025-03-24T13:20:00Z</dcterms:modified>
</cp:coreProperties>
</file>