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Начальнику отдела </w:t>
      </w:r>
    </w:p>
    <w:p w:rsidR="00B77B3A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сельского хозяйства</w:t>
      </w:r>
    </w:p>
    <w:p w:rsidR="00B77B3A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и перерабатывающей </w:t>
      </w:r>
    </w:p>
    <w:p w:rsidR="00F9293E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промышленности </w:t>
      </w:r>
      <w:r w:rsidR="00F9293E" w:rsidRPr="00B77B3A">
        <w:rPr>
          <w:sz w:val="28"/>
          <w:szCs w:val="28"/>
        </w:rPr>
        <w:t>администрации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муниципального образования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Тимашевский </w:t>
      </w:r>
      <w:r w:rsidR="005D3846" w:rsidRPr="00B77B3A">
        <w:rPr>
          <w:sz w:val="28"/>
          <w:szCs w:val="28"/>
        </w:rPr>
        <w:t xml:space="preserve">муниципальный </w:t>
      </w:r>
      <w:r w:rsidRPr="00B77B3A">
        <w:rPr>
          <w:sz w:val="28"/>
          <w:szCs w:val="28"/>
        </w:rPr>
        <w:t>район</w:t>
      </w:r>
    </w:p>
    <w:p w:rsidR="005D3846" w:rsidRPr="00B77B3A" w:rsidRDefault="005D3846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Краснодарского края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</w:p>
    <w:p w:rsidR="00BD17D5" w:rsidRPr="00B77B3A" w:rsidRDefault="00B77B3A" w:rsidP="00545975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Проскуре Е.В.</w:t>
      </w:r>
    </w:p>
    <w:p w:rsidR="00545975" w:rsidRPr="00B77B3A" w:rsidRDefault="007167FE" w:rsidP="00156C86">
      <w:pPr>
        <w:ind w:right="94"/>
        <w:jc w:val="center"/>
        <w:rPr>
          <w:sz w:val="28"/>
          <w:szCs w:val="28"/>
        </w:rPr>
      </w:pPr>
      <w:r w:rsidRPr="00B77B3A">
        <w:rPr>
          <w:sz w:val="28"/>
          <w:szCs w:val="28"/>
        </w:rPr>
        <w:t xml:space="preserve">        </w:t>
      </w:r>
      <w:r w:rsidR="00156C86" w:rsidRPr="00B77B3A">
        <w:rPr>
          <w:sz w:val="28"/>
          <w:szCs w:val="28"/>
        </w:rPr>
        <w:t xml:space="preserve">        </w:t>
      </w:r>
    </w:p>
    <w:p w:rsidR="00F9293E" w:rsidRPr="00B77B3A" w:rsidRDefault="00156C86" w:rsidP="00156C86">
      <w:pPr>
        <w:ind w:right="94"/>
        <w:jc w:val="center"/>
        <w:rPr>
          <w:sz w:val="28"/>
          <w:szCs w:val="28"/>
        </w:rPr>
      </w:pPr>
      <w:r w:rsidRPr="00B77B3A">
        <w:rPr>
          <w:sz w:val="28"/>
          <w:szCs w:val="28"/>
        </w:rPr>
        <w:t xml:space="preserve">       </w:t>
      </w:r>
    </w:p>
    <w:p w:rsidR="005D2611" w:rsidRPr="001565AC" w:rsidRDefault="00FE0CAC" w:rsidP="001659DA">
      <w:pPr>
        <w:ind w:right="94"/>
        <w:jc w:val="center"/>
        <w:rPr>
          <w:sz w:val="28"/>
          <w:szCs w:val="28"/>
        </w:rPr>
      </w:pPr>
      <w:r w:rsidRPr="001565AC">
        <w:rPr>
          <w:sz w:val="28"/>
          <w:szCs w:val="28"/>
        </w:rPr>
        <w:t>Заключение</w:t>
      </w:r>
      <w:r w:rsidR="00CB0376" w:rsidRPr="001565AC">
        <w:rPr>
          <w:sz w:val="28"/>
          <w:szCs w:val="28"/>
        </w:rPr>
        <w:t xml:space="preserve"> № </w:t>
      </w:r>
      <w:r w:rsidR="00051673">
        <w:rPr>
          <w:sz w:val="28"/>
          <w:szCs w:val="28"/>
        </w:rPr>
        <w:t>10</w:t>
      </w:r>
      <w:r w:rsidR="00F55524" w:rsidRPr="001565AC">
        <w:rPr>
          <w:sz w:val="28"/>
          <w:szCs w:val="28"/>
        </w:rPr>
        <w:t>/</w:t>
      </w:r>
      <w:r w:rsidR="00D24E4B">
        <w:rPr>
          <w:sz w:val="28"/>
          <w:szCs w:val="28"/>
        </w:rPr>
        <w:t>117</w:t>
      </w:r>
      <w:bookmarkStart w:id="0" w:name="_GoBack"/>
      <w:bookmarkEnd w:id="0"/>
      <w:r w:rsidR="00B725C8" w:rsidRPr="001565AC">
        <w:rPr>
          <w:sz w:val="28"/>
          <w:szCs w:val="28"/>
        </w:rPr>
        <w:t xml:space="preserve"> </w:t>
      </w:r>
      <w:r w:rsidR="00CB0376" w:rsidRPr="001565AC">
        <w:rPr>
          <w:sz w:val="28"/>
          <w:szCs w:val="28"/>
        </w:rPr>
        <w:t xml:space="preserve">от </w:t>
      </w:r>
      <w:r w:rsidR="001565AC" w:rsidRPr="001565AC">
        <w:rPr>
          <w:sz w:val="28"/>
          <w:szCs w:val="28"/>
        </w:rPr>
        <w:t xml:space="preserve">1 июля </w:t>
      </w:r>
      <w:r w:rsidR="00CB0376" w:rsidRPr="001565AC">
        <w:rPr>
          <w:sz w:val="28"/>
          <w:szCs w:val="28"/>
        </w:rPr>
        <w:t>20</w:t>
      </w:r>
      <w:r w:rsidR="002D1D94" w:rsidRPr="001565AC">
        <w:rPr>
          <w:sz w:val="28"/>
          <w:szCs w:val="28"/>
        </w:rPr>
        <w:t>2</w:t>
      </w:r>
      <w:r w:rsidR="001659DA" w:rsidRPr="001565AC">
        <w:rPr>
          <w:sz w:val="28"/>
          <w:szCs w:val="28"/>
        </w:rPr>
        <w:t>5</w:t>
      </w:r>
      <w:r w:rsidR="002D1D94" w:rsidRPr="001565AC">
        <w:rPr>
          <w:sz w:val="28"/>
          <w:szCs w:val="28"/>
        </w:rPr>
        <w:t xml:space="preserve"> </w:t>
      </w:r>
      <w:r w:rsidR="00CB0376" w:rsidRPr="001565AC">
        <w:rPr>
          <w:sz w:val="28"/>
          <w:szCs w:val="28"/>
        </w:rPr>
        <w:t>г</w:t>
      </w:r>
      <w:r w:rsidR="00211889" w:rsidRPr="001565AC">
        <w:rPr>
          <w:sz w:val="28"/>
          <w:szCs w:val="28"/>
        </w:rPr>
        <w:t>.</w:t>
      </w:r>
    </w:p>
    <w:p w:rsidR="00EB270E" w:rsidRPr="001565AC" w:rsidRDefault="009158FA" w:rsidP="001659DA">
      <w:pPr>
        <w:jc w:val="center"/>
        <w:rPr>
          <w:sz w:val="28"/>
          <w:szCs w:val="28"/>
        </w:rPr>
      </w:pPr>
      <w:r w:rsidRPr="001565AC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1565AC">
        <w:rPr>
          <w:sz w:val="28"/>
          <w:szCs w:val="28"/>
        </w:rPr>
        <w:t>проекта</w:t>
      </w:r>
    </w:p>
    <w:p w:rsidR="005D3846" w:rsidRPr="001565AC" w:rsidRDefault="005D3846" w:rsidP="001659DA">
      <w:pPr>
        <w:jc w:val="center"/>
        <w:rPr>
          <w:sz w:val="28"/>
          <w:szCs w:val="28"/>
        </w:rPr>
      </w:pPr>
      <w:r w:rsidRPr="001565AC">
        <w:rPr>
          <w:sz w:val="28"/>
          <w:szCs w:val="28"/>
        </w:rPr>
        <w:t>постановления администрации муниципального образования</w:t>
      </w:r>
    </w:p>
    <w:p w:rsidR="00472783" w:rsidRPr="001565AC" w:rsidRDefault="005D3846" w:rsidP="001659DA">
      <w:pPr>
        <w:jc w:val="center"/>
        <w:rPr>
          <w:sz w:val="28"/>
          <w:szCs w:val="28"/>
        </w:rPr>
      </w:pPr>
      <w:r w:rsidRPr="001565AC">
        <w:rPr>
          <w:sz w:val="28"/>
          <w:szCs w:val="28"/>
        </w:rPr>
        <w:t xml:space="preserve"> Тимашевский муниципальный район Краснодарского края </w:t>
      </w:r>
    </w:p>
    <w:p w:rsidR="001565AC" w:rsidRPr="001565AC" w:rsidRDefault="001565AC" w:rsidP="001659DA">
      <w:pPr>
        <w:jc w:val="center"/>
        <w:rPr>
          <w:sz w:val="28"/>
          <w:szCs w:val="28"/>
        </w:rPr>
      </w:pPr>
      <w:r w:rsidRPr="001565AC">
        <w:rPr>
          <w:sz w:val="28"/>
          <w:szCs w:val="28"/>
        </w:rPr>
        <w:t xml:space="preserve">«Об утверждении порядка предоставления субсидий гражданам, ведущим </w:t>
      </w:r>
    </w:p>
    <w:p w:rsidR="001565AC" w:rsidRDefault="001565AC" w:rsidP="001659DA">
      <w:pPr>
        <w:jc w:val="center"/>
        <w:rPr>
          <w:sz w:val="28"/>
          <w:szCs w:val="28"/>
        </w:rPr>
      </w:pPr>
      <w:r w:rsidRPr="001565AC">
        <w:rPr>
          <w:sz w:val="28"/>
          <w:szCs w:val="28"/>
        </w:rPr>
        <w:t>личное подсобное хозяйство</w:t>
      </w:r>
      <w:r>
        <w:rPr>
          <w:sz w:val="28"/>
          <w:szCs w:val="28"/>
        </w:rPr>
        <w:t xml:space="preserve">, крестьянским (фермерским) хозяйствам </w:t>
      </w:r>
    </w:p>
    <w:p w:rsidR="001565AC" w:rsidRDefault="001565AC" w:rsidP="001659DA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 осуществляющим деятельность</w:t>
      </w:r>
    </w:p>
    <w:p w:rsidR="001565AC" w:rsidRPr="001565AC" w:rsidRDefault="001565AC" w:rsidP="001659D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в области сельскохозяйственного производства</w:t>
      </w:r>
      <w:r w:rsidRPr="00E8524B">
        <w:rPr>
          <w:sz w:val="28"/>
          <w:szCs w:val="28"/>
        </w:rPr>
        <w:t>»</w:t>
      </w:r>
    </w:p>
    <w:p w:rsidR="00A2222A" w:rsidRPr="001565AC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545975" w:rsidRPr="001565AC" w:rsidRDefault="0054597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4665E" w:rsidRDefault="00BB0B10" w:rsidP="00051673">
      <w:pPr>
        <w:ind w:firstLine="709"/>
        <w:jc w:val="both"/>
        <w:rPr>
          <w:sz w:val="28"/>
          <w:szCs w:val="28"/>
        </w:rPr>
      </w:pPr>
      <w:r w:rsidRPr="0054665E">
        <w:rPr>
          <w:sz w:val="28"/>
          <w:szCs w:val="28"/>
        </w:rPr>
        <w:t xml:space="preserve">Отдел экономики и прогнозирования администрации муниципального образования Тимашевский </w:t>
      </w:r>
      <w:r w:rsidR="000A708A" w:rsidRPr="0054665E">
        <w:rPr>
          <w:sz w:val="28"/>
          <w:szCs w:val="28"/>
        </w:rPr>
        <w:t xml:space="preserve">муниципальный </w:t>
      </w:r>
      <w:r w:rsidRPr="0054665E">
        <w:rPr>
          <w:sz w:val="28"/>
          <w:szCs w:val="28"/>
        </w:rPr>
        <w:t>район</w:t>
      </w:r>
      <w:r w:rsidR="000A708A" w:rsidRPr="0054665E">
        <w:rPr>
          <w:sz w:val="28"/>
          <w:szCs w:val="28"/>
        </w:rPr>
        <w:t xml:space="preserve"> Краснодарского края</w:t>
      </w:r>
      <w:r w:rsidRPr="0054665E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</w:t>
      </w:r>
      <w:r w:rsidR="000A708A" w:rsidRPr="0054665E">
        <w:rPr>
          <w:sz w:val="28"/>
          <w:szCs w:val="28"/>
        </w:rPr>
        <w:t xml:space="preserve">муниципальный </w:t>
      </w:r>
      <w:r w:rsidRPr="0054665E">
        <w:rPr>
          <w:sz w:val="28"/>
          <w:szCs w:val="28"/>
        </w:rPr>
        <w:t>район</w:t>
      </w:r>
      <w:r w:rsidR="000A708A" w:rsidRPr="0054665E">
        <w:rPr>
          <w:sz w:val="28"/>
          <w:szCs w:val="28"/>
        </w:rPr>
        <w:t xml:space="preserve"> Краснодарского края</w:t>
      </w:r>
      <w:r w:rsidRPr="0054665E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</w:t>
      </w:r>
      <w:r w:rsidR="00A17AB3" w:rsidRPr="0054665E">
        <w:rPr>
          <w:sz w:val="28"/>
          <w:szCs w:val="28"/>
        </w:rPr>
        <w:t xml:space="preserve"> </w:t>
      </w:r>
      <w:r w:rsidR="00051673" w:rsidRPr="0054665E">
        <w:rPr>
          <w:sz w:val="28"/>
          <w:szCs w:val="28"/>
        </w:rPr>
        <w:t xml:space="preserve">9 июня </w:t>
      </w:r>
      <w:r w:rsidRPr="0054665E">
        <w:rPr>
          <w:sz w:val="28"/>
          <w:szCs w:val="28"/>
        </w:rPr>
        <w:t>202</w:t>
      </w:r>
      <w:r w:rsidR="00C61CC6" w:rsidRPr="0054665E">
        <w:rPr>
          <w:sz w:val="28"/>
          <w:szCs w:val="28"/>
        </w:rPr>
        <w:t>5</w:t>
      </w:r>
      <w:r w:rsidRPr="0054665E">
        <w:rPr>
          <w:sz w:val="28"/>
          <w:szCs w:val="28"/>
        </w:rPr>
        <w:t xml:space="preserve"> г. </w:t>
      </w:r>
      <w:r w:rsidR="00D93377" w:rsidRPr="0054665E">
        <w:rPr>
          <w:sz w:val="28"/>
          <w:szCs w:val="28"/>
        </w:rPr>
        <w:t xml:space="preserve">проект </w:t>
      </w:r>
      <w:r w:rsidR="000A708A" w:rsidRPr="0054665E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051673" w:rsidRPr="0054665E">
        <w:rPr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6C63F8" w:rsidRPr="0054665E">
        <w:rPr>
          <w:sz w:val="28"/>
          <w:szCs w:val="28"/>
        </w:rPr>
        <w:t>(д</w:t>
      </w:r>
      <w:r w:rsidR="00653AEF" w:rsidRPr="0054665E">
        <w:rPr>
          <w:sz w:val="28"/>
          <w:szCs w:val="28"/>
        </w:rPr>
        <w:t xml:space="preserve">алее – </w:t>
      </w:r>
      <w:r w:rsidR="00710892" w:rsidRPr="0054665E">
        <w:rPr>
          <w:sz w:val="28"/>
          <w:szCs w:val="28"/>
        </w:rPr>
        <w:t>П</w:t>
      </w:r>
      <w:r w:rsidR="00516B94" w:rsidRPr="0054665E">
        <w:rPr>
          <w:sz w:val="28"/>
          <w:szCs w:val="28"/>
        </w:rPr>
        <w:t>роект</w:t>
      </w:r>
      <w:r w:rsidR="00FD0D20" w:rsidRPr="0054665E">
        <w:rPr>
          <w:sz w:val="28"/>
          <w:szCs w:val="28"/>
        </w:rPr>
        <w:t xml:space="preserve">, </w:t>
      </w:r>
      <w:r w:rsidR="00051673" w:rsidRPr="0054665E">
        <w:rPr>
          <w:sz w:val="28"/>
          <w:szCs w:val="28"/>
        </w:rPr>
        <w:t>порядок</w:t>
      </w:r>
      <w:r w:rsidR="00653AEF" w:rsidRPr="0054665E">
        <w:rPr>
          <w:sz w:val="28"/>
          <w:szCs w:val="28"/>
        </w:rPr>
        <w:t>)</w:t>
      </w:r>
      <w:r w:rsidR="00710892" w:rsidRPr="0054665E">
        <w:rPr>
          <w:sz w:val="28"/>
          <w:szCs w:val="28"/>
        </w:rPr>
        <w:t>, направленный от</w:t>
      </w:r>
      <w:r w:rsidR="007C2540" w:rsidRPr="0054665E">
        <w:rPr>
          <w:sz w:val="28"/>
          <w:szCs w:val="28"/>
        </w:rPr>
        <w:t>делом</w:t>
      </w:r>
      <w:r w:rsidR="00AC3440" w:rsidRPr="0054665E">
        <w:rPr>
          <w:sz w:val="28"/>
          <w:szCs w:val="28"/>
        </w:rPr>
        <w:t xml:space="preserve"> </w:t>
      </w:r>
      <w:r w:rsidR="0054665E" w:rsidRPr="0054665E">
        <w:rPr>
          <w:sz w:val="28"/>
          <w:szCs w:val="28"/>
        </w:rPr>
        <w:t xml:space="preserve">сельского хозяйства и перерабатывающей промышленности </w:t>
      </w:r>
      <w:r w:rsidR="00F15B10" w:rsidRPr="0054665E">
        <w:rPr>
          <w:sz w:val="28"/>
          <w:szCs w:val="28"/>
        </w:rPr>
        <w:t xml:space="preserve">администрации </w:t>
      </w:r>
      <w:r w:rsidR="00E42E22" w:rsidRPr="0054665E">
        <w:rPr>
          <w:sz w:val="28"/>
          <w:szCs w:val="28"/>
        </w:rPr>
        <w:t>муниципального образования Тимашевский</w:t>
      </w:r>
      <w:r w:rsidR="000A708A" w:rsidRPr="0054665E">
        <w:rPr>
          <w:sz w:val="28"/>
          <w:szCs w:val="28"/>
        </w:rPr>
        <w:t xml:space="preserve"> муниципальный </w:t>
      </w:r>
      <w:r w:rsidR="00E42E22" w:rsidRPr="0054665E">
        <w:rPr>
          <w:sz w:val="28"/>
          <w:szCs w:val="28"/>
        </w:rPr>
        <w:t>район</w:t>
      </w:r>
      <w:r w:rsidR="000A708A" w:rsidRPr="0054665E">
        <w:rPr>
          <w:sz w:val="28"/>
          <w:szCs w:val="28"/>
        </w:rPr>
        <w:t xml:space="preserve"> Краснодарского края</w:t>
      </w:r>
      <w:r w:rsidR="00E42E22" w:rsidRPr="0054665E">
        <w:rPr>
          <w:sz w:val="28"/>
          <w:szCs w:val="28"/>
        </w:rPr>
        <w:t xml:space="preserve"> </w:t>
      </w:r>
      <w:r w:rsidR="00710892" w:rsidRPr="0054665E">
        <w:rPr>
          <w:sz w:val="28"/>
          <w:szCs w:val="28"/>
        </w:rPr>
        <w:t>(далее - Разработчик)</w:t>
      </w:r>
      <w:r w:rsidR="00AC2A0D" w:rsidRPr="0054665E">
        <w:rPr>
          <w:sz w:val="28"/>
          <w:szCs w:val="28"/>
        </w:rPr>
        <w:t xml:space="preserve"> для подготовки настоящего Заключения</w:t>
      </w:r>
      <w:r w:rsidR="0062202A" w:rsidRPr="0054665E">
        <w:rPr>
          <w:sz w:val="28"/>
          <w:szCs w:val="28"/>
        </w:rPr>
        <w:t>,</w:t>
      </w:r>
      <w:r w:rsidR="00AC2A0D" w:rsidRPr="0054665E">
        <w:rPr>
          <w:sz w:val="28"/>
          <w:szCs w:val="28"/>
        </w:rPr>
        <w:t xml:space="preserve"> и сообщает следующее</w:t>
      </w:r>
      <w:r w:rsidR="00653AEF" w:rsidRPr="0054665E">
        <w:rPr>
          <w:sz w:val="28"/>
          <w:szCs w:val="28"/>
        </w:rPr>
        <w:t>.</w:t>
      </w:r>
    </w:p>
    <w:p w:rsidR="00BB0B10" w:rsidRPr="0012130F" w:rsidRDefault="00BB0B10" w:rsidP="00BB0B10">
      <w:pPr>
        <w:ind w:firstLine="708"/>
        <w:jc w:val="both"/>
        <w:rPr>
          <w:sz w:val="28"/>
          <w:szCs w:val="28"/>
        </w:rPr>
      </w:pPr>
      <w:r w:rsidRPr="0054665E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54665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</w:t>
      </w:r>
      <w:r w:rsidRPr="0054665E">
        <w:rPr>
          <w:sz w:val="28"/>
          <w:szCs w:val="28"/>
        </w:rPr>
        <w:lastRenderedPageBreak/>
        <w:t>ческой деятельности, обязанности для субъектов инвестиционной деятельности, утвержденным постановлением администрации муни</w:t>
      </w:r>
      <w:r w:rsidRPr="0054665E">
        <w:rPr>
          <w:sz w:val="28"/>
          <w:szCs w:val="28"/>
        </w:rPr>
        <w:softHyphen/>
        <w:t>ципального образования Тимашевский район от 10 сентября 2021 г. № 1231</w:t>
      </w:r>
      <w:r w:rsidR="00364EDE" w:rsidRPr="0054665E">
        <w:rPr>
          <w:sz w:val="28"/>
          <w:szCs w:val="28"/>
        </w:rPr>
        <w:t xml:space="preserve"> (в редакции постановления администрации муниципального образования Тимашевский район от </w:t>
      </w:r>
      <w:r w:rsidR="009C6AA0" w:rsidRPr="0054665E">
        <w:rPr>
          <w:sz w:val="28"/>
          <w:szCs w:val="28"/>
        </w:rPr>
        <w:t>1</w:t>
      </w:r>
      <w:r w:rsidR="00A17AB3" w:rsidRPr="0054665E">
        <w:rPr>
          <w:sz w:val="28"/>
          <w:szCs w:val="28"/>
        </w:rPr>
        <w:t xml:space="preserve">7 августа </w:t>
      </w:r>
      <w:r w:rsidR="00364EDE" w:rsidRPr="0054665E">
        <w:rPr>
          <w:sz w:val="28"/>
          <w:szCs w:val="28"/>
        </w:rPr>
        <w:t>202</w:t>
      </w:r>
      <w:r w:rsidR="00A17AB3" w:rsidRPr="0054665E">
        <w:rPr>
          <w:sz w:val="28"/>
          <w:szCs w:val="28"/>
        </w:rPr>
        <w:t>3</w:t>
      </w:r>
      <w:r w:rsidR="00364EDE" w:rsidRPr="0054665E">
        <w:rPr>
          <w:sz w:val="28"/>
          <w:szCs w:val="28"/>
        </w:rPr>
        <w:t xml:space="preserve"> г. № 1</w:t>
      </w:r>
      <w:r w:rsidR="00A17AB3" w:rsidRPr="0054665E">
        <w:rPr>
          <w:sz w:val="28"/>
          <w:szCs w:val="28"/>
        </w:rPr>
        <w:t>252</w:t>
      </w:r>
      <w:r w:rsidR="00584827" w:rsidRPr="0054665E">
        <w:rPr>
          <w:sz w:val="28"/>
          <w:szCs w:val="28"/>
        </w:rPr>
        <w:t>, 20 ноября 2023 г. № 1880</w:t>
      </w:r>
      <w:r w:rsidR="00364EDE" w:rsidRPr="0054665E">
        <w:rPr>
          <w:sz w:val="28"/>
          <w:szCs w:val="28"/>
        </w:rPr>
        <w:t xml:space="preserve">) </w:t>
      </w:r>
      <w:r w:rsidRPr="0054665E">
        <w:rPr>
          <w:sz w:val="28"/>
          <w:szCs w:val="28"/>
        </w:rPr>
        <w:t xml:space="preserve"> (далее - Порядок) проект </w:t>
      </w:r>
      <w:r w:rsidRPr="0012130F">
        <w:rPr>
          <w:sz w:val="28"/>
          <w:szCs w:val="28"/>
        </w:rPr>
        <w:t>подлежит проведению оценки регулирующего воздействия.</w:t>
      </w:r>
    </w:p>
    <w:p w:rsidR="0054665E" w:rsidRPr="00015872" w:rsidRDefault="00FD25B4" w:rsidP="00546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30F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-  </w:t>
      </w:r>
      <w:r w:rsidR="0012130F" w:rsidRPr="0012130F">
        <w:rPr>
          <w:rFonts w:ascii="Times New Roman" w:hAnsi="Times New Roman" w:cs="Times New Roman"/>
          <w:sz w:val="28"/>
          <w:szCs w:val="28"/>
        </w:rPr>
        <w:t>высокая</w:t>
      </w:r>
      <w:r w:rsidRPr="0012130F">
        <w:rPr>
          <w:rFonts w:ascii="Times New Roman" w:hAnsi="Times New Roman" w:cs="Times New Roman"/>
          <w:sz w:val="28"/>
          <w:szCs w:val="28"/>
        </w:rPr>
        <w:t xml:space="preserve">.   </w:t>
      </w:r>
      <w:r w:rsidR="0054665E" w:rsidRPr="0012130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54665E" w:rsidRPr="0001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9A" w:rsidRPr="0012130F" w:rsidRDefault="00414B9A" w:rsidP="00FD25B4">
      <w:pPr>
        <w:ind w:firstLine="540"/>
        <w:jc w:val="both"/>
        <w:outlineLvl w:val="0"/>
        <w:rPr>
          <w:sz w:val="28"/>
          <w:szCs w:val="28"/>
        </w:rPr>
      </w:pPr>
      <w:r w:rsidRPr="0012130F">
        <w:rPr>
          <w:sz w:val="28"/>
          <w:szCs w:val="28"/>
        </w:rPr>
        <w:t>Обязательные требования отсутствуют.</w:t>
      </w:r>
    </w:p>
    <w:p w:rsidR="00242F28" w:rsidRPr="0012130F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2130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12130F">
        <w:rPr>
          <w:rFonts w:eastAsiaTheme="minorEastAsia"/>
          <w:sz w:val="28"/>
          <w:szCs w:val="28"/>
        </w:rPr>
        <w:t>П</w:t>
      </w:r>
      <w:r w:rsidRPr="0012130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700549" w:rsidRPr="0012130F" w:rsidRDefault="00700549" w:rsidP="00700549">
      <w:pPr>
        <w:ind w:firstLine="708"/>
        <w:jc w:val="both"/>
        <w:rPr>
          <w:rFonts w:eastAsiaTheme="minorEastAsia"/>
          <w:sz w:val="28"/>
          <w:szCs w:val="28"/>
        </w:rPr>
      </w:pPr>
      <w:r w:rsidRPr="0012130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2130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2130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2130F">
        <w:rPr>
          <w:rFonts w:eastAsiaTheme="minorEastAsia"/>
          <w:sz w:val="28"/>
          <w:szCs w:val="28"/>
        </w:rPr>
        <w:t xml:space="preserve"> </w:t>
      </w:r>
      <w:r w:rsidRPr="0012130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12130F">
        <w:rPr>
          <w:rFonts w:eastAsiaTheme="minorEastAsia"/>
          <w:sz w:val="28"/>
          <w:szCs w:val="28"/>
        </w:rPr>
        <w:t xml:space="preserve">регулирующим органом </w:t>
      </w:r>
      <w:r w:rsidRPr="0012130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12130F" w:rsidRDefault="0000722B" w:rsidP="003C05DD">
      <w:pPr>
        <w:jc w:val="both"/>
        <w:outlineLvl w:val="0"/>
        <w:rPr>
          <w:sz w:val="28"/>
          <w:szCs w:val="28"/>
        </w:rPr>
      </w:pPr>
      <w:r w:rsidRPr="0012130F">
        <w:rPr>
          <w:sz w:val="28"/>
          <w:szCs w:val="28"/>
        </w:rPr>
        <w:tab/>
      </w:r>
      <w:r w:rsidR="00B34005" w:rsidRPr="0012130F">
        <w:rPr>
          <w:sz w:val="28"/>
          <w:szCs w:val="28"/>
        </w:rPr>
        <w:t>Р</w:t>
      </w:r>
      <w:r w:rsidR="00722999" w:rsidRPr="0012130F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12130F">
        <w:rPr>
          <w:sz w:val="28"/>
          <w:szCs w:val="28"/>
        </w:rPr>
        <w:t xml:space="preserve"> </w:t>
      </w:r>
      <w:r w:rsidR="008320BC" w:rsidRPr="0012130F">
        <w:rPr>
          <w:sz w:val="28"/>
          <w:szCs w:val="28"/>
        </w:rPr>
        <w:t xml:space="preserve">принятие </w:t>
      </w:r>
      <w:r w:rsidR="001B31C5" w:rsidRPr="0012130F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12130F" w:rsidRPr="0012130F">
        <w:rPr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1B31C5" w:rsidRPr="0012130F">
        <w:rPr>
          <w:sz w:val="28"/>
          <w:szCs w:val="28"/>
        </w:rPr>
        <w:t>.</w:t>
      </w:r>
    </w:p>
    <w:p w:rsidR="00BD6D89" w:rsidRPr="0012130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30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12130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30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2130F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12130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2130F">
        <w:rPr>
          <w:rFonts w:ascii="Times New Roman" w:hAnsi="Times New Roman" w:cs="Times New Roman"/>
          <w:sz w:val="28"/>
          <w:szCs w:val="28"/>
        </w:rPr>
        <w:t>ой</w:t>
      </w:r>
      <w:r w:rsidR="005A6E6C" w:rsidRPr="0012130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2130F">
        <w:rPr>
          <w:rFonts w:ascii="Times New Roman" w:hAnsi="Times New Roman" w:cs="Times New Roman"/>
          <w:sz w:val="28"/>
          <w:szCs w:val="28"/>
        </w:rPr>
        <w:t>и</w:t>
      </w:r>
      <w:r w:rsidR="005A6E6C" w:rsidRPr="0012130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2130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12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2130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2130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2130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12130F">
        <w:rPr>
          <w:rFonts w:eastAsiaTheme="minorEastAsia"/>
          <w:sz w:val="28"/>
          <w:szCs w:val="28"/>
        </w:rPr>
        <w:t>основанн</w:t>
      </w:r>
      <w:r w:rsidR="00FC22E3" w:rsidRPr="0012130F">
        <w:rPr>
          <w:rFonts w:eastAsiaTheme="minorEastAsia"/>
          <w:sz w:val="28"/>
          <w:szCs w:val="28"/>
        </w:rPr>
        <w:t>ого</w:t>
      </w:r>
      <w:r w:rsidRPr="0012130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12130F" w:rsidRDefault="008A2C3F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30F">
        <w:rPr>
          <w:rFonts w:ascii="Times New Roman" w:hAnsi="Times New Roman" w:cs="Times New Roman"/>
          <w:sz w:val="28"/>
          <w:szCs w:val="28"/>
        </w:rPr>
        <w:t xml:space="preserve"> </w:t>
      </w:r>
      <w:r w:rsidR="007228B1" w:rsidRPr="0012130F">
        <w:rPr>
          <w:rFonts w:ascii="Times New Roman" w:hAnsi="Times New Roman" w:cs="Times New Roman"/>
          <w:sz w:val="28"/>
          <w:szCs w:val="28"/>
        </w:rPr>
        <w:t>П</w:t>
      </w:r>
      <w:r w:rsidR="00A513C3" w:rsidRPr="0012130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2130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</w:t>
      </w:r>
      <w:r w:rsidR="000359D3" w:rsidRPr="0012130F">
        <w:rPr>
          <w:rFonts w:ascii="Times New Roman" w:hAnsi="Times New Roman" w:cs="Times New Roman"/>
          <w:sz w:val="28"/>
          <w:szCs w:val="28"/>
        </w:rPr>
        <w:t xml:space="preserve">улирована </w:t>
      </w:r>
      <w:r w:rsidR="00FC22E3" w:rsidRPr="0012130F">
        <w:rPr>
          <w:rFonts w:ascii="Times New Roman" w:hAnsi="Times New Roman" w:cs="Times New Roman"/>
          <w:sz w:val="28"/>
          <w:szCs w:val="28"/>
        </w:rPr>
        <w:t>точно</w:t>
      </w:r>
      <w:r w:rsidR="007228B1" w:rsidRPr="0012130F">
        <w:rPr>
          <w:rFonts w:ascii="Times New Roman" w:hAnsi="Times New Roman" w:cs="Times New Roman"/>
          <w:sz w:val="28"/>
          <w:szCs w:val="28"/>
        </w:rPr>
        <w:t>.</w:t>
      </w:r>
    </w:p>
    <w:p w:rsidR="00B21C69" w:rsidRPr="00AF73A6" w:rsidRDefault="002B5357" w:rsidP="00B21C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C69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A513C3" w:rsidRPr="00B21C69">
        <w:rPr>
          <w:rFonts w:ascii="Times New Roman" w:hAnsi="Times New Roman" w:cs="Times New Roman"/>
          <w:sz w:val="28"/>
          <w:szCs w:val="28"/>
        </w:rPr>
        <w:t xml:space="preserve">потенциальные адресаты </w:t>
      </w:r>
      <w:r w:rsidRPr="00B21C69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A513C3" w:rsidRPr="00B21C69">
        <w:rPr>
          <w:rFonts w:ascii="Times New Roman" w:hAnsi="Times New Roman" w:cs="Times New Roman"/>
          <w:sz w:val="28"/>
          <w:szCs w:val="28"/>
        </w:rPr>
        <w:t>регулиро</w:t>
      </w:r>
      <w:r w:rsidR="00F128D6" w:rsidRPr="00B21C69">
        <w:rPr>
          <w:rFonts w:ascii="Times New Roman" w:hAnsi="Times New Roman" w:cs="Times New Roman"/>
          <w:sz w:val="28"/>
          <w:szCs w:val="28"/>
        </w:rPr>
        <w:t>вания</w:t>
      </w:r>
      <w:r w:rsidR="00B21C69" w:rsidRPr="00B21C69">
        <w:rPr>
          <w:rFonts w:ascii="Times New Roman" w:hAnsi="Times New Roman" w:cs="Times New Roman"/>
          <w:sz w:val="28"/>
          <w:szCs w:val="28"/>
        </w:rPr>
        <w:t>. 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в 2025 году</w:t>
      </w:r>
      <w:r w:rsidR="00B21C69" w:rsidRPr="00AF73A6">
        <w:rPr>
          <w:rFonts w:ascii="Times New Roman" w:hAnsi="Times New Roman" w:cs="Times New Roman"/>
          <w:sz w:val="28"/>
          <w:szCs w:val="28"/>
        </w:rPr>
        <w:t xml:space="preserve"> – 60 человек (в рамках муниципальной программы муниципального образования Тимашевский район «Создание условий для развития сельскохозяйственного производства»).</w:t>
      </w:r>
    </w:p>
    <w:p w:rsidR="00B21C69" w:rsidRPr="00AF73A6" w:rsidRDefault="00B21C69" w:rsidP="00B21C69">
      <w:pPr>
        <w:ind w:firstLine="540"/>
        <w:jc w:val="both"/>
        <w:rPr>
          <w:sz w:val="28"/>
          <w:szCs w:val="28"/>
        </w:rPr>
      </w:pPr>
    </w:p>
    <w:p w:rsidR="002B5357" w:rsidRPr="001565AC" w:rsidRDefault="002B5357" w:rsidP="002B5357">
      <w:pPr>
        <w:ind w:firstLine="709"/>
        <w:jc w:val="both"/>
        <w:outlineLvl w:val="0"/>
        <w:rPr>
          <w:sz w:val="28"/>
          <w:szCs w:val="28"/>
          <w:highlight w:val="yellow"/>
        </w:rPr>
      </w:pPr>
    </w:p>
    <w:p w:rsidR="00B66716" w:rsidRPr="00126770" w:rsidRDefault="00021DA3" w:rsidP="007228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770">
        <w:rPr>
          <w:rFonts w:ascii="Times New Roman" w:hAnsi="Times New Roman" w:cs="Times New Roman"/>
          <w:sz w:val="28"/>
          <w:szCs w:val="28"/>
        </w:rPr>
        <w:tab/>
        <w:t>Ц</w:t>
      </w:r>
      <w:r w:rsidR="00B66716" w:rsidRPr="00126770">
        <w:rPr>
          <w:rFonts w:ascii="Times New Roman" w:hAnsi="Times New Roman" w:cs="Times New Roman"/>
          <w:sz w:val="28"/>
          <w:szCs w:val="28"/>
        </w:rPr>
        <w:t>ел</w:t>
      </w:r>
      <w:r w:rsidR="00184E7E" w:rsidRPr="00126770">
        <w:rPr>
          <w:rFonts w:ascii="Times New Roman" w:hAnsi="Times New Roman" w:cs="Times New Roman"/>
          <w:sz w:val="28"/>
          <w:szCs w:val="28"/>
        </w:rPr>
        <w:t>ь</w:t>
      </w:r>
      <w:r w:rsidR="00B66716" w:rsidRPr="0012677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2677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7228B1" w:rsidRPr="00126770">
        <w:rPr>
          <w:rFonts w:ascii="Times New Roman" w:hAnsi="Times New Roman" w:cs="Times New Roman"/>
          <w:sz w:val="28"/>
          <w:szCs w:val="28"/>
        </w:rPr>
        <w:t xml:space="preserve">, установлены срок и индикатор ее достижения: </w:t>
      </w:r>
    </w:p>
    <w:p w:rsidR="00B21C69" w:rsidRPr="00B21C69" w:rsidRDefault="002B47AB" w:rsidP="002B47AB">
      <w:pPr>
        <w:ind w:firstLine="720"/>
        <w:jc w:val="both"/>
        <w:rPr>
          <w:sz w:val="28"/>
          <w:szCs w:val="28"/>
        </w:rPr>
      </w:pPr>
      <w:r w:rsidRPr="00126770">
        <w:rPr>
          <w:sz w:val="28"/>
          <w:szCs w:val="28"/>
        </w:rPr>
        <w:t xml:space="preserve">1) Для цели обращения о </w:t>
      </w:r>
      <w:r w:rsidR="00B21C69" w:rsidRPr="00126770">
        <w:rPr>
          <w:sz w:val="28"/>
          <w:szCs w:val="28"/>
        </w:rPr>
        <w:t xml:space="preserve">предоставление </w:t>
      </w:r>
      <w:r w:rsidR="00B21C69" w:rsidRPr="00126770">
        <w:rPr>
          <w:rFonts w:eastAsia="Calibri"/>
          <w:sz w:val="28"/>
          <w:szCs w:val="28"/>
        </w:rPr>
        <w:t xml:space="preserve">субсидий </w:t>
      </w:r>
      <w:r w:rsidR="00B21C69" w:rsidRPr="00126770">
        <w:rPr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B21C69" w:rsidRPr="00126770">
        <w:rPr>
          <w:rFonts w:eastAsia="Calibri"/>
          <w:sz w:val="28"/>
          <w:szCs w:val="28"/>
        </w:rPr>
        <w:t>применяющим специальный налоговый режим «Налог</w:t>
      </w:r>
      <w:r w:rsidR="00B21C69" w:rsidRPr="00B21C69">
        <w:rPr>
          <w:rFonts w:eastAsia="Calibri"/>
          <w:sz w:val="28"/>
          <w:szCs w:val="28"/>
        </w:rPr>
        <w:t xml:space="preserve"> на профессиональный доход»</w:t>
      </w:r>
      <w:r w:rsidR="00B21C69" w:rsidRPr="00B21C69">
        <w:rPr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B21C69" w:rsidRPr="00B21C69">
        <w:rPr>
          <w:rFonts w:eastAsia="Calibri"/>
          <w:sz w:val="28"/>
          <w:szCs w:val="28"/>
        </w:rPr>
        <w:t>за вычетом транспортных расходов</w:t>
      </w:r>
      <w:r w:rsidR="00B21C69" w:rsidRPr="00B21C69">
        <w:rPr>
          <w:sz w:val="28"/>
          <w:szCs w:val="28"/>
        </w:rPr>
        <w:t xml:space="preserve">), на </w:t>
      </w:r>
      <w:r w:rsidR="00B21C69" w:rsidRPr="00B21C69">
        <w:rPr>
          <w:rFonts w:eastAsia="Calibri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8" w:history="1">
        <w:r w:rsidR="00B21C69" w:rsidRPr="00B21C69">
          <w:rPr>
            <w:rFonts w:eastAsia="Calibri"/>
            <w:sz w:val="28"/>
            <w:szCs w:val="28"/>
          </w:rPr>
          <w:t>программы</w:t>
        </w:r>
      </w:hyperlink>
      <w:r w:rsidR="00B21C69" w:rsidRPr="00B21C69">
        <w:rPr>
          <w:rFonts w:eastAsia="Calibri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бюджета Краснодарского края, передаваемых муниципальному образованию Тимашевский муниципальный район Краснодарского края (районный бюджет) в порядке межбюджетных отношений </w:t>
      </w:r>
      <w:r w:rsidR="00B21C69" w:rsidRPr="00B21C69">
        <w:rPr>
          <w:sz w:val="28"/>
          <w:szCs w:val="28"/>
        </w:rPr>
        <w:t xml:space="preserve">в соответствии с федеральным законодательством; </w:t>
      </w:r>
      <w:r w:rsidR="00B21C69" w:rsidRPr="00B21C69">
        <w:rPr>
          <w:rFonts w:eastAsia="Sylfaen"/>
          <w:sz w:val="28"/>
          <w:szCs w:val="28"/>
        </w:rPr>
        <w:t xml:space="preserve">проведение отборов получателей субсидий </w:t>
      </w:r>
      <w:r w:rsidR="00B21C69" w:rsidRPr="00B21C69">
        <w:rPr>
          <w:sz w:val="28"/>
          <w:szCs w:val="28"/>
        </w:rPr>
        <w:t>без нарушений норм действующего законодательства</w:t>
      </w:r>
      <w:r w:rsidR="00B21C69">
        <w:rPr>
          <w:sz w:val="28"/>
          <w:szCs w:val="28"/>
        </w:rPr>
        <w:t>: о</w:t>
      </w:r>
      <w:r w:rsidR="00B21C69" w:rsidRPr="00B21C69">
        <w:rPr>
          <w:sz w:val="28"/>
          <w:szCs w:val="28"/>
        </w:rPr>
        <w:t>своение бюджетных средств в 2025 – 2027 годах.</w:t>
      </w:r>
    </w:p>
    <w:p w:rsidR="00472783" w:rsidRPr="00B2073F" w:rsidRDefault="002B47AB" w:rsidP="00B21C69">
      <w:pPr>
        <w:pStyle w:val="ab"/>
        <w:ind w:firstLine="720"/>
        <w:jc w:val="both"/>
        <w:rPr>
          <w:sz w:val="28"/>
          <w:szCs w:val="28"/>
        </w:rPr>
      </w:pPr>
      <w:r w:rsidRPr="00B2073F">
        <w:rPr>
          <w:sz w:val="28"/>
          <w:szCs w:val="28"/>
        </w:rPr>
        <w:t xml:space="preserve">Целевые значения индикаторов </w:t>
      </w:r>
      <w:r w:rsidR="00472783" w:rsidRPr="00B2073F">
        <w:rPr>
          <w:sz w:val="28"/>
          <w:szCs w:val="28"/>
        </w:rPr>
        <w:t>–</w:t>
      </w:r>
      <w:r w:rsidR="00B21C69" w:rsidRPr="00B2073F">
        <w:rPr>
          <w:sz w:val="24"/>
          <w:szCs w:val="24"/>
        </w:rPr>
        <w:t xml:space="preserve"> </w:t>
      </w:r>
      <w:r w:rsidR="00B21C69" w:rsidRPr="00B2073F">
        <w:rPr>
          <w:sz w:val="28"/>
          <w:szCs w:val="28"/>
        </w:rPr>
        <w:t>2025 г. (далее – ежегодно) – 100%.</w:t>
      </w:r>
    </w:p>
    <w:p w:rsidR="00B21C69" w:rsidRPr="00B2073F" w:rsidRDefault="00A76849" w:rsidP="00B21C6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B2073F">
        <w:rPr>
          <w:rFonts w:ascii="Times New Roman" w:hAnsi="Times New Roman" w:cs="Times New Roman"/>
          <w:sz w:val="28"/>
          <w:szCs w:val="28"/>
        </w:rPr>
        <w:t>С</w:t>
      </w:r>
      <w:r w:rsidR="00B66716" w:rsidRPr="00B2073F">
        <w:rPr>
          <w:rFonts w:ascii="Times New Roman" w:hAnsi="Times New Roman" w:cs="Times New Roman"/>
          <w:sz w:val="28"/>
          <w:szCs w:val="28"/>
        </w:rPr>
        <w:t xml:space="preserve">рок достижения заявленных целей: </w:t>
      </w:r>
      <w:r w:rsidR="00B21C69" w:rsidRPr="00B2073F">
        <w:rPr>
          <w:rFonts w:ascii="Times New Roman" w:hAnsi="Times New Roman" w:cs="Times New Roman"/>
          <w:sz w:val="28"/>
          <w:szCs w:val="28"/>
        </w:rPr>
        <w:t>31.12.2025, 31.12.2026, 31.12.2027</w:t>
      </w:r>
      <w:r w:rsidR="00B2073F" w:rsidRPr="00B2073F">
        <w:rPr>
          <w:rFonts w:ascii="Times New Roman" w:hAnsi="Times New Roman" w:cs="Times New Roman"/>
          <w:sz w:val="28"/>
          <w:szCs w:val="28"/>
        </w:rPr>
        <w:t>.</w:t>
      </w:r>
    </w:p>
    <w:p w:rsidR="00B66716" w:rsidRPr="00B2073F" w:rsidRDefault="00B21C69" w:rsidP="00B21C6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B2073F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094EAB" w:rsidRPr="00B2073F">
        <w:rPr>
          <w:rFonts w:ascii="Times New Roman" w:hAnsi="Times New Roman" w:cs="Times New Roman"/>
          <w:sz w:val="28"/>
          <w:szCs w:val="28"/>
        </w:rPr>
        <w:t>мониторинг</w:t>
      </w:r>
      <w:r w:rsidRPr="00B2073F">
        <w:rPr>
          <w:rFonts w:ascii="Times New Roman" w:hAnsi="Times New Roman" w:cs="Times New Roman"/>
          <w:sz w:val="28"/>
          <w:szCs w:val="28"/>
        </w:rPr>
        <w:t>а</w:t>
      </w:r>
      <w:r w:rsidR="00094EAB" w:rsidRPr="00B2073F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B2073F">
        <w:rPr>
          <w:rFonts w:ascii="Times New Roman" w:hAnsi="Times New Roman" w:cs="Times New Roman"/>
          <w:sz w:val="28"/>
          <w:szCs w:val="28"/>
        </w:rPr>
        <w:t xml:space="preserve"> - ежегодно в январе года, следующего за годом предоставления субсидии</w:t>
      </w:r>
      <w:r w:rsidR="00B2073F" w:rsidRPr="00B2073F">
        <w:rPr>
          <w:rFonts w:ascii="Times New Roman" w:hAnsi="Times New Roman" w:cs="Times New Roman"/>
          <w:sz w:val="28"/>
          <w:szCs w:val="28"/>
        </w:rPr>
        <w:t>.</w:t>
      </w:r>
    </w:p>
    <w:p w:rsidR="00B2073F" w:rsidRPr="00B2073F" w:rsidRDefault="008A2C3F" w:rsidP="004D598E">
      <w:pPr>
        <w:ind w:firstLine="567"/>
        <w:jc w:val="both"/>
        <w:rPr>
          <w:sz w:val="28"/>
          <w:szCs w:val="28"/>
        </w:rPr>
      </w:pPr>
      <w:r w:rsidRPr="00B2073F">
        <w:rPr>
          <w:sz w:val="28"/>
          <w:szCs w:val="28"/>
        </w:rPr>
        <w:t>Дополнительные расходы потенциальных адресатов предлагаемого правового регулирования, связанные с введением предлагаемого регулирования, по мнению разработчика, предполагаются</w:t>
      </w:r>
      <w:r w:rsidRPr="00B2073F">
        <w:rPr>
          <w:color w:val="000000" w:themeColor="text1"/>
          <w:sz w:val="28"/>
          <w:szCs w:val="28"/>
        </w:rPr>
        <w:t xml:space="preserve"> в виде </w:t>
      </w:r>
      <w:r w:rsidR="00B2073F" w:rsidRPr="00B2073F">
        <w:rPr>
          <w:color w:val="000000" w:themeColor="text1"/>
          <w:sz w:val="28"/>
          <w:szCs w:val="28"/>
        </w:rPr>
        <w:t xml:space="preserve">затрат </w:t>
      </w:r>
      <w:r w:rsidR="00B2073F" w:rsidRPr="00B2073F">
        <w:rPr>
          <w:sz w:val="28"/>
          <w:szCs w:val="28"/>
        </w:rPr>
        <w:t xml:space="preserve">на подачу заявки на участие в отборе получателей субсидии </w:t>
      </w:r>
      <w:r w:rsidRPr="00B2073F">
        <w:rPr>
          <w:color w:val="000000" w:themeColor="text1"/>
          <w:sz w:val="28"/>
          <w:szCs w:val="28"/>
        </w:rPr>
        <w:t xml:space="preserve">в расчете на одного заявителя </w:t>
      </w:r>
      <w:r w:rsidRPr="00B2073F">
        <w:rPr>
          <w:sz w:val="28"/>
          <w:szCs w:val="28"/>
        </w:rPr>
        <w:t>в</w:t>
      </w:r>
      <w:r w:rsidRPr="00B2073F">
        <w:rPr>
          <w:color w:val="000000" w:themeColor="text1"/>
          <w:sz w:val="28"/>
          <w:szCs w:val="28"/>
        </w:rPr>
        <w:t xml:space="preserve"> размере </w:t>
      </w:r>
      <w:r w:rsidRPr="00B2073F">
        <w:rPr>
          <w:sz w:val="28"/>
          <w:szCs w:val="28"/>
        </w:rPr>
        <w:t xml:space="preserve">примерно </w:t>
      </w:r>
      <w:r w:rsidR="00B2073F" w:rsidRPr="00B2073F">
        <w:rPr>
          <w:sz w:val="28"/>
          <w:szCs w:val="28"/>
        </w:rPr>
        <w:t>7187,92 руб. или 431275,2 руб. в расчете на группу адресатов предлагаемого правового регулирования (60 заявителей).</w:t>
      </w:r>
    </w:p>
    <w:p w:rsidR="00B2073F" w:rsidRPr="00B2073F" w:rsidRDefault="00D64A79" w:rsidP="00B207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08">
        <w:rPr>
          <w:rFonts w:ascii="Times New Roman" w:hAnsi="Times New Roman" w:cs="Times New Roman"/>
          <w:sz w:val="28"/>
          <w:szCs w:val="28"/>
        </w:rPr>
        <w:t>Д</w:t>
      </w:r>
      <w:r w:rsidR="00E27F1A" w:rsidRPr="006A2D08">
        <w:rPr>
          <w:rFonts w:ascii="Times New Roman" w:hAnsi="Times New Roman" w:cs="Times New Roman"/>
          <w:sz w:val="28"/>
          <w:szCs w:val="28"/>
        </w:rPr>
        <w:t>ополнительны</w:t>
      </w:r>
      <w:r w:rsidRPr="006A2D08">
        <w:rPr>
          <w:rFonts w:ascii="Times New Roman" w:hAnsi="Times New Roman" w:cs="Times New Roman"/>
          <w:sz w:val="28"/>
          <w:szCs w:val="28"/>
        </w:rPr>
        <w:t>е</w:t>
      </w:r>
      <w:r w:rsidR="00E27F1A" w:rsidRPr="006A2D08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6A2D08">
        <w:rPr>
          <w:rFonts w:ascii="Times New Roman" w:hAnsi="Times New Roman" w:cs="Times New Roman"/>
          <w:sz w:val="28"/>
          <w:szCs w:val="28"/>
        </w:rPr>
        <w:t xml:space="preserve">ы </w:t>
      </w:r>
      <w:r w:rsidR="00E27F1A" w:rsidRPr="006A2D08">
        <w:rPr>
          <w:rFonts w:ascii="Times New Roman" w:hAnsi="Times New Roman" w:cs="Times New Roman"/>
          <w:sz w:val="28"/>
          <w:szCs w:val="28"/>
        </w:rPr>
        <w:t xml:space="preserve">местного бюджета (бюджета муниципального образования Тимашевский </w:t>
      </w:r>
      <w:r w:rsidR="006A2D08" w:rsidRPr="006A2D0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27F1A" w:rsidRPr="006A2D08">
        <w:rPr>
          <w:rFonts w:ascii="Times New Roman" w:hAnsi="Times New Roman" w:cs="Times New Roman"/>
          <w:sz w:val="28"/>
          <w:szCs w:val="28"/>
        </w:rPr>
        <w:t>район</w:t>
      </w:r>
      <w:r w:rsidR="006A2D08" w:rsidRPr="006A2D0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27F1A" w:rsidRPr="006A2D08">
        <w:rPr>
          <w:rFonts w:ascii="Times New Roman" w:hAnsi="Times New Roman" w:cs="Times New Roman"/>
          <w:sz w:val="28"/>
          <w:szCs w:val="28"/>
        </w:rPr>
        <w:t>), связанны</w:t>
      </w:r>
      <w:r w:rsidRPr="006A2D08">
        <w:rPr>
          <w:rFonts w:ascii="Times New Roman" w:hAnsi="Times New Roman" w:cs="Times New Roman"/>
          <w:sz w:val="28"/>
          <w:szCs w:val="28"/>
        </w:rPr>
        <w:t>е</w:t>
      </w:r>
      <w:r w:rsidR="00B03A55" w:rsidRPr="006A2D08">
        <w:rPr>
          <w:rFonts w:ascii="Times New Roman" w:hAnsi="Times New Roman" w:cs="Times New Roman"/>
          <w:sz w:val="28"/>
          <w:szCs w:val="28"/>
        </w:rPr>
        <w:t xml:space="preserve"> с введением предлагаемого регулирования, </w:t>
      </w:r>
      <w:r w:rsidRPr="006A2D08">
        <w:rPr>
          <w:rFonts w:ascii="Times New Roman" w:hAnsi="Times New Roman" w:cs="Times New Roman"/>
          <w:sz w:val="28"/>
          <w:szCs w:val="28"/>
        </w:rPr>
        <w:t xml:space="preserve">по мнению разработчика, </w:t>
      </w:r>
      <w:r w:rsidR="006A2D08" w:rsidRPr="006A2D08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B2073F" w:rsidRPr="006A2D08">
        <w:rPr>
          <w:rFonts w:ascii="Times New Roman" w:hAnsi="Times New Roman" w:cs="Times New Roman"/>
          <w:sz w:val="28"/>
          <w:szCs w:val="28"/>
        </w:rPr>
        <w:t>10154,9 тыс. руб.</w:t>
      </w:r>
    </w:p>
    <w:p w:rsidR="00B03A55" w:rsidRPr="006A2D08" w:rsidRDefault="00521004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08">
        <w:rPr>
          <w:rFonts w:ascii="Times New Roman" w:hAnsi="Times New Roman" w:cs="Times New Roman"/>
          <w:sz w:val="28"/>
          <w:szCs w:val="28"/>
        </w:rPr>
        <w:t>Р</w:t>
      </w:r>
      <w:r w:rsidR="00B03A55" w:rsidRPr="006A2D08">
        <w:rPr>
          <w:rFonts w:ascii="Times New Roman" w:hAnsi="Times New Roman" w:cs="Times New Roman"/>
          <w:sz w:val="28"/>
          <w:szCs w:val="28"/>
        </w:rPr>
        <w:t>иски введения предлагаемого правового регулирования</w:t>
      </w:r>
      <w:r w:rsidRPr="006A2D08">
        <w:rPr>
          <w:rFonts w:ascii="Times New Roman" w:hAnsi="Times New Roman" w:cs="Times New Roman"/>
          <w:sz w:val="28"/>
          <w:szCs w:val="28"/>
        </w:rPr>
        <w:t xml:space="preserve">, по мнению разработчика, </w:t>
      </w:r>
      <w:r w:rsidR="00D224C0" w:rsidRPr="006A2D08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6A2D08">
        <w:rPr>
          <w:rFonts w:ascii="Times New Roman" w:hAnsi="Times New Roman" w:cs="Times New Roman"/>
          <w:sz w:val="28"/>
          <w:szCs w:val="28"/>
        </w:rPr>
        <w:t>.</w:t>
      </w:r>
    </w:p>
    <w:p w:rsidR="0000722B" w:rsidRPr="006A2D08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0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26770" w:rsidRPr="00442052" w:rsidRDefault="00B03A55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52DFC">
        <w:rPr>
          <w:sz w:val="28"/>
          <w:szCs w:val="28"/>
        </w:rPr>
        <w:t>1</w:t>
      </w:r>
      <w:r w:rsidRPr="00252DFC">
        <w:rPr>
          <w:color w:val="000000" w:themeColor="text1"/>
          <w:sz w:val="28"/>
          <w:szCs w:val="28"/>
        </w:rPr>
        <w:t>.</w:t>
      </w:r>
      <w:r w:rsidR="00206AB9" w:rsidRPr="00252DFC">
        <w:rPr>
          <w:color w:val="000000"/>
          <w:sz w:val="28"/>
        </w:rPr>
        <w:t xml:space="preserve"> </w:t>
      </w:r>
      <w:r w:rsidR="006255B3" w:rsidRPr="00252DFC">
        <w:rPr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126770" w:rsidRPr="00252DFC">
        <w:rPr>
          <w:rFonts w:eastAsia="Calibri"/>
          <w:color w:val="000000" w:themeColor="text1"/>
          <w:sz w:val="28"/>
          <w:szCs w:val="28"/>
        </w:rPr>
        <w:t>заявители:</w:t>
      </w:r>
    </w:p>
    <w:p w:rsidR="00126770" w:rsidRPr="00442052" w:rsidRDefault="00126770" w:rsidP="00126770">
      <w:pPr>
        <w:ind w:right="-1"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муниципальный район Краснодарского края (ЛПХ);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в соответствии с действующим законодательством (КФХ);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края, отвечающие требованиям Федерального закона от 29 декабря 2006 г. № 264-ФЗ «О развитии сельского хозяйства» (ИП);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регистрации.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В случае,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126770" w:rsidRPr="00442052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126770" w:rsidRPr="00AF73A6" w:rsidRDefault="00126770" w:rsidP="0012677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2052">
        <w:rPr>
          <w:rFonts w:eastAsia="Calibri"/>
          <w:color w:val="000000" w:themeColor="text1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муниципальный район Краснодарского края,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</w:t>
      </w:r>
      <w:r w:rsidRPr="00AF73A6">
        <w:rPr>
          <w:rFonts w:eastAsia="Calibri"/>
          <w:color w:val="000000" w:themeColor="text1"/>
          <w:sz w:val="28"/>
          <w:szCs w:val="28"/>
        </w:rPr>
        <w:t>товаров, работ, услуг, из бюджета Краснодарского края» (далее - Соглашение);</w:t>
      </w:r>
    </w:p>
    <w:p w:rsidR="00126770" w:rsidRPr="00AF73A6" w:rsidRDefault="00126770" w:rsidP="00126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3A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в 2025 году – 60 человек (в рамках муниципальной программы муниципального образования Тимашевский район «Создание условий для развития сельскохозяйственного производства»).</w:t>
      </w:r>
    </w:p>
    <w:p w:rsidR="00E57DA4" w:rsidRPr="00015872" w:rsidRDefault="00B03A55" w:rsidP="00E57DA4">
      <w:pPr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 w:rsidRPr="00E57DA4">
        <w:rPr>
          <w:sz w:val="28"/>
          <w:szCs w:val="28"/>
        </w:rPr>
        <w:t xml:space="preserve">2. Проблема, на решение которой направлено </w:t>
      </w:r>
      <w:r w:rsidR="00C30A0A" w:rsidRPr="00E57DA4">
        <w:rPr>
          <w:sz w:val="28"/>
          <w:szCs w:val="28"/>
        </w:rPr>
        <w:t xml:space="preserve">предлагаемое проектом </w:t>
      </w:r>
      <w:r w:rsidRPr="00E57DA4">
        <w:rPr>
          <w:sz w:val="28"/>
          <w:szCs w:val="28"/>
        </w:rPr>
        <w:t>правовое регулирование, заключается в</w:t>
      </w:r>
      <w:r w:rsidR="004355F8" w:rsidRPr="00E57DA4">
        <w:rPr>
          <w:sz w:val="28"/>
          <w:szCs w:val="28"/>
        </w:rPr>
        <w:t xml:space="preserve"> </w:t>
      </w:r>
      <w:r w:rsidR="00E57DA4" w:rsidRPr="00E57DA4">
        <w:rPr>
          <w:sz w:val="28"/>
          <w:szCs w:val="28"/>
        </w:rPr>
        <w:t>н</w:t>
      </w:r>
      <w:r w:rsidR="00E57DA4" w:rsidRPr="00E57DA4">
        <w:rPr>
          <w:color w:val="000000" w:themeColor="text1"/>
          <w:sz w:val="28"/>
          <w:szCs w:val="28"/>
        </w:rPr>
        <w:t xml:space="preserve">евозможности оказания государственной поддержки с 1 января 2025 г. в виде предоставления  </w:t>
      </w:r>
      <w:r w:rsidR="00E57DA4" w:rsidRPr="00E57DA4">
        <w:rPr>
          <w:rFonts w:eastAsia="Calibri"/>
          <w:sz w:val="28"/>
          <w:szCs w:val="28"/>
        </w:rPr>
        <w:t xml:space="preserve">субсидий </w:t>
      </w:r>
      <w:r w:rsidR="00E57DA4" w:rsidRPr="00E57DA4">
        <w:rPr>
          <w:sz w:val="28"/>
          <w:szCs w:val="28"/>
        </w:rPr>
        <w:t>гражданам, ведущим личное подсобное хозяйство</w:t>
      </w:r>
      <w:r w:rsidR="00E57DA4" w:rsidRPr="00E361F0">
        <w:rPr>
          <w:sz w:val="28"/>
          <w:szCs w:val="28"/>
        </w:rPr>
        <w:t xml:space="preserve">, в том числе гражданам, </w:t>
      </w:r>
      <w:r w:rsidR="00E57DA4" w:rsidRPr="00E361F0">
        <w:rPr>
          <w:rFonts w:eastAsia="Calibri"/>
          <w:sz w:val="28"/>
          <w:szCs w:val="28"/>
        </w:rPr>
        <w:t>применяющим специальный налоговый режим «Налог на профессиональный доход»</w:t>
      </w:r>
      <w:r w:rsidR="00E57DA4" w:rsidRPr="00E361F0">
        <w:rPr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E57DA4" w:rsidRPr="001E271F">
        <w:rPr>
          <w:rFonts w:eastAsia="Calibri"/>
          <w:sz w:val="28"/>
          <w:szCs w:val="28"/>
        </w:rPr>
        <w:t>за вычетом транспортных расходов</w:t>
      </w:r>
      <w:r w:rsidR="00E57DA4" w:rsidRPr="00E361F0">
        <w:rPr>
          <w:sz w:val="28"/>
          <w:szCs w:val="28"/>
        </w:rPr>
        <w:t>),</w:t>
      </w:r>
      <w:r w:rsidR="00E57DA4">
        <w:rPr>
          <w:sz w:val="28"/>
          <w:szCs w:val="28"/>
        </w:rPr>
        <w:t xml:space="preserve"> </w:t>
      </w:r>
      <w:r w:rsidR="00E57DA4" w:rsidRPr="00E361F0">
        <w:rPr>
          <w:sz w:val="28"/>
          <w:szCs w:val="28"/>
        </w:rPr>
        <w:t xml:space="preserve">на </w:t>
      </w:r>
      <w:r w:rsidR="00E57DA4" w:rsidRPr="00E361F0">
        <w:rPr>
          <w:rFonts w:eastAsia="Calibri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="00E57DA4" w:rsidRPr="00E361F0">
          <w:rPr>
            <w:rFonts w:eastAsia="Calibri"/>
            <w:sz w:val="28"/>
            <w:szCs w:val="28"/>
          </w:rPr>
          <w:t>программы</w:t>
        </w:r>
      </w:hyperlink>
      <w:r w:rsidR="00E57DA4" w:rsidRPr="00E361F0">
        <w:rPr>
          <w:rFonts w:eastAsia="Calibri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E57DA4">
        <w:rPr>
          <w:rFonts w:eastAsia="Calibri"/>
          <w:sz w:val="28"/>
          <w:szCs w:val="28"/>
        </w:rPr>
        <w:t xml:space="preserve">, </w:t>
      </w:r>
      <w:r w:rsidR="00E57DA4" w:rsidRPr="00E361F0">
        <w:rPr>
          <w:rFonts w:eastAsia="Calibri"/>
          <w:sz w:val="28"/>
          <w:szCs w:val="28"/>
        </w:rPr>
        <w:t>за счет средств бюджета</w:t>
      </w:r>
      <w:r w:rsidR="00E57DA4">
        <w:rPr>
          <w:rFonts w:eastAsia="Calibri"/>
          <w:sz w:val="28"/>
          <w:szCs w:val="28"/>
        </w:rPr>
        <w:t xml:space="preserve"> </w:t>
      </w:r>
      <w:r w:rsidR="00E57DA4" w:rsidRPr="00E361F0">
        <w:rPr>
          <w:rFonts w:eastAsia="Calibri"/>
          <w:sz w:val="28"/>
          <w:szCs w:val="28"/>
        </w:rPr>
        <w:t xml:space="preserve">Краснодарского края, </w:t>
      </w:r>
      <w:r w:rsidR="00E57DA4" w:rsidRPr="00015872">
        <w:rPr>
          <w:rFonts w:eastAsia="Calibri"/>
          <w:sz w:val="28"/>
          <w:szCs w:val="28"/>
        </w:rPr>
        <w:t xml:space="preserve">передаваемых муниципальному образованию Тимашевский муниципальный район Краснодарского края (далее - районный бюджет) в порядке межбюджетных отношений </w:t>
      </w:r>
      <w:r w:rsidR="00E57DA4" w:rsidRPr="00015872">
        <w:rPr>
          <w:color w:val="000000" w:themeColor="text1"/>
          <w:sz w:val="28"/>
          <w:szCs w:val="28"/>
        </w:rPr>
        <w:t xml:space="preserve">в связи с </w:t>
      </w:r>
      <w:r w:rsidR="00E57DA4" w:rsidRPr="00D107AC">
        <w:rPr>
          <w:color w:val="000000" w:themeColor="text1"/>
          <w:sz w:val="28"/>
          <w:szCs w:val="28"/>
        </w:rPr>
        <w:t xml:space="preserve">несоответствием порядка предоставления субсидий , утвержденного </w:t>
      </w:r>
      <w:r w:rsidR="00E57DA4" w:rsidRPr="00D107AC">
        <w:rPr>
          <w:sz w:val="28"/>
          <w:szCs w:val="28"/>
        </w:rPr>
        <w:t>постановлением админис</w:t>
      </w:r>
      <w:r w:rsidR="00E57DA4" w:rsidRPr="00DF6C04">
        <w:rPr>
          <w:sz w:val="28"/>
          <w:szCs w:val="28"/>
        </w:rPr>
        <w:t xml:space="preserve">трации муниципального образования Тимашевский район от </w:t>
      </w:r>
      <w:r w:rsidR="00E57DA4">
        <w:rPr>
          <w:sz w:val="28"/>
          <w:szCs w:val="28"/>
        </w:rPr>
        <w:t>29 октября</w:t>
      </w:r>
      <w:r w:rsidR="00E57DA4" w:rsidRPr="00DF6C04">
        <w:rPr>
          <w:sz w:val="28"/>
          <w:szCs w:val="28"/>
        </w:rPr>
        <w:t xml:space="preserve"> 202</w:t>
      </w:r>
      <w:r w:rsidR="00E57DA4">
        <w:rPr>
          <w:sz w:val="28"/>
          <w:szCs w:val="28"/>
        </w:rPr>
        <w:t>4</w:t>
      </w:r>
      <w:r w:rsidR="00E57DA4" w:rsidRPr="00DF6C04">
        <w:rPr>
          <w:sz w:val="28"/>
          <w:szCs w:val="28"/>
        </w:rPr>
        <w:t xml:space="preserve"> г. </w:t>
      </w:r>
      <w:r w:rsidR="00E57DA4">
        <w:rPr>
          <w:sz w:val="28"/>
          <w:szCs w:val="28"/>
        </w:rPr>
        <w:t xml:space="preserve">   </w:t>
      </w:r>
      <w:r w:rsidR="00E57DA4" w:rsidRPr="00DF6C04">
        <w:rPr>
          <w:sz w:val="28"/>
          <w:szCs w:val="28"/>
        </w:rPr>
        <w:t xml:space="preserve">№ </w:t>
      </w:r>
      <w:r w:rsidR="00E57DA4">
        <w:rPr>
          <w:sz w:val="28"/>
          <w:szCs w:val="28"/>
        </w:rPr>
        <w:t>1474</w:t>
      </w:r>
      <w:r w:rsidR="00E57DA4" w:rsidRPr="00DF6C04">
        <w:rPr>
          <w:sz w:val="28"/>
          <w:szCs w:val="28"/>
        </w:rPr>
        <w:t xml:space="preserve"> «Об утверждении порядка предоставления субсидий гражданам, ведущим личное по</w:t>
      </w:r>
      <w:r w:rsidR="00E57DA4">
        <w:rPr>
          <w:sz w:val="28"/>
          <w:szCs w:val="28"/>
        </w:rPr>
        <w:t>дсобное хозяйство, крестьянским</w:t>
      </w:r>
      <w:r w:rsidR="00E57DA4" w:rsidRPr="00DF6C04">
        <w:rPr>
          <w:sz w:val="28"/>
          <w:szCs w:val="28"/>
        </w:rPr>
        <w:t xml:space="preserve">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E57DA4">
        <w:rPr>
          <w:color w:val="000000" w:themeColor="text1"/>
          <w:sz w:val="28"/>
          <w:szCs w:val="28"/>
        </w:rPr>
        <w:t xml:space="preserve"> </w:t>
      </w:r>
      <w:r w:rsidR="00E57DA4" w:rsidRPr="00015872">
        <w:rPr>
          <w:color w:val="000000" w:themeColor="text1"/>
          <w:sz w:val="28"/>
          <w:szCs w:val="28"/>
        </w:rPr>
        <w:t>федеральному законодательству, а именно:</w:t>
      </w:r>
    </w:p>
    <w:p w:rsidR="00E57DA4" w:rsidRPr="00015872" w:rsidRDefault="00E57DA4" w:rsidP="00E57DA4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15872">
        <w:rPr>
          <w:color w:val="000000" w:themeColor="text1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color w:val="000000" w:themeColor="text1"/>
          <w:sz w:val="28"/>
          <w:szCs w:val="28"/>
        </w:rPr>
        <w:br/>
        <w:t xml:space="preserve">2023 г. № 1782 «Об утверждении общих требований к нормативным правовым актам, муниципальным правовым актам, регулирующим предоставление </w:t>
      </w:r>
      <w:r w:rsidRPr="00015872">
        <w:rPr>
          <w:color w:val="000000" w:themeColor="text1"/>
          <w:sz w:val="28"/>
          <w:szCs w:val="28"/>
        </w:rPr>
        <w:br/>
        <w:t xml:space="preserve">из бюджетов субъектов Российской Федерации, местных бюджетов субсидий, </w:t>
      </w:r>
      <w:r w:rsidRPr="00015872">
        <w:rPr>
          <w:color w:val="000000" w:themeColor="text1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</w:t>
      </w:r>
      <w:r w:rsidRPr="00015872">
        <w:rPr>
          <w:color w:val="000000"/>
          <w:sz w:val="28"/>
          <w:szCs w:val="28"/>
        </w:rPr>
        <w:t>;</w:t>
      </w:r>
    </w:p>
    <w:p w:rsidR="00E57DA4" w:rsidRPr="00015872" w:rsidRDefault="00E57DA4" w:rsidP="00E57DA4">
      <w:pPr>
        <w:tabs>
          <w:tab w:val="left" w:pos="1008"/>
        </w:tabs>
        <w:ind w:firstLine="709"/>
        <w:jc w:val="both"/>
        <w:rPr>
          <w:color w:val="000000"/>
          <w:sz w:val="28"/>
          <w:szCs w:val="28"/>
        </w:rPr>
      </w:pPr>
      <w:r w:rsidRPr="00015872">
        <w:rPr>
          <w:color w:val="000000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color w:val="000000"/>
          <w:sz w:val="28"/>
          <w:szCs w:val="28"/>
        </w:rPr>
        <w:br/>
        <w:t>2023 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 (далее – Правила отбора).</w:t>
      </w:r>
    </w:p>
    <w:p w:rsidR="00E57DA4" w:rsidRDefault="00E57DA4" w:rsidP="00E57DA4">
      <w:pPr>
        <w:ind w:firstLine="709"/>
        <w:jc w:val="both"/>
        <w:rPr>
          <w:rFonts w:eastAsia="Sylfaen"/>
          <w:sz w:val="28"/>
          <w:szCs w:val="28"/>
        </w:rPr>
      </w:pPr>
      <w:r w:rsidRPr="00015872">
        <w:rPr>
          <w:rFonts w:eastAsia="Sylfaen"/>
          <w:sz w:val="28"/>
          <w:szCs w:val="28"/>
        </w:rPr>
        <w:t>Несоответствие действующего порядка предоставления</w:t>
      </w:r>
      <w:r w:rsidRPr="002314BB">
        <w:rPr>
          <w:rFonts w:eastAsia="Sylfaen"/>
          <w:sz w:val="28"/>
          <w:szCs w:val="28"/>
        </w:rPr>
        <w:t xml:space="preserve"> субсидий </w:t>
      </w:r>
      <w:r>
        <w:rPr>
          <w:rFonts w:eastAsia="Sylfae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2758BC" w:rsidRDefault="002758BC" w:rsidP="002758BC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5872">
        <w:rPr>
          <w:sz w:val="28"/>
          <w:szCs w:val="28"/>
        </w:rPr>
        <w:t xml:space="preserve">В целях решения указанной проблемы рассматриваемым проектом постановления предлагается </w:t>
      </w:r>
      <w:r>
        <w:rPr>
          <w:sz w:val="28"/>
          <w:szCs w:val="28"/>
        </w:rPr>
        <w:t xml:space="preserve">утвердить </w:t>
      </w:r>
      <w:r w:rsidRPr="00015872">
        <w:rPr>
          <w:sz w:val="28"/>
          <w:szCs w:val="28"/>
        </w:rPr>
        <w:t xml:space="preserve">порядок предоставления субсидий в новой редакции, соответствующей Общим требованиям и Правилам отбора. </w:t>
      </w:r>
    </w:p>
    <w:p w:rsidR="00D24FAE" w:rsidRPr="006D05D6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57DA4">
        <w:rPr>
          <w:sz w:val="28"/>
          <w:szCs w:val="28"/>
        </w:rPr>
        <w:t xml:space="preserve">        </w:t>
      </w:r>
      <w:r w:rsidR="00D24FAE" w:rsidRPr="00E57DA4">
        <w:rPr>
          <w:sz w:val="28"/>
          <w:szCs w:val="28"/>
        </w:rPr>
        <w:t xml:space="preserve">Предусмотренное проектом правовое регулирование иными правовыми, </w:t>
      </w:r>
      <w:r w:rsidR="00D24FAE" w:rsidRPr="006D05D6">
        <w:rPr>
          <w:sz w:val="28"/>
          <w:szCs w:val="28"/>
        </w:rPr>
        <w:t>информационными или организационными средствами не представляется возможным.</w:t>
      </w:r>
    </w:p>
    <w:p w:rsidR="006D05D6" w:rsidRPr="00E778E4" w:rsidRDefault="00BB0B10" w:rsidP="006D05D6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05D6">
        <w:rPr>
          <w:sz w:val="28"/>
          <w:szCs w:val="28"/>
        </w:rPr>
        <w:t>3</w:t>
      </w:r>
      <w:r w:rsidR="00D24FAE" w:rsidRPr="006D05D6">
        <w:rPr>
          <w:sz w:val="28"/>
          <w:szCs w:val="28"/>
        </w:rPr>
        <w:t xml:space="preserve">. </w:t>
      </w:r>
      <w:r w:rsidR="0038783A" w:rsidRPr="006D05D6">
        <w:rPr>
          <w:sz w:val="28"/>
          <w:szCs w:val="28"/>
        </w:rPr>
        <w:t xml:space="preserve">Цель </w:t>
      </w:r>
      <w:r w:rsidR="00E606FA" w:rsidRPr="006D05D6">
        <w:rPr>
          <w:sz w:val="28"/>
          <w:szCs w:val="28"/>
        </w:rPr>
        <w:t xml:space="preserve">проекта отвечает принципам правового регулирования, установленным законодательством Российской Федерации, и заключается </w:t>
      </w:r>
      <w:r w:rsidR="004903BB" w:rsidRPr="006D05D6">
        <w:rPr>
          <w:sz w:val="28"/>
          <w:szCs w:val="28"/>
        </w:rPr>
        <w:t xml:space="preserve">в </w:t>
      </w:r>
      <w:r w:rsidR="006255B3" w:rsidRPr="006D05D6">
        <w:rPr>
          <w:sz w:val="28"/>
          <w:szCs w:val="28"/>
        </w:rPr>
        <w:t xml:space="preserve">предоставлении </w:t>
      </w:r>
      <w:r w:rsidR="006D05D6" w:rsidRPr="006D05D6">
        <w:rPr>
          <w:rFonts w:eastAsia="Calibri"/>
          <w:sz w:val="28"/>
          <w:szCs w:val="28"/>
        </w:rPr>
        <w:t xml:space="preserve">субсидий </w:t>
      </w:r>
      <w:r w:rsidR="006D05D6" w:rsidRPr="006D05D6">
        <w:rPr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6D05D6" w:rsidRPr="006D05D6">
        <w:rPr>
          <w:rFonts w:eastAsia="Calibri"/>
          <w:sz w:val="28"/>
          <w:szCs w:val="28"/>
        </w:rPr>
        <w:t>применяющим специальный налоговый режим «Налог на профессиональный</w:t>
      </w:r>
      <w:r w:rsidR="006D05D6" w:rsidRPr="00E361F0">
        <w:rPr>
          <w:rFonts w:eastAsia="Calibri"/>
          <w:sz w:val="28"/>
          <w:szCs w:val="28"/>
        </w:rPr>
        <w:t xml:space="preserve"> доход»</w:t>
      </w:r>
      <w:r w:rsidR="006D05D6" w:rsidRPr="00E361F0">
        <w:rPr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6D05D6" w:rsidRPr="001E271F">
        <w:rPr>
          <w:rFonts w:eastAsia="Calibri"/>
          <w:sz w:val="28"/>
          <w:szCs w:val="28"/>
        </w:rPr>
        <w:t>за вычетом транспортных расходов</w:t>
      </w:r>
      <w:r w:rsidR="006D05D6" w:rsidRPr="00E361F0">
        <w:rPr>
          <w:sz w:val="28"/>
          <w:szCs w:val="28"/>
        </w:rPr>
        <w:t>),</w:t>
      </w:r>
      <w:r w:rsidR="006D05D6">
        <w:rPr>
          <w:sz w:val="28"/>
          <w:szCs w:val="28"/>
        </w:rPr>
        <w:t xml:space="preserve"> </w:t>
      </w:r>
      <w:r w:rsidR="006D05D6" w:rsidRPr="00E361F0">
        <w:rPr>
          <w:sz w:val="28"/>
          <w:szCs w:val="28"/>
        </w:rPr>
        <w:t xml:space="preserve">на </w:t>
      </w:r>
      <w:r w:rsidR="006D05D6" w:rsidRPr="00E361F0">
        <w:rPr>
          <w:rFonts w:eastAsia="Calibri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0" w:history="1">
        <w:r w:rsidR="006D05D6" w:rsidRPr="00E361F0">
          <w:rPr>
            <w:rFonts w:eastAsia="Calibri"/>
            <w:sz w:val="28"/>
            <w:szCs w:val="28"/>
          </w:rPr>
          <w:t>программы</w:t>
        </w:r>
      </w:hyperlink>
      <w:r w:rsidR="006D05D6" w:rsidRPr="00E361F0">
        <w:rPr>
          <w:rFonts w:eastAsia="Calibri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6D05D6">
        <w:rPr>
          <w:rFonts w:eastAsia="Calibri"/>
          <w:sz w:val="28"/>
          <w:szCs w:val="28"/>
        </w:rPr>
        <w:t xml:space="preserve">, </w:t>
      </w:r>
      <w:r w:rsidR="006D05D6" w:rsidRPr="00E361F0">
        <w:rPr>
          <w:rFonts w:eastAsia="Calibri"/>
          <w:sz w:val="28"/>
          <w:szCs w:val="28"/>
        </w:rPr>
        <w:t>за счет средств бюджета</w:t>
      </w:r>
      <w:r w:rsidR="006D05D6">
        <w:rPr>
          <w:rFonts w:eastAsia="Calibri"/>
          <w:sz w:val="28"/>
          <w:szCs w:val="28"/>
        </w:rPr>
        <w:t xml:space="preserve"> </w:t>
      </w:r>
      <w:r w:rsidR="006D05D6" w:rsidRPr="00E361F0">
        <w:rPr>
          <w:rFonts w:eastAsia="Calibri"/>
          <w:sz w:val="28"/>
          <w:szCs w:val="28"/>
        </w:rPr>
        <w:t>Краснодарского края, передаваемых муниципальному образованию</w:t>
      </w:r>
      <w:r w:rsidR="006D05D6">
        <w:rPr>
          <w:rFonts w:eastAsia="Calibri"/>
          <w:sz w:val="28"/>
          <w:szCs w:val="28"/>
        </w:rPr>
        <w:t xml:space="preserve"> </w:t>
      </w:r>
      <w:r w:rsidR="006D05D6" w:rsidRPr="00E361F0">
        <w:rPr>
          <w:rFonts w:eastAsia="Calibri"/>
          <w:sz w:val="28"/>
          <w:szCs w:val="28"/>
        </w:rPr>
        <w:t xml:space="preserve">Тимашевский </w:t>
      </w:r>
      <w:r w:rsidR="006D05D6">
        <w:rPr>
          <w:rFonts w:eastAsia="Calibri"/>
          <w:sz w:val="28"/>
          <w:szCs w:val="28"/>
        </w:rPr>
        <w:t xml:space="preserve">муниципальный </w:t>
      </w:r>
      <w:r w:rsidR="006D05D6" w:rsidRPr="00E361F0">
        <w:rPr>
          <w:rFonts w:eastAsia="Calibri"/>
          <w:sz w:val="28"/>
          <w:szCs w:val="28"/>
        </w:rPr>
        <w:t>район</w:t>
      </w:r>
      <w:r w:rsidR="006D05D6">
        <w:rPr>
          <w:rFonts w:eastAsia="Calibri"/>
          <w:sz w:val="28"/>
          <w:szCs w:val="28"/>
        </w:rPr>
        <w:t xml:space="preserve"> Краснодарского края</w:t>
      </w:r>
      <w:r w:rsidR="006D05D6" w:rsidRPr="00E361F0">
        <w:rPr>
          <w:rFonts w:eastAsia="Calibri"/>
          <w:sz w:val="28"/>
          <w:szCs w:val="28"/>
        </w:rPr>
        <w:t xml:space="preserve"> (районный бюджет) в порядке межбюджетных отношений</w:t>
      </w:r>
      <w:r w:rsidR="006D05D6">
        <w:rPr>
          <w:rFonts w:eastAsia="Calibri"/>
          <w:sz w:val="28"/>
          <w:szCs w:val="28"/>
        </w:rPr>
        <w:t xml:space="preserve"> </w:t>
      </w:r>
      <w:r w:rsidR="006D05D6" w:rsidRPr="00E778E4">
        <w:rPr>
          <w:sz w:val="28"/>
          <w:szCs w:val="28"/>
        </w:rPr>
        <w:t>в соответствии с федеральным законодательством</w:t>
      </w:r>
      <w:r w:rsidR="006D05D6">
        <w:rPr>
          <w:sz w:val="28"/>
          <w:szCs w:val="28"/>
        </w:rPr>
        <w:t xml:space="preserve">; </w:t>
      </w:r>
      <w:r w:rsidR="006D05D6">
        <w:rPr>
          <w:rFonts w:eastAsia="Sylfaen"/>
          <w:sz w:val="28"/>
          <w:szCs w:val="28"/>
        </w:rPr>
        <w:t xml:space="preserve">проведение отборов получателей субсидий </w:t>
      </w:r>
      <w:r w:rsidR="006D05D6" w:rsidRPr="00E778E4">
        <w:rPr>
          <w:sz w:val="28"/>
          <w:szCs w:val="28"/>
        </w:rPr>
        <w:t>без нарушений норм действующего законодательства.</w:t>
      </w:r>
    </w:p>
    <w:p w:rsidR="00A513EB" w:rsidRPr="00A513EB" w:rsidRDefault="002B7CCF" w:rsidP="00A513E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3EB">
        <w:rPr>
          <w:rFonts w:ascii="Times New Roman" w:hAnsi="Times New Roman" w:cs="Times New Roman"/>
          <w:sz w:val="28"/>
          <w:szCs w:val="28"/>
        </w:rPr>
        <w:t xml:space="preserve">4. </w:t>
      </w:r>
      <w:r w:rsidR="00A513EB" w:rsidRPr="00A513E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предусматривает положения, которыми изменяется содержание: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A513EB">
        <w:rPr>
          <w:color w:val="000000" w:themeColor="text1"/>
          <w:sz w:val="28"/>
          <w:szCs w:val="28"/>
        </w:rPr>
        <w:t>прав потенциальных адресатов – в части установления права на доступ</w:t>
      </w:r>
      <w:r w:rsidRPr="00A513EB">
        <w:rPr>
          <w:color w:val="000000" w:themeColor="text1"/>
          <w:sz w:val="28"/>
          <w:szCs w:val="28"/>
        </w:rPr>
        <w:br/>
        <w:t>к разъяснениям положений объявления о проведении отбора</w:t>
      </w:r>
      <w:r>
        <w:rPr>
          <w:color w:val="000000" w:themeColor="text1"/>
          <w:sz w:val="28"/>
          <w:szCs w:val="28"/>
        </w:rPr>
        <w:t>,</w:t>
      </w:r>
      <w:r w:rsidRPr="00A513EB">
        <w:rPr>
          <w:color w:val="000000" w:themeColor="text1"/>
          <w:sz w:val="28"/>
          <w:szCs w:val="28"/>
        </w:rPr>
        <w:t xml:space="preserve">  формируемым по запросам заявителей </w:t>
      </w:r>
      <w:r w:rsidRPr="00A513EB">
        <w:rPr>
          <w:rFonts w:eastAsiaTheme="minorHAnsi"/>
          <w:sz w:val="28"/>
          <w:szCs w:val="28"/>
          <w:lang w:eastAsia="en-US"/>
        </w:rPr>
        <w:t>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бюджет»);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A513EB">
        <w:rPr>
          <w:color w:val="000000" w:themeColor="text1"/>
          <w:sz w:val="28"/>
          <w:szCs w:val="28"/>
        </w:rPr>
        <w:t>обязанностей потенциальных адресатов – в части: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3EB">
        <w:rPr>
          <w:rFonts w:eastAsiaTheme="minorHAnsi"/>
          <w:sz w:val="28"/>
          <w:szCs w:val="28"/>
          <w:lang w:eastAsia="en-US"/>
        </w:rPr>
        <w:t>предоставления заявки н</w:t>
      </w:r>
      <w:r>
        <w:rPr>
          <w:rFonts w:eastAsiaTheme="minorHAnsi"/>
          <w:sz w:val="28"/>
          <w:szCs w:val="28"/>
          <w:lang w:eastAsia="en-US"/>
        </w:rPr>
        <w:t>а участие в отборе</w:t>
      </w:r>
      <w:r w:rsidRPr="00A513EB">
        <w:rPr>
          <w:rFonts w:eastAsiaTheme="minorHAnsi"/>
          <w:sz w:val="28"/>
          <w:szCs w:val="28"/>
          <w:lang w:eastAsia="en-US"/>
        </w:rPr>
        <w:t>, прилагаемых к ней документов, отчета о достижении результатов предоставления субсидии</w:t>
      </w:r>
      <w:r w:rsidRPr="00A513EB">
        <w:rPr>
          <w:rFonts w:eastAsiaTheme="minorHAnsi"/>
          <w:sz w:val="28"/>
          <w:szCs w:val="28"/>
          <w:lang w:eastAsia="en-US"/>
        </w:rPr>
        <w:br/>
        <w:t>в ГИИС «Электронный бюджет» и дополнительной отчетности;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3EB">
        <w:rPr>
          <w:rFonts w:eastAsiaTheme="minorHAnsi"/>
          <w:sz w:val="28"/>
          <w:szCs w:val="28"/>
          <w:lang w:eastAsia="en-US"/>
        </w:rPr>
        <w:t>соответствия заявителя требованиям, предусмотренным проектом;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3EB">
        <w:rPr>
          <w:rFonts w:eastAsiaTheme="minorHAnsi"/>
          <w:sz w:val="28"/>
          <w:szCs w:val="28"/>
          <w:lang w:eastAsia="en-US"/>
        </w:rPr>
        <w:t>заключения соглашений о предоставлении субсидий в ГИИС «Электронный бюджет» в сроки, предусмотренные проектом;</w:t>
      </w:r>
    </w:p>
    <w:p w:rsid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3EB">
        <w:rPr>
          <w:rFonts w:eastAsiaTheme="minorHAnsi"/>
          <w:sz w:val="28"/>
          <w:szCs w:val="28"/>
          <w:lang w:eastAsia="en-US"/>
        </w:rPr>
        <w:t xml:space="preserve">направления запросов о разъяснении положений объявления </w:t>
      </w:r>
      <w:r w:rsidRPr="00A513EB">
        <w:rPr>
          <w:rFonts w:eastAsiaTheme="minorHAnsi"/>
          <w:sz w:val="28"/>
          <w:szCs w:val="28"/>
          <w:lang w:eastAsia="en-US"/>
        </w:rPr>
        <w:br/>
        <w:t>в ГИИС «Электронный бюджет»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13EB" w:rsidRPr="00A513EB" w:rsidRDefault="00A513EB" w:rsidP="00A513EB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7A1A">
        <w:rPr>
          <w:rFonts w:eastAsia="Calibri"/>
          <w:sz w:val="28"/>
          <w:szCs w:val="28"/>
        </w:rPr>
        <w:t>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января 2024 г. № 74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муниципального образования Тимашевский муниципальный район Краснодарского края</w:t>
      </w:r>
      <w:r w:rsidRPr="008F7A1A">
        <w:rPr>
          <w:rFonts w:eastAsiaTheme="minorHAnsi"/>
          <w:sz w:val="28"/>
          <w:szCs w:val="28"/>
        </w:rPr>
        <w:t xml:space="preserve"> (далее - уполномоченный орган)</w:t>
      </w:r>
      <w:r w:rsidRPr="008F7A1A">
        <w:rPr>
          <w:sz w:val="28"/>
          <w:szCs w:val="28"/>
        </w:rPr>
        <w:t>.</w:t>
      </w:r>
    </w:p>
    <w:p w:rsidR="00A513EB" w:rsidRPr="008B542E" w:rsidRDefault="00A513EB" w:rsidP="00A513EB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8B542E">
        <w:rPr>
          <w:color w:val="000000" w:themeColor="text1"/>
          <w:sz w:val="28"/>
          <w:szCs w:val="28"/>
        </w:rPr>
        <w:t xml:space="preserve">Содержание и порядок реализации полномочий уполномоченного органа </w:t>
      </w:r>
      <w:r w:rsidRPr="008B542E">
        <w:rPr>
          <w:color w:val="000000" w:themeColor="text1"/>
          <w:sz w:val="28"/>
          <w:szCs w:val="28"/>
        </w:rPr>
        <w:br/>
        <w:t>в отношениях с потенциальными адресатами изменяются в части осуществления следующих функций:</w:t>
      </w:r>
    </w:p>
    <w:p w:rsidR="008B542E" w:rsidRDefault="00A513EB" w:rsidP="008B542E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B542E">
        <w:rPr>
          <w:color w:val="000000" w:themeColor="text1"/>
          <w:sz w:val="28"/>
          <w:szCs w:val="28"/>
        </w:rPr>
        <w:t xml:space="preserve">формирования объявления </w:t>
      </w:r>
      <w:r w:rsidR="008B542E" w:rsidRPr="008B542E">
        <w:rPr>
          <w:rFonts w:eastAsia="Calibri"/>
          <w:sz w:val="28"/>
          <w:szCs w:val="28"/>
        </w:rPr>
        <w:t>о проведении отбора получателей субсидий в электронной форме посредством</w:t>
      </w:r>
      <w:r w:rsidR="008B542E" w:rsidRPr="002B2F9A">
        <w:rPr>
          <w:rFonts w:eastAsia="Calibri"/>
          <w:sz w:val="28"/>
          <w:szCs w:val="28"/>
        </w:rPr>
        <w:t xml:space="preserve"> заполнения соответствующих экранных форм веб-интерфейса ГИИС «Электронный бюджет»,</w:t>
      </w:r>
    </w:p>
    <w:p w:rsidR="00A513EB" w:rsidRPr="008B542E" w:rsidRDefault="00A513EB" w:rsidP="00A513EB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8B542E">
        <w:rPr>
          <w:color w:val="000000" w:themeColor="text1"/>
          <w:sz w:val="28"/>
          <w:szCs w:val="28"/>
        </w:rPr>
        <w:t xml:space="preserve">формирования </w:t>
      </w:r>
      <w:r w:rsidRPr="008B542E">
        <w:rPr>
          <w:rFonts w:eastAsiaTheme="minorHAnsi"/>
          <w:sz w:val="28"/>
          <w:szCs w:val="28"/>
          <w:lang w:eastAsia="en-US"/>
        </w:rPr>
        <w:t xml:space="preserve">в ГИИС «Электронный бюджет» разъяснений положений </w:t>
      </w:r>
      <w:r w:rsidRPr="008B542E">
        <w:rPr>
          <w:color w:val="000000" w:themeColor="text1"/>
          <w:sz w:val="28"/>
          <w:szCs w:val="28"/>
        </w:rPr>
        <w:t>объявления в</w:t>
      </w:r>
      <w:r w:rsidR="008B542E" w:rsidRPr="008B542E">
        <w:rPr>
          <w:color w:val="000000" w:themeColor="text1"/>
          <w:sz w:val="28"/>
          <w:szCs w:val="28"/>
        </w:rPr>
        <w:t xml:space="preserve"> ответ на запросы по объявлению.</w:t>
      </w:r>
    </w:p>
    <w:p w:rsidR="002B5357" w:rsidRPr="00A513EB" w:rsidRDefault="002B5357" w:rsidP="002B5357">
      <w:pPr>
        <w:ind w:firstLine="540"/>
        <w:jc w:val="both"/>
        <w:rPr>
          <w:rFonts w:eastAsia="Calibri"/>
          <w:sz w:val="28"/>
          <w:szCs w:val="28"/>
        </w:rPr>
      </w:pPr>
      <w:r w:rsidRPr="00A513EB">
        <w:rPr>
          <w:rFonts w:eastAsia="Calibri"/>
          <w:sz w:val="28"/>
          <w:szCs w:val="28"/>
        </w:rPr>
        <w:t>Проектом обязательные требования не установлены.</w:t>
      </w:r>
    </w:p>
    <w:p w:rsidR="002B7CCF" w:rsidRPr="00126770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126770">
        <w:rPr>
          <w:rFonts w:eastAsiaTheme="minorEastAsia"/>
          <w:sz w:val="28"/>
          <w:szCs w:val="28"/>
        </w:rPr>
        <w:t xml:space="preserve"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</w:t>
      </w:r>
      <w:r w:rsidR="002758BC">
        <w:rPr>
          <w:rFonts w:eastAsiaTheme="minorEastAsia"/>
          <w:sz w:val="28"/>
          <w:szCs w:val="28"/>
        </w:rPr>
        <w:t xml:space="preserve">муниципальный </w:t>
      </w:r>
      <w:r w:rsidRPr="00126770">
        <w:rPr>
          <w:rFonts w:eastAsiaTheme="minorEastAsia"/>
          <w:sz w:val="28"/>
          <w:szCs w:val="28"/>
        </w:rPr>
        <w:t xml:space="preserve">район </w:t>
      </w:r>
      <w:r w:rsidR="002758BC">
        <w:rPr>
          <w:rFonts w:eastAsiaTheme="minorEastAsia"/>
          <w:sz w:val="28"/>
          <w:szCs w:val="28"/>
        </w:rPr>
        <w:t xml:space="preserve">Краснодарского края </w:t>
      </w:r>
      <w:r w:rsidRPr="00126770">
        <w:rPr>
          <w:rFonts w:eastAsiaTheme="minorEastAsia"/>
          <w:sz w:val="28"/>
          <w:szCs w:val="28"/>
        </w:rPr>
        <w:t>отсутствуют.</w:t>
      </w:r>
    </w:p>
    <w:p w:rsidR="0004109E" w:rsidRDefault="002B7CCF" w:rsidP="002B7CCF">
      <w:pPr>
        <w:ind w:firstLine="567"/>
        <w:jc w:val="both"/>
        <w:rPr>
          <w:sz w:val="28"/>
          <w:szCs w:val="28"/>
        </w:rPr>
      </w:pPr>
      <w:r w:rsidRPr="0004109E">
        <w:rPr>
          <w:rFonts w:eastAsiaTheme="minorEastAsia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</w:t>
      </w:r>
      <w:r w:rsidR="0004109E" w:rsidRPr="0004109E">
        <w:rPr>
          <w:rFonts w:eastAsiaTheme="minorEastAsia"/>
          <w:sz w:val="28"/>
          <w:szCs w:val="28"/>
        </w:rPr>
        <w:t xml:space="preserve">муниципальный </w:t>
      </w:r>
      <w:r w:rsidRPr="0004109E">
        <w:rPr>
          <w:rFonts w:eastAsiaTheme="minorEastAsia"/>
          <w:sz w:val="28"/>
          <w:szCs w:val="28"/>
        </w:rPr>
        <w:t>район</w:t>
      </w:r>
      <w:r w:rsidR="0004109E" w:rsidRPr="0004109E">
        <w:rPr>
          <w:rFonts w:eastAsiaTheme="minorEastAsia"/>
          <w:sz w:val="28"/>
          <w:szCs w:val="28"/>
        </w:rPr>
        <w:t xml:space="preserve"> Краснодарского края</w:t>
      </w:r>
      <w:r w:rsidRPr="0004109E">
        <w:rPr>
          <w:rFonts w:eastAsiaTheme="minorEastAsia"/>
          <w:sz w:val="28"/>
          <w:szCs w:val="28"/>
        </w:rPr>
        <w:t xml:space="preserve">), </w:t>
      </w:r>
      <w:r w:rsidR="0004109E" w:rsidRPr="0004109E">
        <w:rPr>
          <w:rFonts w:eastAsiaTheme="minorEastAsia"/>
          <w:sz w:val="28"/>
          <w:szCs w:val="28"/>
        </w:rPr>
        <w:t xml:space="preserve">связанные с введением предлагаемого правового регулирования, не предполагаются, за исключением лимитов бюджетных ассигнований на предоставление субсидий </w:t>
      </w:r>
      <w:r w:rsidR="0004109E" w:rsidRPr="0004109E">
        <w:rPr>
          <w:sz w:val="28"/>
          <w:szCs w:val="28"/>
        </w:rPr>
        <w:t>в размере 10154,9 тыс. руб. по группе адресатов на 2025 год.</w:t>
      </w:r>
    </w:p>
    <w:p w:rsidR="00DB5B22" w:rsidRPr="00860271" w:rsidRDefault="0004109E" w:rsidP="00860271">
      <w:pPr>
        <w:ind w:firstLine="709"/>
        <w:jc w:val="both"/>
        <w:rPr>
          <w:sz w:val="28"/>
          <w:szCs w:val="28"/>
        </w:rPr>
      </w:pPr>
      <w:r w:rsidRPr="0004109E">
        <w:rPr>
          <w:sz w:val="28"/>
          <w:szCs w:val="28"/>
        </w:rPr>
        <w:t xml:space="preserve"> </w:t>
      </w:r>
      <w:r w:rsidR="00DB5B22" w:rsidRPr="00860271">
        <w:rPr>
          <w:sz w:val="28"/>
          <w:szCs w:val="28"/>
        </w:rPr>
        <w:t xml:space="preserve">Дополнительные расходы потенциальных адресатов предлагаемого правового регулирования, </w:t>
      </w:r>
      <w:r w:rsidR="00860271" w:rsidRPr="00860271">
        <w:rPr>
          <w:sz w:val="28"/>
          <w:szCs w:val="28"/>
        </w:rPr>
        <w:t xml:space="preserve">состоят в виде информационных издержек на подготовку и представление заявки на участие в отборе, отчета о достижении результатов предоставления субсидии, изготовление усиленной квалифицированной электронной подписи и составляют примерно 7187,92 руб.  </w:t>
      </w:r>
      <w:r w:rsidR="00DB5B22" w:rsidRPr="00860271">
        <w:rPr>
          <w:sz w:val="28"/>
          <w:szCs w:val="28"/>
        </w:rPr>
        <w:t xml:space="preserve">в расчете на 1 ед. или </w:t>
      </w:r>
      <w:r w:rsidR="00860271" w:rsidRPr="00860271">
        <w:rPr>
          <w:sz w:val="28"/>
          <w:szCs w:val="28"/>
        </w:rPr>
        <w:t xml:space="preserve">431275,2 </w:t>
      </w:r>
      <w:r w:rsidR="00DB5B22" w:rsidRPr="00860271">
        <w:rPr>
          <w:sz w:val="28"/>
          <w:szCs w:val="28"/>
        </w:rPr>
        <w:t xml:space="preserve">руб. на </w:t>
      </w:r>
      <w:r w:rsidR="00860271" w:rsidRPr="00860271">
        <w:rPr>
          <w:sz w:val="28"/>
          <w:szCs w:val="28"/>
        </w:rPr>
        <w:t xml:space="preserve">60 </w:t>
      </w:r>
      <w:r w:rsidR="00DB5B22" w:rsidRPr="00860271">
        <w:rPr>
          <w:sz w:val="28"/>
          <w:szCs w:val="28"/>
        </w:rPr>
        <w:t>заявител</w:t>
      </w:r>
      <w:r w:rsidR="00860271" w:rsidRPr="00860271">
        <w:rPr>
          <w:sz w:val="28"/>
          <w:szCs w:val="28"/>
        </w:rPr>
        <w:t>ей</w:t>
      </w:r>
      <w:r w:rsidR="00DB5B22" w:rsidRPr="00860271">
        <w:rPr>
          <w:sz w:val="28"/>
          <w:szCs w:val="28"/>
        </w:rPr>
        <w:t>.</w:t>
      </w:r>
    </w:p>
    <w:p w:rsidR="00047105" w:rsidRPr="00860271" w:rsidRDefault="00047105" w:rsidP="00047105">
      <w:pPr>
        <w:ind w:firstLine="708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7105" w:rsidRPr="001565AC" w:rsidTr="00320D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2" w:rsidRPr="001A1DF9" w:rsidRDefault="00DB5B22" w:rsidP="00DB5B22">
            <w:pPr>
              <w:ind w:firstLine="708"/>
              <w:jc w:val="both"/>
              <w:rPr>
                <w:sz w:val="24"/>
                <w:szCs w:val="24"/>
              </w:rPr>
            </w:pPr>
            <w:r w:rsidRPr="001A1DF9">
              <w:rPr>
                <w:sz w:val="24"/>
                <w:szCs w:val="24"/>
              </w:rPr>
      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 в соответствии с требованиями проекта.</w:t>
            </w:r>
          </w:p>
          <w:p w:rsidR="001A1DF9" w:rsidRPr="00FA2D22" w:rsidRDefault="00DB5B22" w:rsidP="00DB5B2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2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1A1DF9" w:rsidRPr="00FA2D22">
              <w:rPr>
                <w:rFonts w:ascii="Times New Roman" w:hAnsi="Times New Roman" w:cs="Times New Roman"/>
                <w:sz w:val="24"/>
                <w:szCs w:val="24"/>
              </w:rPr>
              <w:t xml:space="preserve">издержек на подготовку и подачу документов: </w:t>
            </w:r>
          </w:p>
          <w:p w:rsidR="00DB5B22" w:rsidRPr="00FA2D22" w:rsidRDefault="00DB5B22" w:rsidP="00DB5B22">
            <w:pPr>
              <w:jc w:val="both"/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1) название требования: </w:t>
            </w:r>
            <w:r w:rsidR="00FA2D22" w:rsidRPr="00FA2D22">
              <w:rPr>
                <w:sz w:val="24"/>
                <w:szCs w:val="24"/>
              </w:rPr>
              <w:t>представление заявки на участие в отборе</w:t>
            </w:r>
            <w:r w:rsidRPr="00FA2D22">
              <w:rPr>
                <w:sz w:val="24"/>
                <w:szCs w:val="24"/>
              </w:rPr>
              <w:t>;</w:t>
            </w:r>
          </w:p>
          <w:p w:rsidR="00DB5B22" w:rsidRPr="00FA2D22" w:rsidRDefault="00DB5B22" w:rsidP="00DB5B22">
            <w:pPr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тип требования: представление </w:t>
            </w:r>
            <w:r w:rsidR="00FA2D22" w:rsidRPr="00FA2D22">
              <w:rPr>
                <w:sz w:val="24"/>
                <w:szCs w:val="24"/>
              </w:rPr>
              <w:t>документов</w:t>
            </w:r>
            <w:r w:rsidRPr="00FA2D22">
              <w:rPr>
                <w:sz w:val="24"/>
                <w:szCs w:val="24"/>
              </w:rPr>
              <w:t>;</w:t>
            </w:r>
          </w:p>
          <w:p w:rsidR="00DB5B22" w:rsidRPr="001565AC" w:rsidRDefault="00DB5B22" w:rsidP="00DB5B22">
            <w:pPr>
              <w:rPr>
                <w:sz w:val="24"/>
                <w:szCs w:val="24"/>
                <w:highlight w:val="yellow"/>
              </w:rPr>
            </w:pPr>
            <w:r w:rsidRPr="00FA2D22">
              <w:rPr>
                <w:sz w:val="24"/>
                <w:szCs w:val="24"/>
              </w:rPr>
              <w:t xml:space="preserve">        раздел требования: информационное</w:t>
            </w:r>
          </w:p>
          <w:p w:rsidR="00DB5B22" w:rsidRPr="00FA2D22" w:rsidRDefault="00DB5B22" w:rsidP="00DB5B22">
            <w:pPr>
              <w:ind w:firstLine="56"/>
              <w:jc w:val="both"/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тип элемента: документы, составленные для передачи органам власти;</w:t>
            </w:r>
          </w:p>
          <w:p w:rsidR="00DB5B22" w:rsidRPr="00FA2D22" w:rsidRDefault="00DB5B22" w:rsidP="00DB5B22">
            <w:pPr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 xml:space="preserve">          масштаб:</w:t>
            </w:r>
            <w:r w:rsidRPr="00FA2D22">
              <w:rPr>
                <w:sz w:val="24"/>
                <w:szCs w:val="24"/>
              </w:rPr>
              <w:t xml:space="preserve"> число заявлений - 1 ед. или </w:t>
            </w:r>
            <w:r w:rsidR="00FA2D22" w:rsidRPr="00FA2D22">
              <w:rPr>
                <w:sz w:val="24"/>
                <w:szCs w:val="24"/>
              </w:rPr>
              <w:t xml:space="preserve">60 </w:t>
            </w:r>
            <w:r w:rsidRPr="00FA2D22">
              <w:rPr>
                <w:sz w:val="24"/>
                <w:szCs w:val="24"/>
              </w:rPr>
              <w:t xml:space="preserve">ед.   </w:t>
            </w:r>
          </w:p>
          <w:p w:rsidR="00DB5B22" w:rsidRPr="00FA2D22" w:rsidRDefault="00DB5B22" w:rsidP="00DB5B22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частота представления:</w:t>
            </w:r>
            <w:r w:rsidRPr="00FA2D22">
              <w:rPr>
                <w:sz w:val="24"/>
                <w:szCs w:val="24"/>
              </w:rPr>
              <w:t xml:space="preserve"> 1 ед.   </w:t>
            </w:r>
          </w:p>
          <w:p w:rsidR="00DB5B22" w:rsidRPr="00FA2D22" w:rsidRDefault="00DB5B22" w:rsidP="00DB5B22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Действия:</w:t>
            </w:r>
            <w:r w:rsidRPr="00FA2D22">
              <w:rPr>
                <w:sz w:val="24"/>
                <w:szCs w:val="24"/>
              </w:rPr>
              <w:t xml:space="preserve"> </w:t>
            </w:r>
          </w:p>
          <w:p w:rsidR="00DB5B22" w:rsidRPr="00FA2D22" w:rsidRDefault="00DB5B22" w:rsidP="00DB5B22">
            <w:pPr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  </w:t>
            </w:r>
            <w:r w:rsidR="00FA2D22" w:rsidRPr="00FA2D22">
              <w:rPr>
                <w:sz w:val="24"/>
                <w:szCs w:val="24"/>
              </w:rPr>
              <w:t>Подготовка заявки на участие в отборе</w:t>
            </w:r>
            <w:r w:rsidRPr="00FA2D22">
              <w:rPr>
                <w:sz w:val="24"/>
                <w:szCs w:val="24"/>
              </w:rPr>
              <w:t xml:space="preserve"> - </w:t>
            </w:r>
            <w:r w:rsidR="00FA2D22">
              <w:rPr>
                <w:sz w:val="24"/>
                <w:szCs w:val="24"/>
              </w:rPr>
              <w:t>3</w:t>
            </w:r>
            <w:r w:rsidRPr="00FA2D22">
              <w:rPr>
                <w:sz w:val="24"/>
                <w:szCs w:val="24"/>
              </w:rPr>
              <w:t xml:space="preserve"> чел./час</w:t>
            </w:r>
            <w:r w:rsidR="00FA2D22" w:rsidRPr="00FA2D22">
              <w:rPr>
                <w:sz w:val="24"/>
                <w:szCs w:val="24"/>
              </w:rPr>
              <w:t>а</w:t>
            </w:r>
            <w:r w:rsidRPr="00FA2D22">
              <w:rPr>
                <w:sz w:val="24"/>
                <w:szCs w:val="24"/>
              </w:rPr>
              <w:t>.</w:t>
            </w:r>
          </w:p>
          <w:p w:rsidR="00DB5B22" w:rsidRPr="00FA2D22" w:rsidRDefault="00DB5B22" w:rsidP="00DB5B22">
            <w:pPr>
              <w:shd w:val="clear" w:color="auto" w:fill="FFFFFF"/>
              <w:ind w:firstLine="720"/>
              <w:rPr>
                <w:color w:val="000000" w:themeColor="text1"/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8F3373" w:rsidRPr="00FA2D22">
              <w:rPr>
                <w:bCs/>
                <w:sz w:val="24"/>
                <w:szCs w:val="24"/>
              </w:rPr>
              <w:t xml:space="preserve">апреля </w:t>
            </w:r>
            <w:r w:rsidRPr="00FA2D22">
              <w:rPr>
                <w:bCs/>
                <w:sz w:val="24"/>
                <w:szCs w:val="24"/>
              </w:rPr>
              <w:t>2025 г. согласно данным органов статистики:</w:t>
            </w:r>
            <w:r w:rsidRPr="00FA2D22">
              <w:rPr>
                <w:sz w:val="24"/>
                <w:szCs w:val="24"/>
              </w:rPr>
              <w:t xml:space="preserve"> 7</w:t>
            </w:r>
            <w:r w:rsidR="008F3373" w:rsidRPr="00FA2D22">
              <w:rPr>
                <w:sz w:val="24"/>
                <w:szCs w:val="24"/>
              </w:rPr>
              <w:t>5092</w:t>
            </w:r>
            <w:r w:rsidRPr="00FA2D22">
              <w:rPr>
                <w:sz w:val="24"/>
                <w:szCs w:val="24"/>
              </w:rPr>
              <w:t>,00 руб.</w:t>
            </w:r>
          </w:p>
          <w:p w:rsidR="00DB5B22" w:rsidRPr="00FA2D22" w:rsidRDefault="00DB5B22" w:rsidP="00DB5B22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Средняя стоимость часа работы:</w:t>
            </w:r>
            <w:r w:rsidRPr="00FA2D22">
              <w:rPr>
                <w:sz w:val="24"/>
                <w:szCs w:val="24"/>
              </w:rPr>
              <w:t xml:space="preserve"> 4</w:t>
            </w:r>
            <w:r w:rsidR="008F3373" w:rsidRPr="00FA2D22">
              <w:rPr>
                <w:sz w:val="24"/>
                <w:szCs w:val="24"/>
              </w:rPr>
              <w:t>46</w:t>
            </w:r>
            <w:r w:rsidRPr="00FA2D22">
              <w:rPr>
                <w:sz w:val="24"/>
                <w:szCs w:val="24"/>
              </w:rPr>
              <w:t>,9</w:t>
            </w:r>
            <w:r w:rsidR="008F3373" w:rsidRPr="00FA2D22">
              <w:rPr>
                <w:sz w:val="24"/>
                <w:szCs w:val="24"/>
              </w:rPr>
              <w:t>8</w:t>
            </w:r>
            <w:r w:rsidRPr="00FA2D22">
              <w:rPr>
                <w:sz w:val="24"/>
                <w:szCs w:val="24"/>
              </w:rPr>
              <w:t xml:space="preserve"> руб. </w:t>
            </w:r>
          </w:p>
          <w:p w:rsidR="00117021" w:rsidRDefault="00DB5B22" w:rsidP="00DB5B22">
            <w:pPr>
              <w:rPr>
                <w:sz w:val="24"/>
                <w:szCs w:val="24"/>
              </w:rPr>
            </w:pPr>
            <w:r w:rsidRPr="009D0057">
              <w:rPr>
                <w:sz w:val="24"/>
                <w:szCs w:val="24"/>
              </w:rPr>
              <w:t xml:space="preserve">          Стоимость требования: 1</w:t>
            </w:r>
            <w:r w:rsidR="00FA2D22" w:rsidRPr="009D0057">
              <w:rPr>
                <w:sz w:val="24"/>
                <w:szCs w:val="24"/>
              </w:rPr>
              <w:t>340</w:t>
            </w:r>
            <w:r w:rsidRPr="009D0057">
              <w:rPr>
                <w:sz w:val="24"/>
                <w:szCs w:val="24"/>
              </w:rPr>
              <w:t>,</w:t>
            </w:r>
            <w:r w:rsidR="00A777D2" w:rsidRPr="009D0057">
              <w:rPr>
                <w:sz w:val="24"/>
                <w:szCs w:val="24"/>
              </w:rPr>
              <w:t>94</w:t>
            </w:r>
            <w:r w:rsidRPr="009D0057">
              <w:rPr>
                <w:sz w:val="24"/>
                <w:szCs w:val="24"/>
              </w:rPr>
              <w:t xml:space="preserve"> руб. ((4</w:t>
            </w:r>
            <w:r w:rsidR="00A777D2" w:rsidRPr="009D0057">
              <w:rPr>
                <w:sz w:val="24"/>
                <w:szCs w:val="24"/>
              </w:rPr>
              <w:t>46</w:t>
            </w:r>
            <w:r w:rsidRPr="009D0057">
              <w:rPr>
                <w:sz w:val="24"/>
                <w:szCs w:val="24"/>
              </w:rPr>
              <w:t>,9</w:t>
            </w:r>
            <w:r w:rsidR="00A777D2" w:rsidRPr="009D0057">
              <w:rPr>
                <w:sz w:val="24"/>
                <w:szCs w:val="24"/>
              </w:rPr>
              <w:t>8</w:t>
            </w:r>
            <w:r w:rsidRPr="009D0057">
              <w:rPr>
                <w:sz w:val="24"/>
                <w:szCs w:val="24"/>
              </w:rPr>
              <w:t xml:space="preserve">*(1+1+1) в расчете на 1 ед. или </w:t>
            </w:r>
            <w:r w:rsidR="009D0057" w:rsidRPr="009D0057">
              <w:rPr>
                <w:sz w:val="24"/>
                <w:szCs w:val="24"/>
              </w:rPr>
              <w:t>80456,40</w:t>
            </w:r>
            <w:r w:rsidRPr="009D0057">
              <w:rPr>
                <w:sz w:val="24"/>
                <w:szCs w:val="24"/>
              </w:rPr>
              <w:t xml:space="preserve"> руб. на </w:t>
            </w:r>
            <w:r w:rsidR="00FA2D22" w:rsidRPr="009D0057">
              <w:rPr>
                <w:sz w:val="24"/>
                <w:szCs w:val="24"/>
              </w:rPr>
              <w:t>60</w:t>
            </w:r>
            <w:r w:rsidRPr="009D0057">
              <w:rPr>
                <w:sz w:val="24"/>
                <w:szCs w:val="24"/>
              </w:rPr>
              <w:t xml:space="preserve"> заявител</w:t>
            </w:r>
            <w:r w:rsidR="00FA2D22" w:rsidRPr="009D0057">
              <w:rPr>
                <w:sz w:val="24"/>
                <w:szCs w:val="24"/>
              </w:rPr>
              <w:t>ей</w:t>
            </w:r>
            <w:r w:rsidRPr="009D0057">
              <w:rPr>
                <w:sz w:val="24"/>
                <w:szCs w:val="24"/>
              </w:rPr>
              <w:t>.</w:t>
            </w:r>
          </w:p>
          <w:p w:rsidR="00827C12" w:rsidRDefault="00827C12" w:rsidP="00DB5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63176">
              <w:rPr>
                <w:sz w:val="24"/>
                <w:szCs w:val="24"/>
              </w:rPr>
              <w:t>2) название требования: представление отчета о достижении значений результатов предоставления субсидии;</w:t>
            </w:r>
            <w:r>
              <w:rPr>
                <w:sz w:val="24"/>
                <w:szCs w:val="24"/>
              </w:rPr>
              <w:t xml:space="preserve"> </w:t>
            </w:r>
          </w:p>
          <w:p w:rsidR="00C63176" w:rsidRPr="00FA2D22" w:rsidRDefault="00C63176" w:rsidP="00C63176">
            <w:pPr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тип требования: представление документов;</w:t>
            </w:r>
          </w:p>
          <w:p w:rsidR="00C63176" w:rsidRPr="001565AC" w:rsidRDefault="00C63176" w:rsidP="00C63176">
            <w:pPr>
              <w:rPr>
                <w:sz w:val="24"/>
                <w:szCs w:val="24"/>
                <w:highlight w:val="yellow"/>
              </w:rPr>
            </w:pPr>
            <w:r w:rsidRPr="00FA2D22">
              <w:rPr>
                <w:sz w:val="24"/>
                <w:szCs w:val="24"/>
              </w:rPr>
              <w:t xml:space="preserve">        раздел требования: информационное</w:t>
            </w:r>
          </w:p>
          <w:p w:rsidR="00C63176" w:rsidRPr="00FA2D22" w:rsidRDefault="00C63176" w:rsidP="00C63176">
            <w:pPr>
              <w:ind w:firstLine="56"/>
              <w:jc w:val="both"/>
              <w:rPr>
                <w:sz w:val="24"/>
                <w:szCs w:val="24"/>
              </w:rPr>
            </w:pPr>
            <w:r w:rsidRPr="00FA2D22">
              <w:rPr>
                <w:sz w:val="24"/>
                <w:szCs w:val="24"/>
              </w:rPr>
              <w:t xml:space="preserve">        тип элемента: документы, составленные для передачи органам власти;</w:t>
            </w:r>
          </w:p>
          <w:p w:rsidR="00C63176" w:rsidRPr="00FA2D22" w:rsidRDefault="00C63176" w:rsidP="00C63176">
            <w:pPr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 xml:space="preserve">          масштаб:</w:t>
            </w:r>
            <w:r w:rsidRPr="00FA2D22">
              <w:rPr>
                <w:sz w:val="24"/>
                <w:szCs w:val="24"/>
              </w:rPr>
              <w:t xml:space="preserve"> число заявлений - 1 ед. или 60 ед.   </w:t>
            </w:r>
          </w:p>
          <w:p w:rsidR="00C63176" w:rsidRPr="00FA2D22" w:rsidRDefault="00C63176" w:rsidP="00C63176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частота представления:</w:t>
            </w:r>
            <w:r w:rsidRPr="00FA2D22">
              <w:rPr>
                <w:sz w:val="24"/>
                <w:szCs w:val="24"/>
              </w:rPr>
              <w:t xml:space="preserve"> 1 ед.   </w:t>
            </w:r>
          </w:p>
          <w:p w:rsidR="00C63176" w:rsidRPr="00FA2D22" w:rsidRDefault="00C63176" w:rsidP="00C63176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Действия:</w:t>
            </w:r>
            <w:r w:rsidRPr="00FA2D22">
              <w:rPr>
                <w:sz w:val="24"/>
                <w:szCs w:val="24"/>
              </w:rPr>
              <w:t xml:space="preserve"> </w:t>
            </w:r>
          </w:p>
          <w:p w:rsidR="00C63176" w:rsidRDefault="00C63176" w:rsidP="00DB5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Сбор данных, подготовка отчета о достижении значений результатов предоставления субсидии -  </w:t>
            </w:r>
            <w:r w:rsidR="00F072EC">
              <w:rPr>
                <w:sz w:val="24"/>
                <w:szCs w:val="24"/>
              </w:rPr>
              <w:t>1 чел./час</w:t>
            </w:r>
          </w:p>
          <w:p w:rsidR="00F072EC" w:rsidRPr="00FA2D22" w:rsidRDefault="00F072EC" w:rsidP="00F072EC">
            <w:pPr>
              <w:shd w:val="clear" w:color="auto" w:fill="FFFFFF"/>
              <w:ind w:firstLine="720"/>
              <w:rPr>
                <w:color w:val="000000" w:themeColor="text1"/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Среднемесячная заработная плата работников крупных и средних организаций муниципального образования Тимашевский район по состоянию на 1 апреля 2025 г. согласно данным органов статистики:</w:t>
            </w:r>
            <w:r w:rsidRPr="00FA2D22">
              <w:rPr>
                <w:sz w:val="24"/>
                <w:szCs w:val="24"/>
              </w:rPr>
              <w:t xml:space="preserve"> 75092,00 руб.</w:t>
            </w:r>
          </w:p>
          <w:p w:rsidR="00F072EC" w:rsidRPr="00FA2D22" w:rsidRDefault="00F072EC" w:rsidP="00F072EC">
            <w:pPr>
              <w:ind w:firstLine="720"/>
              <w:rPr>
                <w:sz w:val="24"/>
                <w:szCs w:val="24"/>
              </w:rPr>
            </w:pPr>
            <w:r w:rsidRPr="00FA2D22">
              <w:rPr>
                <w:bCs/>
                <w:sz w:val="24"/>
                <w:szCs w:val="24"/>
              </w:rPr>
              <w:t>Средняя стоимость часа работы:</w:t>
            </w:r>
            <w:r w:rsidRPr="00FA2D22">
              <w:rPr>
                <w:sz w:val="24"/>
                <w:szCs w:val="24"/>
              </w:rPr>
              <w:t xml:space="preserve"> 446,98 руб. </w:t>
            </w:r>
          </w:p>
          <w:p w:rsidR="00F072EC" w:rsidRDefault="00F072EC" w:rsidP="00F072EC">
            <w:pPr>
              <w:rPr>
                <w:sz w:val="24"/>
                <w:szCs w:val="24"/>
              </w:rPr>
            </w:pPr>
            <w:r w:rsidRPr="009D0057">
              <w:rPr>
                <w:sz w:val="24"/>
                <w:szCs w:val="24"/>
              </w:rPr>
              <w:t xml:space="preserve">          Стоимость требования: </w:t>
            </w:r>
            <w:r>
              <w:rPr>
                <w:sz w:val="24"/>
                <w:szCs w:val="24"/>
              </w:rPr>
              <w:t>446,98</w:t>
            </w:r>
            <w:r w:rsidRPr="009D0057">
              <w:rPr>
                <w:sz w:val="24"/>
                <w:szCs w:val="24"/>
              </w:rPr>
              <w:t xml:space="preserve"> руб. (446,98*1) в расчете на 1 ед. или </w:t>
            </w:r>
            <w:r>
              <w:rPr>
                <w:sz w:val="24"/>
                <w:szCs w:val="24"/>
              </w:rPr>
              <w:t>26818,80</w:t>
            </w:r>
            <w:r w:rsidRPr="009D0057">
              <w:rPr>
                <w:sz w:val="24"/>
                <w:szCs w:val="24"/>
              </w:rPr>
              <w:t xml:space="preserve"> руб. на 60 заявителей.</w:t>
            </w:r>
          </w:p>
          <w:p w:rsidR="00F072EC" w:rsidRDefault="00F072EC" w:rsidP="00DB5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3) Расчет расходов на изготовление УКЭП:</w:t>
            </w:r>
          </w:p>
          <w:p w:rsidR="00F072EC" w:rsidRPr="00F072EC" w:rsidRDefault="00F072EC" w:rsidP="00F072EC">
            <w:pPr>
              <w:spacing w:line="256" w:lineRule="auto"/>
              <w:ind w:firstLine="709"/>
              <w:jc w:val="both"/>
              <w:rPr>
                <w:sz w:val="24"/>
                <w:lang w:eastAsia="en-US"/>
              </w:rPr>
            </w:pPr>
            <w:r w:rsidRPr="00F072EC">
              <w:rPr>
                <w:sz w:val="24"/>
                <w:lang w:eastAsia="en-US"/>
              </w:rPr>
              <w:t xml:space="preserve">По данным сайта taxcom.ru/krasnodar/centr/#tariffsUc для юридических лиц </w:t>
            </w:r>
            <w:r w:rsidRPr="00F072EC">
              <w:rPr>
                <w:sz w:val="24"/>
                <w:lang w:eastAsia="en-US"/>
              </w:rPr>
              <w:br/>
              <w:t xml:space="preserve">максимальная стоимость усиленной квалифицированной электронной подписи составляет </w:t>
            </w:r>
            <w:r w:rsidRPr="00F072EC">
              <w:rPr>
                <w:sz w:val="24"/>
                <w:lang w:eastAsia="en-US"/>
              </w:rPr>
              <w:br/>
              <w:t>5 400 руб. в расчете на 1 заявителя.</w:t>
            </w:r>
          </w:p>
          <w:p w:rsidR="00F072EC" w:rsidRDefault="00F072EC" w:rsidP="00F072EC">
            <w:pPr>
              <w:spacing w:line="256" w:lineRule="auto"/>
              <w:ind w:firstLine="709"/>
              <w:jc w:val="both"/>
              <w:rPr>
                <w:sz w:val="24"/>
                <w:lang w:eastAsia="en-US"/>
              </w:rPr>
            </w:pPr>
            <w:r w:rsidRPr="00F072EC">
              <w:rPr>
                <w:sz w:val="24"/>
                <w:lang w:eastAsia="en-US"/>
              </w:rPr>
              <w:t xml:space="preserve">Таким образом, максимальный размер расходов на изготовление усиленной квалифицированной электронной подписи для юридических лиц и индивидуальных предпринимателей из расчета на </w:t>
            </w:r>
            <w:r>
              <w:rPr>
                <w:sz w:val="24"/>
                <w:lang w:eastAsia="en-US"/>
              </w:rPr>
              <w:t>60</w:t>
            </w:r>
            <w:r w:rsidRPr="00F072EC">
              <w:rPr>
                <w:sz w:val="24"/>
                <w:lang w:eastAsia="en-US"/>
              </w:rPr>
              <w:t xml:space="preserve"> заявителей бу</w:t>
            </w:r>
            <w:r>
              <w:rPr>
                <w:sz w:val="24"/>
                <w:lang w:eastAsia="en-US"/>
              </w:rPr>
              <w:t xml:space="preserve">дет составлять приблизительно </w:t>
            </w:r>
            <w:r>
              <w:rPr>
                <w:sz w:val="24"/>
                <w:lang w:eastAsia="en-US"/>
              </w:rPr>
              <w:br/>
              <w:t>324000</w:t>
            </w:r>
            <w:r w:rsidRPr="00F072EC">
              <w:rPr>
                <w:sz w:val="24"/>
                <w:lang w:eastAsia="en-US"/>
              </w:rPr>
              <w:t xml:space="preserve"> руб.</w:t>
            </w:r>
          </w:p>
          <w:p w:rsidR="0004166F" w:rsidRPr="00F072EC" w:rsidRDefault="00AC61CD" w:rsidP="00F072EC">
            <w:pPr>
              <w:spacing w:line="256" w:lineRule="auto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Общая стоимость требования в расчете на 1 заявителя </w:t>
            </w:r>
            <w:r w:rsidRPr="009D0057">
              <w:rPr>
                <w:sz w:val="24"/>
                <w:szCs w:val="24"/>
              </w:rPr>
              <w:t>1340,94 руб</w:t>
            </w:r>
            <w:r>
              <w:rPr>
                <w:sz w:val="24"/>
                <w:szCs w:val="24"/>
              </w:rPr>
              <w:t xml:space="preserve">.+446,98 руб.+5400 руб. =7187,92 руб. </w:t>
            </w:r>
          </w:p>
          <w:p w:rsidR="00F072EC" w:rsidRPr="009D0057" w:rsidRDefault="00AC61CD" w:rsidP="00AC61CD">
            <w:pPr>
              <w:spacing w:line="25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lang w:eastAsia="en-US"/>
              </w:rPr>
              <w:t xml:space="preserve">Общая стоимость требования в расчете на 60 заявителей </w:t>
            </w:r>
            <w:r w:rsidRPr="009D0057">
              <w:rPr>
                <w:sz w:val="24"/>
                <w:szCs w:val="24"/>
              </w:rPr>
              <w:t>80456,40 руб</w:t>
            </w:r>
            <w:r>
              <w:rPr>
                <w:sz w:val="24"/>
                <w:szCs w:val="24"/>
              </w:rPr>
              <w:t>.+ 26818,80</w:t>
            </w:r>
            <w:r w:rsidRPr="009D0057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lang w:eastAsia="en-US"/>
              </w:rPr>
              <w:t>324000</w:t>
            </w:r>
            <w:r>
              <w:rPr>
                <w:sz w:val="24"/>
                <w:szCs w:val="24"/>
              </w:rPr>
              <w:t xml:space="preserve"> руб. =  431275,2 руб. </w:t>
            </w:r>
          </w:p>
          <w:p w:rsidR="00DB5B22" w:rsidRPr="001565AC" w:rsidRDefault="00DB5B22" w:rsidP="00DB5B22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B7CCF" w:rsidRPr="007758B8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7758B8">
        <w:rPr>
          <w:rFonts w:eastAsiaTheme="minorEastAsia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7758B8" w:rsidRPr="007758B8">
        <w:rPr>
          <w:rFonts w:eastAsiaTheme="minorEastAsia"/>
          <w:sz w:val="28"/>
          <w:szCs w:val="28"/>
        </w:rPr>
        <w:t xml:space="preserve">9 июня </w:t>
      </w:r>
      <w:r w:rsidRPr="007758B8">
        <w:rPr>
          <w:rFonts w:eastAsiaTheme="minorEastAsia"/>
          <w:sz w:val="28"/>
          <w:szCs w:val="28"/>
        </w:rPr>
        <w:t>202</w:t>
      </w:r>
      <w:r w:rsidR="005E1A26" w:rsidRPr="007758B8">
        <w:rPr>
          <w:rFonts w:eastAsiaTheme="minorEastAsia"/>
          <w:sz w:val="28"/>
          <w:szCs w:val="28"/>
        </w:rPr>
        <w:t>5</w:t>
      </w:r>
      <w:r w:rsidRPr="007758B8">
        <w:rPr>
          <w:rFonts w:eastAsiaTheme="minorEastAsia"/>
          <w:sz w:val="28"/>
          <w:szCs w:val="28"/>
        </w:rPr>
        <w:t xml:space="preserve"> г. по </w:t>
      </w:r>
      <w:r w:rsidR="001B15D5" w:rsidRPr="007758B8">
        <w:rPr>
          <w:rFonts w:eastAsiaTheme="minorEastAsia"/>
          <w:sz w:val="28"/>
          <w:szCs w:val="28"/>
        </w:rPr>
        <w:t>2</w:t>
      </w:r>
      <w:r w:rsidR="007758B8" w:rsidRPr="007758B8">
        <w:rPr>
          <w:rFonts w:eastAsiaTheme="minorEastAsia"/>
          <w:sz w:val="28"/>
          <w:szCs w:val="28"/>
        </w:rPr>
        <w:t xml:space="preserve">4 июня </w:t>
      </w:r>
      <w:r w:rsidRPr="007758B8">
        <w:rPr>
          <w:rFonts w:eastAsiaTheme="minorEastAsia"/>
          <w:sz w:val="28"/>
          <w:szCs w:val="28"/>
        </w:rPr>
        <w:t>202</w:t>
      </w:r>
      <w:r w:rsidR="005E1A26" w:rsidRPr="007758B8">
        <w:rPr>
          <w:rFonts w:eastAsiaTheme="minorEastAsia"/>
          <w:sz w:val="28"/>
          <w:szCs w:val="28"/>
        </w:rPr>
        <w:t>5</w:t>
      </w:r>
      <w:r w:rsidRPr="007758B8">
        <w:rPr>
          <w:rFonts w:eastAsiaTheme="minorEastAsia"/>
          <w:sz w:val="28"/>
          <w:szCs w:val="28"/>
        </w:rPr>
        <w:t xml:space="preserve"> г.</w:t>
      </w:r>
    </w:p>
    <w:p w:rsidR="002B7CCF" w:rsidRPr="007758B8" w:rsidRDefault="002B7CCF" w:rsidP="002B7CCF">
      <w:pPr>
        <w:ind w:firstLine="708"/>
        <w:jc w:val="both"/>
        <w:rPr>
          <w:rFonts w:eastAsiaTheme="minorEastAsia"/>
          <w:sz w:val="28"/>
          <w:szCs w:val="28"/>
        </w:rPr>
      </w:pPr>
      <w:r w:rsidRPr="007758B8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Pr="007758B8">
        <w:rPr>
          <w:rFonts w:eastAsiaTheme="minorEastAsia"/>
          <w:sz w:val="28"/>
          <w:szCs w:val="28"/>
        </w:rPr>
        <w:t>в информационно-телекоммуникационной сети "Интернет" (полный электронный адрес):</w:t>
      </w:r>
      <w:r w:rsidRPr="007758B8">
        <w:t xml:space="preserve"> </w:t>
      </w:r>
      <w:r w:rsidRPr="007758B8">
        <w:rPr>
          <w:rFonts w:eastAsiaTheme="minorEastAsia"/>
          <w:sz w:val="28"/>
          <w:szCs w:val="28"/>
        </w:rPr>
        <w:t>https://тимрегион.рф/.</w:t>
      </w:r>
    </w:p>
    <w:p w:rsidR="002B7CCF" w:rsidRPr="007758B8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7758B8">
        <w:rPr>
          <w:rFonts w:eastAsiaTheme="minorEastAsia"/>
          <w:sz w:val="28"/>
          <w:szCs w:val="28"/>
        </w:rPr>
        <w:t>Кроме того, проект направлялся индивидуальному предпринимателю Лукоянову Ю.В., председателю Союза «Тимашевская межрайонная торгово-промышленная палата» Шпыгарь Г.В., председателю Ассоциации крестьянских (фермерских) хозяйств и сельскохозяйственных кооперативов Тимашевского района Авдееву П.В., индивидуальному предпринимателю Горшковой Н.А., индивидуальному предпринимателю Озерову В.В., директору ООО Научно-производственное внедренческое предприятие «Ветфарм» Трошину А.Н., генеральному директору ООО «Тойма» Ананьеву Д.А., генеральному директору ООО «Деловар» Тарануха А.В., директору ООО «Политон» Шпыгарь И.Ю., директору ООО «Клоссан» Клименко О.П. с которыми заключены соглашения о взаимодействии при проведении оценки регулирующего воздействия.</w:t>
      </w:r>
    </w:p>
    <w:p w:rsidR="002B7CCF" w:rsidRPr="007758B8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7758B8">
        <w:rPr>
          <w:rFonts w:eastAsiaTheme="minorEastAsia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2B7CCF" w:rsidRPr="0051478C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7758B8">
        <w:rPr>
          <w:rFonts w:eastAsiaTheme="minorEastAsia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7758B8">
        <w:rPr>
          <w:rFonts w:eastAsiaTheme="minorEastAsia" w:cs="Courier New"/>
          <w:sz w:val="28"/>
          <w:szCs w:val="28"/>
        </w:rPr>
        <w:t xml:space="preserve">субъектов  предпринимательства </w:t>
      </w:r>
      <w:r w:rsidRPr="007758B8">
        <w:rPr>
          <w:rFonts w:eastAsiaTheme="minorEastAsia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</w:t>
      </w:r>
      <w:r w:rsidR="00FC3389" w:rsidRPr="007758B8">
        <w:rPr>
          <w:rFonts w:eastAsiaTheme="minorEastAsia"/>
          <w:sz w:val="28"/>
          <w:szCs w:val="28"/>
        </w:rPr>
        <w:t xml:space="preserve">муниципальный </w:t>
      </w:r>
      <w:r w:rsidRPr="007758B8">
        <w:rPr>
          <w:rFonts w:eastAsiaTheme="minorEastAsia"/>
          <w:sz w:val="28"/>
          <w:szCs w:val="28"/>
        </w:rPr>
        <w:t>район</w:t>
      </w:r>
      <w:r w:rsidR="00FC3389" w:rsidRPr="007758B8">
        <w:rPr>
          <w:rFonts w:eastAsiaTheme="minorEastAsia"/>
          <w:sz w:val="28"/>
          <w:szCs w:val="28"/>
        </w:rPr>
        <w:t xml:space="preserve"> Краснодарского края</w:t>
      </w:r>
      <w:r w:rsidRPr="007758B8">
        <w:rPr>
          <w:rFonts w:eastAsiaTheme="minorEastAsia"/>
          <w:sz w:val="28"/>
          <w:szCs w:val="28"/>
        </w:rPr>
        <w:t xml:space="preserve">, способствующих возникновению необоснованных расходов </w:t>
      </w:r>
      <w:r w:rsidRPr="007758B8">
        <w:rPr>
          <w:rFonts w:eastAsiaTheme="minorEastAsia" w:cs="Courier New"/>
          <w:sz w:val="28"/>
          <w:szCs w:val="28"/>
        </w:rPr>
        <w:t xml:space="preserve">субъектов предпринимательства, а также необоснованных расходов местного бюджета (бюджета муниципального образования Тимашевский </w:t>
      </w:r>
      <w:r w:rsidR="00FC3389" w:rsidRPr="007758B8">
        <w:rPr>
          <w:rFonts w:eastAsiaTheme="minorEastAsia" w:cs="Courier New"/>
          <w:sz w:val="28"/>
          <w:szCs w:val="28"/>
        </w:rPr>
        <w:t xml:space="preserve">муниципальный </w:t>
      </w:r>
      <w:r w:rsidRPr="007758B8">
        <w:rPr>
          <w:rFonts w:eastAsiaTheme="minorEastAsia" w:cs="Courier New"/>
          <w:sz w:val="28"/>
          <w:szCs w:val="28"/>
        </w:rPr>
        <w:t>район</w:t>
      </w:r>
      <w:r w:rsidR="00FC3389" w:rsidRPr="007758B8">
        <w:rPr>
          <w:rFonts w:eastAsiaTheme="minorEastAsia" w:cs="Courier New"/>
          <w:sz w:val="28"/>
          <w:szCs w:val="28"/>
        </w:rPr>
        <w:t xml:space="preserve"> Краснодарского края</w:t>
      </w:r>
      <w:r w:rsidRPr="007758B8">
        <w:rPr>
          <w:rFonts w:eastAsiaTheme="minorEastAsia" w:cs="Courier New"/>
          <w:sz w:val="28"/>
          <w:szCs w:val="28"/>
        </w:rPr>
        <w:t>), и о возможности его дальнейшего согласования.</w:t>
      </w:r>
    </w:p>
    <w:p w:rsidR="002B7CCF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545975" w:rsidRPr="0051478C" w:rsidRDefault="00545975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7758B8" w:rsidRDefault="007758B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56209" w:rsidRPr="005D3846" w:rsidRDefault="007758B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5D384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5D3846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566DC2" w:rsidRPr="005D3846" w:rsidRDefault="00B60E53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C56209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3846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5D3846" w:rsidRPr="005D38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D3846">
        <w:rPr>
          <w:rFonts w:ascii="Times New Roman" w:hAnsi="Times New Roman" w:cs="Times New Roman"/>
          <w:sz w:val="28"/>
          <w:szCs w:val="28"/>
        </w:rPr>
        <w:t>район</w:t>
      </w:r>
    </w:p>
    <w:p w:rsidR="00413578" w:rsidRPr="00C56209" w:rsidRDefault="005D3846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 </w:t>
      </w:r>
      <w:r w:rsidR="0093683A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A1309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</w:t>
      </w:r>
      <w:r w:rsidR="00BD17D5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455147">
        <w:rPr>
          <w:rFonts w:ascii="Times New Roman" w:hAnsi="Times New Roman" w:cs="Times New Roman"/>
          <w:sz w:val="28"/>
          <w:szCs w:val="28"/>
        </w:rPr>
        <w:t xml:space="preserve">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7758B8">
        <w:rPr>
          <w:rFonts w:ascii="Times New Roman" w:hAnsi="Times New Roman" w:cs="Times New Roman"/>
          <w:sz w:val="28"/>
          <w:szCs w:val="28"/>
        </w:rPr>
        <w:t>И.А. Прокопец</w:t>
      </w:r>
    </w:p>
    <w:sectPr w:rsidR="00413578" w:rsidRPr="00C56209" w:rsidSect="00A45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B7" w:rsidRDefault="005263B7" w:rsidP="00EA4018">
      <w:r>
        <w:separator/>
      </w:r>
    </w:p>
  </w:endnote>
  <w:endnote w:type="continuationSeparator" w:id="0">
    <w:p w:rsidR="005263B7" w:rsidRDefault="005263B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B7" w:rsidRDefault="005263B7" w:rsidP="00EA4018">
      <w:r>
        <w:separator/>
      </w:r>
    </w:p>
  </w:footnote>
  <w:footnote w:type="continuationSeparator" w:id="0">
    <w:p w:rsidR="005263B7" w:rsidRDefault="005263B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923685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4B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4E08"/>
    <w:multiLevelType w:val="hybridMultilevel"/>
    <w:tmpl w:val="44E44E0A"/>
    <w:lvl w:ilvl="0" w:tplc="2B6AC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1DA3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9D3"/>
    <w:rsid w:val="00035A49"/>
    <w:rsid w:val="000400B6"/>
    <w:rsid w:val="0004109E"/>
    <w:rsid w:val="0004166F"/>
    <w:rsid w:val="000434B6"/>
    <w:rsid w:val="000447BD"/>
    <w:rsid w:val="00044B34"/>
    <w:rsid w:val="000457C7"/>
    <w:rsid w:val="00047105"/>
    <w:rsid w:val="00047C13"/>
    <w:rsid w:val="000513E9"/>
    <w:rsid w:val="00051673"/>
    <w:rsid w:val="000520D0"/>
    <w:rsid w:val="00052D58"/>
    <w:rsid w:val="00055EA4"/>
    <w:rsid w:val="00056B24"/>
    <w:rsid w:val="00056D2B"/>
    <w:rsid w:val="00057A6A"/>
    <w:rsid w:val="000600C7"/>
    <w:rsid w:val="0006067D"/>
    <w:rsid w:val="00061754"/>
    <w:rsid w:val="000622E7"/>
    <w:rsid w:val="0006364E"/>
    <w:rsid w:val="0006423F"/>
    <w:rsid w:val="000678AC"/>
    <w:rsid w:val="00067ECE"/>
    <w:rsid w:val="000703C2"/>
    <w:rsid w:val="00070FE3"/>
    <w:rsid w:val="00071C7B"/>
    <w:rsid w:val="0007200D"/>
    <w:rsid w:val="0007303A"/>
    <w:rsid w:val="0007478C"/>
    <w:rsid w:val="00082FAD"/>
    <w:rsid w:val="0008435A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08A"/>
    <w:rsid w:val="000A787F"/>
    <w:rsid w:val="000B0203"/>
    <w:rsid w:val="000B1582"/>
    <w:rsid w:val="000B3D1A"/>
    <w:rsid w:val="000B4142"/>
    <w:rsid w:val="000B7E71"/>
    <w:rsid w:val="000C17B7"/>
    <w:rsid w:val="000C1C4A"/>
    <w:rsid w:val="000C1D43"/>
    <w:rsid w:val="000C4318"/>
    <w:rsid w:val="000C4846"/>
    <w:rsid w:val="000C7F71"/>
    <w:rsid w:val="000D060D"/>
    <w:rsid w:val="000D25B2"/>
    <w:rsid w:val="000D2A1D"/>
    <w:rsid w:val="000D2B3A"/>
    <w:rsid w:val="000D3341"/>
    <w:rsid w:val="000D5DFB"/>
    <w:rsid w:val="000D604D"/>
    <w:rsid w:val="000E1B8C"/>
    <w:rsid w:val="000E4F6B"/>
    <w:rsid w:val="000E5CDD"/>
    <w:rsid w:val="000E6F02"/>
    <w:rsid w:val="000E7037"/>
    <w:rsid w:val="000F2340"/>
    <w:rsid w:val="000F2A6A"/>
    <w:rsid w:val="000F482B"/>
    <w:rsid w:val="000F4940"/>
    <w:rsid w:val="000F7560"/>
    <w:rsid w:val="000F7710"/>
    <w:rsid w:val="000F7ABD"/>
    <w:rsid w:val="00100E1F"/>
    <w:rsid w:val="00101171"/>
    <w:rsid w:val="001019FF"/>
    <w:rsid w:val="001023F2"/>
    <w:rsid w:val="00103DFC"/>
    <w:rsid w:val="00104B8C"/>
    <w:rsid w:val="00104C92"/>
    <w:rsid w:val="0010680F"/>
    <w:rsid w:val="00114638"/>
    <w:rsid w:val="00117021"/>
    <w:rsid w:val="00117CCF"/>
    <w:rsid w:val="0012130F"/>
    <w:rsid w:val="00123DDD"/>
    <w:rsid w:val="00124E61"/>
    <w:rsid w:val="00125CC3"/>
    <w:rsid w:val="00126770"/>
    <w:rsid w:val="00126D64"/>
    <w:rsid w:val="0013466D"/>
    <w:rsid w:val="00134772"/>
    <w:rsid w:val="00135FD9"/>
    <w:rsid w:val="00136FD1"/>
    <w:rsid w:val="00140016"/>
    <w:rsid w:val="00141A29"/>
    <w:rsid w:val="0014717A"/>
    <w:rsid w:val="001472DF"/>
    <w:rsid w:val="00147A49"/>
    <w:rsid w:val="0015082D"/>
    <w:rsid w:val="0015153B"/>
    <w:rsid w:val="001565AC"/>
    <w:rsid w:val="00156C86"/>
    <w:rsid w:val="00160135"/>
    <w:rsid w:val="001659DA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1DF9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15D5"/>
    <w:rsid w:val="001B274D"/>
    <w:rsid w:val="001B31C5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496"/>
    <w:rsid w:val="001D395A"/>
    <w:rsid w:val="001D6A60"/>
    <w:rsid w:val="001E0907"/>
    <w:rsid w:val="001E0FA3"/>
    <w:rsid w:val="001E237A"/>
    <w:rsid w:val="001E33BF"/>
    <w:rsid w:val="001E54A3"/>
    <w:rsid w:val="001E5B20"/>
    <w:rsid w:val="001E707F"/>
    <w:rsid w:val="001F005A"/>
    <w:rsid w:val="001F137F"/>
    <w:rsid w:val="001F143A"/>
    <w:rsid w:val="001F1924"/>
    <w:rsid w:val="001F337D"/>
    <w:rsid w:val="001F339A"/>
    <w:rsid w:val="001F4D1C"/>
    <w:rsid w:val="001F7020"/>
    <w:rsid w:val="001F7261"/>
    <w:rsid w:val="001F729C"/>
    <w:rsid w:val="001F7B8B"/>
    <w:rsid w:val="00202A69"/>
    <w:rsid w:val="00204279"/>
    <w:rsid w:val="00206AB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3770F"/>
    <w:rsid w:val="00240394"/>
    <w:rsid w:val="00240449"/>
    <w:rsid w:val="00242C54"/>
    <w:rsid w:val="00242F28"/>
    <w:rsid w:val="0024458D"/>
    <w:rsid w:val="00244B2F"/>
    <w:rsid w:val="00245BD3"/>
    <w:rsid w:val="00246A5F"/>
    <w:rsid w:val="002470D1"/>
    <w:rsid w:val="00252DFC"/>
    <w:rsid w:val="00253457"/>
    <w:rsid w:val="00255721"/>
    <w:rsid w:val="002575C0"/>
    <w:rsid w:val="00262C5D"/>
    <w:rsid w:val="002648BE"/>
    <w:rsid w:val="002654F6"/>
    <w:rsid w:val="00265FFB"/>
    <w:rsid w:val="00271652"/>
    <w:rsid w:val="002758BC"/>
    <w:rsid w:val="002768B4"/>
    <w:rsid w:val="002803E1"/>
    <w:rsid w:val="00282423"/>
    <w:rsid w:val="00282A7D"/>
    <w:rsid w:val="002835C8"/>
    <w:rsid w:val="00283C09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5438"/>
    <w:rsid w:val="002B02B3"/>
    <w:rsid w:val="002B107F"/>
    <w:rsid w:val="002B3A4C"/>
    <w:rsid w:val="002B47AB"/>
    <w:rsid w:val="002B48E7"/>
    <w:rsid w:val="002B5357"/>
    <w:rsid w:val="002B70D8"/>
    <w:rsid w:val="002B7CCF"/>
    <w:rsid w:val="002C3004"/>
    <w:rsid w:val="002C4A1B"/>
    <w:rsid w:val="002C5257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06F8B"/>
    <w:rsid w:val="00312656"/>
    <w:rsid w:val="0031425D"/>
    <w:rsid w:val="003158BE"/>
    <w:rsid w:val="00315EE3"/>
    <w:rsid w:val="00322C5F"/>
    <w:rsid w:val="0032485B"/>
    <w:rsid w:val="003260A3"/>
    <w:rsid w:val="00327CE6"/>
    <w:rsid w:val="00330800"/>
    <w:rsid w:val="00331264"/>
    <w:rsid w:val="003323CC"/>
    <w:rsid w:val="00332C72"/>
    <w:rsid w:val="00333F70"/>
    <w:rsid w:val="00334CC7"/>
    <w:rsid w:val="00335DDB"/>
    <w:rsid w:val="00335F57"/>
    <w:rsid w:val="00336072"/>
    <w:rsid w:val="0033695C"/>
    <w:rsid w:val="00341692"/>
    <w:rsid w:val="003423EE"/>
    <w:rsid w:val="003468F3"/>
    <w:rsid w:val="00347945"/>
    <w:rsid w:val="00350AF4"/>
    <w:rsid w:val="00360DA8"/>
    <w:rsid w:val="003619D1"/>
    <w:rsid w:val="00361D97"/>
    <w:rsid w:val="00364200"/>
    <w:rsid w:val="0036487E"/>
    <w:rsid w:val="00364EDE"/>
    <w:rsid w:val="00365B3D"/>
    <w:rsid w:val="00370352"/>
    <w:rsid w:val="00371065"/>
    <w:rsid w:val="00372BEE"/>
    <w:rsid w:val="0037366B"/>
    <w:rsid w:val="00374F69"/>
    <w:rsid w:val="00376147"/>
    <w:rsid w:val="003850DB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6735"/>
    <w:rsid w:val="003C77F2"/>
    <w:rsid w:val="003D024F"/>
    <w:rsid w:val="003D58CE"/>
    <w:rsid w:val="003D6D10"/>
    <w:rsid w:val="003D77B4"/>
    <w:rsid w:val="003E19F6"/>
    <w:rsid w:val="003E2BA3"/>
    <w:rsid w:val="003E2D1D"/>
    <w:rsid w:val="003E4996"/>
    <w:rsid w:val="003E5A3F"/>
    <w:rsid w:val="003E7B07"/>
    <w:rsid w:val="003F015B"/>
    <w:rsid w:val="003F1343"/>
    <w:rsid w:val="003F544A"/>
    <w:rsid w:val="003F7662"/>
    <w:rsid w:val="0040115A"/>
    <w:rsid w:val="00402DC4"/>
    <w:rsid w:val="00403A44"/>
    <w:rsid w:val="00403B1C"/>
    <w:rsid w:val="00406AEB"/>
    <w:rsid w:val="00407729"/>
    <w:rsid w:val="0041090A"/>
    <w:rsid w:val="00411F68"/>
    <w:rsid w:val="0041252D"/>
    <w:rsid w:val="00412857"/>
    <w:rsid w:val="00413578"/>
    <w:rsid w:val="00414B9A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31FA"/>
    <w:rsid w:val="0044451A"/>
    <w:rsid w:val="00447D82"/>
    <w:rsid w:val="004501D4"/>
    <w:rsid w:val="00455147"/>
    <w:rsid w:val="004620A2"/>
    <w:rsid w:val="00462734"/>
    <w:rsid w:val="00462CC9"/>
    <w:rsid w:val="00465AB4"/>
    <w:rsid w:val="0046749E"/>
    <w:rsid w:val="004718D5"/>
    <w:rsid w:val="00472783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3BB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56A"/>
    <w:rsid w:val="004B6799"/>
    <w:rsid w:val="004C45AB"/>
    <w:rsid w:val="004C4730"/>
    <w:rsid w:val="004C70D7"/>
    <w:rsid w:val="004D3E23"/>
    <w:rsid w:val="004D598E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22E6"/>
    <w:rsid w:val="004F36FB"/>
    <w:rsid w:val="004F4BD2"/>
    <w:rsid w:val="004F6A51"/>
    <w:rsid w:val="0050006E"/>
    <w:rsid w:val="00501EE4"/>
    <w:rsid w:val="00511C92"/>
    <w:rsid w:val="0051478C"/>
    <w:rsid w:val="00516B94"/>
    <w:rsid w:val="005173CA"/>
    <w:rsid w:val="00521004"/>
    <w:rsid w:val="0052196C"/>
    <w:rsid w:val="005263B7"/>
    <w:rsid w:val="005271C9"/>
    <w:rsid w:val="0054044D"/>
    <w:rsid w:val="00541601"/>
    <w:rsid w:val="00542FD0"/>
    <w:rsid w:val="00543895"/>
    <w:rsid w:val="00545975"/>
    <w:rsid w:val="0054665E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6DC2"/>
    <w:rsid w:val="00567BB7"/>
    <w:rsid w:val="005716BE"/>
    <w:rsid w:val="0057387A"/>
    <w:rsid w:val="005741A6"/>
    <w:rsid w:val="00576130"/>
    <w:rsid w:val="00576FEA"/>
    <w:rsid w:val="0058163C"/>
    <w:rsid w:val="00584827"/>
    <w:rsid w:val="00586282"/>
    <w:rsid w:val="005867E9"/>
    <w:rsid w:val="00586F79"/>
    <w:rsid w:val="005902D3"/>
    <w:rsid w:val="00591E03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B7645"/>
    <w:rsid w:val="005C0E1E"/>
    <w:rsid w:val="005C26AE"/>
    <w:rsid w:val="005C49CF"/>
    <w:rsid w:val="005C5484"/>
    <w:rsid w:val="005C7051"/>
    <w:rsid w:val="005D05B7"/>
    <w:rsid w:val="005D0E45"/>
    <w:rsid w:val="005D19A2"/>
    <w:rsid w:val="005D2611"/>
    <w:rsid w:val="005D3846"/>
    <w:rsid w:val="005D3E5E"/>
    <w:rsid w:val="005D6545"/>
    <w:rsid w:val="005D6735"/>
    <w:rsid w:val="005E1A26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1DB1"/>
    <w:rsid w:val="0062202A"/>
    <w:rsid w:val="006229D6"/>
    <w:rsid w:val="00623ACB"/>
    <w:rsid w:val="00623E50"/>
    <w:rsid w:val="006246E0"/>
    <w:rsid w:val="00624DCB"/>
    <w:rsid w:val="00624E05"/>
    <w:rsid w:val="006255B3"/>
    <w:rsid w:val="006279F3"/>
    <w:rsid w:val="00627C56"/>
    <w:rsid w:val="0063074D"/>
    <w:rsid w:val="0063139C"/>
    <w:rsid w:val="00635E82"/>
    <w:rsid w:val="00636179"/>
    <w:rsid w:val="00637852"/>
    <w:rsid w:val="00640507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5A0"/>
    <w:rsid w:val="00656790"/>
    <w:rsid w:val="006600AD"/>
    <w:rsid w:val="006634D7"/>
    <w:rsid w:val="0066443E"/>
    <w:rsid w:val="006652BE"/>
    <w:rsid w:val="00666961"/>
    <w:rsid w:val="006677ED"/>
    <w:rsid w:val="0067687C"/>
    <w:rsid w:val="006772C9"/>
    <w:rsid w:val="00680A6F"/>
    <w:rsid w:val="00680FCD"/>
    <w:rsid w:val="00681EA5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2D08"/>
    <w:rsid w:val="006A5C75"/>
    <w:rsid w:val="006A7CCE"/>
    <w:rsid w:val="006B06DE"/>
    <w:rsid w:val="006B1281"/>
    <w:rsid w:val="006B735F"/>
    <w:rsid w:val="006B7BB6"/>
    <w:rsid w:val="006C138F"/>
    <w:rsid w:val="006C2E26"/>
    <w:rsid w:val="006C3B2A"/>
    <w:rsid w:val="006C4844"/>
    <w:rsid w:val="006C4D59"/>
    <w:rsid w:val="006C4D81"/>
    <w:rsid w:val="006C5988"/>
    <w:rsid w:val="006C63F8"/>
    <w:rsid w:val="006C6400"/>
    <w:rsid w:val="006D05D6"/>
    <w:rsid w:val="006D17D9"/>
    <w:rsid w:val="006D1EDC"/>
    <w:rsid w:val="006D209D"/>
    <w:rsid w:val="006D2F4A"/>
    <w:rsid w:val="006D50E1"/>
    <w:rsid w:val="006D52D5"/>
    <w:rsid w:val="006D62C0"/>
    <w:rsid w:val="006D7A1D"/>
    <w:rsid w:val="006E00F6"/>
    <w:rsid w:val="006E0D62"/>
    <w:rsid w:val="006E1266"/>
    <w:rsid w:val="006E188F"/>
    <w:rsid w:val="006E1A20"/>
    <w:rsid w:val="006E3940"/>
    <w:rsid w:val="006F0BE7"/>
    <w:rsid w:val="006F2CCD"/>
    <w:rsid w:val="006F33E6"/>
    <w:rsid w:val="006F57BA"/>
    <w:rsid w:val="006F64C8"/>
    <w:rsid w:val="006F7903"/>
    <w:rsid w:val="00700549"/>
    <w:rsid w:val="00701055"/>
    <w:rsid w:val="007012FA"/>
    <w:rsid w:val="00702251"/>
    <w:rsid w:val="00702992"/>
    <w:rsid w:val="007037C3"/>
    <w:rsid w:val="00703E91"/>
    <w:rsid w:val="0070584F"/>
    <w:rsid w:val="00710892"/>
    <w:rsid w:val="00710938"/>
    <w:rsid w:val="00711A00"/>
    <w:rsid w:val="007122BC"/>
    <w:rsid w:val="00713760"/>
    <w:rsid w:val="007167FE"/>
    <w:rsid w:val="00716F4E"/>
    <w:rsid w:val="00717DD9"/>
    <w:rsid w:val="007219F8"/>
    <w:rsid w:val="007228B1"/>
    <w:rsid w:val="00722999"/>
    <w:rsid w:val="007230BC"/>
    <w:rsid w:val="00724907"/>
    <w:rsid w:val="00726F52"/>
    <w:rsid w:val="00730340"/>
    <w:rsid w:val="007307C5"/>
    <w:rsid w:val="00736B52"/>
    <w:rsid w:val="00737AC5"/>
    <w:rsid w:val="00737B7C"/>
    <w:rsid w:val="00740511"/>
    <w:rsid w:val="00741A5B"/>
    <w:rsid w:val="00742076"/>
    <w:rsid w:val="0074250B"/>
    <w:rsid w:val="00745C02"/>
    <w:rsid w:val="00746AF7"/>
    <w:rsid w:val="00750D0E"/>
    <w:rsid w:val="0075237A"/>
    <w:rsid w:val="007528A3"/>
    <w:rsid w:val="00752B46"/>
    <w:rsid w:val="00753C15"/>
    <w:rsid w:val="0075487B"/>
    <w:rsid w:val="00754B9F"/>
    <w:rsid w:val="007626A6"/>
    <w:rsid w:val="00762873"/>
    <w:rsid w:val="007628DC"/>
    <w:rsid w:val="00762DE2"/>
    <w:rsid w:val="007641F0"/>
    <w:rsid w:val="00764DE5"/>
    <w:rsid w:val="007661B7"/>
    <w:rsid w:val="00766587"/>
    <w:rsid w:val="00773E70"/>
    <w:rsid w:val="007751C7"/>
    <w:rsid w:val="007753E3"/>
    <w:rsid w:val="007754E8"/>
    <w:rsid w:val="007758B8"/>
    <w:rsid w:val="0078100A"/>
    <w:rsid w:val="00782337"/>
    <w:rsid w:val="00782540"/>
    <w:rsid w:val="00782CD3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6CC2"/>
    <w:rsid w:val="007C7726"/>
    <w:rsid w:val="007D095D"/>
    <w:rsid w:val="007D3C3C"/>
    <w:rsid w:val="007D3F0E"/>
    <w:rsid w:val="007D73F5"/>
    <w:rsid w:val="007E2453"/>
    <w:rsid w:val="007E35C0"/>
    <w:rsid w:val="007E40D2"/>
    <w:rsid w:val="007E5C48"/>
    <w:rsid w:val="007F0BE8"/>
    <w:rsid w:val="007F1454"/>
    <w:rsid w:val="007F36F4"/>
    <w:rsid w:val="007F3EFE"/>
    <w:rsid w:val="007F6504"/>
    <w:rsid w:val="007F7173"/>
    <w:rsid w:val="007F7A84"/>
    <w:rsid w:val="007F7D17"/>
    <w:rsid w:val="0080052C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27C12"/>
    <w:rsid w:val="00830AF0"/>
    <w:rsid w:val="00832012"/>
    <w:rsid w:val="008320BC"/>
    <w:rsid w:val="008340E4"/>
    <w:rsid w:val="0083680D"/>
    <w:rsid w:val="0083693F"/>
    <w:rsid w:val="00837E19"/>
    <w:rsid w:val="00840A45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7BFD"/>
    <w:rsid w:val="00860271"/>
    <w:rsid w:val="00860941"/>
    <w:rsid w:val="0086250E"/>
    <w:rsid w:val="00862DE3"/>
    <w:rsid w:val="00864181"/>
    <w:rsid w:val="008656D0"/>
    <w:rsid w:val="00867A0F"/>
    <w:rsid w:val="0087083A"/>
    <w:rsid w:val="00870F2A"/>
    <w:rsid w:val="008721A3"/>
    <w:rsid w:val="00873615"/>
    <w:rsid w:val="00875F2D"/>
    <w:rsid w:val="0087613C"/>
    <w:rsid w:val="00891603"/>
    <w:rsid w:val="00894D58"/>
    <w:rsid w:val="00895329"/>
    <w:rsid w:val="00896C2E"/>
    <w:rsid w:val="00897512"/>
    <w:rsid w:val="008A1082"/>
    <w:rsid w:val="008A118F"/>
    <w:rsid w:val="008A1B28"/>
    <w:rsid w:val="008A2C3F"/>
    <w:rsid w:val="008A3D4B"/>
    <w:rsid w:val="008A6CBD"/>
    <w:rsid w:val="008A7FED"/>
    <w:rsid w:val="008B1BA7"/>
    <w:rsid w:val="008B2C92"/>
    <w:rsid w:val="008B3688"/>
    <w:rsid w:val="008B542E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5EE"/>
    <w:rsid w:val="008E0AF8"/>
    <w:rsid w:val="008E2B71"/>
    <w:rsid w:val="008E7047"/>
    <w:rsid w:val="008F032A"/>
    <w:rsid w:val="008F32CC"/>
    <w:rsid w:val="008F3373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48F"/>
    <w:rsid w:val="00936740"/>
    <w:rsid w:val="0093683A"/>
    <w:rsid w:val="009378F7"/>
    <w:rsid w:val="00940ECF"/>
    <w:rsid w:val="009423D0"/>
    <w:rsid w:val="009471E9"/>
    <w:rsid w:val="0094752A"/>
    <w:rsid w:val="00953EC7"/>
    <w:rsid w:val="009613C2"/>
    <w:rsid w:val="00961787"/>
    <w:rsid w:val="009624DF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41EA"/>
    <w:rsid w:val="009978A8"/>
    <w:rsid w:val="009A0D2D"/>
    <w:rsid w:val="009A2557"/>
    <w:rsid w:val="009A6CCC"/>
    <w:rsid w:val="009A7902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057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7C"/>
    <w:rsid w:val="009E35E3"/>
    <w:rsid w:val="009E47E6"/>
    <w:rsid w:val="009E4C43"/>
    <w:rsid w:val="009E51FB"/>
    <w:rsid w:val="009E5423"/>
    <w:rsid w:val="009E5A6E"/>
    <w:rsid w:val="009E6B8B"/>
    <w:rsid w:val="009E7C6D"/>
    <w:rsid w:val="009F0FDB"/>
    <w:rsid w:val="009F13D4"/>
    <w:rsid w:val="009F63FA"/>
    <w:rsid w:val="009F7E33"/>
    <w:rsid w:val="009F7ED5"/>
    <w:rsid w:val="00A001D1"/>
    <w:rsid w:val="00A032B0"/>
    <w:rsid w:val="00A05FE3"/>
    <w:rsid w:val="00A060AD"/>
    <w:rsid w:val="00A06228"/>
    <w:rsid w:val="00A07A3A"/>
    <w:rsid w:val="00A10613"/>
    <w:rsid w:val="00A11721"/>
    <w:rsid w:val="00A11F97"/>
    <w:rsid w:val="00A12B85"/>
    <w:rsid w:val="00A13863"/>
    <w:rsid w:val="00A153D7"/>
    <w:rsid w:val="00A159B7"/>
    <w:rsid w:val="00A164C0"/>
    <w:rsid w:val="00A17AB3"/>
    <w:rsid w:val="00A2222A"/>
    <w:rsid w:val="00A23D81"/>
    <w:rsid w:val="00A278C9"/>
    <w:rsid w:val="00A3304F"/>
    <w:rsid w:val="00A34874"/>
    <w:rsid w:val="00A3607D"/>
    <w:rsid w:val="00A36214"/>
    <w:rsid w:val="00A36B80"/>
    <w:rsid w:val="00A37AAC"/>
    <w:rsid w:val="00A40834"/>
    <w:rsid w:val="00A41591"/>
    <w:rsid w:val="00A422AE"/>
    <w:rsid w:val="00A44859"/>
    <w:rsid w:val="00A456C1"/>
    <w:rsid w:val="00A458D5"/>
    <w:rsid w:val="00A45E37"/>
    <w:rsid w:val="00A47B4E"/>
    <w:rsid w:val="00A513C3"/>
    <w:rsid w:val="00A513EB"/>
    <w:rsid w:val="00A53EAB"/>
    <w:rsid w:val="00A55D65"/>
    <w:rsid w:val="00A564B8"/>
    <w:rsid w:val="00A61ED7"/>
    <w:rsid w:val="00A63F22"/>
    <w:rsid w:val="00A65D26"/>
    <w:rsid w:val="00A65FEE"/>
    <w:rsid w:val="00A664F7"/>
    <w:rsid w:val="00A7102A"/>
    <w:rsid w:val="00A747D7"/>
    <w:rsid w:val="00A75336"/>
    <w:rsid w:val="00A76849"/>
    <w:rsid w:val="00A768C9"/>
    <w:rsid w:val="00A76F7F"/>
    <w:rsid w:val="00A777D2"/>
    <w:rsid w:val="00A80CC1"/>
    <w:rsid w:val="00A829CE"/>
    <w:rsid w:val="00A84440"/>
    <w:rsid w:val="00A854EB"/>
    <w:rsid w:val="00A8585C"/>
    <w:rsid w:val="00A861FC"/>
    <w:rsid w:val="00A9134A"/>
    <w:rsid w:val="00A93C7D"/>
    <w:rsid w:val="00A93C95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1CD"/>
    <w:rsid w:val="00AC67CE"/>
    <w:rsid w:val="00AD147F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E5665"/>
    <w:rsid w:val="00AF049E"/>
    <w:rsid w:val="00AF15FD"/>
    <w:rsid w:val="00AF7C3B"/>
    <w:rsid w:val="00B03A55"/>
    <w:rsid w:val="00B05E19"/>
    <w:rsid w:val="00B10553"/>
    <w:rsid w:val="00B2073F"/>
    <w:rsid w:val="00B21B0B"/>
    <w:rsid w:val="00B21C69"/>
    <w:rsid w:val="00B225F3"/>
    <w:rsid w:val="00B25A48"/>
    <w:rsid w:val="00B25C3D"/>
    <w:rsid w:val="00B26BCA"/>
    <w:rsid w:val="00B26E74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56D8"/>
    <w:rsid w:val="00B66171"/>
    <w:rsid w:val="00B66716"/>
    <w:rsid w:val="00B669DE"/>
    <w:rsid w:val="00B6724A"/>
    <w:rsid w:val="00B70869"/>
    <w:rsid w:val="00B70AA0"/>
    <w:rsid w:val="00B725C8"/>
    <w:rsid w:val="00B72987"/>
    <w:rsid w:val="00B735F8"/>
    <w:rsid w:val="00B740F9"/>
    <w:rsid w:val="00B75D0B"/>
    <w:rsid w:val="00B75D2E"/>
    <w:rsid w:val="00B75EBD"/>
    <w:rsid w:val="00B772A1"/>
    <w:rsid w:val="00B77B3A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3FDA"/>
    <w:rsid w:val="00BC66BE"/>
    <w:rsid w:val="00BD04AC"/>
    <w:rsid w:val="00BD0626"/>
    <w:rsid w:val="00BD17D5"/>
    <w:rsid w:val="00BD3D32"/>
    <w:rsid w:val="00BD6773"/>
    <w:rsid w:val="00BD6D89"/>
    <w:rsid w:val="00BD7F07"/>
    <w:rsid w:val="00BE006D"/>
    <w:rsid w:val="00BE0341"/>
    <w:rsid w:val="00BE1C81"/>
    <w:rsid w:val="00BE3154"/>
    <w:rsid w:val="00BE49CD"/>
    <w:rsid w:val="00BE4E4A"/>
    <w:rsid w:val="00BE628C"/>
    <w:rsid w:val="00BF32F7"/>
    <w:rsid w:val="00BF7FDF"/>
    <w:rsid w:val="00C00E3C"/>
    <w:rsid w:val="00C0115E"/>
    <w:rsid w:val="00C016ED"/>
    <w:rsid w:val="00C02E99"/>
    <w:rsid w:val="00C11E6C"/>
    <w:rsid w:val="00C125D4"/>
    <w:rsid w:val="00C12CA2"/>
    <w:rsid w:val="00C159F5"/>
    <w:rsid w:val="00C16A29"/>
    <w:rsid w:val="00C178E6"/>
    <w:rsid w:val="00C17FC8"/>
    <w:rsid w:val="00C23A97"/>
    <w:rsid w:val="00C23D3C"/>
    <w:rsid w:val="00C258C1"/>
    <w:rsid w:val="00C30A0A"/>
    <w:rsid w:val="00C325B9"/>
    <w:rsid w:val="00C32D66"/>
    <w:rsid w:val="00C32FCB"/>
    <w:rsid w:val="00C333BF"/>
    <w:rsid w:val="00C34521"/>
    <w:rsid w:val="00C34A14"/>
    <w:rsid w:val="00C35529"/>
    <w:rsid w:val="00C373FD"/>
    <w:rsid w:val="00C37E70"/>
    <w:rsid w:val="00C40F88"/>
    <w:rsid w:val="00C41029"/>
    <w:rsid w:val="00C41724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1CC6"/>
    <w:rsid w:val="00C62855"/>
    <w:rsid w:val="00C63176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970"/>
    <w:rsid w:val="00CB0CD3"/>
    <w:rsid w:val="00CB1527"/>
    <w:rsid w:val="00CB6339"/>
    <w:rsid w:val="00CB6924"/>
    <w:rsid w:val="00CB75B3"/>
    <w:rsid w:val="00CC0AD7"/>
    <w:rsid w:val="00CC538A"/>
    <w:rsid w:val="00CC663B"/>
    <w:rsid w:val="00CC7771"/>
    <w:rsid w:val="00CC7CB4"/>
    <w:rsid w:val="00CE017B"/>
    <w:rsid w:val="00CE7773"/>
    <w:rsid w:val="00CF0C2B"/>
    <w:rsid w:val="00CF4875"/>
    <w:rsid w:val="00CF4E1D"/>
    <w:rsid w:val="00D01521"/>
    <w:rsid w:val="00D021E3"/>
    <w:rsid w:val="00D03330"/>
    <w:rsid w:val="00D04A1E"/>
    <w:rsid w:val="00D06748"/>
    <w:rsid w:val="00D11C9C"/>
    <w:rsid w:val="00D11F66"/>
    <w:rsid w:val="00D124C1"/>
    <w:rsid w:val="00D13553"/>
    <w:rsid w:val="00D1463E"/>
    <w:rsid w:val="00D14C0D"/>
    <w:rsid w:val="00D224C0"/>
    <w:rsid w:val="00D2268C"/>
    <w:rsid w:val="00D22AAC"/>
    <w:rsid w:val="00D24284"/>
    <w:rsid w:val="00D24E4B"/>
    <w:rsid w:val="00D24FAE"/>
    <w:rsid w:val="00D25976"/>
    <w:rsid w:val="00D27206"/>
    <w:rsid w:val="00D3058D"/>
    <w:rsid w:val="00D34705"/>
    <w:rsid w:val="00D360D5"/>
    <w:rsid w:val="00D374DD"/>
    <w:rsid w:val="00D40A5C"/>
    <w:rsid w:val="00D411D5"/>
    <w:rsid w:val="00D44A55"/>
    <w:rsid w:val="00D464F6"/>
    <w:rsid w:val="00D47501"/>
    <w:rsid w:val="00D53417"/>
    <w:rsid w:val="00D561CE"/>
    <w:rsid w:val="00D562E0"/>
    <w:rsid w:val="00D573B0"/>
    <w:rsid w:val="00D57CEE"/>
    <w:rsid w:val="00D632B5"/>
    <w:rsid w:val="00D63386"/>
    <w:rsid w:val="00D637B2"/>
    <w:rsid w:val="00D64A79"/>
    <w:rsid w:val="00D70513"/>
    <w:rsid w:val="00D75164"/>
    <w:rsid w:val="00D82780"/>
    <w:rsid w:val="00D839FB"/>
    <w:rsid w:val="00D8674E"/>
    <w:rsid w:val="00D93377"/>
    <w:rsid w:val="00D936D7"/>
    <w:rsid w:val="00D95A77"/>
    <w:rsid w:val="00DA0ECA"/>
    <w:rsid w:val="00DA0FF9"/>
    <w:rsid w:val="00DA2886"/>
    <w:rsid w:val="00DA42BF"/>
    <w:rsid w:val="00DA5835"/>
    <w:rsid w:val="00DA667A"/>
    <w:rsid w:val="00DB5B22"/>
    <w:rsid w:val="00DB6F17"/>
    <w:rsid w:val="00DB72A3"/>
    <w:rsid w:val="00DB7C32"/>
    <w:rsid w:val="00DB7E00"/>
    <w:rsid w:val="00DC027D"/>
    <w:rsid w:val="00DC02CB"/>
    <w:rsid w:val="00DC0F55"/>
    <w:rsid w:val="00DC27CF"/>
    <w:rsid w:val="00DC28AC"/>
    <w:rsid w:val="00DC3682"/>
    <w:rsid w:val="00DC4DF2"/>
    <w:rsid w:val="00DC6DC2"/>
    <w:rsid w:val="00DD059A"/>
    <w:rsid w:val="00DD05CC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071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5F0E"/>
    <w:rsid w:val="00E365BF"/>
    <w:rsid w:val="00E40D34"/>
    <w:rsid w:val="00E42E22"/>
    <w:rsid w:val="00E4425D"/>
    <w:rsid w:val="00E453CF"/>
    <w:rsid w:val="00E4712D"/>
    <w:rsid w:val="00E50F79"/>
    <w:rsid w:val="00E51060"/>
    <w:rsid w:val="00E5153F"/>
    <w:rsid w:val="00E5212D"/>
    <w:rsid w:val="00E556B1"/>
    <w:rsid w:val="00E5595D"/>
    <w:rsid w:val="00E5661A"/>
    <w:rsid w:val="00E57DA4"/>
    <w:rsid w:val="00E606F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A5A"/>
    <w:rsid w:val="00E87B20"/>
    <w:rsid w:val="00E90274"/>
    <w:rsid w:val="00E909F5"/>
    <w:rsid w:val="00E93FB6"/>
    <w:rsid w:val="00EA05DC"/>
    <w:rsid w:val="00EA4018"/>
    <w:rsid w:val="00EA5DA0"/>
    <w:rsid w:val="00EA61E9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5A34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2EC"/>
    <w:rsid w:val="00F0784D"/>
    <w:rsid w:val="00F10616"/>
    <w:rsid w:val="00F1126D"/>
    <w:rsid w:val="00F128D6"/>
    <w:rsid w:val="00F13942"/>
    <w:rsid w:val="00F141C3"/>
    <w:rsid w:val="00F1426D"/>
    <w:rsid w:val="00F15B10"/>
    <w:rsid w:val="00F172F2"/>
    <w:rsid w:val="00F17350"/>
    <w:rsid w:val="00F22EE6"/>
    <w:rsid w:val="00F264C1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0BCC"/>
    <w:rsid w:val="00F43274"/>
    <w:rsid w:val="00F4473C"/>
    <w:rsid w:val="00F50B52"/>
    <w:rsid w:val="00F5153B"/>
    <w:rsid w:val="00F51CC2"/>
    <w:rsid w:val="00F52750"/>
    <w:rsid w:val="00F53EB3"/>
    <w:rsid w:val="00F55524"/>
    <w:rsid w:val="00F60406"/>
    <w:rsid w:val="00F60BB8"/>
    <w:rsid w:val="00F637DA"/>
    <w:rsid w:val="00F6464A"/>
    <w:rsid w:val="00F65D83"/>
    <w:rsid w:val="00F662F7"/>
    <w:rsid w:val="00F66566"/>
    <w:rsid w:val="00F6735D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93E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2D22"/>
    <w:rsid w:val="00FA3665"/>
    <w:rsid w:val="00FA5C9B"/>
    <w:rsid w:val="00FA7687"/>
    <w:rsid w:val="00FB3760"/>
    <w:rsid w:val="00FB4DFE"/>
    <w:rsid w:val="00FB6986"/>
    <w:rsid w:val="00FC082E"/>
    <w:rsid w:val="00FC22E3"/>
    <w:rsid w:val="00FC27FC"/>
    <w:rsid w:val="00FC3389"/>
    <w:rsid w:val="00FC4A6E"/>
    <w:rsid w:val="00FC62EE"/>
    <w:rsid w:val="00FC6908"/>
    <w:rsid w:val="00FD0D20"/>
    <w:rsid w:val="00FD101A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6AFE"/>
    <w:rsid w:val="00FE7790"/>
    <w:rsid w:val="00FE7E48"/>
    <w:rsid w:val="00FE7EBA"/>
    <w:rsid w:val="00FF15DB"/>
    <w:rsid w:val="00FF2577"/>
    <w:rsid w:val="00FF4312"/>
    <w:rsid w:val="00FF4FE8"/>
    <w:rsid w:val="00FF57F3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A72D4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6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71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6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0826-9751-4DB7-A671-0C47BAB1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9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1817</cp:revision>
  <cp:lastPrinted>2024-04-05T13:14:00Z</cp:lastPrinted>
  <dcterms:created xsi:type="dcterms:W3CDTF">2015-04-10T06:47:00Z</dcterms:created>
  <dcterms:modified xsi:type="dcterms:W3CDTF">2025-07-01T07:15:00Z</dcterms:modified>
</cp:coreProperties>
</file>