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CB14DC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CB14DC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CB14DC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CB14DC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CB14DC" w:rsidRDefault="00340EBA" w:rsidP="00901BA0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орган по проведению антикор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Тимашевский район, рассмотрев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администрации муниципального</w:t>
      </w:r>
      <w:r w:rsidR="004B2AD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Тимашевский район</w:t>
      </w:r>
      <w:r w:rsidR="00C643C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4220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01BA0" w:rsidRPr="00901BA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муниципального образования Тимашевский район от 9 июля 2024 г. № 879</w:t>
      </w:r>
      <w:r w:rsidR="00901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1BA0" w:rsidRPr="00901BA0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реестра должностей муниципальной службы</w:t>
      </w:r>
      <w:r w:rsidR="00901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1BA0" w:rsidRPr="00901BA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</w:t>
      </w:r>
      <w:r w:rsidR="00901BA0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образования Тимашевский район</w:t>
      </w:r>
      <w:r w:rsidR="0034690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339D4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поступивший </w:t>
      </w:r>
      <w:r w:rsidR="005E77C6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B14D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муниципальной службы и кадров </w:t>
      </w:r>
      <w:r w:rsidR="00F6508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Тимашевский район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452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 следующее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CB14DC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12D0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актов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Тимашевский район.</w:t>
      </w:r>
    </w:p>
    <w:p w:rsidR="00340EBA" w:rsidRPr="00CB14DC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</w:t>
      </w:r>
      <w:r w:rsidR="009F6DC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CB14DC" w:rsidRDefault="00A84F44" w:rsidP="00CB14DC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B21142" w:rsidRPr="00CB14DC">
        <w:rPr>
          <w:rFonts w:ascii="Times New Roman" w:hAnsi="Times New Roman" w:cs="Times New Roman"/>
          <w:sz w:val="26"/>
          <w:szCs w:val="26"/>
        </w:rPr>
        <w:t xml:space="preserve"> </w:t>
      </w:r>
      <w:r w:rsidR="00901BA0">
        <w:rPr>
          <w:rFonts w:ascii="Times New Roman" w:hAnsi="Times New Roman" w:cs="Times New Roman"/>
          <w:sz w:val="26"/>
          <w:szCs w:val="26"/>
        </w:rPr>
        <w:t>постановление</w:t>
      </w:r>
      <w:r w:rsidR="00901BA0" w:rsidRPr="00901BA0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Тимашевский район от 27 октября 2023 г. № 1759 «Об утверждении штатного расписания администрации муниципального образо</w:t>
      </w:r>
      <w:r w:rsidR="00901BA0">
        <w:rPr>
          <w:rFonts w:ascii="Times New Roman" w:hAnsi="Times New Roman" w:cs="Times New Roman"/>
          <w:sz w:val="26"/>
          <w:szCs w:val="26"/>
        </w:rPr>
        <w:t>вания Тимашевский район», статья</w:t>
      </w:r>
      <w:r w:rsidR="00901BA0" w:rsidRPr="00901BA0">
        <w:rPr>
          <w:rFonts w:ascii="Times New Roman" w:hAnsi="Times New Roman" w:cs="Times New Roman"/>
          <w:sz w:val="26"/>
          <w:szCs w:val="26"/>
        </w:rPr>
        <w:t xml:space="preserve"> 67 Устава муниципального образования Тимашевский муниципальный рай-он Краснодарского края</w:t>
      </w:r>
      <w:r w:rsidR="00901BA0">
        <w:rPr>
          <w:rFonts w:ascii="Times New Roman" w:hAnsi="Times New Roman" w:cs="Times New Roman"/>
          <w:sz w:val="26"/>
          <w:szCs w:val="26"/>
        </w:rPr>
        <w:t>.</w:t>
      </w:r>
    </w:p>
    <w:p w:rsidR="00633E62" w:rsidRPr="00CB14DC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CB14DC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Pr="00CB14DC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P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B91DA2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юридического отдела </w:t>
      </w:r>
    </w:p>
    <w:p w:rsidR="00340EBA" w:rsidRPr="00CB14DC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</w:t>
      </w:r>
    </w:p>
    <w:p w:rsidR="00A51BA2" w:rsidRDefault="00095FE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Тимашевский</w:t>
      </w:r>
      <w:r w:rsidR="0074254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</w:p>
    <w:p w:rsidR="000E168B" w:rsidRPr="00CB14DC" w:rsidRDefault="0074254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 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Краснодарского края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E95FF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20528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D7E8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Д.И. Харланов</w:t>
      </w:r>
    </w:p>
    <w:p w:rsidR="00DD7E8C" w:rsidRPr="00CB14DC" w:rsidRDefault="00E95FF5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C1A98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P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0EBA" w:rsidRPr="00CB14DC" w:rsidRDefault="00901BA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28.04.2026</w:t>
      </w:r>
      <w:bookmarkStart w:id="0" w:name="_GoBack"/>
      <w:bookmarkEnd w:id="0"/>
    </w:p>
    <w:sectPr w:rsidR="00340EBA" w:rsidRPr="00CB14DC" w:rsidSect="00170F16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8F" w:rsidRDefault="00FE158F" w:rsidP="00577DCA">
      <w:pPr>
        <w:spacing w:after="0" w:line="240" w:lineRule="auto"/>
      </w:pPr>
      <w:r>
        <w:separator/>
      </w:r>
    </w:p>
  </w:endnote>
  <w:endnote w:type="continuationSeparator" w:id="0">
    <w:p w:rsidR="00FE158F" w:rsidRDefault="00FE158F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8F" w:rsidRDefault="00FE158F" w:rsidP="00577DCA">
      <w:pPr>
        <w:spacing w:after="0" w:line="240" w:lineRule="auto"/>
      </w:pPr>
      <w:r>
        <w:separator/>
      </w:r>
    </w:p>
  </w:footnote>
  <w:footnote w:type="continuationSeparator" w:id="0">
    <w:p w:rsidR="00FE158F" w:rsidRDefault="00FE158F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487D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D6631"/>
    <w:rsid w:val="003F2BA6"/>
    <w:rsid w:val="00406917"/>
    <w:rsid w:val="0041471E"/>
    <w:rsid w:val="004270C8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B0D40"/>
    <w:rsid w:val="006B716D"/>
    <w:rsid w:val="006C1DEC"/>
    <w:rsid w:val="006C2246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01BA0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1BA2"/>
    <w:rsid w:val="00A54D24"/>
    <w:rsid w:val="00A54DBF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14DC"/>
    <w:rsid w:val="00CB42E5"/>
    <w:rsid w:val="00CD0DD7"/>
    <w:rsid w:val="00CE4E22"/>
    <w:rsid w:val="00D34EC6"/>
    <w:rsid w:val="00D52DEA"/>
    <w:rsid w:val="00D733BD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C7A5B"/>
    <w:rsid w:val="00ED0FF6"/>
    <w:rsid w:val="00EF1564"/>
    <w:rsid w:val="00EF5519"/>
    <w:rsid w:val="00EF77C4"/>
    <w:rsid w:val="00F002D1"/>
    <w:rsid w:val="00F07E3C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3274F-D278-465A-9FEC-9697F0BF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154</cp:revision>
  <cp:lastPrinted>2026-05-12T09:46:00Z</cp:lastPrinted>
  <dcterms:created xsi:type="dcterms:W3CDTF">2016-02-16T12:51:00Z</dcterms:created>
  <dcterms:modified xsi:type="dcterms:W3CDTF">2026-05-13T14:04:00Z</dcterms:modified>
</cp:coreProperties>
</file>