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E5F" w:rsidRDefault="00FD0E5F" w:rsidP="00FD0E5F">
      <w:pPr>
        <w:widowControl w:val="0"/>
        <w:ind w:right="140" w:firstLine="4111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2</w:t>
      </w:r>
    </w:p>
    <w:p w:rsidR="00FD0E5F" w:rsidRPr="00FD0E5F" w:rsidRDefault="00FD0E5F" w:rsidP="00FD0E5F">
      <w:pPr>
        <w:widowControl w:val="0"/>
        <w:ind w:right="140" w:firstLine="4111"/>
        <w:rPr>
          <w:bCs/>
          <w:sz w:val="28"/>
          <w:szCs w:val="28"/>
        </w:rPr>
      </w:pPr>
      <w:r w:rsidRPr="00FD0E5F">
        <w:rPr>
          <w:bCs/>
          <w:sz w:val="28"/>
          <w:szCs w:val="28"/>
        </w:rPr>
        <w:t>к административному</w:t>
      </w:r>
    </w:p>
    <w:p w:rsidR="00FD0E5F" w:rsidRPr="00FD0E5F" w:rsidRDefault="00FD0E5F" w:rsidP="00FD0E5F">
      <w:pPr>
        <w:widowControl w:val="0"/>
        <w:ind w:right="140" w:firstLine="4111"/>
        <w:rPr>
          <w:bCs/>
          <w:sz w:val="28"/>
          <w:szCs w:val="28"/>
        </w:rPr>
      </w:pPr>
      <w:r w:rsidRPr="00FD0E5F">
        <w:rPr>
          <w:bCs/>
          <w:sz w:val="28"/>
          <w:szCs w:val="28"/>
        </w:rPr>
        <w:t>регламенту предоставления</w:t>
      </w:r>
    </w:p>
    <w:p w:rsidR="00FD0E5F" w:rsidRPr="00FD0E5F" w:rsidRDefault="00FD0E5F" w:rsidP="00FD0E5F">
      <w:pPr>
        <w:widowControl w:val="0"/>
        <w:ind w:right="140" w:firstLine="4111"/>
        <w:rPr>
          <w:bCs/>
          <w:sz w:val="28"/>
          <w:szCs w:val="28"/>
        </w:rPr>
      </w:pPr>
      <w:r w:rsidRPr="00FD0E5F">
        <w:rPr>
          <w:bCs/>
          <w:sz w:val="28"/>
          <w:szCs w:val="28"/>
        </w:rPr>
        <w:t>муниципальной услуги</w:t>
      </w:r>
    </w:p>
    <w:p w:rsidR="00FD0E5F" w:rsidRPr="00FD0E5F" w:rsidRDefault="00FD0E5F" w:rsidP="00FD0E5F">
      <w:pPr>
        <w:widowControl w:val="0"/>
        <w:ind w:left="4111" w:right="140"/>
        <w:rPr>
          <w:sz w:val="28"/>
          <w:szCs w:val="28"/>
        </w:rPr>
      </w:pPr>
      <w:bookmarkStart w:id="0" w:name="_GoBack"/>
      <w:bookmarkEnd w:id="0"/>
      <w:r w:rsidRPr="00FD0E5F">
        <w:rPr>
          <w:sz w:val="28"/>
          <w:szCs w:val="28"/>
        </w:rPr>
        <w:t xml:space="preserve">«Выдача разрешения на строительство </w:t>
      </w:r>
    </w:p>
    <w:p w:rsidR="00FD0E5F" w:rsidRPr="00FD0E5F" w:rsidRDefault="00FD0E5F" w:rsidP="00FD0E5F">
      <w:pPr>
        <w:widowControl w:val="0"/>
        <w:ind w:left="4111" w:right="140"/>
        <w:rPr>
          <w:sz w:val="28"/>
          <w:szCs w:val="28"/>
        </w:rPr>
      </w:pPr>
      <w:r w:rsidRPr="00FD0E5F">
        <w:rPr>
          <w:sz w:val="28"/>
          <w:szCs w:val="28"/>
        </w:rPr>
        <w:t xml:space="preserve">(в том числе внесение изменений </w:t>
      </w:r>
    </w:p>
    <w:p w:rsidR="00FD0E5F" w:rsidRPr="00FD0E5F" w:rsidRDefault="00FD0E5F" w:rsidP="00FD0E5F">
      <w:pPr>
        <w:widowControl w:val="0"/>
        <w:ind w:left="4111" w:right="140"/>
        <w:rPr>
          <w:sz w:val="28"/>
          <w:szCs w:val="28"/>
        </w:rPr>
      </w:pPr>
      <w:r w:rsidRPr="00FD0E5F">
        <w:rPr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FD0E5F" w:rsidRPr="00FD0E5F" w:rsidRDefault="00FD0E5F" w:rsidP="00FD0E5F">
      <w:pPr>
        <w:widowControl w:val="0"/>
        <w:ind w:left="4111" w:right="140"/>
        <w:rPr>
          <w:sz w:val="28"/>
          <w:szCs w:val="28"/>
        </w:rPr>
      </w:pPr>
      <w:r w:rsidRPr="00FD0E5F">
        <w:rPr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</w:p>
    <w:p w:rsidR="00FD0E5F" w:rsidRPr="00FD0E5F" w:rsidRDefault="00FD0E5F" w:rsidP="00FD0E5F">
      <w:pPr>
        <w:widowControl w:val="0"/>
        <w:ind w:left="4111" w:right="140"/>
        <w:rPr>
          <w:sz w:val="28"/>
          <w:szCs w:val="28"/>
        </w:rPr>
      </w:pPr>
    </w:p>
    <w:p w:rsidR="00FD0E5F" w:rsidRPr="00FD0E5F" w:rsidRDefault="00FD0E5F" w:rsidP="00FD0E5F">
      <w:pPr>
        <w:widowControl w:val="0"/>
        <w:autoSpaceDE w:val="0"/>
        <w:autoSpaceDN w:val="0"/>
        <w:ind w:left="6379" w:hanging="6521"/>
        <w:rPr>
          <w:sz w:val="28"/>
          <w:szCs w:val="28"/>
          <w:lang w:eastAsia="en-US"/>
        </w:rPr>
      </w:pPr>
      <w:r w:rsidRPr="00FD0E5F">
        <w:rPr>
          <w:sz w:val="28"/>
          <w:szCs w:val="28"/>
          <w:lang w:eastAsia="en-US"/>
        </w:rPr>
        <w:t>ОБРАЗЕЦ ЗАПОЛНЕНИЯ</w:t>
      </w:r>
    </w:p>
    <w:p w:rsidR="00FD0E5F" w:rsidRPr="00FD0E5F" w:rsidRDefault="00FD0E5F" w:rsidP="00FD0E5F">
      <w:pPr>
        <w:widowControl w:val="0"/>
        <w:autoSpaceDE w:val="0"/>
        <w:autoSpaceDN w:val="0"/>
        <w:ind w:left="7797"/>
        <w:rPr>
          <w:sz w:val="28"/>
          <w:szCs w:val="28"/>
          <w:lang w:eastAsia="en-US"/>
        </w:rPr>
      </w:pPr>
    </w:p>
    <w:p w:rsidR="00FD0E5F" w:rsidRPr="00FD0E5F" w:rsidRDefault="00FD0E5F" w:rsidP="00FD0E5F">
      <w:pPr>
        <w:widowControl w:val="0"/>
        <w:autoSpaceDE w:val="0"/>
        <w:autoSpaceDN w:val="0"/>
        <w:jc w:val="center"/>
        <w:rPr>
          <w:b/>
          <w:bCs/>
          <w:sz w:val="30"/>
          <w:szCs w:val="28"/>
          <w:lang w:eastAsia="en-US"/>
        </w:rPr>
      </w:pPr>
      <w:r w:rsidRPr="00FD0E5F">
        <w:rPr>
          <w:b/>
          <w:bCs/>
          <w:sz w:val="30"/>
          <w:szCs w:val="28"/>
          <w:lang w:eastAsia="en-US"/>
        </w:rPr>
        <w:t>З А Я В Л Е Н И Е</w:t>
      </w:r>
    </w:p>
    <w:p w:rsidR="00FD0E5F" w:rsidRPr="00FD0E5F" w:rsidRDefault="00FD0E5F" w:rsidP="00FD0E5F">
      <w:pPr>
        <w:widowControl w:val="0"/>
        <w:autoSpaceDE w:val="0"/>
        <w:autoSpaceDN w:val="0"/>
        <w:jc w:val="center"/>
        <w:rPr>
          <w:b/>
          <w:sz w:val="30"/>
          <w:szCs w:val="28"/>
          <w:lang w:eastAsia="en-US"/>
        </w:rPr>
      </w:pPr>
      <w:r w:rsidRPr="00FD0E5F">
        <w:rPr>
          <w:b/>
          <w:sz w:val="30"/>
          <w:szCs w:val="28"/>
          <w:lang w:eastAsia="en-US"/>
        </w:rPr>
        <w:t>о выдаче разрешения на строительство</w:t>
      </w:r>
    </w:p>
    <w:p w:rsidR="00FD0E5F" w:rsidRPr="00FD0E5F" w:rsidRDefault="00FD0E5F" w:rsidP="00FD0E5F">
      <w:pPr>
        <w:widowControl w:val="0"/>
        <w:autoSpaceDE w:val="0"/>
        <w:autoSpaceDN w:val="0"/>
        <w:ind w:right="157"/>
        <w:jc w:val="center"/>
        <w:outlineLvl w:val="0"/>
        <w:rPr>
          <w:b/>
          <w:sz w:val="23"/>
          <w:szCs w:val="28"/>
          <w:lang w:eastAsia="en-US"/>
        </w:rPr>
      </w:pPr>
    </w:p>
    <w:p w:rsidR="00FD0E5F" w:rsidRPr="00FD0E5F" w:rsidRDefault="00FD0E5F" w:rsidP="00FD0E5F">
      <w:pPr>
        <w:widowControl w:val="0"/>
        <w:tabs>
          <w:tab w:val="left" w:pos="395"/>
          <w:tab w:val="left" w:pos="2042"/>
          <w:tab w:val="left" w:pos="2812"/>
        </w:tabs>
        <w:autoSpaceDE w:val="0"/>
        <w:autoSpaceDN w:val="0"/>
        <w:ind w:right="327"/>
        <w:jc w:val="right"/>
        <w:rPr>
          <w:sz w:val="28"/>
          <w:szCs w:val="28"/>
          <w:lang w:eastAsia="en-US"/>
        </w:rPr>
      </w:pPr>
      <w:r w:rsidRPr="00FD0E5F">
        <w:rPr>
          <w:sz w:val="28"/>
          <w:szCs w:val="28"/>
          <w:lang w:eastAsia="en-US"/>
        </w:rPr>
        <w:t>«     »</w:t>
      </w:r>
      <w:r w:rsidRPr="00FD0E5F">
        <w:rPr>
          <w:sz w:val="28"/>
          <w:szCs w:val="28"/>
          <w:lang w:eastAsia="en-US"/>
        </w:rPr>
        <w:tab/>
        <w:t>20</w:t>
      </w:r>
      <w:r w:rsidRPr="00FD0E5F">
        <w:rPr>
          <w:sz w:val="28"/>
          <w:szCs w:val="28"/>
          <w:lang w:eastAsia="en-US"/>
        </w:rPr>
        <w:tab/>
        <w:t>г.</w:t>
      </w:r>
    </w:p>
    <w:p w:rsidR="00FD0E5F" w:rsidRPr="00FD0E5F" w:rsidRDefault="00FD0E5F" w:rsidP="00FD0E5F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FD0E5F" w:rsidRPr="00FD0E5F" w:rsidRDefault="00FD0E5F" w:rsidP="00FD0E5F">
      <w:pPr>
        <w:widowControl w:val="0"/>
        <w:tabs>
          <w:tab w:val="left" w:pos="3795"/>
        </w:tabs>
        <w:autoSpaceDE w:val="0"/>
        <w:autoSpaceDN w:val="0"/>
        <w:jc w:val="center"/>
        <w:rPr>
          <w:sz w:val="28"/>
          <w:szCs w:val="28"/>
          <w:lang w:eastAsia="en-US"/>
        </w:rPr>
      </w:pPr>
      <w:r w:rsidRPr="00FD0E5F">
        <w:rPr>
          <w:sz w:val="28"/>
          <w:szCs w:val="28"/>
          <w:lang w:eastAsia="en-US"/>
        </w:rPr>
        <w:t>Администрация муниципального образования Тимашевский район</w:t>
      </w:r>
    </w:p>
    <w:p w:rsidR="00FD0E5F" w:rsidRPr="00FD0E5F" w:rsidRDefault="00FD0E5F" w:rsidP="00FD0E5F">
      <w:pPr>
        <w:widowControl w:val="0"/>
        <w:autoSpaceDE w:val="0"/>
        <w:autoSpaceDN w:val="0"/>
        <w:ind w:right="378"/>
        <w:rPr>
          <w:strike/>
          <w:sz w:val="20"/>
          <w:szCs w:val="22"/>
          <w:lang w:eastAsia="en-US"/>
        </w:rPr>
      </w:pPr>
      <w:r w:rsidRPr="00FD0E5F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31115</wp:posOffset>
                </wp:positionV>
                <wp:extent cx="6248400" cy="1270"/>
                <wp:effectExtent l="5080" t="6985" r="4445" b="1079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0E093" id="Полилиния 2" o:spid="_x0000_s1026" style="position:absolute;margin-left:85.15pt;margin-top:2.4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</w:p>
    <w:p w:rsidR="00FD0E5F" w:rsidRPr="00FD0E5F" w:rsidRDefault="00FD0E5F" w:rsidP="00FD0E5F">
      <w:pPr>
        <w:widowControl w:val="0"/>
        <w:autoSpaceDE w:val="0"/>
        <w:autoSpaceDN w:val="0"/>
        <w:ind w:left="-142" w:right="3" w:firstLine="568"/>
        <w:jc w:val="both"/>
        <w:rPr>
          <w:sz w:val="28"/>
          <w:szCs w:val="28"/>
          <w:lang w:eastAsia="en-US"/>
        </w:rPr>
      </w:pPr>
      <w:r w:rsidRPr="00FD0E5F">
        <w:rPr>
          <w:sz w:val="28"/>
          <w:szCs w:val="28"/>
          <w:lang w:eastAsia="en-US"/>
        </w:rPr>
        <w:t>В</w:t>
      </w:r>
      <w:r w:rsidRPr="00FD0E5F">
        <w:rPr>
          <w:spacing w:val="32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соответствии</w:t>
      </w:r>
      <w:r w:rsidRPr="00FD0E5F">
        <w:rPr>
          <w:spacing w:val="33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со</w:t>
      </w:r>
      <w:r w:rsidRPr="00FD0E5F">
        <w:rPr>
          <w:spacing w:val="31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статьей</w:t>
      </w:r>
      <w:r w:rsidRPr="00FD0E5F">
        <w:rPr>
          <w:spacing w:val="33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51</w:t>
      </w:r>
      <w:r w:rsidRPr="00FD0E5F">
        <w:rPr>
          <w:spacing w:val="33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Градостроительного</w:t>
      </w:r>
      <w:r w:rsidRPr="00FD0E5F">
        <w:rPr>
          <w:spacing w:val="33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кодекса</w:t>
      </w:r>
      <w:r w:rsidRPr="00FD0E5F">
        <w:rPr>
          <w:spacing w:val="36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Российской</w:t>
      </w:r>
      <w:r w:rsidRPr="00FD0E5F">
        <w:rPr>
          <w:spacing w:val="-67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Федерации</w:t>
      </w:r>
      <w:r w:rsidRPr="00FD0E5F">
        <w:rPr>
          <w:spacing w:val="-4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прошу</w:t>
      </w:r>
      <w:r w:rsidRPr="00FD0E5F">
        <w:rPr>
          <w:spacing w:val="-4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выдать</w:t>
      </w:r>
      <w:r w:rsidRPr="00FD0E5F">
        <w:rPr>
          <w:spacing w:val="-5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разрешение</w:t>
      </w:r>
      <w:r w:rsidRPr="00FD0E5F">
        <w:rPr>
          <w:spacing w:val="-3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на</w:t>
      </w:r>
      <w:r w:rsidRPr="00FD0E5F">
        <w:rPr>
          <w:spacing w:val="4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строительство.</w:t>
      </w:r>
    </w:p>
    <w:p w:rsidR="00FD0E5F" w:rsidRPr="00FD0E5F" w:rsidRDefault="00FD0E5F" w:rsidP="00FD0E5F">
      <w:pPr>
        <w:widowControl w:val="0"/>
        <w:autoSpaceDE w:val="0"/>
        <w:autoSpaceDN w:val="0"/>
        <w:ind w:right="3" w:firstLine="396"/>
        <w:jc w:val="both"/>
        <w:rPr>
          <w:sz w:val="28"/>
          <w:szCs w:val="28"/>
          <w:lang w:eastAsia="en-US"/>
        </w:rPr>
      </w:pPr>
    </w:p>
    <w:p w:rsidR="00FD0E5F" w:rsidRPr="00FD0E5F" w:rsidRDefault="00FD0E5F" w:rsidP="00FD0E5F">
      <w:pPr>
        <w:widowControl w:val="0"/>
        <w:numPr>
          <w:ilvl w:val="3"/>
          <w:numId w:val="1"/>
        </w:numPr>
        <w:autoSpaceDE w:val="0"/>
        <w:autoSpaceDN w:val="0"/>
        <w:ind w:left="2977" w:right="3259" w:hanging="425"/>
        <w:rPr>
          <w:sz w:val="28"/>
          <w:szCs w:val="28"/>
          <w:lang w:eastAsia="en-US"/>
        </w:rPr>
      </w:pPr>
      <w:r w:rsidRPr="00FD0E5F">
        <w:rPr>
          <w:sz w:val="28"/>
          <w:szCs w:val="28"/>
          <w:lang w:eastAsia="en-US"/>
        </w:rPr>
        <w:t>Сведения</w:t>
      </w:r>
      <w:r w:rsidRPr="00FD0E5F">
        <w:rPr>
          <w:spacing w:val="-3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о</w:t>
      </w:r>
      <w:r w:rsidRPr="00FD0E5F">
        <w:rPr>
          <w:spacing w:val="-1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застройщике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"/>
        <w:gridCol w:w="5497"/>
        <w:gridCol w:w="3050"/>
      </w:tblGrid>
      <w:tr w:rsidR="00FD0E5F" w:rsidRPr="00FD0E5F" w:rsidTr="00681B6B">
        <w:tc>
          <w:tcPr>
            <w:tcW w:w="99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-142" w:firstLine="142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75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17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D0E5F" w:rsidRPr="00FD0E5F" w:rsidTr="00681B6B">
        <w:tc>
          <w:tcPr>
            <w:tcW w:w="99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75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17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Иванов Иван Иванович</w:t>
            </w:r>
          </w:p>
        </w:tc>
      </w:tr>
      <w:tr w:rsidR="00FD0E5F" w:rsidRPr="00FD0E5F" w:rsidTr="00681B6B">
        <w:tc>
          <w:tcPr>
            <w:tcW w:w="99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75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17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 xml:space="preserve">Паспорт гражданина Российской Федерации серия ХХ номер ХХХХХХ выдан ОВД </w:t>
            </w:r>
          </w:p>
          <w:p w:rsidR="00FD0E5F" w:rsidRPr="00FD0E5F" w:rsidRDefault="00FD0E5F" w:rsidP="00681B6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г. Тимашевска 02.03.2003</w:t>
            </w:r>
          </w:p>
        </w:tc>
      </w:tr>
      <w:tr w:rsidR="00FD0E5F" w:rsidRPr="00FD0E5F" w:rsidTr="00681B6B">
        <w:tc>
          <w:tcPr>
            <w:tcW w:w="99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75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17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D0E5F" w:rsidRPr="00FD0E5F" w:rsidTr="00681B6B">
        <w:tc>
          <w:tcPr>
            <w:tcW w:w="99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75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17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D0E5F" w:rsidRPr="00FD0E5F" w:rsidTr="00681B6B">
        <w:tc>
          <w:tcPr>
            <w:tcW w:w="99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575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17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D0E5F" w:rsidRPr="00FD0E5F" w:rsidTr="00681B6B">
        <w:tc>
          <w:tcPr>
            <w:tcW w:w="99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575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17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D0E5F" w:rsidRPr="00FD0E5F" w:rsidTr="00681B6B">
        <w:tc>
          <w:tcPr>
            <w:tcW w:w="99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575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7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FD0E5F" w:rsidRPr="00FD0E5F" w:rsidRDefault="00FD0E5F" w:rsidP="00FD0E5F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FD0E5F" w:rsidRPr="00FD0E5F" w:rsidRDefault="00FD0E5F" w:rsidP="00FD0E5F">
      <w:pPr>
        <w:widowControl w:val="0"/>
        <w:numPr>
          <w:ilvl w:val="3"/>
          <w:numId w:val="1"/>
        </w:numPr>
        <w:tabs>
          <w:tab w:val="left" w:pos="284"/>
          <w:tab w:val="left" w:pos="2977"/>
        </w:tabs>
        <w:autoSpaceDE w:val="0"/>
        <w:autoSpaceDN w:val="0"/>
        <w:ind w:right="3117"/>
        <w:rPr>
          <w:sz w:val="28"/>
          <w:szCs w:val="28"/>
          <w:lang w:eastAsia="en-US"/>
        </w:rPr>
      </w:pPr>
      <w:r w:rsidRPr="00FD0E5F">
        <w:rPr>
          <w:sz w:val="28"/>
          <w:szCs w:val="28"/>
          <w:lang w:eastAsia="en-US"/>
        </w:rPr>
        <w:lastRenderedPageBreak/>
        <w:t>Сведения</w:t>
      </w:r>
      <w:r w:rsidRPr="00FD0E5F">
        <w:rPr>
          <w:spacing w:val="-2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об</w:t>
      </w:r>
      <w:r w:rsidRPr="00FD0E5F">
        <w:rPr>
          <w:spacing w:val="-4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объекте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5507"/>
        <w:gridCol w:w="3016"/>
      </w:tblGrid>
      <w:tr w:rsidR="00FD0E5F" w:rsidRPr="00FD0E5F" w:rsidTr="00681B6B">
        <w:tc>
          <w:tcPr>
            <w:tcW w:w="99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5749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108" w:right="209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Наименование объекта</w:t>
            </w:r>
            <w:r w:rsidRPr="00FD0E5F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D0E5F">
              <w:rPr>
                <w:rFonts w:eastAsia="Calibri"/>
                <w:sz w:val="28"/>
                <w:szCs w:val="28"/>
                <w:lang w:eastAsia="en-US"/>
              </w:rPr>
              <w:t>капитального строительства (этапа)</w:t>
            </w:r>
            <w:r w:rsidRPr="00FD0E5F">
              <w:rPr>
                <w:rFonts w:eastAsia="Calibri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FD0E5F">
              <w:rPr>
                <w:rFonts w:eastAsia="Calibri"/>
                <w:sz w:val="28"/>
                <w:szCs w:val="28"/>
                <w:lang w:eastAsia="en-US"/>
              </w:rPr>
              <w:t>в соответствии с проектной</w:t>
            </w:r>
            <w:r w:rsidRPr="00FD0E5F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D0E5F">
              <w:rPr>
                <w:rFonts w:eastAsia="Calibri"/>
                <w:sz w:val="28"/>
                <w:szCs w:val="28"/>
                <w:lang w:eastAsia="en-US"/>
              </w:rPr>
              <w:t>документацией (указывается наименование</w:t>
            </w:r>
            <w:r w:rsidRPr="00FD0E5F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D0E5F">
              <w:rPr>
                <w:rFonts w:eastAsia="Calibri"/>
                <w:sz w:val="28"/>
                <w:szCs w:val="28"/>
                <w:lang w:eastAsia="en-US"/>
              </w:rPr>
              <w:t>объекта капитального</w:t>
            </w:r>
            <w:r w:rsidRPr="00FD0E5F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D0E5F">
              <w:rPr>
                <w:rFonts w:eastAsia="Calibri"/>
                <w:sz w:val="28"/>
                <w:szCs w:val="28"/>
                <w:lang w:eastAsia="en-US"/>
              </w:rPr>
              <w:t xml:space="preserve">строительства </w:t>
            </w:r>
          </w:p>
          <w:p w:rsidR="00FD0E5F" w:rsidRPr="00FD0E5F" w:rsidRDefault="00FD0E5F" w:rsidP="00681B6B">
            <w:pPr>
              <w:widowControl w:val="0"/>
              <w:autoSpaceDE w:val="0"/>
              <w:autoSpaceDN w:val="0"/>
              <w:ind w:left="108" w:right="209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в соответствии с</w:t>
            </w:r>
            <w:r w:rsidRPr="00FD0E5F">
              <w:rPr>
                <w:rFonts w:eastAsia="Calibri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FD0E5F">
              <w:rPr>
                <w:rFonts w:eastAsia="Calibri"/>
                <w:sz w:val="28"/>
                <w:szCs w:val="28"/>
                <w:lang w:eastAsia="en-US"/>
              </w:rPr>
              <w:t>утвержденной застройщиком или</w:t>
            </w:r>
            <w:r w:rsidRPr="00FD0E5F">
              <w:rPr>
                <w:rFonts w:eastAsia="Calibri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FD0E5F">
              <w:rPr>
                <w:rFonts w:eastAsia="Calibri"/>
                <w:sz w:val="28"/>
                <w:szCs w:val="28"/>
                <w:lang w:eastAsia="en-US"/>
              </w:rPr>
              <w:t>заказчиком</w:t>
            </w:r>
            <w:r w:rsidRPr="00FD0E5F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FD0E5F">
              <w:rPr>
                <w:rFonts w:eastAsia="Calibri"/>
                <w:sz w:val="28"/>
                <w:szCs w:val="28"/>
                <w:lang w:eastAsia="en-US"/>
              </w:rPr>
              <w:t>проектной документацией)</w:t>
            </w:r>
          </w:p>
        </w:tc>
        <w:tc>
          <w:tcPr>
            <w:tcW w:w="317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Магазин</w:t>
            </w:r>
          </w:p>
        </w:tc>
      </w:tr>
      <w:tr w:rsidR="00FD0E5F" w:rsidRPr="00FD0E5F" w:rsidTr="00681B6B">
        <w:tc>
          <w:tcPr>
            <w:tcW w:w="99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5749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108" w:right="177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:rsidR="00FD0E5F" w:rsidRPr="00FD0E5F" w:rsidRDefault="00FD0E5F" w:rsidP="00681B6B">
            <w:pPr>
              <w:widowControl w:val="0"/>
              <w:autoSpaceDE w:val="0"/>
              <w:autoSpaceDN w:val="0"/>
              <w:ind w:left="108" w:right="177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  <w:p w:rsidR="00FD0E5F" w:rsidRPr="00FD0E5F" w:rsidRDefault="00FD0E5F" w:rsidP="00681B6B">
            <w:pPr>
              <w:widowControl w:val="0"/>
              <w:autoSpaceDE w:val="0"/>
              <w:autoSpaceDN w:val="0"/>
              <w:ind w:left="108" w:right="177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  <w:tc>
          <w:tcPr>
            <w:tcW w:w="317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FD0E5F" w:rsidRPr="00FD0E5F" w:rsidRDefault="00FD0E5F" w:rsidP="00FD0E5F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FD0E5F" w:rsidRPr="00FD0E5F" w:rsidRDefault="00FD0E5F" w:rsidP="00FD0E5F">
      <w:pPr>
        <w:widowControl w:val="0"/>
        <w:autoSpaceDE w:val="0"/>
        <w:autoSpaceDN w:val="0"/>
        <w:ind w:left="3696" w:right="3117" w:hanging="1853"/>
        <w:jc w:val="right"/>
        <w:rPr>
          <w:sz w:val="28"/>
          <w:szCs w:val="28"/>
          <w:lang w:eastAsia="en-US"/>
        </w:rPr>
      </w:pPr>
      <w:r w:rsidRPr="00FD0E5F">
        <w:rPr>
          <w:sz w:val="28"/>
          <w:szCs w:val="28"/>
          <w:lang w:eastAsia="en-US"/>
        </w:rPr>
        <w:t>3. Сведения</w:t>
      </w:r>
      <w:r w:rsidRPr="00FD0E5F">
        <w:rPr>
          <w:spacing w:val="-3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о</w:t>
      </w:r>
      <w:r w:rsidRPr="00FD0E5F">
        <w:rPr>
          <w:spacing w:val="-1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земельном</w:t>
      </w:r>
      <w:r w:rsidRPr="00FD0E5F">
        <w:rPr>
          <w:spacing w:val="-3"/>
          <w:sz w:val="28"/>
          <w:szCs w:val="28"/>
          <w:lang w:eastAsia="en-US"/>
        </w:rPr>
        <w:t xml:space="preserve"> </w:t>
      </w:r>
      <w:r w:rsidRPr="00FD0E5F">
        <w:rPr>
          <w:sz w:val="28"/>
          <w:szCs w:val="28"/>
          <w:lang w:eastAsia="en-US"/>
        </w:rPr>
        <w:t>участке</w:t>
      </w: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5812"/>
        <w:gridCol w:w="3118"/>
      </w:tblGrid>
      <w:tr w:rsidR="00FD0E5F" w:rsidRPr="00FD0E5F" w:rsidTr="00681B6B">
        <w:trPr>
          <w:trHeight w:val="2399"/>
        </w:trPr>
        <w:tc>
          <w:tcPr>
            <w:tcW w:w="99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right="3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 xml:space="preserve">    3.1</w:t>
            </w:r>
          </w:p>
        </w:tc>
        <w:tc>
          <w:tcPr>
            <w:tcW w:w="5812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108" w:right="91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Кадастровый номер земельного</w:t>
            </w:r>
            <w:r w:rsidRPr="00FD0E5F">
              <w:rPr>
                <w:rFonts w:eastAsia="Calibri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FD0E5F">
              <w:rPr>
                <w:rFonts w:eastAsia="Calibri"/>
                <w:sz w:val="28"/>
                <w:szCs w:val="28"/>
                <w:lang w:eastAsia="en-US"/>
              </w:rPr>
              <w:t>участка</w:t>
            </w:r>
            <w:r w:rsidRPr="00FD0E5F">
              <w:rPr>
                <w:rFonts w:eastAsia="Calibri"/>
                <w:spacing w:val="70"/>
                <w:sz w:val="28"/>
                <w:szCs w:val="28"/>
                <w:lang w:eastAsia="en-US"/>
              </w:rPr>
              <w:t xml:space="preserve"> </w:t>
            </w:r>
            <w:r w:rsidRPr="00FD0E5F">
              <w:rPr>
                <w:rFonts w:eastAsia="Calibri"/>
                <w:sz w:val="28"/>
                <w:szCs w:val="28"/>
                <w:lang w:eastAsia="en-US"/>
              </w:rPr>
              <w:t>(земельных участков),</w:t>
            </w:r>
            <w:r w:rsidRPr="00FD0E5F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D0E5F">
              <w:rPr>
                <w:rFonts w:eastAsia="Calibri"/>
                <w:sz w:val="28"/>
                <w:szCs w:val="28"/>
                <w:lang w:eastAsia="en-US"/>
              </w:rPr>
              <w:t>в пределах которого (которых)</w:t>
            </w:r>
            <w:r w:rsidRPr="00FD0E5F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FD0E5F">
              <w:rPr>
                <w:rFonts w:eastAsia="Calibri"/>
                <w:sz w:val="28"/>
                <w:szCs w:val="28"/>
                <w:lang w:eastAsia="en-US"/>
              </w:rPr>
              <w:t>расположен или планируется расположение объекта капитального строительства</w:t>
            </w:r>
          </w:p>
          <w:p w:rsidR="00FD0E5F" w:rsidRPr="00FD0E5F" w:rsidRDefault="00FD0E5F" w:rsidP="00681B6B">
            <w:pPr>
              <w:widowControl w:val="0"/>
              <w:autoSpaceDE w:val="0"/>
              <w:autoSpaceDN w:val="0"/>
              <w:ind w:left="108" w:right="91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3118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firstLine="142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23:31:ХХХХХ:ХХ</w:t>
            </w:r>
          </w:p>
        </w:tc>
      </w:tr>
      <w:tr w:rsidR="00FD0E5F" w:rsidRPr="00FD0E5F" w:rsidTr="00681B6B">
        <w:trPr>
          <w:trHeight w:val="2399"/>
        </w:trPr>
        <w:tc>
          <w:tcPr>
            <w:tcW w:w="99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right="3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 xml:space="preserve">    3.2</w:t>
            </w:r>
          </w:p>
        </w:tc>
        <w:tc>
          <w:tcPr>
            <w:tcW w:w="5812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108" w:right="91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:rsidR="00FD0E5F" w:rsidRPr="00FD0E5F" w:rsidRDefault="00FD0E5F" w:rsidP="00681B6B">
            <w:pPr>
              <w:widowControl w:val="0"/>
              <w:autoSpaceDE w:val="0"/>
              <w:autoSpaceDN w:val="0"/>
              <w:ind w:left="108" w:right="91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(указываются в случаях, предусмотренных частью 7.3 статьи 51 и частью 1.1 статьи 57.3 Градостроительного кодекса Российской Федерации)</w:t>
            </w:r>
          </w:p>
        </w:tc>
        <w:tc>
          <w:tcPr>
            <w:tcW w:w="3118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FD0E5F" w:rsidRPr="00FD0E5F" w:rsidRDefault="00FD0E5F" w:rsidP="00FD0E5F">
      <w:pPr>
        <w:widowControl w:val="0"/>
        <w:autoSpaceDE w:val="0"/>
        <w:autoSpaceDN w:val="0"/>
        <w:ind w:left="993"/>
        <w:rPr>
          <w:sz w:val="28"/>
          <w:szCs w:val="28"/>
          <w:lang w:eastAsia="en-US"/>
        </w:rPr>
      </w:pPr>
    </w:p>
    <w:p w:rsidR="00FD0E5F" w:rsidRPr="00FD0E5F" w:rsidRDefault="00FD0E5F" w:rsidP="00FD0E5F">
      <w:pPr>
        <w:widowControl w:val="0"/>
        <w:tabs>
          <w:tab w:val="left" w:pos="1647"/>
          <w:tab w:val="left" w:pos="2482"/>
          <w:tab w:val="left" w:pos="3918"/>
          <w:tab w:val="left" w:pos="4597"/>
          <w:tab w:val="left" w:pos="5417"/>
          <w:tab w:val="left" w:pos="6626"/>
          <w:tab w:val="left" w:pos="7037"/>
          <w:tab w:val="left" w:pos="8647"/>
        </w:tabs>
        <w:autoSpaceDE w:val="0"/>
        <w:autoSpaceDN w:val="0"/>
        <w:ind w:left="-142" w:right="3" w:firstLine="568"/>
        <w:jc w:val="both"/>
        <w:rPr>
          <w:sz w:val="28"/>
          <w:szCs w:val="28"/>
          <w:lang w:eastAsia="en-US"/>
        </w:rPr>
      </w:pPr>
      <w:r w:rsidRPr="00FD0E5F">
        <w:rPr>
          <w:sz w:val="28"/>
          <w:szCs w:val="28"/>
          <w:lang w:eastAsia="en-US"/>
        </w:rPr>
        <w:t xml:space="preserve">При этом сообщаю, что </w:t>
      </w:r>
      <w:r w:rsidRPr="00FD0E5F">
        <w:rPr>
          <w:sz w:val="28"/>
          <w:szCs w:val="28"/>
        </w:rPr>
        <w:t>строительство/реконструкция объекта капитального строительства будет осуществляться на основании следующих документов</w:t>
      </w:r>
      <w:r w:rsidRPr="00FD0E5F">
        <w:rPr>
          <w:sz w:val="28"/>
          <w:szCs w:val="28"/>
          <w:lang w:eastAsia="en-US"/>
        </w:rPr>
        <w:t>:</w:t>
      </w:r>
    </w:p>
    <w:p w:rsidR="00FD0E5F" w:rsidRPr="00FD0E5F" w:rsidRDefault="00FD0E5F" w:rsidP="00FD0E5F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4961"/>
        <w:gridCol w:w="2127"/>
        <w:gridCol w:w="1842"/>
      </w:tblGrid>
      <w:tr w:rsidR="00FD0E5F" w:rsidRPr="00FD0E5F" w:rsidTr="00681B6B">
        <w:trPr>
          <w:trHeight w:val="642"/>
        </w:trPr>
        <w:tc>
          <w:tcPr>
            <w:tcW w:w="99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961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firstLine="425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  <w:r w:rsidRPr="00FD0E5F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FD0E5F">
              <w:rPr>
                <w:rFonts w:eastAsia="Calibri"/>
                <w:sz w:val="28"/>
                <w:szCs w:val="28"/>
                <w:lang w:eastAsia="en-US"/>
              </w:rPr>
              <w:t>документа</w:t>
            </w:r>
          </w:p>
          <w:p w:rsidR="00FD0E5F" w:rsidRPr="00FD0E5F" w:rsidRDefault="00FD0E5F" w:rsidP="00681B6B">
            <w:pPr>
              <w:tabs>
                <w:tab w:val="left" w:pos="1485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341" w:right="336" w:hanging="199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Номер</w:t>
            </w:r>
          </w:p>
          <w:p w:rsidR="00FD0E5F" w:rsidRPr="00FD0E5F" w:rsidRDefault="00FD0E5F" w:rsidP="00681B6B">
            <w:pPr>
              <w:widowControl w:val="0"/>
              <w:autoSpaceDE w:val="0"/>
              <w:autoSpaceDN w:val="0"/>
              <w:ind w:left="342" w:right="336" w:hanging="199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документа</w:t>
            </w:r>
          </w:p>
        </w:tc>
        <w:tc>
          <w:tcPr>
            <w:tcW w:w="1842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141" w:right="332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D0E5F" w:rsidRPr="00FD0E5F" w:rsidTr="00681B6B">
        <w:trPr>
          <w:trHeight w:val="642"/>
        </w:trPr>
        <w:tc>
          <w:tcPr>
            <w:tcW w:w="99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1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4961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110" w:right="141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sz w:val="28"/>
                <w:szCs w:val="28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</w:t>
            </w:r>
            <w:r w:rsidRPr="00FD0E5F">
              <w:rPr>
                <w:rFonts w:eastAsia="Calibri"/>
                <w:sz w:val="28"/>
                <w:szCs w:val="28"/>
              </w:rPr>
              <w:t>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212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142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РФ-23-4-31-2-06-2021-0029</w:t>
            </w:r>
          </w:p>
        </w:tc>
        <w:tc>
          <w:tcPr>
            <w:tcW w:w="1842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firstLine="141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08.09.2021</w:t>
            </w:r>
          </w:p>
        </w:tc>
      </w:tr>
      <w:tr w:rsidR="00FD0E5F" w:rsidRPr="00FD0E5F" w:rsidTr="00681B6B">
        <w:trPr>
          <w:trHeight w:val="3039"/>
        </w:trPr>
        <w:tc>
          <w:tcPr>
            <w:tcW w:w="99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1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110" w:right="141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Типовое архитектурное решение для исторического поселения (при наличии)</w:t>
            </w:r>
          </w:p>
          <w:p w:rsidR="00FD0E5F" w:rsidRPr="00FD0E5F" w:rsidRDefault="00FD0E5F" w:rsidP="00681B6B">
            <w:pPr>
              <w:widowControl w:val="0"/>
              <w:autoSpaceDE w:val="0"/>
              <w:autoSpaceDN w:val="0"/>
              <w:ind w:left="110" w:right="141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(указывается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значения)</w:t>
            </w:r>
          </w:p>
        </w:tc>
        <w:tc>
          <w:tcPr>
            <w:tcW w:w="212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D0E5F" w:rsidRPr="00FD0E5F" w:rsidTr="00681B6B">
        <w:trPr>
          <w:trHeight w:val="698"/>
        </w:trPr>
        <w:tc>
          <w:tcPr>
            <w:tcW w:w="99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1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110" w:right="141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Положительное заключение экспертизы проектной документации</w:t>
            </w:r>
          </w:p>
          <w:p w:rsidR="00FD0E5F" w:rsidRPr="00FD0E5F" w:rsidRDefault="00FD0E5F" w:rsidP="00681B6B">
            <w:pPr>
              <w:widowControl w:val="0"/>
              <w:autoSpaceDE w:val="0"/>
              <w:autoSpaceDN w:val="0"/>
              <w:ind w:left="110" w:right="141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(указывается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212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D0E5F" w:rsidRPr="00FD0E5F" w:rsidTr="00681B6B">
        <w:trPr>
          <w:trHeight w:val="698"/>
        </w:trPr>
        <w:tc>
          <w:tcPr>
            <w:tcW w:w="993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1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ind w:left="110" w:right="141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Положительное заключение государственной экологической экспертизы проектной документации</w:t>
            </w:r>
          </w:p>
          <w:p w:rsidR="00FD0E5F" w:rsidRPr="00FD0E5F" w:rsidRDefault="00FD0E5F" w:rsidP="00681B6B">
            <w:pPr>
              <w:widowControl w:val="0"/>
              <w:autoSpaceDE w:val="0"/>
              <w:autoSpaceDN w:val="0"/>
              <w:ind w:left="110" w:right="141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(указываются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2127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FD0E5F" w:rsidRPr="00FD0E5F" w:rsidRDefault="00FD0E5F" w:rsidP="00FD0E5F">
      <w:pPr>
        <w:widowControl w:val="0"/>
        <w:tabs>
          <w:tab w:val="left" w:pos="9214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sz w:val="28"/>
          <w:szCs w:val="28"/>
          <w:lang w:eastAsia="en-US"/>
        </w:rPr>
      </w:pPr>
      <w:r w:rsidRPr="00FD0E5F">
        <w:rPr>
          <w:sz w:val="28"/>
          <w:szCs w:val="28"/>
          <w:lang w:eastAsia="en-US"/>
        </w:rPr>
        <w:t>Приложение:__________________________________________________________</w:t>
      </w:r>
    </w:p>
    <w:p w:rsidR="00FD0E5F" w:rsidRPr="00FD0E5F" w:rsidRDefault="00FD0E5F" w:rsidP="00FD0E5F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sz w:val="28"/>
          <w:szCs w:val="28"/>
          <w:lang w:eastAsia="en-US"/>
        </w:rPr>
      </w:pPr>
      <w:r w:rsidRPr="00FD0E5F">
        <w:rPr>
          <w:sz w:val="28"/>
          <w:szCs w:val="28"/>
          <w:lang w:eastAsia="en-US"/>
        </w:rPr>
        <w:t>Номер телефона и адрес электронной почты для связи:___ 8 (918) 000-00-00____</w:t>
      </w:r>
    </w:p>
    <w:p w:rsidR="00FD0E5F" w:rsidRPr="00FD0E5F" w:rsidRDefault="00FD0E5F" w:rsidP="00FD0E5F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545" w:hanging="142"/>
        <w:jc w:val="both"/>
        <w:rPr>
          <w:sz w:val="28"/>
          <w:szCs w:val="28"/>
          <w:lang w:eastAsia="en-US"/>
        </w:rPr>
      </w:pPr>
      <w:r w:rsidRPr="00FD0E5F">
        <w:rPr>
          <w:sz w:val="28"/>
          <w:szCs w:val="28"/>
          <w:lang w:eastAsia="en-US"/>
        </w:rPr>
        <w:t>Результат предоставления услуги прошу:</w:t>
      </w:r>
    </w:p>
    <w:p w:rsidR="00FD0E5F" w:rsidRPr="00FD0E5F" w:rsidRDefault="00FD0E5F" w:rsidP="00FD0E5F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1"/>
        <w:gridCol w:w="1702"/>
      </w:tblGrid>
      <w:tr w:rsidR="00FD0E5F" w:rsidRPr="00FD0E5F" w:rsidTr="00681B6B">
        <w:tc>
          <w:tcPr>
            <w:tcW w:w="8221" w:type="dxa"/>
          </w:tcPr>
          <w:p w:rsidR="00FD0E5F" w:rsidRPr="00FD0E5F" w:rsidRDefault="00FD0E5F" w:rsidP="00681B6B">
            <w:pPr>
              <w:widowControl w:val="0"/>
              <w:rPr>
                <w:sz w:val="28"/>
                <w:szCs w:val="28"/>
                <w:lang w:eastAsia="en-US" w:bidi="en-US"/>
              </w:rPr>
            </w:pPr>
            <w:r w:rsidRPr="00FD0E5F">
              <w:rPr>
                <w:sz w:val="28"/>
                <w:szCs w:val="28"/>
                <w:lang w:eastAsia="en-US" w:bidi="en-US"/>
              </w:rPr>
              <w:lastRenderedPageBreak/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702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D0E5F" w:rsidRPr="00FD0E5F" w:rsidTr="00681B6B">
        <w:tc>
          <w:tcPr>
            <w:tcW w:w="8221" w:type="dxa"/>
          </w:tcPr>
          <w:p w:rsidR="00FD0E5F" w:rsidRPr="00FD0E5F" w:rsidRDefault="00FD0E5F" w:rsidP="00681B6B">
            <w:pPr>
              <w:widowControl w:val="0"/>
              <w:rPr>
                <w:sz w:val="28"/>
                <w:szCs w:val="28"/>
                <w:lang w:eastAsia="en-US" w:bidi="en-US"/>
              </w:rPr>
            </w:pPr>
            <w:r w:rsidRPr="00FD0E5F">
              <w:rPr>
                <w:sz w:val="28"/>
                <w:szCs w:val="28"/>
                <w:lang w:eastAsia="en-US" w:bidi="en-US"/>
              </w:rPr>
              <w:t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расположенном по адресу: г. Тимашевск, ул. Пионерская, 90 А</w:t>
            </w:r>
          </w:p>
        </w:tc>
        <w:tc>
          <w:tcPr>
            <w:tcW w:w="1702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D0E5F" w:rsidRPr="00FD0E5F" w:rsidRDefault="00FD0E5F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D0E5F" w:rsidRPr="00FD0E5F" w:rsidRDefault="00FD0E5F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МФЦ</w:t>
            </w:r>
          </w:p>
        </w:tc>
      </w:tr>
      <w:tr w:rsidR="00FD0E5F" w:rsidRPr="00FD0E5F" w:rsidTr="00681B6B">
        <w:tc>
          <w:tcPr>
            <w:tcW w:w="8221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направить на бумажном носителе на почтовый адрес: _________________________________________________</w:t>
            </w:r>
          </w:p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D0E5F" w:rsidRPr="00FD0E5F" w:rsidTr="00681B6B">
        <w:tc>
          <w:tcPr>
            <w:tcW w:w="8221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D0E5F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702" w:type="dxa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D0E5F" w:rsidRPr="00FD0E5F" w:rsidTr="00681B6B">
        <w:tc>
          <w:tcPr>
            <w:tcW w:w="9923" w:type="dxa"/>
            <w:gridSpan w:val="2"/>
            <w:shd w:val="clear" w:color="auto" w:fill="auto"/>
          </w:tcPr>
          <w:p w:rsidR="00FD0E5F" w:rsidRPr="00FD0E5F" w:rsidRDefault="00FD0E5F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FD0E5F">
              <w:rPr>
                <w:rFonts w:eastAsia="Calibri"/>
                <w:lang w:eastAsia="en-US"/>
              </w:rPr>
              <w:t>Указывается один из перечисленных способов</w:t>
            </w:r>
          </w:p>
        </w:tc>
      </w:tr>
    </w:tbl>
    <w:p w:rsidR="00FD0E5F" w:rsidRPr="00FD0E5F" w:rsidRDefault="00FD0E5F" w:rsidP="00FD0E5F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FD0E5F" w:rsidRPr="00FD0E5F" w:rsidRDefault="00FD0E5F" w:rsidP="00FD0E5F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FD0E5F" w:rsidRPr="00FD0E5F" w:rsidRDefault="00FD0E5F" w:rsidP="00FD0E5F">
      <w:pPr>
        <w:widowControl w:val="0"/>
        <w:ind w:hanging="284"/>
        <w:jc w:val="both"/>
        <w:rPr>
          <w:sz w:val="28"/>
          <w:szCs w:val="28"/>
        </w:rPr>
      </w:pPr>
      <w:r w:rsidRPr="00FD0E5F">
        <w:rPr>
          <w:sz w:val="28"/>
          <w:szCs w:val="28"/>
        </w:rPr>
        <w:t>«___» ___________________20 __ г.</w:t>
      </w:r>
      <w:r w:rsidRPr="00FD0E5F">
        <w:rPr>
          <w:sz w:val="28"/>
          <w:szCs w:val="28"/>
        </w:rPr>
        <w:tab/>
      </w:r>
      <w:r w:rsidRPr="00FD0E5F">
        <w:rPr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FD0E5F" w:rsidRPr="00FD0E5F" w:rsidRDefault="00FD0E5F" w:rsidP="00FD0E5F">
      <w:pPr>
        <w:widowControl w:val="0"/>
        <w:jc w:val="both"/>
        <w:rPr>
          <w:sz w:val="28"/>
          <w:szCs w:val="28"/>
        </w:rPr>
      </w:pPr>
      <w:r w:rsidRPr="00FD0E5F">
        <w:rPr>
          <w:sz w:val="28"/>
          <w:szCs w:val="28"/>
        </w:rPr>
        <w:t xml:space="preserve">                       дата                                         подпись, расшифровка подписи </w:t>
      </w:r>
    </w:p>
    <w:p w:rsidR="00D54741" w:rsidRPr="00FD0E5F" w:rsidRDefault="00D54741" w:rsidP="00FD0E5F"/>
    <w:sectPr w:rsidR="00D54741" w:rsidRPr="00FD0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C531C"/>
    <w:multiLevelType w:val="multilevel"/>
    <w:tmpl w:val="2C762BEE"/>
    <w:lvl w:ilvl="0">
      <w:start w:val="6"/>
      <w:numFmt w:val="decimal"/>
      <w:lvlText w:val="%1"/>
      <w:lvlJc w:val="left"/>
      <w:pPr>
        <w:ind w:left="17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7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15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5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9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9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0F"/>
    <w:rsid w:val="004C160F"/>
    <w:rsid w:val="00862FA2"/>
    <w:rsid w:val="008C5862"/>
    <w:rsid w:val="00CE4243"/>
    <w:rsid w:val="00D54741"/>
    <w:rsid w:val="00E7720C"/>
    <w:rsid w:val="00FD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BCA0083"/>
  <w15:chartTrackingRefBased/>
  <w15:docId w15:val="{5D7D42B7-4846-4FA6-99A6-56D72055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F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2022-10-24T13:21:00Z</dcterms:created>
  <dcterms:modified xsi:type="dcterms:W3CDTF">2022-10-24T13:21:00Z</dcterms:modified>
</cp:coreProperties>
</file>