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306" w:rsidRPr="009E6306" w:rsidRDefault="009E6306" w:rsidP="009E6306">
      <w:pPr>
        <w:widowControl w:val="0"/>
        <w:ind w:left="4678"/>
        <w:rPr>
          <w:rFonts w:ascii="Times New Roman" w:hAnsi="Times New Roman" w:cs="Times New Roman"/>
          <w:sz w:val="28"/>
          <w:szCs w:val="28"/>
        </w:rPr>
      </w:pPr>
      <w:r w:rsidRPr="009E6306">
        <w:rPr>
          <w:rFonts w:ascii="Times New Roman" w:hAnsi="Times New Roman" w:cs="Times New Roman"/>
          <w:sz w:val="28"/>
          <w:szCs w:val="28"/>
        </w:rPr>
        <w:t>Приложение № 18</w:t>
      </w:r>
    </w:p>
    <w:p w:rsidR="009E6306" w:rsidRPr="009E6306" w:rsidRDefault="009E6306" w:rsidP="009E6306">
      <w:pPr>
        <w:widowControl w:val="0"/>
        <w:ind w:left="4678"/>
        <w:rPr>
          <w:rFonts w:ascii="Times New Roman" w:hAnsi="Times New Roman" w:cs="Times New Roman"/>
          <w:bCs/>
          <w:sz w:val="28"/>
          <w:szCs w:val="28"/>
        </w:rPr>
      </w:pPr>
      <w:r w:rsidRPr="009E6306">
        <w:rPr>
          <w:rFonts w:ascii="Times New Roman" w:hAnsi="Times New Roman" w:cs="Times New Roman"/>
          <w:bCs/>
          <w:sz w:val="28"/>
          <w:szCs w:val="28"/>
        </w:rPr>
        <w:t>к административному</w:t>
      </w:r>
    </w:p>
    <w:p w:rsidR="009E6306" w:rsidRPr="009E6306" w:rsidRDefault="009E6306" w:rsidP="009E6306">
      <w:pPr>
        <w:widowControl w:val="0"/>
        <w:ind w:left="4678"/>
        <w:rPr>
          <w:rFonts w:ascii="Times New Roman" w:hAnsi="Times New Roman" w:cs="Times New Roman"/>
          <w:bCs/>
          <w:sz w:val="28"/>
          <w:szCs w:val="28"/>
        </w:rPr>
      </w:pPr>
      <w:r w:rsidRPr="009E6306">
        <w:rPr>
          <w:rFonts w:ascii="Times New Roman" w:hAnsi="Times New Roman" w:cs="Times New Roman"/>
          <w:bCs/>
          <w:sz w:val="28"/>
          <w:szCs w:val="28"/>
        </w:rPr>
        <w:t>регламенту предоставления</w:t>
      </w:r>
    </w:p>
    <w:p w:rsidR="009E6306" w:rsidRPr="009E6306" w:rsidRDefault="009E6306" w:rsidP="009E6306">
      <w:pPr>
        <w:widowControl w:val="0"/>
        <w:ind w:left="4678"/>
        <w:rPr>
          <w:rFonts w:ascii="Times New Roman" w:hAnsi="Times New Roman" w:cs="Times New Roman"/>
          <w:bCs/>
          <w:sz w:val="28"/>
          <w:szCs w:val="28"/>
        </w:rPr>
      </w:pPr>
      <w:r w:rsidRPr="009E6306">
        <w:rPr>
          <w:rFonts w:ascii="Times New Roman" w:hAnsi="Times New Roman" w:cs="Times New Roman"/>
          <w:bCs/>
          <w:sz w:val="28"/>
          <w:szCs w:val="28"/>
        </w:rPr>
        <w:t>муниципальной услуги</w:t>
      </w:r>
    </w:p>
    <w:p w:rsidR="009E6306" w:rsidRPr="009E6306" w:rsidRDefault="009E6306" w:rsidP="009E6306">
      <w:pPr>
        <w:widowControl w:val="0"/>
        <w:ind w:left="4678" w:right="140"/>
        <w:rPr>
          <w:rFonts w:ascii="Times New Roman" w:eastAsia="Times New Roman" w:hAnsi="Times New Roman" w:cs="Times New Roman"/>
          <w:sz w:val="28"/>
          <w:szCs w:val="28"/>
        </w:rPr>
      </w:pPr>
      <w:r w:rsidRPr="009E6306">
        <w:rPr>
          <w:rFonts w:ascii="Times New Roman" w:eastAsia="Times New Roman" w:hAnsi="Times New Roman" w:cs="Times New Roman"/>
          <w:sz w:val="28"/>
          <w:szCs w:val="28"/>
        </w:rPr>
        <w:t xml:space="preserve">«Выдача разрешения на строительство </w:t>
      </w:r>
    </w:p>
    <w:p w:rsidR="009E6306" w:rsidRPr="009E6306" w:rsidRDefault="009E6306" w:rsidP="009E6306">
      <w:pPr>
        <w:widowControl w:val="0"/>
        <w:ind w:left="4678" w:right="140"/>
        <w:rPr>
          <w:rFonts w:ascii="Times New Roman" w:eastAsia="Times New Roman" w:hAnsi="Times New Roman" w:cs="Times New Roman"/>
          <w:sz w:val="28"/>
          <w:szCs w:val="28"/>
        </w:rPr>
      </w:pPr>
      <w:r w:rsidRPr="009E6306">
        <w:rPr>
          <w:rFonts w:ascii="Times New Roman" w:eastAsia="Times New Roman" w:hAnsi="Times New Roman" w:cs="Times New Roman"/>
          <w:sz w:val="28"/>
          <w:szCs w:val="28"/>
        </w:rPr>
        <w:t xml:space="preserve">(в том числе внесение изменений </w:t>
      </w:r>
    </w:p>
    <w:p w:rsidR="009E6306" w:rsidRPr="009E6306" w:rsidRDefault="009E6306" w:rsidP="009E6306">
      <w:pPr>
        <w:widowControl w:val="0"/>
        <w:ind w:left="4678" w:right="140"/>
        <w:rPr>
          <w:rFonts w:ascii="Times New Roman" w:eastAsia="Times New Roman" w:hAnsi="Times New Roman" w:cs="Times New Roman"/>
          <w:sz w:val="28"/>
          <w:szCs w:val="28"/>
        </w:rPr>
      </w:pPr>
      <w:r w:rsidRPr="009E6306">
        <w:rPr>
          <w:rFonts w:ascii="Times New Roman" w:eastAsia="Times New Roman" w:hAnsi="Times New Roman" w:cs="Times New Roman"/>
          <w:sz w:val="28"/>
          <w:szCs w:val="28"/>
        </w:rPr>
        <w:t xml:space="preserve">в разрешение на строительство объекта капитального строительства </w:t>
      </w:r>
    </w:p>
    <w:p w:rsidR="009E6306" w:rsidRPr="009E6306" w:rsidRDefault="009E6306" w:rsidP="009E6306">
      <w:pPr>
        <w:widowControl w:val="0"/>
        <w:ind w:left="4678" w:right="140"/>
        <w:rPr>
          <w:rFonts w:ascii="Times New Roman" w:eastAsia="Times New Roman" w:hAnsi="Times New Roman" w:cs="Times New Roman"/>
          <w:sz w:val="28"/>
          <w:szCs w:val="28"/>
        </w:rPr>
      </w:pPr>
      <w:r w:rsidRPr="009E6306">
        <w:rPr>
          <w:rFonts w:ascii="Times New Roman" w:eastAsia="Times New Roman" w:hAnsi="Times New Roman" w:cs="Times New Roman"/>
          <w:sz w:val="28"/>
          <w:szCs w:val="28"/>
        </w:rPr>
        <w:t>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</w:p>
    <w:p w:rsidR="009E6306" w:rsidRPr="009E6306" w:rsidRDefault="009E6306" w:rsidP="009E6306">
      <w:pPr>
        <w:widowControl w:val="0"/>
        <w:ind w:left="4678"/>
        <w:rPr>
          <w:rFonts w:ascii="Times New Roman" w:eastAsia="Times New Roman" w:hAnsi="Times New Roman" w:cs="Times New Roman"/>
          <w:sz w:val="22"/>
          <w:szCs w:val="28"/>
          <w:lang w:eastAsia="en-US"/>
        </w:rPr>
      </w:pPr>
    </w:p>
    <w:p w:rsidR="009E6306" w:rsidRPr="009E6306" w:rsidRDefault="009E6306" w:rsidP="009E6306">
      <w:pPr>
        <w:widowControl w:val="0"/>
        <w:tabs>
          <w:tab w:val="left" w:pos="10035"/>
        </w:tabs>
        <w:autoSpaceDE w:val="0"/>
        <w:autoSpaceDN w:val="0"/>
        <w:ind w:left="4536"/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</w:pPr>
      <w:r w:rsidRPr="009E6306">
        <w:rPr>
          <w:rFonts w:ascii="Times New Roman" w:eastAsia="Times New Roman" w:hAnsi="Times New Roman" w:cs="Times New Roman"/>
          <w:sz w:val="28"/>
          <w:szCs w:val="28"/>
          <w:lang w:eastAsia="en-US"/>
        </w:rPr>
        <w:t>Кому ________________________________</w:t>
      </w:r>
    </w:p>
    <w:p w:rsidR="009E6306" w:rsidRPr="009E6306" w:rsidRDefault="009E6306" w:rsidP="009E6306">
      <w:pPr>
        <w:widowControl w:val="0"/>
        <w:autoSpaceDE w:val="0"/>
        <w:autoSpaceDN w:val="0"/>
        <w:ind w:right="330"/>
        <w:rPr>
          <w:rFonts w:ascii="Times New Roman" w:eastAsia="Times New Roman" w:hAnsi="Times New Roman" w:cs="Times New Roman"/>
          <w:sz w:val="20"/>
          <w:szCs w:val="22"/>
          <w:lang w:eastAsia="en-US"/>
        </w:rPr>
      </w:pPr>
    </w:p>
    <w:p w:rsidR="009E6306" w:rsidRPr="009E6306" w:rsidRDefault="009E6306" w:rsidP="009E6306">
      <w:pPr>
        <w:widowControl w:val="0"/>
        <w:autoSpaceDE w:val="0"/>
        <w:autoSpaceDN w:val="0"/>
        <w:ind w:left="4536" w:right="330"/>
        <w:jc w:val="center"/>
        <w:rPr>
          <w:rFonts w:ascii="Times New Roman" w:eastAsia="Times New Roman" w:hAnsi="Times New Roman" w:cs="Times New Roman"/>
          <w:sz w:val="20"/>
          <w:szCs w:val="22"/>
          <w:lang w:eastAsia="en-US"/>
        </w:rPr>
      </w:pPr>
      <w:r w:rsidRPr="009E6306">
        <w:rPr>
          <w:rFonts w:ascii="Times New Roman" w:eastAsia="Times New Roman" w:hAnsi="Times New Roman" w:cs="Times New Roman"/>
          <w:sz w:val="20"/>
          <w:szCs w:val="22"/>
          <w:lang w:eastAsia="en-US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:rsidR="009E6306" w:rsidRPr="009E6306" w:rsidRDefault="009E6306" w:rsidP="009E6306">
      <w:pPr>
        <w:widowControl w:val="0"/>
        <w:autoSpaceDE w:val="0"/>
        <w:autoSpaceDN w:val="0"/>
        <w:ind w:left="4536" w:right="330"/>
        <w:rPr>
          <w:rFonts w:ascii="Times New Roman" w:eastAsia="Times New Roman" w:hAnsi="Times New Roman" w:cs="Times New Roman"/>
          <w:sz w:val="20"/>
          <w:szCs w:val="22"/>
          <w:lang w:eastAsia="en-US"/>
        </w:rPr>
      </w:pPr>
      <w:r w:rsidRPr="009E6306">
        <w:rPr>
          <w:rFonts w:ascii="Times New Roman" w:eastAsia="Times New Roman" w:hAnsi="Times New Roman" w:cs="Times New Roman"/>
          <w:sz w:val="20"/>
          <w:szCs w:val="22"/>
          <w:lang w:eastAsia="en-US"/>
        </w:rPr>
        <w:t>______________________________________________</w:t>
      </w:r>
    </w:p>
    <w:p w:rsidR="009E6306" w:rsidRPr="009E6306" w:rsidRDefault="009E6306" w:rsidP="009E6306">
      <w:pPr>
        <w:widowControl w:val="0"/>
        <w:autoSpaceDE w:val="0"/>
        <w:autoSpaceDN w:val="0"/>
        <w:ind w:left="4536" w:right="330"/>
        <w:jc w:val="center"/>
        <w:rPr>
          <w:rFonts w:ascii="Times New Roman" w:eastAsia="Times New Roman" w:hAnsi="Times New Roman" w:cs="Times New Roman"/>
          <w:sz w:val="20"/>
          <w:szCs w:val="22"/>
          <w:lang w:eastAsia="en-US"/>
        </w:rPr>
      </w:pPr>
      <w:r w:rsidRPr="009E6306">
        <w:rPr>
          <w:rFonts w:ascii="Times New Roman" w:eastAsia="Times New Roman" w:hAnsi="Times New Roman" w:cs="Times New Roman"/>
          <w:sz w:val="20"/>
          <w:szCs w:val="22"/>
          <w:lang w:eastAsia="en-US"/>
        </w:rPr>
        <w:t>почтовый индекс и адрес, телефон, адрес</w:t>
      </w:r>
    </w:p>
    <w:p w:rsidR="009E6306" w:rsidRPr="009E6306" w:rsidRDefault="009E6306" w:rsidP="009E6306">
      <w:pPr>
        <w:widowControl w:val="0"/>
        <w:autoSpaceDE w:val="0"/>
        <w:autoSpaceDN w:val="0"/>
        <w:ind w:left="7186" w:right="330" w:hanging="2026"/>
        <w:jc w:val="center"/>
        <w:rPr>
          <w:rFonts w:ascii="Times New Roman" w:eastAsia="Times New Roman" w:hAnsi="Times New Roman" w:cs="Times New Roman"/>
          <w:sz w:val="20"/>
          <w:szCs w:val="22"/>
          <w:lang w:eastAsia="en-US"/>
        </w:rPr>
      </w:pPr>
      <w:r w:rsidRPr="009E6306">
        <w:rPr>
          <w:rFonts w:ascii="Times New Roman" w:eastAsia="Times New Roman" w:hAnsi="Times New Roman" w:cs="Times New Roman"/>
          <w:sz w:val="20"/>
          <w:szCs w:val="22"/>
          <w:lang w:eastAsia="en-US"/>
        </w:rPr>
        <w:t>электронной почты)</w:t>
      </w:r>
    </w:p>
    <w:p w:rsidR="009E6306" w:rsidRPr="009E6306" w:rsidRDefault="009E6306" w:rsidP="009E6306">
      <w:pPr>
        <w:widowControl w:val="0"/>
        <w:ind w:left="5245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</w:p>
    <w:p w:rsidR="009E6306" w:rsidRPr="009E6306" w:rsidRDefault="009E6306" w:rsidP="009E6306">
      <w:pPr>
        <w:widowControl w:val="0"/>
        <w:autoSpaceDE w:val="0"/>
        <w:autoSpaceDN w:val="0"/>
        <w:ind w:left="154" w:right="37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9E6306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Р Е Ш Е Н И Е</w:t>
      </w:r>
    </w:p>
    <w:p w:rsidR="009E6306" w:rsidRPr="009E6306" w:rsidRDefault="009E6306" w:rsidP="009E6306">
      <w:pPr>
        <w:widowControl w:val="0"/>
        <w:autoSpaceDE w:val="0"/>
        <w:autoSpaceDN w:val="0"/>
        <w:ind w:left="154" w:right="37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9E6306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об отказе в выдаче дубликата разрешения на строительство</w:t>
      </w:r>
    </w:p>
    <w:p w:rsidR="009E6306" w:rsidRPr="009E6306" w:rsidRDefault="009E6306" w:rsidP="009E630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6"/>
          <w:szCs w:val="28"/>
          <w:u w:val="single"/>
          <w:lang w:eastAsia="x-none" w:bidi="en-US"/>
        </w:rPr>
      </w:pPr>
    </w:p>
    <w:p w:rsidR="009E6306" w:rsidRPr="009E6306" w:rsidRDefault="009E6306" w:rsidP="009E630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 w:bidi="en-US"/>
        </w:rPr>
      </w:pPr>
      <w:r w:rsidRPr="009E630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 w:bidi="en-US"/>
        </w:rPr>
        <w:t>Администрация муниципального образования Тимашевский район</w:t>
      </w:r>
    </w:p>
    <w:p w:rsidR="009E6306" w:rsidRPr="009E6306" w:rsidRDefault="009E6306" w:rsidP="009E6306">
      <w:pPr>
        <w:widowControl w:val="0"/>
        <w:autoSpaceDE w:val="0"/>
        <w:autoSpaceDN w:val="0"/>
        <w:ind w:left="154" w:right="378"/>
        <w:jc w:val="center"/>
        <w:rPr>
          <w:rFonts w:ascii="Times New Roman" w:eastAsia="Times New Roman" w:hAnsi="Times New Roman" w:cs="Times New Roman"/>
          <w:b/>
          <w:sz w:val="12"/>
          <w:szCs w:val="28"/>
          <w:lang w:eastAsia="en-US"/>
        </w:rPr>
      </w:pPr>
    </w:p>
    <w:p w:rsidR="009E6306" w:rsidRPr="009E6306" w:rsidRDefault="009E6306" w:rsidP="009E6306">
      <w:pPr>
        <w:widowControl w:val="0"/>
        <w:autoSpaceDE w:val="0"/>
        <w:autoSpaceDN w:val="0"/>
        <w:ind w:left="142" w:right="-2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E6306">
        <w:rPr>
          <w:rFonts w:ascii="Times New Roman" w:eastAsia="Times New Roman" w:hAnsi="Times New Roman" w:cs="Times New Roman"/>
          <w:sz w:val="28"/>
          <w:szCs w:val="28"/>
          <w:lang w:eastAsia="en-US"/>
        </w:rPr>
        <w:t>По</w:t>
      </w:r>
      <w:r w:rsidRPr="009E6306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9E6306">
        <w:rPr>
          <w:rFonts w:ascii="Times New Roman" w:eastAsia="Times New Roman" w:hAnsi="Times New Roman" w:cs="Times New Roman"/>
          <w:sz w:val="28"/>
          <w:szCs w:val="28"/>
          <w:lang w:eastAsia="en-US"/>
        </w:rPr>
        <w:t>результатам</w:t>
      </w:r>
      <w:r w:rsidRPr="009E6306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Pr="009E6306">
        <w:rPr>
          <w:rFonts w:ascii="Times New Roman" w:eastAsia="Times New Roman" w:hAnsi="Times New Roman" w:cs="Times New Roman"/>
          <w:sz w:val="28"/>
          <w:szCs w:val="28"/>
          <w:lang w:eastAsia="en-US"/>
        </w:rPr>
        <w:t>рассмотрения заявления от ________№ _________</w:t>
      </w:r>
      <w:r w:rsidRPr="009E6306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>______</w:t>
      </w:r>
    </w:p>
    <w:p w:rsidR="009E6306" w:rsidRPr="009E6306" w:rsidRDefault="009E6306" w:rsidP="009E6306">
      <w:pPr>
        <w:widowControl w:val="0"/>
        <w:autoSpaceDE w:val="0"/>
        <w:autoSpaceDN w:val="0"/>
        <w:ind w:left="142" w:right="-120" w:firstLine="142"/>
        <w:jc w:val="both"/>
        <w:rPr>
          <w:rFonts w:ascii="Times New Roman" w:eastAsia="Times New Roman" w:hAnsi="Times New Roman" w:cs="Times New Roman"/>
          <w:sz w:val="22"/>
          <w:szCs w:val="28"/>
          <w:lang w:eastAsia="en-US"/>
        </w:rPr>
      </w:pPr>
      <w:r w:rsidRPr="009E6306">
        <w:rPr>
          <w:rFonts w:ascii="Times New Roman" w:eastAsia="Times New Roman" w:hAnsi="Times New Roman" w:cs="Times New Roman"/>
          <w:sz w:val="22"/>
          <w:szCs w:val="28"/>
          <w:lang w:eastAsia="en-US"/>
        </w:rPr>
        <w:t xml:space="preserve">                                                                                                             </w:t>
      </w:r>
      <w:r w:rsidRPr="009E6306">
        <w:rPr>
          <w:rFonts w:ascii="Times New Roman" w:eastAsia="Times New Roman" w:hAnsi="Times New Roman" w:cs="Times New Roman"/>
          <w:sz w:val="20"/>
          <w:szCs w:val="28"/>
          <w:lang w:eastAsia="en-US"/>
        </w:rPr>
        <w:t>(дата и номер регистрации)</w:t>
      </w:r>
    </w:p>
    <w:p w:rsidR="009E6306" w:rsidRPr="009E6306" w:rsidRDefault="009E6306" w:rsidP="009E6306">
      <w:pPr>
        <w:widowControl w:val="0"/>
        <w:autoSpaceDE w:val="0"/>
        <w:autoSpaceDN w:val="0"/>
        <w:ind w:right="-2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E6306">
        <w:rPr>
          <w:rFonts w:ascii="Times New Roman" w:eastAsia="Times New Roman" w:hAnsi="Times New Roman" w:cs="Times New Roman"/>
          <w:sz w:val="28"/>
          <w:szCs w:val="28"/>
          <w:lang w:eastAsia="en-US"/>
        </w:rPr>
        <w:t>решение</w:t>
      </w:r>
      <w:r w:rsidRPr="009E6306">
        <w:rPr>
          <w:rFonts w:ascii="Calibri" w:eastAsia="Times New Roman" w:hAnsi="Calibri" w:cs="Times New Roman"/>
          <w:lang w:eastAsia="en-US" w:bidi="en-US"/>
        </w:rPr>
        <w:t xml:space="preserve"> </w:t>
      </w:r>
      <w:r w:rsidRPr="009E6306">
        <w:rPr>
          <w:rFonts w:ascii="Times New Roman" w:eastAsia="Times New Roman" w:hAnsi="Times New Roman" w:cs="Times New Roman"/>
          <w:sz w:val="28"/>
          <w:szCs w:val="28"/>
          <w:lang w:eastAsia="en-US"/>
        </w:rPr>
        <w:t>об отказе</w:t>
      </w:r>
      <w:r w:rsidRPr="009E6306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9E6306">
        <w:rPr>
          <w:rFonts w:ascii="Times New Roman" w:eastAsia="Times New Roman" w:hAnsi="Times New Roman" w:cs="Times New Roman"/>
          <w:sz w:val="28"/>
          <w:szCs w:val="28"/>
          <w:lang w:eastAsia="en-US"/>
        </w:rPr>
        <w:t>в</w:t>
      </w:r>
      <w:r w:rsidRPr="009E6306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Pr="009E6306">
        <w:rPr>
          <w:rFonts w:ascii="Times New Roman" w:eastAsia="Times New Roman" w:hAnsi="Times New Roman" w:cs="Times New Roman"/>
          <w:sz w:val="28"/>
          <w:szCs w:val="28"/>
          <w:lang w:eastAsia="en-US"/>
        </w:rPr>
        <w:t>выдаче</w:t>
      </w:r>
      <w:r w:rsidRPr="009E6306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9E6306">
        <w:rPr>
          <w:rFonts w:ascii="Times New Roman" w:eastAsia="Times New Roman" w:hAnsi="Times New Roman" w:cs="Times New Roman"/>
          <w:sz w:val="28"/>
          <w:szCs w:val="28"/>
          <w:lang w:eastAsia="en-US"/>
        </w:rPr>
        <w:t>дубликата</w:t>
      </w:r>
      <w:r w:rsidRPr="009E6306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9E6306">
        <w:rPr>
          <w:rFonts w:ascii="Times New Roman" w:eastAsia="Times New Roman" w:hAnsi="Times New Roman" w:cs="Times New Roman"/>
          <w:sz w:val="28"/>
          <w:szCs w:val="28"/>
          <w:lang w:eastAsia="en-US"/>
        </w:rPr>
        <w:t>разрешения</w:t>
      </w:r>
      <w:r w:rsidRPr="009E6306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9E6306">
        <w:rPr>
          <w:rFonts w:ascii="Times New Roman" w:eastAsia="Times New Roman" w:hAnsi="Times New Roman" w:cs="Times New Roman"/>
          <w:sz w:val="28"/>
          <w:szCs w:val="28"/>
          <w:lang w:eastAsia="en-US"/>
        </w:rPr>
        <w:t>на</w:t>
      </w:r>
      <w:r w:rsidRPr="009E6306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9E6306">
        <w:rPr>
          <w:rFonts w:ascii="Times New Roman" w:eastAsia="Times New Roman" w:hAnsi="Times New Roman" w:cs="Times New Roman"/>
          <w:sz w:val="28"/>
          <w:szCs w:val="28"/>
          <w:lang w:eastAsia="en-US"/>
        </w:rPr>
        <w:t>строительство.</w:t>
      </w:r>
    </w:p>
    <w:p w:rsidR="009E6306" w:rsidRPr="009E6306" w:rsidRDefault="009E6306" w:rsidP="009E6306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16"/>
          <w:szCs w:val="28"/>
          <w:lang w:eastAsia="en-US"/>
        </w:rPr>
      </w:pPr>
    </w:p>
    <w:tbl>
      <w:tblPr>
        <w:tblW w:w="961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1"/>
        <w:gridCol w:w="4820"/>
        <w:gridCol w:w="3098"/>
      </w:tblGrid>
      <w:tr w:rsidR="009E6306" w:rsidRPr="009E6306" w:rsidTr="001E6382">
        <w:trPr>
          <w:trHeight w:val="1603"/>
        </w:trPr>
        <w:tc>
          <w:tcPr>
            <w:tcW w:w="1701" w:type="dxa"/>
            <w:shd w:val="clear" w:color="auto" w:fill="auto"/>
          </w:tcPr>
          <w:p w:rsidR="009E6306" w:rsidRPr="009E6306" w:rsidRDefault="009E6306" w:rsidP="001E6382">
            <w:pPr>
              <w:widowControl w:val="0"/>
              <w:autoSpaceDE w:val="0"/>
              <w:autoSpaceDN w:val="0"/>
              <w:ind w:left="62" w:right="55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E630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№ пункта</w:t>
            </w:r>
            <w:r w:rsidRPr="009E6306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9E630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административного</w:t>
            </w:r>
            <w:r w:rsidRPr="009E6306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9E6306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en-US"/>
              </w:rPr>
              <w:t>регламента</w:t>
            </w:r>
          </w:p>
        </w:tc>
        <w:tc>
          <w:tcPr>
            <w:tcW w:w="4820" w:type="dxa"/>
            <w:shd w:val="clear" w:color="auto" w:fill="auto"/>
          </w:tcPr>
          <w:p w:rsidR="009E6306" w:rsidRPr="009E6306" w:rsidRDefault="009E6306" w:rsidP="001E6382">
            <w:pPr>
              <w:widowControl w:val="0"/>
              <w:autoSpaceDE w:val="0"/>
              <w:autoSpaceDN w:val="0"/>
              <w:ind w:left="263" w:right="257" w:firstLine="1"/>
              <w:jc w:val="center"/>
              <w:rPr>
                <w:rFonts w:ascii="Times New Roman" w:eastAsia="Calibri" w:hAnsi="Times New Roman" w:cs="Times New Roman"/>
                <w:spacing w:val="-57"/>
                <w:sz w:val="28"/>
                <w:szCs w:val="28"/>
                <w:lang w:eastAsia="en-US"/>
              </w:rPr>
            </w:pPr>
            <w:r w:rsidRPr="009E630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Наименование основания для отказа в</w:t>
            </w:r>
            <w:r w:rsidRPr="009E6306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9E630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выдаче дубликата разрешения на строительство</w:t>
            </w:r>
            <w:r w:rsidRPr="009E6306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9E630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</w:t>
            </w:r>
            <w:r w:rsidRPr="009E6306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9E630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соответствии</w:t>
            </w:r>
            <w:r w:rsidRPr="009E6306">
              <w:rPr>
                <w:rFonts w:ascii="Times New Roman" w:eastAsia="Calibri" w:hAnsi="Times New Roman" w:cs="Times New Roman"/>
                <w:spacing w:val="-57"/>
                <w:sz w:val="28"/>
                <w:szCs w:val="28"/>
                <w:lang w:eastAsia="en-US"/>
              </w:rPr>
              <w:t xml:space="preserve">   </w:t>
            </w:r>
          </w:p>
          <w:p w:rsidR="009E6306" w:rsidRPr="009E6306" w:rsidRDefault="009E6306" w:rsidP="001E6382">
            <w:pPr>
              <w:widowControl w:val="0"/>
              <w:autoSpaceDE w:val="0"/>
              <w:autoSpaceDN w:val="0"/>
              <w:ind w:left="263" w:right="257" w:firstLine="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E630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</w:t>
            </w:r>
            <w:r w:rsidRPr="009E6306">
              <w:rPr>
                <w:rFonts w:ascii="Times New Roman" w:eastAsia="Calibri" w:hAnsi="Times New Roman" w:cs="Times New Roman"/>
                <w:spacing w:val="-3"/>
                <w:sz w:val="28"/>
                <w:szCs w:val="28"/>
                <w:lang w:eastAsia="en-US"/>
              </w:rPr>
              <w:t xml:space="preserve"> </w:t>
            </w:r>
            <w:r w:rsidRPr="009E630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административным</w:t>
            </w:r>
            <w:r w:rsidRPr="009E6306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en-US"/>
              </w:rPr>
              <w:t xml:space="preserve"> </w:t>
            </w:r>
            <w:r w:rsidRPr="009E630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регламентом</w:t>
            </w:r>
          </w:p>
        </w:tc>
        <w:tc>
          <w:tcPr>
            <w:tcW w:w="3098" w:type="dxa"/>
            <w:shd w:val="clear" w:color="auto" w:fill="auto"/>
          </w:tcPr>
          <w:p w:rsidR="009E6306" w:rsidRPr="009E6306" w:rsidRDefault="009E6306" w:rsidP="001E6382">
            <w:pPr>
              <w:widowControl w:val="0"/>
              <w:autoSpaceDE w:val="0"/>
              <w:autoSpaceDN w:val="0"/>
              <w:ind w:left="231" w:right="226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E630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Разъяснение</w:t>
            </w:r>
            <w:r w:rsidRPr="009E6306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en-US"/>
              </w:rPr>
              <w:t xml:space="preserve"> </w:t>
            </w:r>
            <w:r w:rsidRPr="009E630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причин</w:t>
            </w:r>
            <w:r w:rsidRPr="009E6306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en-US"/>
              </w:rPr>
              <w:t xml:space="preserve"> </w:t>
            </w:r>
            <w:r w:rsidRPr="009E630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отказа</w:t>
            </w:r>
          </w:p>
          <w:p w:rsidR="009E6306" w:rsidRPr="009E6306" w:rsidRDefault="009E6306" w:rsidP="001E6382">
            <w:pPr>
              <w:widowControl w:val="0"/>
              <w:autoSpaceDE w:val="0"/>
              <w:autoSpaceDN w:val="0"/>
              <w:ind w:left="234" w:right="226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E630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</w:t>
            </w:r>
            <w:r w:rsidRPr="009E6306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9E630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выдаче</w:t>
            </w:r>
            <w:r w:rsidRPr="009E6306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9E630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дубликата</w:t>
            </w:r>
            <w:r w:rsidRPr="009E6306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en-US"/>
              </w:rPr>
              <w:t xml:space="preserve"> </w:t>
            </w:r>
            <w:r w:rsidRPr="009E630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разрешения</w:t>
            </w:r>
            <w:r w:rsidRPr="009E6306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9E630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</w:t>
            </w:r>
            <w:r w:rsidRPr="009E6306">
              <w:rPr>
                <w:rFonts w:ascii="Times New Roman" w:eastAsia="Calibri" w:hAnsi="Times New Roman" w:cs="Times New Roman"/>
                <w:spacing w:val="-57"/>
                <w:sz w:val="28"/>
                <w:szCs w:val="28"/>
                <w:lang w:eastAsia="en-US"/>
              </w:rPr>
              <w:t xml:space="preserve"> </w:t>
            </w:r>
            <w:r w:rsidRPr="009E630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строительство</w:t>
            </w:r>
          </w:p>
        </w:tc>
      </w:tr>
      <w:tr w:rsidR="009E6306" w:rsidRPr="009E6306" w:rsidTr="001E6382">
        <w:trPr>
          <w:trHeight w:val="861"/>
        </w:trPr>
        <w:tc>
          <w:tcPr>
            <w:tcW w:w="1701" w:type="dxa"/>
            <w:shd w:val="clear" w:color="auto" w:fill="auto"/>
          </w:tcPr>
          <w:p w:rsidR="009E6306" w:rsidRPr="009E6306" w:rsidRDefault="009E6306" w:rsidP="001E6382">
            <w:pPr>
              <w:widowControl w:val="0"/>
              <w:autoSpaceDE w:val="0"/>
              <w:autoSpaceDN w:val="0"/>
              <w:ind w:right="-72"/>
              <w:jc w:val="center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  <w:r w:rsidRPr="009E6306">
              <w:rPr>
                <w:rFonts w:ascii="Times New Roman" w:eastAsia="Calibri" w:hAnsi="Times New Roman" w:cs="Times New Roman"/>
                <w:szCs w:val="28"/>
                <w:lang w:eastAsia="en-US"/>
              </w:rPr>
              <w:t>Пункт</w:t>
            </w:r>
            <w:r w:rsidRPr="009E6306">
              <w:rPr>
                <w:rFonts w:ascii="Times New Roman" w:eastAsia="Calibri" w:hAnsi="Times New Roman" w:cs="Times New Roman"/>
                <w:spacing w:val="-3"/>
                <w:szCs w:val="28"/>
                <w:lang w:eastAsia="en-US"/>
              </w:rPr>
              <w:t xml:space="preserve"> </w:t>
            </w:r>
            <w:r w:rsidRPr="009E6306">
              <w:rPr>
                <w:rFonts w:ascii="Times New Roman" w:eastAsia="Calibri" w:hAnsi="Times New Roman" w:cs="Times New Roman"/>
                <w:szCs w:val="28"/>
                <w:lang w:eastAsia="en-US"/>
              </w:rPr>
              <w:t>2.10.4</w:t>
            </w:r>
          </w:p>
          <w:p w:rsidR="009E6306" w:rsidRPr="009E6306" w:rsidRDefault="009E6306" w:rsidP="001E6382">
            <w:pPr>
              <w:widowControl w:val="0"/>
              <w:autoSpaceDE w:val="0"/>
              <w:autoSpaceDN w:val="0"/>
              <w:ind w:right="-72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en-US"/>
              </w:rPr>
            </w:pPr>
            <w:r w:rsidRPr="009E6306">
              <w:rPr>
                <w:rFonts w:ascii="Times New Roman" w:eastAsia="Calibri" w:hAnsi="Times New Roman" w:cs="Times New Roman"/>
                <w:szCs w:val="28"/>
                <w:lang w:eastAsia="en-US"/>
              </w:rPr>
              <w:t>подраздела 2.10</w:t>
            </w:r>
          </w:p>
        </w:tc>
        <w:tc>
          <w:tcPr>
            <w:tcW w:w="4820" w:type="dxa"/>
            <w:shd w:val="clear" w:color="auto" w:fill="auto"/>
          </w:tcPr>
          <w:p w:rsidR="009E6306" w:rsidRPr="009E6306" w:rsidRDefault="009E6306" w:rsidP="001E6382">
            <w:pPr>
              <w:widowControl w:val="0"/>
              <w:autoSpaceDE w:val="0"/>
              <w:autoSpaceDN w:val="0"/>
              <w:ind w:left="62" w:right="6" w:hanging="1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E6306">
              <w:rPr>
                <w:rFonts w:ascii="Times New Roman" w:eastAsia="Calibri" w:hAnsi="Times New Roman" w:cs="Times New Roman"/>
                <w:szCs w:val="28"/>
                <w:lang w:eastAsia="en-US"/>
              </w:rPr>
              <w:t>Несоответствие заявителя кругу лиц,</w:t>
            </w:r>
            <w:r w:rsidRPr="009E6306">
              <w:rPr>
                <w:rFonts w:ascii="Times New Roman" w:eastAsia="Calibri" w:hAnsi="Times New Roman" w:cs="Times New Roman"/>
                <w:spacing w:val="1"/>
                <w:szCs w:val="28"/>
                <w:lang w:eastAsia="en-US"/>
              </w:rPr>
              <w:t xml:space="preserve"> </w:t>
            </w:r>
            <w:r w:rsidRPr="009E6306">
              <w:rPr>
                <w:rFonts w:ascii="Times New Roman" w:eastAsia="Calibri" w:hAnsi="Times New Roman" w:cs="Times New Roman"/>
                <w:szCs w:val="28"/>
                <w:lang w:eastAsia="en-US"/>
              </w:rPr>
              <w:t>указанных</w:t>
            </w:r>
            <w:r w:rsidRPr="009E6306">
              <w:rPr>
                <w:rFonts w:ascii="Times New Roman" w:eastAsia="Calibri" w:hAnsi="Times New Roman" w:cs="Times New Roman"/>
                <w:spacing w:val="-6"/>
                <w:szCs w:val="28"/>
                <w:lang w:eastAsia="en-US"/>
              </w:rPr>
              <w:t xml:space="preserve"> </w:t>
            </w:r>
            <w:r w:rsidRPr="009E6306">
              <w:rPr>
                <w:rFonts w:ascii="Times New Roman" w:eastAsia="Calibri" w:hAnsi="Times New Roman" w:cs="Times New Roman"/>
                <w:szCs w:val="28"/>
                <w:lang w:eastAsia="en-US"/>
              </w:rPr>
              <w:t>в</w:t>
            </w:r>
            <w:r w:rsidRPr="009E6306">
              <w:rPr>
                <w:rFonts w:ascii="Times New Roman" w:eastAsia="Calibri" w:hAnsi="Times New Roman" w:cs="Times New Roman"/>
                <w:spacing w:val="-5"/>
                <w:szCs w:val="28"/>
                <w:lang w:eastAsia="en-US"/>
              </w:rPr>
              <w:t xml:space="preserve"> </w:t>
            </w:r>
            <w:r w:rsidRPr="009E6306">
              <w:rPr>
                <w:rFonts w:ascii="Times New Roman" w:eastAsia="Calibri" w:hAnsi="Times New Roman" w:cs="Times New Roman"/>
                <w:szCs w:val="28"/>
                <w:lang w:eastAsia="en-US"/>
              </w:rPr>
              <w:t>подразделе</w:t>
            </w:r>
            <w:r w:rsidRPr="009E6306">
              <w:rPr>
                <w:rFonts w:ascii="Times New Roman" w:eastAsia="Calibri" w:hAnsi="Times New Roman" w:cs="Times New Roman"/>
                <w:spacing w:val="-4"/>
                <w:szCs w:val="28"/>
                <w:lang w:eastAsia="en-US"/>
              </w:rPr>
              <w:t xml:space="preserve"> </w:t>
            </w:r>
            <w:r w:rsidRPr="009E6306">
              <w:rPr>
                <w:rFonts w:ascii="Times New Roman" w:eastAsia="Calibri" w:hAnsi="Times New Roman" w:cs="Times New Roman"/>
                <w:szCs w:val="28"/>
                <w:lang w:eastAsia="en-US"/>
              </w:rPr>
              <w:t>2.2</w:t>
            </w:r>
            <w:r w:rsidRPr="009E6306">
              <w:rPr>
                <w:rFonts w:ascii="Times New Roman" w:eastAsia="Calibri" w:hAnsi="Times New Roman" w:cs="Times New Roman"/>
                <w:spacing w:val="-4"/>
                <w:szCs w:val="28"/>
                <w:lang w:eastAsia="en-US"/>
              </w:rPr>
              <w:t xml:space="preserve"> </w:t>
            </w:r>
            <w:r w:rsidRPr="009E6306">
              <w:rPr>
                <w:rFonts w:ascii="Times New Roman" w:eastAsia="Calibri" w:hAnsi="Times New Roman" w:cs="Times New Roman"/>
                <w:szCs w:val="28"/>
                <w:lang w:eastAsia="en-US"/>
              </w:rPr>
              <w:t>административного</w:t>
            </w:r>
            <w:r w:rsidRPr="009E6306">
              <w:rPr>
                <w:rFonts w:ascii="Times New Roman" w:eastAsia="Calibri" w:hAnsi="Times New Roman" w:cs="Times New Roman"/>
                <w:spacing w:val="-57"/>
                <w:szCs w:val="28"/>
                <w:lang w:eastAsia="en-US"/>
              </w:rPr>
              <w:t xml:space="preserve"> </w:t>
            </w:r>
            <w:r w:rsidRPr="009E6306">
              <w:rPr>
                <w:rFonts w:ascii="Times New Roman" w:eastAsia="Calibri" w:hAnsi="Times New Roman" w:cs="Times New Roman"/>
                <w:szCs w:val="28"/>
                <w:lang w:eastAsia="en-US"/>
              </w:rPr>
              <w:t xml:space="preserve"> регламента.</w:t>
            </w:r>
          </w:p>
        </w:tc>
        <w:tc>
          <w:tcPr>
            <w:tcW w:w="3098" w:type="dxa"/>
            <w:shd w:val="clear" w:color="auto" w:fill="auto"/>
          </w:tcPr>
          <w:p w:rsidR="009E6306" w:rsidRPr="009E6306" w:rsidRDefault="009E6306" w:rsidP="001E6382">
            <w:pPr>
              <w:widowControl w:val="0"/>
              <w:autoSpaceDE w:val="0"/>
              <w:autoSpaceDN w:val="0"/>
              <w:ind w:left="61" w:right="12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E6306">
              <w:rPr>
                <w:rFonts w:ascii="Times New Roman" w:eastAsia="Calibri" w:hAnsi="Times New Roman" w:cs="Times New Roman"/>
                <w:szCs w:val="28"/>
                <w:lang w:eastAsia="en-US"/>
              </w:rPr>
              <w:t>Указываются основания такого вывода</w:t>
            </w:r>
          </w:p>
        </w:tc>
      </w:tr>
    </w:tbl>
    <w:p w:rsidR="009E6306" w:rsidRPr="009E6306" w:rsidRDefault="009E6306" w:rsidP="009E630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E6306">
        <w:rPr>
          <w:rFonts w:ascii="Times New Roman" w:eastAsia="Times New Roman" w:hAnsi="Times New Roman" w:cs="Times New Roman"/>
          <w:sz w:val="28"/>
          <w:szCs w:val="28"/>
          <w:lang w:eastAsia="en-US"/>
        </w:rPr>
        <w:t>Вы вправе повторно обратиться с заявлением о выдаче дубликата разрешения на</w:t>
      </w:r>
      <w:r w:rsidRPr="009E6306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Pr="009E6306">
        <w:rPr>
          <w:rFonts w:ascii="Times New Roman" w:eastAsia="Times New Roman" w:hAnsi="Times New Roman" w:cs="Times New Roman"/>
          <w:sz w:val="28"/>
          <w:szCs w:val="28"/>
          <w:lang w:eastAsia="en-US"/>
        </w:rPr>
        <w:t>строительство</w:t>
      </w:r>
      <w:r w:rsidRPr="009E6306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Pr="009E6306">
        <w:rPr>
          <w:rFonts w:ascii="Times New Roman" w:eastAsia="Times New Roman" w:hAnsi="Times New Roman" w:cs="Times New Roman"/>
          <w:sz w:val="28"/>
          <w:szCs w:val="28"/>
          <w:lang w:eastAsia="en-US"/>
        </w:rPr>
        <w:t>после</w:t>
      </w:r>
      <w:r w:rsidRPr="009E6306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Pr="009E6306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устранения</w:t>
      </w:r>
      <w:r w:rsidRPr="009E6306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Pr="009E6306">
        <w:rPr>
          <w:rFonts w:ascii="Times New Roman" w:eastAsia="Times New Roman" w:hAnsi="Times New Roman" w:cs="Times New Roman"/>
          <w:sz w:val="28"/>
          <w:szCs w:val="28"/>
          <w:lang w:eastAsia="en-US"/>
        </w:rPr>
        <w:t>указанного</w:t>
      </w:r>
      <w:r w:rsidRPr="009E6306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Pr="009E6306">
        <w:rPr>
          <w:rFonts w:ascii="Times New Roman" w:eastAsia="Times New Roman" w:hAnsi="Times New Roman" w:cs="Times New Roman"/>
          <w:sz w:val="28"/>
          <w:szCs w:val="28"/>
          <w:lang w:eastAsia="en-US"/>
        </w:rPr>
        <w:t>нарушения.</w:t>
      </w:r>
    </w:p>
    <w:p w:rsidR="009E6306" w:rsidRPr="009E6306" w:rsidRDefault="009E6306" w:rsidP="009E6306">
      <w:pPr>
        <w:widowControl w:val="0"/>
        <w:tabs>
          <w:tab w:val="left" w:pos="9912"/>
        </w:tabs>
        <w:autoSpaceDE w:val="0"/>
        <w:autoSpaceDN w:val="0"/>
        <w:ind w:right="22" w:firstLine="59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E6306">
        <w:rPr>
          <w:rFonts w:ascii="Times New Roman" w:eastAsia="Times New Roman" w:hAnsi="Times New Roman" w:cs="Times New Roman"/>
          <w:sz w:val="28"/>
          <w:szCs w:val="28"/>
          <w:lang w:eastAsia="en-US"/>
        </w:rPr>
        <w:t>Данный отказ может быть обжалован в досудебном порядке путем</w:t>
      </w:r>
      <w:r w:rsidRPr="009E6306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E6306">
        <w:rPr>
          <w:rFonts w:ascii="Times New Roman" w:eastAsia="Times New Roman" w:hAnsi="Times New Roman" w:cs="Times New Roman"/>
          <w:sz w:val="28"/>
          <w:szCs w:val="28"/>
          <w:lang w:eastAsia="en-US"/>
        </w:rPr>
        <w:t>направления</w:t>
      </w:r>
      <w:r w:rsidRPr="009E6306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9E6306">
        <w:rPr>
          <w:rFonts w:ascii="Times New Roman" w:eastAsia="Times New Roman" w:hAnsi="Times New Roman" w:cs="Times New Roman"/>
          <w:sz w:val="28"/>
          <w:szCs w:val="28"/>
          <w:lang w:eastAsia="en-US"/>
        </w:rPr>
        <w:t>жалобы</w:t>
      </w:r>
      <w:r w:rsidRPr="009E6306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9E630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администрацию муниципального образования Тимашевский район, </w:t>
      </w:r>
      <w:proofErr w:type="gramStart"/>
      <w:r w:rsidRPr="009E6306">
        <w:rPr>
          <w:rFonts w:ascii="Times New Roman" w:eastAsia="Times New Roman" w:hAnsi="Times New Roman" w:cs="Times New Roman"/>
          <w:spacing w:val="-67"/>
          <w:sz w:val="28"/>
          <w:szCs w:val="28"/>
          <w:lang w:eastAsia="en-US"/>
        </w:rPr>
        <w:t>а</w:t>
      </w:r>
      <w:r w:rsidRPr="009E630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также</w:t>
      </w:r>
      <w:proofErr w:type="gramEnd"/>
      <w:r w:rsidRPr="009E630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 судебном порядке.</w:t>
      </w:r>
    </w:p>
    <w:p w:rsidR="009E6306" w:rsidRPr="009E6306" w:rsidRDefault="009E6306" w:rsidP="009E6306">
      <w:pPr>
        <w:widowControl w:val="0"/>
        <w:tabs>
          <w:tab w:val="left" w:pos="10348"/>
        </w:tabs>
        <w:autoSpaceDE w:val="0"/>
        <w:autoSpaceDN w:val="0"/>
        <w:ind w:left="426" w:firstLine="141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E6306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>Дополнительно</w:t>
      </w:r>
      <w:r w:rsidRPr="009E6306"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  <w:t xml:space="preserve"> </w:t>
      </w:r>
      <w:proofErr w:type="gramStart"/>
      <w:r w:rsidRPr="009E6306">
        <w:rPr>
          <w:rFonts w:ascii="Times New Roman" w:eastAsia="Times New Roman" w:hAnsi="Times New Roman" w:cs="Times New Roman"/>
          <w:sz w:val="28"/>
          <w:szCs w:val="28"/>
          <w:lang w:eastAsia="en-US"/>
        </w:rPr>
        <w:t>информируем:_</w:t>
      </w:r>
      <w:proofErr w:type="gramEnd"/>
      <w:r w:rsidRPr="009E6306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_____________________________________</w:t>
      </w:r>
    </w:p>
    <w:p w:rsidR="009E6306" w:rsidRPr="009E6306" w:rsidRDefault="009E6306" w:rsidP="009E6306">
      <w:pPr>
        <w:widowControl w:val="0"/>
        <w:tabs>
          <w:tab w:val="left" w:pos="10348"/>
        </w:tabs>
        <w:autoSpaceDE w:val="0"/>
        <w:autoSpaceDN w:val="0"/>
        <w:ind w:left="821" w:hanging="679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E6306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___________________________________________________________________</w:t>
      </w:r>
    </w:p>
    <w:p w:rsidR="009E6306" w:rsidRPr="009E6306" w:rsidRDefault="009E6306" w:rsidP="009E6306">
      <w:pPr>
        <w:widowControl w:val="0"/>
        <w:autoSpaceDE w:val="0"/>
        <w:autoSpaceDN w:val="0"/>
        <w:ind w:left="1134" w:right="330" w:hanging="992"/>
        <w:jc w:val="center"/>
        <w:rPr>
          <w:rFonts w:ascii="Times New Roman" w:eastAsia="Times New Roman" w:hAnsi="Times New Roman" w:cs="Times New Roman"/>
          <w:sz w:val="20"/>
          <w:szCs w:val="22"/>
          <w:lang w:eastAsia="en-US"/>
        </w:rPr>
      </w:pPr>
      <w:r w:rsidRPr="009E6306">
        <w:rPr>
          <w:rFonts w:ascii="Times New Roman" w:eastAsia="Times New Roman" w:hAnsi="Times New Roman" w:cs="Times New Roman"/>
          <w:sz w:val="20"/>
          <w:szCs w:val="22"/>
          <w:lang w:eastAsia="en-US"/>
        </w:rPr>
        <w:t>(указывается</w:t>
      </w:r>
      <w:r w:rsidRPr="009E6306">
        <w:rPr>
          <w:rFonts w:ascii="Times New Roman" w:eastAsia="Times New Roman" w:hAnsi="Times New Roman" w:cs="Times New Roman"/>
          <w:spacing w:val="-7"/>
          <w:sz w:val="20"/>
          <w:szCs w:val="22"/>
          <w:lang w:eastAsia="en-US"/>
        </w:rPr>
        <w:t xml:space="preserve"> </w:t>
      </w:r>
      <w:r w:rsidRPr="009E6306">
        <w:rPr>
          <w:rFonts w:ascii="Times New Roman" w:eastAsia="Times New Roman" w:hAnsi="Times New Roman" w:cs="Times New Roman"/>
          <w:sz w:val="20"/>
          <w:szCs w:val="22"/>
          <w:lang w:eastAsia="en-US"/>
        </w:rPr>
        <w:t>информация,</w:t>
      </w:r>
      <w:r w:rsidRPr="009E6306">
        <w:rPr>
          <w:rFonts w:ascii="Times New Roman" w:eastAsia="Times New Roman" w:hAnsi="Times New Roman" w:cs="Times New Roman"/>
          <w:spacing w:val="-7"/>
          <w:sz w:val="20"/>
          <w:szCs w:val="22"/>
          <w:lang w:eastAsia="en-US"/>
        </w:rPr>
        <w:t xml:space="preserve"> </w:t>
      </w:r>
      <w:r w:rsidRPr="009E6306">
        <w:rPr>
          <w:rFonts w:ascii="Times New Roman" w:eastAsia="Times New Roman" w:hAnsi="Times New Roman" w:cs="Times New Roman"/>
          <w:sz w:val="20"/>
          <w:szCs w:val="22"/>
          <w:lang w:eastAsia="en-US"/>
        </w:rPr>
        <w:t>необходимая</w:t>
      </w:r>
      <w:r w:rsidRPr="009E6306">
        <w:rPr>
          <w:rFonts w:ascii="Times New Roman" w:eastAsia="Times New Roman" w:hAnsi="Times New Roman" w:cs="Times New Roman"/>
          <w:spacing w:val="-7"/>
          <w:sz w:val="20"/>
          <w:szCs w:val="22"/>
          <w:lang w:eastAsia="en-US"/>
        </w:rPr>
        <w:t xml:space="preserve"> </w:t>
      </w:r>
      <w:r w:rsidRPr="009E6306">
        <w:rPr>
          <w:rFonts w:ascii="Times New Roman" w:eastAsia="Times New Roman" w:hAnsi="Times New Roman" w:cs="Times New Roman"/>
          <w:sz w:val="20"/>
          <w:szCs w:val="22"/>
          <w:lang w:eastAsia="en-US"/>
        </w:rPr>
        <w:t>для</w:t>
      </w:r>
      <w:r w:rsidRPr="009E6306">
        <w:rPr>
          <w:rFonts w:ascii="Times New Roman" w:eastAsia="Times New Roman" w:hAnsi="Times New Roman" w:cs="Times New Roman"/>
          <w:spacing w:val="-6"/>
          <w:sz w:val="20"/>
          <w:szCs w:val="22"/>
          <w:lang w:eastAsia="en-US"/>
        </w:rPr>
        <w:t xml:space="preserve"> </w:t>
      </w:r>
      <w:r w:rsidRPr="009E6306">
        <w:rPr>
          <w:rFonts w:ascii="Times New Roman" w:eastAsia="Times New Roman" w:hAnsi="Times New Roman" w:cs="Times New Roman"/>
          <w:sz w:val="20"/>
          <w:szCs w:val="22"/>
          <w:lang w:eastAsia="en-US"/>
        </w:rPr>
        <w:t>устранения</w:t>
      </w:r>
      <w:r w:rsidRPr="009E6306">
        <w:rPr>
          <w:rFonts w:ascii="Times New Roman" w:eastAsia="Times New Roman" w:hAnsi="Times New Roman" w:cs="Times New Roman"/>
          <w:spacing w:val="-7"/>
          <w:sz w:val="20"/>
          <w:szCs w:val="22"/>
          <w:lang w:eastAsia="en-US"/>
        </w:rPr>
        <w:t xml:space="preserve"> </w:t>
      </w:r>
      <w:r w:rsidRPr="009E6306">
        <w:rPr>
          <w:rFonts w:ascii="Times New Roman" w:eastAsia="Times New Roman" w:hAnsi="Times New Roman" w:cs="Times New Roman"/>
          <w:sz w:val="20"/>
          <w:szCs w:val="22"/>
          <w:lang w:eastAsia="en-US"/>
        </w:rPr>
        <w:t>причин</w:t>
      </w:r>
      <w:r w:rsidRPr="009E6306">
        <w:rPr>
          <w:rFonts w:ascii="Times New Roman" w:eastAsia="Times New Roman" w:hAnsi="Times New Roman" w:cs="Times New Roman"/>
          <w:spacing w:val="-7"/>
          <w:sz w:val="20"/>
          <w:szCs w:val="22"/>
          <w:lang w:eastAsia="en-US"/>
        </w:rPr>
        <w:t xml:space="preserve"> </w:t>
      </w:r>
      <w:r w:rsidRPr="009E6306">
        <w:rPr>
          <w:rFonts w:ascii="Times New Roman" w:eastAsia="Times New Roman" w:hAnsi="Times New Roman" w:cs="Times New Roman"/>
          <w:sz w:val="20"/>
          <w:szCs w:val="22"/>
          <w:lang w:eastAsia="en-US"/>
        </w:rPr>
        <w:t>отказа</w:t>
      </w:r>
      <w:r w:rsidRPr="009E6306">
        <w:rPr>
          <w:rFonts w:ascii="Times New Roman" w:eastAsia="Times New Roman" w:hAnsi="Times New Roman" w:cs="Times New Roman"/>
          <w:spacing w:val="-6"/>
          <w:sz w:val="20"/>
          <w:szCs w:val="22"/>
          <w:lang w:eastAsia="en-US"/>
        </w:rPr>
        <w:t xml:space="preserve"> </w:t>
      </w:r>
      <w:r w:rsidRPr="009E6306">
        <w:rPr>
          <w:rFonts w:ascii="Times New Roman" w:eastAsia="Times New Roman" w:hAnsi="Times New Roman" w:cs="Times New Roman"/>
          <w:sz w:val="20"/>
          <w:szCs w:val="22"/>
          <w:lang w:eastAsia="en-US"/>
        </w:rPr>
        <w:t>в</w:t>
      </w:r>
      <w:r w:rsidRPr="009E6306">
        <w:rPr>
          <w:rFonts w:ascii="Times New Roman" w:eastAsia="Times New Roman" w:hAnsi="Times New Roman" w:cs="Times New Roman"/>
          <w:spacing w:val="-7"/>
          <w:sz w:val="20"/>
          <w:szCs w:val="22"/>
          <w:lang w:eastAsia="en-US"/>
        </w:rPr>
        <w:t xml:space="preserve"> </w:t>
      </w:r>
      <w:r w:rsidRPr="009E6306">
        <w:rPr>
          <w:rFonts w:ascii="Times New Roman" w:eastAsia="Times New Roman" w:hAnsi="Times New Roman" w:cs="Times New Roman"/>
          <w:sz w:val="20"/>
          <w:szCs w:val="22"/>
          <w:lang w:eastAsia="en-US"/>
        </w:rPr>
        <w:t>выдаче</w:t>
      </w:r>
      <w:r w:rsidRPr="009E6306">
        <w:rPr>
          <w:rFonts w:ascii="Times New Roman" w:eastAsia="Times New Roman" w:hAnsi="Times New Roman" w:cs="Times New Roman"/>
          <w:spacing w:val="-7"/>
          <w:sz w:val="20"/>
          <w:szCs w:val="22"/>
          <w:lang w:eastAsia="en-US"/>
        </w:rPr>
        <w:t xml:space="preserve"> </w:t>
      </w:r>
      <w:r w:rsidRPr="009E6306">
        <w:rPr>
          <w:rFonts w:ascii="Times New Roman" w:eastAsia="Times New Roman" w:hAnsi="Times New Roman" w:cs="Times New Roman"/>
          <w:sz w:val="20"/>
          <w:szCs w:val="22"/>
          <w:lang w:eastAsia="en-US"/>
        </w:rPr>
        <w:t>дубликата</w:t>
      </w:r>
      <w:r w:rsidRPr="009E6306">
        <w:rPr>
          <w:rFonts w:ascii="Times New Roman" w:eastAsia="Times New Roman" w:hAnsi="Times New Roman" w:cs="Times New Roman"/>
          <w:spacing w:val="-6"/>
          <w:sz w:val="20"/>
          <w:szCs w:val="22"/>
          <w:lang w:eastAsia="en-US"/>
        </w:rPr>
        <w:t xml:space="preserve"> </w:t>
      </w:r>
      <w:r w:rsidRPr="009E6306">
        <w:rPr>
          <w:rFonts w:ascii="Times New Roman" w:eastAsia="Times New Roman" w:hAnsi="Times New Roman" w:cs="Times New Roman"/>
          <w:sz w:val="20"/>
          <w:szCs w:val="22"/>
          <w:lang w:eastAsia="en-US"/>
        </w:rPr>
        <w:t>разрешения</w:t>
      </w:r>
      <w:r w:rsidRPr="009E6306">
        <w:rPr>
          <w:rFonts w:ascii="Times New Roman" w:eastAsia="Times New Roman" w:hAnsi="Times New Roman" w:cs="Times New Roman"/>
          <w:spacing w:val="-7"/>
          <w:sz w:val="20"/>
          <w:szCs w:val="22"/>
          <w:lang w:eastAsia="en-US"/>
        </w:rPr>
        <w:t xml:space="preserve"> </w:t>
      </w:r>
      <w:r w:rsidRPr="009E6306">
        <w:rPr>
          <w:rFonts w:ascii="Times New Roman" w:eastAsia="Times New Roman" w:hAnsi="Times New Roman" w:cs="Times New Roman"/>
          <w:sz w:val="20"/>
          <w:szCs w:val="22"/>
          <w:lang w:eastAsia="en-US"/>
        </w:rPr>
        <w:t>на</w:t>
      </w:r>
      <w:r w:rsidRPr="009E6306">
        <w:rPr>
          <w:rFonts w:ascii="Times New Roman" w:eastAsia="Times New Roman" w:hAnsi="Times New Roman" w:cs="Times New Roman"/>
          <w:spacing w:val="-47"/>
          <w:sz w:val="20"/>
          <w:szCs w:val="22"/>
          <w:lang w:eastAsia="en-US"/>
        </w:rPr>
        <w:t xml:space="preserve"> </w:t>
      </w:r>
      <w:r w:rsidRPr="009E6306">
        <w:rPr>
          <w:rFonts w:ascii="Times New Roman" w:eastAsia="Times New Roman" w:hAnsi="Times New Roman" w:cs="Times New Roman"/>
          <w:sz w:val="20"/>
          <w:szCs w:val="22"/>
          <w:lang w:eastAsia="en-US"/>
        </w:rPr>
        <w:lastRenderedPageBreak/>
        <w:t>ввод</w:t>
      </w:r>
      <w:r w:rsidRPr="009E6306">
        <w:rPr>
          <w:rFonts w:ascii="Times New Roman" w:eastAsia="Times New Roman" w:hAnsi="Times New Roman" w:cs="Times New Roman"/>
          <w:spacing w:val="-3"/>
          <w:sz w:val="20"/>
          <w:szCs w:val="22"/>
          <w:lang w:eastAsia="en-US"/>
        </w:rPr>
        <w:t xml:space="preserve"> </w:t>
      </w:r>
      <w:r w:rsidRPr="009E6306">
        <w:rPr>
          <w:rFonts w:ascii="Times New Roman" w:eastAsia="Times New Roman" w:hAnsi="Times New Roman" w:cs="Times New Roman"/>
          <w:sz w:val="20"/>
          <w:szCs w:val="22"/>
          <w:lang w:eastAsia="en-US"/>
        </w:rPr>
        <w:t>объекта</w:t>
      </w:r>
      <w:r w:rsidRPr="009E6306">
        <w:rPr>
          <w:rFonts w:ascii="Times New Roman" w:eastAsia="Times New Roman" w:hAnsi="Times New Roman" w:cs="Times New Roman"/>
          <w:spacing w:val="-2"/>
          <w:sz w:val="20"/>
          <w:szCs w:val="22"/>
          <w:lang w:eastAsia="en-US"/>
        </w:rPr>
        <w:t xml:space="preserve"> </w:t>
      </w:r>
      <w:r w:rsidRPr="009E6306">
        <w:rPr>
          <w:rFonts w:ascii="Times New Roman" w:eastAsia="Times New Roman" w:hAnsi="Times New Roman" w:cs="Times New Roman"/>
          <w:sz w:val="20"/>
          <w:szCs w:val="22"/>
          <w:lang w:eastAsia="en-US"/>
        </w:rPr>
        <w:t>в</w:t>
      </w:r>
      <w:r w:rsidRPr="009E6306">
        <w:rPr>
          <w:rFonts w:ascii="Times New Roman" w:eastAsia="Times New Roman" w:hAnsi="Times New Roman" w:cs="Times New Roman"/>
          <w:spacing w:val="-2"/>
          <w:sz w:val="20"/>
          <w:szCs w:val="22"/>
          <w:lang w:eastAsia="en-US"/>
        </w:rPr>
        <w:t xml:space="preserve"> </w:t>
      </w:r>
      <w:r w:rsidRPr="009E6306">
        <w:rPr>
          <w:rFonts w:ascii="Times New Roman" w:eastAsia="Times New Roman" w:hAnsi="Times New Roman" w:cs="Times New Roman"/>
          <w:sz w:val="20"/>
          <w:szCs w:val="22"/>
          <w:lang w:eastAsia="en-US"/>
        </w:rPr>
        <w:t>эксплуатацию,</w:t>
      </w:r>
      <w:r w:rsidRPr="009E6306">
        <w:rPr>
          <w:rFonts w:ascii="Times New Roman" w:eastAsia="Times New Roman" w:hAnsi="Times New Roman" w:cs="Times New Roman"/>
          <w:spacing w:val="-3"/>
          <w:sz w:val="20"/>
          <w:szCs w:val="22"/>
          <w:lang w:eastAsia="en-US"/>
        </w:rPr>
        <w:t xml:space="preserve"> </w:t>
      </w:r>
      <w:r w:rsidRPr="009E6306">
        <w:rPr>
          <w:rFonts w:ascii="Times New Roman" w:eastAsia="Times New Roman" w:hAnsi="Times New Roman" w:cs="Times New Roman"/>
          <w:sz w:val="20"/>
          <w:szCs w:val="22"/>
          <w:lang w:eastAsia="en-US"/>
        </w:rPr>
        <w:t>а</w:t>
      </w:r>
      <w:r w:rsidRPr="009E6306">
        <w:rPr>
          <w:rFonts w:ascii="Times New Roman" w:eastAsia="Times New Roman" w:hAnsi="Times New Roman" w:cs="Times New Roman"/>
          <w:spacing w:val="-2"/>
          <w:sz w:val="20"/>
          <w:szCs w:val="22"/>
          <w:lang w:eastAsia="en-US"/>
        </w:rPr>
        <w:t xml:space="preserve"> </w:t>
      </w:r>
      <w:r w:rsidRPr="009E6306">
        <w:rPr>
          <w:rFonts w:ascii="Times New Roman" w:eastAsia="Times New Roman" w:hAnsi="Times New Roman" w:cs="Times New Roman"/>
          <w:sz w:val="20"/>
          <w:szCs w:val="22"/>
          <w:lang w:eastAsia="en-US"/>
        </w:rPr>
        <w:t>также</w:t>
      </w:r>
      <w:r w:rsidRPr="009E6306">
        <w:rPr>
          <w:rFonts w:ascii="Times New Roman" w:eastAsia="Times New Roman" w:hAnsi="Times New Roman" w:cs="Times New Roman"/>
          <w:spacing w:val="-2"/>
          <w:sz w:val="20"/>
          <w:szCs w:val="22"/>
          <w:lang w:eastAsia="en-US"/>
        </w:rPr>
        <w:t xml:space="preserve"> </w:t>
      </w:r>
      <w:r w:rsidRPr="009E6306">
        <w:rPr>
          <w:rFonts w:ascii="Times New Roman" w:eastAsia="Times New Roman" w:hAnsi="Times New Roman" w:cs="Times New Roman"/>
          <w:sz w:val="20"/>
          <w:szCs w:val="22"/>
          <w:lang w:eastAsia="en-US"/>
        </w:rPr>
        <w:t>иная</w:t>
      </w:r>
      <w:r w:rsidRPr="009E6306">
        <w:rPr>
          <w:rFonts w:ascii="Times New Roman" w:eastAsia="Times New Roman" w:hAnsi="Times New Roman" w:cs="Times New Roman"/>
          <w:spacing w:val="-3"/>
          <w:sz w:val="20"/>
          <w:szCs w:val="22"/>
          <w:lang w:eastAsia="en-US"/>
        </w:rPr>
        <w:t xml:space="preserve"> </w:t>
      </w:r>
      <w:r w:rsidRPr="009E6306">
        <w:rPr>
          <w:rFonts w:ascii="Times New Roman" w:eastAsia="Times New Roman" w:hAnsi="Times New Roman" w:cs="Times New Roman"/>
          <w:sz w:val="20"/>
          <w:szCs w:val="22"/>
          <w:lang w:eastAsia="en-US"/>
        </w:rPr>
        <w:t>дополнительная</w:t>
      </w:r>
      <w:r w:rsidRPr="009E6306">
        <w:rPr>
          <w:rFonts w:ascii="Times New Roman" w:eastAsia="Times New Roman" w:hAnsi="Times New Roman" w:cs="Times New Roman"/>
          <w:spacing w:val="-2"/>
          <w:sz w:val="20"/>
          <w:szCs w:val="22"/>
          <w:lang w:eastAsia="en-US"/>
        </w:rPr>
        <w:t xml:space="preserve"> </w:t>
      </w:r>
      <w:r w:rsidRPr="009E6306">
        <w:rPr>
          <w:rFonts w:ascii="Times New Roman" w:eastAsia="Times New Roman" w:hAnsi="Times New Roman" w:cs="Times New Roman"/>
          <w:sz w:val="20"/>
          <w:szCs w:val="22"/>
          <w:lang w:eastAsia="en-US"/>
        </w:rPr>
        <w:t>информация</w:t>
      </w:r>
      <w:r w:rsidRPr="009E6306">
        <w:rPr>
          <w:rFonts w:ascii="Times New Roman" w:eastAsia="Times New Roman" w:hAnsi="Times New Roman" w:cs="Times New Roman"/>
          <w:spacing w:val="-2"/>
          <w:sz w:val="20"/>
          <w:szCs w:val="22"/>
          <w:lang w:eastAsia="en-US"/>
        </w:rPr>
        <w:t xml:space="preserve"> </w:t>
      </w:r>
      <w:r w:rsidRPr="009E6306">
        <w:rPr>
          <w:rFonts w:ascii="Times New Roman" w:eastAsia="Times New Roman" w:hAnsi="Times New Roman" w:cs="Times New Roman"/>
          <w:sz w:val="20"/>
          <w:szCs w:val="22"/>
          <w:lang w:eastAsia="en-US"/>
        </w:rPr>
        <w:t>при</w:t>
      </w:r>
      <w:r w:rsidRPr="009E6306">
        <w:rPr>
          <w:rFonts w:ascii="Times New Roman" w:eastAsia="Times New Roman" w:hAnsi="Times New Roman" w:cs="Times New Roman"/>
          <w:spacing w:val="-3"/>
          <w:sz w:val="20"/>
          <w:szCs w:val="22"/>
          <w:lang w:eastAsia="en-US"/>
        </w:rPr>
        <w:t xml:space="preserve"> </w:t>
      </w:r>
      <w:r w:rsidRPr="009E6306">
        <w:rPr>
          <w:rFonts w:ascii="Times New Roman" w:eastAsia="Times New Roman" w:hAnsi="Times New Roman" w:cs="Times New Roman"/>
          <w:sz w:val="20"/>
          <w:szCs w:val="22"/>
          <w:lang w:eastAsia="en-US"/>
        </w:rPr>
        <w:t>наличии)</w:t>
      </w:r>
    </w:p>
    <w:p w:rsidR="009E6306" w:rsidRPr="009E6306" w:rsidRDefault="009E6306" w:rsidP="009E6306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6"/>
          <w:szCs w:val="28"/>
          <w:lang w:eastAsia="en-US"/>
        </w:rPr>
      </w:pPr>
    </w:p>
    <w:p w:rsidR="009E6306" w:rsidRPr="009E6306" w:rsidRDefault="009E6306" w:rsidP="009E6306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  <w:r w:rsidRPr="009E6306">
        <w:rPr>
          <w:rFonts w:ascii="Times New Roman" w:eastAsia="Times New Roman" w:hAnsi="Times New Roman" w:cs="Times New Roman"/>
          <w:sz w:val="20"/>
          <w:szCs w:val="28"/>
          <w:lang w:eastAsia="en-US"/>
        </w:rPr>
        <w:t>___________________               ______________      __________________________________________________</w:t>
      </w:r>
    </w:p>
    <w:p w:rsidR="009E6306" w:rsidRPr="000A6494" w:rsidRDefault="009E6306" w:rsidP="009E6306">
      <w:pPr>
        <w:widowControl w:val="0"/>
        <w:autoSpaceDE w:val="0"/>
        <w:autoSpaceDN w:val="0"/>
        <w:rPr>
          <w:rFonts w:ascii="Times New Roman" w:eastAsia="Times New Roman" w:hAnsi="Times New Roman" w:cs="Times New Roman"/>
          <w:lang w:eastAsia="en-US"/>
        </w:rPr>
      </w:pPr>
      <w:r w:rsidRPr="009E6306">
        <w:rPr>
          <w:rFonts w:ascii="Times New Roman" w:eastAsia="Times New Roman" w:hAnsi="Times New Roman" w:cs="Times New Roman"/>
          <w:lang w:eastAsia="en-US"/>
        </w:rPr>
        <w:t xml:space="preserve">    (должность)</w:t>
      </w:r>
      <w:r w:rsidRPr="009E6306">
        <w:rPr>
          <w:rFonts w:ascii="Times New Roman" w:eastAsia="Times New Roman" w:hAnsi="Times New Roman" w:cs="Times New Roman"/>
          <w:lang w:eastAsia="en-US"/>
        </w:rPr>
        <w:tab/>
        <w:t xml:space="preserve">         </w:t>
      </w:r>
      <w:proofErr w:type="gramStart"/>
      <w:r w:rsidRPr="009E6306">
        <w:rPr>
          <w:rFonts w:ascii="Times New Roman" w:eastAsia="Times New Roman" w:hAnsi="Times New Roman" w:cs="Times New Roman"/>
          <w:lang w:eastAsia="en-US"/>
        </w:rPr>
        <w:t xml:space="preserve">   (</w:t>
      </w:r>
      <w:proofErr w:type="gramEnd"/>
      <w:r w:rsidRPr="009E6306">
        <w:rPr>
          <w:rFonts w:ascii="Times New Roman" w:eastAsia="Times New Roman" w:hAnsi="Times New Roman" w:cs="Times New Roman"/>
          <w:lang w:eastAsia="en-US"/>
        </w:rPr>
        <w:t>подпись)</w:t>
      </w:r>
      <w:r w:rsidRPr="009E6306">
        <w:rPr>
          <w:rFonts w:ascii="Times New Roman" w:eastAsia="Times New Roman" w:hAnsi="Times New Roman" w:cs="Times New Roman"/>
          <w:lang w:eastAsia="en-US"/>
        </w:rPr>
        <w:tab/>
        <w:t xml:space="preserve">          (фамилия, имя, отчество (при наличии)</w:t>
      </w:r>
      <w:bookmarkStart w:id="0" w:name="_GoBack"/>
      <w:bookmarkEnd w:id="0"/>
    </w:p>
    <w:p w:rsidR="00D54741" w:rsidRDefault="00D54741"/>
    <w:sectPr w:rsidR="00D54741" w:rsidSect="00CE42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06A"/>
    <w:rsid w:val="0047306A"/>
    <w:rsid w:val="009E6306"/>
    <w:rsid w:val="00CE4243"/>
    <w:rsid w:val="00D5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13C5EC-5B90-4FF0-93AC-1AED754D2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306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2004</Characters>
  <Application>Microsoft Office Word</Application>
  <DocSecurity>0</DocSecurity>
  <Lines>16</Lines>
  <Paragraphs>4</Paragraphs>
  <ScaleCrop>false</ScaleCrop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2022-10-26T08:11:00Z</dcterms:created>
  <dcterms:modified xsi:type="dcterms:W3CDTF">2022-10-26T08:11:00Z</dcterms:modified>
</cp:coreProperties>
</file>