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13EEB5" w14:textId="77777777" w:rsidR="007B4547" w:rsidRPr="00945BC6" w:rsidRDefault="007B4547" w:rsidP="000E63ED">
      <w:pPr>
        <w:widowControl w:val="0"/>
        <w:autoSpaceDE w:val="0"/>
        <w:autoSpaceDN w:val="0"/>
        <w:adjustRightInd w:val="0"/>
        <w:ind w:left="5529" w:hanging="5670"/>
      </w:pPr>
    </w:p>
    <w:p w14:paraId="31B97B95" w14:textId="77777777" w:rsidR="007B4547" w:rsidRPr="00945BC6" w:rsidRDefault="007B4547" w:rsidP="000E63ED">
      <w:pPr>
        <w:widowControl w:val="0"/>
        <w:autoSpaceDE w:val="0"/>
        <w:autoSpaceDN w:val="0"/>
        <w:adjustRightInd w:val="0"/>
        <w:ind w:left="5529"/>
      </w:pPr>
      <w:r>
        <w:t>Приложение</w:t>
      </w:r>
      <w:r w:rsidRPr="00945BC6">
        <w:t xml:space="preserve"> </w:t>
      </w:r>
    </w:p>
    <w:p w14:paraId="33C6D733" w14:textId="77777777" w:rsidR="007B4547" w:rsidRDefault="007B4547" w:rsidP="000E63ED">
      <w:pPr>
        <w:pStyle w:val="a3"/>
        <w:ind w:left="5529"/>
      </w:pPr>
    </w:p>
    <w:p w14:paraId="6E3A91B9" w14:textId="77777777" w:rsidR="007B4547" w:rsidRDefault="007B4547" w:rsidP="000E63ED">
      <w:pPr>
        <w:pStyle w:val="a3"/>
        <w:ind w:left="5529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УТВЕРЖДЕНА </w:t>
      </w:r>
    </w:p>
    <w:p w14:paraId="57F54A03" w14:textId="77777777" w:rsidR="007B4547" w:rsidRDefault="007B4547" w:rsidP="000E63ED">
      <w:pPr>
        <w:pStyle w:val="a3"/>
        <w:ind w:left="5529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постановлением администрации муниципального образования Тимашевский район </w:t>
      </w:r>
    </w:p>
    <w:p w14:paraId="78252CD4" w14:textId="77777777" w:rsidR="00E9666C" w:rsidRDefault="007B4547" w:rsidP="000E63ED">
      <w:pPr>
        <w:ind w:left="5529"/>
      </w:pPr>
      <w:r w:rsidRPr="00945BC6">
        <w:t>от</w:t>
      </w:r>
      <w:r>
        <w:t xml:space="preserve"> _______________ № ________</w:t>
      </w:r>
    </w:p>
    <w:p w14:paraId="4535B5C1" w14:textId="77777777" w:rsidR="00082DA9" w:rsidRDefault="00082DA9" w:rsidP="000E63ED">
      <w:pPr>
        <w:ind w:left="5529"/>
      </w:pPr>
    </w:p>
    <w:p w14:paraId="388A86F4" w14:textId="77777777" w:rsidR="00082DA9" w:rsidRDefault="00082DA9" w:rsidP="000E63ED">
      <w:pPr>
        <w:ind w:left="5529"/>
      </w:pPr>
    </w:p>
    <w:p w14:paraId="35681050" w14:textId="77777777" w:rsidR="00E809A6" w:rsidRDefault="00E809A6" w:rsidP="000E63ED">
      <w:pPr>
        <w:ind w:left="5529"/>
      </w:pPr>
    </w:p>
    <w:p w14:paraId="7446A673" w14:textId="77777777" w:rsidR="00306100" w:rsidRPr="00306100" w:rsidRDefault="00306100" w:rsidP="000E63ED">
      <w:pPr>
        <w:ind w:left="-108"/>
        <w:jc w:val="center"/>
        <w:rPr>
          <w:b/>
        </w:rPr>
      </w:pPr>
      <w:r w:rsidRPr="00306100">
        <w:rPr>
          <w:b/>
        </w:rPr>
        <w:t>МУНИЦИПАЛЬНАЯ ПРОГРАММА</w:t>
      </w:r>
    </w:p>
    <w:p w14:paraId="556C7E5D" w14:textId="77777777" w:rsidR="00306100" w:rsidRPr="00306100" w:rsidRDefault="00306100" w:rsidP="000E63ED">
      <w:pPr>
        <w:ind w:left="-108"/>
        <w:jc w:val="center"/>
        <w:rPr>
          <w:b/>
        </w:rPr>
      </w:pPr>
      <w:r w:rsidRPr="00306100">
        <w:rPr>
          <w:b/>
        </w:rPr>
        <w:t>муниципального образования Тимашевский район</w:t>
      </w:r>
    </w:p>
    <w:p w14:paraId="3E38A7E7" w14:textId="77777777" w:rsidR="00306100" w:rsidRPr="00A934A8" w:rsidRDefault="00306100" w:rsidP="000E63ED">
      <w:pPr>
        <w:ind w:left="-108"/>
        <w:jc w:val="center"/>
        <w:rPr>
          <w:sz w:val="27"/>
          <w:szCs w:val="27"/>
        </w:rPr>
      </w:pPr>
      <w:r w:rsidRPr="00306100">
        <w:rPr>
          <w:b/>
        </w:rPr>
        <w:t xml:space="preserve">«Обеспечение безопасности населения и территорий Тимашевского района»  </w:t>
      </w:r>
    </w:p>
    <w:p w14:paraId="1E8E14E6" w14:textId="77777777" w:rsidR="00306100" w:rsidRPr="00A934A8" w:rsidRDefault="00306100" w:rsidP="000E63ED">
      <w:pPr>
        <w:ind w:left="-108"/>
        <w:rPr>
          <w:sz w:val="27"/>
          <w:szCs w:val="27"/>
        </w:rPr>
      </w:pPr>
    </w:p>
    <w:p w14:paraId="4BC47613" w14:textId="77777777" w:rsidR="00306100" w:rsidRPr="00306100" w:rsidRDefault="00306100" w:rsidP="000E63ED">
      <w:pPr>
        <w:ind w:left="-108"/>
        <w:jc w:val="center"/>
        <w:rPr>
          <w:b/>
        </w:rPr>
      </w:pPr>
      <w:r w:rsidRPr="00306100">
        <w:rPr>
          <w:b/>
        </w:rPr>
        <w:t>ПАСПОРТ</w:t>
      </w:r>
    </w:p>
    <w:p w14:paraId="4AF28B6C" w14:textId="77777777" w:rsidR="00306100" w:rsidRPr="00306100" w:rsidRDefault="00306100" w:rsidP="000E63ED">
      <w:pPr>
        <w:ind w:left="-108"/>
        <w:jc w:val="center"/>
        <w:rPr>
          <w:b/>
        </w:rPr>
      </w:pPr>
      <w:r w:rsidRPr="00306100">
        <w:rPr>
          <w:b/>
        </w:rPr>
        <w:t xml:space="preserve">муниципальной программы </w:t>
      </w:r>
    </w:p>
    <w:p w14:paraId="55DB83E0" w14:textId="77777777" w:rsidR="00306100" w:rsidRPr="00306100" w:rsidRDefault="00306100" w:rsidP="000E63ED">
      <w:pPr>
        <w:ind w:left="-108"/>
        <w:jc w:val="center"/>
        <w:rPr>
          <w:b/>
        </w:rPr>
      </w:pPr>
      <w:r w:rsidRPr="00306100">
        <w:rPr>
          <w:b/>
        </w:rPr>
        <w:t xml:space="preserve">«Обеспечение безопасности населения и территорий Тимашевского района» </w:t>
      </w:r>
    </w:p>
    <w:p w14:paraId="615F19D1" w14:textId="77777777" w:rsidR="00082DA9" w:rsidRDefault="00082DA9" w:rsidP="000E63ED">
      <w:pPr>
        <w:ind w:left="0"/>
      </w:pP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2688"/>
        <w:gridCol w:w="1417"/>
        <w:gridCol w:w="992"/>
        <w:gridCol w:w="1134"/>
        <w:gridCol w:w="1417"/>
        <w:gridCol w:w="992"/>
        <w:gridCol w:w="988"/>
      </w:tblGrid>
      <w:tr w:rsidR="00803CDB" w:rsidRPr="00FE464C" w14:paraId="4D082003" w14:textId="77777777" w:rsidTr="00C24416">
        <w:tc>
          <w:tcPr>
            <w:tcW w:w="1396" w:type="pct"/>
          </w:tcPr>
          <w:p w14:paraId="186E40EB" w14:textId="77777777" w:rsidR="00726824" w:rsidRPr="00FE464C" w:rsidRDefault="00726824" w:rsidP="000E63E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Координатор </w:t>
            </w:r>
          </w:p>
          <w:p w14:paraId="58BD309D" w14:textId="77777777" w:rsidR="00726824" w:rsidRPr="00FE464C" w:rsidRDefault="00726824" w:rsidP="000E63E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муниципальной </w:t>
            </w:r>
          </w:p>
          <w:p w14:paraId="6CFEEE8B" w14:textId="77777777" w:rsidR="00726824" w:rsidRDefault="00726824" w:rsidP="000E63E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  <w:p w14:paraId="0B123FD6" w14:textId="77777777" w:rsidR="00FE464C" w:rsidRPr="00FE464C" w:rsidRDefault="00FE464C" w:rsidP="000E63ED">
            <w:pPr>
              <w:ind w:left="22"/>
              <w:rPr>
                <w:sz w:val="24"/>
                <w:szCs w:val="24"/>
              </w:rPr>
            </w:pPr>
          </w:p>
        </w:tc>
        <w:tc>
          <w:tcPr>
            <w:tcW w:w="3604" w:type="pct"/>
            <w:gridSpan w:val="6"/>
          </w:tcPr>
          <w:p w14:paraId="5627B99A" w14:textId="77777777" w:rsidR="00726824" w:rsidRPr="00FE464C" w:rsidRDefault="003C5787" w:rsidP="000E63ED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Отдел по делам ГО и ЧС, вопросам казачества администрации муниципального образования Тимашевский район (далее – отдел </w:t>
            </w:r>
            <w:r w:rsidR="0040059C">
              <w:rPr>
                <w:sz w:val="24"/>
                <w:szCs w:val="24"/>
              </w:rPr>
              <w:t xml:space="preserve">по делам </w:t>
            </w:r>
            <w:r w:rsidRPr="00FE464C">
              <w:rPr>
                <w:sz w:val="24"/>
                <w:szCs w:val="24"/>
              </w:rPr>
              <w:t>ГО и ЧС)</w:t>
            </w:r>
          </w:p>
        </w:tc>
      </w:tr>
      <w:tr w:rsidR="00803CDB" w:rsidRPr="00FE464C" w14:paraId="5E46198C" w14:textId="77777777" w:rsidTr="00C24416">
        <w:tc>
          <w:tcPr>
            <w:tcW w:w="1396" w:type="pct"/>
          </w:tcPr>
          <w:p w14:paraId="4BC0EF7A" w14:textId="77777777" w:rsidR="00726824" w:rsidRPr="00FE464C" w:rsidRDefault="002754B8" w:rsidP="000E63ED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Координаторы подпрограмм</w:t>
            </w:r>
          </w:p>
        </w:tc>
        <w:tc>
          <w:tcPr>
            <w:tcW w:w="3604" w:type="pct"/>
            <w:gridSpan w:val="6"/>
          </w:tcPr>
          <w:p w14:paraId="43AFF3BC" w14:textId="77777777" w:rsidR="002754B8" w:rsidRPr="00FE464C" w:rsidRDefault="002754B8" w:rsidP="000E63ED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отдел по делам ГО и ЧС;</w:t>
            </w:r>
          </w:p>
          <w:p w14:paraId="50265A06" w14:textId="77777777" w:rsidR="000D6784" w:rsidRPr="00FE464C" w:rsidRDefault="000D6784" w:rsidP="000E63ED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отдел по взаимодействию с правоохранительными органами администрации муниципального образования Тимашевский район (далее </w:t>
            </w:r>
            <w:r w:rsidR="0025715C" w:rsidRPr="00FE464C">
              <w:rPr>
                <w:sz w:val="24"/>
                <w:szCs w:val="24"/>
              </w:rPr>
              <w:t>–</w:t>
            </w:r>
            <w:r w:rsidRPr="00FE464C">
              <w:rPr>
                <w:sz w:val="24"/>
                <w:szCs w:val="24"/>
              </w:rPr>
              <w:t xml:space="preserve"> отдел по взаимодействию с правоохранительными органами);</w:t>
            </w:r>
          </w:p>
          <w:p w14:paraId="6A587324" w14:textId="77777777" w:rsidR="0060727A" w:rsidRPr="00FE464C" w:rsidRDefault="002754B8" w:rsidP="000E63ED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юридический отдел администрации муниципального образования Тимашевский рай</w:t>
            </w:r>
            <w:r w:rsidR="00A370B5">
              <w:rPr>
                <w:sz w:val="24"/>
                <w:szCs w:val="24"/>
              </w:rPr>
              <w:t>он (далее – юридический отдел)</w:t>
            </w:r>
            <w:r w:rsidRPr="00FE464C">
              <w:rPr>
                <w:sz w:val="24"/>
                <w:szCs w:val="24"/>
              </w:rPr>
              <w:t>.</w:t>
            </w:r>
          </w:p>
        </w:tc>
      </w:tr>
      <w:tr w:rsidR="00803CDB" w:rsidRPr="00FE464C" w14:paraId="70FDFB2D" w14:textId="77777777" w:rsidTr="00C24416">
        <w:tc>
          <w:tcPr>
            <w:tcW w:w="1396" w:type="pct"/>
          </w:tcPr>
          <w:p w14:paraId="424EF829" w14:textId="77777777" w:rsidR="0025715C" w:rsidRPr="00FE464C" w:rsidRDefault="0025715C" w:rsidP="000E63ED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Участники </w:t>
            </w:r>
          </w:p>
          <w:p w14:paraId="6A9310BD" w14:textId="77777777" w:rsidR="0025715C" w:rsidRPr="00FE464C" w:rsidRDefault="0025715C" w:rsidP="000E63ED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муниципально</w:t>
            </w:r>
            <w:r w:rsidR="0033065C">
              <w:rPr>
                <w:sz w:val="24"/>
                <w:szCs w:val="24"/>
              </w:rPr>
              <w:t>го</w:t>
            </w:r>
            <w:r w:rsidRPr="00FE464C">
              <w:rPr>
                <w:sz w:val="24"/>
                <w:szCs w:val="24"/>
              </w:rPr>
              <w:t xml:space="preserve"> </w:t>
            </w:r>
          </w:p>
          <w:p w14:paraId="26F60651" w14:textId="77777777" w:rsidR="00726824" w:rsidRPr="00FE464C" w:rsidRDefault="0025715C" w:rsidP="000E63ED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</w:tc>
        <w:tc>
          <w:tcPr>
            <w:tcW w:w="3604" w:type="pct"/>
            <w:gridSpan w:val="6"/>
          </w:tcPr>
          <w:p w14:paraId="475D1B3B" w14:textId="77777777" w:rsidR="0025715C" w:rsidRPr="00FE464C" w:rsidRDefault="0025715C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отдел по делам ГО и ЧС;</w:t>
            </w:r>
          </w:p>
          <w:p w14:paraId="59EA7D0D" w14:textId="77777777" w:rsidR="001A586B" w:rsidRPr="00FE464C" w:rsidRDefault="001A586B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администрация муниципального образования Тимашевский район (далее – администрация МО Тимашевский район);</w:t>
            </w:r>
          </w:p>
          <w:p w14:paraId="13CC34AA" w14:textId="77777777" w:rsidR="001A586B" w:rsidRPr="00FE464C" w:rsidRDefault="001A586B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управление образования администрации муниципального образования Тимашевский район (далее – управление образования);</w:t>
            </w:r>
          </w:p>
          <w:p w14:paraId="1C0D288A" w14:textId="77777777" w:rsidR="00C53EEA" w:rsidRPr="00FE464C" w:rsidRDefault="00C53EEA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муниципальные бюджетные и автономные учреждения муниципального образования Тимашевский район;</w:t>
            </w:r>
          </w:p>
          <w:p w14:paraId="3FD8F440" w14:textId="77777777" w:rsidR="00B50B75" w:rsidRPr="00FE464C" w:rsidRDefault="00B50B75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отдел культуры администрации муниципального образования Тимашевский район;</w:t>
            </w:r>
          </w:p>
          <w:p w14:paraId="011F04FC" w14:textId="77777777" w:rsidR="001A586B" w:rsidRPr="00FE464C" w:rsidRDefault="00AC498F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МУ «Центр транспортно-хозяйственного обеспечения» муниципального образования Тимашевский район (далее – МУ «ЦТХО»);</w:t>
            </w:r>
          </w:p>
          <w:p w14:paraId="1E0EE0D6" w14:textId="77777777" w:rsidR="0025715C" w:rsidRDefault="004D0AAC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отдел</w:t>
            </w:r>
            <w:r w:rsidR="0025715C" w:rsidRPr="00FE464C">
              <w:t xml:space="preserve"> по взаимодействию с правоохранительными органами;</w:t>
            </w:r>
          </w:p>
          <w:p w14:paraId="3BD42871" w14:textId="77777777" w:rsidR="002573D8" w:rsidRPr="00FE464C" w:rsidRDefault="002573D8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>
              <w:t>отдел по делам несовершеннолетних администрации муниципального образования Тимашевский район (далее - отдел по делам несовершеннолетних</w:t>
            </w:r>
            <w:r w:rsidR="00080673">
              <w:t>);</w:t>
            </w:r>
          </w:p>
          <w:p w14:paraId="55204CF5" w14:textId="77777777" w:rsidR="00FB13B1" w:rsidRPr="00FE464C" w:rsidRDefault="00FB13B1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  <w:rPr>
                <w:bCs/>
              </w:rPr>
            </w:pPr>
            <w:r w:rsidRPr="00FE464C">
              <w:rPr>
                <w:bCs/>
              </w:rPr>
              <w:t>юридический отдел;</w:t>
            </w:r>
          </w:p>
          <w:p w14:paraId="53352354" w14:textId="77777777" w:rsidR="0023247F" w:rsidRPr="00FE464C" w:rsidRDefault="0023247F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rPr>
                <w:bCs/>
              </w:rPr>
              <w:t>отдел муниципальной службы и кадров администрации муниципального образования Тимашевский район (далее – отдел муниципальной службы и кадров);</w:t>
            </w:r>
          </w:p>
          <w:p w14:paraId="38991C91" w14:textId="77777777" w:rsidR="00FB13B1" w:rsidRPr="00FE464C" w:rsidRDefault="00905AB0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lastRenderedPageBreak/>
              <w:t>МКУ «Ситуационный центр» муниципального образования Тимашевский район (далее – МКУ «Ситуационный центр»);</w:t>
            </w:r>
          </w:p>
          <w:p w14:paraId="64E9B25A" w14:textId="77777777" w:rsidR="0025715C" w:rsidRPr="00FE464C" w:rsidRDefault="0025715C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отдел ЖКХ, транспорта, связи администрации муниципального образования Тимашевский район</w:t>
            </w:r>
            <w:r w:rsidR="00E918C5" w:rsidRPr="00FE464C">
              <w:t xml:space="preserve"> (далее – отдел ЖКХ)</w:t>
            </w:r>
            <w:r w:rsidRPr="00FE464C">
              <w:t>;</w:t>
            </w:r>
          </w:p>
          <w:p w14:paraId="746C1211" w14:textId="77777777" w:rsidR="0060727A" w:rsidRPr="00FE464C" w:rsidRDefault="0025715C" w:rsidP="000E63ED">
            <w:pPr>
              <w:pStyle w:val="a5"/>
              <w:tabs>
                <w:tab w:val="left" w:pos="459"/>
              </w:tabs>
              <w:spacing w:before="0"/>
              <w:ind w:left="34" w:firstLine="0"/>
              <w:jc w:val="left"/>
            </w:pPr>
            <w:r w:rsidRPr="00FE464C">
              <w:t>администрация Тимашевского городского поселения Тимашевского района (по согласованию)</w:t>
            </w:r>
            <w:r w:rsidR="00B7397F">
              <w:t>.</w:t>
            </w:r>
          </w:p>
        </w:tc>
      </w:tr>
      <w:tr w:rsidR="00803CDB" w:rsidRPr="00FE464C" w14:paraId="56CC96F8" w14:textId="77777777" w:rsidTr="00C24416">
        <w:tc>
          <w:tcPr>
            <w:tcW w:w="1396" w:type="pct"/>
          </w:tcPr>
          <w:p w14:paraId="5A99E7DB" w14:textId="77777777" w:rsidR="00726824" w:rsidRPr="00FE464C" w:rsidRDefault="00413095" w:rsidP="000E63ED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Подпрограммы муниципальной программы</w:t>
            </w:r>
          </w:p>
        </w:tc>
        <w:tc>
          <w:tcPr>
            <w:tcW w:w="3604" w:type="pct"/>
            <w:gridSpan w:val="6"/>
          </w:tcPr>
          <w:p w14:paraId="5D6095CC" w14:textId="77777777" w:rsidR="00413095" w:rsidRPr="00FE464C" w:rsidRDefault="00413095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«Мероприятия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</w:t>
            </w:r>
            <w:r w:rsidR="00080673">
              <w:t xml:space="preserve"> образовании Тимашевский район»</w:t>
            </w:r>
            <w:r w:rsidR="0077236A">
              <w:t xml:space="preserve"> (подпрограмма № 1)</w:t>
            </w:r>
            <w:r w:rsidRPr="00FE464C">
              <w:t>;</w:t>
            </w:r>
          </w:p>
          <w:p w14:paraId="5D5F99C2" w14:textId="77777777" w:rsidR="00413095" w:rsidRPr="0077236A" w:rsidRDefault="00413095" w:rsidP="000E63ED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«Пожарная безопасность»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2)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14:paraId="379AA1D6" w14:textId="77777777" w:rsidR="00413095" w:rsidRPr="00FE464C" w:rsidRDefault="00413095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      </w:r>
            <w:r w:rsidR="0077236A">
              <w:t xml:space="preserve"> (подпрограмма № 3)</w:t>
            </w:r>
            <w:r w:rsidRPr="00FE464C">
              <w:t>;</w:t>
            </w:r>
          </w:p>
          <w:p w14:paraId="423F59F8" w14:textId="77777777" w:rsidR="00413095" w:rsidRPr="0077236A" w:rsidRDefault="00413095" w:rsidP="000E63ED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«Профилактика терроризма и экстремизма в муниципальном образовании Тимашевский район»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4)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14:paraId="136B6706" w14:textId="77777777" w:rsidR="00413095" w:rsidRPr="00FE464C" w:rsidRDefault="00413095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77236A">
              <w:t>«Построение и развитие аппаратно-программного комплекса «Безопасный город» на территории муниципального образования Тимашевский район»</w:t>
            </w:r>
            <w:r w:rsidR="0077236A" w:rsidRPr="0077236A">
              <w:t xml:space="preserve"> </w:t>
            </w:r>
            <w:r w:rsidR="0077236A">
              <w:t xml:space="preserve">(подпрограмма № </w:t>
            </w:r>
            <w:r w:rsidR="00B7397F">
              <w:t>5</w:t>
            </w:r>
            <w:r w:rsidR="0077236A">
              <w:t>)</w:t>
            </w:r>
            <w:r w:rsidRPr="0077236A">
              <w:t>;</w:t>
            </w:r>
          </w:p>
          <w:p w14:paraId="1A5C022F" w14:textId="77777777" w:rsidR="0060727A" w:rsidRPr="00FE464C" w:rsidRDefault="00413095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«Обеспечение экологической безопасности в муниципальном образовании Тимашевский район»</w:t>
            </w:r>
            <w:r w:rsidR="0077236A">
              <w:t xml:space="preserve"> (подпрограмма № </w:t>
            </w:r>
            <w:r w:rsidR="00B7397F">
              <w:t>6</w:t>
            </w:r>
            <w:r w:rsidR="0077236A">
              <w:t>)</w:t>
            </w:r>
            <w:r w:rsidRPr="00FE464C">
              <w:t>.</w:t>
            </w:r>
          </w:p>
        </w:tc>
      </w:tr>
      <w:tr w:rsidR="00803CDB" w:rsidRPr="00FE464C" w14:paraId="7997F0AD" w14:textId="77777777" w:rsidTr="00C24416">
        <w:tc>
          <w:tcPr>
            <w:tcW w:w="1396" w:type="pct"/>
          </w:tcPr>
          <w:p w14:paraId="01C89664" w14:textId="77777777" w:rsidR="00726824" w:rsidRPr="00FE464C" w:rsidRDefault="00983324" w:rsidP="000E63ED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Ведомственные </w:t>
            </w:r>
            <w:r w:rsidR="00834D93" w:rsidRPr="00FE464C">
              <w:rPr>
                <w:sz w:val="24"/>
                <w:szCs w:val="24"/>
              </w:rPr>
              <w:t>целевые программы</w:t>
            </w:r>
          </w:p>
        </w:tc>
        <w:tc>
          <w:tcPr>
            <w:tcW w:w="3604" w:type="pct"/>
            <w:gridSpan w:val="6"/>
          </w:tcPr>
          <w:p w14:paraId="073E3C32" w14:textId="77777777" w:rsidR="00726824" w:rsidRPr="00FE464C" w:rsidRDefault="00834D93" w:rsidP="000E63ED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не предусмотрены</w:t>
            </w:r>
          </w:p>
        </w:tc>
      </w:tr>
      <w:tr w:rsidR="00803CDB" w:rsidRPr="00FE464C" w14:paraId="4DE18D4A" w14:textId="77777777" w:rsidTr="00C24416">
        <w:tc>
          <w:tcPr>
            <w:tcW w:w="1396" w:type="pct"/>
          </w:tcPr>
          <w:p w14:paraId="54F91B9E" w14:textId="77777777" w:rsidR="00726824" w:rsidRPr="00FE464C" w:rsidRDefault="00834D93" w:rsidP="000E63ED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3604" w:type="pct"/>
            <w:gridSpan w:val="6"/>
          </w:tcPr>
          <w:p w14:paraId="73A553FD" w14:textId="77777777" w:rsidR="00A370B5" w:rsidRPr="002D70E3" w:rsidRDefault="00A370B5" w:rsidP="000E63ED">
            <w:pPr>
              <w:pStyle w:val="a6"/>
              <w:numPr>
                <w:ilvl w:val="0"/>
                <w:numId w:val="20"/>
              </w:numPr>
              <w:ind w:left="0" w:firstLine="38"/>
              <w:jc w:val="left"/>
              <w:rPr>
                <w:rFonts w:ascii="Times New Roman" w:hAnsi="Times New Roman" w:cs="Times New Roman"/>
              </w:rPr>
            </w:pPr>
            <w:r w:rsidRPr="002D70E3">
              <w:rPr>
                <w:rFonts w:ascii="Times New Roman" w:hAnsi="Times New Roman" w:cs="Times New Roman"/>
              </w:rPr>
              <w:t>предупреждение чрезвычайных ситуаций муниципального характера, стихийных бедствий, эпидемий и ликвидации их последствий;</w:t>
            </w:r>
          </w:p>
          <w:p w14:paraId="2893F7B7" w14:textId="77777777" w:rsidR="00A370B5" w:rsidRPr="000E63ED" w:rsidRDefault="00A370B5" w:rsidP="000E63ED">
            <w:pPr>
              <w:pStyle w:val="a5"/>
              <w:numPr>
                <w:ilvl w:val="0"/>
                <w:numId w:val="20"/>
              </w:numPr>
              <w:spacing w:before="0"/>
              <w:ind w:left="0" w:firstLine="38"/>
              <w:jc w:val="left"/>
            </w:pPr>
            <w:r w:rsidRPr="000E63ED">
              <w:t>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период;</w:t>
            </w:r>
          </w:p>
          <w:p w14:paraId="4F92E30C" w14:textId="77777777" w:rsidR="00A370B5" w:rsidRDefault="00A370B5" w:rsidP="000E63ED">
            <w:pPr>
              <w:pStyle w:val="a6"/>
              <w:numPr>
                <w:ilvl w:val="0"/>
                <w:numId w:val="20"/>
              </w:numPr>
              <w:ind w:left="0" w:firstLine="38"/>
              <w:jc w:val="left"/>
              <w:rPr>
                <w:rFonts w:ascii="Times New Roman" w:hAnsi="Times New Roman" w:cs="Times New Roman"/>
              </w:rPr>
            </w:pPr>
            <w:r w:rsidRPr="002D70E3">
              <w:rPr>
                <w:rFonts w:ascii="Times New Roman" w:hAnsi="Times New Roman" w:cs="Times New Roman"/>
              </w:rPr>
              <w:t>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511D2CB5" w14:textId="77777777" w:rsidR="0060727A" w:rsidRPr="00A370B5" w:rsidRDefault="00A370B5" w:rsidP="000E63ED">
            <w:pPr>
              <w:pStyle w:val="a6"/>
              <w:numPr>
                <w:ilvl w:val="0"/>
                <w:numId w:val="20"/>
              </w:numPr>
              <w:ind w:left="0" w:firstLine="38"/>
              <w:jc w:val="left"/>
              <w:rPr>
                <w:rFonts w:ascii="Times New Roman" w:hAnsi="Times New Roman" w:cs="Times New Roman"/>
              </w:rPr>
            </w:pPr>
            <w:r w:rsidRPr="0097785F">
              <w:rPr>
                <w:rFonts w:ascii="Times New Roman" w:hAnsi="Times New Roman"/>
              </w:rPr>
              <w:t>снижение размера ущерба и потерь от чрезвычайных ситуаций муниципального характера</w:t>
            </w:r>
            <w:r>
              <w:t>;</w:t>
            </w:r>
          </w:p>
          <w:p w14:paraId="6749046D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0E63ED">
              <w:t>совершенствование системы обеспечения пожарной безопасности в муниципальном образовании Тимашевский район</w:t>
            </w:r>
            <w:r w:rsidR="000E63ED">
              <w:t>;</w:t>
            </w:r>
            <w:r w:rsidRPr="000E63ED">
              <w:t xml:space="preserve"> </w:t>
            </w:r>
          </w:p>
          <w:p w14:paraId="773BC048" w14:textId="77777777" w:rsidR="00A370B5" w:rsidRDefault="00A370B5" w:rsidP="000E63ED">
            <w:pPr>
              <w:pStyle w:val="a5"/>
              <w:numPr>
                <w:ilvl w:val="0"/>
                <w:numId w:val="20"/>
              </w:numPr>
              <w:spacing w:before="0"/>
              <w:ind w:left="0" w:firstLine="38"/>
              <w:jc w:val="left"/>
            </w:pPr>
            <w:r w:rsidRPr="001A4E3A">
              <w:t>совершенствование системы профилактики правонарушений, укрепление правопорядка и повышение уровня общественной безопасности</w:t>
            </w:r>
            <w:r>
              <w:t>;</w:t>
            </w:r>
          </w:p>
          <w:p w14:paraId="4A4C7F92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0E63ED">
              <w:t>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экстремизму;</w:t>
            </w:r>
          </w:p>
          <w:p w14:paraId="73C6CFCA" w14:textId="77777777" w:rsidR="00A370B5" w:rsidRPr="000E63ED" w:rsidRDefault="00A370B5" w:rsidP="000E63ED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0E63ED">
              <w:t xml:space="preserve">формирование антитеррористического и </w:t>
            </w:r>
            <w:proofErr w:type="spellStart"/>
            <w:r w:rsidRPr="000E63ED">
              <w:t>антиэкстремистского</w:t>
            </w:r>
            <w:proofErr w:type="spellEnd"/>
            <w:r w:rsidRPr="000E63ED">
              <w:t xml:space="preserve"> воспитания в </w:t>
            </w:r>
            <w:proofErr w:type="spellStart"/>
            <w:r w:rsidRPr="000E63ED">
              <w:t>молодежной</w:t>
            </w:r>
            <w:proofErr w:type="spellEnd"/>
            <w:r w:rsidRPr="000E63ED">
              <w:t xml:space="preserve"> среде;</w:t>
            </w:r>
          </w:p>
          <w:p w14:paraId="2D1E6ABA" w14:textId="77777777" w:rsidR="00A370B5" w:rsidRPr="000E63ED" w:rsidRDefault="00A370B5" w:rsidP="000E63ED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bookmarkStart w:id="0" w:name="OLE_LINK1"/>
            <w:bookmarkStart w:id="1" w:name="OLE_LINK2"/>
            <w:bookmarkStart w:id="2" w:name="OLE_LINK9"/>
            <w:bookmarkStart w:id="3" w:name="OLE_LINK10"/>
            <w:r w:rsidRPr="000E63ED">
              <w:t>обеспечение антитеррористической защиты и безопасности учащихся в образовательных организациях</w:t>
            </w:r>
            <w:bookmarkEnd w:id="0"/>
            <w:bookmarkEnd w:id="1"/>
            <w:bookmarkEnd w:id="2"/>
            <w:bookmarkEnd w:id="3"/>
            <w:r w:rsidR="000E63ED" w:rsidRPr="000E63ED">
              <w:t>;</w:t>
            </w:r>
          </w:p>
          <w:p w14:paraId="02F11C3E" w14:textId="77777777" w:rsidR="000E63ED" w:rsidRPr="000E63ED" w:rsidRDefault="000E63ED" w:rsidP="000E63ED">
            <w:pPr>
              <w:pStyle w:val="a5"/>
              <w:widowControl w:val="0"/>
              <w:numPr>
                <w:ilvl w:val="0"/>
                <w:numId w:val="20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0E63ED">
              <w:lastRenderedPageBreak/>
              <w:t xml:space="preserve">создание комплексной системы безопасности на территории Тимашевского района для повышения общественной и личной безопасности граждан за </w:t>
            </w:r>
            <w:proofErr w:type="spellStart"/>
            <w:r w:rsidRPr="000E63ED">
              <w:t>счет</w:t>
            </w:r>
            <w:proofErr w:type="spellEnd"/>
            <w:r w:rsidRPr="000E63ED">
              <w:t xml:space="preserve">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«112»;</w:t>
            </w:r>
          </w:p>
          <w:p w14:paraId="76D5329D" w14:textId="77777777" w:rsidR="000E63ED" w:rsidRPr="000E63ED" w:rsidRDefault="000E63ED" w:rsidP="000E63ED">
            <w:pPr>
              <w:pStyle w:val="a5"/>
              <w:numPr>
                <w:ilvl w:val="0"/>
                <w:numId w:val="20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0E63ED">
              <w:t>обеспечение конституционных прав граждан на благоприятную окружающую среду;</w:t>
            </w:r>
          </w:p>
          <w:p w14:paraId="6C03A4CD" w14:textId="77777777" w:rsidR="000E63ED" w:rsidRPr="000E63ED" w:rsidRDefault="000E63ED" w:rsidP="000E63ED">
            <w:pPr>
              <w:pStyle w:val="a5"/>
              <w:numPr>
                <w:ilvl w:val="0"/>
                <w:numId w:val="20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0E63ED">
              <w:t xml:space="preserve">сохранение устойчивого экологического равновесия; </w:t>
            </w:r>
          </w:p>
          <w:p w14:paraId="62D62F4D" w14:textId="77777777" w:rsidR="00A370B5" w:rsidRPr="00FE464C" w:rsidRDefault="000E63ED" w:rsidP="000E63ED">
            <w:pPr>
              <w:pStyle w:val="a5"/>
              <w:widowControl w:val="0"/>
              <w:numPr>
                <w:ilvl w:val="0"/>
                <w:numId w:val="20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0E63ED">
              <w:t>формирование экологической культуры населения (в том числе несовершеннолетних).</w:t>
            </w:r>
          </w:p>
        </w:tc>
      </w:tr>
      <w:tr w:rsidR="00803CDB" w:rsidRPr="00FE464C" w14:paraId="25401A88" w14:textId="77777777" w:rsidTr="00C24416">
        <w:tc>
          <w:tcPr>
            <w:tcW w:w="1396" w:type="pct"/>
          </w:tcPr>
          <w:p w14:paraId="60F6346F" w14:textId="77777777" w:rsidR="00726824" w:rsidRPr="00FE464C" w:rsidRDefault="0048617D" w:rsidP="000E63ED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Задачи муниципальной программы</w:t>
            </w:r>
          </w:p>
        </w:tc>
        <w:tc>
          <w:tcPr>
            <w:tcW w:w="3604" w:type="pct"/>
            <w:gridSpan w:val="6"/>
          </w:tcPr>
          <w:p w14:paraId="60467D62" w14:textId="77777777" w:rsidR="00A370B5" w:rsidRPr="000E63ED" w:rsidRDefault="00A370B5" w:rsidP="000E63ED">
            <w:pPr>
              <w:pStyle w:val="a6"/>
              <w:numPr>
                <w:ilvl w:val="0"/>
                <w:numId w:val="19"/>
              </w:numPr>
              <w:ind w:left="0"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 w:rsidRPr="000E63ED">
              <w:rPr>
                <w:rFonts w:ascii="Times New Roman" w:eastAsiaTheme="minorHAnsi" w:hAnsi="Times New Roman" w:cs="Times New Roman"/>
                <w:lang w:eastAsia="en-US"/>
              </w:rPr>
              <w:t>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характера;</w:t>
            </w:r>
          </w:p>
          <w:p w14:paraId="0B450A7F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rFonts w:eastAsiaTheme="minorHAnsi"/>
                <w:lang w:eastAsia="en-US"/>
              </w:rPr>
            </w:pPr>
            <w:r w:rsidRPr="000E63ED">
              <w:rPr>
                <w:rFonts w:eastAsiaTheme="minorHAnsi"/>
                <w:lang w:eastAsia="en-US"/>
              </w:rPr>
              <w:t>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ситуаций;</w:t>
            </w:r>
          </w:p>
          <w:p w14:paraId="72B06135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rFonts w:eastAsiaTheme="minorHAnsi"/>
                <w:lang w:eastAsia="en-US"/>
              </w:rPr>
            </w:pPr>
            <w:r w:rsidRPr="000E63ED">
              <w:rPr>
                <w:rFonts w:eastAsiaTheme="minorHAnsi"/>
                <w:lang w:eastAsia="en-US"/>
              </w:rPr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период;</w:t>
            </w:r>
          </w:p>
          <w:p w14:paraId="738E1B7F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rFonts w:eastAsiaTheme="minorHAnsi"/>
                <w:lang w:eastAsia="en-US"/>
              </w:rPr>
            </w:pPr>
            <w:r w:rsidRPr="000E63ED">
              <w:rPr>
                <w:rFonts w:eastAsiaTheme="minorHAnsi"/>
                <w:lang w:eastAsia="en-US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безопасности;</w:t>
            </w:r>
          </w:p>
          <w:p w14:paraId="2DC1D10C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rFonts w:eastAsiaTheme="minorHAnsi"/>
                <w:lang w:eastAsia="en-US"/>
              </w:rPr>
            </w:pPr>
            <w:r w:rsidRPr="000E63ED">
              <w:rPr>
                <w:rFonts w:eastAsiaTheme="minorHAnsi"/>
                <w:lang w:eastAsia="en-US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район;</w:t>
            </w:r>
          </w:p>
          <w:p w14:paraId="7F7D8136" w14:textId="77777777" w:rsidR="0060727A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>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последствий;</w:t>
            </w:r>
          </w:p>
          <w:p w14:paraId="0CD2FC3E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>реализация мероприятий по совершенствованию противопожарной защиты муниципальных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14:paraId="1523814F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район;</w:t>
            </w:r>
          </w:p>
          <w:p w14:paraId="0E2482AD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>совершенствование организации охраны общественного порядка на территории муниципального образования Тимашевский район через СМИ;</w:t>
            </w:r>
          </w:p>
          <w:p w14:paraId="29B5EB8F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lastRenderedPageBreak/>
              <w:t xml:space="preserve">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</w:t>
            </w:r>
            <w:proofErr w:type="spellStart"/>
            <w:r w:rsidRPr="000E63ED">
              <w:t>путем</w:t>
            </w:r>
            <w:proofErr w:type="spellEnd"/>
            <w:r w:rsidRPr="000E63ED">
              <w:t xml:space="preserve"> профилактической работы;</w:t>
            </w:r>
          </w:p>
          <w:p w14:paraId="431A9614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>информирование населения о мерах предосторожности о террористических и экстремистских проявлениях;</w:t>
            </w:r>
          </w:p>
          <w:p w14:paraId="6DFC61E4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>освещение в СМИ материалов о способах и методах предостережения от террористических и экстремистских угроз;</w:t>
            </w:r>
          </w:p>
          <w:p w14:paraId="064465DD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>организация профилактических мероприятий по антитеррористической направленности с участием несовершеннолетних;</w:t>
            </w:r>
          </w:p>
          <w:p w14:paraId="0904707B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bookmarkStart w:id="4" w:name="OLE_LINK3"/>
            <w:bookmarkStart w:id="5" w:name="OLE_LINK4"/>
            <w:bookmarkStart w:id="6" w:name="OLE_LINK5"/>
            <w:bookmarkStart w:id="7" w:name="OLE_LINK11"/>
            <w:bookmarkStart w:id="8" w:name="OLE_LINK12"/>
            <w:r w:rsidRPr="000E63ED">
              <w:t xml:space="preserve">материально-техническое укрепление антитеррористической </w:t>
            </w:r>
            <w:proofErr w:type="spellStart"/>
            <w:r w:rsidRPr="000E63ED">
              <w:t>защищенности</w:t>
            </w:r>
            <w:proofErr w:type="spellEnd"/>
            <w:r w:rsidRPr="000E63ED">
              <w:t xml:space="preserve"> образовательных организаций</w:t>
            </w:r>
            <w:bookmarkEnd w:id="4"/>
            <w:bookmarkEnd w:id="5"/>
            <w:bookmarkEnd w:id="6"/>
            <w:bookmarkEnd w:id="7"/>
            <w:bookmarkEnd w:id="8"/>
            <w:r w:rsidRPr="000E63ED">
              <w:t>;</w:t>
            </w:r>
          </w:p>
          <w:p w14:paraId="0A5BE412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>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  <w:r w:rsidR="000E63ED" w:rsidRPr="000E63ED">
              <w:t>;</w:t>
            </w:r>
          </w:p>
          <w:p w14:paraId="024941A9" w14:textId="77777777" w:rsidR="000E63ED" w:rsidRPr="000E63ED" w:rsidRDefault="000E63ED" w:rsidP="000E63ED">
            <w:pPr>
              <w:pStyle w:val="a5"/>
              <w:numPr>
                <w:ilvl w:val="0"/>
                <w:numId w:val="19"/>
              </w:numPr>
              <w:suppressAutoHyphens/>
              <w:spacing w:before="0"/>
              <w:ind w:left="0" w:firstLine="0"/>
              <w:jc w:val="left"/>
            </w:pPr>
            <w:r w:rsidRPr="000E63ED">
              <w:t>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возможностей;</w:t>
            </w:r>
          </w:p>
          <w:p w14:paraId="4F68AFEF" w14:textId="77777777" w:rsidR="000E63ED" w:rsidRPr="000E63ED" w:rsidRDefault="000E63ED" w:rsidP="000E63ED">
            <w:pPr>
              <w:pStyle w:val="a5"/>
              <w:numPr>
                <w:ilvl w:val="0"/>
                <w:numId w:val="19"/>
              </w:numPr>
              <w:suppressAutoHyphens/>
              <w:spacing w:before="0"/>
              <w:ind w:left="0" w:firstLine="0"/>
              <w:jc w:val="left"/>
            </w:pPr>
            <w:r w:rsidRPr="000E63ED">
              <w:t xml:space="preserve">обеспечение функционирования инфраструктуры </w:t>
            </w:r>
            <w:proofErr w:type="gramStart"/>
            <w:r w:rsidRPr="000E63ED">
              <w:t>видео-наблюдения</w:t>
            </w:r>
            <w:proofErr w:type="gramEnd"/>
            <w:r w:rsidRPr="000E63ED">
              <w:t>, сбора и отображения видеоинформации от всех муниципальных видеокамер;</w:t>
            </w:r>
          </w:p>
          <w:p w14:paraId="7E323EDC" w14:textId="77777777" w:rsidR="000E63ED" w:rsidRPr="000E63ED" w:rsidRDefault="000E63ED" w:rsidP="000E63ED">
            <w:pPr>
              <w:pStyle w:val="a5"/>
              <w:numPr>
                <w:ilvl w:val="0"/>
                <w:numId w:val="19"/>
              </w:numPr>
              <w:suppressAutoHyphens/>
              <w:spacing w:before="0"/>
              <w:ind w:left="0" w:firstLine="0"/>
              <w:jc w:val="left"/>
            </w:pPr>
            <w:r w:rsidRPr="000E63ED">
              <w:t>обеспечение функционирования органа повседневного управления реагирования ТП РСЧС;</w:t>
            </w:r>
          </w:p>
          <w:p w14:paraId="68A2895C" w14:textId="77777777" w:rsidR="000E63ED" w:rsidRPr="000E63ED" w:rsidRDefault="000E63ED" w:rsidP="000E63ED">
            <w:pPr>
              <w:pStyle w:val="a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>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жизнеобеспечения;</w:t>
            </w:r>
          </w:p>
          <w:p w14:paraId="3E7C8FF9" w14:textId="77777777" w:rsidR="000E63ED" w:rsidRPr="000E63ED" w:rsidRDefault="000E63ED" w:rsidP="000E63ED">
            <w:pPr>
              <w:pStyle w:val="a5"/>
              <w:numPr>
                <w:ilvl w:val="0"/>
                <w:numId w:val="19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>проведение мероприятий по обеспечению экологической безопасности населения (в том числе и несовершеннолетних);</w:t>
            </w:r>
          </w:p>
          <w:p w14:paraId="4BAC1F78" w14:textId="77777777" w:rsidR="000E63ED" w:rsidRPr="000E63ED" w:rsidRDefault="000E63ED" w:rsidP="000E63ED">
            <w:pPr>
              <w:pStyle w:val="a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>повышение уровня экологической культуры и просвещения населения (в том числе и несовершеннолетних) муниципального образования Тимашевский район.</w:t>
            </w:r>
          </w:p>
        </w:tc>
      </w:tr>
      <w:tr w:rsidR="00803CDB" w:rsidRPr="00FE464C" w14:paraId="575A3372" w14:textId="77777777" w:rsidTr="00C24416">
        <w:tc>
          <w:tcPr>
            <w:tcW w:w="1396" w:type="pct"/>
          </w:tcPr>
          <w:p w14:paraId="2746A860" w14:textId="77777777" w:rsidR="0060727A" w:rsidRPr="00FE464C" w:rsidRDefault="00EC0F62" w:rsidP="000E63ED">
            <w:pPr>
              <w:widowControl w:val="0"/>
              <w:autoSpaceDE w:val="0"/>
              <w:autoSpaceDN w:val="0"/>
              <w:adjustRightInd w:val="0"/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Увязка со стратегическими направлениями Стратегии социально-экономического развития муниципального образования Тимашевский район</w:t>
            </w:r>
          </w:p>
        </w:tc>
        <w:tc>
          <w:tcPr>
            <w:tcW w:w="3604" w:type="pct"/>
            <w:gridSpan w:val="6"/>
          </w:tcPr>
          <w:p w14:paraId="5CB643F7" w14:textId="77777777" w:rsidR="00726824" w:rsidRPr="00A30D3F" w:rsidRDefault="00F96DB2" w:rsidP="000E63ED">
            <w:pPr>
              <w:ind w:left="0"/>
              <w:rPr>
                <w:sz w:val="24"/>
                <w:szCs w:val="24"/>
              </w:rPr>
            </w:pPr>
            <w:r w:rsidRPr="00A30D3F">
              <w:rPr>
                <w:sz w:val="24"/>
                <w:szCs w:val="24"/>
              </w:rPr>
              <w:t>2.2.4. Приоритетное направление «Безопасность жизнедеятельности и экологическая безопасность»</w:t>
            </w:r>
          </w:p>
        </w:tc>
      </w:tr>
      <w:tr w:rsidR="00D833C3" w:rsidRPr="00FE464C" w14:paraId="08480581" w14:textId="77777777" w:rsidTr="00C24416">
        <w:tc>
          <w:tcPr>
            <w:tcW w:w="1396" w:type="pct"/>
          </w:tcPr>
          <w:p w14:paraId="3A7478A7" w14:textId="77777777" w:rsidR="00F96DB2" w:rsidRPr="00FE464C" w:rsidRDefault="00F96DB2" w:rsidP="000E63ED">
            <w:pPr>
              <w:widowControl w:val="0"/>
              <w:autoSpaceDE w:val="0"/>
              <w:autoSpaceDN w:val="0"/>
              <w:adjustRightInd w:val="0"/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Перечень целевых показателей муниципальной программы</w:t>
            </w:r>
          </w:p>
        </w:tc>
        <w:tc>
          <w:tcPr>
            <w:tcW w:w="3604" w:type="pct"/>
            <w:gridSpan w:val="6"/>
          </w:tcPr>
          <w:p w14:paraId="21456926" w14:textId="0A704CC6" w:rsidR="00A370B5" w:rsidRPr="002D70E3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 xml:space="preserve">количество приобретённых </w:t>
            </w:r>
            <w:r w:rsidR="00777AB2">
              <w:rPr>
                <w:color w:val="000000" w:themeColor="text1"/>
              </w:rPr>
              <w:t>термосов полевых</w:t>
            </w:r>
            <w:bookmarkStart w:id="9" w:name="_GoBack"/>
            <w:bookmarkEnd w:id="9"/>
            <w:r w:rsidRPr="002D70E3">
              <w:rPr>
                <w:color w:val="000000" w:themeColor="text1"/>
              </w:rPr>
              <w:t>;</w:t>
            </w:r>
          </w:p>
          <w:p w14:paraId="7EDF9F68" w14:textId="77777777" w:rsidR="00A370B5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 xml:space="preserve">количество </w:t>
            </w:r>
            <w:proofErr w:type="spellStart"/>
            <w:r w:rsidRPr="002D70E3">
              <w:rPr>
                <w:color w:val="000000" w:themeColor="text1"/>
              </w:rPr>
              <w:t>приобретенных</w:t>
            </w:r>
            <w:proofErr w:type="spellEnd"/>
            <w:r w:rsidRPr="002D70E3">
              <w:rPr>
                <w:color w:val="000000" w:themeColor="text1"/>
              </w:rPr>
              <w:t xml:space="preserve"> товаров для доукомплектования резерва материально-технических средств;</w:t>
            </w:r>
          </w:p>
          <w:p w14:paraId="63F3595B" w14:textId="77777777" w:rsidR="00A370B5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</w:t>
            </w:r>
            <w:r w:rsidRPr="00A863AB">
              <w:rPr>
                <w:color w:val="000000" w:themeColor="text1"/>
              </w:rPr>
              <w:t xml:space="preserve">оличество </w:t>
            </w:r>
            <w:proofErr w:type="spellStart"/>
            <w:r w:rsidRPr="00A863AB">
              <w:rPr>
                <w:color w:val="000000" w:themeColor="text1"/>
              </w:rPr>
              <w:t>приобретенных</w:t>
            </w:r>
            <w:proofErr w:type="spellEnd"/>
            <w:r w:rsidRPr="00A863AB">
              <w:rPr>
                <w:color w:val="000000" w:themeColor="text1"/>
              </w:rPr>
              <w:t xml:space="preserve"> мегафонов ручных</w:t>
            </w:r>
            <w:r>
              <w:rPr>
                <w:color w:val="000000" w:themeColor="text1"/>
              </w:rPr>
              <w:t>;</w:t>
            </w:r>
          </w:p>
          <w:p w14:paraId="09B7EC93" w14:textId="77777777" w:rsidR="00A370B5" w:rsidRPr="002D70E3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>объём утилизированных лекарственных средств и медицинских изделий с истекшим сроком годности</w:t>
            </w:r>
          </w:p>
          <w:p w14:paraId="6FFB882F" w14:textId="77777777" w:rsidR="00A370B5" w:rsidRPr="002D70E3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lastRenderedPageBreak/>
              <w:t xml:space="preserve">количество </w:t>
            </w:r>
            <w:proofErr w:type="spellStart"/>
            <w:r w:rsidRPr="002D70E3">
              <w:rPr>
                <w:color w:val="000000" w:themeColor="text1"/>
              </w:rPr>
              <w:t>приобретенных</w:t>
            </w:r>
            <w:proofErr w:type="spellEnd"/>
            <w:r w:rsidRPr="002D70E3">
              <w:rPr>
                <w:color w:val="000000" w:themeColor="text1"/>
              </w:rPr>
              <w:t xml:space="preserve"> аптечек первой помощи;</w:t>
            </w:r>
          </w:p>
          <w:p w14:paraId="1FA4698A" w14:textId="77777777" w:rsidR="00A370B5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 xml:space="preserve">количество </w:t>
            </w:r>
            <w:r>
              <w:rPr>
                <w:color w:val="000000" w:themeColor="text1"/>
              </w:rPr>
              <w:t>изготовленных листовок</w:t>
            </w:r>
            <w:r w:rsidRPr="002D70E3">
              <w:rPr>
                <w:color w:val="000000" w:themeColor="text1"/>
              </w:rPr>
              <w:t>;</w:t>
            </w:r>
          </w:p>
          <w:p w14:paraId="01718D5B" w14:textId="77777777" w:rsidR="00A370B5" w:rsidRPr="002D70E3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изготовленных баннеров;</w:t>
            </w:r>
          </w:p>
          <w:p w14:paraId="7C4894B3" w14:textId="77777777" w:rsidR="00A370B5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>количество населения, проинформированного о мерах защиты в случае угрозы и возникновения ЧС;</w:t>
            </w:r>
          </w:p>
          <w:p w14:paraId="077DA386" w14:textId="77777777" w:rsidR="00A370B5" w:rsidRPr="002D70E3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>количество разработанных Планов гражданской обороны и защиты населения муниципального образования Тимашевский район;</w:t>
            </w:r>
          </w:p>
          <w:p w14:paraId="79F6FA82" w14:textId="77777777" w:rsidR="00A370B5" w:rsidRPr="002D70E3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характера;</w:t>
            </w:r>
          </w:p>
          <w:p w14:paraId="12F53B39" w14:textId="77777777" w:rsidR="00A370B5" w:rsidRPr="002D70E3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>обеспечение деятельности спасателей;</w:t>
            </w:r>
          </w:p>
          <w:p w14:paraId="64EDC60F" w14:textId="77777777" w:rsidR="00A370B5" w:rsidRPr="002D70E3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>количество разработанных Паспортов безопасности муниципальног</w:t>
            </w:r>
            <w:r>
              <w:rPr>
                <w:color w:val="000000" w:themeColor="text1"/>
              </w:rPr>
              <w:t>о образования Тимашевский район</w:t>
            </w:r>
            <w:r w:rsidR="00C24416">
              <w:rPr>
                <w:color w:val="000000" w:themeColor="text1"/>
              </w:rPr>
              <w:t>;</w:t>
            </w:r>
          </w:p>
          <w:p w14:paraId="10D40AD0" w14:textId="77777777" w:rsidR="00A370B5" w:rsidRPr="00D854F0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>
              <w:t>к</w:t>
            </w:r>
            <w:r w:rsidRPr="00D854F0">
              <w:t xml:space="preserve">оличество учреждений, в которых </w:t>
            </w:r>
            <w:proofErr w:type="spellStart"/>
            <w:r w:rsidRPr="00D854F0">
              <w:t>произведен</w:t>
            </w:r>
            <w:proofErr w:type="spellEnd"/>
            <w:r w:rsidRPr="00D854F0">
              <w:t xml:space="preserve"> капитальный ремонт, текущий ремонт и монтаж АПС</w:t>
            </w:r>
            <w:r>
              <w:t xml:space="preserve"> и СОУЭ</w:t>
            </w:r>
            <w:r w:rsidRPr="00D854F0">
              <w:t>;</w:t>
            </w:r>
          </w:p>
          <w:p w14:paraId="31AF8D7A" w14:textId="77777777" w:rsidR="00A370B5" w:rsidRPr="00E33085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>
              <w:t>к</w:t>
            </w:r>
            <w:r w:rsidRPr="00E33085">
              <w:t>оличество проинформированного населени</w:t>
            </w:r>
            <w:r>
              <w:t xml:space="preserve">я, </w:t>
            </w:r>
            <w:proofErr w:type="spellStart"/>
            <w:r>
              <w:t>путем</w:t>
            </w:r>
            <w:proofErr w:type="spellEnd"/>
            <w:r>
              <w:t xml:space="preserve"> размещения информации </w:t>
            </w:r>
            <w:r w:rsidRPr="00E33085">
              <w:t>о правилах пожарной безопасности на официальном сайте муниципального образования Тимашевский район;</w:t>
            </w:r>
          </w:p>
          <w:p w14:paraId="36D358D6" w14:textId="77777777" w:rsidR="00BB0EEA" w:rsidRDefault="00A370B5" w:rsidP="00C24416">
            <w:pPr>
              <w:pStyle w:val="a5"/>
              <w:numPr>
                <w:ilvl w:val="0"/>
                <w:numId w:val="21"/>
              </w:numPr>
              <w:spacing w:before="0"/>
              <w:ind w:left="0" w:firstLine="0"/>
              <w:jc w:val="left"/>
            </w:pPr>
            <w:r>
              <w:t>к</w:t>
            </w:r>
            <w:r w:rsidRPr="00E33085">
              <w:t xml:space="preserve">оличество </w:t>
            </w:r>
            <w:proofErr w:type="spellStart"/>
            <w:r w:rsidRPr="00E33085">
              <w:t>проведенных</w:t>
            </w:r>
            <w:proofErr w:type="spellEnd"/>
            <w:r w:rsidRPr="00E33085">
              <w:t xml:space="preserve"> мероприятий;</w:t>
            </w:r>
          </w:p>
          <w:p w14:paraId="6503E993" w14:textId="77777777" w:rsidR="00A370B5" w:rsidRPr="00C24416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0"/>
              <w:jc w:val="left"/>
            </w:pPr>
            <w:r w:rsidRPr="00C24416">
              <w:t xml:space="preserve">количество </w:t>
            </w:r>
            <w:proofErr w:type="spellStart"/>
            <w:r w:rsidRPr="00C24416">
              <w:t>размещенных</w:t>
            </w:r>
            <w:proofErr w:type="spellEnd"/>
            <w:r w:rsidRPr="00C24416">
              <w:t xml:space="preserve"> баннеров;</w:t>
            </w:r>
          </w:p>
          <w:p w14:paraId="62249274" w14:textId="77777777" w:rsidR="00A370B5" w:rsidRPr="00C24416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0"/>
              <w:jc w:val="left"/>
            </w:pPr>
            <w:r w:rsidRPr="00C24416">
              <w:t>количество распространённых листовок;</w:t>
            </w:r>
          </w:p>
          <w:p w14:paraId="3013551E" w14:textId="77777777" w:rsidR="00A370B5" w:rsidRPr="00C24416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0"/>
              <w:jc w:val="left"/>
            </w:pPr>
            <w:r w:rsidRPr="00C24416">
              <w:t>количество проинформированного населения профилактической информацией;</w:t>
            </w:r>
          </w:p>
          <w:p w14:paraId="70B525BB" w14:textId="77777777" w:rsidR="00A370B5" w:rsidRPr="00C24416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0"/>
              <w:jc w:val="left"/>
            </w:pPr>
            <w:r w:rsidRPr="00C24416">
              <w:t>количество публикаций в сети интернет профилактической направленности.</w:t>
            </w:r>
          </w:p>
          <w:p w14:paraId="70755BDC" w14:textId="77777777" w:rsidR="00A370B5" w:rsidRPr="008C12A4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C12A4">
              <w:t xml:space="preserve">количество </w:t>
            </w:r>
            <w:proofErr w:type="spellStart"/>
            <w:r w:rsidRPr="008C12A4">
              <w:t>размещенных</w:t>
            </w:r>
            <w:proofErr w:type="spellEnd"/>
            <w:r w:rsidRPr="008C12A4">
              <w:t xml:space="preserve"> баннеров;</w:t>
            </w:r>
          </w:p>
          <w:p w14:paraId="6151FA89" w14:textId="77777777" w:rsidR="00A370B5" w:rsidRPr="008C12A4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C12A4">
              <w:t>количество распространённых листовок;</w:t>
            </w:r>
          </w:p>
          <w:p w14:paraId="21053E1A" w14:textId="77777777" w:rsidR="00A370B5" w:rsidRPr="008C12A4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C12A4">
              <w:t>количество проинформированных граждан района;</w:t>
            </w:r>
          </w:p>
          <w:p w14:paraId="612C273D" w14:textId="77777777" w:rsidR="00A370B5" w:rsidRPr="008C12A4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C12A4">
              <w:t>количество проинформированных иностранных граждан, прибывших в Тимашевский район;</w:t>
            </w:r>
          </w:p>
          <w:p w14:paraId="75EA270C" w14:textId="77777777" w:rsidR="00A370B5" w:rsidRPr="008C12A4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C12A4">
              <w:t xml:space="preserve">количество опубликованных </w:t>
            </w:r>
            <w:proofErr w:type="gramStart"/>
            <w:r w:rsidRPr="008C12A4">
              <w:t>материалов  антитеррористической</w:t>
            </w:r>
            <w:proofErr w:type="gramEnd"/>
            <w:r w:rsidRPr="008C12A4">
              <w:t xml:space="preserve"> направленности;</w:t>
            </w:r>
          </w:p>
          <w:p w14:paraId="32E8FA09" w14:textId="77777777" w:rsidR="00A370B5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C12A4">
              <w:t xml:space="preserve">количество </w:t>
            </w:r>
            <w:proofErr w:type="spellStart"/>
            <w:r w:rsidRPr="008C12A4">
              <w:t>проведенных</w:t>
            </w:r>
            <w:proofErr w:type="spellEnd"/>
            <w:r w:rsidRPr="008C12A4">
              <w:t xml:space="preserve"> конкурсов, фотовыставок, выставок рисунков по профилактике экстремизма и терроризма;</w:t>
            </w:r>
          </w:p>
          <w:p w14:paraId="2ECCFCB8" w14:textId="77777777" w:rsidR="00A370B5" w:rsidRPr="008C12A4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>
              <w:t xml:space="preserve">охват несовершеннолетней </w:t>
            </w:r>
            <w:proofErr w:type="spellStart"/>
            <w:r>
              <w:t>молодежи</w:t>
            </w:r>
            <w:proofErr w:type="spellEnd"/>
            <w:r>
              <w:t>;</w:t>
            </w:r>
          </w:p>
          <w:p w14:paraId="0907E355" w14:textId="77777777" w:rsidR="00A370B5" w:rsidRPr="008C12A4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C12A4">
              <w:t xml:space="preserve">количество учреждений, в которых </w:t>
            </w:r>
            <w:proofErr w:type="spellStart"/>
            <w:r w:rsidRPr="008C12A4">
              <w:t>произведен</w:t>
            </w:r>
            <w:proofErr w:type="spellEnd"/>
            <w:r w:rsidRPr="008C12A4">
              <w:t xml:space="preserve"> ремонт ограждения;</w:t>
            </w:r>
          </w:p>
          <w:p w14:paraId="0EA8E81B" w14:textId="77777777" w:rsidR="00A370B5" w:rsidRPr="008C12A4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C12A4">
              <w:t>количество учреждений, в которых произведена замена ограждения;</w:t>
            </w:r>
          </w:p>
          <w:p w14:paraId="00DD1E71" w14:textId="77777777" w:rsidR="00A370B5" w:rsidRPr="008C12A4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C12A4">
              <w:t>количество учреждений, в которых произведено устройство ограждения;</w:t>
            </w:r>
          </w:p>
          <w:p w14:paraId="3DE5853B" w14:textId="2736B179" w:rsidR="00A370B5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C12A4">
              <w:t xml:space="preserve">количество учреждений, для которых </w:t>
            </w:r>
            <w:proofErr w:type="spellStart"/>
            <w:r w:rsidRPr="008C12A4">
              <w:t>приобретен</w:t>
            </w:r>
            <w:proofErr w:type="spellEnd"/>
            <w:r w:rsidRPr="008C12A4">
              <w:t xml:space="preserve"> пост охраны;</w:t>
            </w:r>
          </w:p>
          <w:p w14:paraId="78433251" w14:textId="0C098252" w:rsidR="007F5E0E" w:rsidRPr="008C12A4" w:rsidRDefault="007F5E0E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>
              <w:t>количество учреждений, оснащённых инженерно-техническими средствами и системами обеспечения безопасности;</w:t>
            </w:r>
          </w:p>
          <w:p w14:paraId="2934FA68" w14:textId="77777777" w:rsidR="00A370B5" w:rsidRDefault="00A370B5" w:rsidP="00C24416">
            <w:pPr>
              <w:pStyle w:val="a5"/>
              <w:numPr>
                <w:ilvl w:val="0"/>
                <w:numId w:val="21"/>
              </w:numPr>
              <w:spacing w:before="0"/>
              <w:ind w:left="0" w:firstLine="0"/>
              <w:jc w:val="left"/>
            </w:pPr>
            <w:r w:rsidRPr="008C12A4">
              <w:t xml:space="preserve">количество мониторингов антитеррористической укрепленности и инженерно-технической </w:t>
            </w:r>
            <w:proofErr w:type="spellStart"/>
            <w:r w:rsidRPr="008C12A4">
              <w:t>защищенности</w:t>
            </w:r>
            <w:proofErr w:type="spellEnd"/>
            <w:r w:rsidRPr="008C12A4">
              <w:t xml:space="preserve"> образовательных</w:t>
            </w:r>
            <w:r w:rsidR="000E63ED">
              <w:t>;</w:t>
            </w:r>
          </w:p>
          <w:p w14:paraId="70774224" w14:textId="77777777" w:rsidR="000E63ED" w:rsidRPr="0098257C" w:rsidRDefault="000E63ED" w:rsidP="00C24416">
            <w:pPr>
              <w:pStyle w:val="a5"/>
              <w:numPr>
                <w:ilvl w:val="0"/>
                <w:numId w:val="21"/>
              </w:numPr>
              <w:tabs>
                <w:tab w:val="left" w:pos="252"/>
              </w:tabs>
              <w:suppressAutoHyphens/>
              <w:spacing w:before="0"/>
              <w:ind w:left="0" w:firstLine="0"/>
              <w:jc w:val="left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100 % исполнение бюджетной сметы;</w:t>
            </w:r>
          </w:p>
          <w:p w14:paraId="2A316188" w14:textId="77777777" w:rsidR="000E63ED" w:rsidRPr="0098257C" w:rsidRDefault="000E63ED" w:rsidP="00C24416">
            <w:pPr>
              <w:pStyle w:val="a5"/>
              <w:numPr>
                <w:ilvl w:val="0"/>
                <w:numId w:val="21"/>
              </w:numPr>
              <w:tabs>
                <w:tab w:val="left" w:pos="252"/>
              </w:tabs>
              <w:suppressAutoHyphens/>
              <w:spacing w:before="0"/>
              <w:ind w:left="0" w:firstLine="0"/>
              <w:jc w:val="left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lastRenderedPageBreak/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сметы); </w:t>
            </w:r>
          </w:p>
          <w:p w14:paraId="43775B06" w14:textId="77777777" w:rsidR="000E63ED" w:rsidRPr="0098257C" w:rsidRDefault="000E63ED" w:rsidP="00C24416">
            <w:pPr>
              <w:pStyle w:val="a5"/>
              <w:numPr>
                <w:ilvl w:val="0"/>
                <w:numId w:val="21"/>
              </w:numPr>
              <w:tabs>
                <w:tab w:val="left" w:pos="252"/>
              </w:tabs>
              <w:suppressAutoHyphens/>
              <w:spacing w:before="0"/>
              <w:ind w:left="0" w:firstLine="0"/>
              <w:jc w:val="left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результат оценки по табелю срочных донесений;</w:t>
            </w:r>
          </w:p>
          <w:p w14:paraId="54EBCCFF" w14:textId="77777777" w:rsidR="000E63ED" w:rsidRPr="0098257C" w:rsidRDefault="000E63ED" w:rsidP="00C24416">
            <w:pPr>
              <w:pStyle w:val="a5"/>
              <w:numPr>
                <w:ilvl w:val="0"/>
                <w:numId w:val="21"/>
              </w:numPr>
              <w:tabs>
                <w:tab w:val="left" w:pos="252"/>
              </w:tabs>
              <w:suppressAutoHyphens/>
              <w:spacing w:before="0"/>
              <w:ind w:left="0" w:firstLine="0"/>
              <w:jc w:val="left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количество выданных видеоматериалов с видеокамер АПК «Безопасный город» правоохранительным органам;</w:t>
            </w:r>
          </w:p>
          <w:p w14:paraId="752427FA" w14:textId="77777777" w:rsidR="000E63ED" w:rsidRPr="000E63ED" w:rsidRDefault="000E63ED" w:rsidP="00C24416">
            <w:pPr>
              <w:pStyle w:val="a5"/>
              <w:numPr>
                <w:ilvl w:val="0"/>
                <w:numId w:val="21"/>
              </w:numPr>
              <w:spacing w:before="0"/>
              <w:ind w:left="0" w:firstLine="0"/>
              <w:jc w:val="left"/>
            </w:pPr>
            <w:r w:rsidRPr="0098257C">
              <w:rPr>
                <w:rFonts w:eastAsia="Calibri"/>
                <w:lang w:eastAsia="en-US"/>
              </w:rPr>
              <w:t>количество выданных видеоматериалов с видеокамер АПК «Безопасный город» физическим лицам</w:t>
            </w:r>
            <w:r>
              <w:rPr>
                <w:rFonts w:eastAsia="Calibri"/>
                <w:lang w:eastAsia="en-US"/>
              </w:rPr>
              <w:t>;</w:t>
            </w:r>
          </w:p>
          <w:p w14:paraId="071E9DC1" w14:textId="77777777" w:rsidR="000E63ED" w:rsidRPr="003126CC" w:rsidRDefault="000E63ED" w:rsidP="00C24416">
            <w:pPr>
              <w:pStyle w:val="a5"/>
              <w:widowControl w:val="0"/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2373F2">
              <w:t>к</w:t>
            </w:r>
            <w:r w:rsidRPr="00842D2A">
              <w:t xml:space="preserve">оличество </w:t>
            </w:r>
            <w:r>
              <w:t>муниципальных учреждений</w:t>
            </w:r>
            <w:r w:rsidRPr="00842D2A">
              <w:t>, в которых произведено озеленение</w:t>
            </w:r>
            <w:r w:rsidRPr="003126CC">
              <w:t>;</w:t>
            </w:r>
          </w:p>
          <w:p w14:paraId="3C96B960" w14:textId="77777777" w:rsidR="000E63ED" w:rsidRPr="003126CC" w:rsidRDefault="000E63ED" w:rsidP="00C24416">
            <w:pPr>
              <w:pStyle w:val="a5"/>
              <w:numPr>
                <w:ilvl w:val="0"/>
                <w:numId w:val="21"/>
              </w:numPr>
              <w:suppressAutoHyphens/>
              <w:spacing w:before="0"/>
              <w:ind w:left="0" w:firstLine="0"/>
              <w:jc w:val="left"/>
            </w:pPr>
            <w:r w:rsidRPr="006936B6">
              <w:t xml:space="preserve">количество </w:t>
            </w:r>
            <w:proofErr w:type="spellStart"/>
            <w:r w:rsidRPr="006936B6">
              <w:t>приобретенных</w:t>
            </w:r>
            <w:proofErr w:type="spellEnd"/>
            <w:r w:rsidRPr="006936B6">
              <w:t xml:space="preserve"> мусорных контейнеров;</w:t>
            </w:r>
          </w:p>
          <w:p w14:paraId="7D525D8E" w14:textId="77777777" w:rsidR="000E63ED" w:rsidRPr="00C24416" w:rsidRDefault="000E63ED" w:rsidP="00C24416">
            <w:pPr>
              <w:pStyle w:val="a5"/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ind w:left="0" w:firstLine="0"/>
              <w:jc w:val="left"/>
            </w:pPr>
            <w:r w:rsidRPr="00C24416">
              <w:t>количество проинформированного населения (в том числе несовершеннолетних);</w:t>
            </w:r>
          </w:p>
          <w:p w14:paraId="5BDC0DF1" w14:textId="77777777" w:rsidR="000E63ED" w:rsidRPr="00C24416" w:rsidRDefault="000E63ED" w:rsidP="00C24416">
            <w:pPr>
              <w:pStyle w:val="a5"/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ind w:left="0" w:firstLine="0"/>
              <w:jc w:val="left"/>
            </w:pPr>
            <w:r w:rsidRPr="00C24416">
              <w:t xml:space="preserve">количество </w:t>
            </w:r>
            <w:proofErr w:type="spellStart"/>
            <w:r w:rsidRPr="00C24416">
              <w:t>проведенных</w:t>
            </w:r>
            <w:proofErr w:type="spellEnd"/>
            <w:r w:rsidRPr="00C24416">
              <w:t xml:space="preserve"> экологических мероприятий; </w:t>
            </w:r>
          </w:p>
          <w:p w14:paraId="240FAC0C" w14:textId="77777777" w:rsidR="000E63ED" w:rsidRPr="00842D2A" w:rsidRDefault="000E63ED" w:rsidP="00C24416">
            <w:pPr>
              <w:pStyle w:val="a5"/>
              <w:numPr>
                <w:ilvl w:val="0"/>
                <w:numId w:val="21"/>
              </w:numPr>
              <w:ind w:left="0" w:firstLine="0"/>
              <w:jc w:val="left"/>
            </w:pPr>
            <w:r w:rsidRPr="00F518DD">
              <w:t>количество населения, принявшего участие в экологических мероприятиях</w:t>
            </w:r>
            <w:r>
              <w:t>.</w:t>
            </w:r>
          </w:p>
        </w:tc>
      </w:tr>
      <w:tr w:rsidR="00D833C3" w:rsidRPr="00FE464C" w14:paraId="4275030B" w14:textId="77777777" w:rsidTr="00C24416">
        <w:tc>
          <w:tcPr>
            <w:tcW w:w="1396" w:type="pct"/>
          </w:tcPr>
          <w:p w14:paraId="4E07E1BB" w14:textId="77777777" w:rsidR="00E672DC" w:rsidRPr="00FE464C" w:rsidRDefault="00E672DC" w:rsidP="000E63E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 xml:space="preserve">Этапы и сроки  </w:t>
            </w:r>
          </w:p>
          <w:p w14:paraId="1F6BA1CC" w14:textId="77777777" w:rsidR="00E672DC" w:rsidRPr="00FE464C" w:rsidRDefault="00E672DC" w:rsidP="000E63E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реализации </w:t>
            </w:r>
          </w:p>
          <w:p w14:paraId="7F2AC0EF" w14:textId="77777777" w:rsidR="00E672DC" w:rsidRPr="00FE464C" w:rsidRDefault="00E672DC" w:rsidP="000E63E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муниципальной </w:t>
            </w:r>
          </w:p>
          <w:p w14:paraId="26388903" w14:textId="77777777" w:rsidR="00780324" w:rsidRPr="00FE464C" w:rsidRDefault="00E672DC" w:rsidP="000E63E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</w:tc>
        <w:tc>
          <w:tcPr>
            <w:tcW w:w="3604" w:type="pct"/>
            <w:gridSpan w:val="6"/>
          </w:tcPr>
          <w:p w14:paraId="61ECF90D" w14:textId="77777777" w:rsidR="00E672DC" w:rsidRPr="00FE464C" w:rsidRDefault="00A7249C" w:rsidP="000E63ED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Этапы не предусмотрены</w:t>
            </w:r>
          </w:p>
          <w:p w14:paraId="5B1B5411" w14:textId="77777777" w:rsidR="00A7249C" w:rsidRPr="00FE464C" w:rsidRDefault="00A7249C" w:rsidP="000E63ED">
            <w:pPr>
              <w:ind w:left="0"/>
              <w:rPr>
                <w:sz w:val="24"/>
                <w:szCs w:val="24"/>
                <w:lang w:eastAsia="ru-RU"/>
              </w:rPr>
            </w:pPr>
            <w:r w:rsidRPr="00FE464C">
              <w:rPr>
                <w:sz w:val="24"/>
                <w:szCs w:val="24"/>
                <w:lang w:eastAsia="ru-RU"/>
              </w:rPr>
              <w:t>Срок реализации муниципальной программы 20</w:t>
            </w:r>
            <w:r w:rsidR="00B7397F">
              <w:rPr>
                <w:sz w:val="24"/>
                <w:szCs w:val="24"/>
                <w:lang w:eastAsia="ru-RU"/>
              </w:rPr>
              <w:t xml:space="preserve">25-2030 </w:t>
            </w:r>
            <w:r w:rsidRPr="00FE464C">
              <w:rPr>
                <w:sz w:val="24"/>
                <w:szCs w:val="24"/>
                <w:lang w:eastAsia="ru-RU"/>
              </w:rPr>
              <w:t>годы</w:t>
            </w:r>
          </w:p>
        </w:tc>
      </w:tr>
      <w:tr w:rsidR="009424C6" w:rsidRPr="00FE464C" w14:paraId="3447F536" w14:textId="77777777" w:rsidTr="00551CD0">
        <w:trPr>
          <w:trHeight w:val="390"/>
        </w:trPr>
        <w:tc>
          <w:tcPr>
            <w:tcW w:w="1396" w:type="pct"/>
            <w:vMerge w:val="restart"/>
          </w:tcPr>
          <w:p w14:paraId="1E0281EF" w14:textId="77777777" w:rsidR="009424C6" w:rsidRPr="00FE464C" w:rsidRDefault="009424C6" w:rsidP="000E63E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Объем финансирования муниципальной программы, </w:t>
            </w:r>
            <w:proofErr w:type="spellStart"/>
            <w:r w:rsidRPr="00FE464C">
              <w:rPr>
                <w:sz w:val="24"/>
                <w:szCs w:val="24"/>
              </w:rPr>
              <w:t>тыс.руб</w:t>
            </w:r>
            <w:proofErr w:type="spellEnd"/>
            <w:r w:rsidRPr="00FE464C">
              <w:rPr>
                <w:sz w:val="24"/>
                <w:szCs w:val="24"/>
              </w:rPr>
              <w:t>.</w:t>
            </w:r>
          </w:p>
        </w:tc>
        <w:tc>
          <w:tcPr>
            <w:tcW w:w="736" w:type="pct"/>
            <w:vMerge w:val="restart"/>
            <w:vAlign w:val="center"/>
          </w:tcPr>
          <w:p w14:paraId="613F657F" w14:textId="77777777" w:rsidR="009424C6" w:rsidRPr="00B37E35" w:rsidRDefault="009424C6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868" w:type="pct"/>
            <w:gridSpan w:val="5"/>
            <w:vAlign w:val="center"/>
          </w:tcPr>
          <w:p w14:paraId="58259167" w14:textId="77777777" w:rsidR="009424C6" w:rsidRPr="00B37E35" w:rsidRDefault="009424C6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в  разрезе источников финансирования</w:t>
            </w:r>
          </w:p>
        </w:tc>
      </w:tr>
      <w:tr w:rsidR="005B416C" w:rsidRPr="00FE464C" w14:paraId="78784AA4" w14:textId="77777777" w:rsidTr="00551CD0">
        <w:trPr>
          <w:trHeight w:val="570"/>
        </w:trPr>
        <w:tc>
          <w:tcPr>
            <w:tcW w:w="1396" w:type="pct"/>
            <w:vMerge/>
          </w:tcPr>
          <w:p w14:paraId="4796D575" w14:textId="77777777" w:rsidR="003F22DC" w:rsidRPr="00FE464C" w:rsidRDefault="003F22DC" w:rsidP="000E63ED">
            <w:pPr>
              <w:ind w:left="22"/>
              <w:rPr>
                <w:sz w:val="24"/>
                <w:szCs w:val="24"/>
              </w:rPr>
            </w:pPr>
          </w:p>
        </w:tc>
        <w:tc>
          <w:tcPr>
            <w:tcW w:w="736" w:type="pct"/>
            <w:vMerge/>
            <w:vAlign w:val="center"/>
          </w:tcPr>
          <w:p w14:paraId="0087D63B" w14:textId="77777777" w:rsidR="003F22DC" w:rsidRPr="00B37E35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 w:val="restart"/>
            <w:textDirection w:val="btLr"/>
            <w:vAlign w:val="center"/>
          </w:tcPr>
          <w:p w14:paraId="7632380C" w14:textId="77777777" w:rsidR="003F22DC" w:rsidRPr="00B37E35" w:rsidRDefault="003F22DC" w:rsidP="000E63E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89" w:type="pct"/>
            <w:vMerge w:val="restart"/>
            <w:textDirection w:val="btLr"/>
            <w:vAlign w:val="center"/>
          </w:tcPr>
          <w:p w14:paraId="7F9D216A" w14:textId="77777777" w:rsidR="005B416C" w:rsidRDefault="003F22DC" w:rsidP="000E63E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</w:p>
          <w:p w14:paraId="4A17CB08" w14:textId="77777777" w:rsidR="003F22DC" w:rsidRPr="00B37E35" w:rsidRDefault="003F22DC" w:rsidP="000E63E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736" w:type="pct"/>
            <w:vMerge w:val="restart"/>
            <w:textDirection w:val="btLr"/>
            <w:vAlign w:val="center"/>
          </w:tcPr>
          <w:p w14:paraId="0DD4BE90" w14:textId="77777777" w:rsidR="003F22DC" w:rsidRPr="00B37E35" w:rsidRDefault="003F22DC" w:rsidP="000E63E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515" w:type="pct"/>
            <w:vMerge w:val="restart"/>
            <w:textDirection w:val="btLr"/>
            <w:vAlign w:val="center"/>
          </w:tcPr>
          <w:p w14:paraId="359F46D2" w14:textId="77777777" w:rsidR="003F22DC" w:rsidRPr="00B37E35" w:rsidRDefault="003F22DC" w:rsidP="000E63E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513" w:type="pct"/>
            <w:vMerge w:val="restart"/>
            <w:textDirection w:val="btLr"/>
            <w:vAlign w:val="center"/>
          </w:tcPr>
          <w:p w14:paraId="3A6CBC15" w14:textId="77777777" w:rsidR="003F22DC" w:rsidRPr="00B37E35" w:rsidRDefault="005B416C" w:rsidP="000E63E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B37E35" w:rsidRPr="00B37E35">
              <w:rPr>
                <w:rFonts w:ascii="Times New Roman" w:hAnsi="Times New Roman" w:cs="Times New Roman"/>
                <w:sz w:val="20"/>
                <w:szCs w:val="20"/>
              </w:rPr>
              <w:t>небюджетные источники</w:t>
            </w:r>
          </w:p>
        </w:tc>
      </w:tr>
      <w:tr w:rsidR="005B416C" w:rsidRPr="00FE464C" w14:paraId="652E5B45" w14:textId="77777777" w:rsidTr="00551CD0">
        <w:trPr>
          <w:trHeight w:val="1567"/>
        </w:trPr>
        <w:tc>
          <w:tcPr>
            <w:tcW w:w="1396" w:type="pct"/>
          </w:tcPr>
          <w:p w14:paraId="39D46DB0" w14:textId="77777777" w:rsidR="003F22DC" w:rsidRPr="00FE464C" w:rsidRDefault="003F22DC" w:rsidP="000E63E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736" w:type="pct"/>
            <w:vMerge/>
          </w:tcPr>
          <w:p w14:paraId="2580D95F" w14:textId="77777777" w:rsidR="003F22DC" w:rsidRPr="00B37E35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14:paraId="5B1FE295" w14:textId="77777777" w:rsidR="003F22DC" w:rsidRPr="00B37E35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</w:tcPr>
          <w:p w14:paraId="71445C7F" w14:textId="77777777" w:rsidR="003F22DC" w:rsidRPr="00B37E35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6" w:type="pct"/>
            <w:vMerge/>
          </w:tcPr>
          <w:p w14:paraId="669D6354" w14:textId="77777777" w:rsidR="003F22DC" w:rsidRPr="00B37E35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14:paraId="3EF87CA2" w14:textId="77777777" w:rsidR="003F22DC" w:rsidRPr="00B37E35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3" w:type="pct"/>
            <w:vMerge/>
          </w:tcPr>
          <w:p w14:paraId="5DD23B00" w14:textId="77777777" w:rsidR="003F22DC" w:rsidRPr="00B37E35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52DE" w:rsidRPr="00FE464C" w14:paraId="6FE17CA4" w14:textId="77777777" w:rsidTr="00551CD0">
        <w:tc>
          <w:tcPr>
            <w:tcW w:w="1396" w:type="pct"/>
          </w:tcPr>
          <w:p w14:paraId="3E7051F7" w14:textId="77777777" w:rsidR="00E052DE" w:rsidRPr="00FE464C" w:rsidRDefault="00E052DE" w:rsidP="000E63ED">
            <w:pPr>
              <w:ind w:left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Pr="00FE464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736" w:type="pct"/>
          </w:tcPr>
          <w:p w14:paraId="760539C8" w14:textId="295C157F" w:rsidR="00E052DE" w:rsidRPr="003B3F62" w:rsidRDefault="007F5E0E" w:rsidP="000E63ED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63 176,40</w:t>
            </w:r>
          </w:p>
        </w:tc>
        <w:tc>
          <w:tcPr>
            <w:tcW w:w="515" w:type="pct"/>
          </w:tcPr>
          <w:p w14:paraId="4186B1AE" w14:textId="77777777" w:rsidR="00E052DE" w:rsidRPr="003B3F62" w:rsidRDefault="00E052DE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9" w:type="pct"/>
          </w:tcPr>
          <w:p w14:paraId="675B3C25" w14:textId="77777777" w:rsidR="00E052DE" w:rsidRPr="003B3F62" w:rsidRDefault="00E052DE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6" w:type="pct"/>
          </w:tcPr>
          <w:p w14:paraId="321F52C6" w14:textId="35EF0254" w:rsidR="00E052DE" w:rsidRPr="003B3F62" w:rsidRDefault="007F5E0E" w:rsidP="0023712F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62 977,10</w:t>
            </w:r>
          </w:p>
        </w:tc>
        <w:tc>
          <w:tcPr>
            <w:tcW w:w="515" w:type="pct"/>
          </w:tcPr>
          <w:p w14:paraId="76B74F04" w14:textId="2C3C7459" w:rsidR="00E052DE" w:rsidRPr="003B3F62" w:rsidRDefault="00DB29E0" w:rsidP="000E63ED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199,30</w:t>
            </w:r>
          </w:p>
        </w:tc>
        <w:tc>
          <w:tcPr>
            <w:tcW w:w="513" w:type="pct"/>
          </w:tcPr>
          <w:p w14:paraId="715F4B87" w14:textId="77777777" w:rsidR="00E052DE" w:rsidRPr="003B3F62" w:rsidRDefault="00E052DE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</w:tr>
      <w:tr w:rsidR="00551CD0" w:rsidRPr="00FE464C" w14:paraId="7CA5F4A6" w14:textId="77777777" w:rsidTr="00551CD0">
        <w:tc>
          <w:tcPr>
            <w:tcW w:w="1396" w:type="pct"/>
          </w:tcPr>
          <w:p w14:paraId="3877907F" w14:textId="77777777" w:rsidR="00551CD0" w:rsidRPr="00FE464C" w:rsidRDefault="00551CD0" w:rsidP="00551CD0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26</w:t>
            </w:r>
            <w:r w:rsidRPr="00FE464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736" w:type="pct"/>
          </w:tcPr>
          <w:p w14:paraId="5DEF27C9" w14:textId="3705FEE4" w:rsidR="00551CD0" w:rsidRPr="003B3F62" w:rsidRDefault="007F5E0E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30 423,60</w:t>
            </w:r>
          </w:p>
        </w:tc>
        <w:tc>
          <w:tcPr>
            <w:tcW w:w="515" w:type="pct"/>
          </w:tcPr>
          <w:p w14:paraId="3AD62715" w14:textId="77777777" w:rsidR="00551CD0" w:rsidRPr="003B3F62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9" w:type="pct"/>
          </w:tcPr>
          <w:p w14:paraId="44A61B08" w14:textId="77777777" w:rsidR="00551CD0" w:rsidRPr="003B3F62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6" w:type="pct"/>
          </w:tcPr>
          <w:p w14:paraId="3367E9E8" w14:textId="68E92C71" w:rsidR="00551CD0" w:rsidRPr="003B3F62" w:rsidRDefault="007F5E0E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30 423,60</w:t>
            </w:r>
          </w:p>
        </w:tc>
        <w:tc>
          <w:tcPr>
            <w:tcW w:w="515" w:type="pct"/>
          </w:tcPr>
          <w:p w14:paraId="3485479E" w14:textId="77777777" w:rsidR="00551CD0" w:rsidRPr="003B3F62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3" w:type="pct"/>
          </w:tcPr>
          <w:p w14:paraId="7819462C" w14:textId="77777777" w:rsidR="00551CD0" w:rsidRPr="003B3F62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</w:tr>
      <w:tr w:rsidR="00551CD0" w:rsidRPr="00FE464C" w14:paraId="3C273CA7" w14:textId="77777777" w:rsidTr="00551CD0">
        <w:tc>
          <w:tcPr>
            <w:tcW w:w="1396" w:type="pct"/>
          </w:tcPr>
          <w:p w14:paraId="05A78F73" w14:textId="77777777" w:rsidR="00551CD0" w:rsidRPr="00FE464C" w:rsidRDefault="00551CD0" w:rsidP="00551CD0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27</w:t>
            </w:r>
            <w:r w:rsidRPr="00FE464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736" w:type="pct"/>
          </w:tcPr>
          <w:p w14:paraId="0836EE18" w14:textId="3712E805" w:rsidR="00551CD0" w:rsidRPr="003B3F62" w:rsidRDefault="007F5E0E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30 759,40</w:t>
            </w:r>
          </w:p>
        </w:tc>
        <w:tc>
          <w:tcPr>
            <w:tcW w:w="515" w:type="pct"/>
          </w:tcPr>
          <w:p w14:paraId="3E58D4DA" w14:textId="77777777" w:rsidR="00551CD0" w:rsidRPr="003B3F62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9" w:type="pct"/>
          </w:tcPr>
          <w:p w14:paraId="70EA89A2" w14:textId="77777777" w:rsidR="00551CD0" w:rsidRPr="003B3F62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6" w:type="pct"/>
          </w:tcPr>
          <w:p w14:paraId="70AEEEE7" w14:textId="68E22735" w:rsidR="00551CD0" w:rsidRPr="003B3F62" w:rsidRDefault="007F5E0E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30 759,40</w:t>
            </w:r>
          </w:p>
        </w:tc>
        <w:tc>
          <w:tcPr>
            <w:tcW w:w="515" w:type="pct"/>
          </w:tcPr>
          <w:p w14:paraId="02101938" w14:textId="77777777" w:rsidR="00551CD0" w:rsidRPr="003B3F62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3" w:type="pct"/>
          </w:tcPr>
          <w:p w14:paraId="3EA43237" w14:textId="77777777" w:rsidR="00551CD0" w:rsidRPr="003B3F62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</w:tr>
      <w:tr w:rsidR="00551CD0" w:rsidRPr="00FE464C" w14:paraId="2508C8D7" w14:textId="77777777" w:rsidTr="00551CD0">
        <w:tc>
          <w:tcPr>
            <w:tcW w:w="1396" w:type="pct"/>
          </w:tcPr>
          <w:p w14:paraId="484EA6E3" w14:textId="77777777" w:rsidR="00551CD0" w:rsidRPr="00FE464C" w:rsidRDefault="00551CD0" w:rsidP="00551CD0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28</w:t>
            </w:r>
            <w:r w:rsidRPr="00FE464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736" w:type="pct"/>
          </w:tcPr>
          <w:p w14:paraId="0C65329A" w14:textId="59DCDD91" w:rsidR="00551CD0" w:rsidRPr="003B3F62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23 081,70</w:t>
            </w:r>
          </w:p>
        </w:tc>
        <w:tc>
          <w:tcPr>
            <w:tcW w:w="515" w:type="pct"/>
          </w:tcPr>
          <w:p w14:paraId="2152F326" w14:textId="77777777" w:rsidR="00551CD0" w:rsidRPr="003B3F62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9" w:type="pct"/>
          </w:tcPr>
          <w:p w14:paraId="0646AAF0" w14:textId="77777777" w:rsidR="00551CD0" w:rsidRPr="003B3F62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6" w:type="pct"/>
          </w:tcPr>
          <w:p w14:paraId="60185A28" w14:textId="77777777" w:rsidR="00551CD0" w:rsidRPr="003B3F62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23 081,70</w:t>
            </w:r>
          </w:p>
        </w:tc>
        <w:tc>
          <w:tcPr>
            <w:tcW w:w="515" w:type="pct"/>
          </w:tcPr>
          <w:p w14:paraId="21478760" w14:textId="77777777" w:rsidR="00551CD0" w:rsidRPr="003B3F62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3" w:type="pct"/>
          </w:tcPr>
          <w:p w14:paraId="5021355B" w14:textId="77777777" w:rsidR="00551CD0" w:rsidRPr="003B3F62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</w:tr>
      <w:tr w:rsidR="00551CD0" w:rsidRPr="00FE464C" w14:paraId="69F6FF4B" w14:textId="77777777" w:rsidTr="00551CD0">
        <w:tc>
          <w:tcPr>
            <w:tcW w:w="1396" w:type="pct"/>
          </w:tcPr>
          <w:p w14:paraId="5D0D9F58" w14:textId="77777777" w:rsidR="00551CD0" w:rsidRPr="00FE464C" w:rsidRDefault="00551CD0" w:rsidP="00551CD0">
            <w:pPr>
              <w:ind w:left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 год</w:t>
            </w:r>
          </w:p>
        </w:tc>
        <w:tc>
          <w:tcPr>
            <w:tcW w:w="736" w:type="pct"/>
          </w:tcPr>
          <w:p w14:paraId="6EA6D87E" w14:textId="1D84F13A" w:rsidR="00551CD0" w:rsidRPr="003B3F62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22 661,70</w:t>
            </w:r>
          </w:p>
        </w:tc>
        <w:tc>
          <w:tcPr>
            <w:tcW w:w="515" w:type="pct"/>
          </w:tcPr>
          <w:p w14:paraId="11CC5EB3" w14:textId="77777777" w:rsidR="00551CD0" w:rsidRPr="003B3F62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9" w:type="pct"/>
          </w:tcPr>
          <w:p w14:paraId="6859B57E" w14:textId="77777777" w:rsidR="00551CD0" w:rsidRPr="003B3F62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6" w:type="pct"/>
          </w:tcPr>
          <w:p w14:paraId="54949304" w14:textId="77777777" w:rsidR="00551CD0" w:rsidRPr="003B3F62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22 661,70</w:t>
            </w:r>
          </w:p>
        </w:tc>
        <w:tc>
          <w:tcPr>
            <w:tcW w:w="515" w:type="pct"/>
          </w:tcPr>
          <w:p w14:paraId="62D8DE09" w14:textId="77777777" w:rsidR="00551CD0" w:rsidRPr="003B3F62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3" w:type="pct"/>
          </w:tcPr>
          <w:p w14:paraId="34CAFA74" w14:textId="77777777" w:rsidR="00551CD0" w:rsidRPr="003B3F62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</w:tr>
      <w:tr w:rsidR="00551CD0" w:rsidRPr="00FE464C" w14:paraId="205966E8" w14:textId="77777777" w:rsidTr="00551CD0">
        <w:tc>
          <w:tcPr>
            <w:tcW w:w="1396" w:type="pct"/>
          </w:tcPr>
          <w:p w14:paraId="43ACC134" w14:textId="77777777" w:rsidR="00551CD0" w:rsidRPr="00FE464C" w:rsidRDefault="00551CD0" w:rsidP="00551CD0">
            <w:pPr>
              <w:ind w:left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2030год</w:t>
            </w:r>
          </w:p>
        </w:tc>
        <w:tc>
          <w:tcPr>
            <w:tcW w:w="736" w:type="pct"/>
          </w:tcPr>
          <w:p w14:paraId="557CC361" w14:textId="40C85CA3" w:rsidR="00551CD0" w:rsidRPr="003B3F62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22 661,7</w:t>
            </w: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5" w:type="pct"/>
          </w:tcPr>
          <w:p w14:paraId="2E6031C3" w14:textId="77777777" w:rsidR="00551CD0" w:rsidRPr="003B3F62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9" w:type="pct"/>
          </w:tcPr>
          <w:p w14:paraId="3B61D14B" w14:textId="77777777" w:rsidR="00551CD0" w:rsidRPr="003B3F62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6" w:type="pct"/>
          </w:tcPr>
          <w:p w14:paraId="32A700B7" w14:textId="77777777" w:rsidR="00551CD0" w:rsidRPr="003B3F62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22 661,7</w:t>
            </w: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5" w:type="pct"/>
          </w:tcPr>
          <w:p w14:paraId="4BD3377C" w14:textId="77777777" w:rsidR="00551CD0" w:rsidRPr="003B3F62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3" w:type="pct"/>
          </w:tcPr>
          <w:p w14:paraId="01046312" w14:textId="77777777" w:rsidR="00551CD0" w:rsidRPr="003B3F62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</w:tr>
      <w:tr w:rsidR="00E052DE" w:rsidRPr="0088352F" w14:paraId="1D9B8111" w14:textId="77777777" w:rsidTr="00551CD0">
        <w:tc>
          <w:tcPr>
            <w:tcW w:w="1396" w:type="pct"/>
          </w:tcPr>
          <w:p w14:paraId="20CDA30F" w14:textId="77777777" w:rsidR="00E052DE" w:rsidRPr="0088352F" w:rsidRDefault="00E052DE" w:rsidP="000E63ED">
            <w:pPr>
              <w:ind w:left="22"/>
              <w:rPr>
                <w:b/>
                <w:sz w:val="24"/>
                <w:szCs w:val="24"/>
              </w:rPr>
            </w:pPr>
            <w:r w:rsidRPr="0088352F">
              <w:rPr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736" w:type="pct"/>
          </w:tcPr>
          <w:p w14:paraId="0BF52E16" w14:textId="1B44A801" w:rsidR="00E052DE" w:rsidRPr="003B3F62" w:rsidRDefault="007F5E0E" w:rsidP="00A26070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192 764,50</w:t>
            </w:r>
          </w:p>
        </w:tc>
        <w:tc>
          <w:tcPr>
            <w:tcW w:w="515" w:type="pct"/>
          </w:tcPr>
          <w:p w14:paraId="57F5C397" w14:textId="77777777" w:rsidR="00E052DE" w:rsidRPr="003B3F62" w:rsidRDefault="00E052DE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</w:rPr>
            </w:pPr>
            <w:r w:rsidRPr="003B3F62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89" w:type="pct"/>
          </w:tcPr>
          <w:p w14:paraId="0A5D65E4" w14:textId="77777777" w:rsidR="00E052DE" w:rsidRPr="003B3F62" w:rsidRDefault="00E052DE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</w:rPr>
            </w:pPr>
            <w:r w:rsidRPr="003B3F62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36" w:type="pct"/>
          </w:tcPr>
          <w:p w14:paraId="3C1A9885" w14:textId="47B2D322" w:rsidR="00E052DE" w:rsidRPr="003B3F62" w:rsidRDefault="007F5E0E" w:rsidP="00A26070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192 565,20</w:t>
            </w:r>
          </w:p>
        </w:tc>
        <w:tc>
          <w:tcPr>
            <w:tcW w:w="515" w:type="pct"/>
          </w:tcPr>
          <w:p w14:paraId="635A0519" w14:textId="4130E1DB" w:rsidR="00E052DE" w:rsidRPr="003B3F62" w:rsidRDefault="00DB29E0" w:rsidP="000E63ED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199,30</w:t>
            </w:r>
          </w:p>
        </w:tc>
        <w:tc>
          <w:tcPr>
            <w:tcW w:w="513" w:type="pct"/>
          </w:tcPr>
          <w:p w14:paraId="0F8287AC" w14:textId="77777777" w:rsidR="00E052DE" w:rsidRPr="003B3F62" w:rsidRDefault="00E052DE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</w:rPr>
            </w:pPr>
            <w:r w:rsidRPr="003B3F62"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14:paraId="71B329C3" w14:textId="77777777" w:rsidR="00780324" w:rsidRDefault="00780324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01560DB6" w14:textId="77777777" w:rsidR="00A47326" w:rsidRPr="00CF394E" w:rsidRDefault="00A47326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945BC6">
        <w:rPr>
          <w:b/>
        </w:rPr>
        <w:t xml:space="preserve">1. </w:t>
      </w:r>
      <w:r w:rsidRPr="00CF394E">
        <w:rPr>
          <w:b/>
        </w:rPr>
        <w:t>Целевые показатели муниципальной Программы</w:t>
      </w:r>
    </w:p>
    <w:p w14:paraId="5D58B9EF" w14:textId="77777777" w:rsidR="00A47326" w:rsidRPr="00CF394E" w:rsidRDefault="00A47326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2FE1F638" w14:textId="77777777" w:rsidR="00A47326" w:rsidRPr="00CF394E" w:rsidRDefault="00A47326" w:rsidP="000E63ED">
      <w:pPr>
        <w:widowControl w:val="0"/>
        <w:autoSpaceDE w:val="0"/>
        <w:autoSpaceDN w:val="0"/>
        <w:adjustRightInd w:val="0"/>
        <w:ind w:left="0" w:firstLine="708"/>
        <w:jc w:val="both"/>
      </w:pPr>
      <w:r w:rsidRPr="00CF394E">
        <w:t>Информация о целевых показателях муниципальной программы муниципального образования Тимашевский район «</w:t>
      </w:r>
      <w:r w:rsidR="00221FC7" w:rsidRPr="00CF394E">
        <w:t>Обеспечение безопасности населения и территорий Тимашевского района</w:t>
      </w:r>
      <w:r w:rsidRPr="00CF394E">
        <w:t>»</w:t>
      </w:r>
      <w:r w:rsidRPr="00CF394E">
        <w:rPr>
          <w:bCs/>
        </w:rPr>
        <w:t xml:space="preserve"> (далее – муниципальная Программа)</w:t>
      </w:r>
      <w:r w:rsidRPr="00CF394E">
        <w:t xml:space="preserve"> приведен</w:t>
      </w:r>
      <w:r w:rsidR="0040059C">
        <w:t>а</w:t>
      </w:r>
      <w:r w:rsidRPr="00CF394E">
        <w:t xml:space="preserve"> в приложении № 1 к муниципальной Программе.</w:t>
      </w:r>
    </w:p>
    <w:p w14:paraId="0AAF92F8" w14:textId="77777777" w:rsidR="00A47326" w:rsidRPr="00CF394E" w:rsidRDefault="00A47326" w:rsidP="000E63ED">
      <w:pPr>
        <w:autoSpaceDE w:val="0"/>
        <w:autoSpaceDN w:val="0"/>
        <w:adjustRightInd w:val="0"/>
        <w:ind w:left="0" w:firstLine="743"/>
      </w:pPr>
      <w:r w:rsidRPr="00CF394E">
        <w:t>Реализация Программы рассчитана на 20</w:t>
      </w:r>
      <w:r w:rsidR="00E052DE">
        <w:t>25</w:t>
      </w:r>
      <w:r w:rsidRPr="00CF394E">
        <w:t>-20</w:t>
      </w:r>
      <w:r w:rsidR="00E052DE">
        <w:t>30</w:t>
      </w:r>
      <w:r w:rsidRPr="00CF394E">
        <w:t xml:space="preserve"> годы.</w:t>
      </w:r>
    </w:p>
    <w:p w14:paraId="0CA5F8A8" w14:textId="77777777" w:rsidR="00E809A6" w:rsidRPr="00CF394E" w:rsidRDefault="00E809A6" w:rsidP="000E63ED">
      <w:pPr>
        <w:ind w:left="0"/>
      </w:pPr>
    </w:p>
    <w:p w14:paraId="56410039" w14:textId="77777777" w:rsidR="001A73FC" w:rsidRPr="00CF394E" w:rsidRDefault="00E71E14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>2</w:t>
      </w:r>
      <w:r w:rsidR="001A73FC" w:rsidRPr="00CF394E">
        <w:rPr>
          <w:b/>
        </w:rPr>
        <w:t>. Перечень основных мероприятий муниципальной Программы</w:t>
      </w:r>
    </w:p>
    <w:p w14:paraId="16B27795" w14:textId="77777777" w:rsidR="001A73FC" w:rsidRPr="00CF394E" w:rsidRDefault="001A73FC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57A23FAE" w14:textId="77777777" w:rsidR="001A73FC" w:rsidRPr="00CF394E" w:rsidRDefault="001A73FC" w:rsidP="000E63ED">
      <w:pPr>
        <w:widowControl w:val="0"/>
        <w:autoSpaceDE w:val="0"/>
        <w:autoSpaceDN w:val="0"/>
        <w:adjustRightInd w:val="0"/>
        <w:ind w:left="0" w:firstLine="540"/>
        <w:jc w:val="both"/>
      </w:pPr>
      <w:r w:rsidRPr="00CF394E">
        <w:lastRenderedPageBreak/>
        <w:t>Перечень основных мероприятий муниципальной Программы представлен в приложении № 2 к муниципальной Программе.</w:t>
      </w:r>
    </w:p>
    <w:p w14:paraId="0671EB07" w14:textId="77777777" w:rsidR="00722B3C" w:rsidRPr="00CF394E" w:rsidRDefault="00722B3C" w:rsidP="000E63ED">
      <w:pPr>
        <w:ind w:left="0"/>
      </w:pPr>
    </w:p>
    <w:p w14:paraId="5B5225D6" w14:textId="77777777" w:rsidR="009B16D8" w:rsidRPr="00CF394E" w:rsidRDefault="00E71E14" w:rsidP="000E63ED">
      <w:pPr>
        <w:pStyle w:val="a3"/>
        <w:ind w:left="0" w:firstLine="709"/>
        <w:jc w:val="center"/>
        <w:rPr>
          <w:rFonts w:ascii="Times New Roman" w:hAnsi="Times New Roman"/>
          <w:b/>
          <w:sz w:val="28"/>
        </w:rPr>
      </w:pPr>
      <w:r w:rsidRPr="00CF394E">
        <w:rPr>
          <w:rFonts w:ascii="Times New Roman" w:hAnsi="Times New Roman"/>
          <w:b/>
          <w:sz w:val="28"/>
        </w:rPr>
        <w:t>3</w:t>
      </w:r>
      <w:r w:rsidR="009B16D8" w:rsidRPr="00CF394E">
        <w:rPr>
          <w:rFonts w:ascii="Times New Roman" w:hAnsi="Times New Roman"/>
          <w:b/>
          <w:sz w:val="28"/>
        </w:rPr>
        <w:t xml:space="preserve">. Методика оценки эффективности реализации </w:t>
      </w:r>
    </w:p>
    <w:p w14:paraId="798268B7" w14:textId="77777777" w:rsidR="009B16D8" w:rsidRPr="00CF394E" w:rsidRDefault="009B16D8" w:rsidP="000E63ED">
      <w:pPr>
        <w:pStyle w:val="a3"/>
        <w:ind w:left="0" w:firstLine="709"/>
        <w:jc w:val="center"/>
        <w:rPr>
          <w:rFonts w:ascii="Times New Roman" w:hAnsi="Times New Roman"/>
          <w:b/>
          <w:sz w:val="28"/>
        </w:rPr>
      </w:pPr>
      <w:r w:rsidRPr="00CF394E">
        <w:rPr>
          <w:rFonts w:ascii="Times New Roman" w:hAnsi="Times New Roman"/>
          <w:b/>
          <w:sz w:val="28"/>
        </w:rPr>
        <w:t>муниципальной Программы</w:t>
      </w:r>
    </w:p>
    <w:p w14:paraId="1AF83CDA" w14:textId="77777777" w:rsidR="009B16D8" w:rsidRPr="00CF394E" w:rsidRDefault="009B16D8" w:rsidP="000E63ED">
      <w:pPr>
        <w:pStyle w:val="a3"/>
        <w:jc w:val="center"/>
        <w:rPr>
          <w:rFonts w:ascii="Times New Roman" w:hAnsi="Times New Roman"/>
          <w:b/>
          <w:sz w:val="28"/>
        </w:rPr>
      </w:pPr>
    </w:p>
    <w:p w14:paraId="40434126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3.1. Оценка эффективности реализации муниципальной Программы</w:t>
      </w:r>
      <w:r w:rsidRPr="00CF394E">
        <w:rPr>
          <w:color w:val="000000"/>
          <w:sz w:val="28"/>
          <w:szCs w:val="28"/>
        </w:rPr>
        <w:t xml:space="preserve"> (далее – Оценка эффективности)</w:t>
      </w:r>
      <w:r w:rsidRPr="00CF394E">
        <w:rPr>
          <w:sz w:val="28"/>
          <w:szCs w:val="28"/>
        </w:rPr>
        <w:t xml:space="preserve"> проводится отделом по</w:t>
      </w:r>
      <w:r w:rsidR="00817E40" w:rsidRPr="00CF394E">
        <w:rPr>
          <w:sz w:val="28"/>
          <w:szCs w:val="28"/>
        </w:rPr>
        <w:t xml:space="preserve"> делам ГО и ЧС</w:t>
      </w:r>
      <w:r w:rsidRPr="00CF394E">
        <w:rPr>
          <w:sz w:val="28"/>
          <w:szCs w:val="28"/>
        </w:rPr>
        <w:t xml:space="preserve"> -координатором муниципальной Программы ежегодно в срок до 1 февраля года, следующего за </w:t>
      </w:r>
      <w:proofErr w:type="spellStart"/>
      <w:r w:rsidRPr="00CF394E">
        <w:rPr>
          <w:sz w:val="28"/>
          <w:szCs w:val="28"/>
        </w:rPr>
        <w:t>отчетным</w:t>
      </w:r>
      <w:proofErr w:type="spellEnd"/>
      <w:r w:rsidRPr="00CF394E">
        <w:rPr>
          <w:sz w:val="28"/>
          <w:szCs w:val="28"/>
        </w:rPr>
        <w:t>.</w:t>
      </w:r>
    </w:p>
    <w:p w14:paraId="6F27335B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color w:val="000000"/>
          <w:sz w:val="28"/>
          <w:szCs w:val="28"/>
        </w:rPr>
      </w:pPr>
      <w:r w:rsidRPr="00CF394E">
        <w:rPr>
          <w:sz w:val="28"/>
          <w:szCs w:val="28"/>
        </w:rPr>
        <w:t xml:space="preserve">Оценка эффективности </w:t>
      </w:r>
      <w:r w:rsidRPr="00CF394E">
        <w:rPr>
          <w:color w:val="000000"/>
          <w:sz w:val="28"/>
          <w:szCs w:val="28"/>
        </w:rPr>
        <w:t>осуществляется в два этапа.</w:t>
      </w:r>
    </w:p>
    <w:p w14:paraId="4DEA211E" w14:textId="77777777" w:rsidR="009B16D8" w:rsidRPr="00CF394E" w:rsidRDefault="009B16D8" w:rsidP="000E63ED">
      <w:pPr>
        <w:pStyle w:val="a9"/>
        <w:spacing w:after="0"/>
        <w:ind w:firstLine="709"/>
        <w:jc w:val="both"/>
        <w:rPr>
          <w:sz w:val="28"/>
          <w:szCs w:val="28"/>
          <w:highlight w:val="yellow"/>
        </w:rPr>
      </w:pPr>
      <w:r w:rsidRPr="00CF394E">
        <w:rPr>
          <w:sz w:val="28"/>
          <w:szCs w:val="28"/>
        </w:rPr>
        <w:t>Первый этап оценки эффективности реализации муниципальной Программы</w:t>
      </w:r>
      <w:r w:rsidRPr="00CF394E">
        <w:rPr>
          <w:color w:val="000000"/>
          <w:sz w:val="28"/>
          <w:szCs w:val="28"/>
        </w:rPr>
        <w:t xml:space="preserve"> (далее</w:t>
      </w:r>
      <w:r w:rsidRPr="00CF394E">
        <w:rPr>
          <w:sz w:val="28"/>
          <w:szCs w:val="28"/>
        </w:rPr>
        <w:t xml:space="preserve"> – Первый этап) проводится по каждой подпрограмме координатором подпрограммы. Результаты Первого этапа оценки эффективности анализируются, подготавливаются предложения по корректировке программных мероприятий на последующие годы и согласовываются с курирующим заместителем главы, после чего направляются координатору муниципальной программы для проведения второго этапа оценки эффективности реализации Программы (далее –</w:t>
      </w:r>
      <w:r w:rsidR="002E5240" w:rsidRPr="00CF394E">
        <w:rPr>
          <w:sz w:val="28"/>
          <w:szCs w:val="28"/>
        </w:rPr>
        <w:t xml:space="preserve"> </w:t>
      </w:r>
      <w:r w:rsidRPr="00CF394E">
        <w:rPr>
          <w:sz w:val="28"/>
          <w:szCs w:val="28"/>
        </w:rPr>
        <w:t>Второй этап оценки эффективности).</w:t>
      </w:r>
      <w:r w:rsidRPr="00CF394E">
        <w:rPr>
          <w:sz w:val="28"/>
          <w:szCs w:val="28"/>
          <w:highlight w:val="yellow"/>
        </w:rPr>
        <w:t xml:space="preserve"> </w:t>
      </w:r>
    </w:p>
    <w:p w14:paraId="2A056DDE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На </w:t>
      </w:r>
      <w:r w:rsidR="00A44994" w:rsidRPr="00CF394E">
        <w:rPr>
          <w:sz w:val="28"/>
          <w:szCs w:val="28"/>
        </w:rPr>
        <w:t>в</w:t>
      </w:r>
      <w:r w:rsidRPr="00CF394E">
        <w:rPr>
          <w:sz w:val="28"/>
          <w:szCs w:val="28"/>
        </w:rPr>
        <w:t xml:space="preserve">тором этапе координатором программы осуществляется Оценка эффективности в целом, включая оценку степени достижения целей и решения задач Программы, при этом учитываются результаты Первого этапа оценки эффективности.  </w:t>
      </w:r>
    </w:p>
    <w:p w14:paraId="2D549BB1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После обобщения всех предложений подготавливается сводная информация об Оценке эффективности и предложениях о дальнейшей реализации мероприятий Программы. Данная информация согласовывается с заместителем главы муниципального образования Тимашевский район, курирующим Программу, и до 15 февраля года, следующего за </w:t>
      </w:r>
      <w:proofErr w:type="spellStart"/>
      <w:r w:rsidRPr="00CF394E">
        <w:rPr>
          <w:sz w:val="28"/>
          <w:szCs w:val="28"/>
        </w:rPr>
        <w:t>отчетным</w:t>
      </w:r>
      <w:proofErr w:type="spellEnd"/>
      <w:r w:rsidRPr="00CF394E">
        <w:rPr>
          <w:sz w:val="28"/>
          <w:szCs w:val="28"/>
        </w:rPr>
        <w:t>, направляется в отдел финансового контроля администрации муниципального образования Тимашевский район.</w:t>
      </w:r>
    </w:p>
    <w:p w14:paraId="21E59810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3.2. Оценка степени реализации мероприятий подпрограмм.</w:t>
      </w:r>
    </w:p>
    <w:p w14:paraId="00077196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 xml:space="preserve">.2.1. Степень реализации мероприятий оценивается для каждой подпрограммы как доля мероприятий, выполненных в полном </w:t>
      </w:r>
      <w:proofErr w:type="spellStart"/>
      <w:r w:rsidR="009B16D8" w:rsidRPr="00CF394E">
        <w:t>объеме</w:t>
      </w:r>
      <w:proofErr w:type="spellEnd"/>
      <w:r w:rsidR="009B16D8" w:rsidRPr="00CF394E">
        <w:t xml:space="preserve">, по следующей формуле: </w:t>
      </w:r>
    </w:p>
    <w:p w14:paraId="389D3DD1" w14:textId="77777777" w:rsidR="009B16D8" w:rsidRPr="00CF394E" w:rsidRDefault="009B16D8" w:rsidP="000E63ED">
      <w:pPr>
        <w:ind w:left="0" w:firstLine="709"/>
        <w:jc w:val="center"/>
      </w:pPr>
      <w:proofErr w:type="spellStart"/>
      <w:r w:rsidRPr="00CF394E">
        <w:t>СРм</w:t>
      </w:r>
      <w:proofErr w:type="spellEnd"/>
      <w:r w:rsidRPr="00CF394E">
        <w:t>=</w:t>
      </w:r>
      <w:proofErr w:type="spellStart"/>
      <w:r w:rsidRPr="00CF394E">
        <w:t>Мв</w:t>
      </w:r>
      <w:proofErr w:type="spellEnd"/>
      <w:r w:rsidRPr="00CF394E">
        <w:t xml:space="preserve"> / М * 100, где:</w:t>
      </w:r>
    </w:p>
    <w:p w14:paraId="035948DB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СРм</w:t>
      </w:r>
      <w:proofErr w:type="spellEnd"/>
      <w:r w:rsidRPr="00CF394E">
        <w:t xml:space="preserve"> – степень реализации мероприятий;</w:t>
      </w:r>
    </w:p>
    <w:p w14:paraId="134CB714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Мв</w:t>
      </w:r>
      <w:proofErr w:type="spellEnd"/>
      <w:r w:rsidRPr="00CF394E">
        <w:t xml:space="preserve"> – количество мероприятий, выполненных в полном </w:t>
      </w:r>
      <w:proofErr w:type="spellStart"/>
      <w:r w:rsidRPr="00CF394E">
        <w:t>объеме</w:t>
      </w:r>
      <w:proofErr w:type="spellEnd"/>
      <w:r w:rsidRPr="00CF394E">
        <w:t xml:space="preserve">, из числа мероприятий, запланированных к реализации в </w:t>
      </w:r>
      <w:proofErr w:type="spellStart"/>
      <w:r w:rsidRPr="00CF394E">
        <w:t>отчетном</w:t>
      </w:r>
      <w:proofErr w:type="spellEnd"/>
      <w:r w:rsidRPr="00CF394E">
        <w:t xml:space="preserve"> году;</w:t>
      </w:r>
    </w:p>
    <w:p w14:paraId="0118329E" w14:textId="77777777" w:rsidR="009B16D8" w:rsidRPr="00CF394E" w:rsidRDefault="009B16D8" w:rsidP="000E63ED">
      <w:pPr>
        <w:ind w:left="0" w:firstLine="709"/>
        <w:jc w:val="both"/>
      </w:pPr>
      <w:r w:rsidRPr="00CF394E">
        <w:t xml:space="preserve">М – общее количество мероприятий, запланированных к реализации в </w:t>
      </w:r>
      <w:proofErr w:type="spellStart"/>
      <w:r w:rsidRPr="00CF394E">
        <w:t>отчетном</w:t>
      </w:r>
      <w:proofErr w:type="spellEnd"/>
      <w:r w:rsidRPr="00CF394E">
        <w:t xml:space="preserve"> году.</w:t>
      </w:r>
    </w:p>
    <w:p w14:paraId="185A7B4B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 xml:space="preserve">.2.2. Мероприятие может считаться выполненным в полном </w:t>
      </w:r>
      <w:proofErr w:type="spellStart"/>
      <w:r w:rsidR="009B16D8" w:rsidRPr="00CF394E">
        <w:t>объеме</w:t>
      </w:r>
      <w:proofErr w:type="spellEnd"/>
      <w:r w:rsidR="009B16D8" w:rsidRPr="00CF394E">
        <w:t xml:space="preserve"> при достижении следующих результатов:</w:t>
      </w:r>
    </w:p>
    <w:p w14:paraId="62389FF2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1) Мероприятие, результаты которого оцениваются на основании числовых (в абсолютных или относительных величинах) значений показателя </w:t>
      </w:r>
      <w:r w:rsidRPr="00CF394E">
        <w:rPr>
          <w:sz w:val="28"/>
          <w:szCs w:val="28"/>
        </w:rPr>
        <w:lastRenderedPageBreak/>
        <w:t xml:space="preserve">непосредственного результата реализации мероприятия (далее-Результат), считается выполненным в полном </w:t>
      </w:r>
      <w:proofErr w:type="spellStart"/>
      <w:r w:rsidRPr="00CF394E">
        <w:rPr>
          <w:sz w:val="28"/>
          <w:szCs w:val="28"/>
        </w:rPr>
        <w:t>объеме</w:t>
      </w:r>
      <w:proofErr w:type="spellEnd"/>
      <w:r w:rsidRPr="00CF394E">
        <w:rPr>
          <w:sz w:val="28"/>
          <w:szCs w:val="28"/>
        </w:rPr>
        <w:t xml:space="preserve">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</w:t>
      </w:r>
      <w:proofErr w:type="spellStart"/>
      <w:r w:rsidRPr="00CF394E">
        <w:rPr>
          <w:sz w:val="28"/>
          <w:szCs w:val="28"/>
        </w:rPr>
        <w:t>отчетному</w:t>
      </w:r>
      <w:proofErr w:type="spellEnd"/>
      <w:r w:rsidRPr="00CF394E">
        <w:rPr>
          <w:sz w:val="28"/>
          <w:szCs w:val="28"/>
        </w:rPr>
        <w:t xml:space="preserve">, с </w:t>
      </w:r>
      <w:proofErr w:type="spellStart"/>
      <w:r w:rsidRPr="00CF394E">
        <w:rPr>
          <w:sz w:val="28"/>
          <w:szCs w:val="28"/>
        </w:rPr>
        <w:t>учетом</w:t>
      </w:r>
      <w:proofErr w:type="spellEnd"/>
      <w:r w:rsidRPr="00CF394E">
        <w:rPr>
          <w:sz w:val="28"/>
          <w:szCs w:val="28"/>
        </w:rPr>
        <w:t xml:space="preserve"> корректировки </w:t>
      </w:r>
      <w:proofErr w:type="spellStart"/>
      <w:r w:rsidRPr="00CF394E">
        <w:rPr>
          <w:sz w:val="28"/>
          <w:szCs w:val="28"/>
        </w:rPr>
        <w:t>объемов</w:t>
      </w:r>
      <w:proofErr w:type="spellEnd"/>
      <w:r w:rsidRPr="00CF394E">
        <w:rPr>
          <w:sz w:val="28"/>
          <w:szCs w:val="28"/>
        </w:rPr>
        <w:t xml:space="preserve"> финансирования по мероприятию </w:t>
      </w:r>
    </w:p>
    <w:p w14:paraId="315CF8FE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Выполнение данного условия подразумевает, что в случае, если степень достижения показателя Результата составляет менее 100%, проводится сопоставление значений показателя результата, достигнутого в </w:t>
      </w:r>
      <w:proofErr w:type="spellStart"/>
      <w:r w:rsidRPr="00CF394E">
        <w:rPr>
          <w:sz w:val="28"/>
          <w:szCs w:val="28"/>
        </w:rPr>
        <w:t>отчетном</w:t>
      </w:r>
      <w:proofErr w:type="spellEnd"/>
      <w:r w:rsidRPr="00CF394E">
        <w:rPr>
          <w:sz w:val="28"/>
          <w:szCs w:val="28"/>
        </w:rPr>
        <w:t xml:space="preserve"> году, со значением данного показателя результата, достигнутого в году, предшествующем </w:t>
      </w:r>
      <w:proofErr w:type="spellStart"/>
      <w:r w:rsidRPr="00CF394E">
        <w:rPr>
          <w:sz w:val="28"/>
          <w:szCs w:val="28"/>
        </w:rPr>
        <w:t>отчетному</w:t>
      </w:r>
      <w:proofErr w:type="spellEnd"/>
      <w:r w:rsidRPr="00CF394E">
        <w:rPr>
          <w:sz w:val="28"/>
          <w:szCs w:val="28"/>
        </w:rPr>
        <w:t xml:space="preserve">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которого является снижение), производится сопоставление темпов роста данного показателя Результата с темпами роста </w:t>
      </w:r>
      <w:proofErr w:type="spellStart"/>
      <w:r w:rsidRPr="00CF394E">
        <w:rPr>
          <w:sz w:val="28"/>
          <w:szCs w:val="28"/>
        </w:rPr>
        <w:t>объемов</w:t>
      </w:r>
      <w:proofErr w:type="spellEnd"/>
      <w:r w:rsidRPr="00CF394E">
        <w:rPr>
          <w:sz w:val="28"/>
          <w:szCs w:val="28"/>
        </w:rPr>
        <w:t xml:space="preserve"> расходов по рассматриваемому мероприятию. При этом мероприятие может считаться выполненным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1% значения показателя Результата, если расходы сократились не менее чем на 1% в </w:t>
      </w:r>
      <w:proofErr w:type="spellStart"/>
      <w:r w:rsidRPr="00CF394E">
        <w:rPr>
          <w:sz w:val="28"/>
          <w:szCs w:val="28"/>
        </w:rPr>
        <w:t>отчетном</w:t>
      </w:r>
      <w:proofErr w:type="spellEnd"/>
      <w:r w:rsidRPr="00CF394E">
        <w:rPr>
          <w:sz w:val="28"/>
          <w:szCs w:val="28"/>
        </w:rPr>
        <w:t xml:space="preserve"> году по сравнению с годом, предшествующим </w:t>
      </w:r>
      <w:proofErr w:type="spellStart"/>
      <w:r w:rsidRPr="00CF394E">
        <w:rPr>
          <w:sz w:val="28"/>
          <w:szCs w:val="28"/>
        </w:rPr>
        <w:t>отчетному</w:t>
      </w:r>
      <w:proofErr w:type="spellEnd"/>
      <w:r w:rsidRPr="00CF394E">
        <w:rPr>
          <w:sz w:val="28"/>
          <w:szCs w:val="28"/>
        </w:rPr>
        <w:t>).</w:t>
      </w:r>
    </w:p>
    <w:p w14:paraId="56C903FC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В том случае, когда для описания Результатов используется </w:t>
      </w:r>
      <w:proofErr w:type="gramStart"/>
      <w:r w:rsidRPr="00CF394E">
        <w:rPr>
          <w:sz w:val="28"/>
          <w:szCs w:val="28"/>
        </w:rPr>
        <w:t>несколько  показателей</w:t>
      </w:r>
      <w:proofErr w:type="gramEnd"/>
      <w:r w:rsidRPr="00CF394E">
        <w:rPr>
          <w:sz w:val="28"/>
          <w:szCs w:val="28"/>
        </w:rPr>
        <w:t>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14:paraId="78AAC0F9" w14:textId="77777777" w:rsidR="009B16D8" w:rsidRPr="00CF394E" w:rsidRDefault="00E71E14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2) </w:t>
      </w:r>
      <w:r w:rsidR="009B16D8" w:rsidRPr="00CF394E">
        <w:rPr>
          <w:sz w:val="28"/>
          <w:szCs w:val="28"/>
        </w:rPr>
        <w:t xml:space="preserve">мероприятие,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счёт средств районного бюджета, считается выполненным в полном </w:t>
      </w:r>
      <w:proofErr w:type="spellStart"/>
      <w:r w:rsidR="009B16D8" w:rsidRPr="00CF394E">
        <w:rPr>
          <w:sz w:val="28"/>
          <w:szCs w:val="28"/>
        </w:rPr>
        <w:t>объеме</w:t>
      </w:r>
      <w:proofErr w:type="spellEnd"/>
      <w:r w:rsidR="009B16D8" w:rsidRPr="00CF394E">
        <w:rPr>
          <w:sz w:val="28"/>
          <w:szCs w:val="28"/>
        </w:rPr>
        <w:t xml:space="preserve"> в случае выполнения сводных показателей муниципальных заданий по объёму (качеству) муниципальных услуг (работ) в соответствии с:</w:t>
      </w:r>
    </w:p>
    <w:p w14:paraId="49B9F5E9" w14:textId="77777777" w:rsidR="009B16D8" w:rsidRPr="00CF394E" w:rsidRDefault="009B16D8" w:rsidP="000E63ED">
      <w:pPr>
        <w:ind w:left="0" w:firstLine="709"/>
        <w:jc w:val="both"/>
      </w:pPr>
      <w:r w:rsidRPr="00CF394E"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и органом местного самоуправления, осуществляющим функции и полномочия его учредителя;</w:t>
      </w:r>
    </w:p>
    <w:p w14:paraId="7E1BC362" w14:textId="77777777" w:rsidR="009B16D8" w:rsidRPr="00CF394E" w:rsidRDefault="009B16D8" w:rsidP="000E63ED">
      <w:pPr>
        <w:ind w:left="0" w:firstLine="709"/>
        <w:jc w:val="both"/>
      </w:pPr>
      <w:r w:rsidRPr="00CF394E">
        <w:t xml:space="preserve">показателями бюджетной сметы муниципального </w:t>
      </w:r>
      <w:proofErr w:type="spellStart"/>
      <w:r w:rsidRPr="00CF394E">
        <w:t>казенного</w:t>
      </w:r>
      <w:proofErr w:type="spellEnd"/>
      <w:r w:rsidRPr="00CF394E">
        <w:t xml:space="preserve"> учреждения муниципального образования Тимашевский район.</w:t>
      </w:r>
    </w:p>
    <w:p w14:paraId="0A237B58" w14:textId="77777777" w:rsidR="009B16D8" w:rsidRPr="00CF394E" w:rsidRDefault="009B16D8" w:rsidP="000E63ED">
      <w:pPr>
        <w:ind w:left="0" w:firstLine="709"/>
        <w:jc w:val="both"/>
      </w:pPr>
      <w:r w:rsidRPr="00CF394E">
        <w:t>3)  по иным мероприятиям результаты реализации могут оцениваться как наступление и не наступление контрольного события (событий) и (или) достижение качественного результата.</w:t>
      </w:r>
    </w:p>
    <w:p w14:paraId="0E3F9273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>.3. Оценка степени соответствия запланированному уровню расходов</w:t>
      </w:r>
    </w:p>
    <w:p w14:paraId="37E1F116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 xml:space="preserve">.3.1. Степень соответствия запланированному уровню расходов оценивается для каждой подпрограммы как отношение фактически </w:t>
      </w:r>
      <w:proofErr w:type="spellStart"/>
      <w:r w:rsidR="009B16D8" w:rsidRPr="00CF394E">
        <w:lastRenderedPageBreak/>
        <w:t>произведенных</w:t>
      </w:r>
      <w:proofErr w:type="spellEnd"/>
      <w:r w:rsidR="009B16D8" w:rsidRPr="00CF394E">
        <w:t xml:space="preserve"> в </w:t>
      </w:r>
      <w:proofErr w:type="spellStart"/>
      <w:r w:rsidR="009B16D8" w:rsidRPr="00CF394E">
        <w:t>отчетном</w:t>
      </w:r>
      <w:proofErr w:type="spellEnd"/>
      <w:r w:rsidR="009B16D8" w:rsidRPr="00CF394E">
        <w:t xml:space="preserve"> году расходов на их реализацию к плановым значениям по следующей формуле:</w:t>
      </w:r>
    </w:p>
    <w:p w14:paraId="71EAB261" w14:textId="77777777" w:rsidR="009B16D8" w:rsidRPr="00CF394E" w:rsidRDefault="009B16D8" w:rsidP="000E63ED">
      <w:pPr>
        <w:ind w:left="0" w:firstLine="709"/>
        <w:jc w:val="center"/>
      </w:pPr>
      <w:proofErr w:type="spellStart"/>
      <w:r w:rsidRPr="00CF394E">
        <w:t>ССуз</w:t>
      </w:r>
      <w:proofErr w:type="spellEnd"/>
      <w:r w:rsidRPr="00CF394E">
        <w:t xml:space="preserve"> = </w:t>
      </w:r>
      <w:proofErr w:type="spellStart"/>
      <w:r w:rsidRPr="00CF394E">
        <w:t>Зф</w:t>
      </w:r>
      <w:proofErr w:type="spellEnd"/>
      <w:r w:rsidRPr="00CF394E">
        <w:t>/</w:t>
      </w:r>
      <w:proofErr w:type="spellStart"/>
      <w:r w:rsidRPr="00CF394E">
        <w:t>Зп</w:t>
      </w:r>
      <w:proofErr w:type="spellEnd"/>
      <w:r w:rsidRPr="00CF394E">
        <w:t>, где:</w:t>
      </w:r>
    </w:p>
    <w:p w14:paraId="53CA27D3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ССуз</w:t>
      </w:r>
      <w:proofErr w:type="spellEnd"/>
      <w:r w:rsidRPr="00CF394E">
        <w:t xml:space="preserve"> – степень соответствия запланированному уровню расходов;</w:t>
      </w:r>
    </w:p>
    <w:p w14:paraId="0D66BBC6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Зф</w:t>
      </w:r>
      <w:proofErr w:type="spellEnd"/>
      <w:r w:rsidRPr="00CF394E">
        <w:t xml:space="preserve"> – фактические расходы на реализацию подпрограммы в отчётном году;</w:t>
      </w:r>
    </w:p>
    <w:p w14:paraId="393E408B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Зп</w:t>
      </w:r>
      <w:proofErr w:type="spellEnd"/>
      <w:r w:rsidRPr="00CF394E">
        <w:t xml:space="preserve"> – </w:t>
      </w:r>
      <w:proofErr w:type="spellStart"/>
      <w:r w:rsidRPr="00CF394E">
        <w:t>объемы</w:t>
      </w:r>
      <w:proofErr w:type="spellEnd"/>
      <w:r w:rsidRPr="00CF394E">
        <w:t xml:space="preserve"> бюджетных ассигнований, предусмотренные на реализацию соответствующей подпрограммы в районном и краевом бюджетах на </w:t>
      </w:r>
      <w:proofErr w:type="spellStart"/>
      <w:r w:rsidRPr="00CF394E">
        <w:t>отчетный</w:t>
      </w:r>
      <w:proofErr w:type="spellEnd"/>
      <w:r w:rsidRPr="00CF394E">
        <w:t xml:space="preserve"> год в соответствии с действующей на момент проведения оценки эффективности реализации редакцией муниципальной программы.</w:t>
      </w:r>
    </w:p>
    <w:p w14:paraId="243EF561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>.4. Оценка эффективности использования бюджетных средств.</w:t>
      </w:r>
    </w:p>
    <w:p w14:paraId="1E585EC3" w14:textId="77777777" w:rsidR="009B16D8" w:rsidRPr="00CF394E" w:rsidRDefault="009B16D8" w:rsidP="000E63ED">
      <w:pPr>
        <w:ind w:left="0" w:firstLine="709"/>
        <w:jc w:val="both"/>
      </w:pPr>
      <w:r w:rsidRPr="00CF394E">
        <w:t>Эффективность использования бюджетных средств рассчитывается для каждой подпрограммы как отношение степени реализации мероприятий к степени соответствия запланированному уровню расходов из бюджета по следующей формуле:</w:t>
      </w:r>
    </w:p>
    <w:p w14:paraId="3F380E1F" w14:textId="77777777" w:rsidR="009B16D8" w:rsidRPr="00CF394E" w:rsidRDefault="009B16D8" w:rsidP="000E63ED">
      <w:pPr>
        <w:ind w:left="0" w:firstLine="709"/>
        <w:jc w:val="center"/>
      </w:pPr>
      <w:proofErr w:type="spellStart"/>
      <w:r w:rsidRPr="00CF394E">
        <w:t>Эис</w:t>
      </w:r>
      <w:proofErr w:type="spellEnd"/>
      <w:r w:rsidRPr="00CF394E">
        <w:t xml:space="preserve"> = </w:t>
      </w:r>
      <w:proofErr w:type="spellStart"/>
      <w:r w:rsidRPr="00CF394E">
        <w:t>СРм</w:t>
      </w:r>
      <w:proofErr w:type="spellEnd"/>
      <w:r w:rsidRPr="00CF394E">
        <w:t>/</w:t>
      </w:r>
      <w:proofErr w:type="spellStart"/>
      <w:r w:rsidRPr="00CF394E">
        <w:t>ССуз</w:t>
      </w:r>
      <w:proofErr w:type="spellEnd"/>
      <w:r w:rsidRPr="00CF394E">
        <w:t>, где:</w:t>
      </w:r>
    </w:p>
    <w:p w14:paraId="64828657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Эис</w:t>
      </w:r>
      <w:proofErr w:type="spellEnd"/>
      <w:r w:rsidRPr="00CF394E">
        <w:t xml:space="preserve"> – эффективность использования бюджетных средств;</w:t>
      </w:r>
    </w:p>
    <w:p w14:paraId="7E689197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СРм</w:t>
      </w:r>
      <w:proofErr w:type="spellEnd"/>
      <w:r w:rsidRPr="00CF394E">
        <w:t xml:space="preserve"> – степень реализации мероприятий, полностью или частично финансируемых из бюджета;</w:t>
      </w:r>
    </w:p>
    <w:p w14:paraId="0CA653D5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ССуз</w:t>
      </w:r>
      <w:proofErr w:type="spellEnd"/>
      <w:r w:rsidRPr="00CF394E">
        <w:t xml:space="preserve"> – степень соответствия запланированному уровню расходов из всех источников.</w:t>
      </w:r>
    </w:p>
    <w:p w14:paraId="63EABD29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 xml:space="preserve">.5. Оценка степени достижения целей и решения задач подпрограммы </w:t>
      </w:r>
    </w:p>
    <w:p w14:paraId="3F67C33C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>.5.1. Для оценки степени достижения целей и решения задач (далее – степень реализации) подпрограммы определяется степень достижения плановых значений каждого целевого показателя, характеризующего цели и задачи подпрограммы.</w:t>
      </w:r>
    </w:p>
    <w:p w14:paraId="0AB99982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>.5.2. Степень достижения планового значения целевого показателя рассчитывается по следующим формулам:</w:t>
      </w:r>
    </w:p>
    <w:p w14:paraId="0D42D95C" w14:textId="77777777" w:rsidR="009B16D8" w:rsidRPr="00CF394E" w:rsidRDefault="009B16D8" w:rsidP="000E63ED">
      <w:pPr>
        <w:ind w:left="0" w:firstLine="709"/>
        <w:jc w:val="both"/>
      </w:pPr>
      <w:r w:rsidRPr="00CF394E">
        <w:t xml:space="preserve">для целевых показателей, желаемой тенденцией развития которых является увеличение значений: </w:t>
      </w:r>
    </w:p>
    <w:p w14:paraId="58995CB0" w14:textId="77777777" w:rsidR="009B16D8" w:rsidRPr="00CF394E" w:rsidRDefault="009B16D8" w:rsidP="000E63ED">
      <w:pPr>
        <w:ind w:left="0" w:firstLine="709"/>
        <w:jc w:val="center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= 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пф</w:t>
      </w:r>
      <w:proofErr w:type="spellEnd"/>
      <w:r w:rsidRPr="00CF394E">
        <w:t>/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пп</w:t>
      </w:r>
      <w:proofErr w:type="spellEnd"/>
      <w:r w:rsidRPr="00CF394E">
        <w:t>;</w:t>
      </w:r>
    </w:p>
    <w:p w14:paraId="0E85A39B" w14:textId="77777777" w:rsidR="009B16D8" w:rsidRPr="00CF394E" w:rsidRDefault="009B16D8" w:rsidP="000E63ED">
      <w:pPr>
        <w:ind w:left="0" w:firstLine="709"/>
        <w:jc w:val="both"/>
      </w:pPr>
      <w:r w:rsidRPr="00CF394E">
        <w:t>для целевых показателей, желаемой тенденцией развития которых является снижение значений:</w:t>
      </w:r>
    </w:p>
    <w:p w14:paraId="37E238B7" w14:textId="77777777" w:rsidR="009B16D8" w:rsidRPr="00CF394E" w:rsidRDefault="009B16D8" w:rsidP="000E63ED">
      <w:pPr>
        <w:ind w:left="0" w:firstLine="709"/>
        <w:jc w:val="center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= 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пп</w:t>
      </w:r>
      <w:proofErr w:type="spellEnd"/>
      <w:r w:rsidRPr="00CF394E">
        <w:t>/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пф</w:t>
      </w:r>
      <w:proofErr w:type="spellEnd"/>
      <w:r w:rsidRPr="00CF394E">
        <w:t>, где:</w:t>
      </w:r>
    </w:p>
    <w:p w14:paraId="7CA6A24A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– степень достижения планового значения целевого показателя подпрограммы;</w:t>
      </w:r>
    </w:p>
    <w:p w14:paraId="1FACDA9C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пф</w:t>
      </w:r>
      <w:proofErr w:type="spellEnd"/>
      <w:r w:rsidRPr="00CF394E">
        <w:t xml:space="preserve"> – значение целевого показателя подпрограммы, фактически достигнутое на конец </w:t>
      </w:r>
      <w:proofErr w:type="spellStart"/>
      <w:r w:rsidRPr="00CF394E">
        <w:t>отчетного</w:t>
      </w:r>
      <w:proofErr w:type="spellEnd"/>
      <w:r w:rsidRPr="00CF394E">
        <w:t xml:space="preserve"> периода;</w:t>
      </w:r>
    </w:p>
    <w:p w14:paraId="454B5189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пп</w:t>
      </w:r>
      <w:proofErr w:type="spellEnd"/>
      <w:r w:rsidRPr="00CF394E">
        <w:t xml:space="preserve"> – плановое значение целевого показателя подпрограммы.</w:t>
      </w:r>
    </w:p>
    <w:p w14:paraId="7583DDD1" w14:textId="77777777" w:rsidR="009B16D8" w:rsidRPr="00CF394E" w:rsidRDefault="009B16D8" w:rsidP="000E63ED">
      <w:pPr>
        <w:ind w:left="0" w:firstLine="709"/>
        <w:jc w:val="both"/>
      </w:pPr>
      <w:r w:rsidRPr="00CF394E">
        <w:t>3.5.3. Степень реализации подпрограммы рассчитывается по формуле:</w:t>
      </w:r>
    </w:p>
    <w:p w14:paraId="5EE18E17" w14:textId="77777777" w:rsidR="009B16D8" w:rsidRPr="00CF394E" w:rsidRDefault="009B16D8" w:rsidP="000E63ED">
      <w:pPr>
        <w:ind w:left="0" w:firstLine="709"/>
        <w:jc w:val="both"/>
      </w:pPr>
    </w:p>
    <w:p w14:paraId="0E14E93E" w14:textId="77777777" w:rsidR="009B16D8" w:rsidRPr="00CF394E" w:rsidRDefault="009B16D8" w:rsidP="000E63ED">
      <w:pPr>
        <w:ind w:left="0" w:firstLine="709"/>
        <w:jc w:val="center"/>
      </w:pPr>
      <w:r w:rsidRPr="00CF394E">
        <w:rPr>
          <w:lang w:val="en-US"/>
        </w:rPr>
        <w:t>N</w:t>
      </w:r>
    </w:p>
    <w:p w14:paraId="53449DAE" w14:textId="77777777" w:rsidR="009B16D8" w:rsidRPr="00CF394E" w:rsidRDefault="009B16D8" w:rsidP="000E63ED">
      <w:pPr>
        <w:ind w:left="0" w:firstLine="709"/>
        <w:jc w:val="center"/>
      </w:pPr>
      <w:proofErr w:type="spellStart"/>
      <w:r w:rsidRPr="00CF394E">
        <w:t>СРп</w:t>
      </w:r>
      <w:proofErr w:type="spellEnd"/>
      <w:r w:rsidRPr="00CF394E">
        <w:t xml:space="preserve">/п = ∑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>/</w:t>
      </w:r>
      <w:r w:rsidRPr="00CF394E">
        <w:rPr>
          <w:lang w:val="en-US"/>
        </w:rPr>
        <w:t>N</w:t>
      </w:r>
      <w:r w:rsidRPr="00CF394E">
        <w:t>, где:</w:t>
      </w:r>
    </w:p>
    <w:p w14:paraId="0A61F1DC" w14:textId="77777777" w:rsidR="009B16D8" w:rsidRPr="00CF394E" w:rsidRDefault="009B16D8" w:rsidP="000E63ED">
      <w:pPr>
        <w:ind w:left="0" w:firstLine="709"/>
        <w:jc w:val="center"/>
      </w:pPr>
      <w:r w:rsidRPr="00CF394E">
        <w:t>1</w:t>
      </w:r>
    </w:p>
    <w:p w14:paraId="6A8829A2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СРп</w:t>
      </w:r>
      <w:proofErr w:type="spellEnd"/>
      <w:r w:rsidRPr="00CF394E">
        <w:t>/п – степень реализации подпрограммы;</w:t>
      </w:r>
    </w:p>
    <w:p w14:paraId="04B22C35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lastRenderedPageBreak/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– степень достижения планового значения целевого показателя подпрограммы;</w:t>
      </w:r>
    </w:p>
    <w:p w14:paraId="4256A680" w14:textId="77777777" w:rsidR="009B16D8" w:rsidRPr="00CF394E" w:rsidRDefault="009B16D8" w:rsidP="000E63ED">
      <w:pPr>
        <w:ind w:left="0" w:firstLine="709"/>
        <w:jc w:val="both"/>
      </w:pPr>
      <w:r w:rsidRPr="00CF394E">
        <w:rPr>
          <w:lang w:val="en-US"/>
        </w:rPr>
        <w:t>N</w:t>
      </w:r>
      <w:r w:rsidRPr="00CF394E">
        <w:t xml:space="preserve"> – число целевых показателей подпрограммы.</w:t>
      </w:r>
    </w:p>
    <w:p w14:paraId="113E4DA7" w14:textId="77777777" w:rsidR="009B16D8" w:rsidRPr="00CF394E" w:rsidRDefault="009B16D8" w:rsidP="000E63ED">
      <w:pPr>
        <w:ind w:left="0" w:firstLine="709"/>
        <w:jc w:val="both"/>
      </w:pPr>
      <w:r w:rsidRPr="00CF394E">
        <w:t xml:space="preserve">При использовании данной формулы в случаях, если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&gt;1, значение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принимается равным 1.</w:t>
      </w:r>
    </w:p>
    <w:p w14:paraId="1E35A848" w14:textId="77777777" w:rsidR="009B16D8" w:rsidRPr="00CF394E" w:rsidRDefault="009B16D8" w:rsidP="000E63ED">
      <w:pPr>
        <w:ind w:left="0" w:firstLine="709"/>
        <w:jc w:val="both"/>
      </w:pPr>
      <w:r w:rsidRPr="00CF394E">
        <w:t xml:space="preserve">При оценке степени реализации подпрограммы координатором подпрограммы могут определяться коэффициенты значимости отдельных целевых показателей. При использовании коэффициентов значимости </w:t>
      </w:r>
      <w:proofErr w:type="spellStart"/>
      <w:r w:rsidRPr="00CF394E">
        <w:t>приведенная</w:t>
      </w:r>
      <w:proofErr w:type="spellEnd"/>
      <w:r w:rsidRPr="00CF394E">
        <w:t xml:space="preserve"> выше формула преобразуется в следующую:</w:t>
      </w:r>
    </w:p>
    <w:p w14:paraId="0B8596DE" w14:textId="77777777" w:rsidR="009B16D8" w:rsidRPr="00CF394E" w:rsidRDefault="009B16D8" w:rsidP="000E63ED">
      <w:pPr>
        <w:ind w:left="0" w:firstLine="709"/>
        <w:jc w:val="center"/>
      </w:pPr>
      <w:r w:rsidRPr="00CF394E">
        <w:rPr>
          <w:lang w:val="en-US"/>
        </w:rPr>
        <w:t>N</w:t>
      </w:r>
    </w:p>
    <w:p w14:paraId="1EF98BC8" w14:textId="77777777" w:rsidR="009B16D8" w:rsidRPr="00CF394E" w:rsidRDefault="009B16D8" w:rsidP="000E63ED">
      <w:pPr>
        <w:ind w:left="0" w:firstLine="709"/>
        <w:jc w:val="center"/>
      </w:pPr>
      <w:proofErr w:type="spellStart"/>
      <w:r w:rsidRPr="00CF394E">
        <w:t>СРп</w:t>
      </w:r>
      <w:proofErr w:type="spellEnd"/>
      <w:r w:rsidRPr="00CF394E">
        <w:t xml:space="preserve">/п = ∑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>*</w:t>
      </w:r>
      <w:proofErr w:type="spellStart"/>
      <w:r w:rsidRPr="00CF394E">
        <w:rPr>
          <w:lang w:val="en-US"/>
        </w:rPr>
        <w:t>ki</w:t>
      </w:r>
      <w:proofErr w:type="spellEnd"/>
      <w:r w:rsidRPr="00CF394E">
        <w:t>, где:</w:t>
      </w:r>
    </w:p>
    <w:p w14:paraId="667435EB" w14:textId="77777777" w:rsidR="009B16D8" w:rsidRPr="00CF394E" w:rsidRDefault="009B16D8" w:rsidP="000E63ED">
      <w:pPr>
        <w:ind w:left="0" w:firstLine="709"/>
        <w:jc w:val="center"/>
      </w:pPr>
      <w:r w:rsidRPr="00CF394E">
        <w:t>1</w:t>
      </w:r>
    </w:p>
    <w:p w14:paraId="13457667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rPr>
          <w:lang w:val="en-US"/>
        </w:rPr>
        <w:t>ki</w:t>
      </w:r>
      <w:proofErr w:type="spellEnd"/>
      <w:r w:rsidRPr="00CF394E">
        <w:t xml:space="preserve"> – удельный вес, отражающий значимость целевого </w:t>
      </w:r>
      <w:proofErr w:type="gramStart"/>
      <w:r w:rsidRPr="00CF394E">
        <w:t xml:space="preserve">показателя,   </w:t>
      </w:r>
      <w:proofErr w:type="gramEnd"/>
      <w:r w:rsidRPr="00CF394E">
        <w:t xml:space="preserve">              ∑</w:t>
      </w:r>
      <w:proofErr w:type="spellStart"/>
      <w:r w:rsidRPr="00CF394E">
        <w:rPr>
          <w:lang w:val="en-US"/>
        </w:rPr>
        <w:t>ki</w:t>
      </w:r>
      <w:proofErr w:type="spellEnd"/>
      <w:r w:rsidRPr="00CF394E">
        <w:t>= 1.</w:t>
      </w:r>
    </w:p>
    <w:p w14:paraId="6ADC14D3" w14:textId="77777777" w:rsidR="009B16D8" w:rsidRPr="00CF394E" w:rsidRDefault="0068108D" w:rsidP="000E63ED">
      <w:pPr>
        <w:ind w:left="0" w:firstLine="709"/>
        <w:jc w:val="both"/>
      </w:pPr>
      <w:r w:rsidRPr="00CF394E">
        <w:t>3</w:t>
      </w:r>
      <w:r w:rsidR="009B16D8" w:rsidRPr="00CF394E">
        <w:t>.6. Оценка эффективности реализации подпрограммы</w:t>
      </w:r>
    </w:p>
    <w:p w14:paraId="1817C077" w14:textId="77777777" w:rsidR="009B16D8" w:rsidRPr="00CF394E" w:rsidRDefault="0068108D" w:rsidP="000E63ED">
      <w:pPr>
        <w:ind w:left="0" w:firstLine="709"/>
        <w:jc w:val="both"/>
      </w:pPr>
      <w:r w:rsidRPr="00CF394E">
        <w:t>3</w:t>
      </w:r>
      <w:r w:rsidR="009B16D8" w:rsidRPr="00CF394E">
        <w:t>.6.1. 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финансовых ресурсов по следующей формуле:</w:t>
      </w:r>
    </w:p>
    <w:p w14:paraId="623F5897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ЭРп</w:t>
      </w:r>
      <w:proofErr w:type="spellEnd"/>
      <w:r w:rsidRPr="00CF394E">
        <w:t xml:space="preserve">/п = </w:t>
      </w:r>
      <w:proofErr w:type="spellStart"/>
      <w:r w:rsidRPr="00CF394E">
        <w:t>СРп</w:t>
      </w:r>
      <w:proofErr w:type="spellEnd"/>
      <w:r w:rsidRPr="00CF394E">
        <w:t>/п*</w:t>
      </w:r>
      <w:proofErr w:type="spellStart"/>
      <w:r w:rsidRPr="00CF394E">
        <w:t>Эис</w:t>
      </w:r>
      <w:proofErr w:type="spellEnd"/>
      <w:r w:rsidRPr="00CF394E">
        <w:t>, где:</w:t>
      </w:r>
    </w:p>
    <w:p w14:paraId="33367E03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ЭРп</w:t>
      </w:r>
      <w:proofErr w:type="spellEnd"/>
      <w:r w:rsidRPr="00CF394E">
        <w:t>/п – эффективность реализации подпрограммы;</w:t>
      </w:r>
    </w:p>
    <w:p w14:paraId="4C8CF4CF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СРп</w:t>
      </w:r>
      <w:proofErr w:type="spellEnd"/>
      <w:r w:rsidRPr="00CF394E">
        <w:t>/п – степень реализации подпрограммы;</w:t>
      </w:r>
    </w:p>
    <w:p w14:paraId="56987A1F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Эис</w:t>
      </w:r>
      <w:proofErr w:type="spellEnd"/>
      <w:r w:rsidRPr="00CF394E">
        <w:t xml:space="preserve"> –эффективность использования финансовых ресурсов на </w:t>
      </w:r>
      <w:proofErr w:type="spellStart"/>
      <w:proofErr w:type="gramStart"/>
      <w:r w:rsidRPr="00CF394E">
        <w:t>реализа-цию</w:t>
      </w:r>
      <w:proofErr w:type="spellEnd"/>
      <w:proofErr w:type="gramEnd"/>
      <w:r w:rsidRPr="00CF394E">
        <w:t xml:space="preserve"> подпрограммы согласно п.5.4</w:t>
      </w:r>
    </w:p>
    <w:p w14:paraId="3291D7B2" w14:textId="77777777" w:rsidR="009B16D8" w:rsidRPr="00CF394E" w:rsidRDefault="0068108D" w:rsidP="000E63ED">
      <w:pPr>
        <w:ind w:left="0" w:firstLine="709"/>
        <w:jc w:val="both"/>
      </w:pPr>
      <w:r w:rsidRPr="00CF394E">
        <w:t>3</w:t>
      </w:r>
      <w:r w:rsidR="009B16D8" w:rsidRPr="00CF394E">
        <w:t xml:space="preserve">.6.2. Эффективность реализации подпрограммы признается высокой в случае, если значение </w:t>
      </w:r>
      <w:proofErr w:type="spellStart"/>
      <w:r w:rsidR="009B16D8" w:rsidRPr="00CF394E">
        <w:t>ЭРп</w:t>
      </w:r>
      <w:proofErr w:type="spellEnd"/>
      <w:r w:rsidR="009B16D8" w:rsidRPr="00CF394E">
        <w:t>/п составляет не менее 0,9.</w:t>
      </w:r>
    </w:p>
    <w:p w14:paraId="200C98BD" w14:textId="77777777" w:rsidR="009B16D8" w:rsidRPr="00CF394E" w:rsidRDefault="009B16D8" w:rsidP="000E63ED">
      <w:pPr>
        <w:ind w:left="0" w:firstLine="709"/>
        <w:jc w:val="both"/>
      </w:pPr>
      <w:r w:rsidRPr="00CF394E">
        <w:t xml:space="preserve">Эффективность реализации подпрограммы признается средней в случае, если значение </w:t>
      </w:r>
      <w:proofErr w:type="spellStart"/>
      <w:r w:rsidRPr="00CF394E">
        <w:t>ЭРп</w:t>
      </w:r>
      <w:proofErr w:type="spellEnd"/>
      <w:r w:rsidRPr="00CF394E">
        <w:t>/п составляет не менее 0,8.</w:t>
      </w:r>
    </w:p>
    <w:p w14:paraId="1E4C52AB" w14:textId="77777777" w:rsidR="009B16D8" w:rsidRPr="00CF394E" w:rsidRDefault="009B16D8" w:rsidP="000E63ED">
      <w:pPr>
        <w:ind w:left="0" w:firstLine="709"/>
        <w:jc w:val="both"/>
      </w:pPr>
      <w:r w:rsidRPr="00CF394E">
        <w:t xml:space="preserve">Эффективность реализации подпрограммы признается </w:t>
      </w:r>
      <w:proofErr w:type="gramStart"/>
      <w:r w:rsidRPr="00CF394E">
        <w:t>удовлетвори-тельной</w:t>
      </w:r>
      <w:proofErr w:type="gramEnd"/>
      <w:r w:rsidRPr="00CF394E">
        <w:t xml:space="preserve"> в случае, если значение </w:t>
      </w:r>
      <w:proofErr w:type="spellStart"/>
      <w:r w:rsidRPr="00CF394E">
        <w:t>ЭРп</w:t>
      </w:r>
      <w:proofErr w:type="spellEnd"/>
      <w:r w:rsidRPr="00CF394E">
        <w:t>/п составляет не менее 0,7.</w:t>
      </w:r>
    </w:p>
    <w:p w14:paraId="710C32F3" w14:textId="77777777" w:rsidR="009B16D8" w:rsidRPr="00CF394E" w:rsidRDefault="009B16D8" w:rsidP="000E63ED">
      <w:pPr>
        <w:ind w:left="0" w:firstLine="709"/>
        <w:jc w:val="both"/>
      </w:pPr>
      <w:r w:rsidRPr="00CF394E">
        <w:t>В остальных случаях эффективность реализации подпрограммы признается неудовлетворительной.</w:t>
      </w:r>
    </w:p>
    <w:p w14:paraId="7C0B8365" w14:textId="77777777" w:rsidR="009B16D8" w:rsidRPr="00CF394E" w:rsidRDefault="009B16D8" w:rsidP="000E63ED">
      <w:pPr>
        <w:ind w:left="0" w:firstLine="709"/>
        <w:jc w:val="both"/>
      </w:pPr>
      <w:r w:rsidRPr="00CF394E">
        <w:t>Итоги Первого этапа оценки эффективности формируются в форме таблицы:</w:t>
      </w:r>
    </w:p>
    <w:p w14:paraId="60BCA1EA" w14:textId="77777777" w:rsidR="000E1987" w:rsidRPr="00CF394E" w:rsidRDefault="000E1987" w:rsidP="000E63ED">
      <w:pPr>
        <w:ind w:left="0" w:firstLine="734"/>
        <w:jc w:val="center"/>
      </w:pPr>
      <w:r w:rsidRPr="00CF394E">
        <w:t>Итоги Первого этапа оценки эффективности</w:t>
      </w:r>
    </w:p>
    <w:p w14:paraId="3F9C8153" w14:textId="77777777" w:rsidR="000E1987" w:rsidRPr="00CF394E" w:rsidRDefault="000E1987" w:rsidP="000E63ED">
      <w:pPr>
        <w:ind w:left="0" w:firstLine="734"/>
        <w:jc w:val="center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387"/>
        <w:gridCol w:w="2410"/>
        <w:gridCol w:w="1275"/>
      </w:tblGrid>
      <w:tr w:rsidR="000E1987" w:rsidRPr="00E052DE" w14:paraId="62039AD9" w14:textId="77777777" w:rsidTr="002573D8">
        <w:tc>
          <w:tcPr>
            <w:tcW w:w="675" w:type="dxa"/>
            <w:shd w:val="clear" w:color="auto" w:fill="auto"/>
          </w:tcPr>
          <w:p w14:paraId="721A1588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№     п/п</w:t>
            </w:r>
          </w:p>
        </w:tc>
        <w:tc>
          <w:tcPr>
            <w:tcW w:w="5387" w:type="dxa"/>
            <w:shd w:val="clear" w:color="auto" w:fill="auto"/>
          </w:tcPr>
          <w:p w14:paraId="6DB8EE13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Формулировка критерия</w:t>
            </w:r>
          </w:p>
        </w:tc>
        <w:tc>
          <w:tcPr>
            <w:tcW w:w="2410" w:type="dxa"/>
          </w:tcPr>
          <w:p w14:paraId="6A924FDA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Условное обозначение показателя</w:t>
            </w:r>
          </w:p>
        </w:tc>
        <w:tc>
          <w:tcPr>
            <w:tcW w:w="1275" w:type="dxa"/>
          </w:tcPr>
          <w:p w14:paraId="0A0E4F44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Результат</w:t>
            </w:r>
          </w:p>
        </w:tc>
      </w:tr>
      <w:tr w:rsidR="000E1987" w:rsidRPr="00E052DE" w14:paraId="088B8103" w14:textId="77777777" w:rsidTr="00AB463F">
        <w:trPr>
          <w:trHeight w:val="439"/>
          <w:tblHeader/>
        </w:trPr>
        <w:tc>
          <w:tcPr>
            <w:tcW w:w="675" w:type="dxa"/>
            <w:shd w:val="clear" w:color="auto" w:fill="auto"/>
          </w:tcPr>
          <w:p w14:paraId="3F586B0C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14:paraId="3E0F7AA2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 xml:space="preserve">Степень реализации мероприятий (доля мероприятий, выполненных в полном </w:t>
            </w:r>
            <w:proofErr w:type="spellStart"/>
            <w:r w:rsidRPr="00E052DE">
              <w:rPr>
                <w:color w:val="000000"/>
                <w:sz w:val="24"/>
                <w:szCs w:val="24"/>
              </w:rPr>
              <w:t>объеме</w:t>
            </w:r>
            <w:proofErr w:type="spellEnd"/>
            <w:r w:rsidRPr="00E052DE">
              <w:rPr>
                <w:color w:val="000000"/>
                <w:sz w:val="24"/>
                <w:szCs w:val="24"/>
              </w:rPr>
              <w:t>), %</w:t>
            </w:r>
          </w:p>
        </w:tc>
        <w:tc>
          <w:tcPr>
            <w:tcW w:w="2410" w:type="dxa"/>
          </w:tcPr>
          <w:p w14:paraId="72E0796E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E052DE">
              <w:rPr>
                <w:sz w:val="24"/>
                <w:szCs w:val="24"/>
              </w:rPr>
              <w:t>СРм</w:t>
            </w:r>
            <w:proofErr w:type="spellEnd"/>
          </w:p>
        </w:tc>
        <w:tc>
          <w:tcPr>
            <w:tcW w:w="1275" w:type="dxa"/>
          </w:tcPr>
          <w:p w14:paraId="289F7656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0E1987" w:rsidRPr="00E052DE" w14:paraId="707657BF" w14:textId="77777777" w:rsidTr="00AB463F">
        <w:trPr>
          <w:trHeight w:val="795"/>
          <w:tblHeader/>
        </w:trPr>
        <w:tc>
          <w:tcPr>
            <w:tcW w:w="675" w:type="dxa"/>
            <w:shd w:val="clear" w:color="auto" w:fill="auto"/>
          </w:tcPr>
          <w:p w14:paraId="6AE0F34E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14:paraId="52E2DF69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 xml:space="preserve">Степень соответствия запланированному уровню расходов (соотношение фактически </w:t>
            </w:r>
            <w:proofErr w:type="spellStart"/>
            <w:r w:rsidRPr="00E052DE">
              <w:rPr>
                <w:sz w:val="24"/>
                <w:szCs w:val="24"/>
              </w:rPr>
              <w:t>произведенных</w:t>
            </w:r>
            <w:proofErr w:type="spellEnd"/>
            <w:r w:rsidRPr="00E052DE">
              <w:rPr>
                <w:sz w:val="24"/>
                <w:szCs w:val="24"/>
              </w:rPr>
              <w:t xml:space="preserve"> </w:t>
            </w:r>
            <w:r w:rsidR="00E809A6" w:rsidRPr="00E052DE">
              <w:rPr>
                <w:sz w:val="24"/>
                <w:szCs w:val="24"/>
              </w:rPr>
              <w:t xml:space="preserve">расходов к </w:t>
            </w:r>
            <w:r w:rsidRPr="00E052DE">
              <w:rPr>
                <w:sz w:val="24"/>
                <w:szCs w:val="24"/>
              </w:rPr>
              <w:t>плановым значениям)</w:t>
            </w:r>
          </w:p>
          <w:p w14:paraId="64A1A485" w14:textId="77777777" w:rsidR="00E809A6" w:rsidRPr="00E052DE" w:rsidRDefault="00E809A6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2831794E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E052DE">
              <w:rPr>
                <w:sz w:val="24"/>
                <w:szCs w:val="24"/>
              </w:rPr>
              <w:t>ССуз</w:t>
            </w:r>
            <w:proofErr w:type="spellEnd"/>
          </w:p>
        </w:tc>
        <w:tc>
          <w:tcPr>
            <w:tcW w:w="1275" w:type="dxa"/>
          </w:tcPr>
          <w:p w14:paraId="0D0769E6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0E1987" w:rsidRPr="00E052DE" w14:paraId="6F8B27F9" w14:textId="77777777" w:rsidTr="00AB463F">
        <w:trPr>
          <w:trHeight w:val="471"/>
          <w:tblHeader/>
        </w:trPr>
        <w:tc>
          <w:tcPr>
            <w:tcW w:w="675" w:type="dxa"/>
            <w:shd w:val="clear" w:color="auto" w:fill="auto"/>
          </w:tcPr>
          <w:p w14:paraId="07112743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14:paraId="381BE5F8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 xml:space="preserve">Эффективность использования  средств </w:t>
            </w:r>
            <w:r w:rsidRPr="00E052DE">
              <w:rPr>
                <w:color w:val="000000"/>
                <w:sz w:val="24"/>
                <w:szCs w:val="24"/>
              </w:rPr>
              <w:br/>
              <w:t>бюджета, %</w:t>
            </w:r>
          </w:p>
        </w:tc>
        <w:tc>
          <w:tcPr>
            <w:tcW w:w="2410" w:type="dxa"/>
          </w:tcPr>
          <w:p w14:paraId="21523084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Эис</w:t>
            </w:r>
            <w:proofErr w:type="spellEnd"/>
          </w:p>
        </w:tc>
        <w:tc>
          <w:tcPr>
            <w:tcW w:w="1275" w:type="dxa"/>
          </w:tcPr>
          <w:p w14:paraId="691BEE20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6933BBC0" w14:textId="77777777" w:rsidTr="00AB463F">
        <w:trPr>
          <w:trHeight w:val="421"/>
          <w:tblHeader/>
        </w:trPr>
        <w:tc>
          <w:tcPr>
            <w:tcW w:w="675" w:type="dxa"/>
            <w:shd w:val="clear" w:color="auto" w:fill="auto"/>
          </w:tcPr>
          <w:p w14:paraId="4889804E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5387" w:type="dxa"/>
            <w:shd w:val="clear" w:color="auto" w:fill="auto"/>
          </w:tcPr>
          <w:p w14:paraId="5E0C0C1F" w14:textId="77777777" w:rsidR="000E1987" w:rsidRPr="00E052DE" w:rsidRDefault="000E1987" w:rsidP="000E63ED">
            <w:pPr>
              <w:ind w:left="0"/>
              <w:rPr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2410" w:type="dxa"/>
          </w:tcPr>
          <w:p w14:paraId="0F39EEA9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СДп</w:t>
            </w:r>
            <w:proofErr w:type="spellEnd"/>
            <w:r w:rsidRPr="00E052DE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E052DE">
              <w:rPr>
                <w:color w:val="000000"/>
                <w:sz w:val="24"/>
                <w:szCs w:val="24"/>
              </w:rPr>
              <w:t>ппз</w:t>
            </w:r>
            <w:proofErr w:type="spellEnd"/>
          </w:p>
        </w:tc>
        <w:tc>
          <w:tcPr>
            <w:tcW w:w="1275" w:type="dxa"/>
          </w:tcPr>
          <w:p w14:paraId="3C85845D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3405056D" w14:textId="77777777" w:rsidTr="00AB463F">
        <w:trPr>
          <w:trHeight w:val="315"/>
          <w:tblHeader/>
        </w:trPr>
        <w:tc>
          <w:tcPr>
            <w:tcW w:w="675" w:type="dxa"/>
            <w:shd w:val="clear" w:color="auto" w:fill="auto"/>
          </w:tcPr>
          <w:p w14:paraId="00B69809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5</w:t>
            </w:r>
          </w:p>
        </w:tc>
        <w:tc>
          <w:tcPr>
            <w:tcW w:w="5387" w:type="dxa"/>
            <w:shd w:val="clear" w:color="auto" w:fill="auto"/>
          </w:tcPr>
          <w:p w14:paraId="77F3383B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Степень реализации подпрограммы</w:t>
            </w:r>
          </w:p>
        </w:tc>
        <w:tc>
          <w:tcPr>
            <w:tcW w:w="2410" w:type="dxa"/>
          </w:tcPr>
          <w:p w14:paraId="48C11AA8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СР п/п</w:t>
            </w:r>
          </w:p>
        </w:tc>
        <w:tc>
          <w:tcPr>
            <w:tcW w:w="1275" w:type="dxa"/>
          </w:tcPr>
          <w:p w14:paraId="332881B7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48679840" w14:textId="77777777" w:rsidTr="00AB463F">
        <w:trPr>
          <w:trHeight w:val="417"/>
          <w:tblHeader/>
        </w:trPr>
        <w:tc>
          <w:tcPr>
            <w:tcW w:w="675" w:type="dxa"/>
            <w:shd w:val="clear" w:color="auto" w:fill="auto"/>
          </w:tcPr>
          <w:p w14:paraId="3FADE610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14:paraId="0D5FC7E3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 xml:space="preserve">Эффективность реализации подпрограммы </w:t>
            </w:r>
          </w:p>
        </w:tc>
        <w:tc>
          <w:tcPr>
            <w:tcW w:w="2410" w:type="dxa"/>
          </w:tcPr>
          <w:p w14:paraId="2E83FB4D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ЭРп</w:t>
            </w:r>
            <w:proofErr w:type="spellEnd"/>
            <w:r w:rsidRPr="00E052D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275" w:type="dxa"/>
          </w:tcPr>
          <w:p w14:paraId="184C766B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10EDFB06" w14:textId="77777777" w:rsidTr="00AB463F">
        <w:trPr>
          <w:trHeight w:val="407"/>
          <w:tblHeader/>
        </w:trPr>
        <w:tc>
          <w:tcPr>
            <w:tcW w:w="675" w:type="dxa"/>
            <w:shd w:val="clear" w:color="auto" w:fill="auto"/>
          </w:tcPr>
          <w:p w14:paraId="49489DA0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387" w:type="dxa"/>
            <w:shd w:val="clear" w:color="auto" w:fill="auto"/>
          </w:tcPr>
          <w:p w14:paraId="01D3DCD1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Коэффициент значимости подпрограммы</w:t>
            </w:r>
          </w:p>
        </w:tc>
        <w:tc>
          <w:tcPr>
            <w:tcW w:w="2410" w:type="dxa"/>
          </w:tcPr>
          <w:p w14:paraId="37CB01A9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052DE">
              <w:rPr>
                <w:color w:val="000000"/>
                <w:sz w:val="24"/>
                <w:szCs w:val="24"/>
              </w:rPr>
              <w:t>К</w:t>
            </w:r>
            <w:r w:rsidRPr="00E052DE">
              <w:rPr>
                <w:color w:val="000000"/>
                <w:sz w:val="24"/>
                <w:szCs w:val="24"/>
                <w:lang w:val="en-US"/>
              </w:rPr>
              <w:t>j</w:t>
            </w:r>
          </w:p>
        </w:tc>
        <w:tc>
          <w:tcPr>
            <w:tcW w:w="1275" w:type="dxa"/>
          </w:tcPr>
          <w:p w14:paraId="020B9208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1F2C729B" w14:textId="77777777" w:rsidTr="00AB463F">
        <w:trPr>
          <w:trHeight w:val="407"/>
          <w:tblHeader/>
        </w:trPr>
        <w:tc>
          <w:tcPr>
            <w:tcW w:w="675" w:type="dxa"/>
            <w:shd w:val="clear" w:color="auto" w:fill="auto"/>
          </w:tcPr>
          <w:p w14:paraId="14C3DEEA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72" w:type="dxa"/>
            <w:gridSpan w:val="3"/>
            <w:shd w:val="clear" w:color="auto" w:fill="auto"/>
          </w:tcPr>
          <w:p w14:paraId="394B774C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ВЫВОДЫ и ПРЕДЛОЖЕНИЯ</w:t>
            </w:r>
          </w:p>
        </w:tc>
      </w:tr>
    </w:tbl>
    <w:p w14:paraId="07356F8A" w14:textId="77777777" w:rsidR="00E809A6" w:rsidRPr="00CF394E" w:rsidRDefault="00E809A6" w:rsidP="000E63ED">
      <w:pPr>
        <w:ind w:left="0" w:firstLine="851"/>
        <w:jc w:val="both"/>
      </w:pPr>
    </w:p>
    <w:p w14:paraId="2804C2B2" w14:textId="77777777" w:rsidR="000E1987" w:rsidRPr="00CF394E" w:rsidRDefault="0068108D" w:rsidP="000E63ED">
      <w:pPr>
        <w:ind w:left="0" w:firstLine="851"/>
        <w:jc w:val="both"/>
      </w:pPr>
      <w:r w:rsidRPr="00CF394E">
        <w:t>3</w:t>
      </w:r>
      <w:r w:rsidR="000E1987" w:rsidRPr="00CF394E">
        <w:t>.7. Оценка степени достижения целей и решения задач Программы</w:t>
      </w:r>
    </w:p>
    <w:p w14:paraId="59ADFE07" w14:textId="77777777" w:rsidR="000E1987" w:rsidRPr="00CF394E" w:rsidRDefault="0068108D" w:rsidP="000E63ED">
      <w:pPr>
        <w:ind w:left="0" w:firstLine="851"/>
        <w:jc w:val="both"/>
      </w:pPr>
      <w:r w:rsidRPr="00CF394E">
        <w:t>3</w:t>
      </w:r>
      <w:r w:rsidR="000E1987" w:rsidRPr="00CF394E">
        <w:t>.7.1. Для оценки степени достижения целей и решения задач (далее – степень реализации) Программы определяется степень достижения плановых значений каждого целевого показателя, характеризующего цели и задачи Программы.</w:t>
      </w:r>
    </w:p>
    <w:p w14:paraId="02F74ACF" w14:textId="77777777" w:rsidR="000E1987" w:rsidRPr="00CF394E" w:rsidRDefault="0068108D" w:rsidP="000E63ED">
      <w:pPr>
        <w:ind w:left="0" w:firstLine="851"/>
        <w:jc w:val="both"/>
      </w:pPr>
      <w:r w:rsidRPr="00CF394E">
        <w:t>3</w:t>
      </w:r>
      <w:r w:rsidR="000E1987" w:rsidRPr="00CF394E">
        <w:t xml:space="preserve">.7.2. Степень достижения планового значения целевого показателя, характеризующего цели и задачи Программы, рассчитывается по следующим формулам: </w:t>
      </w:r>
    </w:p>
    <w:p w14:paraId="63FD88C4" w14:textId="77777777" w:rsidR="000E1987" w:rsidRPr="00CF394E" w:rsidRDefault="000E1987" w:rsidP="000E63ED">
      <w:pPr>
        <w:ind w:left="0" w:firstLine="851"/>
        <w:jc w:val="both"/>
      </w:pPr>
      <w:r w:rsidRPr="00CF394E">
        <w:t>для целевых показателей, желаемой тенденцией развития которых является увеличение значений:</w:t>
      </w:r>
    </w:p>
    <w:p w14:paraId="1074AF6F" w14:textId="77777777" w:rsidR="000E1987" w:rsidRPr="00CF394E" w:rsidRDefault="000E1987" w:rsidP="000E63ED">
      <w:pPr>
        <w:ind w:left="0" w:firstLine="851"/>
        <w:jc w:val="center"/>
      </w:pPr>
      <w:proofErr w:type="spellStart"/>
      <w:r w:rsidRPr="00CF394E">
        <w:t>СДппз</w:t>
      </w:r>
      <w:proofErr w:type="spellEnd"/>
      <w:r w:rsidRPr="00CF394E">
        <w:t xml:space="preserve"> = </w:t>
      </w:r>
      <w:proofErr w:type="spellStart"/>
      <w:r w:rsidRPr="00CF394E">
        <w:t>ЗПпф</w:t>
      </w:r>
      <w:proofErr w:type="spellEnd"/>
      <w:r w:rsidRPr="00CF394E">
        <w:t>/</w:t>
      </w:r>
      <w:proofErr w:type="spellStart"/>
      <w:r w:rsidRPr="00CF394E">
        <w:t>ЗПпп</w:t>
      </w:r>
      <w:proofErr w:type="spellEnd"/>
      <w:r w:rsidRPr="00CF394E">
        <w:t>;</w:t>
      </w:r>
    </w:p>
    <w:p w14:paraId="677AF2D7" w14:textId="77777777" w:rsidR="000E1987" w:rsidRPr="00CF394E" w:rsidRDefault="000E1987" w:rsidP="000E63ED">
      <w:pPr>
        <w:ind w:left="0" w:firstLine="851"/>
        <w:jc w:val="both"/>
      </w:pPr>
      <w:r w:rsidRPr="00CF394E">
        <w:t xml:space="preserve">для целевых показателей, желаемой тенденцией развития которых является снижение значений: </w:t>
      </w:r>
    </w:p>
    <w:p w14:paraId="72C300D0" w14:textId="77777777" w:rsidR="000E1987" w:rsidRPr="00CF394E" w:rsidRDefault="000E1987" w:rsidP="000E63ED">
      <w:pPr>
        <w:ind w:left="0" w:firstLine="851"/>
        <w:jc w:val="center"/>
      </w:pPr>
      <w:proofErr w:type="spellStart"/>
      <w:r w:rsidRPr="00CF394E">
        <w:t>СДппз</w:t>
      </w:r>
      <w:proofErr w:type="spellEnd"/>
      <w:r w:rsidRPr="00CF394E">
        <w:t xml:space="preserve"> = </w:t>
      </w:r>
      <w:proofErr w:type="spellStart"/>
      <w:r w:rsidRPr="00CF394E">
        <w:t>ЗПпп</w:t>
      </w:r>
      <w:proofErr w:type="spellEnd"/>
      <w:r w:rsidRPr="00CF394E">
        <w:t>/</w:t>
      </w:r>
      <w:proofErr w:type="spellStart"/>
      <w:r w:rsidRPr="00CF394E">
        <w:t>ЗПпф</w:t>
      </w:r>
      <w:proofErr w:type="spellEnd"/>
      <w:r w:rsidRPr="00CF394E">
        <w:t>, где:</w:t>
      </w:r>
    </w:p>
    <w:p w14:paraId="3E031C2E" w14:textId="77777777" w:rsidR="000E1987" w:rsidRPr="00CF394E" w:rsidRDefault="000E1987" w:rsidP="000E63ED">
      <w:pPr>
        <w:ind w:left="0" w:firstLine="851"/>
        <w:jc w:val="both"/>
      </w:pPr>
      <w:proofErr w:type="spellStart"/>
      <w:r w:rsidRPr="00CF394E">
        <w:t>СДппз</w:t>
      </w:r>
      <w:proofErr w:type="spellEnd"/>
      <w:r w:rsidRPr="00CF394E">
        <w:t xml:space="preserve"> – степень достижения планового значения целевого показателя, характеризующего цели и задачи Программы;</w:t>
      </w:r>
    </w:p>
    <w:p w14:paraId="185CEADA" w14:textId="77777777" w:rsidR="000E1987" w:rsidRPr="00CF394E" w:rsidRDefault="000E1987" w:rsidP="000E63ED">
      <w:pPr>
        <w:ind w:left="0" w:firstLine="851"/>
        <w:jc w:val="both"/>
      </w:pPr>
      <w:proofErr w:type="spellStart"/>
      <w:r w:rsidRPr="00CF394E">
        <w:t>ЗПпф</w:t>
      </w:r>
      <w:proofErr w:type="spellEnd"/>
      <w:r w:rsidRPr="00CF394E">
        <w:t xml:space="preserve"> – значение целевого показателя, характеризующего цели и задачи Программы, фактически достигнутое на конец </w:t>
      </w:r>
      <w:proofErr w:type="spellStart"/>
      <w:r w:rsidRPr="00CF394E">
        <w:t>отчетного</w:t>
      </w:r>
      <w:proofErr w:type="spellEnd"/>
      <w:r w:rsidRPr="00CF394E">
        <w:t xml:space="preserve"> периода;</w:t>
      </w:r>
    </w:p>
    <w:p w14:paraId="3FAA7461" w14:textId="77777777" w:rsidR="000E1987" w:rsidRPr="00CF394E" w:rsidRDefault="000E1987" w:rsidP="000E63ED">
      <w:pPr>
        <w:ind w:left="0" w:firstLine="851"/>
        <w:jc w:val="both"/>
      </w:pPr>
      <w:proofErr w:type="spellStart"/>
      <w:r w:rsidRPr="00CF394E">
        <w:t>ЗПпп</w:t>
      </w:r>
      <w:proofErr w:type="spellEnd"/>
      <w:r w:rsidRPr="00CF394E">
        <w:t xml:space="preserve"> – плановое значение целевого показателя, характеризующего цели и задачи Программы.</w:t>
      </w:r>
    </w:p>
    <w:p w14:paraId="093F7626" w14:textId="77777777" w:rsidR="000E1987" w:rsidRPr="00CF394E" w:rsidRDefault="000E1987" w:rsidP="000E63ED">
      <w:pPr>
        <w:ind w:left="0" w:firstLine="851"/>
        <w:jc w:val="both"/>
      </w:pPr>
      <w:r w:rsidRPr="00CF394E">
        <w:t>3.7.3. Степень реализации Программы рассчитывается по формуле:</w:t>
      </w:r>
    </w:p>
    <w:p w14:paraId="62A4392A" w14:textId="77777777" w:rsidR="000E1987" w:rsidRPr="00CF394E" w:rsidRDefault="000E1987" w:rsidP="000E63ED">
      <w:pPr>
        <w:ind w:left="0" w:firstLine="851"/>
        <w:jc w:val="both"/>
      </w:pPr>
    </w:p>
    <w:p w14:paraId="5131E449" w14:textId="77777777" w:rsidR="000E1987" w:rsidRPr="00CF394E" w:rsidRDefault="000E1987" w:rsidP="000E63ED">
      <w:pPr>
        <w:ind w:left="0" w:firstLine="851"/>
      </w:pPr>
      <w:r w:rsidRPr="00CF394E">
        <w:t xml:space="preserve">                                                       М</w:t>
      </w:r>
    </w:p>
    <w:p w14:paraId="020FB12B" w14:textId="77777777" w:rsidR="000E1987" w:rsidRPr="00CF394E" w:rsidRDefault="000E1987" w:rsidP="000E63ED">
      <w:pPr>
        <w:ind w:left="0" w:firstLine="851"/>
        <w:jc w:val="center"/>
      </w:pPr>
      <w:proofErr w:type="spellStart"/>
      <w:r w:rsidRPr="00CF394E">
        <w:t>СРп</w:t>
      </w:r>
      <w:proofErr w:type="spellEnd"/>
      <w:r w:rsidRPr="00CF394E">
        <w:t xml:space="preserve"> = ∑ </w:t>
      </w:r>
      <w:proofErr w:type="spellStart"/>
      <w:r w:rsidRPr="00CF394E">
        <w:t>СДппз</w:t>
      </w:r>
      <w:proofErr w:type="spellEnd"/>
      <w:r w:rsidRPr="00CF394E">
        <w:t xml:space="preserve">/М, где:    </w:t>
      </w:r>
    </w:p>
    <w:p w14:paraId="2F0C80A2" w14:textId="77777777" w:rsidR="000E1987" w:rsidRPr="00CF394E" w:rsidRDefault="000E1987" w:rsidP="000E63ED">
      <w:pPr>
        <w:ind w:left="0" w:firstLine="851"/>
        <w:jc w:val="center"/>
      </w:pPr>
      <w:r w:rsidRPr="00CF394E">
        <w:t xml:space="preserve"> 1</w:t>
      </w:r>
    </w:p>
    <w:p w14:paraId="0DAFA1AC" w14:textId="77777777" w:rsidR="000E1987" w:rsidRPr="00CF394E" w:rsidRDefault="000E1987" w:rsidP="000E63ED">
      <w:pPr>
        <w:ind w:left="0"/>
        <w:jc w:val="center"/>
      </w:pPr>
      <w:proofErr w:type="spellStart"/>
      <w:r w:rsidRPr="00CF394E">
        <w:t>СРп</w:t>
      </w:r>
      <w:proofErr w:type="spellEnd"/>
      <w:r w:rsidRPr="00CF394E">
        <w:t xml:space="preserve"> – степень реализации Программы;</w:t>
      </w:r>
    </w:p>
    <w:p w14:paraId="25D9ED4C" w14:textId="77777777" w:rsidR="000E1987" w:rsidRPr="00CF394E" w:rsidRDefault="000E1987" w:rsidP="000E63ED">
      <w:pPr>
        <w:tabs>
          <w:tab w:val="left" w:pos="1662"/>
        </w:tabs>
        <w:ind w:left="0" w:firstLine="851"/>
        <w:jc w:val="both"/>
      </w:pPr>
      <w:proofErr w:type="spellStart"/>
      <w:r w:rsidRPr="00CF394E">
        <w:t>СДппз</w:t>
      </w:r>
      <w:proofErr w:type="spellEnd"/>
      <w:r w:rsidRPr="00CF394E">
        <w:t xml:space="preserve"> – степень достижения планового значения целевого показателя (индикатора), характеризующего цели и задачи Программы;</w:t>
      </w:r>
    </w:p>
    <w:p w14:paraId="34713DB9" w14:textId="77777777" w:rsidR="000E1987" w:rsidRPr="00CF394E" w:rsidRDefault="000E1987" w:rsidP="000E63ED">
      <w:pPr>
        <w:tabs>
          <w:tab w:val="left" w:pos="1662"/>
        </w:tabs>
        <w:ind w:left="0" w:firstLine="851"/>
        <w:jc w:val="both"/>
      </w:pPr>
      <w:r w:rsidRPr="00CF394E">
        <w:t>М – число целевых показателей, характеризующих цели и задачи Программы.</w:t>
      </w:r>
    </w:p>
    <w:p w14:paraId="7759B620" w14:textId="77777777" w:rsidR="000E1987" w:rsidRPr="00CF394E" w:rsidRDefault="000E1987" w:rsidP="000E63ED">
      <w:pPr>
        <w:tabs>
          <w:tab w:val="left" w:pos="1662"/>
        </w:tabs>
        <w:ind w:left="0" w:firstLine="851"/>
        <w:jc w:val="both"/>
      </w:pPr>
      <w:r w:rsidRPr="00CF394E">
        <w:t xml:space="preserve">При использовании данной формулы в случаях, если </w:t>
      </w:r>
      <w:proofErr w:type="spellStart"/>
      <w:r w:rsidRPr="00CF394E">
        <w:t>СДппз</w:t>
      </w:r>
      <w:proofErr w:type="spellEnd"/>
      <w:r w:rsidRPr="00CF394E">
        <w:t xml:space="preserve">&gt;1, значение </w:t>
      </w:r>
      <w:proofErr w:type="spellStart"/>
      <w:r w:rsidRPr="00CF394E">
        <w:t>СДппз</w:t>
      </w:r>
      <w:proofErr w:type="spellEnd"/>
      <w:r w:rsidRPr="00CF394E">
        <w:t xml:space="preserve"> принимается равным 1.</w:t>
      </w:r>
    </w:p>
    <w:p w14:paraId="47ACD43F" w14:textId="77777777" w:rsidR="000E1987" w:rsidRPr="00CF394E" w:rsidRDefault="000E1987" w:rsidP="000E63ED">
      <w:pPr>
        <w:tabs>
          <w:tab w:val="left" w:pos="1662"/>
        </w:tabs>
        <w:ind w:left="0" w:firstLine="851"/>
        <w:jc w:val="both"/>
      </w:pPr>
      <w:r w:rsidRPr="00CF394E">
        <w:t xml:space="preserve">При оценке степени реализации Программы отделом по физической культуре и спорту могут определяться коэффициенты значимости отдельных целевых показателей. При использовании коэффициентов значимости </w:t>
      </w:r>
      <w:proofErr w:type="spellStart"/>
      <w:r w:rsidRPr="00CF394E">
        <w:t>приведенная</w:t>
      </w:r>
      <w:proofErr w:type="spellEnd"/>
      <w:r w:rsidRPr="00CF394E">
        <w:t xml:space="preserve"> выше формула преобразуется в следующую:</w:t>
      </w:r>
    </w:p>
    <w:p w14:paraId="4C576102" w14:textId="77777777" w:rsidR="000E1987" w:rsidRPr="00CF394E" w:rsidRDefault="000E1987" w:rsidP="000E63ED">
      <w:pPr>
        <w:ind w:left="0" w:firstLine="851"/>
      </w:pPr>
      <w:r w:rsidRPr="00CF394E">
        <w:t xml:space="preserve">                                                       М</w:t>
      </w:r>
    </w:p>
    <w:p w14:paraId="4F3167B0" w14:textId="77777777" w:rsidR="000E1987" w:rsidRPr="00CF394E" w:rsidRDefault="000E1987" w:rsidP="000E63ED">
      <w:pPr>
        <w:ind w:left="0" w:firstLine="851"/>
        <w:jc w:val="center"/>
      </w:pPr>
      <w:proofErr w:type="spellStart"/>
      <w:r w:rsidRPr="00CF394E">
        <w:lastRenderedPageBreak/>
        <w:t>СРгп</w:t>
      </w:r>
      <w:proofErr w:type="spellEnd"/>
      <w:r w:rsidRPr="00CF394E">
        <w:t xml:space="preserve"> = ∑ </w:t>
      </w:r>
      <w:proofErr w:type="spellStart"/>
      <w:r w:rsidRPr="00CF394E">
        <w:t>СДппз</w:t>
      </w:r>
      <w:proofErr w:type="spellEnd"/>
      <w:r w:rsidRPr="00CF394E">
        <w:t>*</w:t>
      </w:r>
      <w:proofErr w:type="spellStart"/>
      <w:r w:rsidRPr="00CF394E">
        <w:rPr>
          <w:lang w:val="en-US"/>
        </w:rPr>
        <w:t>ki</w:t>
      </w:r>
      <w:proofErr w:type="spellEnd"/>
      <w:r w:rsidRPr="00CF394E">
        <w:t>, где:</w:t>
      </w:r>
    </w:p>
    <w:p w14:paraId="35639C3C" w14:textId="77777777" w:rsidR="000E1987" w:rsidRPr="00CF394E" w:rsidRDefault="000E1987" w:rsidP="000E63ED">
      <w:pPr>
        <w:tabs>
          <w:tab w:val="left" w:pos="1662"/>
        </w:tabs>
        <w:ind w:left="0" w:firstLine="851"/>
      </w:pPr>
      <w:r w:rsidRPr="00CF394E">
        <w:t xml:space="preserve">                                                        1</w:t>
      </w:r>
    </w:p>
    <w:p w14:paraId="496D86B5" w14:textId="77777777" w:rsidR="000E1987" w:rsidRPr="00CF394E" w:rsidRDefault="000E1987" w:rsidP="000E63ED">
      <w:pPr>
        <w:tabs>
          <w:tab w:val="left" w:pos="1662"/>
        </w:tabs>
        <w:ind w:left="0" w:firstLine="851"/>
        <w:jc w:val="both"/>
      </w:pPr>
      <w:proofErr w:type="spellStart"/>
      <w:r w:rsidRPr="00CF394E">
        <w:rPr>
          <w:lang w:val="en-US"/>
        </w:rPr>
        <w:t>ki</w:t>
      </w:r>
      <w:proofErr w:type="spellEnd"/>
      <w:r w:rsidRPr="00CF394E">
        <w:t xml:space="preserve"> – удельный вес, отражающий значимость показателя, ∑ </w:t>
      </w:r>
      <w:proofErr w:type="spellStart"/>
      <w:r w:rsidRPr="00CF394E">
        <w:rPr>
          <w:lang w:val="en-US"/>
        </w:rPr>
        <w:t>ki</w:t>
      </w:r>
      <w:proofErr w:type="spellEnd"/>
      <w:r w:rsidRPr="00CF394E">
        <w:t>=1.</w:t>
      </w:r>
    </w:p>
    <w:p w14:paraId="09D5B097" w14:textId="77777777" w:rsidR="000E1987" w:rsidRPr="00CF394E" w:rsidRDefault="000E1987" w:rsidP="000E63ED">
      <w:pPr>
        <w:tabs>
          <w:tab w:val="left" w:pos="1662"/>
        </w:tabs>
        <w:ind w:left="0" w:firstLine="851"/>
        <w:jc w:val="both"/>
      </w:pPr>
    </w:p>
    <w:p w14:paraId="65E4345F" w14:textId="77777777" w:rsidR="000E1987" w:rsidRPr="00CF394E" w:rsidRDefault="00640942" w:rsidP="000E63ED">
      <w:pPr>
        <w:tabs>
          <w:tab w:val="left" w:pos="1662"/>
        </w:tabs>
        <w:ind w:left="0" w:firstLine="851"/>
        <w:jc w:val="both"/>
      </w:pPr>
      <w:r w:rsidRPr="00CF394E">
        <w:t>3</w:t>
      </w:r>
      <w:r w:rsidR="000E1987" w:rsidRPr="00CF394E">
        <w:t>.8. Оценка эффективности реализации Программы</w:t>
      </w:r>
    </w:p>
    <w:p w14:paraId="7EB9FE18" w14:textId="77777777" w:rsidR="000E1987" w:rsidRPr="00CF394E" w:rsidRDefault="00640942" w:rsidP="000E63ED">
      <w:pPr>
        <w:tabs>
          <w:tab w:val="left" w:pos="1662"/>
        </w:tabs>
        <w:ind w:left="0" w:firstLine="851"/>
        <w:jc w:val="both"/>
      </w:pPr>
      <w:r w:rsidRPr="00CF394E">
        <w:t>3</w:t>
      </w:r>
      <w:r w:rsidR="000E1987" w:rsidRPr="00CF394E">
        <w:t xml:space="preserve">.8.1. Эффективность реализации Программы оценивается в зависимости от значений оценки степени реализации Программы и оценки эффективности реализации входящих в </w:t>
      </w:r>
      <w:proofErr w:type="spellStart"/>
      <w:r w:rsidR="000E1987" w:rsidRPr="00CF394E">
        <w:t>нее</w:t>
      </w:r>
      <w:proofErr w:type="spellEnd"/>
      <w:r w:rsidR="000E1987" w:rsidRPr="00CF394E">
        <w:t xml:space="preserve"> подпрограмм по следующей формуле:</w:t>
      </w:r>
    </w:p>
    <w:p w14:paraId="4055D9E7" w14:textId="77777777" w:rsidR="000E1987" w:rsidRPr="00CF394E" w:rsidRDefault="000E1987" w:rsidP="000E63ED">
      <w:pPr>
        <w:tabs>
          <w:tab w:val="left" w:pos="1662"/>
        </w:tabs>
        <w:ind w:left="0" w:firstLine="851"/>
        <w:jc w:val="center"/>
      </w:pPr>
      <w:r w:rsidRPr="00CF394E">
        <w:t xml:space="preserve">          </w:t>
      </w:r>
      <w:r w:rsidRPr="00CF394E">
        <w:rPr>
          <w:lang w:val="en-US"/>
        </w:rPr>
        <w:t>j</w:t>
      </w:r>
    </w:p>
    <w:p w14:paraId="38953E12" w14:textId="77777777" w:rsidR="000E1987" w:rsidRPr="00CF394E" w:rsidRDefault="000E1987" w:rsidP="000E63ED">
      <w:pPr>
        <w:tabs>
          <w:tab w:val="left" w:pos="1662"/>
        </w:tabs>
        <w:ind w:left="0" w:firstLine="851"/>
        <w:jc w:val="center"/>
      </w:pPr>
      <w:proofErr w:type="spellStart"/>
      <w:r w:rsidRPr="00CF394E">
        <w:t>ЭРп</w:t>
      </w:r>
      <w:proofErr w:type="spellEnd"/>
      <w:r w:rsidRPr="00CF394E">
        <w:t xml:space="preserve"> = 0,5*</w:t>
      </w:r>
      <w:proofErr w:type="spellStart"/>
      <w:r w:rsidRPr="00CF394E">
        <w:t>СРп</w:t>
      </w:r>
      <w:proofErr w:type="spellEnd"/>
      <w:r w:rsidRPr="00CF394E">
        <w:t xml:space="preserve"> + 0,5*∑</w:t>
      </w:r>
      <w:proofErr w:type="spellStart"/>
      <w:r w:rsidRPr="00CF394E">
        <w:t>ЭРп</w:t>
      </w:r>
      <w:proofErr w:type="spellEnd"/>
      <w:r w:rsidRPr="00CF394E">
        <w:t>/п*</w:t>
      </w:r>
      <w:proofErr w:type="spellStart"/>
      <w:r w:rsidRPr="00CF394E">
        <w:rPr>
          <w:lang w:val="en-US"/>
        </w:rPr>
        <w:t>kj</w:t>
      </w:r>
      <w:proofErr w:type="spellEnd"/>
      <w:r w:rsidRPr="00CF394E">
        <w:t>/</w:t>
      </w:r>
      <w:r w:rsidRPr="00CF394E">
        <w:rPr>
          <w:lang w:val="en-US"/>
        </w:rPr>
        <w:t>j</w:t>
      </w:r>
      <w:r w:rsidRPr="00CF394E">
        <w:t>, где:</w:t>
      </w:r>
    </w:p>
    <w:p w14:paraId="507B197F" w14:textId="77777777" w:rsidR="000E1987" w:rsidRPr="00CF394E" w:rsidRDefault="000E1987" w:rsidP="000E63ED">
      <w:pPr>
        <w:ind w:left="0" w:firstLine="851"/>
        <w:jc w:val="center"/>
      </w:pPr>
      <w:r w:rsidRPr="00CF394E">
        <w:t xml:space="preserve">                       1</w:t>
      </w:r>
    </w:p>
    <w:p w14:paraId="1D8DF8A0" w14:textId="77777777" w:rsidR="000E1987" w:rsidRPr="00CF394E" w:rsidRDefault="000E1987" w:rsidP="000E63ED">
      <w:pPr>
        <w:ind w:left="0" w:firstLine="851"/>
        <w:jc w:val="both"/>
      </w:pPr>
      <w:proofErr w:type="spellStart"/>
      <w:r w:rsidRPr="00CF394E">
        <w:t>ЭРп</w:t>
      </w:r>
      <w:proofErr w:type="spellEnd"/>
      <w:r w:rsidRPr="00CF394E">
        <w:t xml:space="preserve"> – эффективность реализации Программы;</w:t>
      </w:r>
    </w:p>
    <w:p w14:paraId="6A87E3A5" w14:textId="77777777" w:rsidR="000E1987" w:rsidRPr="00CF394E" w:rsidRDefault="000E1987" w:rsidP="000E63ED">
      <w:pPr>
        <w:ind w:left="0" w:firstLine="851"/>
        <w:jc w:val="both"/>
      </w:pPr>
      <w:proofErr w:type="spellStart"/>
      <w:r w:rsidRPr="00CF394E">
        <w:t>СРп</w:t>
      </w:r>
      <w:proofErr w:type="spellEnd"/>
      <w:r w:rsidRPr="00CF394E">
        <w:t xml:space="preserve"> – степень реализации Программы;</w:t>
      </w:r>
    </w:p>
    <w:p w14:paraId="7A3522C1" w14:textId="77777777" w:rsidR="000E1987" w:rsidRPr="00CF394E" w:rsidRDefault="000E1987" w:rsidP="000E63ED">
      <w:pPr>
        <w:ind w:left="0" w:firstLine="851"/>
        <w:jc w:val="both"/>
      </w:pPr>
      <w:proofErr w:type="spellStart"/>
      <w:r w:rsidRPr="00CF394E">
        <w:t>ЭРп</w:t>
      </w:r>
      <w:proofErr w:type="spellEnd"/>
      <w:r w:rsidRPr="00CF394E">
        <w:t>/п – эффективность реализации подпрограммы;</w:t>
      </w:r>
    </w:p>
    <w:p w14:paraId="638342F1" w14:textId="77777777" w:rsidR="000E1987" w:rsidRPr="00CF394E" w:rsidRDefault="000E1987" w:rsidP="000E63ED">
      <w:pPr>
        <w:ind w:left="0" w:firstLine="851"/>
        <w:jc w:val="both"/>
      </w:pPr>
      <w:proofErr w:type="spellStart"/>
      <w:r w:rsidRPr="00CF394E">
        <w:rPr>
          <w:lang w:val="en-US"/>
        </w:rPr>
        <w:t>kj</w:t>
      </w:r>
      <w:proofErr w:type="spellEnd"/>
      <w:r w:rsidRPr="00CF394E">
        <w:t xml:space="preserve"> – коэффициент значимости подпрограммы для достижения целей Программы определяется по формуле:</w:t>
      </w:r>
    </w:p>
    <w:p w14:paraId="3DAC0911" w14:textId="77777777" w:rsidR="000E1987" w:rsidRPr="00CF394E" w:rsidRDefault="000E1987" w:rsidP="000E63ED">
      <w:pPr>
        <w:ind w:left="0" w:firstLine="851"/>
        <w:jc w:val="both"/>
      </w:pPr>
    </w:p>
    <w:p w14:paraId="0BE4B223" w14:textId="77777777" w:rsidR="000E1987" w:rsidRPr="00CF394E" w:rsidRDefault="000E1987" w:rsidP="000E63ED">
      <w:pPr>
        <w:ind w:left="0"/>
        <w:jc w:val="center"/>
      </w:pPr>
      <w:proofErr w:type="spellStart"/>
      <w:r w:rsidRPr="00CF394E">
        <w:rPr>
          <w:lang w:val="en-US"/>
        </w:rPr>
        <w:t>kj</w:t>
      </w:r>
      <w:proofErr w:type="spellEnd"/>
      <w:r w:rsidRPr="00CF394E">
        <w:t xml:space="preserve"> = Ф</w:t>
      </w:r>
      <w:r w:rsidRPr="00CF394E">
        <w:rPr>
          <w:lang w:val="en-US"/>
        </w:rPr>
        <w:t>j</w:t>
      </w:r>
      <w:r w:rsidRPr="00CF394E">
        <w:t>/Ф, где:</w:t>
      </w:r>
    </w:p>
    <w:p w14:paraId="5F929DD6" w14:textId="77777777" w:rsidR="000E1987" w:rsidRPr="00CF394E" w:rsidRDefault="000E1987" w:rsidP="000E63ED">
      <w:pPr>
        <w:ind w:left="0" w:firstLine="851"/>
        <w:jc w:val="both"/>
      </w:pPr>
      <w:r w:rsidRPr="00CF394E">
        <w:t>Ф</w:t>
      </w:r>
      <w:r w:rsidRPr="00CF394E">
        <w:rPr>
          <w:lang w:val="en-US"/>
        </w:rPr>
        <w:t>j</w:t>
      </w:r>
      <w:r w:rsidRPr="00CF394E">
        <w:t xml:space="preserve">– объем фактических расходов из бюджета (кассового исполнения) на реализацию </w:t>
      </w:r>
      <w:r w:rsidRPr="00CF394E">
        <w:rPr>
          <w:lang w:val="en-US"/>
        </w:rPr>
        <w:t>j</w:t>
      </w:r>
      <w:r w:rsidRPr="00CF394E">
        <w:t xml:space="preserve">-той </w:t>
      </w:r>
      <w:proofErr w:type="gramStart"/>
      <w:r w:rsidRPr="00CF394E">
        <w:t>подпрограммы  в</w:t>
      </w:r>
      <w:proofErr w:type="gramEnd"/>
      <w:r w:rsidRPr="00CF394E">
        <w:t xml:space="preserve"> </w:t>
      </w:r>
      <w:proofErr w:type="spellStart"/>
      <w:r w:rsidRPr="00CF394E">
        <w:t>отчетном</w:t>
      </w:r>
      <w:proofErr w:type="spellEnd"/>
      <w:r w:rsidRPr="00CF394E">
        <w:t xml:space="preserve"> году;</w:t>
      </w:r>
    </w:p>
    <w:p w14:paraId="16BE12A1" w14:textId="77777777" w:rsidR="000E1987" w:rsidRPr="00CF394E" w:rsidRDefault="000E1987" w:rsidP="000E63ED">
      <w:pPr>
        <w:ind w:left="0" w:firstLine="851"/>
        <w:jc w:val="both"/>
      </w:pPr>
      <w:r w:rsidRPr="00CF394E">
        <w:t>Ф – объем фактических расходов из бюджета (кассового исполнения) на реализацию Программы;</w:t>
      </w:r>
    </w:p>
    <w:p w14:paraId="14DD75F2" w14:textId="77777777" w:rsidR="000E1987" w:rsidRPr="00CF394E" w:rsidRDefault="000E1987" w:rsidP="000E63ED">
      <w:pPr>
        <w:ind w:left="0" w:firstLine="851"/>
        <w:jc w:val="both"/>
      </w:pPr>
      <w:r w:rsidRPr="00CF394E">
        <w:rPr>
          <w:lang w:val="en-US"/>
        </w:rPr>
        <w:t>J</w:t>
      </w:r>
      <w:r w:rsidRPr="00CF394E">
        <w:t xml:space="preserve"> – количество подпрограмм.</w:t>
      </w:r>
    </w:p>
    <w:p w14:paraId="0F027505" w14:textId="77777777" w:rsidR="000E1987" w:rsidRPr="00CF394E" w:rsidRDefault="00640942" w:rsidP="000E63ED">
      <w:pPr>
        <w:ind w:left="0" w:firstLine="851"/>
        <w:jc w:val="both"/>
      </w:pPr>
      <w:r w:rsidRPr="00CF394E">
        <w:t>3</w:t>
      </w:r>
      <w:r w:rsidR="000E1987" w:rsidRPr="00CF394E">
        <w:t xml:space="preserve">.8.2. Эффективность реализации Программы признается высокой в случае, если значение </w:t>
      </w:r>
      <w:proofErr w:type="spellStart"/>
      <w:r w:rsidR="000E1987" w:rsidRPr="00CF394E">
        <w:t>ЭРп</w:t>
      </w:r>
      <w:proofErr w:type="spellEnd"/>
      <w:r w:rsidR="000E1987" w:rsidRPr="00CF394E">
        <w:t xml:space="preserve"> составляет не менее 0,90.</w:t>
      </w:r>
    </w:p>
    <w:p w14:paraId="6C500BD1" w14:textId="77777777" w:rsidR="000E1987" w:rsidRPr="00CF394E" w:rsidRDefault="000E1987" w:rsidP="000E63ED">
      <w:pPr>
        <w:ind w:left="0" w:firstLine="851"/>
        <w:jc w:val="both"/>
      </w:pPr>
      <w:r w:rsidRPr="00CF394E">
        <w:t xml:space="preserve">Эффективность реализации Программы признается средней в случае, если значение </w:t>
      </w:r>
      <w:proofErr w:type="spellStart"/>
      <w:r w:rsidRPr="00CF394E">
        <w:t>ЭРп</w:t>
      </w:r>
      <w:proofErr w:type="spellEnd"/>
      <w:r w:rsidRPr="00CF394E">
        <w:t xml:space="preserve"> составляет не менее 0,80.</w:t>
      </w:r>
    </w:p>
    <w:p w14:paraId="55E24A4F" w14:textId="77777777" w:rsidR="000E1987" w:rsidRPr="00CF394E" w:rsidRDefault="000E1987" w:rsidP="000E63ED">
      <w:pPr>
        <w:ind w:left="0" w:firstLine="851"/>
        <w:jc w:val="both"/>
      </w:pPr>
      <w:r w:rsidRPr="00CF394E">
        <w:t xml:space="preserve">Эффективность реализации Программы признается удовлетворительной в случае, если значение </w:t>
      </w:r>
      <w:proofErr w:type="spellStart"/>
      <w:r w:rsidRPr="00CF394E">
        <w:t>ЭРп</w:t>
      </w:r>
      <w:proofErr w:type="spellEnd"/>
      <w:r w:rsidRPr="00CF394E">
        <w:t xml:space="preserve"> составляет не менее 0,70.</w:t>
      </w:r>
    </w:p>
    <w:p w14:paraId="65499C6D" w14:textId="77777777" w:rsidR="000E1987" w:rsidRPr="00CF394E" w:rsidRDefault="000E1987" w:rsidP="000E63ED">
      <w:pPr>
        <w:ind w:left="0" w:firstLine="851"/>
        <w:jc w:val="both"/>
      </w:pPr>
      <w:r w:rsidRPr="00CF394E">
        <w:t>В остальных случаях эффективность реализации Программы признается неудовлетворительной.</w:t>
      </w:r>
    </w:p>
    <w:p w14:paraId="5402F8BC" w14:textId="77777777" w:rsidR="000E1987" w:rsidRPr="00CF394E" w:rsidRDefault="000E1987" w:rsidP="000E63ED">
      <w:pPr>
        <w:ind w:left="0" w:firstLine="851"/>
      </w:pPr>
      <w:r w:rsidRPr="00CF394E">
        <w:t>Результаты оценки эффективности оформляются в форме таблицы:</w:t>
      </w:r>
    </w:p>
    <w:p w14:paraId="110D16CC" w14:textId="77777777" w:rsidR="000E1987" w:rsidRPr="00CF394E" w:rsidRDefault="000E1987" w:rsidP="000E63ED">
      <w:pPr>
        <w:pStyle w:val="a9"/>
        <w:spacing w:after="0"/>
        <w:jc w:val="center"/>
        <w:rPr>
          <w:rFonts w:eastAsia="Calibri"/>
          <w:sz w:val="28"/>
          <w:szCs w:val="28"/>
          <w:lang w:eastAsia="en-US"/>
        </w:rPr>
      </w:pPr>
    </w:p>
    <w:p w14:paraId="3E304310" w14:textId="77777777" w:rsidR="000E1987" w:rsidRPr="00CF394E" w:rsidRDefault="000E1987" w:rsidP="000E63ED">
      <w:pPr>
        <w:pStyle w:val="a9"/>
        <w:spacing w:after="0"/>
        <w:jc w:val="center"/>
        <w:rPr>
          <w:sz w:val="28"/>
          <w:szCs w:val="28"/>
        </w:rPr>
      </w:pPr>
      <w:r w:rsidRPr="00CF394E">
        <w:rPr>
          <w:sz w:val="28"/>
          <w:szCs w:val="28"/>
        </w:rPr>
        <w:t xml:space="preserve">Система критериев, применяемая для оценки эффективности </w:t>
      </w:r>
    </w:p>
    <w:p w14:paraId="5C898411" w14:textId="77777777" w:rsidR="000E1987" w:rsidRPr="00CF394E" w:rsidRDefault="000E1987" w:rsidP="000E63ED">
      <w:pPr>
        <w:pStyle w:val="a9"/>
        <w:spacing w:after="0"/>
        <w:jc w:val="center"/>
        <w:rPr>
          <w:sz w:val="28"/>
          <w:szCs w:val="28"/>
        </w:rPr>
      </w:pPr>
      <w:r w:rsidRPr="00CF394E">
        <w:rPr>
          <w:sz w:val="28"/>
          <w:szCs w:val="28"/>
        </w:rPr>
        <w:t>Программы</w:t>
      </w:r>
    </w:p>
    <w:p w14:paraId="229C766A" w14:textId="77777777" w:rsidR="000E1987" w:rsidRPr="00CF394E" w:rsidRDefault="000E1987" w:rsidP="000E63ED">
      <w:pPr>
        <w:pStyle w:val="a9"/>
        <w:spacing w:after="0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245"/>
        <w:gridCol w:w="1701"/>
        <w:gridCol w:w="2126"/>
      </w:tblGrid>
      <w:tr w:rsidR="000E1987" w:rsidRPr="00E052DE" w14:paraId="1C562832" w14:textId="77777777" w:rsidTr="002573D8">
        <w:tc>
          <w:tcPr>
            <w:tcW w:w="675" w:type="dxa"/>
            <w:shd w:val="clear" w:color="auto" w:fill="auto"/>
          </w:tcPr>
          <w:p w14:paraId="67778C1C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№     п/п</w:t>
            </w:r>
          </w:p>
        </w:tc>
        <w:tc>
          <w:tcPr>
            <w:tcW w:w="5245" w:type="dxa"/>
            <w:shd w:val="clear" w:color="auto" w:fill="auto"/>
          </w:tcPr>
          <w:p w14:paraId="7046F293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Формулировка критерия</w:t>
            </w:r>
          </w:p>
        </w:tc>
        <w:tc>
          <w:tcPr>
            <w:tcW w:w="1701" w:type="dxa"/>
          </w:tcPr>
          <w:p w14:paraId="6CD4DA86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Условное обозначение показателя</w:t>
            </w:r>
          </w:p>
        </w:tc>
        <w:tc>
          <w:tcPr>
            <w:tcW w:w="2126" w:type="dxa"/>
          </w:tcPr>
          <w:p w14:paraId="3CD040E3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Результат</w:t>
            </w:r>
          </w:p>
        </w:tc>
      </w:tr>
      <w:tr w:rsidR="000E1987" w:rsidRPr="00E052DE" w14:paraId="285287AF" w14:textId="77777777" w:rsidTr="00640942">
        <w:trPr>
          <w:trHeight w:val="389"/>
        </w:trPr>
        <w:tc>
          <w:tcPr>
            <w:tcW w:w="9747" w:type="dxa"/>
            <w:gridSpan w:val="4"/>
            <w:shd w:val="clear" w:color="auto" w:fill="auto"/>
          </w:tcPr>
          <w:p w14:paraId="3050D6F0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Оценка степени достижения целей и решения задач Программы____________________________</w:t>
            </w:r>
          </w:p>
        </w:tc>
      </w:tr>
      <w:tr w:rsidR="000E1987" w:rsidRPr="00E052DE" w14:paraId="1B2921CE" w14:textId="77777777" w:rsidTr="00640942">
        <w:trPr>
          <w:trHeight w:val="267"/>
        </w:trPr>
        <w:tc>
          <w:tcPr>
            <w:tcW w:w="675" w:type="dxa"/>
            <w:shd w:val="clear" w:color="auto" w:fill="auto"/>
          </w:tcPr>
          <w:p w14:paraId="012C1DE5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14:paraId="14837B17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Степень достижения планового целевого показателя</w:t>
            </w:r>
          </w:p>
        </w:tc>
        <w:tc>
          <w:tcPr>
            <w:tcW w:w="1701" w:type="dxa"/>
          </w:tcPr>
          <w:p w14:paraId="1315CADF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СДппз</w:t>
            </w:r>
            <w:proofErr w:type="spellEnd"/>
          </w:p>
        </w:tc>
        <w:tc>
          <w:tcPr>
            <w:tcW w:w="2126" w:type="dxa"/>
          </w:tcPr>
          <w:p w14:paraId="46147DC1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79645334" w14:textId="77777777" w:rsidTr="00640942">
        <w:trPr>
          <w:trHeight w:val="274"/>
        </w:trPr>
        <w:tc>
          <w:tcPr>
            <w:tcW w:w="675" w:type="dxa"/>
            <w:shd w:val="clear" w:color="auto" w:fill="auto"/>
          </w:tcPr>
          <w:p w14:paraId="14029EFA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14:paraId="439986B5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Степень реализации Программы</w:t>
            </w:r>
          </w:p>
        </w:tc>
        <w:tc>
          <w:tcPr>
            <w:tcW w:w="1701" w:type="dxa"/>
          </w:tcPr>
          <w:p w14:paraId="73D195D5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СРп</w:t>
            </w:r>
            <w:proofErr w:type="spellEnd"/>
          </w:p>
        </w:tc>
        <w:tc>
          <w:tcPr>
            <w:tcW w:w="2126" w:type="dxa"/>
          </w:tcPr>
          <w:p w14:paraId="4A6E028A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7BBE0101" w14:textId="77777777" w:rsidTr="002573D8">
        <w:trPr>
          <w:trHeight w:val="274"/>
        </w:trPr>
        <w:tc>
          <w:tcPr>
            <w:tcW w:w="675" w:type="dxa"/>
            <w:shd w:val="clear" w:color="auto" w:fill="auto"/>
          </w:tcPr>
          <w:p w14:paraId="18D8E163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14:paraId="534B513B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  <w:lang w:val="en-US"/>
              </w:rPr>
            </w:pPr>
            <w:r w:rsidRPr="00E052DE">
              <w:rPr>
                <w:color w:val="000000"/>
                <w:sz w:val="24"/>
                <w:szCs w:val="24"/>
              </w:rPr>
              <w:t>Оценка эффективности реализации Программы:</w:t>
            </w:r>
          </w:p>
        </w:tc>
        <w:tc>
          <w:tcPr>
            <w:tcW w:w="1701" w:type="dxa"/>
          </w:tcPr>
          <w:p w14:paraId="0B781C1A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ЭРп</w:t>
            </w:r>
            <w:proofErr w:type="spellEnd"/>
          </w:p>
        </w:tc>
        <w:tc>
          <w:tcPr>
            <w:tcW w:w="2126" w:type="dxa"/>
          </w:tcPr>
          <w:p w14:paraId="19DAD8DB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4291ADAE" w14:textId="77777777" w:rsidTr="002573D8">
        <w:trPr>
          <w:trHeight w:val="417"/>
        </w:trPr>
        <w:tc>
          <w:tcPr>
            <w:tcW w:w="675" w:type="dxa"/>
            <w:shd w:val="clear" w:color="auto" w:fill="auto"/>
          </w:tcPr>
          <w:p w14:paraId="43396D16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14:paraId="0D1ACA39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Высокая эффективность (</w:t>
            </w:r>
            <w:proofErr w:type="gramStart"/>
            <w:r w:rsidRPr="00E052DE">
              <w:rPr>
                <w:color w:val="000000"/>
                <w:sz w:val="24"/>
                <w:szCs w:val="24"/>
              </w:rPr>
              <w:t>если &gt;</w:t>
            </w:r>
            <w:proofErr w:type="gramEnd"/>
            <w:r w:rsidRPr="00E052DE">
              <w:rPr>
                <w:color w:val="000000"/>
                <w:sz w:val="24"/>
                <w:szCs w:val="24"/>
              </w:rPr>
              <w:t xml:space="preserve"> 0,90)</w:t>
            </w:r>
          </w:p>
          <w:p w14:paraId="57CCAF64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271827E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7A7FC95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7FE462F0" w14:textId="77777777" w:rsidTr="002573D8">
        <w:trPr>
          <w:trHeight w:val="409"/>
        </w:trPr>
        <w:tc>
          <w:tcPr>
            <w:tcW w:w="675" w:type="dxa"/>
            <w:shd w:val="clear" w:color="auto" w:fill="auto"/>
          </w:tcPr>
          <w:p w14:paraId="69C0C5F9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5245" w:type="dxa"/>
            <w:shd w:val="clear" w:color="auto" w:fill="auto"/>
          </w:tcPr>
          <w:p w14:paraId="2377D287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Средняя эффективность (если &gt;или</w:t>
            </w:r>
            <w:r w:rsidRPr="00E052DE">
              <w:rPr>
                <w:color w:val="000000"/>
                <w:sz w:val="24"/>
                <w:szCs w:val="24"/>
                <w:lang w:val="en-US"/>
              </w:rPr>
              <w:t xml:space="preserve"> =</w:t>
            </w:r>
            <w:r w:rsidRPr="00E052DE">
              <w:rPr>
                <w:color w:val="000000"/>
                <w:sz w:val="24"/>
                <w:szCs w:val="24"/>
              </w:rPr>
              <w:t xml:space="preserve"> 0,80)</w:t>
            </w:r>
          </w:p>
        </w:tc>
        <w:tc>
          <w:tcPr>
            <w:tcW w:w="1701" w:type="dxa"/>
          </w:tcPr>
          <w:p w14:paraId="46D43C31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715F1A6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7E24ABBB" w14:textId="77777777" w:rsidTr="002573D8">
        <w:trPr>
          <w:trHeight w:val="409"/>
        </w:trPr>
        <w:tc>
          <w:tcPr>
            <w:tcW w:w="675" w:type="dxa"/>
            <w:shd w:val="clear" w:color="auto" w:fill="auto"/>
          </w:tcPr>
          <w:p w14:paraId="77B49821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245" w:type="dxa"/>
            <w:shd w:val="clear" w:color="auto" w:fill="auto"/>
          </w:tcPr>
          <w:p w14:paraId="663D2F6F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Удовлетворительная эффективность (</w:t>
            </w:r>
            <w:proofErr w:type="gramStart"/>
            <w:r w:rsidRPr="00E052DE">
              <w:rPr>
                <w:color w:val="000000"/>
                <w:sz w:val="24"/>
                <w:szCs w:val="24"/>
              </w:rPr>
              <w:t>если &gt;</w:t>
            </w:r>
            <w:proofErr w:type="gramEnd"/>
            <w:r w:rsidRPr="00E052DE">
              <w:rPr>
                <w:color w:val="000000"/>
                <w:sz w:val="24"/>
                <w:szCs w:val="24"/>
              </w:rPr>
              <w:t xml:space="preserve"> или = 0,70)</w:t>
            </w:r>
          </w:p>
          <w:p w14:paraId="5451A27E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AD3AE90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5DCAEA5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32A725E2" w14:textId="77777777" w:rsidTr="002573D8">
        <w:trPr>
          <w:trHeight w:val="409"/>
        </w:trPr>
        <w:tc>
          <w:tcPr>
            <w:tcW w:w="675" w:type="dxa"/>
            <w:shd w:val="clear" w:color="auto" w:fill="auto"/>
          </w:tcPr>
          <w:p w14:paraId="5FDD2330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245" w:type="dxa"/>
            <w:shd w:val="clear" w:color="auto" w:fill="auto"/>
          </w:tcPr>
          <w:p w14:paraId="419BC4D3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 xml:space="preserve">Неудовлетворительная эффективность (если </w:t>
            </w:r>
            <w:r w:rsidRPr="00E052DE">
              <w:rPr>
                <w:color w:val="000000"/>
                <w:sz w:val="24"/>
                <w:szCs w:val="24"/>
                <w:lang w:val="en-US"/>
              </w:rPr>
              <w:t>&lt;</w:t>
            </w:r>
            <w:r w:rsidRPr="00E052DE">
              <w:rPr>
                <w:color w:val="000000"/>
                <w:sz w:val="24"/>
                <w:szCs w:val="24"/>
              </w:rPr>
              <w:t xml:space="preserve"> 0,</w:t>
            </w:r>
            <w:r w:rsidRPr="00E052DE">
              <w:rPr>
                <w:color w:val="000000"/>
                <w:sz w:val="24"/>
                <w:szCs w:val="24"/>
                <w:lang w:val="en-US"/>
              </w:rPr>
              <w:t>69</w:t>
            </w:r>
            <w:r w:rsidRPr="00E052DE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0FDAAB12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2E191E7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7CF16059" w14:textId="77777777" w:rsidTr="002573D8">
        <w:trPr>
          <w:trHeight w:val="409"/>
        </w:trPr>
        <w:tc>
          <w:tcPr>
            <w:tcW w:w="675" w:type="dxa"/>
            <w:shd w:val="clear" w:color="auto" w:fill="auto"/>
          </w:tcPr>
          <w:p w14:paraId="51651635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245" w:type="dxa"/>
            <w:shd w:val="clear" w:color="auto" w:fill="auto"/>
          </w:tcPr>
          <w:p w14:paraId="2E11D78E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 xml:space="preserve">ВЫВОДЫ и ПРЕДЛОЖЕНИЯ </w:t>
            </w:r>
          </w:p>
        </w:tc>
        <w:tc>
          <w:tcPr>
            <w:tcW w:w="1701" w:type="dxa"/>
          </w:tcPr>
          <w:p w14:paraId="7D87366D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73FFD9E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</w:tbl>
    <w:p w14:paraId="530A4140" w14:textId="77777777" w:rsidR="002819E2" w:rsidRPr="00CF394E" w:rsidRDefault="002819E2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4B760519" w14:textId="77777777" w:rsidR="000E1987" w:rsidRPr="00CF394E" w:rsidRDefault="00640942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>4</w:t>
      </w:r>
      <w:r w:rsidR="000E1987" w:rsidRPr="00CF394E">
        <w:rPr>
          <w:b/>
        </w:rPr>
        <w:t>. Механизм реализации муниципальной Программы</w:t>
      </w:r>
    </w:p>
    <w:p w14:paraId="09AE698D" w14:textId="77777777" w:rsidR="000E1987" w:rsidRPr="00CF394E" w:rsidRDefault="000E1987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 xml:space="preserve"> и контроль за </w:t>
      </w:r>
      <w:proofErr w:type="spellStart"/>
      <w:r w:rsidRPr="00CF394E">
        <w:rPr>
          <w:b/>
        </w:rPr>
        <w:t>ее</w:t>
      </w:r>
      <w:proofErr w:type="spellEnd"/>
      <w:r w:rsidRPr="00CF394E">
        <w:rPr>
          <w:b/>
        </w:rPr>
        <w:t xml:space="preserve"> выполнением</w:t>
      </w:r>
    </w:p>
    <w:p w14:paraId="0313F50F" w14:textId="77777777" w:rsidR="000E1987" w:rsidRPr="00CF394E" w:rsidRDefault="000E1987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2FACE1B8" w14:textId="77777777" w:rsidR="00795B2E" w:rsidRPr="00CF394E" w:rsidRDefault="00795B2E" w:rsidP="000E63ED">
      <w:pPr>
        <w:ind w:left="0" w:firstLine="709"/>
        <w:jc w:val="both"/>
      </w:pPr>
      <w:r w:rsidRPr="00CF394E">
        <w:t xml:space="preserve">Финансовое обеспечение программы, осуществляется в пределах выделенных средств бюджета муниципального образования Тимашевский район. Механизм реализации муниципальной программы базируется на принципах </w:t>
      </w:r>
      <w:proofErr w:type="spellStart"/>
      <w:r w:rsidRPr="00CF394E">
        <w:t>четкого</w:t>
      </w:r>
      <w:proofErr w:type="spellEnd"/>
      <w:r w:rsidRPr="00CF394E">
        <w:t xml:space="preserve"> разграничения полномочий и ответственности всех участников программы.</w:t>
      </w:r>
    </w:p>
    <w:p w14:paraId="165C1C33" w14:textId="77777777" w:rsidR="00795B2E" w:rsidRPr="00CF394E" w:rsidRDefault="00795B2E" w:rsidP="000E63ED">
      <w:pPr>
        <w:ind w:left="0" w:firstLine="709"/>
        <w:jc w:val="both"/>
      </w:pPr>
      <w:r w:rsidRPr="00CF394E">
        <w:t>Реализация мероприятий, по которым предусмотрено финансирование, осуществляется в соответствии с Федеральным законом от 5 апреля 2013 г.                       № 44-ФЗ «О контрактной системе в сфере закупок, товаров, работ и услуг для обеспечения государственных и муниципальных нужд».</w:t>
      </w:r>
    </w:p>
    <w:p w14:paraId="66B29E87" w14:textId="77777777" w:rsidR="00795B2E" w:rsidRPr="00CF394E" w:rsidRDefault="00795B2E" w:rsidP="000E63ED">
      <w:pPr>
        <w:ind w:left="0" w:firstLine="709"/>
        <w:jc w:val="both"/>
      </w:pPr>
      <w:r w:rsidRPr="00CF394E">
        <w:t xml:space="preserve">Содержание и </w:t>
      </w:r>
      <w:proofErr w:type="spellStart"/>
      <w:r w:rsidRPr="00CF394E">
        <w:t>объемы</w:t>
      </w:r>
      <w:proofErr w:type="spellEnd"/>
      <w:r w:rsidRPr="00CF394E">
        <w:t xml:space="preserve"> финансирования мероприятий, реализуемых муниципальной программой, после проведения оценки их эффективности могут уточняться. </w:t>
      </w:r>
    </w:p>
    <w:p w14:paraId="6D787E40" w14:textId="77777777" w:rsidR="00795B2E" w:rsidRPr="00CF394E" w:rsidRDefault="00795B2E" w:rsidP="000E63ED">
      <w:pPr>
        <w:ind w:left="0" w:firstLine="709"/>
        <w:jc w:val="both"/>
      </w:pPr>
      <w:r w:rsidRPr="00CF394E">
        <w:t>Контроль за ходом выполнения муниципальной программы осуществляется отделом по делам ГО и ЧС, вопросам казачества муниципального образования Тимашевский район.</w:t>
      </w:r>
    </w:p>
    <w:p w14:paraId="42905BF4" w14:textId="77777777" w:rsidR="00795B2E" w:rsidRPr="00CF394E" w:rsidRDefault="00795B2E" w:rsidP="000E63ED">
      <w:pPr>
        <w:ind w:left="0" w:firstLine="709"/>
        <w:jc w:val="both"/>
      </w:pPr>
      <w:r w:rsidRPr="00CF394E">
        <w:t>Координатор программы:</w:t>
      </w:r>
    </w:p>
    <w:p w14:paraId="37247F7A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проводит оценку эффективности программы;</w:t>
      </w:r>
    </w:p>
    <w:p w14:paraId="0E3B2B03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организует реализацию программы</w:t>
      </w:r>
      <w:r w:rsidR="00AB463F" w:rsidRPr="00CF394E">
        <w:rPr>
          <w:sz w:val="28"/>
          <w:szCs w:val="28"/>
        </w:rPr>
        <w:t>, координацию деятельности муни</w:t>
      </w:r>
      <w:r w:rsidRPr="00CF394E">
        <w:rPr>
          <w:sz w:val="28"/>
          <w:szCs w:val="28"/>
        </w:rPr>
        <w:t>ципальных заказчиков и исполнителей мероприятий программы;</w:t>
      </w:r>
    </w:p>
    <w:p w14:paraId="0EEDD4B4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нормативно-правовое и методическое обеспечение реализации программы;</w:t>
      </w:r>
    </w:p>
    <w:p w14:paraId="5505C339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осуществляет подготовку предложений по </w:t>
      </w:r>
      <w:proofErr w:type="spellStart"/>
      <w:r w:rsidRPr="00CF394E">
        <w:rPr>
          <w:sz w:val="28"/>
          <w:szCs w:val="28"/>
        </w:rPr>
        <w:t>объемам</w:t>
      </w:r>
      <w:proofErr w:type="spellEnd"/>
      <w:r w:rsidRPr="00CF394E">
        <w:rPr>
          <w:sz w:val="28"/>
          <w:szCs w:val="28"/>
        </w:rPr>
        <w:t>, направленных на реализацию мероприятий программы;</w:t>
      </w:r>
    </w:p>
    <w:p w14:paraId="591F46A2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информационную и</w:t>
      </w:r>
      <w:r w:rsidR="00AB463F" w:rsidRPr="00CF394E">
        <w:rPr>
          <w:sz w:val="28"/>
          <w:szCs w:val="28"/>
        </w:rPr>
        <w:t xml:space="preserve"> разъяснительную работу, направ</w:t>
      </w:r>
      <w:r w:rsidRPr="00CF394E">
        <w:rPr>
          <w:sz w:val="28"/>
          <w:szCs w:val="28"/>
        </w:rPr>
        <w:t>ленную на освещение целей и задач программы;</w:t>
      </w:r>
    </w:p>
    <w:p w14:paraId="1FE5A865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оценку эффективности</w:t>
      </w:r>
      <w:r w:rsidR="00AB463F" w:rsidRPr="00CF394E">
        <w:rPr>
          <w:sz w:val="28"/>
          <w:szCs w:val="28"/>
        </w:rPr>
        <w:t>, а также оценку целевых показа</w:t>
      </w:r>
      <w:r w:rsidRPr="00CF394E">
        <w:rPr>
          <w:sz w:val="28"/>
          <w:szCs w:val="28"/>
        </w:rPr>
        <w:t>телей и критериев реализации программы в целом;</w:t>
      </w:r>
    </w:p>
    <w:p w14:paraId="4879E19D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осуществляет корректировку программы на текущий и последующие годы по источникам, </w:t>
      </w:r>
      <w:proofErr w:type="spellStart"/>
      <w:r w:rsidRPr="00CF394E">
        <w:rPr>
          <w:sz w:val="28"/>
          <w:szCs w:val="28"/>
        </w:rPr>
        <w:t>объемам</w:t>
      </w:r>
      <w:proofErr w:type="spellEnd"/>
      <w:r w:rsidRPr="00CF394E">
        <w:rPr>
          <w:sz w:val="28"/>
          <w:szCs w:val="28"/>
        </w:rPr>
        <w:t xml:space="preserve"> финансирования и перечню реализуемых мероприятий по результатам принятия районного бюджета; </w:t>
      </w:r>
    </w:p>
    <w:p w14:paraId="06D12359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принимает решение о внесении в установленном порядке изменений в программу и </w:t>
      </w:r>
      <w:proofErr w:type="spellStart"/>
      <w:r w:rsidRPr="00CF394E">
        <w:rPr>
          <w:sz w:val="28"/>
          <w:szCs w:val="28"/>
        </w:rPr>
        <w:t>несет</w:t>
      </w:r>
      <w:proofErr w:type="spellEnd"/>
      <w:r w:rsidRPr="00CF394E">
        <w:rPr>
          <w:sz w:val="28"/>
          <w:szCs w:val="28"/>
        </w:rPr>
        <w:t xml:space="preserve"> ответственность за достижение целевых показателей программы;</w:t>
      </w:r>
    </w:p>
    <w:p w14:paraId="2045C29C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lastRenderedPageBreak/>
        <w:t>осуществляет меры по устранению н</w:t>
      </w:r>
      <w:r w:rsidR="00AB463F" w:rsidRPr="00CF394E">
        <w:rPr>
          <w:sz w:val="28"/>
          <w:szCs w:val="28"/>
        </w:rPr>
        <w:t>едостатков и приостановке реали</w:t>
      </w:r>
      <w:r w:rsidRPr="00CF394E">
        <w:rPr>
          <w:sz w:val="28"/>
          <w:szCs w:val="28"/>
        </w:rPr>
        <w:t>зации отдельных мероприятий программы;</w:t>
      </w:r>
    </w:p>
    <w:p w14:paraId="2F4793C5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1134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организует взаимодействие с отделами (управлениями) администрации муниципального образования Тимашевский район по подготовке и реализации программных мероприятий, а также по анализу и рациональному использованию средств </w:t>
      </w:r>
      <w:r w:rsidR="00B95F5A" w:rsidRPr="00CF394E">
        <w:rPr>
          <w:sz w:val="28"/>
          <w:szCs w:val="28"/>
        </w:rPr>
        <w:t>муниципального</w:t>
      </w:r>
      <w:r w:rsidRPr="00CF394E">
        <w:rPr>
          <w:sz w:val="28"/>
          <w:szCs w:val="28"/>
        </w:rPr>
        <w:t xml:space="preserve"> бюджета.</w:t>
      </w:r>
    </w:p>
    <w:p w14:paraId="67FCAFC6" w14:textId="77777777" w:rsidR="00795B2E" w:rsidRPr="00CF394E" w:rsidRDefault="00795B2E" w:rsidP="000E63ED">
      <w:pPr>
        <w:ind w:left="0" w:firstLine="709"/>
        <w:jc w:val="both"/>
      </w:pPr>
      <w:r w:rsidRPr="00CF394E">
        <w:t xml:space="preserve">В целях обеспечения мониторинга и анализа хода реализации программы участники муниципальной программы до 20 января года, следующего за </w:t>
      </w:r>
      <w:proofErr w:type="spellStart"/>
      <w:r w:rsidRPr="00CF394E">
        <w:t>отчетным</w:t>
      </w:r>
      <w:proofErr w:type="spellEnd"/>
      <w:r w:rsidRPr="00CF394E">
        <w:t xml:space="preserve">, представляет </w:t>
      </w:r>
      <w:proofErr w:type="spellStart"/>
      <w:r w:rsidRPr="00CF394E">
        <w:t>отчет</w:t>
      </w:r>
      <w:proofErr w:type="spellEnd"/>
      <w:r w:rsidRPr="00CF394E">
        <w:t xml:space="preserve"> о ходе реализации программы координатору программы. </w:t>
      </w:r>
    </w:p>
    <w:p w14:paraId="63F03C82" w14:textId="77777777" w:rsidR="00795B2E" w:rsidRPr="00CF394E" w:rsidRDefault="00795B2E" w:rsidP="000E63ED">
      <w:pPr>
        <w:ind w:left="0" w:firstLine="709"/>
        <w:jc w:val="both"/>
      </w:pPr>
      <w:r w:rsidRPr="00CF394E">
        <w:t>Оценка эффективности реализац</w:t>
      </w:r>
      <w:r w:rsidR="00AB463F" w:rsidRPr="00CF394E">
        <w:t>ии муниципальной программы муни</w:t>
      </w:r>
      <w:r w:rsidRPr="00CF394E">
        <w:t xml:space="preserve">ципального образования Тимашевский район (далее – оценка программы) проводится координатором программы ежегодно в срок до 25 января года, следующего за </w:t>
      </w:r>
      <w:proofErr w:type="spellStart"/>
      <w:r w:rsidRPr="00CF394E">
        <w:t>отчетным</w:t>
      </w:r>
      <w:proofErr w:type="spellEnd"/>
      <w:r w:rsidRPr="00CF394E">
        <w:t>.</w:t>
      </w:r>
    </w:p>
    <w:p w14:paraId="124E318E" w14:textId="77777777" w:rsidR="00795B2E" w:rsidRPr="00CF394E" w:rsidRDefault="00795B2E" w:rsidP="000E63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4E">
        <w:rPr>
          <w:rFonts w:ascii="Times New Roman" w:hAnsi="Times New Roman" w:cs="Times New Roman"/>
          <w:sz w:val="28"/>
          <w:szCs w:val="28"/>
        </w:rPr>
        <w:t xml:space="preserve">С целью обеспечения мониторинга выполнения программы координатор программы ежеквартально до 25 числа месяца, следующего за </w:t>
      </w:r>
      <w:proofErr w:type="spellStart"/>
      <w:r w:rsidRPr="00CF394E">
        <w:rPr>
          <w:rFonts w:ascii="Times New Roman" w:hAnsi="Times New Roman" w:cs="Times New Roman"/>
          <w:sz w:val="28"/>
          <w:szCs w:val="28"/>
        </w:rPr>
        <w:t>отчетным</w:t>
      </w:r>
      <w:proofErr w:type="spellEnd"/>
      <w:r w:rsidRPr="00CF394E">
        <w:rPr>
          <w:rFonts w:ascii="Times New Roman" w:hAnsi="Times New Roman" w:cs="Times New Roman"/>
          <w:sz w:val="28"/>
          <w:szCs w:val="28"/>
        </w:rPr>
        <w:t xml:space="preserve"> кварталом, направляет в отдел финансов</w:t>
      </w:r>
      <w:r w:rsidR="00B95F5A" w:rsidRPr="00CF394E">
        <w:rPr>
          <w:rFonts w:ascii="Times New Roman" w:hAnsi="Times New Roman" w:cs="Times New Roman"/>
          <w:sz w:val="28"/>
          <w:szCs w:val="28"/>
        </w:rPr>
        <w:t>ого контроля администрации муни</w:t>
      </w:r>
      <w:r w:rsidRPr="00CF394E">
        <w:rPr>
          <w:rFonts w:ascii="Times New Roman" w:hAnsi="Times New Roman" w:cs="Times New Roman"/>
          <w:sz w:val="28"/>
          <w:szCs w:val="28"/>
        </w:rPr>
        <w:t xml:space="preserve">ципального образования Тимашевский район сводный </w:t>
      </w:r>
      <w:proofErr w:type="spellStart"/>
      <w:r w:rsidRPr="00CF394E">
        <w:rPr>
          <w:rFonts w:ascii="Times New Roman" w:hAnsi="Times New Roman" w:cs="Times New Roman"/>
          <w:sz w:val="28"/>
          <w:szCs w:val="28"/>
        </w:rPr>
        <w:t>отчет</w:t>
      </w:r>
      <w:proofErr w:type="spellEnd"/>
      <w:r w:rsidRPr="00CF394E">
        <w:rPr>
          <w:rFonts w:ascii="Times New Roman" w:hAnsi="Times New Roman" w:cs="Times New Roman"/>
          <w:sz w:val="28"/>
          <w:szCs w:val="28"/>
        </w:rPr>
        <w:t>, который содержит:</w:t>
      </w:r>
    </w:p>
    <w:p w14:paraId="5CCFBE65" w14:textId="77777777" w:rsidR="00795B2E" w:rsidRPr="00CF394E" w:rsidRDefault="00795B2E" w:rsidP="000E63ED">
      <w:pPr>
        <w:pStyle w:val="a5"/>
        <w:numPr>
          <w:ilvl w:val="0"/>
          <w:numId w:val="6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перечень выполненных мероприятий программы с указанием </w:t>
      </w:r>
      <w:proofErr w:type="spellStart"/>
      <w:r w:rsidRPr="00CF394E">
        <w:rPr>
          <w:sz w:val="28"/>
          <w:szCs w:val="28"/>
        </w:rPr>
        <w:t>объемов</w:t>
      </w:r>
      <w:proofErr w:type="spellEnd"/>
      <w:r w:rsidRPr="00CF394E">
        <w:rPr>
          <w:sz w:val="28"/>
          <w:szCs w:val="28"/>
        </w:rPr>
        <w:t xml:space="preserve"> и источников финансирования и непосредственных результатов выполнения программы;</w:t>
      </w:r>
    </w:p>
    <w:p w14:paraId="28C8102B" w14:textId="77777777" w:rsidR="00795B2E" w:rsidRPr="00CF394E" w:rsidRDefault="00795B2E" w:rsidP="000E63ED">
      <w:pPr>
        <w:pStyle w:val="a5"/>
        <w:numPr>
          <w:ilvl w:val="0"/>
          <w:numId w:val="6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аналитическую записку о ходе реализации мероприятий программы, в случае неисполнения – анализ причин несв</w:t>
      </w:r>
      <w:r w:rsidR="00AB463F" w:rsidRPr="00CF394E">
        <w:rPr>
          <w:sz w:val="28"/>
          <w:szCs w:val="28"/>
        </w:rPr>
        <w:t>оевременного выполнения програм</w:t>
      </w:r>
      <w:r w:rsidRPr="00CF394E">
        <w:rPr>
          <w:sz w:val="28"/>
          <w:szCs w:val="28"/>
        </w:rPr>
        <w:t xml:space="preserve">мных мероприятий. </w:t>
      </w:r>
    </w:p>
    <w:p w14:paraId="1E21158B" w14:textId="77777777" w:rsidR="00795B2E" w:rsidRPr="00CF394E" w:rsidRDefault="00795B2E" w:rsidP="000E63ED">
      <w:pPr>
        <w:ind w:left="0" w:firstLine="709"/>
        <w:jc w:val="both"/>
      </w:pPr>
      <w:r w:rsidRPr="00CF394E">
        <w:t xml:space="preserve">Годовой </w:t>
      </w:r>
      <w:proofErr w:type="spellStart"/>
      <w:r w:rsidRPr="00CF394E">
        <w:t>отчет</w:t>
      </w:r>
      <w:proofErr w:type="spellEnd"/>
      <w:r w:rsidRPr="00CF394E">
        <w:t xml:space="preserve"> о реализации муниципальной программы и доклад о ходе реализации муниципальной программы направляются координатором программы в отдел финансового контроля администрации муниципального образования Тимашевский район до 15 февраля года, следующего за </w:t>
      </w:r>
      <w:proofErr w:type="spellStart"/>
      <w:r w:rsidRPr="00CF394E">
        <w:t>отчетным</w:t>
      </w:r>
      <w:proofErr w:type="spellEnd"/>
      <w:r w:rsidRPr="00CF394E">
        <w:t xml:space="preserve"> годом</w:t>
      </w:r>
      <w:r w:rsidR="00444B92" w:rsidRPr="00CF394E">
        <w:t>.</w:t>
      </w:r>
      <w:r w:rsidRPr="00CF394E">
        <w:t xml:space="preserve"> </w:t>
      </w:r>
    </w:p>
    <w:p w14:paraId="764439C1" w14:textId="77777777" w:rsidR="00795B2E" w:rsidRPr="00CF394E" w:rsidRDefault="00795B2E" w:rsidP="000E63ED">
      <w:pPr>
        <w:ind w:left="0" w:firstLine="709"/>
        <w:jc w:val="both"/>
        <w:rPr>
          <w:bCs/>
        </w:rPr>
      </w:pPr>
      <w:r w:rsidRPr="00CF394E">
        <w:rPr>
          <w:bCs/>
        </w:rPr>
        <w:t>Контроль за ходом выполнения муниципальной программы осуществляет заместитель главы муниципального обра</w:t>
      </w:r>
      <w:r w:rsidR="00444B92" w:rsidRPr="00CF394E">
        <w:rPr>
          <w:bCs/>
        </w:rPr>
        <w:t>зования Тимашевский район, кури</w:t>
      </w:r>
      <w:r w:rsidRPr="00CF394E">
        <w:rPr>
          <w:bCs/>
        </w:rPr>
        <w:t>рующим вопросы ГО и ЧС, казачества</w:t>
      </w:r>
      <w:r w:rsidR="00EC196D">
        <w:rPr>
          <w:bCs/>
        </w:rPr>
        <w:t>, архивного дела</w:t>
      </w:r>
      <w:r w:rsidRPr="00CF394E">
        <w:rPr>
          <w:bCs/>
        </w:rPr>
        <w:t>.</w:t>
      </w:r>
    </w:p>
    <w:p w14:paraId="32688D29" w14:textId="77777777" w:rsidR="000E1987" w:rsidRPr="00CF394E" w:rsidRDefault="000E1987" w:rsidP="000E63ED">
      <w:pPr>
        <w:widowControl w:val="0"/>
        <w:autoSpaceDE w:val="0"/>
        <w:autoSpaceDN w:val="0"/>
        <w:adjustRightInd w:val="0"/>
        <w:ind w:left="0" w:firstLine="540"/>
        <w:jc w:val="both"/>
      </w:pPr>
    </w:p>
    <w:p w14:paraId="6FFC3509" w14:textId="77777777" w:rsidR="0060727A" w:rsidRDefault="0060727A" w:rsidP="000E63ED">
      <w:pPr>
        <w:widowControl w:val="0"/>
        <w:autoSpaceDE w:val="0"/>
        <w:autoSpaceDN w:val="0"/>
        <w:adjustRightInd w:val="0"/>
        <w:ind w:left="0" w:firstLine="540"/>
        <w:jc w:val="both"/>
      </w:pPr>
    </w:p>
    <w:p w14:paraId="398B7DA0" w14:textId="77777777" w:rsidR="00E052DE" w:rsidRPr="00CF394E" w:rsidRDefault="00E052DE" w:rsidP="000E63ED">
      <w:pPr>
        <w:widowControl w:val="0"/>
        <w:autoSpaceDE w:val="0"/>
        <w:autoSpaceDN w:val="0"/>
        <w:adjustRightInd w:val="0"/>
        <w:ind w:left="0" w:firstLine="540"/>
        <w:jc w:val="both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4A5D9D" w:rsidRPr="00CF394E" w14:paraId="5825A13F" w14:textId="77777777" w:rsidTr="006E4A16">
        <w:tc>
          <w:tcPr>
            <w:tcW w:w="4820" w:type="dxa"/>
          </w:tcPr>
          <w:p w14:paraId="375F3792" w14:textId="77777777" w:rsidR="00722B3C" w:rsidRPr="00CF394E" w:rsidRDefault="00CF394E" w:rsidP="000E63ED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>Заместитель</w:t>
            </w:r>
            <w:r w:rsidR="00E809A6" w:rsidRPr="00CF394E">
              <w:t xml:space="preserve"> </w:t>
            </w:r>
            <w:r w:rsidR="004A5D9D" w:rsidRPr="00CF394E">
              <w:t xml:space="preserve">главы </w:t>
            </w:r>
          </w:p>
          <w:p w14:paraId="5AE3AAB6" w14:textId="77777777" w:rsidR="004A5D9D" w:rsidRPr="00CF394E" w:rsidRDefault="004A5D9D" w:rsidP="000E63ED">
            <w:pPr>
              <w:widowControl w:val="0"/>
              <w:autoSpaceDE w:val="0"/>
              <w:autoSpaceDN w:val="0"/>
              <w:adjustRightInd w:val="0"/>
              <w:ind w:left="0"/>
            </w:pPr>
            <w:r w:rsidRPr="00CF394E">
              <w:t xml:space="preserve">муниципального </w:t>
            </w:r>
            <w:r w:rsidR="006E4A16" w:rsidRPr="00CF394E">
              <w:t>образования Тимашевский район</w:t>
            </w:r>
          </w:p>
        </w:tc>
        <w:tc>
          <w:tcPr>
            <w:tcW w:w="1598" w:type="dxa"/>
          </w:tcPr>
          <w:p w14:paraId="6B18FDAD" w14:textId="77777777" w:rsidR="004A5D9D" w:rsidRPr="00CF394E" w:rsidRDefault="004A5D9D" w:rsidP="000E63ED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3210" w:type="dxa"/>
          </w:tcPr>
          <w:p w14:paraId="38C8D5D3" w14:textId="77777777" w:rsidR="004A5D9D" w:rsidRPr="00CF394E" w:rsidRDefault="004A5D9D" w:rsidP="000E63ED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14:paraId="0BBFE2C9" w14:textId="77777777" w:rsidR="005B051A" w:rsidRPr="00CF394E" w:rsidRDefault="005B051A" w:rsidP="000E63ED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14:paraId="5B6BF868" w14:textId="77777777" w:rsidR="00C060E0" w:rsidRPr="00CF394E" w:rsidRDefault="00CF394E" w:rsidP="000E63ED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  <w:r>
              <w:t>А.В. Мелихов</w:t>
            </w:r>
          </w:p>
        </w:tc>
      </w:tr>
    </w:tbl>
    <w:p w14:paraId="36A7C434" w14:textId="77777777" w:rsidR="000E1987" w:rsidRPr="00E809A6" w:rsidRDefault="000E1987" w:rsidP="000E63ED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sectPr w:rsidR="000E1987" w:rsidRPr="00E809A6" w:rsidSect="009323B3">
      <w:headerReference w:type="default" r:id="rId8"/>
      <w:pgSz w:w="11906" w:h="16838"/>
      <w:pgMar w:top="851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76662B" w14:textId="77777777" w:rsidR="0079212B" w:rsidRDefault="0079212B" w:rsidP="00FD4A7A">
      <w:r>
        <w:separator/>
      </w:r>
    </w:p>
  </w:endnote>
  <w:endnote w:type="continuationSeparator" w:id="0">
    <w:p w14:paraId="5B97BDBE" w14:textId="77777777" w:rsidR="0079212B" w:rsidRDefault="0079212B" w:rsidP="00FD4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9659FC" w14:textId="77777777" w:rsidR="0079212B" w:rsidRDefault="0079212B" w:rsidP="00FD4A7A">
      <w:r>
        <w:separator/>
      </w:r>
    </w:p>
  </w:footnote>
  <w:footnote w:type="continuationSeparator" w:id="0">
    <w:p w14:paraId="40432C05" w14:textId="77777777" w:rsidR="0079212B" w:rsidRDefault="0079212B" w:rsidP="00FD4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2207874"/>
      <w:docPartObj>
        <w:docPartGallery w:val="Page Numbers (Top of Page)"/>
        <w:docPartUnique/>
      </w:docPartObj>
    </w:sdtPr>
    <w:sdtEndPr/>
    <w:sdtContent>
      <w:p w14:paraId="640C6CD6" w14:textId="6C490B6A" w:rsidR="00780324" w:rsidRDefault="00780324" w:rsidP="00FD4A7A">
        <w:pPr>
          <w:pStyle w:val="aa"/>
          <w:ind w:left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7AB2">
          <w:rPr>
            <w:noProof/>
          </w:rPr>
          <w:t>14</w:t>
        </w:r>
        <w:r>
          <w:fldChar w:fldCharType="end"/>
        </w:r>
      </w:p>
    </w:sdtContent>
  </w:sdt>
  <w:p w14:paraId="4BB83152" w14:textId="77777777" w:rsidR="00780324" w:rsidRDefault="0078032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13837"/>
    <w:multiLevelType w:val="hybridMultilevel"/>
    <w:tmpl w:val="C31CBA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A1702A"/>
    <w:multiLevelType w:val="hybridMultilevel"/>
    <w:tmpl w:val="916083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0489E"/>
    <w:multiLevelType w:val="hybridMultilevel"/>
    <w:tmpl w:val="1736E2E6"/>
    <w:lvl w:ilvl="0" w:tplc="04190011">
      <w:start w:val="1"/>
      <w:numFmt w:val="decimal"/>
      <w:lvlText w:val="%1)"/>
      <w:lvlJc w:val="left"/>
      <w:pPr>
        <w:ind w:left="758" w:hanging="360"/>
      </w:p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3" w15:restartNumberingAfterBreak="0">
    <w:nsid w:val="3A3B2002"/>
    <w:multiLevelType w:val="hybridMultilevel"/>
    <w:tmpl w:val="430813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CD6340"/>
    <w:multiLevelType w:val="hybridMultilevel"/>
    <w:tmpl w:val="A3903A5A"/>
    <w:lvl w:ilvl="0" w:tplc="F0E06FB8">
      <w:start w:val="1"/>
      <w:numFmt w:val="decimal"/>
      <w:lvlText w:val="%1)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614276"/>
    <w:multiLevelType w:val="hybridMultilevel"/>
    <w:tmpl w:val="BB121B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0047B1"/>
    <w:multiLevelType w:val="hybridMultilevel"/>
    <w:tmpl w:val="0D909A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4A0A1B"/>
    <w:multiLevelType w:val="hybridMultilevel"/>
    <w:tmpl w:val="040447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6122FB"/>
    <w:multiLevelType w:val="hybridMultilevel"/>
    <w:tmpl w:val="63D694E0"/>
    <w:lvl w:ilvl="0" w:tplc="D3363EA6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192404"/>
    <w:multiLevelType w:val="hybridMultilevel"/>
    <w:tmpl w:val="DF54351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28E1E48"/>
    <w:multiLevelType w:val="hybridMultilevel"/>
    <w:tmpl w:val="A8AEC0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7A4A5D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105F68"/>
    <w:multiLevelType w:val="hybridMultilevel"/>
    <w:tmpl w:val="B618394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0302127"/>
    <w:multiLevelType w:val="hybridMultilevel"/>
    <w:tmpl w:val="0170A3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C342CC"/>
    <w:multiLevelType w:val="hybridMultilevel"/>
    <w:tmpl w:val="420C53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B87B1A"/>
    <w:multiLevelType w:val="hybridMultilevel"/>
    <w:tmpl w:val="0DF012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785B53"/>
    <w:multiLevelType w:val="hybridMultilevel"/>
    <w:tmpl w:val="97CAA7A6"/>
    <w:lvl w:ilvl="0" w:tplc="06901A4E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A2703F"/>
    <w:multiLevelType w:val="hybridMultilevel"/>
    <w:tmpl w:val="DA4ADD6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12"/>
  </w:num>
  <w:num w:numId="3">
    <w:abstractNumId w:val="19"/>
  </w:num>
  <w:num w:numId="4">
    <w:abstractNumId w:val="4"/>
  </w:num>
  <w:num w:numId="5">
    <w:abstractNumId w:val="20"/>
  </w:num>
  <w:num w:numId="6">
    <w:abstractNumId w:val="15"/>
  </w:num>
  <w:num w:numId="7">
    <w:abstractNumId w:val="11"/>
  </w:num>
  <w:num w:numId="8">
    <w:abstractNumId w:val="5"/>
  </w:num>
  <w:num w:numId="9">
    <w:abstractNumId w:val="6"/>
  </w:num>
  <w:num w:numId="10">
    <w:abstractNumId w:val="3"/>
  </w:num>
  <w:num w:numId="11">
    <w:abstractNumId w:val="14"/>
  </w:num>
  <w:num w:numId="12">
    <w:abstractNumId w:val="16"/>
  </w:num>
  <w:num w:numId="13">
    <w:abstractNumId w:val="8"/>
  </w:num>
  <w:num w:numId="14">
    <w:abstractNumId w:val="17"/>
  </w:num>
  <w:num w:numId="15">
    <w:abstractNumId w:val="2"/>
  </w:num>
  <w:num w:numId="16">
    <w:abstractNumId w:val="9"/>
  </w:num>
  <w:num w:numId="17">
    <w:abstractNumId w:val="18"/>
  </w:num>
  <w:num w:numId="18">
    <w:abstractNumId w:val="0"/>
  </w:num>
  <w:num w:numId="19">
    <w:abstractNumId w:val="1"/>
  </w:num>
  <w:num w:numId="20">
    <w:abstractNumId w:val="7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7E9"/>
    <w:rsid w:val="000039C5"/>
    <w:rsid w:val="000118E0"/>
    <w:rsid w:val="00022528"/>
    <w:rsid w:val="00057ED9"/>
    <w:rsid w:val="00080288"/>
    <w:rsid w:val="00080673"/>
    <w:rsid w:val="00082DA9"/>
    <w:rsid w:val="00093321"/>
    <w:rsid w:val="000A27E9"/>
    <w:rsid w:val="000B5E0E"/>
    <w:rsid w:val="000D6784"/>
    <w:rsid w:val="000E1987"/>
    <w:rsid w:val="000E63ED"/>
    <w:rsid w:val="000F3BF2"/>
    <w:rsid w:val="0011040B"/>
    <w:rsid w:val="00124CBF"/>
    <w:rsid w:val="001372F5"/>
    <w:rsid w:val="0014470A"/>
    <w:rsid w:val="00144FD5"/>
    <w:rsid w:val="00153EBF"/>
    <w:rsid w:val="00163582"/>
    <w:rsid w:val="00173A13"/>
    <w:rsid w:val="001A586B"/>
    <w:rsid w:val="001A73FC"/>
    <w:rsid w:val="001E29F0"/>
    <w:rsid w:val="001F294B"/>
    <w:rsid w:val="001F4264"/>
    <w:rsid w:val="001F4655"/>
    <w:rsid w:val="001F7EF5"/>
    <w:rsid w:val="0020367B"/>
    <w:rsid w:val="00210EF5"/>
    <w:rsid w:val="00212666"/>
    <w:rsid w:val="00217A5A"/>
    <w:rsid w:val="00221FC7"/>
    <w:rsid w:val="00227F21"/>
    <w:rsid w:val="0023247F"/>
    <w:rsid w:val="0023712F"/>
    <w:rsid w:val="0025571D"/>
    <w:rsid w:val="0025715C"/>
    <w:rsid w:val="002573D8"/>
    <w:rsid w:val="0026611B"/>
    <w:rsid w:val="00270560"/>
    <w:rsid w:val="002754B8"/>
    <w:rsid w:val="002819E2"/>
    <w:rsid w:val="002E5240"/>
    <w:rsid w:val="00306100"/>
    <w:rsid w:val="0033065C"/>
    <w:rsid w:val="003563CA"/>
    <w:rsid w:val="003571D7"/>
    <w:rsid w:val="0036103E"/>
    <w:rsid w:val="003A57FA"/>
    <w:rsid w:val="003B3F62"/>
    <w:rsid w:val="003C5787"/>
    <w:rsid w:val="003D2998"/>
    <w:rsid w:val="003F22DC"/>
    <w:rsid w:val="003F4ADB"/>
    <w:rsid w:val="0040059C"/>
    <w:rsid w:val="0040120C"/>
    <w:rsid w:val="00412AAE"/>
    <w:rsid w:val="00413095"/>
    <w:rsid w:val="004145AB"/>
    <w:rsid w:val="00420203"/>
    <w:rsid w:val="0042507D"/>
    <w:rsid w:val="00441009"/>
    <w:rsid w:val="00444B92"/>
    <w:rsid w:val="0046323A"/>
    <w:rsid w:val="00474B45"/>
    <w:rsid w:val="00476078"/>
    <w:rsid w:val="00480373"/>
    <w:rsid w:val="004841C5"/>
    <w:rsid w:val="0048617D"/>
    <w:rsid w:val="00486B88"/>
    <w:rsid w:val="00487586"/>
    <w:rsid w:val="004A5D9D"/>
    <w:rsid w:val="004B0B1C"/>
    <w:rsid w:val="004C7DA4"/>
    <w:rsid w:val="004D0AAC"/>
    <w:rsid w:val="004E5484"/>
    <w:rsid w:val="004F013A"/>
    <w:rsid w:val="004F39B2"/>
    <w:rsid w:val="00513453"/>
    <w:rsid w:val="00534DAA"/>
    <w:rsid w:val="005362C0"/>
    <w:rsid w:val="005371E2"/>
    <w:rsid w:val="0054610A"/>
    <w:rsid w:val="00551CD0"/>
    <w:rsid w:val="00564D75"/>
    <w:rsid w:val="00584095"/>
    <w:rsid w:val="00594FAD"/>
    <w:rsid w:val="005A43FC"/>
    <w:rsid w:val="005B051A"/>
    <w:rsid w:val="005B416C"/>
    <w:rsid w:val="005C349B"/>
    <w:rsid w:val="005F7EB3"/>
    <w:rsid w:val="0060727A"/>
    <w:rsid w:val="006270DC"/>
    <w:rsid w:val="006346F4"/>
    <w:rsid w:val="006353CD"/>
    <w:rsid w:val="00640942"/>
    <w:rsid w:val="00647B83"/>
    <w:rsid w:val="00656DCA"/>
    <w:rsid w:val="00670B61"/>
    <w:rsid w:val="0067223F"/>
    <w:rsid w:val="00672511"/>
    <w:rsid w:val="00675641"/>
    <w:rsid w:val="0068108D"/>
    <w:rsid w:val="006A7CDB"/>
    <w:rsid w:val="006C3F9D"/>
    <w:rsid w:val="006E0E66"/>
    <w:rsid w:val="006E471D"/>
    <w:rsid w:val="006E4A16"/>
    <w:rsid w:val="006F4C9D"/>
    <w:rsid w:val="00710DC0"/>
    <w:rsid w:val="00722B3C"/>
    <w:rsid w:val="00725E97"/>
    <w:rsid w:val="00726824"/>
    <w:rsid w:val="007342B2"/>
    <w:rsid w:val="007446A6"/>
    <w:rsid w:val="00767374"/>
    <w:rsid w:val="0077236A"/>
    <w:rsid w:val="00772697"/>
    <w:rsid w:val="00777AB2"/>
    <w:rsid w:val="00780324"/>
    <w:rsid w:val="00787298"/>
    <w:rsid w:val="007914BB"/>
    <w:rsid w:val="0079212B"/>
    <w:rsid w:val="00795B2E"/>
    <w:rsid w:val="007B4547"/>
    <w:rsid w:val="007D4F05"/>
    <w:rsid w:val="007D5CA3"/>
    <w:rsid w:val="007E79F0"/>
    <w:rsid w:val="007F0353"/>
    <w:rsid w:val="007F5E0E"/>
    <w:rsid w:val="00803CDB"/>
    <w:rsid w:val="00817E40"/>
    <w:rsid w:val="00823E96"/>
    <w:rsid w:val="008240C3"/>
    <w:rsid w:val="00826E9D"/>
    <w:rsid w:val="00831B99"/>
    <w:rsid w:val="00834D93"/>
    <w:rsid w:val="00836016"/>
    <w:rsid w:val="00841267"/>
    <w:rsid w:val="00842D2A"/>
    <w:rsid w:val="008570A8"/>
    <w:rsid w:val="00870511"/>
    <w:rsid w:val="00873CEA"/>
    <w:rsid w:val="0088352F"/>
    <w:rsid w:val="00892334"/>
    <w:rsid w:val="008A1918"/>
    <w:rsid w:val="008B09F4"/>
    <w:rsid w:val="008B49F4"/>
    <w:rsid w:val="008B78C3"/>
    <w:rsid w:val="00902BD7"/>
    <w:rsid w:val="00905AB0"/>
    <w:rsid w:val="009146BB"/>
    <w:rsid w:val="009323B3"/>
    <w:rsid w:val="009324CD"/>
    <w:rsid w:val="00935366"/>
    <w:rsid w:val="009407A3"/>
    <w:rsid w:val="009424C6"/>
    <w:rsid w:val="0095792D"/>
    <w:rsid w:val="00983324"/>
    <w:rsid w:val="009A2289"/>
    <w:rsid w:val="009A3D9E"/>
    <w:rsid w:val="009A4A08"/>
    <w:rsid w:val="009B16D8"/>
    <w:rsid w:val="00A26070"/>
    <w:rsid w:val="00A27B6F"/>
    <w:rsid w:val="00A30D3F"/>
    <w:rsid w:val="00A370B5"/>
    <w:rsid w:val="00A42AA0"/>
    <w:rsid w:val="00A4315E"/>
    <w:rsid w:val="00A44994"/>
    <w:rsid w:val="00A47326"/>
    <w:rsid w:val="00A60BC6"/>
    <w:rsid w:val="00A7249C"/>
    <w:rsid w:val="00A74BFF"/>
    <w:rsid w:val="00A74DE5"/>
    <w:rsid w:val="00A77127"/>
    <w:rsid w:val="00A7716A"/>
    <w:rsid w:val="00A85B5E"/>
    <w:rsid w:val="00AA35F3"/>
    <w:rsid w:val="00AB242D"/>
    <w:rsid w:val="00AB463F"/>
    <w:rsid w:val="00AB51D0"/>
    <w:rsid w:val="00AB6861"/>
    <w:rsid w:val="00AC498F"/>
    <w:rsid w:val="00AD73C7"/>
    <w:rsid w:val="00AE070E"/>
    <w:rsid w:val="00AE1C71"/>
    <w:rsid w:val="00AF7221"/>
    <w:rsid w:val="00B15CD7"/>
    <w:rsid w:val="00B164FB"/>
    <w:rsid w:val="00B23BA4"/>
    <w:rsid w:val="00B37E35"/>
    <w:rsid w:val="00B46ED0"/>
    <w:rsid w:val="00B50B75"/>
    <w:rsid w:val="00B709A1"/>
    <w:rsid w:val="00B7397F"/>
    <w:rsid w:val="00B8495D"/>
    <w:rsid w:val="00B92ED6"/>
    <w:rsid w:val="00B95F5A"/>
    <w:rsid w:val="00BB0EEA"/>
    <w:rsid w:val="00BC40E6"/>
    <w:rsid w:val="00BD645B"/>
    <w:rsid w:val="00BF75EE"/>
    <w:rsid w:val="00C05DB4"/>
    <w:rsid w:val="00C060E0"/>
    <w:rsid w:val="00C2020F"/>
    <w:rsid w:val="00C2314E"/>
    <w:rsid w:val="00C23495"/>
    <w:rsid w:val="00C24416"/>
    <w:rsid w:val="00C339E2"/>
    <w:rsid w:val="00C53EEA"/>
    <w:rsid w:val="00C659D7"/>
    <w:rsid w:val="00C745A5"/>
    <w:rsid w:val="00C82202"/>
    <w:rsid w:val="00C86AB2"/>
    <w:rsid w:val="00CB519D"/>
    <w:rsid w:val="00CE0E65"/>
    <w:rsid w:val="00CE36E0"/>
    <w:rsid w:val="00CE4EC0"/>
    <w:rsid w:val="00CF394E"/>
    <w:rsid w:val="00D172E5"/>
    <w:rsid w:val="00D67793"/>
    <w:rsid w:val="00D76A1D"/>
    <w:rsid w:val="00D833C3"/>
    <w:rsid w:val="00D928A7"/>
    <w:rsid w:val="00D96831"/>
    <w:rsid w:val="00DA12DD"/>
    <w:rsid w:val="00DB29E0"/>
    <w:rsid w:val="00DC6DDC"/>
    <w:rsid w:val="00DD419F"/>
    <w:rsid w:val="00DE3616"/>
    <w:rsid w:val="00E052DE"/>
    <w:rsid w:val="00E069C9"/>
    <w:rsid w:val="00E11CC3"/>
    <w:rsid w:val="00E1694B"/>
    <w:rsid w:val="00E64A2F"/>
    <w:rsid w:val="00E672DC"/>
    <w:rsid w:val="00E71E14"/>
    <w:rsid w:val="00E809A6"/>
    <w:rsid w:val="00E81A10"/>
    <w:rsid w:val="00E8638D"/>
    <w:rsid w:val="00E910BF"/>
    <w:rsid w:val="00E918C5"/>
    <w:rsid w:val="00E92C5C"/>
    <w:rsid w:val="00E9666C"/>
    <w:rsid w:val="00EA7807"/>
    <w:rsid w:val="00EC028B"/>
    <w:rsid w:val="00EC0F62"/>
    <w:rsid w:val="00EC196D"/>
    <w:rsid w:val="00EC6EF8"/>
    <w:rsid w:val="00ED38B1"/>
    <w:rsid w:val="00EE0037"/>
    <w:rsid w:val="00F04EDC"/>
    <w:rsid w:val="00F306ED"/>
    <w:rsid w:val="00F37DBD"/>
    <w:rsid w:val="00F47FEC"/>
    <w:rsid w:val="00F65A6F"/>
    <w:rsid w:val="00F770F0"/>
    <w:rsid w:val="00F92704"/>
    <w:rsid w:val="00F96DB2"/>
    <w:rsid w:val="00FA22FE"/>
    <w:rsid w:val="00FB13B1"/>
    <w:rsid w:val="00FB5A4A"/>
    <w:rsid w:val="00FD4A7A"/>
    <w:rsid w:val="00FD7AF7"/>
    <w:rsid w:val="00FE464C"/>
    <w:rsid w:val="00FF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9D02F"/>
  <w15:chartTrackingRefBased/>
  <w15:docId w15:val="{C9CACA1C-E07C-4994-BEFB-95149B203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left="5528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B4547"/>
    <w:rPr>
      <w:rFonts w:ascii="Calibri" w:eastAsia="Calibri" w:hAnsi="Calibri"/>
      <w:sz w:val="22"/>
    </w:rPr>
  </w:style>
  <w:style w:type="table" w:styleId="a4">
    <w:name w:val="Table Grid"/>
    <w:basedOn w:val="a1"/>
    <w:uiPriority w:val="39"/>
    <w:rsid w:val="007268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5715C"/>
    <w:pPr>
      <w:spacing w:before="120"/>
      <w:ind w:left="720" w:firstLine="709"/>
      <w:contextualSpacing/>
      <w:jc w:val="both"/>
    </w:pPr>
    <w:rPr>
      <w:rFonts w:eastAsia="Times New Roman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F96DB2"/>
    <w:pPr>
      <w:widowControl w:val="0"/>
      <w:autoSpaceDE w:val="0"/>
      <w:autoSpaceDN w:val="0"/>
      <w:adjustRightInd w:val="0"/>
      <w:ind w:left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424C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424C6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rsid w:val="009B16D8"/>
    <w:pPr>
      <w:spacing w:after="192"/>
      <w:ind w:left="0"/>
    </w:pPr>
    <w:rPr>
      <w:rFonts w:eastAsia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0E1987"/>
    <w:pPr>
      <w:widowControl w:val="0"/>
      <w:autoSpaceDE w:val="0"/>
      <w:autoSpaceDN w:val="0"/>
      <w:adjustRightInd w:val="0"/>
      <w:ind w:left="0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a">
    <w:name w:val="header"/>
    <w:basedOn w:val="a"/>
    <w:link w:val="ab"/>
    <w:uiPriority w:val="99"/>
    <w:unhideWhenUsed/>
    <w:rsid w:val="00FD4A7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D4A7A"/>
  </w:style>
  <w:style w:type="paragraph" w:styleId="ac">
    <w:name w:val="footer"/>
    <w:basedOn w:val="a"/>
    <w:link w:val="ad"/>
    <w:uiPriority w:val="99"/>
    <w:unhideWhenUsed/>
    <w:rsid w:val="00FD4A7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D4A7A"/>
  </w:style>
  <w:style w:type="character" w:customStyle="1" w:styleId="ConsPlusNormal0">
    <w:name w:val="ConsPlusNormal Знак"/>
    <w:link w:val="ConsPlusNormal"/>
    <w:rsid w:val="00795B2E"/>
    <w:rPr>
      <w:rFonts w:ascii="Calibri" w:eastAsia="Times New Roman" w:hAnsi="Calibri" w:cs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8ADA8-314D-4D07-ACE2-19FFCD51E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14</Pages>
  <Words>4483</Words>
  <Characters>25555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Борисовна</cp:lastModifiedBy>
  <cp:revision>19</cp:revision>
  <cp:lastPrinted>2025-02-26T07:56:00Z</cp:lastPrinted>
  <dcterms:created xsi:type="dcterms:W3CDTF">2023-12-07T11:12:00Z</dcterms:created>
  <dcterms:modified xsi:type="dcterms:W3CDTF">2025-02-26T07:56:00Z</dcterms:modified>
</cp:coreProperties>
</file>