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997F96" w:rsidRDefault="00997F96" w:rsidP="00997F96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от 31 </w:t>
      </w:r>
      <w:r>
        <w:rPr>
          <w:b/>
          <w:sz w:val="28"/>
          <w:szCs w:val="28"/>
        </w:rPr>
        <w:t>июля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г. № 9</w:t>
      </w:r>
      <w:r>
        <w:rPr>
          <w:b/>
          <w:sz w:val="28"/>
          <w:szCs w:val="28"/>
        </w:rPr>
        <w:t>81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муниципального </w:t>
      </w:r>
    </w:p>
    <w:p w:rsidR="00C96F9A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безопасности населения</w:t>
      </w:r>
      <w:r w:rsidR="008965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территорий </w:t>
      </w:r>
      <w:r w:rsidR="00C96F9A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997F96" w:rsidRDefault="00997F96" w:rsidP="00997F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статьёй 179 Бюджетного кодекса Российской Федерации, статьёй 66 Устава муниципального образования Тимашевский район,                                </w:t>
      </w:r>
      <w:r w:rsidRPr="00944085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Pr="00944085">
        <w:rPr>
          <w:sz w:val="28"/>
          <w:szCs w:val="28"/>
        </w:rPr>
        <w:t xml:space="preserve"> с решени</w:t>
      </w:r>
      <w:r>
        <w:rPr>
          <w:sz w:val="28"/>
          <w:szCs w:val="28"/>
        </w:rPr>
        <w:t>ем</w:t>
      </w:r>
      <w:r w:rsidRPr="00944085">
        <w:rPr>
          <w:sz w:val="28"/>
          <w:szCs w:val="28"/>
        </w:rPr>
        <w:t xml:space="preserve"> Совета муниципального образования Тимашевский </w:t>
      </w:r>
      <w:r w:rsidRPr="00D726B7">
        <w:rPr>
          <w:sz w:val="28"/>
          <w:szCs w:val="28"/>
        </w:rPr>
        <w:t xml:space="preserve">район от </w:t>
      </w:r>
      <w:r>
        <w:rPr>
          <w:sz w:val="28"/>
          <w:szCs w:val="28"/>
        </w:rPr>
        <w:t>18</w:t>
      </w:r>
      <w:r w:rsidRPr="00D726B7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D726B7">
        <w:rPr>
          <w:sz w:val="28"/>
          <w:szCs w:val="28"/>
        </w:rPr>
        <w:t xml:space="preserve"> г. № </w:t>
      </w:r>
      <w:r>
        <w:rPr>
          <w:sz w:val="28"/>
          <w:szCs w:val="28"/>
        </w:rPr>
        <w:t>447</w:t>
      </w:r>
      <w:hyperlink r:id="rId7" w:history="1">
        <w:hyperlink r:id="rId8" w:history="1">
          <w:r w:rsidRPr="00D726B7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>
            <w:rPr>
              <w:rStyle w:val="ab"/>
              <w:color w:val="auto"/>
              <w:sz w:val="28"/>
              <w:u w:val="none"/>
            </w:rPr>
            <w:t>5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>
            <w:rPr>
              <w:rStyle w:val="ab"/>
              <w:color w:val="auto"/>
              <w:sz w:val="28"/>
              <w:u w:val="none"/>
            </w:rPr>
            <w:t>6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и 202</w:t>
          </w:r>
          <w:r>
            <w:rPr>
              <w:rStyle w:val="ab"/>
              <w:color w:val="auto"/>
              <w:sz w:val="28"/>
              <w:u w:val="none"/>
            </w:rPr>
            <w:t>7</w:t>
          </w:r>
          <w:r w:rsidRPr="00D726B7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>
        <w:rPr>
          <w:rStyle w:val="ab"/>
          <w:color w:val="auto"/>
          <w:sz w:val="28"/>
          <w:u w:val="none"/>
        </w:rPr>
        <w:t xml:space="preserve">                        (в редакции решения </w:t>
      </w:r>
      <w:r w:rsidRPr="00824B29">
        <w:rPr>
          <w:rStyle w:val="ab"/>
          <w:color w:val="auto"/>
          <w:sz w:val="28"/>
          <w:u w:val="none"/>
        </w:rPr>
        <w:t xml:space="preserve">от </w:t>
      </w:r>
      <w:r>
        <w:rPr>
          <w:rStyle w:val="ab"/>
          <w:color w:val="auto"/>
          <w:sz w:val="28"/>
          <w:u w:val="none"/>
        </w:rPr>
        <w:t>1</w:t>
      </w:r>
      <w:r>
        <w:rPr>
          <w:rStyle w:val="ab"/>
          <w:color w:val="auto"/>
          <w:sz w:val="28"/>
          <w:u w:val="none"/>
        </w:rPr>
        <w:t>9 февраля</w:t>
      </w:r>
      <w:r w:rsidRPr="00824B29">
        <w:rPr>
          <w:rStyle w:val="ab"/>
          <w:color w:val="auto"/>
          <w:sz w:val="28"/>
          <w:u w:val="none"/>
        </w:rPr>
        <w:t xml:space="preserve"> 202</w:t>
      </w:r>
      <w:r>
        <w:rPr>
          <w:rStyle w:val="ab"/>
          <w:color w:val="auto"/>
          <w:sz w:val="28"/>
          <w:u w:val="none"/>
        </w:rPr>
        <w:t>5</w:t>
      </w:r>
      <w:r w:rsidRPr="00824B29">
        <w:rPr>
          <w:rStyle w:val="ab"/>
          <w:color w:val="auto"/>
          <w:sz w:val="28"/>
          <w:u w:val="none"/>
        </w:rPr>
        <w:t xml:space="preserve"> г. № </w:t>
      </w:r>
      <w:r>
        <w:rPr>
          <w:rStyle w:val="ab"/>
          <w:color w:val="auto"/>
          <w:sz w:val="28"/>
          <w:u w:val="none"/>
        </w:rPr>
        <w:t>462</w:t>
      </w:r>
      <w:r>
        <w:rPr>
          <w:rStyle w:val="ab"/>
          <w:color w:val="auto"/>
          <w:sz w:val="28"/>
          <w:u w:val="none"/>
        </w:rPr>
        <w:t>)</w:t>
      </w:r>
      <w:r w:rsidRPr="00D726B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в целях обеспечения безопасности населения и территорий муниципального образования Тимашевский район п о с т а н о в л я ю:</w:t>
      </w:r>
    </w:p>
    <w:p w:rsidR="00997F96" w:rsidRPr="0072266B" w:rsidRDefault="00C96F9A" w:rsidP="00997F96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E114A">
        <w:rPr>
          <w:sz w:val="28"/>
          <w:szCs w:val="28"/>
        </w:rPr>
        <w:t xml:space="preserve">1. </w:t>
      </w:r>
      <w:r w:rsidR="00997F96" w:rsidRPr="00EE1A35">
        <w:rPr>
          <w:color w:val="000000" w:themeColor="text1"/>
          <w:sz w:val="28"/>
          <w:szCs w:val="28"/>
        </w:rPr>
        <w:t xml:space="preserve">Внести изменения в постановление администрации муниципального образования Тимашевский район от 31 </w:t>
      </w:r>
      <w:r w:rsidR="00997F96">
        <w:rPr>
          <w:color w:val="000000" w:themeColor="text1"/>
          <w:sz w:val="28"/>
          <w:szCs w:val="28"/>
        </w:rPr>
        <w:t>июля</w:t>
      </w:r>
      <w:r w:rsidR="00997F96" w:rsidRPr="00EE1A35">
        <w:rPr>
          <w:color w:val="000000" w:themeColor="text1"/>
          <w:sz w:val="28"/>
          <w:szCs w:val="28"/>
        </w:rPr>
        <w:t xml:space="preserve"> 20</w:t>
      </w:r>
      <w:r w:rsidR="00997F96">
        <w:rPr>
          <w:color w:val="000000" w:themeColor="text1"/>
          <w:sz w:val="28"/>
          <w:szCs w:val="28"/>
        </w:rPr>
        <w:t>24</w:t>
      </w:r>
      <w:r w:rsidR="00997F96" w:rsidRPr="00EE1A35">
        <w:rPr>
          <w:color w:val="000000" w:themeColor="text1"/>
          <w:sz w:val="28"/>
          <w:szCs w:val="28"/>
        </w:rPr>
        <w:t xml:space="preserve"> г. № </w:t>
      </w:r>
      <w:r w:rsidR="00997F96">
        <w:rPr>
          <w:color w:val="000000" w:themeColor="text1"/>
          <w:sz w:val="28"/>
          <w:szCs w:val="28"/>
        </w:rPr>
        <w:t xml:space="preserve">981              </w:t>
      </w:r>
      <w:proofErr w:type="gramStart"/>
      <w:r w:rsidR="00997F96">
        <w:rPr>
          <w:color w:val="000000" w:themeColor="text1"/>
          <w:sz w:val="28"/>
          <w:szCs w:val="28"/>
        </w:rPr>
        <w:t xml:space="preserve">  </w:t>
      </w:r>
      <w:r w:rsidR="00997F96" w:rsidRPr="00EE1A35">
        <w:rPr>
          <w:color w:val="000000" w:themeColor="text1"/>
          <w:sz w:val="28"/>
          <w:szCs w:val="28"/>
        </w:rPr>
        <w:t xml:space="preserve"> «</w:t>
      </w:r>
      <w:proofErr w:type="gramEnd"/>
      <w:r w:rsidR="00997F96" w:rsidRPr="00EE1A35">
        <w:rPr>
          <w:color w:val="000000" w:themeColor="text1"/>
          <w:sz w:val="28"/>
          <w:szCs w:val="28"/>
        </w:rPr>
        <w:t>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997F96">
        <w:rPr>
          <w:color w:val="000000" w:themeColor="text1"/>
          <w:sz w:val="28"/>
          <w:szCs w:val="28"/>
        </w:rPr>
        <w:t>й Тимашевского района»</w:t>
      </w:r>
      <w:r w:rsidR="00997F96"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F530DF" w:rsidRPr="00C96F9A" w:rsidRDefault="00F530DF" w:rsidP="00C96F9A">
      <w:pPr>
        <w:pStyle w:val="a6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C96F9A">
        <w:rPr>
          <w:bCs/>
          <w:sz w:val="28"/>
          <w:szCs w:val="28"/>
        </w:rPr>
        <w:t>Организационно</w:t>
      </w:r>
      <w:r w:rsidR="00481868" w:rsidRPr="00C96F9A">
        <w:rPr>
          <w:bCs/>
          <w:sz w:val="28"/>
          <w:szCs w:val="28"/>
        </w:rPr>
        <w:t>му</w:t>
      </w:r>
      <w:r w:rsidRPr="00C96F9A">
        <w:rPr>
          <w:bCs/>
          <w:sz w:val="28"/>
          <w:szCs w:val="28"/>
        </w:rPr>
        <w:t xml:space="preserve"> отделу</w:t>
      </w:r>
      <w:r w:rsidR="003E538D" w:rsidRPr="00C96F9A">
        <w:rPr>
          <w:bCs/>
          <w:sz w:val="28"/>
          <w:szCs w:val="28"/>
        </w:rPr>
        <w:t xml:space="preserve"> управления внутренней политики и контроля</w:t>
      </w:r>
      <w:r w:rsidRPr="00C96F9A">
        <w:rPr>
          <w:bCs/>
          <w:sz w:val="28"/>
          <w:szCs w:val="28"/>
        </w:rPr>
        <w:t xml:space="preserve">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C96F9A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441DB3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</w:t>
      </w:r>
      <w:r w:rsidR="00C95475">
        <w:rPr>
          <w:bCs/>
          <w:sz w:val="28"/>
          <w:szCs w:val="28"/>
        </w:rPr>
        <w:lastRenderedPageBreak/>
        <w:t xml:space="preserve">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Pr="00441DB3" w:rsidRDefault="00F530DF" w:rsidP="00441DB3">
      <w:pPr>
        <w:pStyle w:val="a6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441DB3"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 w:rsidRPr="00441DB3">
        <w:rPr>
          <w:bCs/>
          <w:sz w:val="28"/>
          <w:szCs w:val="28"/>
        </w:rPr>
        <w:t>муници</w:t>
      </w:r>
      <w:r w:rsidR="009C347E" w:rsidRPr="00441DB3">
        <w:rPr>
          <w:bCs/>
          <w:sz w:val="28"/>
          <w:szCs w:val="28"/>
        </w:rPr>
        <w:t>-</w:t>
      </w:r>
      <w:r w:rsidRPr="00441DB3">
        <w:rPr>
          <w:bCs/>
          <w:sz w:val="28"/>
          <w:szCs w:val="28"/>
        </w:rPr>
        <w:t>пального</w:t>
      </w:r>
      <w:proofErr w:type="spellEnd"/>
      <w:proofErr w:type="gramEnd"/>
      <w:r w:rsidRPr="00441DB3">
        <w:rPr>
          <w:bCs/>
          <w:sz w:val="28"/>
          <w:szCs w:val="28"/>
        </w:rPr>
        <w:t xml:space="preserve"> образования Тимашевский район (</w:t>
      </w:r>
      <w:proofErr w:type="spellStart"/>
      <w:r w:rsidRPr="00441DB3">
        <w:rPr>
          <w:bCs/>
          <w:sz w:val="28"/>
          <w:szCs w:val="28"/>
        </w:rPr>
        <w:t>Мирончук</w:t>
      </w:r>
      <w:proofErr w:type="spellEnd"/>
      <w:r w:rsidRPr="00441DB3"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 w:rsidRPr="00441DB3">
        <w:rPr>
          <w:bCs/>
          <w:sz w:val="28"/>
          <w:szCs w:val="28"/>
        </w:rPr>
        <w:t xml:space="preserve"> </w:t>
      </w:r>
      <w:r w:rsidRPr="00441DB3">
        <w:rPr>
          <w:bCs/>
          <w:sz w:val="28"/>
          <w:szCs w:val="28"/>
        </w:rPr>
        <w:t>район в сети «Интернет».</w:t>
      </w:r>
    </w:p>
    <w:p w:rsidR="00F530DF" w:rsidRDefault="00F530DF" w:rsidP="00441DB3">
      <w:pPr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E0963" w:rsidRDefault="00EE0963" w:rsidP="00EE096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EE0963" w:rsidRDefault="00EE0963" w:rsidP="00EE0963">
      <w:pPr>
        <w:jc w:val="center"/>
        <w:rPr>
          <w:sz w:val="28"/>
          <w:szCs w:val="28"/>
        </w:rPr>
      </w:pPr>
      <w:bookmarkStart w:id="1" w:name="_GoBack"/>
      <w:bookmarkEnd w:id="1"/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BF1EF5" w:rsidRDefault="00E6327C" w:rsidP="00BF1EF5">
      <w:pPr>
        <w:jc w:val="center"/>
        <w:rPr>
          <w:sz w:val="28"/>
          <w:szCs w:val="28"/>
        </w:rPr>
      </w:pPr>
      <w:r w:rsidRPr="00BF1EF5">
        <w:rPr>
          <w:sz w:val="28"/>
          <w:szCs w:val="28"/>
        </w:rPr>
        <w:t xml:space="preserve">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6567A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16567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eastAsia="Calibri"/>
                <w:sz w:val="28"/>
                <w:szCs w:val="28"/>
              </w:rPr>
              <w:t>Харланов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F55BD5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3B5DFC" w:rsidRDefault="003B5DFC" w:rsidP="00E22F94">
            <w:pPr>
              <w:rPr>
                <w:rFonts w:eastAsia="Calibri"/>
                <w:sz w:val="28"/>
                <w:szCs w:val="28"/>
              </w:rPr>
            </w:pPr>
          </w:p>
          <w:p w:rsidR="00320640" w:rsidRPr="00192E08" w:rsidRDefault="00F55BD5" w:rsidP="00F55BD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26F" w:rsidRDefault="00BF626F" w:rsidP="0020598B">
      <w:r>
        <w:separator/>
      </w:r>
    </w:p>
  </w:endnote>
  <w:endnote w:type="continuationSeparator" w:id="0">
    <w:p w:rsidR="00BF626F" w:rsidRDefault="00BF626F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26F" w:rsidRDefault="00BF626F" w:rsidP="0020598B">
      <w:r>
        <w:separator/>
      </w:r>
    </w:p>
  </w:footnote>
  <w:footnote w:type="continuationSeparator" w:id="0">
    <w:p w:rsidR="00BF626F" w:rsidRDefault="00BF626F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BF62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EE0963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BF62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54276"/>
    <w:multiLevelType w:val="hybridMultilevel"/>
    <w:tmpl w:val="29E4753A"/>
    <w:lvl w:ilvl="0" w:tplc="9DD8D56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54973"/>
    <w:rsid w:val="00072E31"/>
    <w:rsid w:val="000D4E40"/>
    <w:rsid w:val="000E659A"/>
    <w:rsid w:val="000E79C5"/>
    <w:rsid w:val="00104B92"/>
    <w:rsid w:val="001056A7"/>
    <w:rsid w:val="00116308"/>
    <w:rsid w:val="001379F7"/>
    <w:rsid w:val="00144603"/>
    <w:rsid w:val="00163343"/>
    <w:rsid w:val="001640CE"/>
    <w:rsid w:val="0016567A"/>
    <w:rsid w:val="0018396D"/>
    <w:rsid w:val="00183FCA"/>
    <w:rsid w:val="00187F1F"/>
    <w:rsid w:val="001A2490"/>
    <w:rsid w:val="001B29F1"/>
    <w:rsid w:val="001C4C7B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71386"/>
    <w:rsid w:val="00271590"/>
    <w:rsid w:val="00280861"/>
    <w:rsid w:val="00280AD1"/>
    <w:rsid w:val="00293B88"/>
    <w:rsid w:val="002B3F82"/>
    <w:rsid w:val="002C00DC"/>
    <w:rsid w:val="00320640"/>
    <w:rsid w:val="0034528B"/>
    <w:rsid w:val="00364B28"/>
    <w:rsid w:val="0036727A"/>
    <w:rsid w:val="0038666C"/>
    <w:rsid w:val="00387FA7"/>
    <w:rsid w:val="003B5DFC"/>
    <w:rsid w:val="003C3844"/>
    <w:rsid w:val="003E538D"/>
    <w:rsid w:val="00403918"/>
    <w:rsid w:val="0042601B"/>
    <w:rsid w:val="00441DB3"/>
    <w:rsid w:val="004436ED"/>
    <w:rsid w:val="00451B37"/>
    <w:rsid w:val="00476DB6"/>
    <w:rsid w:val="00481868"/>
    <w:rsid w:val="0049437E"/>
    <w:rsid w:val="00496993"/>
    <w:rsid w:val="004D18AA"/>
    <w:rsid w:val="004E1AF2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2101"/>
    <w:rsid w:val="0064569A"/>
    <w:rsid w:val="00647CC7"/>
    <w:rsid w:val="00667C89"/>
    <w:rsid w:val="00677DB2"/>
    <w:rsid w:val="00697631"/>
    <w:rsid w:val="006A7CDB"/>
    <w:rsid w:val="006B3E18"/>
    <w:rsid w:val="006B4A57"/>
    <w:rsid w:val="006D6EC2"/>
    <w:rsid w:val="006E3D9E"/>
    <w:rsid w:val="006F15F6"/>
    <w:rsid w:val="00711131"/>
    <w:rsid w:val="007201BD"/>
    <w:rsid w:val="0072266B"/>
    <w:rsid w:val="00722B32"/>
    <w:rsid w:val="007265BF"/>
    <w:rsid w:val="0073053D"/>
    <w:rsid w:val="00732518"/>
    <w:rsid w:val="00732E96"/>
    <w:rsid w:val="00735274"/>
    <w:rsid w:val="0075685C"/>
    <w:rsid w:val="00763FDE"/>
    <w:rsid w:val="00776ABF"/>
    <w:rsid w:val="007B6951"/>
    <w:rsid w:val="007E43AB"/>
    <w:rsid w:val="008142DC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2250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97F96"/>
    <w:rsid w:val="009A712F"/>
    <w:rsid w:val="009C347E"/>
    <w:rsid w:val="009C6D98"/>
    <w:rsid w:val="009D46E3"/>
    <w:rsid w:val="009E3661"/>
    <w:rsid w:val="009E686F"/>
    <w:rsid w:val="00A11FEF"/>
    <w:rsid w:val="00B310B1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F1EF5"/>
    <w:rsid w:val="00BF2FE6"/>
    <w:rsid w:val="00BF626F"/>
    <w:rsid w:val="00C03203"/>
    <w:rsid w:val="00C0423C"/>
    <w:rsid w:val="00C7563D"/>
    <w:rsid w:val="00C83B49"/>
    <w:rsid w:val="00C95475"/>
    <w:rsid w:val="00C96F9A"/>
    <w:rsid w:val="00CE02F0"/>
    <w:rsid w:val="00D668B7"/>
    <w:rsid w:val="00D66CE9"/>
    <w:rsid w:val="00D726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0963"/>
    <w:rsid w:val="00EE2A8C"/>
    <w:rsid w:val="00EF0A4A"/>
    <w:rsid w:val="00EF1E14"/>
    <w:rsid w:val="00F004F8"/>
    <w:rsid w:val="00F020E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72A066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  <w:style w:type="paragraph" w:customStyle="1" w:styleId="ConsPlusNormal">
    <w:name w:val="ConsPlusNormal"/>
    <w:rsid w:val="00C96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23</cp:revision>
  <cp:lastPrinted>2024-07-24T13:53:00Z</cp:lastPrinted>
  <dcterms:created xsi:type="dcterms:W3CDTF">2023-08-10T07:29:00Z</dcterms:created>
  <dcterms:modified xsi:type="dcterms:W3CDTF">2025-02-24T09:25:00Z</dcterms:modified>
</cp:coreProperties>
</file>