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40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Начальнику отдела </w:t>
      </w:r>
      <w:r w:rsidR="00AC3440" w:rsidRPr="00AC3440">
        <w:rPr>
          <w:sz w:val="28"/>
          <w:szCs w:val="28"/>
        </w:rPr>
        <w:t xml:space="preserve">архитектуры </w:t>
      </w:r>
    </w:p>
    <w:p w:rsidR="0039563E" w:rsidRPr="00AC3440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и градостроительства</w:t>
      </w:r>
      <w:r w:rsidR="0039563E" w:rsidRPr="00AC3440">
        <w:rPr>
          <w:sz w:val="28"/>
          <w:szCs w:val="28"/>
        </w:rPr>
        <w:t xml:space="preserve"> 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администрации </w:t>
      </w:r>
      <w:proofErr w:type="gramStart"/>
      <w:r w:rsidRPr="00AC3440">
        <w:rPr>
          <w:sz w:val="28"/>
          <w:szCs w:val="28"/>
        </w:rPr>
        <w:t>муниципального</w:t>
      </w:r>
      <w:proofErr w:type="gramEnd"/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образования Тимашевский район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А.Н. </w:t>
      </w:r>
      <w:proofErr w:type="spellStart"/>
      <w:r w:rsidRPr="00AC3440">
        <w:rPr>
          <w:sz w:val="28"/>
          <w:szCs w:val="28"/>
        </w:rPr>
        <w:t>Ганзюк</w:t>
      </w:r>
      <w:proofErr w:type="spellEnd"/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2D4A7D">
        <w:rPr>
          <w:b/>
          <w:sz w:val="28"/>
          <w:szCs w:val="28"/>
        </w:rPr>
        <w:t>3</w:t>
      </w:r>
      <w:r w:rsidR="001A0798">
        <w:rPr>
          <w:b/>
          <w:sz w:val="28"/>
          <w:szCs w:val="28"/>
        </w:rPr>
        <w:t>3</w:t>
      </w:r>
      <w:r w:rsidR="00305DE6" w:rsidRPr="000B7E71">
        <w:rPr>
          <w:b/>
          <w:sz w:val="28"/>
          <w:szCs w:val="28"/>
        </w:rPr>
        <w:t>/</w:t>
      </w:r>
      <w:r w:rsidR="00B11864">
        <w:rPr>
          <w:b/>
          <w:sz w:val="28"/>
          <w:szCs w:val="28"/>
        </w:rPr>
        <w:t>464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7A4036">
        <w:rPr>
          <w:b/>
          <w:sz w:val="28"/>
          <w:szCs w:val="28"/>
        </w:rPr>
        <w:t>2</w:t>
      </w:r>
      <w:r w:rsidR="001A0798">
        <w:rPr>
          <w:b/>
          <w:sz w:val="28"/>
          <w:szCs w:val="28"/>
        </w:rPr>
        <w:t>8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8075A8" w:rsidRDefault="004377A7" w:rsidP="007F3EF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1D6A60" w:rsidRDefault="001D6A60" w:rsidP="001D6A60">
      <w:pPr>
        <w:jc w:val="center"/>
        <w:outlineLvl w:val="0"/>
        <w:rPr>
          <w:b/>
          <w:sz w:val="28"/>
          <w:szCs w:val="28"/>
        </w:rPr>
      </w:pPr>
      <w:r w:rsidRPr="001D6A60">
        <w:rPr>
          <w:b/>
          <w:sz w:val="28"/>
          <w:szCs w:val="28"/>
        </w:rPr>
        <w:t>«Признание в установленном порядке жилых помещений</w:t>
      </w:r>
    </w:p>
    <w:p w:rsidR="001D6A60" w:rsidRPr="001D6A60" w:rsidRDefault="001D6A60" w:rsidP="001D6A60">
      <w:pPr>
        <w:jc w:val="center"/>
        <w:outlineLvl w:val="0"/>
        <w:rPr>
          <w:b/>
          <w:sz w:val="28"/>
          <w:szCs w:val="28"/>
        </w:rPr>
      </w:pPr>
      <w:r w:rsidRPr="001D6A60">
        <w:rPr>
          <w:b/>
          <w:sz w:val="28"/>
          <w:szCs w:val="28"/>
        </w:rPr>
        <w:t xml:space="preserve"> </w:t>
      </w:r>
      <w:proofErr w:type="gramStart"/>
      <w:r w:rsidRPr="001D6A60">
        <w:rPr>
          <w:b/>
          <w:sz w:val="28"/>
          <w:szCs w:val="28"/>
        </w:rPr>
        <w:t>пригодными</w:t>
      </w:r>
      <w:proofErr w:type="gramEnd"/>
      <w:r w:rsidRPr="001D6A60">
        <w:rPr>
          <w:b/>
          <w:sz w:val="28"/>
          <w:szCs w:val="28"/>
        </w:rPr>
        <w:t xml:space="preserve"> (непригодными) для проживания».</w:t>
      </w:r>
    </w:p>
    <w:p w:rsidR="007A4036" w:rsidRPr="007A4036" w:rsidRDefault="007A4036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D5DFB" w:rsidRDefault="00991D2E" w:rsidP="00AC3440">
      <w:pPr>
        <w:jc w:val="both"/>
        <w:outlineLvl w:val="0"/>
        <w:rPr>
          <w:sz w:val="28"/>
          <w:szCs w:val="28"/>
        </w:rPr>
      </w:pPr>
      <w:r w:rsidRPr="00C449C4">
        <w:rPr>
          <w:sz w:val="28"/>
          <w:szCs w:val="28"/>
        </w:rPr>
        <w:t xml:space="preserve">      </w:t>
      </w:r>
      <w:r w:rsidR="00013D65" w:rsidRPr="00C449C4">
        <w:rPr>
          <w:sz w:val="28"/>
          <w:szCs w:val="28"/>
        </w:rPr>
        <w:t xml:space="preserve"> </w:t>
      </w:r>
      <w:r w:rsidRPr="00C449C4">
        <w:rPr>
          <w:sz w:val="28"/>
          <w:szCs w:val="28"/>
        </w:rPr>
        <w:t xml:space="preserve"> </w:t>
      </w:r>
      <w:r w:rsidR="000600C7" w:rsidRPr="00C449C4">
        <w:rPr>
          <w:sz w:val="28"/>
          <w:szCs w:val="28"/>
        </w:rPr>
        <w:t xml:space="preserve"> </w:t>
      </w:r>
      <w:r w:rsidR="003E2D1D" w:rsidRPr="000D5DFB">
        <w:rPr>
          <w:sz w:val="28"/>
          <w:szCs w:val="28"/>
        </w:rPr>
        <w:t>О</w:t>
      </w:r>
      <w:r w:rsidR="00DA5835" w:rsidRPr="000D5DFB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0D5DFB">
        <w:rPr>
          <w:sz w:val="28"/>
          <w:szCs w:val="28"/>
        </w:rPr>
        <w:t>б</w:t>
      </w:r>
      <w:r w:rsidR="00DA5835" w:rsidRPr="000D5DFB">
        <w:rPr>
          <w:sz w:val="28"/>
          <w:szCs w:val="28"/>
        </w:rPr>
        <w:t>разования Тимашевский район</w:t>
      </w:r>
      <w:r w:rsidR="00D63386" w:rsidRPr="000D5DFB">
        <w:rPr>
          <w:sz w:val="28"/>
          <w:szCs w:val="28"/>
        </w:rPr>
        <w:t>,</w:t>
      </w:r>
      <w:r w:rsidR="00DA5835" w:rsidRPr="000D5DFB">
        <w:rPr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0D5DFB">
        <w:rPr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0D5DFB">
        <w:rPr>
          <w:sz w:val="28"/>
          <w:szCs w:val="28"/>
        </w:rPr>
        <w:t xml:space="preserve"> муниципального образования</w:t>
      </w:r>
      <w:proofErr w:type="gramEnd"/>
      <w:r w:rsidR="003E2D1D" w:rsidRPr="000D5DFB">
        <w:rPr>
          <w:sz w:val="28"/>
          <w:szCs w:val="28"/>
        </w:rPr>
        <w:t xml:space="preserve"> Тимашевский район</w:t>
      </w:r>
      <w:r w:rsidR="00DA5835" w:rsidRPr="000D5DFB">
        <w:rPr>
          <w:sz w:val="28"/>
          <w:szCs w:val="28"/>
        </w:rPr>
        <w:t xml:space="preserve">, </w:t>
      </w:r>
      <w:r w:rsidR="004B36B6" w:rsidRPr="000D5DFB">
        <w:rPr>
          <w:sz w:val="28"/>
          <w:szCs w:val="28"/>
        </w:rPr>
        <w:t>устанавл</w:t>
      </w:r>
      <w:r w:rsidR="004B36B6" w:rsidRPr="000D5DFB">
        <w:rPr>
          <w:sz w:val="28"/>
          <w:szCs w:val="28"/>
        </w:rPr>
        <w:t>и</w:t>
      </w:r>
      <w:proofErr w:type="gramStart"/>
      <w:r w:rsidR="004B36B6" w:rsidRPr="000D5DFB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0D5DFB">
        <w:rPr>
          <w:sz w:val="28"/>
          <w:szCs w:val="28"/>
        </w:rPr>
        <w:t>а</w:t>
      </w:r>
      <w:r w:rsidR="004B36B6" w:rsidRPr="000D5DFB">
        <w:rPr>
          <w:sz w:val="28"/>
          <w:szCs w:val="28"/>
        </w:rPr>
        <w:t>тельской и инвестиционной деятельности</w:t>
      </w:r>
      <w:r w:rsidR="00895329" w:rsidRPr="000D5DFB">
        <w:rPr>
          <w:sz w:val="28"/>
          <w:szCs w:val="28"/>
        </w:rPr>
        <w:t>,</w:t>
      </w:r>
      <w:r w:rsidR="00DA5835" w:rsidRPr="000D5DFB">
        <w:rPr>
          <w:sz w:val="28"/>
          <w:szCs w:val="28"/>
        </w:rPr>
        <w:t xml:space="preserve"> </w:t>
      </w:r>
      <w:r w:rsidR="00653AEF" w:rsidRPr="000D5DFB">
        <w:rPr>
          <w:sz w:val="28"/>
          <w:szCs w:val="28"/>
        </w:rPr>
        <w:t>(далее – Уполномоченный орган)</w:t>
      </w:r>
      <w:r w:rsidR="00710892" w:rsidRPr="000D5DFB">
        <w:rPr>
          <w:sz w:val="28"/>
          <w:szCs w:val="28"/>
        </w:rPr>
        <w:t>,</w:t>
      </w:r>
      <w:r w:rsidR="00653AEF" w:rsidRPr="000D5DFB">
        <w:rPr>
          <w:sz w:val="28"/>
          <w:szCs w:val="28"/>
        </w:rPr>
        <w:t xml:space="preserve"> рассмотрел </w:t>
      </w:r>
      <w:r w:rsidR="00516B94" w:rsidRPr="000D5DFB">
        <w:rPr>
          <w:sz w:val="28"/>
          <w:szCs w:val="28"/>
        </w:rPr>
        <w:t xml:space="preserve">поступивший </w:t>
      </w:r>
      <w:r w:rsidR="000D5DFB" w:rsidRPr="000D5DFB">
        <w:rPr>
          <w:sz w:val="28"/>
          <w:szCs w:val="28"/>
        </w:rPr>
        <w:t>11</w:t>
      </w:r>
      <w:r w:rsidR="00CE017B" w:rsidRPr="000D5DFB">
        <w:rPr>
          <w:sz w:val="28"/>
          <w:szCs w:val="28"/>
        </w:rPr>
        <w:t xml:space="preserve"> декабря </w:t>
      </w:r>
      <w:r w:rsidR="004377A7" w:rsidRPr="000D5DFB">
        <w:rPr>
          <w:sz w:val="28"/>
          <w:szCs w:val="28"/>
        </w:rPr>
        <w:t>2</w:t>
      </w:r>
      <w:r w:rsidR="00516B94" w:rsidRPr="000D5DFB">
        <w:rPr>
          <w:sz w:val="28"/>
          <w:szCs w:val="28"/>
        </w:rPr>
        <w:t>01</w:t>
      </w:r>
      <w:r w:rsidR="00AC4BE9" w:rsidRPr="000D5DFB">
        <w:rPr>
          <w:sz w:val="28"/>
          <w:szCs w:val="28"/>
        </w:rPr>
        <w:t>8</w:t>
      </w:r>
      <w:r w:rsidR="00516B94" w:rsidRPr="000D5DFB">
        <w:rPr>
          <w:sz w:val="28"/>
          <w:szCs w:val="28"/>
        </w:rPr>
        <w:t xml:space="preserve"> года </w:t>
      </w:r>
      <w:r w:rsidR="00DA0ECA" w:rsidRPr="000D5DFB">
        <w:rPr>
          <w:sz w:val="28"/>
          <w:szCs w:val="28"/>
        </w:rPr>
        <w:t>проект постановления админ</w:t>
      </w:r>
      <w:r w:rsidR="00DA0ECA" w:rsidRPr="000D5DFB">
        <w:rPr>
          <w:sz w:val="28"/>
          <w:szCs w:val="28"/>
        </w:rPr>
        <w:t>и</w:t>
      </w:r>
      <w:r w:rsidR="00DA0ECA" w:rsidRPr="000D5DFB">
        <w:rPr>
          <w:sz w:val="28"/>
          <w:szCs w:val="28"/>
        </w:rPr>
        <w:t>страции муниципального образования Тимашевский район</w:t>
      </w:r>
      <w:r w:rsidR="00B630BC" w:rsidRPr="000D5DFB">
        <w:rPr>
          <w:sz w:val="28"/>
          <w:szCs w:val="28"/>
        </w:rPr>
        <w:t xml:space="preserve"> </w:t>
      </w:r>
      <w:r w:rsidR="004377A7" w:rsidRPr="000D5DFB">
        <w:rPr>
          <w:sz w:val="28"/>
          <w:szCs w:val="28"/>
        </w:rPr>
        <w:t>«</w:t>
      </w:r>
      <w:r w:rsidR="004377A7" w:rsidRPr="000D5DFB">
        <w:rPr>
          <w:bCs/>
          <w:sz w:val="28"/>
          <w:szCs w:val="28"/>
        </w:rPr>
        <w:t>Об утверждении</w:t>
      </w:r>
      <w:proofErr w:type="gramEnd"/>
      <w:r w:rsidR="004377A7" w:rsidRPr="000D5DFB">
        <w:rPr>
          <w:bCs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0D5DFB" w:rsidRPr="000D5DFB">
        <w:rPr>
          <w:sz w:val="28"/>
          <w:szCs w:val="28"/>
        </w:rPr>
        <w:t>«Пр</w:t>
      </w:r>
      <w:r w:rsidR="000D5DFB" w:rsidRPr="000D5DFB">
        <w:rPr>
          <w:sz w:val="28"/>
          <w:szCs w:val="28"/>
        </w:rPr>
        <w:t>и</w:t>
      </w:r>
      <w:r w:rsidR="000D5DFB" w:rsidRPr="000D5DFB">
        <w:rPr>
          <w:sz w:val="28"/>
          <w:szCs w:val="28"/>
        </w:rPr>
        <w:t>знание в установленном порядке жилых помещений пригодными (непригодн</w:t>
      </w:r>
      <w:r w:rsidR="000D5DFB" w:rsidRPr="000D5DFB">
        <w:rPr>
          <w:sz w:val="28"/>
          <w:szCs w:val="28"/>
        </w:rPr>
        <w:t>ы</w:t>
      </w:r>
      <w:r w:rsidR="000D5DFB" w:rsidRPr="000D5DFB">
        <w:rPr>
          <w:sz w:val="28"/>
          <w:szCs w:val="28"/>
        </w:rPr>
        <w:t xml:space="preserve">ми) для проживания» </w:t>
      </w:r>
      <w:r w:rsidR="00653AEF" w:rsidRPr="000D5DFB">
        <w:rPr>
          <w:sz w:val="28"/>
          <w:szCs w:val="28"/>
        </w:rPr>
        <w:t xml:space="preserve">(далее – </w:t>
      </w:r>
      <w:r w:rsidR="00710892" w:rsidRPr="000D5DFB">
        <w:rPr>
          <w:sz w:val="28"/>
          <w:szCs w:val="28"/>
        </w:rPr>
        <w:t>П</w:t>
      </w:r>
      <w:r w:rsidR="00516B94" w:rsidRPr="000D5DFB">
        <w:rPr>
          <w:sz w:val="28"/>
          <w:szCs w:val="28"/>
        </w:rPr>
        <w:t>роект</w:t>
      </w:r>
      <w:r w:rsidR="00653AEF" w:rsidRPr="000D5DFB">
        <w:rPr>
          <w:sz w:val="28"/>
          <w:szCs w:val="28"/>
        </w:rPr>
        <w:t>)</w:t>
      </w:r>
      <w:r w:rsidR="00710892" w:rsidRPr="000D5DFB">
        <w:rPr>
          <w:sz w:val="28"/>
          <w:szCs w:val="28"/>
        </w:rPr>
        <w:t>, направленный от</w:t>
      </w:r>
      <w:r w:rsidR="007C2540" w:rsidRPr="000D5DFB">
        <w:rPr>
          <w:sz w:val="28"/>
          <w:szCs w:val="28"/>
        </w:rPr>
        <w:t>делом</w:t>
      </w:r>
      <w:r w:rsidR="00AC3440" w:rsidRPr="000D5DFB">
        <w:rPr>
          <w:sz w:val="28"/>
          <w:szCs w:val="28"/>
        </w:rPr>
        <w:t xml:space="preserve"> архитектуры и градостроительства </w:t>
      </w:r>
      <w:r w:rsidR="00710892" w:rsidRPr="000D5DFB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0D5DFB">
        <w:rPr>
          <w:sz w:val="28"/>
          <w:szCs w:val="28"/>
        </w:rPr>
        <w:t xml:space="preserve"> для подготовки настоящего Заключения и сообщ</w:t>
      </w:r>
      <w:r w:rsidR="00AC2A0D" w:rsidRPr="000D5DFB">
        <w:rPr>
          <w:sz w:val="28"/>
          <w:szCs w:val="28"/>
        </w:rPr>
        <w:t>а</w:t>
      </w:r>
      <w:r w:rsidR="00AC2A0D" w:rsidRPr="000D5DFB">
        <w:rPr>
          <w:sz w:val="28"/>
          <w:szCs w:val="28"/>
        </w:rPr>
        <w:t>ет следующее</w:t>
      </w:r>
      <w:r w:rsidR="00653AEF" w:rsidRPr="000D5DFB">
        <w:rPr>
          <w:sz w:val="28"/>
          <w:szCs w:val="28"/>
        </w:rPr>
        <w:t>.</w:t>
      </w:r>
    </w:p>
    <w:p w:rsidR="0059550A" w:rsidRPr="000D5DFB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D5DFB">
        <w:rPr>
          <w:sz w:val="28"/>
          <w:szCs w:val="28"/>
        </w:rPr>
        <w:t>В соответствии с Порядком проведения оценки регулирующего возде</w:t>
      </w:r>
      <w:r w:rsidRPr="000D5DFB">
        <w:rPr>
          <w:sz w:val="28"/>
          <w:szCs w:val="28"/>
        </w:rPr>
        <w:t>й</w:t>
      </w:r>
      <w:r w:rsidRPr="000D5DFB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0D5DFB">
        <w:rPr>
          <w:sz w:val="28"/>
          <w:szCs w:val="28"/>
        </w:rPr>
        <w:softHyphen/>
        <w:t xml:space="preserve">он, </w:t>
      </w:r>
      <w:r w:rsidR="001E237A" w:rsidRPr="000D5DFB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0D5DFB">
        <w:rPr>
          <w:sz w:val="28"/>
          <w:szCs w:val="28"/>
        </w:rPr>
        <w:t>о</w:t>
      </w:r>
      <w:r w:rsidR="001E237A" w:rsidRPr="000D5DFB">
        <w:rPr>
          <w:sz w:val="28"/>
          <w:szCs w:val="28"/>
        </w:rPr>
        <w:t>сти</w:t>
      </w:r>
      <w:r w:rsidRPr="000D5DFB">
        <w:rPr>
          <w:sz w:val="28"/>
          <w:szCs w:val="28"/>
        </w:rPr>
        <w:t>, утвержденным постановлением администрации муни</w:t>
      </w:r>
      <w:r w:rsidRPr="000D5DFB">
        <w:rPr>
          <w:sz w:val="28"/>
          <w:szCs w:val="28"/>
        </w:rPr>
        <w:softHyphen/>
        <w:t>ципального образов</w:t>
      </w:r>
      <w:r w:rsidRPr="000D5DFB">
        <w:rPr>
          <w:sz w:val="28"/>
          <w:szCs w:val="28"/>
        </w:rPr>
        <w:t>а</w:t>
      </w:r>
      <w:r w:rsidRPr="000D5DFB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0D5DFB">
        <w:rPr>
          <w:sz w:val="28"/>
          <w:szCs w:val="28"/>
        </w:rPr>
        <w:t>(в редакции постано</w:t>
      </w:r>
      <w:r w:rsidR="00936740" w:rsidRPr="000D5DFB">
        <w:rPr>
          <w:sz w:val="28"/>
          <w:szCs w:val="28"/>
        </w:rPr>
        <w:t>в</w:t>
      </w:r>
      <w:r w:rsidR="00936740" w:rsidRPr="000D5DFB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0D5DFB">
        <w:rPr>
          <w:sz w:val="28"/>
          <w:szCs w:val="28"/>
        </w:rPr>
        <w:t xml:space="preserve">26 </w:t>
      </w:r>
      <w:r w:rsidR="00FE1587" w:rsidRPr="000D5DFB">
        <w:rPr>
          <w:sz w:val="28"/>
          <w:szCs w:val="28"/>
        </w:rPr>
        <w:t xml:space="preserve">октября </w:t>
      </w:r>
      <w:r w:rsidR="00936740" w:rsidRPr="000D5DFB">
        <w:rPr>
          <w:sz w:val="28"/>
          <w:szCs w:val="28"/>
        </w:rPr>
        <w:t>201</w:t>
      </w:r>
      <w:r w:rsidR="002303E8" w:rsidRPr="000D5DFB">
        <w:rPr>
          <w:sz w:val="28"/>
          <w:szCs w:val="28"/>
        </w:rPr>
        <w:t>8</w:t>
      </w:r>
      <w:r w:rsidR="00936740" w:rsidRPr="000D5DFB">
        <w:rPr>
          <w:sz w:val="28"/>
          <w:szCs w:val="28"/>
        </w:rPr>
        <w:t xml:space="preserve"> года</w:t>
      </w:r>
      <w:proofErr w:type="gramEnd"/>
      <w:r w:rsidR="00936740" w:rsidRPr="000D5DFB">
        <w:rPr>
          <w:sz w:val="28"/>
          <w:szCs w:val="28"/>
        </w:rPr>
        <w:t xml:space="preserve"> № </w:t>
      </w:r>
      <w:r w:rsidR="00FE1587" w:rsidRPr="000D5DFB">
        <w:rPr>
          <w:sz w:val="28"/>
          <w:szCs w:val="28"/>
        </w:rPr>
        <w:t>1</w:t>
      </w:r>
      <w:r w:rsidR="000400B6" w:rsidRPr="000D5DFB">
        <w:rPr>
          <w:sz w:val="28"/>
          <w:szCs w:val="28"/>
        </w:rPr>
        <w:t>262</w:t>
      </w:r>
      <w:r w:rsidR="00FE1587" w:rsidRPr="000D5DFB">
        <w:rPr>
          <w:sz w:val="28"/>
          <w:szCs w:val="28"/>
        </w:rPr>
        <w:t>)</w:t>
      </w:r>
      <w:r w:rsidR="00936740" w:rsidRPr="000D5DFB">
        <w:rPr>
          <w:sz w:val="28"/>
          <w:szCs w:val="28"/>
        </w:rPr>
        <w:t xml:space="preserve"> </w:t>
      </w:r>
      <w:r w:rsidRPr="000D5DFB">
        <w:rPr>
          <w:sz w:val="28"/>
          <w:szCs w:val="28"/>
        </w:rPr>
        <w:t>(далее</w:t>
      </w:r>
      <w:r w:rsidR="002768B4" w:rsidRPr="000D5DFB">
        <w:rPr>
          <w:sz w:val="28"/>
          <w:szCs w:val="28"/>
        </w:rPr>
        <w:t xml:space="preserve"> – Порядок)</w:t>
      </w:r>
      <w:r w:rsidR="00242F28" w:rsidRPr="000D5DFB">
        <w:rPr>
          <w:sz w:val="28"/>
          <w:szCs w:val="28"/>
        </w:rPr>
        <w:t xml:space="preserve"> проект </w:t>
      </w:r>
      <w:r w:rsidR="002768B4" w:rsidRPr="000D5DFB">
        <w:rPr>
          <w:sz w:val="28"/>
          <w:szCs w:val="28"/>
        </w:rPr>
        <w:t>подлежит проведению оценк</w:t>
      </w:r>
      <w:r w:rsidR="00813A4F" w:rsidRPr="000D5DFB">
        <w:rPr>
          <w:sz w:val="28"/>
          <w:szCs w:val="28"/>
        </w:rPr>
        <w:t>и</w:t>
      </w:r>
      <w:r w:rsidR="002768B4" w:rsidRPr="000D5DFB">
        <w:rPr>
          <w:sz w:val="28"/>
          <w:szCs w:val="28"/>
        </w:rPr>
        <w:t xml:space="preserve"> регулирующего воздейс</w:t>
      </w:r>
      <w:r w:rsidR="00813A4F" w:rsidRPr="000D5DFB">
        <w:rPr>
          <w:sz w:val="28"/>
          <w:szCs w:val="28"/>
        </w:rPr>
        <w:t>т</w:t>
      </w:r>
      <w:r w:rsidR="002768B4" w:rsidRPr="000D5DFB">
        <w:rPr>
          <w:sz w:val="28"/>
          <w:szCs w:val="28"/>
        </w:rPr>
        <w:t>вия.</w:t>
      </w:r>
    </w:p>
    <w:p w:rsidR="00EF5238" w:rsidRPr="000D5DFB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DFB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0D5DFB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D5DFB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D5DFB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D5DFB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D5DFB">
        <w:rPr>
          <w:rFonts w:eastAsiaTheme="minorEastAsia"/>
          <w:sz w:val="28"/>
          <w:szCs w:val="28"/>
        </w:rPr>
        <w:t>П</w:t>
      </w:r>
      <w:r w:rsidRPr="000D5DFB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D5DFB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D5DFB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9E5A6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9E5A6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E5A6E">
        <w:rPr>
          <w:rFonts w:eastAsiaTheme="minorEastAsia"/>
          <w:sz w:val="28"/>
          <w:szCs w:val="28"/>
        </w:rPr>
        <w:t xml:space="preserve"> </w:t>
      </w:r>
      <w:r w:rsidRPr="009E5A6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9E5A6E">
        <w:rPr>
          <w:rFonts w:eastAsiaTheme="minorEastAsia"/>
          <w:sz w:val="28"/>
          <w:szCs w:val="28"/>
        </w:rPr>
        <w:t>регулирующим орг</w:t>
      </w:r>
      <w:r w:rsidR="00B34005" w:rsidRPr="009E5A6E">
        <w:rPr>
          <w:rFonts w:eastAsiaTheme="minorEastAsia"/>
          <w:sz w:val="28"/>
          <w:szCs w:val="28"/>
        </w:rPr>
        <w:t>а</w:t>
      </w:r>
      <w:r w:rsidR="00B34005" w:rsidRPr="009E5A6E">
        <w:rPr>
          <w:rFonts w:eastAsiaTheme="minorEastAsia"/>
          <w:sz w:val="28"/>
          <w:szCs w:val="28"/>
        </w:rPr>
        <w:t xml:space="preserve">ном </w:t>
      </w:r>
      <w:r w:rsidRPr="009E5A6E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9E5A6E">
        <w:rPr>
          <w:rFonts w:eastAsiaTheme="minorEastAsia"/>
          <w:sz w:val="28"/>
          <w:szCs w:val="28"/>
        </w:rPr>
        <w:t>е</w:t>
      </w:r>
      <w:r w:rsidRPr="009E5A6E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9E5A6E">
        <w:rPr>
          <w:rFonts w:eastAsiaTheme="minorEastAsia"/>
          <w:sz w:val="28"/>
          <w:szCs w:val="28"/>
        </w:rPr>
        <w:t>й</w:t>
      </w:r>
      <w:r w:rsidRPr="009E5A6E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9E5A6E">
        <w:rPr>
          <w:rFonts w:eastAsiaTheme="minorEastAsia"/>
          <w:sz w:val="28"/>
          <w:szCs w:val="28"/>
        </w:rPr>
        <w:t>й</w:t>
      </w:r>
      <w:r w:rsidRPr="009E5A6E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9E5A6E">
        <w:rPr>
          <w:rFonts w:eastAsiaTheme="minorEastAsia"/>
          <w:sz w:val="28"/>
          <w:szCs w:val="28"/>
        </w:rPr>
        <w:t>о</w:t>
      </w:r>
      <w:r w:rsidRPr="009E5A6E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9E5A6E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A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9E5A6E">
        <w:rPr>
          <w:rFonts w:ascii="Times New Roman" w:hAnsi="Times New Roman" w:cs="Times New Roman"/>
          <w:sz w:val="28"/>
          <w:szCs w:val="28"/>
        </w:rPr>
        <w:t>Р</w:t>
      </w:r>
      <w:r w:rsidR="00722999" w:rsidRPr="009E5A6E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9E5A6E">
        <w:rPr>
          <w:rFonts w:ascii="Times New Roman" w:hAnsi="Times New Roman" w:cs="Times New Roman"/>
          <w:sz w:val="28"/>
          <w:szCs w:val="28"/>
        </w:rPr>
        <w:t>прин</w:t>
      </w:r>
      <w:r w:rsidR="00F172F2" w:rsidRPr="009E5A6E">
        <w:rPr>
          <w:rFonts w:ascii="Times New Roman" w:hAnsi="Times New Roman" w:cs="Times New Roman"/>
          <w:sz w:val="28"/>
          <w:szCs w:val="28"/>
        </w:rPr>
        <w:t>я</w:t>
      </w:r>
      <w:r w:rsidR="00F172F2" w:rsidRPr="009E5A6E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9E5A6E">
        <w:rPr>
          <w:rFonts w:ascii="Times New Roman" w:hAnsi="Times New Roman" w:cs="Times New Roman"/>
          <w:sz w:val="28"/>
          <w:szCs w:val="28"/>
        </w:rPr>
        <w:t>и</w:t>
      </w:r>
      <w:r w:rsidR="00F172F2" w:rsidRPr="009E5A6E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9E5A6E">
        <w:rPr>
          <w:rFonts w:ascii="Times New Roman" w:hAnsi="Times New Roman" w:cs="Times New Roman"/>
          <w:sz w:val="28"/>
          <w:szCs w:val="28"/>
        </w:rPr>
        <w:t>а</w:t>
      </w:r>
      <w:r w:rsidR="00F172F2" w:rsidRPr="009E5A6E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9E5A6E">
        <w:rPr>
          <w:rFonts w:ascii="Times New Roman" w:hAnsi="Times New Roman" w:cs="Times New Roman"/>
          <w:sz w:val="28"/>
          <w:szCs w:val="28"/>
        </w:rPr>
        <w:t>«</w:t>
      </w:r>
      <w:r w:rsidR="004377A7" w:rsidRPr="009E5A6E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9E5A6E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9E5A6E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9E5A6E" w:rsidRPr="009E5A6E">
        <w:rPr>
          <w:rFonts w:ascii="Times New Roman" w:hAnsi="Times New Roman" w:cs="Times New Roman"/>
          <w:sz w:val="28"/>
          <w:szCs w:val="28"/>
        </w:rPr>
        <w:t xml:space="preserve">«Признание в установленном порядке жилых помещений пригодными (непригодными) для проживания». </w:t>
      </w:r>
    </w:p>
    <w:p w:rsidR="00BD6D89" w:rsidRPr="00D360D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0D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360D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0D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360D5">
        <w:rPr>
          <w:rFonts w:ascii="Times New Roman" w:hAnsi="Times New Roman" w:cs="Times New Roman"/>
          <w:sz w:val="28"/>
          <w:szCs w:val="28"/>
        </w:rPr>
        <w:t>В</w:t>
      </w:r>
      <w:r w:rsidR="00722999" w:rsidRPr="00D360D5">
        <w:rPr>
          <w:rFonts w:ascii="Times New Roman" w:hAnsi="Times New Roman" w:cs="Times New Roman"/>
          <w:sz w:val="28"/>
          <w:szCs w:val="28"/>
        </w:rPr>
        <w:t>ы</w:t>
      </w:r>
      <w:r w:rsidR="00722999" w:rsidRPr="00D360D5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D360D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360D5">
        <w:rPr>
          <w:rFonts w:ascii="Times New Roman" w:hAnsi="Times New Roman" w:cs="Times New Roman"/>
          <w:sz w:val="28"/>
          <w:szCs w:val="28"/>
        </w:rPr>
        <w:t>ой</w:t>
      </w:r>
      <w:r w:rsidR="005A6E6C" w:rsidRPr="00D360D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360D5">
        <w:rPr>
          <w:rFonts w:ascii="Times New Roman" w:hAnsi="Times New Roman" w:cs="Times New Roman"/>
          <w:sz w:val="28"/>
          <w:szCs w:val="28"/>
        </w:rPr>
        <w:t>и</w:t>
      </w:r>
      <w:r w:rsidR="005A6E6C" w:rsidRPr="00D360D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360D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D360D5">
        <w:rPr>
          <w:rFonts w:ascii="Times New Roman" w:hAnsi="Times New Roman" w:cs="Times New Roman"/>
          <w:sz w:val="28"/>
          <w:szCs w:val="28"/>
        </w:rPr>
        <w:t>е</w:t>
      </w:r>
      <w:r w:rsidR="00FC22E3" w:rsidRPr="00D360D5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D36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22B5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422B5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22B59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422B59">
        <w:rPr>
          <w:rFonts w:eastAsiaTheme="minorEastAsia"/>
          <w:sz w:val="28"/>
          <w:szCs w:val="28"/>
        </w:rPr>
        <w:t>е</w:t>
      </w:r>
      <w:r w:rsidR="00FC22E3" w:rsidRPr="00422B59">
        <w:rPr>
          <w:rFonts w:eastAsiaTheme="minorEastAsia"/>
          <w:sz w:val="28"/>
          <w:szCs w:val="28"/>
        </w:rPr>
        <w:t xml:space="preserve">гулирования, </w:t>
      </w:r>
      <w:r w:rsidRPr="00422B59">
        <w:rPr>
          <w:rFonts w:eastAsiaTheme="minorEastAsia"/>
          <w:sz w:val="28"/>
          <w:szCs w:val="28"/>
        </w:rPr>
        <w:t>основанн</w:t>
      </w:r>
      <w:r w:rsidR="00FC22E3" w:rsidRPr="00422B59">
        <w:rPr>
          <w:rFonts w:eastAsiaTheme="minorEastAsia"/>
          <w:sz w:val="28"/>
          <w:szCs w:val="28"/>
        </w:rPr>
        <w:t>ого</w:t>
      </w:r>
      <w:r w:rsidRPr="00422B5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422B5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5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422B59">
        <w:rPr>
          <w:rFonts w:ascii="Times New Roman" w:hAnsi="Times New Roman" w:cs="Times New Roman"/>
          <w:sz w:val="28"/>
          <w:szCs w:val="28"/>
        </w:rPr>
        <w:t>п</w:t>
      </w:r>
      <w:r w:rsidR="00A513C3" w:rsidRPr="00422B5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22B5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22B59">
        <w:rPr>
          <w:rFonts w:ascii="Times New Roman" w:hAnsi="Times New Roman" w:cs="Times New Roman"/>
          <w:sz w:val="28"/>
          <w:szCs w:val="28"/>
        </w:rPr>
        <w:t>;</w:t>
      </w:r>
    </w:p>
    <w:p w:rsidR="0075237A" w:rsidRPr="00422B59" w:rsidRDefault="0098698D" w:rsidP="0075237A">
      <w:pPr>
        <w:ind w:firstLine="567"/>
        <w:rPr>
          <w:sz w:val="28"/>
          <w:szCs w:val="28"/>
        </w:rPr>
      </w:pPr>
      <w:r w:rsidRPr="00422B59">
        <w:rPr>
          <w:sz w:val="28"/>
          <w:szCs w:val="28"/>
        </w:rPr>
        <w:t xml:space="preserve">2. </w:t>
      </w:r>
      <w:r w:rsidR="00A513C3" w:rsidRPr="00422B59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422B59">
        <w:rPr>
          <w:sz w:val="28"/>
          <w:szCs w:val="28"/>
        </w:rPr>
        <w:t>и</w:t>
      </w:r>
      <w:r w:rsidR="00A513C3" w:rsidRPr="00422B59">
        <w:rPr>
          <w:sz w:val="28"/>
          <w:szCs w:val="28"/>
        </w:rPr>
        <w:t>ро</w:t>
      </w:r>
      <w:r w:rsidR="00F128D6" w:rsidRPr="00422B59">
        <w:rPr>
          <w:sz w:val="28"/>
          <w:szCs w:val="28"/>
        </w:rPr>
        <w:t>вания:</w:t>
      </w:r>
      <w:r w:rsidR="00300EF4" w:rsidRPr="00422B59">
        <w:rPr>
          <w:sz w:val="28"/>
          <w:szCs w:val="28"/>
        </w:rPr>
        <w:t xml:space="preserve"> </w:t>
      </w:r>
    </w:p>
    <w:p w:rsidR="00422B59" w:rsidRPr="007168C6" w:rsidRDefault="00422B59" w:rsidP="00422B59">
      <w:pPr>
        <w:ind w:firstLine="851"/>
        <w:jc w:val="both"/>
        <w:rPr>
          <w:sz w:val="28"/>
          <w:szCs w:val="28"/>
        </w:rPr>
      </w:pPr>
      <w:r w:rsidRPr="007168C6">
        <w:rPr>
          <w:sz w:val="28"/>
          <w:szCs w:val="28"/>
        </w:rPr>
        <w:t>физические лица, являющиеся нанимателями жилых помещений по д</w:t>
      </w:r>
      <w:r w:rsidRPr="007168C6">
        <w:rPr>
          <w:sz w:val="28"/>
          <w:szCs w:val="28"/>
        </w:rPr>
        <w:t>о</w:t>
      </w:r>
      <w:r w:rsidRPr="007168C6">
        <w:rPr>
          <w:sz w:val="28"/>
          <w:szCs w:val="28"/>
        </w:rPr>
        <w:t xml:space="preserve">говорам социального найма жилищного фонда муниципального образования Тимашевский район или жилищного фонда сельских поселений </w:t>
      </w:r>
      <w:proofErr w:type="spellStart"/>
      <w:r w:rsidRPr="007168C6">
        <w:rPr>
          <w:sz w:val="28"/>
          <w:szCs w:val="28"/>
        </w:rPr>
        <w:t>Тимашевского</w:t>
      </w:r>
      <w:proofErr w:type="spellEnd"/>
      <w:r w:rsidRPr="007168C6">
        <w:rPr>
          <w:sz w:val="28"/>
          <w:szCs w:val="28"/>
        </w:rPr>
        <w:t xml:space="preserve"> района;</w:t>
      </w:r>
    </w:p>
    <w:p w:rsidR="00422B59" w:rsidRPr="007168C6" w:rsidRDefault="00422B59" w:rsidP="00422B59">
      <w:pPr>
        <w:ind w:firstLine="851"/>
        <w:jc w:val="both"/>
        <w:rPr>
          <w:bCs/>
          <w:sz w:val="28"/>
          <w:szCs w:val="28"/>
        </w:rPr>
      </w:pPr>
      <w:r w:rsidRPr="007168C6">
        <w:rPr>
          <w:sz w:val="28"/>
          <w:szCs w:val="28"/>
        </w:rPr>
        <w:t xml:space="preserve"> физические и юридические лица – собственники жилых помещений частного жилищного фонда, находящихся на территории сельских поселений </w:t>
      </w:r>
      <w:proofErr w:type="spellStart"/>
      <w:r w:rsidRPr="007168C6">
        <w:rPr>
          <w:sz w:val="28"/>
          <w:szCs w:val="28"/>
        </w:rPr>
        <w:t>Тимашевского</w:t>
      </w:r>
      <w:proofErr w:type="spellEnd"/>
      <w:r w:rsidRPr="007168C6">
        <w:rPr>
          <w:sz w:val="28"/>
          <w:szCs w:val="28"/>
        </w:rPr>
        <w:t xml:space="preserve"> района.</w:t>
      </w:r>
      <w:r w:rsidRPr="007168C6">
        <w:rPr>
          <w:bCs/>
          <w:sz w:val="28"/>
          <w:szCs w:val="28"/>
        </w:rPr>
        <w:t xml:space="preserve"> </w:t>
      </w:r>
    </w:p>
    <w:p w:rsidR="0075237A" w:rsidRPr="00422B59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422B59">
        <w:rPr>
          <w:sz w:val="28"/>
          <w:szCs w:val="28"/>
        </w:rPr>
        <w:t xml:space="preserve">3. </w:t>
      </w:r>
      <w:r w:rsidR="00B66716" w:rsidRPr="00422B59">
        <w:rPr>
          <w:sz w:val="28"/>
          <w:szCs w:val="28"/>
        </w:rPr>
        <w:t>количественн</w:t>
      </w:r>
      <w:r w:rsidR="00F128D6" w:rsidRPr="00422B59">
        <w:rPr>
          <w:sz w:val="28"/>
          <w:szCs w:val="28"/>
        </w:rPr>
        <w:t>ая</w:t>
      </w:r>
      <w:r w:rsidR="00B66716" w:rsidRPr="00422B59">
        <w:rPr>
          <w:sz w:val="28"/>
          <w:szCs w:val="28"/>
        </w:rPr>
        <w:t xml:space="preserve"> оценк</w:t>
      </w:r>
      <w:r w:rsidR="00F128D6" w:rsidRPr="00422B59">
        <w:rPr>
          <w:sz w:val="28"/>
          <w:szCs w:val="28"/>
        </w:rPr>
        <w:t>а</w:t>
      </w:r>
      <w:r w:rsidR="00B66716" w:rsidRPr="00422B59">
        <w:rPr>
          <w:sz w:val="28"/>
          <w:szCs w:val="28"/>
        </w:rPr>
        <w:t xml:space="preserve"> </w:t>
      </w:r>
      <w:r w:rsidR="006F33E6" w:rsidRPr="00422B59">
        <w:rPr>
          <w:sz w:val="28"/>
          <w:szCs w:val="28"/>
        </w:rPr>
        <w:t xml:space="preserve">участников не ограничена. </w:t>
      </w:r>
    </w:p>
    <w:p w:rsidR="00240394" w:rsidRPr="00422B59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B59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422B59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5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422B59">
        <w:rPr>
          <w:rFonts w:ascii="Times New Roman" w:hAnsi="Times New Roman" w:cs="Times New Roman"/>
          <w:sz w:val="28"/>
          <w:szCs w:val="28"/>
        </w:rPr>
        <w:t>цел</w:t>
      </w:r>
      <w:r w:rsidR="00184E7E" w:rsidRPr="00422B59">
        <w:rPr>
          <w:rFonts w:ascii="Times New Roman" w:hAnsi="Times New Roman" w:cs="Times New Roman"/>
          <w:sz w:val="28"/>
          <w:szCs w:val="28"/>
        </w:rPr>
        <w:t>ь</w:t>
      </w:r>
      <w:r w:rsidR="00B66716" w:rsidRPr="00422B5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22B5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422B59">
        <w:rPr>
          <w:rFonts w:ascii="Times New Roman" w:hAnsi="Times New Roman" w:cs="Times New Roman"/>
          <w:sz w:val="28"/>
          <w:szCs w:val="28"/>
        </w:rPr>
        <w:t>ъ</w:t>
      </w:r>
      <w:r w:rsidR="00184E7E" w:rsidRPr="00422B59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422B5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422B5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5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422B59">
        <w:rPr>
          <w:rFonts w:ascii="Times New Roman" w:hAnsi="Times New Roman" w:cs="Times New Roman"/>
          <w:sz w:val="28"/>
          <w:szCs w:val="28"/>
        </w:rPr>
        <w:t>е</w:t>
      </w:r>
      <w:r w:rsidRPr="00422B59">
        <w:rPr>
          <w:rFonts w:ascii="Times New Roman" w:hAnsi="Times New Roman" w:cs="Times New Roman"/>
          <w:sz w:val="28"/>
          <w:szCs w:val="28"/>
        </w:rPr>
        <w:t>ния</w:t>
      </w:r>
      <w:r w:rsidR="00094EAB" w:rsidRPr="00422B5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422B5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422B59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422B59">
        <w:rPr>
          <w:rFonts w:ascii="Times New Roman" w:hAnsi="Times New Roman" w:cs="Times New Roman"/>
          <w:sz w:val="28"/>
          <w:szCs w:val="28"/>
        </w:rPr>
        <w:t>о</w:t>
      </w:r>
      <w:r w:rsidR="00094EAB" w:rsidRPr="00422B59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422B5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422B5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5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422B5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422B59">
        <w:rPr>
          <w:rFonts w:ascii="Times New Roman" w:hAnsi="Times New Roman" w:cs="Times New Roman"/>
          <w:sz w:val="28"/>
          <w:szCs w:val="28"/>
        </w:rPr>
        <w:t>а</w:t>
      </w:r>
      <w:r w:rsidR="00B03A55" w:rsidRPr="00422B59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422B5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59">
        <w:rPr>
          <w:rFonts w:ascii="Times New Roman" w:hAnsi="Times New Roman" w:cs="Times New Roman"/>
          <w:sz w:val="28"/>
          <w:szCs w:val="28"/>
        </w:rPr>
        <w:lastRenderedPageBreak/>
        <w:t>риски введения предлагаемого правового регулирования отсутствуют.</w:t>
      </w:r>
    </w:p>
    <w:p w:rsidR="00B03A55" w:rsidRPr="00422B5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5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422B59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422B59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422B59">
        <w:rPr>
          <w:sz w:val="28"/>
          <w:szCs w:val="28"/>
        </w:rPr>
        <w:t>:</w:t>
      </w:r>
    </w:p>
    <w:p w:rsidR="00422B59" w:rsidRPr="007168C6" w:rsidRDefault="00422B59" w:rsidP="00422B59">
      <w:pPr>
        <w:ind w:firstLine="851"/>
        <w:jc w:val="both"/>
        <w:rPr>
          <w:sz w:val="28"/>
          <w:szCs w:val="28"/>
        </w:rPr>
      </w:pPr>
      <w:r w:rsidRPr="007168C6">
        <w:rPr>
          <w:sz w:val="28"/>
          <w:szCs w:val="28"/>
        </w:rPr>
        <w:t>физические лица, являющиеся нанимателями жилых помещений по д</w:t>
      </w:r>
      <w:r w:rsidRPr="007168C6">
        <w:rPr>
          <w:sz w:val="28"/>
          <w:szCs w:val="28"/>
        </w:rPr>
        <w:t>о</w:t>
      </w:r>
      <w:r w:rsidRPr="007168C6">
        <w:rPr>
          <w:sz w:val="28"/>
          <w:szCs w:val="28"/>
        </w:rPr>
        <w:t xml:space="preserve">говорам социального найма жилищного фонда муниципального образования Тимашевский район или жилищного фонда сельских поселений </w:t>
      </w:r>
      <w:proofErr w:type="spellStart"/>
      <w:r w:rsidRPr="007168C6">
        <w:rPr>
          <w:sz w:val="28"/>
          <w:szCs w:val="28"/>
        </w:rPr>
        <w:t>Тимашевского</w:t>
      </w:r>
      <w:proofErr w:type="spellEnd"/>
      <w:r w:rsidRPr="007168C6">
        <w:rPr>
          <w:sz w:val="28"/>
          <w:szCs w:val="28"/>
        </w:rPr>
        <w:t xml:space="preserve"> района;</w:t>
      </w:r>
    </w:p>
    <w:p w:rsidR="00422B59" w:rsidRPr="007168C6" w:rsidRDefault="00422B59" w:rsidP="00422B59">
      <w:pPr>
        <w:ind w:firstLine="851"/>
        <w:jc w:val="both"/>
        <w:rPr>
          <w:bCs/>
          <w:sz w:val="28"/>
          <w:szCs w:val="28"/>
        </w:rPr>
      </w:pPr>
      <w:r w:rsidRPr="007168C6">
        <w:rPr>
          <w:sz w:val="28"/>
          <w:szCs w:val="28"/>
        </w:rPr>
        <w:t xml:space="preserve"> физические и юридические лица – собственники жилых помещений частного жилищного фонда, находящихся на территории сельских поселений </w:t>
      </w:r>
      <w:proofErr w:type="spellStart"/>
      <w:r w:rsidRPr="007168C6">
        <w:rPr>
          <w:sz w:val="28"/>
          <w:szCs w:val="28"/>
        </w:rPr>
        <w:t>Тимашевского</w:t>
      </w:r>
      <w:proofErr w:type="spellEnd"/>
      <w:r w:rsidRPr="007168C6">
        <w:rPr>
          <w:sz w:val="28"/>
          <w:szCs w:val="28"/>
        </w:rPr>
        <w:t xml:space="preserve"> района.</w:t>
      </w:r>
      <w:r w:rsidRPr="007168C6">
        <w:rPr>
          <w:bCs/>
          <w:sz w:val="28"/>
          <w:szCs w:val="28"/>
        </w:rPr>
        <w:t xml:space="preserve"> </w:t>
      </w:r>
    </w:p>
    <w:p w:rsidR="00B03A55" w:rsidRPr="000A6E1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E17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0A6E17">
        <w:rPr>
          <w:rFonts w:ascii="Times New Roman" w:hAnsi="Times New Roman" w:cs="Times New Roman"/>
          <w:sz w:val="28"/>
          <w:szCs w:val="28"/>
        </w:rPr>
        <w:t>а</w:t>
      </w:r>
      <w:r w:rsidRPr="000A6E17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0A6E17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0A6E17">
        <w:rPr>
          <w:rFonts w:ascii="Times New Roman" w:hAnsi="Times New Roman" w:cs="Times New Roman"/>
          <w:sz w:val="28"/>
          <w:szCs w:val="28"/>
        </w:rPr>
        <w:t>:</w:t>
      </w:r>
    </w:p>
    <w:p w:rsidR="000A6E17" w:rsidRPr="0075469A" w:rsidRDefault="008721A3" w:rsidP="000A6E17">
      <w:pPr>
        <w:jc w:val="both"/>
        <w:outlineLvl w:val="0"/>
        <w:rPr>
          <w:sz w:val="28"/>
          <w:szCs w:val="28"/>
        </w:rPr>
      </w:pPr>
      <w:r w:rsidRPr="000A6E17">
        <w:rPr>
          <w:sz w:val="28"/>
          <w:szCs w:val="28"/>
        </w:rPr>
        <w:t xml:space="preserve">   </w:t>
      </w:r>
      <w:r w:rsidR="00623E50" w:rsidRPr="000A6E17">
        <w:rPr>
          <w:sz w:val="28"/>
          <w:szCs w:val="28"/>
        </w:rPr>
        <w:t xml:space="preserve">  </w:t>
      </w:r>
      <w:r w:rsidR="000A6E17" w:rsidRPr="000A6E17">
        <w:rPr>
          <w:sz w:val="28"/>
          <w:szCs w:val="28"/>
        </w:rPr>
        <w:t xml:space="preserve"> </w:t>
      </w:r>
      <w:r w:rsidR="000A6E17">
        <w:rPr>
          <w:sz w:val="28"/>
          <w:szCs w:val="28"/>
        </w:rPr>
        <w:t xml:space="preserve">  </w:t>
      </w:r>
      <w:r w:rsidR="000A6E17" w:rsidRPr="000A6E17">
        <w:rPr>
          <w:sz w:val="28"/>
          <w:szCs w:val="28"/>
        </w:rPr>
        <w:t>Изменение</w:t>
      </w:r>
      <w:r w:rsidR="000A6E17" w:rsidRPr="0075469A">
        <w:rPr>
          <w:sz w:val="28"/>
          <w:szCs w:val="28"/>
        </w:rPr>
        <w:t xml:space="preserve"> механизма предоставления администрацией муниципального образования Тимашевский район муниципальной услуги «Признание в уст</w:t>
      </w:r>
      <w:r w:rsidR="000A6E17" w:rsidRPr="0075469A">
        <w:rPr>
          <w:sz w:val="28"/>
          <w:szCs w:val="28"/>
        </w:rPr>
        <w:t>а</w:t>
      </w:r>
      <w:r w:rsidR="000A6E17" w:rsidRPr="0075469A">
        <w:rPr>
          <w:sz w:val="28"/>
          <w:szCs w:val="28"/>
        </w:rPr>
        <w:t>новленном порядке жилых помещений пригодными (непригодными) для пр</w:t>
      </w:r>
      <w:r w:rsidR="000A6E17" w:rsidRPr="0075469A">
        <w:rPr>
          <w:sz w:val="28"/>
          <w:szCs w:val="28"/>
        </w:rPr>
        <w:t>о</w:t>
      </w:r>
      <w:r w:rsidR="000A6E17" w:rsidRPr="0075469A">
        <w:rPr>
          <w:sz w:val="28"/>
          <w:szCs w:val="28"/>
        </w:rPr>
        <w:t xml:space="preserve">живания». </w:t>
      </w:r>
    </w:p>
    <w:p w:rsidR="000A6E17" w:rsidRPr="0075469A" w:rsidRDefault="000A6E17" w:rsidP="000A6E17">
      <w:pPr>
        <w:ind w:firstLine="851"/>
        <w:jc w:val="both"/>
        <w:outlineLvl w:val="0"/>
        <w:rPr>
          <w:sz w:val="28"/>
          <w:szCs w:val="28"/>
        </w:rPr>
      </w:pPr>
      <w:r w:rsidRPr="0075469A">
        <w:rPr>
          <w:sz w:val="28"/>
          <w:szCs w:val="28"/>
        </w:rPr>
        <w:t>Административный регламент предоставления администрацией мун</w:t>
      </w:r>
      <w:r w:rsidRPr="0075469A">
        <w:rPr>
          <w:sz w:val="28"/>
          <w:szCs w:val="28"/>
        </w:rPr>
        <w:t>и</w:t>
      </w:r>
      <w:r w:rsidRPr="0075469A">
        <w:rPr>
          <w:sz w:val="28"/>
          <w:szCs w:val="28"/>
        </w:rPr>
        <w:t>ципального образования Тимашевский район муниципальной услуги «Призн</w:t>
      </w:r>
      <w:r w:rsidRPr="0075469A">
        <w:rPr>
          <w:sz w:val="28"/>
          <w:szCs w:val="28"/>
        </w:rPr>
        <w:t>а</w:t>
      </w:r>
      <w:r w:rsidRPr="0075469A">
        <w:rPr>
          <w:sz w:val="28"/>
          <w:szCs w:val="28"/>
        </w:rPr>
        <w:t xml:space="preserve">ние в установленном порядке жилых помещений пригодными </w:t>
      </w:r>
      <w:r>
        <w:rPr>
          <w:sz w:val="28"/>
          <w:szCs w:val="28"/>
        </w:rPr>
        <w:t xml:space="preserve">(непригодными) для проживания» </w:t>
      </w:r>
      <w:r w:rsidRPr="0075469A">
        <w:rPr>
          <w:sz w:val="28"/>
          <w:szCs w:val="28"/>
        </w:rPr>
        <w:t xml:space="preserve"> определяет стандарты, сроки и последовательность админ</w:t>
      </w:r>
      <w:r w:rsidRPr="0075469A">
        <w:rPr>
          <w:sz w:val="28"/>
          <w:szCs w:val="28"/>
        </w:rPr>
        <w:t>и</w:t>
      </w:r>
      <w:r w:rsidRPr="0075469A">
        <w:rPr>
          <w:sz w:val="28"/>
          <w:szCs w:val="28"/>
        </w:rPr>
        <w:t>стративных процедур (действий)  предоставления администрацией муниц</w:t>
      </w:r>
      <w:r w:rsidRPr="0075469A">
        <w:rPr>
          <w:sz w:val="28"/>
          <w:szCs w:val="28"/>
        </w:rPr>
        <w:t>и</w:t>
      </w:r>
      <w:r w:rsidRPr="0075469A">
        <w:rPr>
          <w:sz w:val="28"/>
          <w:szCs w:val="28"/>
        </w:rPr>
        <w:t>пального образования Тимашевский район муниципальной услуги по призн</w:t>
      </w:r>
      <w:r w:rsidRPr="0075469A">
        <w:rPr>
          <w:sz w:val="28"/>
          <w:szCs w:val="28"/>
        </w:rPr>
        <w:t>а</w:t>
      </w:r>
      <w:r w:rsidRPr="0075469A">
        <w:rPr>
          <w:sz w:val="28"/>
          <w:szCs w:val="28"/>
        </w:rPr>
        <w:t>нию в установленном порядке жилых помещений пригодными (непригодными) для проживания.</w:t>
      </w:r>
    </w:p>
    <w:p w:rsidR="00623E50" w:rsidRPr="000A6E17" w:rsidRDefault="00623E50" w:rsidP="00623E50">
      <w:pPr>
        <w:ind w:firstLine="851"/>
        <w:jc w:val="both"/>
        <w:rPr>
          <w:sz w:val="28"/>
          <w:szCs w:val="28"/>
        </w:rPr>
      </w:pPr>
      <w:r w:rsidRPr="000A6E17">
        <w:rPr>
          <w:sz w:val="28"/>
          <w:szCs w:val="28"/>
        </w:rPr>
        <w:t>Муниципальная услуга предоставляется администрацией муниципал</w:t>
      </w:r>
      <w:r w:rsidRPr="000A6E17">
        <w:rPr>
          <w:sz w:val="28"/>
          <w:szCs w:val="28"/>
        </w:rPr>
        <w:t>ь</w:t>
      </w:r>
      <w:r w:rsidRPr="000A6E17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0A6E17">
        <w:rPr>
          <w:sz w:val="28"/>
          <w:szCs w:val="28"/>
        </w:rPr>
        <w:t>р</w:t>
      </w:r>
      <w:r w:rsidRPr="000A6E17">
        <w:rPr>
          <w:sz w:val="28"/>
          <w:szCs w:val="28"/>
        </w:rPr>
        <w:t xml:space="preserve">ган администрации муниципального образования Тимашевский район – </w:t>
      </w:r>
      <w:r w:rsidRPr="000A6E17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Pr="000A6E17">
        <w:rPr>
          <w:sz w:val="28"/>
          <w:szCs w:val="28"/>
          <w:lang w:eastAsia="ar-SA"/>
        </w:rPr>
        <w:t>а</w:t>
      </w:r>
      <w:r w:rsidRPr="000A6E17">
        <w:rPr>
          <w:sz w:val="28"/>
          <w:szCs w:val="28"/>
          <w:lang w:eastAsia="ar-SA"/>
        </w:rPr>
        <w:t>ния Тимашевский район.</w:t>
      </w:r>
    </w:p>
    <w:p w:rsidR="00D24FAE" w:rsidRPr="000A6E17" w:rsidRDefault="00C16A29" w:rsidP="00D01521">
      <w:pPr>
        <w:jc w:val="both"/>
        <w:outlineLvl w:val="0"/>
        <w:rPr>
          <w:sz w:val="28"/>
          <w:szCs w:val="28"/>
        </w:rPr>
      </w:pPr>
      <w:r w:rsidRPr="000A6E17">
        <w:rPr>
          <w:sz w:val="28"/>
          <w:szCs w:val="28"/>
        </w:rPr>
        <w:t xml:space="preserve"> </w:t>
      </w:r>
      <w:r w:rsidR="00CC538A" w:rsidRPr="000A6E17">
        <w:rPr>
          <w:sz w:val="28"/>
          <w:szCs w:val="28"/>
        </w:rPr>
        <w:t xml:space="preserve"> </w:t>
      </w:r>
      <w:r w:rsidR="009D5322" w:rsidRPr="000A6E17">
        <w:rPr>
          <w:sz w:val="28"/>
          <w:szCs w:val="28"/>
        </w:rPr>
        <w:t xml:space="preserve"> </w:t>
      </w:r>
      <w:r w:rsidR="008721A3" w:rsidRPr="000A6E17">
        <w:rPr>
          <w:sz w:val="28"/>
          <w:szCs w:val="28"/>
        </w:rPr>
        <w:t xml:space="preserve"> </w:t>
      </w:r>
      <w:r w:rsidR="008C7316" w:rsidRPr="000A6E17">
        <w:rPr>
          <w:sz w:val="28"/>
          <w:szCs w:val="28"/>
        </w:rPr>
        <w:t xml:space="preserve">       </w:t>
      </w:r>
      <w:r w:rsidR="00D24FAE" w:rsidRPr="000A6E17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0A6E17">
        <w:rPr>
          <w:sz w:val="28"/>
          <w:szCs w:val="28"/>
        </w:rPr>
        <w:t>з</w:t>
      </w:r>
      <w:r w:rsidR="00D24FAE" w:rsidRPr="000A6E17">
        <w:rPr>
          <w:sz w:val="28"/>
          <w:szCs w:val="28"/>
        </w:rPr>
        <w:t>можным.</w:t>
      </w:r>
    </w:p>
    <w:p w:rsidR="00C60678" w:rsidRPr="0075469A" w:rsidRDefault="0010680F" w:rsidP="00C60678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  <w:highlight w:val="yellow"/>
        </w:rPr>
      </w:pPr>
      <w:r w:rsidRPr="00C60678">
        <w:rPr>
          <w:sz w:val="28"/>
          <w:szCs w:val="28"/>
        </w:rPr>
        <w:t xml:space="preserve">         </w:t>
      </w:r>
      <w:r w:rsidR="00D24FAE" w:rsidRPr="00C60678">
        <w:rPr>
          <w:sz w:val="28"/>
          <w:szCs w:val="28"/>
        </w:rPr>
        <w:t xml:space="preserve">3. </w:t>
      </w:r>
      <w:r w:rsidR="008E0AF8" w:rsidRPr="00C60678">
        <w:rPr>
          <w:sz w:val="28"/>
          <w:szCs w:val="28"/>
        </w:rPr>
        <w:t>Цель предлагаемого правового регулирования –</w:t>
      </w:r>
      <w:r w:rsidR="00F305BC" w:rsidRPr="00C60678">
        <w:rPr>
          <w:sz w:val="28"/>
          <w:szCs w:val="28"/>
        </w:rPr>
        <w:t xml:space="preserve"> </w:t>
      </w:r>
      <w:r w:rsidR="00C60678" w:rsidRPr="00C60678">
        <w:rPr>
          <w:sz w:val="28"/>
          <w:szCs w:val="28"/>
        </w:rPr>
        <w:t>определить</w:t>
      </w:r>
      <w:r w:rsidR="00C60678">
        <w:rPr>
          <w:sz w:val="28"/>
          <w:szCs w:val="28"/>
        </w:rPr>
        <w:t xml:space="preserve"> </w:t>
      </w:r>
      <w:r w:rsidR="00C60678" w:rsidRPr="0075469A">
        <w:rPr>
          <w:sz w:val="28"/>
          <w:szCs w:val="28"/>
        </w:rPr>
        <w:t>стандарты, сроки и последовательность административных процедур (действий)  пред</w:t>
      </w:r>
      <w:r w:rsidR="00C60678" w:rsidRPr="0075469A">
        <w:rPr>
          <w:sz w:val="28"/>
          <w:szCs w:val="28"/>
        </w:rPr>
        <w:t>о</w:t>
      </w:r>
      <w:r w:rsidR="00C60678" w:rsidRPr="0075469A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признанию в установленном порядке жилых пом</w:t>
      </w:r>
      <w:r w:rsidR="00C60678" w:rsidRPr="0075469A">
        <w:rPr>
          <w:sz w:val="28"/>
          <w:szCs w:val="28"/>
        </w:rPr>
        <w:t>е</w:t>
      </w:r>
      <w:r w:rsidR="00C60678" w:rsidRPr="0075469A">
        <w:rPr>
          <w:sz w:val="28"/>
          <w:szCs w:val="28"/>
        </w:rPr>
        <w:t>щений пригодными (непригодными) для проживания</w:t>
      </w:r>
      <w:r w:rsidR="00C60678">
        <w:rPr>
          <w:sz w:val="28"/>
          <w:szCs w:val="28"/>
        </w:rPr>
        <w:t>.</w:t>
      </w:r>
      <w:r w:rsidR="00C60678" w:rsidRPr="0075469A">
        <w:rPr>
          <w:sz w:val="28"/>
          <w:szCs w:val="28"/>
        </w:rPr>
        <w:t xml:space="preserve"> </w:t>
      </w:r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r w:rsidRPr="007168C6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proofErr w:type="gramStart"/>
      <w:r w:rsidRPr="007168C6">
        <w:rPr>
          <w:sz w:val="28"/>
          <w:szCs w:val="28"/>
        </w:rPr>
        <w:t>1) заверенной копии постановления администрации муниципального о</w:t>
      </w:r>
      <w:r w:rsidRPr="007168C6">
        <w:rPr>
          <w:sz w:val="28"/>
          <w:szCs w:val="28"/>
        </w:rPr>
        <w:t>б</w:t>
      </w:r>
      <w:r w:rsidRPr="007168C6">
        <w:rPr>
          <w:sz w:val="28"/>
          <w:szCs w:val="28"/>
        </w:rPr>
        <w:t>разования Тимашевский район о признании жилого помещения муниципальн</w:t>
      </w:r>
      <w:r w:rsidRPr="007168C6">
        <w:rPr>
          <w:sz w:val="28"/>
          <w:szCs w:val="28"/>
        </w:rPr>
        <w:t>о</w:t>
      </w:r>
      <w:r w:rsidRPr="007168C6">
        <w:rPr>
          <w:sz w:val="28"/>
          <w:szCs w:val="28"/>
        </w:rPr>
        <w:t>го (частного) жилищного фонда непригодным для проживания граждан с ук</w:t>
      </w:r>
      <w:r w:rsidRPr="007168C6">
        <w:rPr>
          <w:sz w:val="28"/>
          <w:szCs w:val="28"/>
        </w:rPr>
        <w:t>а</w:t>
      </w:r>
      <w:r w:rsidRPr="007168C6">
        <w:rPr>
          <w:sz w:val="28"/>
          <w:szCs w:val="28"/>
        </w:rPr>
        <w:t>занием о дальнейшем использовании помещения, и</w:t>
      </w:r>
      <w:proofErr w:type="gramEnd"/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proofErr w:type="gramStart"/>
      <w:r w:rsidRPr="007168C6">
        <w:rPr>
          <w:sz w:val="28"/>
          <w:szCs w:val="28"/>
        </w:rPr>
        <w:t xml:space="preserve">заключения Комиссии об оценке соответствия помещения требованиям, установленным в Положении о признании помещения жилым помещением, </w:t>
      </w:r>
      <w:r w:rsidRPr="007168C6">
        <w:rPr>
          <w:sz w:val="28"/>
          <w:szCs w:val="28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r w:rsidRPr="007168C6">
        <w:rPr>
          <w:sz w:val="28"/>
          <w:szCs w:val="28"/>
        </w:rPr>
        <w:t>2) заверенной копии постановления администрации муниципального о</w:t>
      </w:r>
      <w:r w:rsidRPr="007168C6">
        <w:rPr>
          <w:sz w:val="28"/>
          <w:szCs w:val="28"/>
        </w:rPr>
        <w:t>б</w:t>
      </w:r>
      <w:r w:rsidRPr="007168C6">
        <w:rPr>
          <w:sz w:val="28"/>
          <w:szCs w:val="28"/>
        </w:rPr>
        <w:t>разования Тимашевский район о признании жилого помещения муниципальн</w:t>
      </w:r>
      <w:r w:rsidRPr="007168C6">
        <w:rPr>
          <w:sz w:val="28"/>
          <w:szCs w:val="28"/>
        </w:rPr>
        <w:t>о</w:t>
      </w:r>
      <w:r w:rsidRPr="007168C6">
        <w:rPr>
          <w:sz w:val="28"/>
          <w:szCs w:val="28"/>
        </w:rPr>
        <w:t xml:space="preserve">го (частного) жилищного фонда </w:t>
      </w:r>
      <w:proofErr w:type="gramStart"/>
      <w:r w:rsidRPr="007168C6">
        <w:rPr>
          <w:sz w:val="28"/>
          <w:szCs w:val="28"/>
        </w:rPr>
        <w:t>пригодным</w:t>
      </w:r>
      <w:proofErr w:type="gramEnd"/>
      <w:r w:rsidRPr="007168C6">
        <w:rPr>
          <w:sz w:val="28"/>
          <w:szCs w:val="28"/>
        </w:rPr>
        <w:t xml:space="preserve"> для проживания граждан, и</w:t>
      </w:r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proofErr w:type="gramStart"/>
      <w:r w:rsidRPr="007168C6">
        <w:rPr>
          <w:sz w:val="28"/>
          <w:szCs w:val="28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r w:rsidRPr="007168C6">
        <w:rPr>
          <w:sz w:val="28"/>
          <w:szCs w:val="28"/>
        </w:rPr>
        <w:t>3) заверенной копии постановления администрации муниципального о</w:t>
      </w:r>
      <w:r w:rsidRPr="007168C6">
        <w:rPr>
          <w:sz w:val="28"/>
          <w:szCs w:val="28"/>
        </w:rPr>
        <w:t>б</w:t>
      </w:r>
      <w:r w:rsidRPr="007168C6">
        <w:rPr>
          <w:sz w:val="28"/>
          <w:szCs w:val="28"/>
        </w:rPr>
        <w:t>разования Тимашевский район о признании помещения подлежащим капитал</w:t>
      </w:r>
      <w:r w:rsidRPr="007168C6">
        <w:rPr>
          <w:sz w:val="28"/>
          <w:szCs w:val="28"/>
        </w:rPr>
        <w:t>ь</w:t>
      </w:r>
      <w:r w:rsidRPr="007168C6">
        <w:rPr>
          <w:sz w:val="28"/>
          <w:szCs w:val="28"/>
        </w:rPr>
        <w:t>ному ремонту, реконструкции или перепланировке (при необходимости с те</w:t>
      </w:r>
      <w:r w:rsidRPr="007168C6">
        <w:rPr>
          <w:sz w:val="28"/>
          <w:szCs w:val="28"/>
        </w:rPr>
        <w:t>х</w:t>
      </w:r>
      <w:r w:rsidRPr="007168C6">
        <w:rPr>
          <w:sz w:val="28"/>
          <w:szCs w:val="28"/>
        </w:rPr>
        <w:t>нико-экономическим обоснованием) с целью приведения утраченных в проце</w:t>
      </w:r>
      <w:r w:rsidRPr="007168C6">
        <w:rPr>
          <w:sz w:val="28"/>
          <w:szCs w:val="28"/>
        </w:rPr>
        <w:t>с</w:t>
      </w:r>
      <w:r w:rsidRPr="007168C6">
        <w:rPr>
          <w:sz w:val="28"/>
          <w:szCs w:val="28"/>
        </w:rPr>
        <w:t>се эксплуатации характеристик жилого помещения в соответствие с устано</w:t>
      </w:r>
      <w:r w:rsidRPr="007168C6">
        <w:rPr>
          <w:sz w:val="28"/>
          <w:szCs w:val="28"/>
        </w:rPr>
        <w:t>в</w:t>
      </w:r>
      <w:r w:rsidRPr="007168C6">
        <w:rPr>
          <w:sz w:val="28"/>
          <w:szCs w:val="28"/>
        </w:rPr>
        <w:t>ленными в настоящем Положении требованиями, и</w:t>
      </w:r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proofErr w:type="gramStart"/>
      <w:r w:rsidRPr="007168C6">
        <w:rPr>
          <w:sz w:val="28"/>
          <w:szCs w:val="28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68C6">
        <w:rPr>
          <w:sz w:val="28"/>
          <w:szCs w:val="28"/>
        </w:rPr>
        <w:t>)</w:t>
      </w:r>
      <w:r w:rsidRPr="007168C6">
        <w:t xml:space="preserve"> </w:t>
      </w:r>
      <w:r w:rsidRPr="007168C6">
        <w:rPr>
          <w:sz w:val="28"/>
          <w:szCs w:val="28"/>
        </w:rPr>
        <w:t>уведомления Комиссии о возвращении без рассмотрения заявление и прилагаемых к нему документов.</w:t>
      </w:r>
    </w:p>
    <w:p w:rsidR="00F50B52" w:rsidRPr="00C6067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78">
        <w:rPr>
          <w:rFonts w:ascii="Times New Roman" w:hAnsi="Times New Roman" w:cs="Times New Roman"/>
          <w:sz w:val="28"/>
          <w:szCs w:val="28"/>
        </w:rPr>
        <w:t>Цел</w:t>
      </w:r>
      <w:r w:rsidR="00F80C12" w:rsidRPr="00C60678">
        <w:rPr>
          <w:rFonts w:ascii="Times New Roman" w:hAnsi="Times New Roman" w:cs="Times New Roman"/>
          <w:sz w:val="28"/>
          <w:szCs w:val="28"/>
        </w:rPr>
        <w:t>ь</w:t>
      </w:r>
      <w:r w:rsidRPr="00C6067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6067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60678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C60678">
        <w:rPr>
          <w:rFonts w:ascii="Times New Roman" w:hAnsi="Times New Roman" w:cs="Times New Roman"/>
          <w:sz w:val="28"/>
          <w:szCs w:val="28"/>
        </w:rPr>
        <w:t>у</w:t>
      </w:r>
      <w:r w:rsidRPr="00C60678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C6067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60678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C60678">
        <w:rPr>
          <w:rFonts w:ascii="Times New Roman" w:hAnsi="Times New Roman" w:cs="Times New Roman"/>
          <w:sz w:val="28"/>
          <w:szCs w:val="28"/>
        </w:rPr>
        <w:t>е</w:t>
      </w:r>
      <w:r w:rsidRPr="00C60678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C60678">
        <w:rPr>
          <w:rFonts w:ascii="Times New Roman" w:hAnsi="Times New Roman" w:cs="Times New Roman"/>
          <w:sz w:val="28"/>
          <w:szCs w:val="28"/>
        </w:rPr>
        <w:t xml:space="preserve"> и </w:t>
      </w:r>
      <w:r w:rsidRPr="00C6067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C6067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7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C6067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60678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C60678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C60678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C60678">
        <w:rPr>
          <w:rFonts w:ascii="Times New Roman" w:hAnsi="Times New Roman" w:cs="Times New Roman"/>
          <w:sz w:val="28"/>
          <w:szCs w:val="28"/>
        </w:rPr>
        <w:t>прав</w:t>
      </w:r>
      <w:r w:rsidR="00907FCE" w:rsidRPr="00C60678">
        <w:rPr>
          <w:rFonts w:ascii="Times New Roman" w:hAnsi="Times New Roman" w:cs="Times New Roman"/>
          <w:sz w:val="28"/>
          <w:szCs w:val="28"/>
        </w:rPr>
        <w:t>а</w:t>
      </w:r>
      <w:r w:rsidR="00753C15" w:rsidRPr="00C60678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C60678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C60678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C60678">
        <w:rPr>
          <w:rFonts w:ascii="Times New Roman" w:hAnsi="Times New Roman" w:cs="Times New Roman"/>
          <w:sz w:val="28"/>
          <w:szCs w:val="28"/>
        </w:rPr>
        <w:t>о</w:t>
      </w:r>
      <w:r w:rsidR="00753C15" w:rsidRPr="00C60678">
        <w:rPr>
          <w:rFonts w:ascii="Times New Roman" w:hAnsi="Times New Roman" w:cs="Times New Roman"/>
          <w:sz w:val="28"/>
          <w:szCs w:val="28"/>
        </w:rPr>
        <w:t>вания.</w:t>
      </w:r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r w:rsidRPr="007168C6">
        <w:rPr>
          <w:sz w:val="28"/>
          <w:szCs w:val="28"/>
        </w:rPr>
        <w:t>Для получения муниципальной услуги заявителем представляются сл</w:t>
      </w:r>
      <w:r w:rsidRPr="007168C6">
        <w:rPr>
          <w:sz w:val="28"/>
          <w:szCs w:val="28"/>
        </w:rPr>
        <w:t>е</w:t>
      </w:r>
      <w:r w:rsidRPr="007168C6">
        <w:rPr>
          <w:sz w:val="28"/>
          <w:szCs w:val="28"/>
        </w:rPr>
        <w:t>дующие документы.</w:t>
      </w:r>
    </w:p>
    <w:p w:rsidR="00C60678" w:rsidRPr="007168C6" w:rsidRDefault="00C60678" w:rsidP="00C60678">
      <w:pPr>
        <w:ind w:firstLine="851"/>
        <w:jc w:val="both"/>
        <w:rPr>
          <w:bCs/>
          <w:sz w:val="28"/>
          <w:szCs w:val="28"/>
        </w:rPr>
      </w:pPr>
      <w:r w:rsidRPr="007168C6">
        <w:rPr>
          <w:sz w:val="28"/>
          <w:szCs w:val="28"/>
        </w:rPr>
        <w:t>1) заявление о признании помещения жилым помещением или жилого помещения непригодным для проживания</w:t>
      </w:r>
      <w:r w:rsidRPr="007168C6">
        <w:rPr>
          <w:bCs/>
          <w:sz w:val="28"/>
          <w:szCs w:val="28"/>
        </w:rPr>
        <w:t xml:space="preserve">; </w:t>
      </w:r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r w:rsidRPr="007168C6">
        <w:rPr>
          <w:color w:val="000000"/>
          <w:sz w:val="28"/>
          <w:szCs w:val="28"/>
          <w:shd w:val="clear" w:color="auto" w:fill="FFFFFF"/>
        </w:rPr>
        <w:t>2) копии правоустанавливающих документов на жилое помещение, пр</w:t>
      </w:r>
      <w:r w:rsidRPr="007168C6">
        <w:rPr>
          <w:color w:val="000000"/>
          <w:sz w:val="28"/>
          <w:szCs w:val="28"/>
          <w:shd w:val="clear" w:color="auto" w:fill="FFFFFF"/>
        </w:rPr>
        <w:t>а</w:t>
      </w:r>
      <w:r w:rsidRPr="007168C6">
        <w:rPr>
          <w:color w:val="000000"/>
          <w:sz w:val="28"/>
          <w:szCs w:val="28"/>
          <w:shd w:val="clear" w:color="auto" w:fill="FFFFFF"/>
        </w:rPr>
        <w:t>во на которое не зарегистрировано в Едином государственном реестре недв</w:t>
      </w:r>
      <w:r w:rsidRPr="007168C6">
        <w:rPr>
          <w:color w:val="000000"/>
          <w:sz w:val="28"/>
          <w:szCs w:val="28"/>
          <w:shd w:val="clear" w:color="auto" w:fill="FFFFFF"/>
        </w:rPr>
        <w:t>и</w:t>
      </w:r>
      <w:r w:rsidRPr="007168C6">
        <w:rPr>
          <w:color w:val="000000"/>
          <w:sz w:val="28"/>
          <w:szCs w:val="28"/>
          <w:shd w:val="clear" w:color="auto" w:fill="FFFFFF"/>
        </w:rPr>
        <w:t>жимости;</w:t>
      </w:r>
    </w:p>
    <w:p w:rsidR="00C60678" w:rsidRPr="007168C6" w:rsidRDefault="00C60678" w:rsidP="00C60678">
      <w:pPr>
        <w:tabs>
          <w:tab w:val="left" w:pos="993"/>
        </w:tabs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168C6">
        <w:rPr>
          <w:sz w:val="28"/>
          <w:szCs w:val="28"/>
        </w:rPr>
        <w:t xml:space="preserve">3)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</w:t>
      </w:r>
      <w:r w:rsidRPr="007168C6">
        <w:rPr>
          <w:color w:val="000000" w:themeColor="text1"/>
          <w:sz w:val="28"/>
          <w:szCs w:val="28"/>
        </w:rPr>
        <w:t xml:space="preserve">с </w:t>
      </w:r>
      <w:hyperlink r:id="rId9" w:history="1">
        <w:r w:rsidRPr="007168C6">
          <w:rPr>
            <w:rStyle w:val="a8"/>
            <w:color w:val="000000" w:themeColor="text1"/>
            <w:sz w:val="28"/>
            <w:szCs w:val="28"/>
          </w:rPr>
          <w:t>абзацем 3 пункта 44</w:t>
        </w:r>
      </w:hyperlink>
      <w:r w:rsidRPr="007168C6">
        <w:rPr>
          <w:sz w:val="28"/>
          <w:szCs w:val="28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C60678" w:rsidRPr="007168C6" w:rsidRDefault="00C60678" w:rsidP="00C60678">
      <w:pPr>
        <w:tabs>
          <w:tab w:val="left" w:pos="993"/>
        </w:tabs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168C6">
        <w:rPr>
          <w:color w:val="000000"/>
          <w:sz w:val="28"/>
          <w:szCs w:val="28"/>
          <w:shd w:val="clear" w:color="auto" w:fill="FFFFFF"/>
        </w:rPr>
        <w:t xml:space="preserve">4) </w:t>
      </w:r>
      <w:r w:rsidRPr="007168C6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F26D37" w:rsidRPr="00C60678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78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C60678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C6067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C60678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C60678">
        <w:rPr>
          <w:rFonts w:ascii="Times New Roman" w:hAnsi="Times New Roman" w:cs="Times New Roman"/>
          <w:sz w:val="28"/>
          <w:szCs w:val="28"/>
        </w:rPr>
        <w:t>ж</w:t>
      </w:r>
      <w:r w:rsidR="00F26D37" w:rsidRPr="00C60678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C60678">
        <w:rPr>
          <w:rFonts w:ascii="Times New Roman" w:hAnsi="Times New Roman" w:cs="Times New Roman"/>
          <w:sz w:val="28"/>
          <w:szCs w:val="28"/>
        </w:rPr>
        <w:t>о</w:t>
      </w:r>
      <w:r w:rsidR="00F26D37" w:rsidRPr="00C60678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C60678">
        <w:rPr>
          <w:rFonts w:ascii="Times New Roman" w:hAnsi="Times New Roman" w:cs="Times New Roman"/>
          <w:sz w:val="28"/>
          <w:szCs w:val="28"/>
        </w:rPr>
        <w:t>т</w:t>
      </w:r>
      <w:r w:rsidR="00F26D37" w:rsidRPr="00C60678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C60678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78">
        <w:rPr>
          <w:rFonts w:ascii="Times New Roman" w:hAnsi="Times New Roman" w:cs="Times New Roman"/>
          <w:sz w:val="28"/>
          <w:szCs w:val="28"/>
        </w:rPr>
        <w:lastRenderedPageBreak/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C60678">
        <w:rPr>
          <w:rFonts w:ascii="Times New Roman" w:hAnsi="Times New Roman" w:cs="Times New Roman"/>
          <w:sz w:val="28"/>
          <w:szCs w:val="28"/>
        </w:rPr>
        <w:t>д</w:t>
      </w:r>
      <w:r w:rsidRPr="00C60678">
        <w:rPr>
          <w:rFonts w:ascii="Times New Roman" w:hAnsi="Times New Roman" w:cs="Times New Roman"/>
          <w:sz w:val="28"/>
          <w:szCs w:val="28"/>
        </w:rPr>
        <w:t>полагаются.</w:t>
      </w:r>
    </w:p>
    <w:p w:rsidR="00B8604D" w:rsidRPr="00C60678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78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C60678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C60678">
        <w:rPr>
          <w:rFonts w:ascii="Times New Roman" w:hAnsi="Times New Roman" w:cs="Times New Roman"/>
          <w:sz w:val="28"/>
          <w:szCs w:val="28"/>
        </w:rPr>
        <w:t>о</w:t>
      </w:r>
      <w:r w:rsidR="00B8604D" w:rsidRPr="00C60678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="00B8604D" w:rsidRPr="00C60678">
        <w:rPr>
          <w:rFonts w:ascii="Times New Roman" w:hAnsi="Times New Roman" w:cs="Times New Roman"/>
          <w:sz w:val="28"/>
          <w:szCs w:val="28"/>
        </w:rPr>
        <w:t>д</w:t>
      </w:r>
      <w:r w:rsidR="00B8604D" w:rsidRPr="00C60678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C60678" w:rsidRPr="007168C6" w:rsidRDefault="00C60678" w:rsidP="00C60678">
      <w:pPr>
        <w:ind w:firstLine="851"/>
        <w:jc w:val="both"/>
        <w:rPr>
          <w:bCs/>
          <w:sz w:val="28"/>
          <w:szCs w:val="28"/>
        </w:rPr>
      </w:pPr>
      <w:r w:rsidRPr="007168C6">
        <w:rPr>
          <w:sz w:val="28"/>
          <w:szCs w:val="28"/>
        </w:rPr>
        <w:t>1) заявлени</w:t>
      </w:r>
      <w:r>
        <w:rPr>
          <w:sz w:val="28"/>
          <w:szCs w:val="28"/>
        </w:rPr>
        <w:t>я</w:t>
      </w:r>
      <w:r w:rsidRPr="007168C6">
        <w:rPr>
          <w:sz w:val="28"/>
          <w:szCs w:val="28"/>
        </w:rPr>
        <w:t xml:space="preserve"> о признании помещения жилым помещением или жилого помещения непригодным для проживания</w:t>
      </w:r>
      <w:r w:rsidRPr="007168C6">
        <w:rPr>
          <w:bCs/>
          <w:sz w:val="28"/>
          <w:szCs w:val="28"/>
        </w:rPr>
        <w:t xml:space="preserve">; </w:t>
      </w:r>
    </w:p>
    <w:p w:rsidR="00C60678" w:rsidRPr="007168C6" w:rsidRDefault="00C60678" w:rsidP="00C60678">
      <w:pPr>
        <w:ind w:firstLine="851"/>
        <w:jc w:val="both"/>
        <w:rPr>
          <w:sz w:val="28"/>
          <w:szCs w:val="28"/>
        </w:rPr>
      </w:pPr>
      <w:r w:rsidRPr="007168C6">
        <w:rPr>
          <w:color w:val="000000"/>
          <w:sz w:val="28"/>
          <w:szCs w:val="28"/>
          <w:shd w:val="clear" w:color="auto" w:fill="FFFFFF"/>
        </w:rPr>
        <w:t>2) копи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7168C6">
        <w:rPr>
          <w:color w:val="000000"/>
          <w:sz w:val="28"/>
          <w:szCs w:val="28"/>
          <w:shd w:val="clear" w:color="auto" w:fill="FFFFFF"/>
        </w:rPr>
        <w:t xml:space="preserve"> правоустанавливающих документов на жилое помещение, пр</w:t>
      </w:r>
      <w:r w:rsidRPr="007168C6">
        <w:rPr>
          <w:color w:val="000000"/>
          <w:sz w:val="28"/>
          <w:szCs w:val="28"/>
          <w:shd w:val="clear" w:color="auto" w:fill="FFFFFF"/>
        </w:rPr>
        <w:t>а</w:t>
      </w:r>
      <w:r w:rsidRPr="007168C6">
        <w:rPr>
          <w:color w:val="000000"/>
          <w:sz w:val="28"/>
          <w:szCs w:val="28"/>
          <w:shd w:val="clear" w:color="auto" w:fill="FFFFFF"/>
        </w:rPr>
        <w:t>во на которое не зарегистрировано в Едином государственном реестре недв</w:t>
      </w:r>
      <w:r w:rsidRPr="007168C6">
        <w:rPr>
          <w:color w:val="000000"/>
          <w:sz w:val="28"/>
          <w:szCs w:val="28"/>
          <w:shd w:val="clear" w:color="auto" w:fill="FFFFFF"/>
        </w:rPr>
        <w:t>и</w:t>
      </w:r>
      <w:r w:rsidRPr="007168C6">
        <w:rPr>
          <w:color w:val="000000"/>
          <w:sz w:val="28"/>
          <w:szCs w:val="28"/>
          <w:shd w:val="clear" w:color="auto" w:fill="FFFFFF"/>
        </w:rPr>
        <w:t>жимости;</w:t>
      </w:r>
    </w:p>
    <w:p w:rsidR="00C60678" w:rsidRPr="007168C6" w:rsidRDefault="00C60678" w:rsidP="00C60678">
      <w:pPr>
        <w:tabs>
          <w:tab w:val="left" w:pos="993"/>
        </w:tabs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168C6">
        <w:rPr>
          <w:sz w:val="28"/>
          <w:szCs w:val="28"/>
        </w:rPr>
        <w:t>3) заключени</w:t>
      </w:r>
      <w:r>
        <w:rPr>
          <w:sz w:val="28"/>
          <w:szCs w:val="28"/>
        </w:rPr>
        <w:t>я</w:t>
      </w:r>
      <w:r w:rsidRPr="007168C6">
        <w:rPr>
          <w:sz w:val="28"/>
          <w:szCs w:val="28"/>
        </w:rPr>
        <w:t xml:space="preserve">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</w:t>
      </w:r>
      <w:r w:rsidRPr="007168C6">
        <w:rPr>
          <w:color w:val="000000" w:themeColor="text1"/>
          <w:sz w:val="28"/>
          <w:szCs w:val="28"/>
        </w:rPr>
        <w:t xml:space="preserve">с </w:t>
      </w:r>
      <w:hyperlink r:id="rId10" w:history="1">
        <w:r w:rsidRPr="00C60678">
          <w:rPr>
            <w:rStyle w:val="a8"/>
            <w:color w:val="000000" w:themeColor="text1"/>
            <w:sz w:val="28"/>
            <w:szCs w:val="28"/>
            <w:u w:val="none"/>
          </w:rPr>
          <w:t>абзацем 3 пункта 44</w:t>
        </w:r>
      </w:hyperlink>
      <w:r w:rsidRPr="007168C6">
        <w:rPr>
          <w:sz w:val="28"/>
          <w:szCs w:val="28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C60678" w:rsidRPr="007168C6" w:rsidRDefault="00C60678" w:rsidP="00C60678">
      <w:pPr>
        <w:tabs>
          <w:tab w:val="left" w:pos="993"/>
        </w:tabs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168C6">
        <w:rPr>
          <w:color w:val="000000"/>
          <w:sz w:val="28"/>
          <w:szCs w:val="28"/>
          <w:shd w:val="clear" w:color="auto" w:fill="FFFFFF"/>
        </w:rPr>
        <w:t xml:space="preserve">4) </w:t>
      </w:r>
      <w:r w:rsidRPr="007168C6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8604D" w:rsidRPr="00C60678" w:rsidRDefault="00CC7CB4" w:rsidP="00CC7CB4">
      <w:pPr>
        <w:jc w:val="both"/>
        <w:rPr>
          <w:sz w:val="28"/>
          <w:szCs w:val="28"/>
        </w:rPr>
      </w:pPr>
      <w:r w:rsidRPr="00C60678">
        <w:rPr>
          <w:sz w:val="28"/>
          <w:szCs w:val="28"/>
        </w:rPr>
        <w:tab/>
      </w:r>
      <w:r w:rsidR="00B8604D" w:rsidRPr="00C60678">
        <w:rPr>
          <w:sz w:val="28"/>
          <w:szCs w:val="28"/>
        </w:rPr>
        <w:t>Рассчитать размер всех возможных расходов по группе потенциальных адресатов правового регулирования не представляется возможным, в связи с з</w:t>
      </w:r>
      <w:r w:rsidR="00B8604D" w:rsidRPr="00C60678">
        <w:rPr>
          <w:sz w:val="28"/>
          <w:szCs w:val="28"/>
        </w:rPr>
        <w:t>а</w:t>
      </w:r>
      <w:r w:rsidR="00B8604D" w:rsidRPr="00C60678">
        <w:rPr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C60678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7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C60678">
        <w:rPr>
          <w:rFonts w:ascii="Times New Roman" w:hAnsi="Times New Roman" w:cs="Times New Roman"/>
          <w:sz w:val="28"/>
          <w:szCs w:val="28"/>
        </w:rPr>
        <w:t>о</w:t>
      </w:r>
      <w:r w:rsidRPr="00C60678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C6067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7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C60678">
        <w:rPr>
          <w:rFonts w:ascii="Times New Roman" w:hAnsi="Times New Roman" w:cs="Times New Roman"/>
          <w:sz w:val="28"/>
          <w:szCs w:val="28"/>
        </w:rPr>
        <w:t xml:space="preserve"> </w:t>
      </w:r>
      <w:r w:rsidR="00C60678" w:rsidRPr="00C60678">
        <w:rPr>
          <w:rFonts w:ascii="Times New Roman" w:hAnsi="Times New Roman" w:cs="Times New Roman"/>
          <w:sz w:val="28"/>
          <w:szCs w:val="28"/>
        </w:rPr>
        <w:t xml:space="preserve">11 </w:t>
      </w:r>
      <w:r w:rsidR="00CE017B" w:rsidRPr="00C6067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60678">
        <w:rPr>
          <w:rFonts w:ascii="Times New Roman" w:hAnsi="Times New Roman" w:cs="Times New Roman"/>
          <w:sz w:val="28"/>
          <w:szCs w:val="28"/>
        </w:rPr>
        <w:t>201</w:t>
      </w:r>
      <w:r w:rsidR="00C02E99" w:rsidRPr="00C60678">
        <w:rPr>
          <w:rFonts w:ascii="Times New Roman" w:hAnsi="Times New Roman" w:cs="Times New Roman"/>
          <w:sz w:val="28"/>
          <w:szCs w:val="28"/>
        </w:rPr>
        <w:t>8</w:t>
      </w:r>
      <w:r w:rsidRPr="00C606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017B" w:rsidRPr="00C60678">
        <w:rPr>
          <w:rFonts w:ascii="Times New Roman" w:hAnsi="Times New Roman" w:cs="Times New Roman"/>
          <w:sz w:val="28"/>
          <w:szCs w:val="28"/>
        </w:rPr>
        <w:t>2</w:t>
      </w:r>
      <w:r w:rsidR="00C60678" w:rsidRPr="00C60678">
        <w:rPr>
          <w:rFonts w:ascii="Times New Roman" w:hAnsi="Times New Roman" w:cs="Times New Roman"/>
          <w:sz w:val="28"/>
          <w:szCs w:val="28"/>
        </w:rPr>
        <w:t>5</w:t>
      </w:r>
      <w:r w:rsidR="00B31349" w:rsidRPr="00C6067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60678">
        <w:rPr>
          <w:rFonts w:ascii="Times New Roman" w:hAnsi="Times New Roman" w:cs="Times New Roman"/>
          <w:sz w:val="28"/>
          <w:szCs w:val="28"/>
        </w:rPr>
        <w:t>201</w:t>
      </w:r>
      <w:r w:rsidR="00C02E99" w:rsidRPr="00C60678">
        <w:rPr>
          <w:rFonts w:ascii="Times New Roman" w:hAnsi="Times New Roman" w:cs="Times New Roman"/>
          <w:sz w:val="28"/>
          <w:szCs w:val="28"/>
        </w:rPr>
        <w:t>8</w:t>
      </w:r>
      <w:r w:rsidRPr="00C606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F75CC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C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F75CC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75CC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F75CCC">
        <w:rPr>
          <w:rFonts w:ascii="Times New Roman" w:hAnsi="Times New Roman" w:cs="Times New Roman"/>
          <w:sz w:val="28"/>
          <w:szCs w:val="28"/>
        </w:rPr>
        <w:t>а</w:t>
      </w:r>
      <w:r w:rsidRPr="00F75CCC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F75CC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75CC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75CC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F75CC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75CC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5CC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DF61A3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A3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DF61A3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DF61A3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DF61A3">
        <w:rPr>
          <w:rFonts w:ascii="Times New Roman" w:hAnsi="Times New Roman" w:cs="Times New Roman"/>
          <w:sz w:val="28"/>
          <w:szCs w:val="28"/>
        </w:rPr>
        <w:t>а</w:t>
      </w:r>
      <w:r w:rsidRPr="00DF61A3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DF61A3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DF61A3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DF61A3">
        <w:rPr>
          <w:rFonts w:ascii="Times New Roman" w:hAnsi="Times New Roman" w:cs="Times New Roman"/>
          <w:sz w:val="28"/>
          <w:szCs w:val="28"/>
        </w:rPr>
        <w:t>о</w:t>
      </w:r>
      <w:r w:rsidRPr="00DF61A3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DF61A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F61A3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DF61A3">
        <w:rPr>
          <w:rFonts w:ascii="Times New Roman" w:hAnsi="Times New Roman" w:cs="Times New Roman"/>
          <w:sz w:val="28"/>
          <w:szCs w:val="28"/>
        </w:rPr>
        <w:t>е</w:t>
      </w:r>
      <w:r w:rsidRPr="00DF61A3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DF61A3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DF61A3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DF61A3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DF61A3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DF61A3">
        <w:rPr>
          <w:rFonts w:ascii="Times New Roman" w:hAnsi="Times New Roman" w:cs="Times New Roman"/>
          <w:sz w:val="28"/>
          <w:szCs w:val="28"/>
        </w:rPr>
        <w:t>о</w:t>
      </w:r>
      <w:r w:rsidRPr="00DF61A3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DF61A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DF61A3">
        <w:rPr>
          <w:rFonts w:ascii="Times New Roman" w:hAnsi="Times New Roman" w:cs="Times New Roman"/>
          <w:sz w:val="28"/>
          <w:szCs w:val="28"/>
        </w:rPr>
        <w:t>и</w:t>
      </w:r>
      <w:r w:rsidRPr="00DF61A3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DF61A3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DF61A3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DF61A3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DF61A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DF61A3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DF61A3">
        <w:rPr>
          <w:rFonts w:ascii="Times New Roman" w:hAnsi="Times New Roman" w:cs="Times New Roman"/>
          <w:sz w:val="28"/>
          <w:szCs w:val="28"/>
        </w:rPr>
        <w:t>я</w:t>
      </w:r>
      <w:r w:rsidR="009C6FBC" w:rsidRPr="00DF61A3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DF61A3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DF61A3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DF61A3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DF61A3">
        <w:rPr>
          <w:rFonts w:ascii="Times New Roman" w:hAnsi="Times New Roman" w:cs="Times New Roman"/>
          <w:sz w:val="28"/>
          <w:szCs w:val="28"/>
        </w:rPr>
        <w:t>о</w:t>
      </w:r>
      <w:r w:rsidR="00360DA8" w:rsidRPr="00DF61A3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DF61A3">
        <w:rPr>
          <w:rFonts w:ascii="Times New Roman" w:hAnsi="Times New Roman" w:cs="Times New Roman"/>
          <w:sz w:val="28"/>
          <w:szCs w:val="28"/>
        </w:rPr>
        <w:t>.</w:t>
      </w:r>
    </w:p>
    <w:p w:rsidR="00F53EB3" w:rsidRPr="00017C3A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3A">
        <w:rPr>
          <w:rFonts w:ascii="Times New Roman" w:hAnsi="Times New Roman" w:cs="Times New Roman"/>
          <w:sz w:val="28"/>
          <w:szCs w:val="28"/>
        </w:rPr>
        <w:lastRenderedPageBreak/>
        <w:t>9. В период проведения публичных консультаций замечаний и предлож</w:t>
      </w:r>
      <w:r w:rsidRPr="00017C3A">
        <w:rPr>
          <w:rFonts w:ascii="Times New Roman" w:hAnsi="Times New Roman" w:cs="Times New Roman"/>
          <w:sz w:val="28"/>
          <w:szCs w:val="28"/>
        </w:rPr>
        <w:t>е</w:t>
      </w:r>
      <w:r w:rsidRPr="00017C3A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017C3A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017C3A">
        <w:rPr>
          <w:sz w:val="28"/>
          <w:szCs w:val="28"/>
        </w:rPr>
        <w:t>Получен</w:t>
      </w:r>
      <w:r w:rsidR="0040115A" w:rsidRPr="00017C3A">
        <w:rPr>
          <w:sz w:val="28"/>
          <w:szCs w:val="28"/>
        </w:rPr>
        <w:t xml:space="preserve">ы </w:t>
      </w:r>
      <w:r w:rsidRPr="00017C3A">
        <w:rPr>
          <w:sz w:val="28"/>
          <w:szCs w:val="28"/>
        </w:rPr>
        <w:t>ответ</w:t>
      </w:r>
      <w:r w:rsidR="0040115A" w:rsidRPr="00017C3A">
        <w:rPr>
          <w:sz w:val="28"/>
          <w:szCs w:val="28"/>
        </w:rPr>
        <w:t>ы</w:t>
      </w:r>
      <w:r w:rsidRPr="00017C3A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017C3A">
        <w:rPr>
          <w:sz w:val="28"/>
          <w:szCs w:val="28"/>
        </w:rPr>
        <w:t>Лукоянова</w:t>
      </w:r>
      <w:proofErr w:type="spellEnd"/>
      <w:r w:rsidRPr="00017C3A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017C3A">
        <w:rPr>
          <w:sz w:val="28"/>
          <w:szCs w:val="28"/>
        </w:rPr>
        <w:t>Тимашевского</w:t>
      </w:r>
      <w:proofErr w:type="spellEnd"/>
      <w:r w:rsidRPr="00017C3A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017C3A">
        <w:rPr>
          <w:sz w:val="28"/>
          <w:szCs w:val="28"/>
        </w:rPr>
        <w:t xml:space="preserve">индивидуального предпринимателя Н.А. Горшковой, </w:t>
      </w:r>
      <w:r w:rsidRPr="00017C3A">
        <w:rPr>
          <w:sz w:val="28"/>
          <w:szCs w:val="28"/>
        </w:rPr>
        <w:t>Союза «Т</w:t>
      </w:r>
      <w:r w:rsidRPr="00017C3A">
        <w:rPr>
          <w:sz w:val="28"/>
          <w:szCs w:val="28"/>
        </w:rPr>
        <w:t>и</w:t>
      </w:r>
      <w:r w:rsidRPr="00017C3A">
        <w:rPr>
          <w:sz w:val="28"/>
          <w:szCs w:val="28"/>
        </w:rPr>
        <w:t>машевская Торгово-промышленная палата»</w:t>
      </w:r>
      <w:r w:rsidR="006F57BA" w:rsidRPr="00017C3A">
        <w:rPr>
          <w:sz w:val="28"/>
          <w:szCs w:val="28"/>
        </w:rPr>
        <w:t>, индивидуального предпринимат</w:t>
      </w:r>
      <w:r w:rsidR="006F57BA" w:rsidRPr="00017C3A">
        <w:rPr>
          <w:sz w:val="28"/>
          <w:szCs w:val="28"/>
        </w:rPr>
        <w:t>е</w:t>
      </w:r>
      <w:r w:rsidR="006F57BA" w:rsidRPr="00017C3A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017C3A">
        <w:rPr>
          <w:sz w:val="28"/>
          <w:szCs w:val="28"/>
        </w:rPr>
        <w:t>Ветфарм</w:t>
      </w:r>
      <w:proofErr w:type="spellEnd"/>
      <w:r w:rsidR="006F57BA" w:rsidRPr="00017C3A">
        <w:rPr>
          <w:sz w:val="28"/>
          <w:szCs w:val="28"/>
        </w:rPr>
        <w:t>».</w:t>
      </w:r>
      <w:proofErr w:type="gramEnd"/>
    </w:p>
    <w:p w:rsidR="00F53EB3" w:rsidRPr="00017C3A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C3A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017C3A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017C3A">
        <w:rPr>
          <w:rFonts w:ascii="Times New Roman" w:hAnsi="Times New Roman" w:cs="Times New Roman"/>
          <w:sz w:val="28"/>
          <w:szCs w:val="28"/>
        </w:rPr>
        <w:t>и</w:t>
      </w:r>
      <w:r w:rsidRPr="00017C3A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017C3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017C3A">
        <w:rPr>
          <w:rFonts w:ascii="Times New Roman" w:hAnsi="Times New Roman"/>
          <w:sz w:val="28"/>
          <w:szCs w:val="28"/>
        </w:rPr>
        <w:t>и</w:t>
      </w:r>
      <w:r w:rsidRPr="00017C3A">
        <w:rPr>
          <w:rFonts w:ascii="Times New Roman" w:hAnsi="Times New Roman"/>
          <w:sz w:val="28"/>
          <w:szCs w:val="28"/>
        </w:rPr>
        <w:t>нимателей)</w:t>
      </w:r>
      <w:r w:rsidRPr="00017C3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017C3A">
        <w:rPr>
          <w:rFonts w:ascii="Times New Roman" w:hAnsi="Times New Roman" w:cs="Times New Roman"/>
          <w:sz w:val="28"/>
          <w:szCs w:val="28"/>
        </w:rPr>
        <w:t>я</w:t>
      </w:r>
      <w:r w:rsidRPr="00017C3A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017C3A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017C3A">
        <w:rPr>
          <w:rFonts w:ascii="Times New Roman" w:hAnsi="Times New Roman"/>
          <w:sz w:val="28"/>
          <w:szCs w:val="28"/>
        </w:rPr>
        <w:t>и</w:t>
      </w:r>
      <w:r w:rsidRPr="00017C3A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017C3A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017C3A">
        <w:rPr>
          <w:rFonts w:ascii="Times New Roman" w:hAnsi="Times New Roman"/>
          <w:sz w:val="28"/>
          <w:szCs w:val="28"/>
        </w:rPr>
        <w:t>ь</w:t>
      </w:r>
      <w:r w:rsidRPr="00017C3A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017C3A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9D5322" w:rsidRPr="004E2B0D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4E2B0D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4E2B0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4E2B0D" w:rsidRDefault="00B60E53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и прогнозирования администрации </w:t>
      </w:r>
    </w:p>
    <w:p w:rsidR="00413578" w:rsidRPr="004E2B0D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B5" w:rsidRDefault="007315B5" w:rsidP="00EA4018">
      <w:r>
        <w:separator/>
      </w:r>
    </w:p>
  </w:endnote>
  <w:endnote w:type="continuationSeparator" w:id="0">
    <w:p w:rsidR="007315B5" w:rsidRDefault="007315B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B5" w:rsidRDefault="007315B5" w:rsidP="00EA4018">
      <w:r>
        <w:separator/>
      </w:r>
    </w:p>
  </w:footnote>
  <w:footnote w:type="continuationSeparator" w:id="0">
    <w:p w:rsidR="007315B5" w:rsidRDefault="007315B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864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A6E17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2B59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B40AD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7C5"/>
    <w:rsid w:val="007315B5"/>
    <w:rsid w:val="00737AC5"/>
    <w:rsid w:val="00740511"/>
    <w:rsid w:val="0074250B"/>
    <w:rsid w:val="00745C02"/>
    <w:rsid w:val="0075237A"/>
    <w:rsid w:val="00752B46"/>
    <w:rsid w:val="00753C15"/>
    <w:rsid w:val="00766587"/>
    <w:rsid w:val="00782337"/>
    <w:rsid w:val="00783221"/>
    <w:rsid w:val="00790727"/>
    <w:rsid w:val="0079226C"/>
    <w:rsid w:val="007A3443"/>
    <w:rsid w:val="007A34F2"/>
    <w:rsid w:val="007A4036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3AC9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1864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49C4"/>
    <w:rsid w:val="00C45B52"/>
    <w:rsid w:val="00C45F80"/>
    <w:rsid w:val="00C47164"/>
    <w:rsid w:val="00C516F9"/>
    <w:rsid w:val="00C60678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C7CB4"/>
    <w:rsid w:val="00CE017B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60D5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75C5F579798FBFED2EAA5AD225368CCD16AE1CBA0A360C05F022D59F6002A1FBD59E2l3h4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C5F579798FBFED2EAA5AD225368CCD16AE1CBA0A360C05F022D59F6002A1FBD59E2l3h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B0CC-835C-4B9B-BA81-6D3E31A8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1113</cp:revision>
  <cp:lastPrinted>2018-09-13T13:00:00Z</cp:lastPrinted>
  <dcterms:created xsi:type="dcterms:W3CDTF">2015-04-10T06:47:00Z</dcterms:created>
  <dcterms:modified xsi:type="dcterms:W3CDTF">2018-12-28T06:10:00Z</dcterms:modified>
</cp:coreProperties>
</file>