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901" w:rsidRDefault="00552901" w:rsidP="00552901">
      <w:pPr>
        <w:pStyle w:val="ConsPlusTitlePage"/>
      </w:pPr>
      <w:r>
        <w:t xml:space="preserve">Документ предоставлен </w:t>
      </w:r>
      <w:hyperlink r:id="rId5" w:history="1">
        <w:proofErr w:type="spellStart"/>
        <w:r>
          <w:rPr>
            <w:rStyle w:val="a3"/>
          </w:rPr>
          <w:t>КонсультантПлюс</w:t>
        </w:r>
        <w:proofErr w:type="spellEnd"/>
      </w:hyperlink>
      <w:r>
        <w:br/>
      </w:r>
    </w:p>
    <w:p w:rsidR="00552901" w:rsidRDefault="00552901" w:rsidP="00552901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552901" w:rsidTr="00552901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52901" w:rsidRDefault="00552901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 декабря 2004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52901" w:rsidRDefault="00552901">
            <w:pPr>
              <w:pStyle w:val="ConsPlusNormal"/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N 800-КЗ</w:t>
            </w:r>
          </w:p>
        </w:tc>
      </w:tr>
    </w:tbl>
    <w:p w:rsidR="00552901" w:rsidRDefault="00552901" w:rsidP="0055290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52901" w:rsidRDefault="00552901" w:rsidP="00552901">
      <w:pPr>
        <w:pStyle w:val="ConsPlusNormal"/>
        <w:jc w:val="both"/>
      </w:pPr>
    </w:p>
    <w:p w:rsidR="00552901" w:rsidRDefault="00552901" w:rsidP="00552901">
      <w:pPr>
        <w:pStyle w:val="ConsPlusTitle"/>
        <w:jc w:val="center"/>
      </w:pPr>
      <w:r>
        <w:t>ЗАКОН</w:t>
      </w:r>
    </w:p>
    <w:p w:rsidR="00552901" w:rsidRDefault="00552901" w:rsidP="00552901">
      <w:pPr>
        <w:pStyle w:val="ConsPlusTitle"/>
        <w:jc w:val="center"/>
      </w:pPr>
    </w:p>
    <w:p w:rsidR="00552901" w:rsidRDefault="00552901" w:rsidP="00552901">
      <w:pPr>
        <w:pStyle w:val="ConsPlusTitle"/>
        <w:jc w:val="center"/>
      </w:pPr>
      <w:r>
        <w:t>КРАСНОДАРСКОГО КРАЯ</w:t>
      </w:r>
    </w:p>
    <w:p w:rsidR="00552901" w:rsidRDefault="00552901" w:rsidP="00552901">
      <w:pPr>
        <w:pStyle w:val="ConsPlusTitle"/>
        <w:jc w:val="center"/>
      </w:pPr>
    </w:p>
    <w:p w:rsidR="00552901" w:rsidRDefault="00552901" w:rsidP="00552901">
      <w:pPr>
        <w:pStyle w:val="ConsPlusTitle"/>
        <w:jc w:val="center"/>
      </w:pPr>
      <w:r>
        <w:t>О СОДЕРЖАНИИ И ЗАЩИТЕ ДОМАШНИХ ЖИВОТНЫХ</w:t>
      </w:r>
    </w:p>
    <w:p w:rsidR="00552901" w:rsidRDefault="00552901" w:rsidP="00552901">
      <w:pPr>
        <w:pStyle w:val="ConsPlusTitle"/>
        <w:jc w:val="center"/>
      </w:pPr>
      <w:r>
        <w:t>В КРАСНОДАРСКОМ КРАЕ</w:t>
      </w:r>
    </w:p>
    <w:p w:rsidR="00552901" w:rsidRDefault="00552901" w:rsidP="00552901">
      <w:pPr>
        <w:pStyle w:val="ConsPlusNormal"/>
        <w:jc w:val="both"/>
      </w:pPr>
    </w:p>
    <w:p w:rsidR="00552901" w:rsidRDefault="00552901" w:rsidP="00552901">
      <w:pPr>
        <w:pStyle w:val="ConsPlusNormal"/>
        <w:jc w:val="right"/>
      </w:pPr>
      <w:r>
        <w:t>Принят</w:t>
      </w:r>
    </w:p>
    <w:p w:rsidR="00552901" w:rsidRDefault="00552901" w:rsidP="00552901">
      <w:pPr>
        <w:pStyle w:val="ConsPlusNormal"/>
        <w:jc w:val="right"/>
      </w:pPr>
      <w:r>
        <w:t>Законодательным Собранием Краснодарского края</w:t>
      </w:r>
    </w:p>
    <w:p w:rsidR="00552901" w:rsidRDefault="00552901" w:rsidP="00552901">
      <w:pPr>
        <w:pStyle w:val="ConsPlusNormal"/>
        <w:jc w:val="right"/>
      </w:pPr>
      <w:r>
        <w:t>23 ноября 2004 года</w:t>
      </w:r>
    </w:p>
    <w:p w:rsidR="0086480A" w:rsidRPr="00E4216E" w:rsidRDefault="0086480A" w:rsidP="00E421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6480A" w:rsidRPr="00E4216E" w:rsidRDefault="0086480A" w:rsidP="00E4216E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4216E">
        <w:rPr>
          <w:rFonts w:ascii="Times New Roman" w:hAnsi="Times New Roman" w:cs="Times New Roman"/>
          <w:sz w:val="28"/>
          <w:szCs w:val="28"/>
        </w:rPr>
        <w:t>Статья 5. Требования к содержанию домашних животных</w:t>
      </w:r>
    </w:p>
    <w:p w:rsidR="0086480A" w:rsidRPr="00E4216E" w:rsidRDefault="0086480A" w:rsidP="00E421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6480A" w:rsidRPr="00E4216E" w:rsidRDefault="0086480A" w:rsidP="00E421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216E">
        <w:rPr>
          <w:rFonts w:ascii="Times New Roman" w:hAnsi="Times New Roman" w:cs="Times New Roman"/>
          <w:sz w:val="28"/>
          <w:szCs w:val="28"/>
        </w:rPr>
        <w:t xml:space="preserve">1. При содержании домашних животных их владельцам необходимо соблюдать общие требования к содержанию животных, установленные </w:t>
      </w:r>
      <w:hyperlink r:id="rId6">
        <w:r w:rsidRPr="00E4216E">
          <w:rPr>
            <w:rFonts w:ascii="Times New Roman" w:hAnsi="Times New Roman" w:cs="Times New Roman"/>
            <w:color w:val="0000FF"/>
            <w:sz w:val="28"/>
            <w:szCs w:val="28"/>
          </w:rPr>
          <w:t>статьей 9</w:t>
        </w:r>
      </w:hyperlink>
      <w:r w:rsidRPr="00E4216E">
        <w:rPr>
          <w:rFonts w:ascii="Times New Roman" w:hAnsi="Times New Roman" w:cs="Times New Roman"/>
          <w:sz w:val="28"/>
          <w:szCs w:val="28"/>
        </w:rPr>
        <w:t xml:space="preserve"> Федерального закона, а также права и законные интересы лиц, проживающих в многоквартирном доме, в помещениях которого содержатся домашние животные.</w:t>
      </w:r>
    </w:p>
    <w:p w:rsidR="0086480A" w:rsidRPr="00E4216E" w:rsidRDefault="0086480A" w:rsidP="00E71B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216E">
        <w:rPr>
          <w:rFonts w:ascii="Times New Roman" w:hAnsi="Times New Roman" w:cs="Times New Roman"/>
          <w:sz w:val="28"/>
          <w:szCs w:val="28"/>
        </w:rPr>
        <w:t>2. Не допускается использование домашних животных в предпринимательской деятельности, за исключением случаев, установленных Правительством Российской Федерации.</w:t>
      </w:r>
    </w:p>
    <w:p w:rsidR="0086480A" w:rsidRPr="00E4216E" w:rsidRDefault="0086480A" w:rsidP="00E71B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216E">
        <w:rPr>
          <w:rFonts w:ascii="Times New Roman" w:hAnsi="Times New Roman" w:cs="Times New Roman"/>
          <w:sz w:val="28"/>
          <w:szCs w:val="28"/>
        </w:rPr>
        <w:t>3. Предельное количество домашних животных в местах содержания животных определяется исходя из возможности владельца обеспечивать животным условия, соответствующие ветеринарным нормам и правилам, а также с учетом соблюдения санитарно-эпидемиологических правил и нормативов.</w:t>
      </w:r>
    </w:p>
    <w:p w:rsidR="0086480A" w:rsidRPr="00E4216E" w:rsidRDefault="0086480A" w:rsidP="00E71B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216E">
        <w:rPr>
          <w:rFonts w:ascii="Times New Roman" w:hAnsi="Times New Roman" w:cs="Times New Roman"/>
          <w:sz w:val="28"/>
          <w:szCs w:val="28"/>
        </w:rPr>
        <w:t>4. Не допускается оставление домашних животных без кормления и поения, без присмотра, а также содержание в условиях, не соответствующих их естественным потребностям.</w:t>
      </w:r>
    </w:p>
    <w:p w:rsidR="0086480A" w:rsidRPr="00552901" w:rsidRDefault="0086480A" w:rsidP="00E421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2901">
        <w:rPr>
          <w:rFonts w:ascii="Times New Roman" w:hAnsi="Times New Roman" w:cs="Times New Roman"/>
          <w:b/>
          <w:sz w:val="28"/>
          <w:szCs w:val="28"/>
        </w:rPr>
        <w:t>5. Запрещается содержание домашних животных:</w:t>
      </w:r>
    </w:p>
    <w:p w:rsidR="0086480A" w:rsidRPr="00E4216E" w:rsidRDefault="0086480A" w:rsidP="00E421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216E">
        <w:rPr>
          <w:rFonts w:ascii="Times New Roman" w:hAnsi="Times New Roman" w:cs="Times New Roman"/>
          <w:sz w:val="28"/>
          <w:szCs w:val="28"/>
        </w:rPr>
        <w:t>1) на балконах и лоджиях;</w:t>
      </w:r>
    </w:p>
    <w:p w:rsidR="0086480A" w:rsidRPr="00E4216E" w:rsidRDefault="0086480A" w:rsidP="002635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216E">
        <w:rPr>
          <w:rFonts w:ascii="Times New Roman" w:hAnsi="Times New Roman" w:cs="Times New Roman"/>
          <w:sz w:val="28"/>
          <w:szCs w:val="28"/>
        </w:rPr>
        <w:t>2) в местах общего пользования (на лестничных клетках, чердаках, в подвалах и других подсобных помещениях);</w:t>
      </w:r>
    </w:p>
    <w:p w:rsidR="0086480A" w:rsidRPr="00E4216E" w:rsidRDefault="0086480A" w:rsidP="002635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216E">
        <w:rPr>
          <w:rFonts w:ascii="Times New Roman" w:hAnsi="Times New Roman" w:cs="Times New Roman"/>
          <w:sz w:val="28"/>
          <w:szCs w:val="28"/>
        </w:rPr>
        <w:t>3) постоянно или длительное время в транспортных средствах.</w:t>
      </w:r>
    </w:p>
    <w:p w:rsidR="0086480A" w:rsidRPr="00E4216E" w:rsidRDefault="0086480A" w:rsidP="00E421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216E">
        <w:rPr>
          <w:rFonts w:ascii="Times New Roman" w:hAnsi="Times New Roman" w:cs="Times New Roman"/>
          <w:sz w:val="28"/>
          <w:szCs w:val="28"/>
        </w:rPr>
        <w:t>6. При перевозке домашнего животного в общественном транспорте необходимо соблюдать следующие требования:</w:t>
      </w:r>
    </w:p>
    <w:p w:rsidR="0086480A" w:rsidRPr="00E4216E" w:rsidRDefault="0086480A" w:rsidP="00E421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216E">
        <w:rPr>
          <w:rFonts w:ascii="Times New Roman" w:hAnsi="Times New Roman" w:cs="Times New Roman"/>
          <w:sz w:val="28"/>
          <w:szCs w:val="28"/>
        </w:rPr>
        <w:t>1) собаки независимо от породы должны быть на коротком поводке и в наморднике;</w:t>
      </w:r>
    </w:p>
    <w:p w:rsidR="0086480A" w:rsidRPr="00E4216E" w:rsidRDefault="0086480A" w:rsidP="002635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216E">
        <w:rPr>
          <w:rFonts w:ascii="Times New Roman" w:hAnsi="Times New Roman" w:cs="Times New Roman"/>
          <w:sz w:val="28"/>
          <w:szCs w:val="28"/>
        </w:rPr>
        <w:t xml:space="preserve">2) кошки должны находиться в специальных контейнерах (сумках, </w:t>
      </w:r>
      <w:r w:rsidRPr="00E4216E">
        <w:rPr>
          <w:rFonts w:ascii="Times New Roman" w:hAnsi="Times New Roman" w:cs="Times New Roman"/>
          <w:sz w:val="28"/>
          <w:szCs w:val="28"/>
        </w:rPr>
        <w:lastRenderedPageBreak/>
        <w:t>корзинах).</w:t>
      </w:r>
    </w:p>
    <w:p w:rsidR="0086480A" w:rsidRPr="00E4216E" w:rsidRDefault="0086480A" w:rsidP="00E421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216E">
        <w:rPr>
          <w:rFonts w:ascii="Times New Roman" w:hAnsi="Times New Roman" w:cs="Times New Roman"/>
          <w:sz w:val="28"/>
          <w:szCs w:val="28"/>
        </w:rPr>
        <w:t xml:space="preserve">7. При перевозке домашнего животного его владелец должен иметь при себе ветеринарный паспорт животного (далее - паспорт), в котором указана информация о проведении обязательной вакцинации животного в соответствии с требованиями ветеринарного законодательства Российской Федерации, а также информация о регистрации домашнего животного в соответствии с требованиями </w:t>
      </w:r>
      <w:hyperlink w:anchor="P82">
        <w:r w:rsidRPr="00E4216E">
          <w:rPr>
            <w:rFonts w:ascii="Times New Roman" w:hAnsi="Times New Roman" w:cs="Times New Roman"/>
            <w:color w:val="0000FF"/>
            <w:sz w:val="28"/>
            <w:szCs w:val="28"/>
          </w:rPr>
          <w:t>статьи 7</w:t>
        </w:r>
      </w:hyperlink>
      <w:r w:rsidRPr="00E4216E">
        <w:rPr>
          <w:rFonts w:ascii="Times New Roman" w:hAnsi="Times New Roman" w:cs="Times New Roman"/>
          <w:sz w:val="28"/>
          <w:szCs w:val="28"/>
        </w:rPr>
        <w:t xml:space="preserve"> настоящего Закона.</w:t>
      </w:r>
    </w:p>
    <w:p w:rsidR="0086480A" w:rsidRPr="00E4216E" w:rsidRDefault="0086480A" w:rsidP="00E421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216E">
        <w:rPr>
          <w:rFonts w:ascii="Times New Roman" w:hAnsi="Times New Roman" w:cs="Times New Roman"/>
          <w:sz w:val="28"/>
          <w:szCs w:val="28"/>
        </w:rPr>
        <w:t xml:space="preserve">8. В случае отказа от права собственности </w:t>
      </w:r>
      <w:proofErr w:type="gramStart"/>
      <w:r w:rsidRPr="00E4216E">
        <w:rPr>
          <w:rFonts w:ascii="Times New Roman" w:hAnsi="Times New Roman" w:cs="Times New Roman"/>
          <w:sz w:val="28"/>
          <w:szCs w:val="28"/>
        </w:rPr>
        <w:t>на животное</w:t>
      </w:r>
      <w:proofErr w:type="gramEnd"/>
      <w:r w:rsidRPr="00E4216E">
        <w:rPr>
          <w:rFonts w:ascii="Times New Roman" w:hAnsi="Times New Roman" w:cs="Times New Roman"/>
          <w:sz w:val="28"/>
          <w:szCs w:val="28"/>
        </w:rPr>
        <w:t xml:space="preserve"> или невозможности его дальнейшего содержания владелец животного обязан передать его новому владельцу или в приют для животных, которые могут обеспечить условия содержания такого животного.</w:t>
      </w:r>
    </w:p>
    <w:p w:rsidR="0086480A" w:rsidRPr="00E4216E" w:rsidRDefault="0086480A" w:rsidP="00E421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6480A" w:rsidRPr="00E4216E" w:rsidRDefault="0086480A" w:rsidP="00E4216E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4216E">
        <w:rPr>
          <w:rFonts w:ascii="Times New Roman" w:hAnsi="Times New Roman" w:cs="Times New Roman"/>
          <w:sz w:val="28"/>
          <w:szCs w:val="28"/>
        </w:rPr>
        <w:t>Статья 5(1). Требования к выгулу домашних животных</w:t>
      </w:r>
    </w:p>
    <w:p w:rsidR="0086480A" w:rsidRPr="00E4216E" w:rsidRDefault="0086480A" w:rsidP="00E421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6480A" w:rsidRPr="00E4216E" w:rsidRDefault="0086480A" w:rsidP="00E421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216E">
        <w:rPr>
          <w:rFonts w:ascii="Times New Roman" w:hAnsi="Times New Roman" w:cs="Times New Roman"/>
          <w:sz w:val="28"/>
          <w:szCs w:val="28"/>
        </w:rPr>
        <w:t>1. Выгул домашних животных должен осуществляться при условии обязательного обеспечения безопасности граждан, животных, сохранности имущества физических лиц и юридических лиц.</w:t>
      </w:r>
    </w:p>
    <w:p w:rsidR="0086480A" w:rsidRPr="00E4216E" w:rsidRDefault="0086480A" w:rsidP="005529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216E">
        <w:rPr>
          <w:rFonts w:ascii="Times New Roman" w:hAnsi="Times New Roman" w:cs="Times New Roman"/>
          <w:sz w:val="28"/>
          <w:szCs w:val="28"/>
        </w:rPr>
        <w:t>2. При выгуле домашнего животного, за исключением собаки-проводника, сопровождающей инвалида по зрению, необходимо соблюдать следующие требования:</w:t>
      </w:r>
    </w:p>
    <w:p w:rsidR="0086480A" w:rsidRPr="00E4216E" w:rsidRDefault="0086480A" w:rsidP="00E421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216E">
        <w:rPr>
          <w:rFonts w:ascii="Times New Roman" w:hAnsi="Times New Roman" w:cs="Times New Roman"/>
          <w:sz w:val="28"/>
          <w:szCs w:val="28"/>
        </w:rPr>
        <w:t>1) исключать возможность свободного, неконтролируемого передвижения животного вне мест, разрешенных решением органа местного самоуправления для выгула животных;</w:t>
      </w:r>
    </w:p>
    <w:p w:rsidR="0086480A" w:rsidRPr="00E4216E" w:rsidRDefault="0086480A" w:rsidP="005529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216E">
        <w:rPr>
          <w:rFonts w:ascii="Times New Roman" w:hAnsi="Times New Roman" w:cs="Times New Roman"/>
          <w:sz w:val="28"/>
          <w:szCs w:val="28"/>
        </w:rPr>
        <w:t>2) обеспечить уборку продуктов жизнедеятельности животного в местах и на территориях общего пользования;</w:t>
      </w:r>
    </w:p>
    <w:p w:rsidR="0086480A" w:rsidRPr="00E4216E" w:rsidRDefault="0086480A" w:rsidP="005529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216E">
        <w:rPr>
          <w:rFonts w:ascii="Times New Roman" w:hAnsi="Times New Roman" w:cs="Times New Roman"/>
          <w:sz w:val="28"/>
          <w:szCs w:val="28"/>
        </w:rPr>
        <w:t>3) не допускать выгул домашнего животного вне мест, разрешенных решением органа местного самоуправления в Краснодарском крае для выгула домашних животных;</w:t>
      </w:r>
    </w:p>
    <w:p w:rsidR="0086480A" w:rsidRPr="00E4216E" w:rsidRDefault="0086480A" w:rsidP="005529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216E">
        <w:rPr>
          <w:rFonts w:ascii="Times New Roman" w:hAnsi="Times New Roman" w:cs="Times New Roman"/>
          <w:sz w:val="28"/>
          <w:szCs w:val="28"/>
        </w:rPr>
        <w:t>4) выводить собак из жилых помещений (домов) и изолированных территорий в общие дворы и на улицу:</w:t>
      </w:r>
    </w:p>
    <w:p w:rsidR="0086480A" w:rsidRPr="00E4216E" w:rsidRDefault="0086480A" w:rsidP="005529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216E">
        <w:rPr>
          <w:rFonts w:ascii="Times New Roman" w:hAnsi="Times New Roman" w:cs="Times New Roman"/>
          <w:sz w:val="28"/>
          <w:szCs w:val="28"/>
        </w:rPr>
        <w:t>декоративных и охотничьих пород - на коротком поводке;</w:t>
      </w:r>
    </w:p>
    <w:p w:rsidR="0086480A" w:rsidRPr="00E4216E" w:rsidRDefault="0086480A" w:rsidP="00552901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E4216E">
        <w:rPr>
          <w:rFonts w:ascii="Times New Roman" w:hAnsi="Times New Roman" w:cs="Times New Roman"/>
          <w:sz w:val="28"/>
          <w:szCs w:val="28"/>
        </w:rPr>
        <w:t>потенциально опасных собак - на коротком поводке, в наморднике, с номерным знаком на ошейнике (кроме щенков до трехмесячного возраста);</w:t>
      </w:r>
    </w:p>
    <w:p w:rsidR="0086480A" w:rsidRPr="00E4216E" w:rsidRDefault="0086480A" w:rsidP="005529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216E">
        <w:rPr>
          <w:rFonts w:ascii="Times New Roman" w:hAnsi="Times New Roman" w:cs="Times New Roman"/>
          <w:sz w:val="28"/>
          <w:szCs w:val="28"/>
        </w:rPr>
        <w:t>5) выгуливать собак в период с 6.00 часов до 23.00 часов на специально отведенной для этой цели площадке. Если площадка огорожена, разрешается выгуливать собак без поводка и намордника, за исключением потенциально опасных собак;</w:t>
      </w:r>
    </w:p>
    <w:p w:rsidR="0086480A" w:rsidRPr="00E4216E" w:rsidRDefault="0086480A" w:rsidP="005529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216E">
        <w:rPr>
          <w:rFonts w:ascii="Times New Roman" w:hAnsi="Times New Roman" w:cs="Times New Roman"/>
          <w:sz w:val="28"/>
          <w:szCs w:val="28"/>
        </w:rPr>
        <w:t>6) при выгуле собак в другое время их владельцы должны принимать меры к обеспечению тишины;</w:t>
      </w:r>
    </w:p>
    <w:p w:rsidR="0086480A" w:rsidRPr="00E4216E" w:rsidRDefault="0086480A" w:rsidP="005529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216E">
        <w:rPr>
          <w:rFonts w:ascii="Times New Roman" w:hAnsi="Times New Roman" w:cs="Times New Roman"/>
          <w:sz w:val="28"/>
          <w:szCs w:val="28"/>
        </w:rPr>
        <w:t>7) при отсутствии специальной площадки выгуливание собак допускается на пустырях и в других местах, определяемых органами местного самоуправления в Краснодарском крае;</w:t>
      </w:r>
    </w:p>
    <w:p w:rsidR="0086480A" w:rsidRPr="00E4216E" w:rsidRDefault="0086480A" w:rsidP="00E421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216E">
        <w:rPr>
          <w:rFonts w:ascii="Times New Roman" w:hAnsi="Times New Roman" w:cs="Times New Roman"/>
          <w:sz w:val="28"/>
          <w:szCs w:val="28"/>
        </w:rPr>
        <w:lastRenderedPageBreak/>
        <w:t>8) запрещается выгуливать собак людям в нетрезвом состоянии, а потенциально опасных собак - детям младше 14 лет.</w:t>
      </w:r>
    </w:p>
    <w:p w:rsidR="0086480A" w:rsidRPr="00E4216E" w:rsidRDefault="0086480A" w:rsidP="00E421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216E">
        <w:rPr>
          <w:rFonts w:ascii="Times New Roman" w:hAnsi="Times New Roman" w:cs="Times New Roman"/>
          <w:sz w:val="28"/>
          <w:szCs w:val="28"/>
        </w:rPr>
        <w:t>3. Выгул потенциально опасной собаки без намордника и поводка независимо от места выгула запрещается, за исключением случаев, если потенциально опасная собака находится на огороженной территории, принадлежащей владельцу потенциально опасной собаки на праве собственности или ином законном основании. О наличии этой собаки должна быть сделана предупреждающая надпись при входе на данную территорию.</w:t>
      </w:r>
    </w:p>
    <w:p w:rsidR="0086480A" w:rsidRPr="00552901" w:rsidRDefault="0086480A" w:rsidP="00E421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2901">
        <w:rPr>
          <w:rFonts w:ascii="Times New Roman" w:hAnsi="Times New Roman" w:cs="Times New Roman"/>
          <w:b/>
          <w:sz w:val="28"/>
          <w:szCs w:val="28"/>
        </w:rPr>
        <w:t>4. Запрещается:</w:t>
      </w:r>
    </w:p>
    <w:p w:rsidR="0086480A" w:rsidRPr="00E4216E" w:rsidRDefault="0086480A" w:rsidP="00E421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216E">
        <w:rPr>
          <w:rFonts w:ascii="Times New Roman" w:hAnsi="Times New Roman" w:cs="Times New Roman"/>
          <w:sz w:val="28"/>
          <w:szCs w:val="28"/>
        </w:rPr>
        <w:t>1) выгул домашних животных на детских и спортивных площадках, на территориях детских дошкольных учреждений, учреждений образования и здравоохранения, культуры и спорта, в местах купания (пляжах) и отдыха людей и на иных территориях, определяемых органами местного самоуправления, а также нахождение их в помещениях продовольственных магазинов и предприятий общественного питания;</w:t>
      </w:r>
    </w:p>
    <w:p w:rsidR="0086480A" w:rsidRPr="00E4216E" w:rsidRDefault="0086480A" w:rsidP="00E421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216E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Pr="00E4216E">
        <w:rPr>
          <w:rFonts w:ascii="Times New Roman" w:hAnsi="Times New Roman" w:cs="Times New Roman"/>
          <w:sz w:val="28"/>
          <w:szCs w:val="28"/>
        </w:rPr>
        <w:t>самовыгул</w:t>
      </w:r>
      <w:proofErr w:type="spellEnd"/>
      <w:r w:rsidRPr="00E4216E">
        <w:rPr>
          <w:rFonts w:ascii="Times New Roman" w:hAnsi="Times New Roman" w:cs="Times New Roman"/>
          <w:sz w:val="28"/>
          <w:szCs w:val="28"/>
        </w:rPr>
        <w:t xml:space="preserve"> собак;</w:t>
      </w:r>
    </w:p>
    <w:p w:rsidR="0086480A" w:rsidRPr="00E4216E" w:rsidRDefault="0086480A" w:rsidP="00E421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216E">
        <w:rPr>
          <w:rFonts w:ascii="Times New Roman" w:hAnsi="Times New Roman" w:cs="Times New Roman"/>
          <w:sz w:val="28"/>
          <w:szCs w:val="28"/>
        </w:rPr>
        <w:t>3) загрязнение при содержании домашних животных подъездов, лестничных клеток, лифтов, а также детских, школьных, спортивных площадок, мест массового отдыха, пешеходных дорожек и проезжей части.</w:t>
      </w:r>
    </w:p>
    <w:p w:rsidR="0086480A" w:rsidRPr="00E4216E" w:rsidRDefault="0086480A" w:rsidP="00E421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6480A" w:rsidRPr="00E4216E" w:rsidRDefault="0086480A" w:rsidP="00E4216E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P82"/>
      <w:bookmarkEnd w:id="0"/>
      <w:r w:rsidRPr="00E4216E">
        <w:rPr>
          <w:rFonts w:ascii="Times New Roman" w:hAnsi="Times New Roman" w:cs="Times New Roman"/>
          <w:sz w:val="28"/>
          <w:szCs w:val="28"/>
        </w:rPr>
        <w:t>Статья 7. Регистрация и перерегистрация собак и кошек</w:t>
      </w:r>
    </w:p>
    <w:p w:rsidR="0086480A" w:rsidRPr="00E4216E" w:rsidRDefault="0086480A" w:rsidP="00E421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6480A" w:rsidRPr="00E4216E" w:rsidRDefault="0086480A" w:rsidP="00E421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216E">
        <w:rPr>
          <w:rFonts w:ascii="Times New Roman" w:hAnsi="Times New Roman" w:cs="Times New Roman"/>
          <w:sz w:val="28"/>
          <w:szCs w:val="28"/>
        </w:rPr>
        <w:t>1. Регистрация и перерегистрация собак и кошек в Краснодарском крае осуществляется в целях:</w:t>
      </w:r>
    </w:p>
    <w:p w:rsidR="0086480A" w:rsidRPr="00E4216E" w:rsidRDefault="0086480A" w:rsidP="00E421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216E">
        <w:rPr>
          <w:rFonts w:ascii="Times New Roman" w:hAnsi="Times New Roman" w:cs="Times New Roman"/>
          <w:sz w:val="28"/>
          <w:szCs w:val="28"/>
        </w:rPr>
        <w:t>1) учета собак и кошек в Краснодарском крае;</w:t>
      </w:r>
    </w:p>
    <w:p w:rsidR="0086480A" w:rsidRPr="00E4216E" w:rsidRDefault="0086480A" w:rsidP="00E421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216E">
        <w:rPr>
          <w:rFonts w:ascii="Times New Roman" w:hAnsi="Times New Roman" w:cs="Times New Roman"/>
          <w:sz w:val="28"/>
          <w:szCs w:val="28"/>
        </w:rPr>
        <w:t>2) создания базы данных о собаках и кошках, в том числе для организации розыска пропавших домашних животных и возвращения их владельцам;</w:t>
      </w:r>
    </w:p>
    <w:p w:rsidR="0086480A" w:rsidRPr="00E4216E" w:rsidRDefault="0086480A" w:rsidP="00E421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216E">
        <w:rPr>
          <w:rFonts w:ascii="Times New Roman" w:hAnsi="Times New Roman" w:cs="Times New Roman"/>
          <w:sz w:val="28"/>
          <w:szCs w:val="28"/>
        </w:rPr>
        <w:t>3) решения проблемы безнадзорных собак и кошек;</w:t>
      </w:r>
    </w:p>
    <w:p w:rsidR="0086480A" w:rsidRPr="00E4216E" w:rsidRDefault="0086480A" w:rsidP="00E421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216E">
        <w:rPr>
          <w:rFonts w:ascii="Times New Roman" w:hAnsi="Times New Roman" w:cs="Times New Roman"/>
          <w:sz w:val="28"/>
          <w:szCs w:val="28"/>
        </w:rPr>
        <w:t>4) осуществления ветеринарного и санитарного контроля и надзора за собаками и кошками;</w:t>
      </w:r>
    </w:p>
    <w:p w:rsidR="0086480A" w:rsidRPr="00E4216E" w:rsidRDefault="0086480A" w:rsidP="00E421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216E">
        <w:rPr>
          <w:rFonts w:ascii="Times New Roman" w:hAnsi="Times New Roman" w:cs="Times New Roman"/>
          <w:sz w:val="28"/>
          <w:szCs w:val="28"/>
        </w:rPr>
        <w:t>5) своевременного предупреждения завоза инфицированных и больных собак и кошек из других государств или субъектов Российской Федерации на территорию Краснодарского края.</w:t>
      </w:r>
    </w:p>
    <w:p w:rsidR="0086480A" w:rsidRPr="00E4216E" w:rsidRDefault="0086480A" w:rsidP="00E421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216E">
        <w:rPr>
          <w:rFonts w:ascii="Times New Roman" w:hAnsi="Times New Roman" w:cs="Times New Roman"/>
          <w:sz w:val="28"/>
          <w:szCs w:val="28"/>
        </w:rPr>
        <w:t>2. Регистрация (перерегистрация) собак и кошек проводится их владельцами в государственных ветеринарных учреждениях путем оформления паспорта.</w:t>
      </w:r>
    </w:p>
    <w:p w:rsidR="0086480A" w:rsidRPr="00E4216E" w:rsidRDefault="0086480A" w:rsidP="00E421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216E">
        <w:rPr>
          <w:rFonts w:ascii="Times New Roman" w:hAnsi="Times New Roman" w:cs="Times New Roman"/>
          <w:sz w:val="28"/>
          <w:szCs w:val="28"/>
        </w:rPr>
        <w:t xml:space="preserve">3. Собаки и кошки подлежат вакцинации против бешенства и против иных </w:t>
      </w:r>
      <w:r w:rsidRPr="00E4216E">
        <w:rPr>
          <w:rFonts w:ascii="Times New Roman" w:hAnsi="Times New Roman" w:cs="Times New Roman"/>
          <w:sz w:val="28"/>
          <w:szCs w:val="28"/>
        </w:rPr>
        <w:lastRenderedPageBreak/>
        <w:t>инфекционных заболеваний, которая проводится ветеринарным врачом.</w:t>
      </w:r>
    </w:p>
    <w:p w:rsidR="0086480A" w:rsidRPr="00E4216E" w:rsidRDefault="0086480A" w:rsidP="005529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216E">
        <w:rPr>
          <w:rFonts w:ascii="Times New Roman" w:hAnsi="Times New Roman" w:cs="Times New Roman"/>
          <w:sz w:val="28"/>
          <w:szCs w:val="28"/>
        </w:rPr>
        <w:t>4. На животное при наличии у него микрочипа, имплантируемого с левой стороны в области шеи, и (или) клейма (татуировки) должен быть оформлен паспорт.</w:t>
      </w:r>
    </w:p>
    <w:p w:rsidR="0086480A" w:rsidRPr="00E4216E" w:rsidRDefault="0086480A" w:rsidP="005529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216E">
        <w:rPr>
          <w:rFonts w:ascii="Times New Roman" w:hAnsi="Times New Roman" w:cs="Times New Roman"/>
          <w:sz w:val="28"/>
          <w:szCs w:val="28"/>
        </w:rPr>
        <w:t>5. Для регистрации собак, кошек в базе данных и оформления паспорта собственник животного предъявляет ветеринарному врачу удостоверяющий личность документ, уполномоченное лицо юридического лица - доверенность.</w:t>
      </w:r>
    </w:p>
    <w:p w:rsidR="0086480A" w:rsidRPr="00E4216E" w:rsidRDefault="0086480A" w:rsidP="005529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216E">
        <w:rPr>
          <w:rFonts w:ascii="Times New Roman" w:hAnsi="Times New Roman" w:cs="Times New Roman"/>
          <w:sz w:val="28"/>
          <w:szCs w:val="28"/>
        </w:rPr>
        <w:t xml:space="preserve">6. </w:t>
      </w:r>
      <w:hyperlink r:id="rId7">
        <w:r w:rsidRPr="00E4216E">
          <w:rPr>
            <w:rFonts w:ascii="Times New Roman" w:hAnsi="Times New Roman" w:cs="Times New Roman"/>
            <w:color w:val="0000FF"/>
            <w:sz w:val="28"/>
            <w:szCs w:val="28"/>
          </w:rPr>
          <w:t>Паспорт</w:t>
        </w:r>
      </w:hyperlink>
      <w:r w:rsidRPr="00E4216E">
        <w:rPr>
          <w:rFonts w:ascii="Times New Roman" w:hAnsi="Times New Roman" w:cs="Times New Roman"/>
          <w:sz w:val="28"/>
          <w:szCs w:val="28"/>
        </w:rPr>
        <w:t xml:space="preserve"> заполняется по форме согласно приложению 2 к Единым ветеринарным (ветеринарно-санитарным) требованиям, предъявляемым к товарам, подлежащим ветеринарному контролю (надзору), утвержденным решением Комиссии Таможенного союза от 18 июня 2010 года N 317 "О применении ветеринарно-санитарных мер в Евразийском экономическом союзе".</w:t>
      </w:r>
    </w:p>
    <w:p w:rsidR="0086480A" w:rsidRPr="00E4216E" w:rsidRDefault="0086480A" w:rsidP="005529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216E">
        <w:rPr>
          <w:rFonts w:ascii="Times New Roman" w:hAnsi="Times New Roman" w:cs="Times New Roman"/>
          <w:sz w:val="28"/>
          <w:szCs w:val="28"/>
        </w:rPr>
        <w:t>7. Собаки и кошки подлежат регистрации в течение семи рабочих дней со дня приобретения их владельцами.</w:t>
      </w:r>
    </w:p>
    <w:p w:rsidR="0086480A" w:rsidRPr="00E4216E" w:rsidRDefault="0086480A" w:rsidP="005529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216E">
        <w:rPr>
          <w:rFonts w:ascii="Times New Roman" w:hAnsi="Times New Roman" w:cs="Times New Roman"/>
          <w:sz w:val="28"/>
          <w:szCs w:val="28"/>
        </w:rPr>
        <w:t>8. Щенки и котята должны быть зарегистрированы по достижении трехмесячного возраста.</w:t>
      </w:r>
    </w:p>
    <w:p w:rsidR="0086480A" w:rsidRPr="00E4216E" w:rsidRDefault="0086480A" w:rsidP="005529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216E">
        <w:rPr>
          <w:rFonts w:ascii="Times New Roman" w:hAnsi="Times New Roman" w:cs="Times New Roman"/>
          <w:sz w:val="28"/>
          <w:szCs w:val="28"/>
        </w:rPr>
        <w:t>9. При смене владельцев собаки, кошки должны быть перерегистрированы новыми владельцами в течение семи рабочих дней со дня приобретения.</w:t>
      </w:r>
    </w:p>
    <w:p w:rsidR="0086480A" w:rsidRPr="00E4216E" w:rsidRDefault="0086480A" w:rsidP="00E421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6480A" w:rsidRPr="00E4216E" w:rsidRDefault="0086480A" w:rsidP="00E4216E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4216E">
        <w:rPr>
          <w:rFonts w:ascii="Times New Roman" w:hAnsi="Times New Roman" w:cs="Times New Roman"/>
          <w:sz w:val="28"/>
          <w:szCs w:val="28"/>
        </w:rPr>
        <w:t>Статья 12. Ответственность за правонарушения в сфере содержания и защиты домашних животных</w:t>
      </w:r>
    </w:p>
    <w:p w:rsidR="0086480A" w:rsidRPr="00E4216E" w:rsidRDefault="0086480A" w:rsidP="00E421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6480A" w:rsidRPr="00E4216E" w:rsidRDefault="0086480A" w:rsidP="00E421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216E">
        <w:rPr>
          <w:rFonts w:ascii="Times New Roman" w:hAnsi="Times New Roman" w:cs="Times New Roman"/>
          <w:sz w:val="28"/>
          <w:szCs w:val="28"/>
        </w:rPr>
        <w:t>Владельцы домашних животных и должностные лица несут ответственность за нарушение законодательства в сфере содержания и защиты домашних животных в порядке, предусмотренном законодательством Российской Федерации и законодательством Краснодарского края.</w:t>
      </w:r>
    </w:p>
    <w:p w:rsidR="004460D9" w:rsidRPr="00E4216E" w:rsidRDefault="004460D9" w:rsidP="00E4216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4460D9" w:rsidRPr="00E4216E" w:rsidSect="00B15B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80A"/>
    <w:rsid w:val="002635E4"/>
    <w:rsid w:val="004460D9"/>
    <w:rsid w:val="00552901"/>
    <w:rsid w:val="0086480A"/>
    <w:rsid w:val="00E4216E"/>
    <w:rsid w:val="00E71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AAB4A"/>
  <w15:chartTrackingRefBased/>
  <w15:docId w15:val="{A9123767-D140-4F2F-93F2-ECFF3E18D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290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6480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6480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6480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styleId="a3">
    <w:name w:val="Hyperlink"/>
    <w:basedOn w:val="a0"/>
    <w:uiPriority w:val="99"/>
    <w:semiHidden/>
    <w:unhideWhenUsed/>
    <w:rsid w:val="0055290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81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94657&amp;dst=1001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482855&amp;dst=100068" TargetMode="External"/><Relationship Id="rId5" Type="http://schemas.openxmlformats.org/officeDocument/2006/relationships/hyperlink" Target="https://www.consultant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C2C593-0F3A-4E78-BDE8-6B52DCA56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1123</Words>
  <Characters>6404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2025-04-22T12:48:00Z</dcterms:created>
  <dcterms:modified xsi:type="dcterms:W3CDTF">2025-04-23T07:08:00Z</dcterms:modified>
</cp:coreProperties>
</file>