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3F" w:rsidRPr="005A5392" w:rsidRDefault="00345C3F" w:rsidP="00345C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392">
        <w:rPr>
          <w:rFonts w:ascii="Times New Roman" w:hAnsi="Times New Roman" w:cs="Times New Roman"/>
          <w:sz w:val="28"/>
          <w:szCs w:val="28"/>
        </w:rPr>
        <w:t>ФОРМА</w:t>
      </w:r>
    </w:p>
    <w:p w:rsidR="00345C3F" w:rsidRDefault="00345C3F" w:rsidP="00345C3F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A5392">
        <w:rPr>
          <w:rFonts w:ascii="Times New Roman" w:hAnsi="Times New Roman" w:cs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председателя и заместителя председателя контрольно-счетной палаты</w:t>
      </w:r>
      <w:r w:rsidRPr="005A53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Тимашевский район на официальном сайте муниципального образования Тимашевский район в информационно-телекоммуникационной сети Интернет и предоставления этих сведений для опубликования средствами массовой информации </w:t>
      </w:r>
    </w:p>
    <w:p w:rsidR="00345C3F" w:rsidRDefault="00345C3F" w:rsidP="00345C3F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A5392">
        <w:rPr>
          <w:rFonts w:ascii="Times New Roman" w:hAnsi="Times New Roman" w:cs="Times New Roman"/>
          <w:sz w:val="28"/>
          <w:szCs w:val="28"/>
        </w:rPr>
        <w:t xml:space="preserve">за отчетный финансовый год с 01 января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5A5392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5A539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45C3F" w:rsidRPr="005A5392" w:rsidRDefault="00345C3F" w:rsidP="00345C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18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51"/>
        <w:gridCol w:w="1558"/>
        <w:gridCol w:w="1275"/>
        <w:gridCol w:w="1846"/>
        <w:gridCol w:w="1276"/>
        <w:gridCol w:w="1162"/>
        <w:gridCol w:w="1532"/>
        <w:gridCol w:w="993"/>
        <w:gridCol w:w="1275"/>
        <w:gridCol w:w="1416"/>
        <w:gridCol w:w="1134"/>
      </w:tblGrid>
      <w:tr w:rsidR="00345C3F" w:rsidRPr="005A5392" w:rsidTr="0087576A">
        <w:trPr>
          <w:trHeight w:val="1740"/>
        </w:trPr>
        <w:tc>
          <w:tcPr>
            <w:tcW w:w="1551" w:type="dxa"/>
            <w:vMerge w:val="restart"/>
            <w:shd w:val="clear" w:color="auto" w:fill="auto"/>
            <w:vAlign w:val="center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Ф.И.О., лица замещающего муниципальную должность, муниципального служащего</w:t>
            </w:r>
          </w:p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(его члены семьи без указания Ф.И.О.)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дохода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284" w:type="dxa"/>
            <w:gridSpan w:val="3"/>
            <w:shd w:val="clear" w:color="auto" w:fill="auto"/>
            <w:vAlign w:val="center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800" w:type="dxa"/>
            <w:gridSpan w:val="3"/>
            <w:shd w:val="clear" w:color="auto" w:fill="auto"/>
            <w:vAlign w:val="center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совершены сделки</w:t>
            </w:r>
          </w:p>
        </w:tc>
      </w:tr>
      <w:tr w:rsidR="00345C3F" w:rsidRPr="005A5392" w:rsidTr="0087576A">
        <w:trPr>
          <w:trHeight w:val="825"/>
        </w:trPr>
        <w:tc>
          <w:tcPr>
            <w:tcW w:w="1551" w:type="dxa"/>
            <w:vMerge/>
            <w:shd w:val="clear" w:color="auto" w:fill="auto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shd w:val="clear" w:color="auto" w:fill="auto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C3F" w:rsidRPr="005A5392" w:rsidTr="0087576A">
        <w:trPr>
          <w:trHeight w:val="266"/>
          <w:tblHeader/>
        </w:trPr>
        <w:tc>
          <w:tcPr>
            <w:tcW w:w="1551" w:type="dxa"/>
            <w:shd w:val="clear" w:color="auto" w:fill="auto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2" w:type="dxa"/>
            <w:shd w:val="clear" w:color="auto" w:fill="auto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2" w:type="dxa"/>
            <w:shd w:val="clear" w:color="auto" w:fill="auto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6" w:type="dxa"/>
            <w:shd w:val="clear" w:color="auto" w:fill="auto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C3F" w:rsidRPr="005A5392" w:rsidTr="0087576A">
        <w:trPr>
          <w:trHeight w:val="266"/>
          <w:tblHeader/>
        </w:trPr>
        <w:tc>
          <w:tcPr>
            <w:tcW w:w="1551" w:type="dxa"/>
            <w:vMerge w:val="restart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Сочнева</w:t>
            </w:r>
          </w:p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Председатель контрольно-счётной палаты МО Тимашевский район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5C3F" w:rsidRPr="005B4D5A" w:rsidRDefault="00B92C3C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960299,22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345C3F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участок приусадебный</w:t>
            </w:r>
          </w:p>
        </w:tc>
        <w:tc>
          <w:tcPr>
            <w:tcW w:w="993" w:type="dxa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1285,0</w:t>
            </w:r>
          </w:p>
        </w:tc>
        <w:tc>
          <w:tcPr>
            <w:tcW w:w="1275" w:type="dxa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45C3F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345C3F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</w:p>
          <w:p w:rsidR="00345C3F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 w:rsidRPr="005B4D5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 xml:space="preserve">2012 </w:t>
            </w:r>
            <w:proofErr w:type="spellStart"/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C3F" w:rsidRPr="005A5392" w:rsidTr="0087576A">
        <w:trPr>
          <w:trHeight w:val="266"/>
          <w:tblHeader/>
        </w:trPr>
        <w:tc>
          <w:tcPr>
            <w:tcW w:w="1551" w:type="dxa"/>
            <w:vMerge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208,7</w:t>
            </w:r>
          </w:p>
        </w:tc>
        <w:tc>
          <w:tcPr>
            <w:tcW w:w="1275" w:type="dxa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C3F" w:rsidRPr="005A5392" w:rsidTr="0087576A">
        <w:trPr>
          <w:trHeight w:val="266"/>
          <w:tblHeader/>
        </w:trPr>
        <w:tc>
          <w:tcPr>
            <w:tcW w:w="1551" w:type="dxa"/>
            <w:vMerge w:val="restart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5C3F" w:rsidRPr="005B4D5A" w:rsidRDefault="00B92C3C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187633,71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345C3F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участок приусадебный</w:t>
            </w:r>
          </w:p>
        </w:tc>
        <w:tc>
          <w:tcPr>
            <w:tcW w:w="993" w:type="dxa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1285,0</w:t>
            </w:r>
          </w:p>
        </w:tc>
        <w:tc>
          <w:tcPr>
            <w:tcW w:w="1275" w:type="dxa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45C3F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345C3F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</w:p>
          <w:p w:rsidR="00345C3F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 w:rsidRPr="005B4D5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 xml:space="preserve">2009 </w:t>
            </w:r>
            <w:proofErr w:type="spellStart"/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C3F" w:rsidRPr="005A5392" w:rsidTr="0087576A">
        <w:trPr>
          <w:trHeight w:val="266"/>
          <w:tblHeader/>
        </w:trPr>
        <w:tc>
          <w:tcPr>
            <w:tcW w:w="1551" w:type="dxa"/>
            <w:vMerge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208,7</w:t>
            </w:r>
          </w:p>
        </w:tc>
        <w:tc>
          <w:tcPr>
            <w:tcW w:w="1275" w:type="dxa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C3F" w:rsidRPr="005A5392" w:rsidTr="0087576A">
        <w:trPr>
          <w:trHeight w:val="266"/>
          <w:tblHeader/>
        </w:trPr>
        <w:tc>
          <w:tcPr>
            <w:tcW w:w="1551" w:type="dxa"/>
            <w:vMerge w:val="restart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93" w:type="dxa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1285,0</w:t>
            </w:r>
          </w:p>
        </w:tc>
        <w:tc>
          <w:tcPr>
            <w:tcW w:w="1275" w:type="dxa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C3F" w:rsidRPr="005A5392" w:rsidTr="0087576A">
        <w:trPr>
          <w:trHeight w:val="266"/>
          <w:tblHeader/>
        </w:trPr>
        <w:tc>
          <w:tcPr>
            <w:tcW w:w="1551" w:type="dxa"/>
            <w:vMerge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208,7</w:t>
            </w:r>
          </w:p>
        </w:tc>
        <w:tc>
          <w:tcPr>
            <w:tcW w:w="1275" w:type="dxa"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345C3F" w:rsidRPr="005B4D5A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C3F" w:rsidRPr="005A5392" w:rsidTr="0087576A">
        <w:trPr>
          <w:trHeight w:val="266"/>
          <w:tblHeader/>
        </w:trPr>
        <w:tc>
          <w:tcPr>
            <w:tcW w:w="1551" w:type="dxa"/>
            <w:vMerge w:val="restart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Карташева</w:t>
            </w:r>
            <w:proofErr w:type="spellEnd"/>
          </w:p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контрольно-счётной палаты МО Тимашевский район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5C3F" w:rsidRPr="006139C1" w:rsidRDefault="00B92C3C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909814,20</w:t>
            </w:r>
          </w:p>
        </w:tc>
        <w:tc>
          <w:tcPr>
            <w:tcW w:w="1846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2/3</w:t>
            </w:r>
          </w:p>
        </w:tc>
        <w:tc>
          <w:tcPr>
            <w:tcW w:w="1276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422,0</w:t>
            </w:r>
          </w:p>
        </w:tc>
        <w:tc>
          <w:tcPr>
            <w:tcW w:w="1162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КИА </w:t>
            </w:r>
            <w:r w:rsidRPr="006139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 xml:space="preserve">, 2012 </w:t>
            </w:r>
            <w:proofErr w:type="spellStart"/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C3F" w:rsidRPr="005A5392" w:rsidTr="0087576A">
        <w:trPr>
          <w:trHeight w:val="266"/>
          <w:tblHeader/>
        </w:trPr>
        <w:tc>
          <w:tcPr>
            <w:tcW w:w="1551" w:type="dxa"/>
            <w:vMerge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</w:t>
            </w:r>
            <w:r w:rsidRPr="006139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объектов торговли, общественного питания и бытового обслуживания</w:t>
            </w:r>
          </w:p>
        </w:tc>
        <w:tc>
          <w:tcPr>
            <w:tcW w:w="1276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122,0</w:t>
            </w:r>
          </w:p>
        </w:tc>
        <w:tc>
          <w:tcPr>
            <w:tcW w:w="1162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32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C3F" w:rsidRPr="005A5392" w:rsidTr="0087576A">
        <w:trPr>
          <w:trHeight w:val="266"/>
          <w:tblHeader/>
        </w:trPr>
        <w:tc>
          <w:tcPr>
            <w:tcW w:w="1551" w:type="dxa"/>
            <w:vMerge w:val="restart"/>
            <w:tcBorders>
              <w:top w:val="nil"/>
            </w:tcBorders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Жилой дом 2/3</w:t>
            </w:r>
          </w:p>
        </w:tc>
        <w:tc>
          <w:tcPr>
            <w:tcW w:w="1276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1162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C3F" w:rsidRPr="005A5392" w:rsidTr="0087576A">
        <w:trPr>
          <w:trHeight w:val="266"/>
          <w:tblHeader/>
        </w:trPr>
        <w:tc>
          <w:tcPr>
            <w:tcW w:w="1551" w:type="dxa"/>
            <w:vMerge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</w:tc>
        <w:tc>
          <w:tcPr>
            <w:tcW w:w="1276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102,4</w:t>
            </w:r>
          </w:p>
        </w:tc>
        <w:tc>
          <w:tcPr>
            <w:tcW w:w="1162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C3F" w:rsidRPr="005A5392" w:rsidTr="0087576A">
        <w:trPr>
          <w:trHeight w:val="266"/>
          <w:tblHeader/>
        </w:trPr>
        <w:tc>
          <w:tcPr>
            <w:tcW w:w="1551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8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 1/3</w:t>
            </w:r>
          </w:p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Жилой дом 1/3</w:t>
            </w:r>
          </w:p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422,0</w:t>
            </w:r>
          </w:p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C3F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C3C" w:rsidRPr="006139C1" w:rsidRDefault="00B92C3C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C3F" w:rsidRPr="006139C1" w:rsidRDefault="00345C3F" w:rsidP="008757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1162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5C3F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C3F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C3F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C3F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C3C" w:rsidRDefault="00B92C3C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345C3F" w:rsidRPr="006139C1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5C3F" w:rsidRPr="005A5392" w:rsidRDefault="00345C3F" w:rsidP="0087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5C3F" w:rsidRPr="00D266B7" w:rsidRDefault="00345C3F" w:rsidP="00345C3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33FC1" w:rsidRDefault="00833FC1"/>
    <w:sectPr w:rsidR="00833FC1" w:rsidSect="00ED58B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3F"/>
    <w:rsid w:val="00345C3F"/>
    <w:rsid w:val="00833FC1"/>
    <w:rsid w:val="00B9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1FC0"/>
  <w15:chartTrackingRefBased/>
  <w15:docId w15:val="{B9EE250B-8217-491F-8C7C-A0FA6147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C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 5</dc:creator>
  <cp:keywords/>
  <dc:description/>
  <cp:lastModifiedBy>ГоиЧС 5</cp:lastModifiedBy>
  <cp:revision>2</cp:revision>
  <dcterms:created xsi:type="dcterms:W3CDTF">2022-03-18T14:44:00Z</dcterms:created>
  <dcterms:modified xsi:type="dcterms:W3CDTF">2022-03-18T14:56:00Z</dcterms:modified>
</cp:coreProperties>
</file>