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1D0D93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1D0D93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1D0D93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1D0D93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1D0D93" w:rsidRDefault="00340EBA" w:rsidP="001D0D93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0D93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предоставлении ежегодного дополнительного оплачиваемого отпуска работникам</w:t>
      </w:r>
      <w:r w:rsidR="001D0D93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D93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ненормированным рабочим днем в муниципальных учреждениях муниципального образования Тимашевский район</w:t>
      </w:r>
      <w:r w:rsidR="00586A33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E3971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1D0D93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и муниципальной службы </w:t>
      </w:r>
      <w:r w:rsidR="00F6508B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1D0D93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1D0D93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1D0D93" w:rsidRDefault="00A84F44" w:rsidP="001D0D9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1D0D93">
        <w:rPr>
          <w:rFonts w:ascii="Times New Roman" w:hAnsi="Times New Roman" w:cs="Times New Roman"/>
          <w:sz w:val="28"/>
          <w:szCs w:val="28"/>
        </w:rPr>
        <w:t xml:space="preserve"> </w:t>
      </w:r>
      <w:r w:rsidR="001D0D93" w:rsidRPr="001D0D93">
        <w:rPr>
          <w:rFonts w:ascii="Times New Roman" w:hAnsi="Times New Roman" w:cs="Times New Roman"/>
          <w:sz w:val="28"/>
          <w:szCs w:val="28"/>
        </w:rPr>
        <w:t xml:space="preserve">статьей 119 Трудового кодекса Российской Федерации, руководствуясь Федеральным законом от 6 октября 2003 г. № </w:t>
      </w:r>
      <w:r w:rsidR="001D0D93" w:rsidRPr="001D0D93">
        <w:rPr>
          <w:rFonts w:ascii="Times New Roman" w:hAnsi="Times New Roman" w:cs="Times New Roman"/>
          <w:sz w:val="28"/>
          <w:szCs w:val="28"/>
        </w:rPr>
        <w:t>131-ФЗ</w:t>
      </w:r>
      <w:r w:rsidR="001D0D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D0D93" w:rsidRPr="001D0D9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1D0D93" w:rsidRPr="001D0D93">
        <w:rPr>
          <w:rFonts w:ascii="Times New Roman" w:hAnsi="Times New Roman" w:cs="Times New Roman"/>
          <w:sz w:val="28"/>
          <w:szCs w:val="28"/>
        </w:rPr>
        <w:t>.</w:t>
      </w:r>
    </w:p>
    <w:p w:rsidR="00633E62" w:rsidRPr="001D0D93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1D0D93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E00211" w:rsidRPr="001D0D93" w:rsidRDefault="0074254C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1564" w:rsidRPr="001D0D93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1D0D93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1D0D93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1D0D93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74254C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                  </w:t>
      </w:r>
      <w:r w:rsid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4254C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F1564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F6508B" w:rsidRPr="001D0D93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254C" w:rsidRPr="001D0D93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1D0D93" w:rsidRDefault="001D0D93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4254C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CB42E5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1D0D9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1D0D93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3A2" w:rsidRDefault="009843A2" w:rsidP="00577DCA">
      <w:pPr>
        <w:spacing w:after="0" w:line="240" w:lineRule="auto"/>
      </w:pPr>
      <w:r>
        <w:separator/>
      </w:r>
    </w:p>
  </w:endnote>
  <w:endnote w:type="continuationSeparator" w:id="0">
    <w:p w:rsidR="009843A2" w:rsidRDefault="009843A2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3A2" w:rsidRDefault="009843A2" w:rsidP="00577DCA">
      <w:pPr>
        <w:spacing w:after="0" w:line="240" w:lineRule="auto"/>
      </w:pPr>
      <w:r>
        <w:separator/>
      </w:r>
    </w:p>
  </w:footnote>
  <w:footnote w:type="continuationSeparator" w:id="0">
    <w:p w:rsidR="009843A2" w:rsidRDefault="009843A2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70F16"/>
    <w:rsid w:val="00194AE1"/>
    <w:rsid w:val="0019775D"/>
    <w:rsid w:val="001A0478"/>
    <w:rsid w:val="001B43E0"/>
    <w:rsid w:val="001D0D93"/>
    <w:rsid w:val="00272A0E"/>
    <w:rsid w:val="00276990"/>
    <w:rsid w:val="00280899"/>
    <w:rsid w:val="002B54D9"/>
    <w:rsid w:val="002C65FB"/>
    <w:rsid w:val="002F11E4"/>
    <w:rsid w:val="003049A8"/>
    <w:rsid w:val="00305AA1"/>
    <w:rsid w:val="003107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647CB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43A2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5BAAE-21CB-4731-B2A7-4919B706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139</cp:revision>
  <cp:lastPrinted>2023-08-16T09:46:00Z</cp:lastPrinted>
  <dcterms:created xsi:type="dcterms:W3CDTF">2016-02-16T12:51:00Z</dcterms:created>
  <dcterms:modified xsi:type="dcterms:W3CDTF">2023-08-16T09:47:00Z</dcterms:modified>
</cp:coreProperties>
</file>