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00C" w:rsidRPr="00587838" w:rsidRDefault="001E400C" w:rsidP="00025A09">
      <w:pPr>
        <w:pStyle w:val="1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58783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Администрация муниципального образования Тимашевский район</w:t>
      </w:r>
    </w:p>
    <w:p w:rsidR="001E400C" w:rsidRPr="00587838" w:rsidRDefault="001E400C" w:rsidP="001E400C">
      <w:pPr>
        <w:pStyle w:val="1"/>
        <w:ind w:firstLine="708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:rsidR="001E400C" w:rsidRPr="00587838" w:rsidRDefault="001E400C" w:rsidP="001E400C">
      <w:pPr>
        <w:pStyle w:val="1"/>
        <w:ind w:firstLine="708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58783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Антинаркотическая комиссия</w:t>
      </w:r>
    </w:p>
    <w:p w:rsidR="001E400C" w:rsidRPr="00587838" w:rsidRDefault="001E400C" w:rsidP="00CD19D4">
      <w:pPr>
        <w:pStyle w:val="1"/>
        <w:ind w:firstLine="708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  <w:r w:rsidRPr="00587838"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  <w:t>муниципального образования Тимашевский район</w:t>
      </w:r>
    </w:p>
    <w:p w:rsidR="001E400C" w:rsidRPr="00587838" w:rsidRDefault="001E400C" w:rsidP="009B0BBB">
      <w:pPr>
        <w:pStyle w:val="a3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3552C" w:rsidRPr="00587838" w:rsidRDefault="00C761B8" w:rsidP="00A26B65">
      <w:pPr>
        <w:pStyle w:val="a3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ПРОТОКОЛ</w:t>
      </w:r>
    </w:p>
    <w:p w:rsidR="00A26B65" w:rsidRPr="00587838" w:rsidRDefault="00C761B8" w:rsidP="00A26B65">
      <w:pPr>
        <w:pStyle w:val="21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заседания рабочей  группы </w:t>
      </w:r>
      <w:r w:rsidR="00A26B65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по случаям отравления  наркотическими средствами и лекарственными препаратами, употребляемыми с целью наркотического опьянения, на территории муниципального образования Тимашевский  район</w:t>
      </w:r>
    </w:p>
    <w:p w:rsidR="00BF096D" w:rsidRPr="00587838" w:rsidRDefault="00BF096D" w:rsidP="00A26B65">
      <w:pPr>
        <w:pStyle w:val="21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96D" w:rsidRPr="00587838" w:rsidRDefault="00BF096D" w:rsidP="00A26B65">
      <w:pPr>
        <w:pStyle w:val="21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8"/>
        <w:tblW w:w="9072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BF096D" w:rsidRPr="00587838" w:rsidTr="00BF096D">
        <w:tc>
          <w:tcPr>
            <w:tcW w:w="4820" w:type="dxa"/>
          </w:tcPr>
          <w:p w:rsidR="00BF096D" w:rsidRPr="00587838" w:rsidRDefault="00BF096D" w:rsidP="00BF096D">
            <w:pPr>
              <w:pStyle w:val="21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</w:tcPr>
          <w:p w:rsidR="00BF096D" w:rsidRPr="00587838" w:rsidRDefault="00BF096D" w:rsidP="00BF096D">
            <w:pPr>
              <w:pStyle w:val="1"/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</w:pPr>
            <w:r w:rsidRPr="0058783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г. Тимашевск, районная администрация, ул. Красная,</w:t>
            </w:r>
            <w:r w:rsidR="00F5536A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587838">
              <w:rPr>
                <w:rFonts w:ascii="Times New Roman" w:hAnsi="Times New Roman" w:cs="Times New Roman"/>
                <w:color w:val="000000" w:themeColor="text1"/>
                <w:spacing w:val="-1"/>
                <w:sz w:val="28"/>
                <w:szCs w:val="28"/>
              </w:rPr>
              <w:t>103, зал заседаний, 2 этаж</w:t>
            </w:r>
          </w:p>
        </w:tc>
      </w:tr>
    </w:tbl>
    <w:p w:rsidR="001E400C" w:rsidRPr="00587838" w:rsidRDefault="001E400C" w:rsidP="009B0BBB">
      <w:pPr>
        <w:pStyle w:val="1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</w:p>
    <w:p w:rsidR="001E400C" w:rsidRPr="00587838" w:rsidRDefault="001E400C" w:rsidP="001E400C">
      <w:pPr>
        <w:pStyle w:val="1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    Председательствующий: </w:t>
      </w:r>
    </w:p>
    <w:p w:rsidR="003C6CD1" w:rsidRPr="00587838" w:rsidRDefault="001E400C" w:rsidP="00CD19D4">
      <w:pPr>
        <w:pStyle w:val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         </w:t>
      </w:r>
      <w:r w:rsidR="00A26B65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3C6CD1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аместитель главы муниципального образования Тимашевский район                   А.В. Даньяров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E400C" w:rsidRPr="00587838" w:rsidRDefault="001E400C" w:rsidP="001E400C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Секретарь: </w:t>
      </w:r>
    </w:p>
    <w:p w:rsidR="001E400C" w:rsidRPr="00587838" w:rsidRDefault="001E400C" w:rsidP="001E400C">
      <w:pPr>
        <w:pStyle w:val="1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Ведущий специалист отдела по взаимодействию с правоохрани-тельными органами администрации муниципального образования Тима-шевский район, секретарь антинаркотической комиссии муниципального образования Тимашевский район, секретарь антинаркотической комиссии муниципального образования Тимашевский район Сурмач М.С.;</w:t>
      </w:r>
    </w:p>
    <w:p w:rsidR="001E400C" w:rsidRPr="00587838" w:rsidRDefault="001E400C" w:rsidP="00CD19D4">
      <w:pPr>
        <w:pStyle w:val="1"/>
        <w:ind w:firstLine="708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На заседание приглашены члены рабочей группы:</w:t>
      </w:r>
    </w:p>
    <w:p w:rsidR="003C6CD1" w:rsidRPr="00587838" w:rsidRDefault="00A26B65" w:rsidP="003C6CD1">
      <w:pPr>
        <w:pStyle w:val="a3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r w:rsidR="003C6CD1" w:rsidRPr="0058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ачальник ОМВД России по Тимашевскому району</w:t>
      </w:r>
      <w:r w:rsidR="003C6CD1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8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Е.Ю. Пирогов;</w:t>
      </w:r>
    </w:p>
    <w:p w:rsidR="003C6CD1" w:rsidRPr="00587838" w:rsidRDefault="00774448" w:rsidP="001E400C">
      <w:pPr>
        <w:pStyle w:val="21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C6CD1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ачальник отделения наркоконтроля отдела МВД России по Тимашев-скому району, заместитель руководителя рабочей группы В.В. Филатов;</w:t>
      </w:r>
    </w:p>
    <w:p w:rsidR="003C6CD1" w:rsidRPr="00587838" w:rsidRDefault="00A26B65" w:rsidP="003C6CD1">
      <w:pPr>
        <w:pStyle w:val="21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</w:t>
      </w:r>
      <w:r w:rsidR="003C6CD1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лавный врач ГБУЗ «Тимашевская ЦРБ» МЗ КК</w:t>
      </w:r>
      <w:r w:rsidR="00760BD3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00C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О.А. </w:t>
      </w:r>
      <w:r w:rsidR="00760BD3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Хомякова</w:t>
      </w:r>
      <w:r w:rsidR="001E400C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760BD3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C6CD1" w:rsidRPr="00587838" w:rsidRDefault="00A26B65" w:rsidP="003C6CD1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C6CD1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рач-нарколог ГБУЗ «Тимашевская ЦРБ» МЗ КК </w:t>
      </w:r>
      <w:r w:rsidR="001E400C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Р.С. </w:t>
      </w:r>
      <w:r w:rsidR="003C6CD1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Айрапетян;</w:t>
      </w:r>
    </w:p>
    <w:p w:rsidR="003C6CD1" w:rsidRPr="00587838" w:rsidRDefault="00A26B65" w:rsidP="00760BD3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3C6CD1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ачальник отдела по делам несовершеннолетних администрации муниципального образования Тимашевский район </w:t>
      </w:r>
      <w:r w:rsidR="001E400C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Н.М. </w:t>
      </w:r>
      <w:r w:rsidR="003C6CD1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Коваленко;</w:t>
      </w:r>
    </w:p>
    <w:p w:rsidR="00F93D11" w:rsidRPr="00587838" w:rsidRDefault="00A26B65" w:rsidP="005346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C4569B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лавы</w:t>
      </w: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69B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поселений администрации муниципального образования Тимашевский район.</w:t>
      </w:r>
    </w:p>
    <w:p w:rsidR="00F53D6C" w:rsidRPr="00587838" w:rsidRDefault="00F53D6C" w:rsidP="009B0BBB">
      <w:pPr>
        <w:pStyle w:val="a3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C3654" w:rsidRPr="00587838" w:rsidRDefault="002C3654" w:rsidP="002C3654">
      <w:pPr>
        <w:pStyle w:val="a3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Повестка: </w:t>
      </w:r>
    </w:p>
    <w:p w:rsidR="002C3654" w:rsidRPr="00587838" w:rsidRDefault="002C3654" w:rsidP="002C3654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3654" w:rsidRPr="00587838" w:rsidRDefault="002C3654" w:rsidP="00656BD9">
      <w:pPr>
        <w:pStyle w:val="a3"/>
        <w:ind w:right="-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1. Рассмотрение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случаев</w:t>
      </w: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отравления от наркотических средств и психотропных веществ, докладчик  главный врач  ГБУЗ «Тимашевская ЦРБ» МЗ КК О.А. Хомякова;</w:t>
      </w:r>
    </w:p>
    <w:p w:rsidR="002C3654" w:rsidRPr="00587838" w:rsidRDefault="002C3654" w:rsidP="00C03282">
      <w:pPr>
        <w:pStyle w:val="a3"/>
        <w:ind w:right="-14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2. О результатах химико-токсикологических исследований (ХТИ) у лиц, доставленных в ГБУЗ «Тимашевская ЦРБ» МЗ КК с отравлением, докладчик врач-нарколог ГБУЗ «Тимашевская ЦРБ» МЗ КК  Р.С. Айрапетян;</w:t>
      </w:r>
    </w:p>
    <w:p w:rsidR="002C3654" w:rsidRPr="00587838" w:rsidRDefault="002C3654" w:rsidP="00C03282">
      <w:pPr>
        <w:pStyle w:val="a3"/>
        <w:ind w:right="-141"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</w:t>
      </w:r>
      <w:r w:rsidRPr="00587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О результатах проведения проверки отделом МВД России по Тимаше</w:t>
      </w:r>
      <w:r w:rsidR="00C03282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вс</w:t>
      </w: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кому району по факту отравления, докладчик начальника ОНК Отдела МВД России по Тимашевскому району  В.В. Филатов;</w:t>
      </w:r>
    </w:p>
    <w:p w:rsidR="002C3654" w:rsidRPr="00587838" w:rsidRDefault="002C3654" w:rsidP="00C03282">
      <w:pPr>
        <w:pStyle w:val="a3"/>
        <w:ind w:right="-141" w:firstLine="709"/>
        <w:jc w:val="both"/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5878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Об оперативном взаимодействии должностных лиц с целью анализа представленных Отделом МВД России по Тимашевскому району сведений для разработки мероприятий по пресечению, профилактике и недопущению подобных фактов.</w:t>
      </w:r>
      <w:r w:rsidRPr="005878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</w:t>
      </w:r>
    </w:p>
    <w:p w:rsidR="00C03282" w:rsidRPr="00587838" w:rsidRDefault="002C3654" w:rsidP="00C03282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ab/>
      </w:r>
    </w:p>
    <w:p w:rsidR="00C03282" w:rsidRPr="00587838" w:rsidRDefault="00C03282" w:rsidP="00C03282">
      <w:pPr>
        <w:pStyle w:val="a3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CD19D4" w:rsidRPr="0058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Решение</w:t>
      </w:r>
      <w:r w:rsidRPr="0058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C03282" w:rsidRPr="00587838" w:rsidRDefault="001E2B05" w:rsidP="00FF758F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C03282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Принять к сведению выступления участников заседания</w:t>
      </w:r>
      <w:r w:rsidR="00C03282" w:rsidRPr="00587838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рабочей группы по случаям отравлений: </w:t>
      </w:r>
      <w:r w:rsidR="00C03282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главного врача ГБУЗ «Тимашевская ЦРБ» 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C03282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МЗ КК  О.А. Хомякова, врача-нарколога ГБУЗ «Тимашевская ЦРБ» МЗ КК                          Р.С. Айрапетян, </w:t>
      </w:r>
      <w:r w:rsidR="00C03282" w:rsidRPr="0058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начальника ОМВД России по Тимашевскому району</w:t>
      </w:r>
      <w:r w:rsidR="00C03282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="00C03282" w:rsidRPr="0058783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Е.Ю. Пирогов, </w:t>
      </w:r>
      <w:r w:rsidR="00C03282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 отделения наркоконтроля отдела МВД России по Тимашевскому району, заместителя руководителя рабочей группы                              В.В. Филатов, г</w:t>
      </w:r>
      <w:r w:rsidR="00C4569B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лав</w:t>
      </w:r>
      <w:r w:rsidR="00C03282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4569B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поселений</w:t>
      </w:r>
      <w:r w:rsidR="00C03282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C4569B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Тимашевский район</w:t>
      </w:r>
      <w:r w:rsidR="00C03282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начальника отдела по делам несовершеннолетних администрации муниципального образования Тимашевский район Н.М. Коваленко.</w:t>
      </w:r>
    </w:p>
    <w:p w:rsidR="001E2B05" w:rsidRPr="00587838" w:rsidRDefault="0067298F" w:rsidP="001E2B05">
      <w:pPr>
        <w:pStyle w:val="a5"/>
        <w:widowControl w:val="0"/>
        <w:numPr>
          <w:ilvl w:val="0"/>
          <w:numId w:val="14"/>
        </w:numPr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ОМВД России по Тимашевскому району     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(</w:t>
      </w: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Пирогов Е.Ю.):</w:t>
      </w:r>
    </w:p>
    <w:p w:rsidR="0067298F" w:rsidRPr="00587838" w:rsidRDefault="001E2B05" w:rsidP="001E2B05">
      <w:pPr>
        <w:pStyle w:val="a5"/>
        <w:widowControl w:val="0"/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587838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Прове</w:t>
      </w:r>
      <w:r w:rsidR="00F5536A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587838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оперативную работу, направленную на выявление </w:t>
      </w:r>
      <w:r w:rsidR="0067298F" w:rsidRPr="0058783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причин и условий 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отр</w:t>
      </w:r>
      <w:bookmarkStart w:id="0" w:name="_GoBack"/>
      <w:bookmarkEnd w:id="0"/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авлений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, установить точку сбыта, в результате которого стало возможным употребление наркотического средства.</w:t>
      </w:r>
    </w:p>
    <w:p w:rsidR="0067298F" w:rsidRPr="00587838" w:rsidRDefault="001E2B05" w:rsidP="001E2B0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2.2. 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Усилить профилактическую работу  с лицами,  совершившими правонарушения  в состоянии алкогольного  и наркотического опьяне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ния,   злоупотребляющими спиртными напитками, а также совершившими антиобщественные деяния, в том числе связанные с употребле-нием  наркотических средств. Принять меры  по недопущению вовлечения данной категории  в противоправную деятельность.</w:t>
      </w:r>
    </w:p>
    <w:p w:rsidR="0067298F" w:rsidRPr="00587838" w:rsidRDefault="0067298F" w:rsidP="001E2B05">
      <w:pPr>
        <w:pStyle w:val="a5"/>
        <w:numPr>
          <w:ilvl w:val="1"/>
          <w:numId w:val="15"/>
        </w:numPr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Организовать  проведение рейдовых мероприятий по аптечным организациям и индивидуальным предпринимателям, имеющим лицензию на фармацевтическую деятельность,  по выявлению фактов незаконной реали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зации медицинских препаратов, подлежащих предметно-количественному учету.</w:t>
      </w:r>
    </w:p>
    <w:p w:rsidR="00CD19D4" w:rsidRPr="00587838" w:rsidRDefault="00CD19D4" w:rsidP="00CD19D4">
      <w:pPr>
        <w:pStyle w:val="a5"/>
        <w:spacing w:after="0" w:line="240" w:lineRule="auto"/>
        <w:ind w:left="709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Срок: постоянно </w:t>
      </w:r>
    </w:p>
    <w:p w:rsidR="00CD19D4" w:rsidRPr="00587838" w:rsidRDefault="00CD19D4" w:rsidP="00CD19D4">
      <w:pPr>
        <w:pStyle w:val="a5"/>
        <w:spacing w:after="0" w:line="240" w:lineRule="auto"/>
        <w:ind w:left="709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:rsidR="0067298F" w:rsidRPr="00587838" w:rsidRDefault="001E2B05" w:rsidP="001E2B05">
      <w:pPr>
        <w:pStyle w:val="a6"/>
        <w:widowControl w:val="0"/>
        <w:tabs>
          <w:tab w:val="left" w:pos="993"/>
        </w:tabs>
        <w:ind w:left="556"/>
        <w:rPr>
          <w:rFonts w:ascii="Times New Roman" w:hAnsi="Times New Roman"/>
          <w:color w:val="000000" w:themeColor="text1"/>
        </w:rPr>
      </w:pPr>
      <w:r w:rsidRPr="00587838">
        <w:rPr>
          <w:rFonts w:ascii="Times New Roman" w:hAnsi="Times New Roman"/>
          <w:color w:val="000000" w:themeColor="text1"/>
        </w:rPr>
        <w:t>3.</w:t>
      </w:r>
      <w:r w:rsidR="0067298F" w:rsidRPr="00587838">
        <w:rPr>
          <w:rFonts w:ascii="Times New Roman" w:hAnsi="Times New Roman"/>
          <w:color w:val="000000" w:themeColor="text1"/>
        </w:rPr>
        <w:t xml:space="preserve">     </w:t>
      </w:r>
      <w:r w:rsidR="00CD19D4" w:rsidRPr="00587838">
        <w:rPr>
          <w:rFonts w:ascii="Times New Roman" w:hAnsi="Times New Roman"/>
          <w:color w:val="000000" w:themeColor="text1"/>
        </w:rPr>
        <w:t xml:space="preserve">  </w:t>
      </w:r>
      <w:r w:rsidR="0067298F" w:rsidRPr="00587838">
        <w:rPr>
          <w:rFonts w:ascii="Times New Roman" w:hAnsi="Times New Roman"/>
          <w:color w:val="000000" w:themeColor="text1"/>
        </w:rPr>
        <w:t>Рекомендовать ГБУЗ «Тимашевская ЦРБ» МЗ КК (Хомякова О.А.):</w:t>
      </w:r>
    </w:p>
    <w:p w:rsidR="0067298F" w:rsidRPr="00587838" w:rsidRDefault="0067298F" w:rsidP="001E2B05">
      <w:pPr>
        <w:pStyle w:val="a5"/>
        <w:numPr>
          <w:ilvl w:val="1"/>
          <w:numId w:val="16"/>
        </w:numPr>
        <w:spacing w:after="0" w:line="240" w:lineRule="auto"/>
        <w:ind w:left="0" w:firstLine="55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Взять на 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своевременное</w:t>
      </w: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 представление информации в антинаркотическую комиссию муниципального образования Тимашевский район при выявлении случаев отравления или наступления смерти при употреблении наркотических средств и психоактивных веществ. </w:t>
      </w:r>
    </w:p>
    <w:p w:rsidR="0067298F" w:rsidRPr="00587838" w:rsidRDefault="0067298F" w:rsidP="001E2B05">
      <w:pPr>
        <w:pStyle w:val="af2"/>
        <w:numPr>
          <w:ilvl w:val="1"/>
          <w:numId w:val="16"/>
        </w:numPr>
        <w:spacing w:before="0" w:beforeAutospacing="0" w:after="0" w:afterAutospacing="0"/>
        <w:ind w:left="0" w:firstLine="556"/>
        <w:jc w:val="both"/>
        <w:textAlignment w:val="center"/>
        <w:rPr>
          <w:color w:val="000000" w:themeColor="text1"/>
          <w:sz w:val="28"/>
          <w:szCs w:val="28"/>
        </w:rPr>
      </w:pPr>
      <w:r w:rsidRPr="00587838">
        <w:rPr>
          <w:color w:val="000000" w:themeColor="text1"/>
          <w:sz w:val="28"/>
          <w:szCs w:val="28"/>
        </w:rPr>
        <w:t>Взять на контроль  работу по сверке списка лиц, состоящих на  диспансерном наблюдении в кабинете врача нарколога, уклоняющихся от посещения врача нарколога и  организовать работу по обеспечению явки лиц указанной категории на прием к врачу-наркологу.</w:t>
      </w:r>
    </w:p>
    <w:p w:rsidR="0067298F" w:rsidRPr="00587838" w:rsidRDefault="0067298F" w:rsidP="001E2B05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Взять под контроль деятельность наркологического кабинета по организации работы, направленной на профилактику наркомании среди несовершеннолетних, взаимодействие с органами и учреждениями системы профилактики безнадзорности и правонарушений несовершеннолетних.</w:t>
      </w:r>
    </w:p>
    <w:p w:rsidR="0067298F" w:rsidRPr="00587838" w:rsidRDefault="0067298F" w:rsidP="001E2B05">
      <w:pPr>
        <w:pStyle w:val="a5"/>
        <w:numPr>
          <w:ilvl w:val="1"/>
          <w:numId w:val="16"/>
        </w:numPr>
        <w:spacing w:after="0" w:line="240" w:lineRule="auto"/>
        <w:ind w:left="0"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Проводить  информационную работу среди населения муници-пального образования Тимашевский район о доступности и бесп</w:t>
      </w:r>
      <w:r w:rsidR="001E2B05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-</w:t>
      </w:r>
      <w:r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латных  услугах медицинской реабилитации в учреждениях министерства здравоохранения Краснодарского края.</w:t>
      </w:r>
    </w:p>
    <w:p w:rsidR="0067298F" w:rsidRPr="00587838" w:rsidRDefault="001E2B05" w:rsidP="0067298F">
      <w:pPr>
        <w:pStyle w:val="a6"/>
        <w:widowControl w:val="0"/>
        <w:tabs>
          <w:tab w:val="left" w:pos="870"/>
        </w:tabs>
        <w:rPr>
          <w:rFonts w:ascii="Times New Roman" w:hAnsi="Times New Roman"/>
          <w:color w:val="000000" w:themeColor="text1"/>
        </w:rPr>
      </w:pPr>
      <w:r w:rsidRPr="00587838">
        <w:rPr>
          <w:rFonts w:ascii="Times New Roman" w:hAnsi="Times New Roman"/>
          <w:color w:val="000000" w:themeColor="text1"/>
        </w:rPr>
        <w:t xml:space="preserve">                                                                                                           </w:t>
      </w:r>
      <w:r w:rsidR="0067298F" w:rsidRPr="00587838">
        <w:rPr>
          <w:rFonts w:ascii="Times New Roman" w:hAnsi="Times New Roman"/>
          <w:color w:val="000000" w:themeColor="text1"/>
        </w:rPr>
        <w:t>Срок: постоянно</w:t>
      </w:r>
    </w:p>
    <w:p w:rsidR="006504C2" w:rsidRPr="00587838" w:rsidRDefault="006504C2" w:rsidP="0067298F">
      <w:pPr>
        <w:pStyle w:val="a6"/>
        <w:widowControl w:val="0"/>
        <w:tabs>
          <w:tab w:val="left" w:pos="870"/>
        </w:tabs>
        <w:rPr>
          <w:rFonts w:ascii="Times New Roman" w:hAnsi="Times New Roman"/>
          <w:color w:val="000000" w:themeColor="text1"/>
        </w:rPr>
      </w:pPr>
    </w:p>
    <w:p w:rsidR="001E2B05" w:rsidRPr="00587838" w:rsidRDefault="001E2B05" w:rsidP="0067298F">
      <w:pPr>
        <w:pStyle w:val="a6"/>
        <w:widowControl w:val="0"/>
        <w:ind w:firstLine="709"/>
        <w:rPr>
          <w:rFonts w:ascii="Times New Roman" w:hAnsi="Times New Roman"/>
          <w:color w:val="000000" w:themeColor="text1"/>
        </w:rPr>
      </w:pPr>
      <w:r w:rsidRPr="00587838">
        <w:rPr>
          <w:rFonts w:ascii="Times New Roman" w:hAnsi="Times New Roman"/>
          <w:color w:val="000000" w:themeColor="text1"/>
        </w:rPr>
        <w:t>4.</w:t>
      </w:r>
      <w:r w:rsidR="0067298F" w:rsidRPr="00587838">
        <w:rPr>
          <w:rFonts w:ascii="Times New Roman" w:hAnsi="Times New Roman"/>
          <w:color w:val="000000" w:themeColor="text1"/>
        </w:rPr>
        <w:t xml:space="preserve"> Рекомендовать главам городского и сельских поселений муници-пального образования Тимашевский район:</w:t>
      </w:r>
      <w:r w:rsidRPr="00587838">
        <w:rPr>
          <w:rFonts w:ascii="Times New Roman" w:hAnsi="Times New Roman"/>
          <w:color w:val="000000" w:themeColor="text1"/>
        </w:rPr>
        <w:t xml:space="preserve"> </w:t>
      </w:r>
    </w:p>
    <w:p w:rsidR="0067298F" w:rsidRPr="00587838" w:rsidRDefault="001E2B05" w:rsidP="0067298F">
      <w:pPr>
        <w:pStyle w:val="a6"/>
        <w:widowControl w:val="0"/>
        <w:ind w:firstLine="709"/>
        <w:rPr>
          <w:rFonts w:ascii="Times New Roman" w:hAnsi="Times New Roman"/>
          <w:color w:val="000000" w:themeColor="text1"/>
        </w:rPr>
      </w:pPr>
      <w:r w:rsidRPr="00587838">
        <w:rPr>
          <w:rFonts w:ascii="Times New Roman" w:hAnsi="Times New Roman"/>
          <w:color w:val="000000" w:themeColor="text1"/>
        </w:rPr>
        <w:t>4.1. Активизировать работу по получению оперативно значимой информации о лицах, возможно употребляющих наркотические вещества, а также лицах, возможно причастных к хранению и реализации наркотических средств.</w:t>
      </w:r>
    </w:p>
    <w:p w:rsidR="0067298F" w:rsidRPr="00587838" w:rsidRDefault="001E2B05" w:rsidP="006729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Поручить руководителям 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органов территориального обществен</w:t>
      </w: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ного самоуправления муниципального образования Тимашевский район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  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на подведомственных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 территориях 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провести разъяснительную работу с гражда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нами, проживающими в пределах закрепленного округа по неза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медлительному информированию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сотрудников правоохранительных орга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нов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  фактов употребления или  сбыта наркотических средств и психотропных веществ, 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«посадок» конопли,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 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«закладок» и надписей на объектах инфраструктуры,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 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содержащих информацию пронаркотического содержания.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</w:p>
    <w:p w:rsidR="0067298F" w:rsidRPr="00587838" w:rsidRDefault="001E2B05" w:rsidP="006729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4.3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. Председателям территориальных комиссий по профилактике пра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вонарушений  активизировать  рассмотрение на  заседаниях территориальных комиссий по профилактике правонарушений, материалов в отношении лиц, состоящих на наркологическом учете и уклоняющихся от диспансерного наблюдения, граждан, ведущих ассоциальный образ жизни, злоу</w:t>
      </w:r>
      <w:r w:rsidR="00CD19D4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потребляющих спиртными напитками,  освободившихся из мест лишения свободы за преступления, связанные с незаконным оборотом наркотиков, совершивших административные правонарушения в сфере незаконного оборота наркотиков.</w:t>
      </w:r>
    </w:p>
    <w:p w:rsidR="00CD19D4" w:rsidRPr="00587838" w:rsidRDefault="00CD19D4" w:rsidP="00CD1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4.4. Организовать во взаимодействии с участковыми уполномоченными полиции проведение разъяснительной работы с фармацевтами аптек и аптечных пунктов с вручением памяток от ответственности за реализацию безрецептурных лекарственных препаратов, в том числе несовершеннолетним.</w:t>
      </w:r>
    </w:p>
    <w:p w:rsidR="002C3654" w:rsidRPr="00587838" w:rsidRDefault="00CD19D4" w:rsidP="00CD1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</w:t>
      </w:r>
      <w:r w:rsidR="0067298F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Срок: постоянно</w:t>
      </w:r>
    </w:p>
    <w:p w:rsidR="00CD19D4" w:rsidRPr="00587838" w:rsidRDefault="00CD19D4" w:rsidP="00CD19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17F5" w:rsidRPr="00587838" w:rsidRDefault="001E2B05" w:rsidP="0046084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. Всем исполнителям настоящего решения предоставить информацию            о планируемой и проведенной работе в срок до __________</w:t>
      </w:r>
      <w:r w:rsidR="00460843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2022 г. в отдел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взаимодействию с правоохранительными органами администрации муни-ципального образования Тимашевский район (каб. 6, тел.-факс 4-75-82, эл.почта: 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svpo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timregion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@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E417F5" w:rsidRPr="00587838" w:rsidRDefault="001E2B05" w:rsidP="009B0BB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6</w:t>
      </w:r>
      <w:r w:rsidR="00E417F5" w:rsidRPr="00587838">
        <w:rPr>
          <w:rFonts w:ascii="Times New Roman" w:hAnsi="Times New Roman" w:cs="Times New Roman"/>
          <w:color w:val="000000" w:themeColor="text1"/>
          <w:sz w:val="28"/>
          <w:szCs w:val="28"/>
        </w:rPr>
        <w:t>. Контроль за выполнением решения антинаркотической комиссии возложить на заместителя главы муниципального образования Тимашевский район Даньярова А.В.</w:t>
      </w:r>
    </w:p>
    <w:p w:rsidR="00E417F5" w:rsidRPr="00587838" w:rsidRDefault="00E417F5" w:rsidP="009B0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504C2" w:rsidRPr="00587838" w:rsidRDefault="006504C2" w:rsidP="009B0BB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1449"/>
        <w:gridCol w:w="2628"/>
      </w:tblGrid>
      <w:tr w:rsidR="00587838" w:rsidRPr="00587838" w:rsidTr="00CD19D4">
        <w:trPr>
          <w:trHeight w:val="1284"/>
        </w:trPr>
        <w:tc>
          <w:tcPr>
            <w:tcW w:w="5637" w:type="dxa"/>
            <w:shd w:val="clear" w:color="auto" w:fill="auto"/>
          </w:tcPr>
          <w:p w:rsidR="00E417F5" w:rsidRPr="00587838" w:rsidRDefault="00E417F5" w:rsidP="00CD1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Ведущий специалист отдела по взаимодействию с правоохрани</w:t>
            </w:r>
            <w:r w:rsidR="00D54004"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тельными органами администрации </w:t>
            </w:r>
            <w:r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муниципальног</w:t>
            </w:r>
            <w:r w:rsidR="00CD19D4"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 образования Тимашевский район</w:t>
            </w:r>
          </w:p>
        </w:tc>
        <w:tc>
          <w:tcPr>
            <w:tcW w:w="1449" w:type="dxa"/>
            <w:shd w:val="clear" w:color="auto" w:fill="auto"/>
          </w:tcPr>
          <w:p w:rsidR="00E417F5" w:rsidRPr="00587838" w:rsidRDefault="00E417F5" w:rsidP="009B0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</w:tcPr>
          <w:p w:rsidR="00E417F5" w:rsidRPr="00587838" w:rsidRDefault="00E417F5" w:rsidP="009B0B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417F5" w:rsidRPr="00587838" w:rsidRDefault="00E417F5" w:rsidP="009B0B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417F5" w:rsidRPr="00587838" w:rsidRDefault="00E417F5" w:rsidP="009B0B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417F5" w:rsidRPr="00587838" w:rsidRDefault="00C607D1" w:rsidP="009B0B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19D4"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="00E417F5"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М.С. Сурмач</w:t>
            </w:r>
          </w:p>
        </w:tc>
      </w:tr>
      <w:tr w:rsidR="00587838" w:rsidRPr="00587838" w:rsidTr="00CD19D4">
        <w:trPr>
          <w:trHeight w:val="834"/>
        </w:trPr>
        <w:tc>
          <w:tcPr>
            <w:tcW w:w="5637" w:type="dxa"/>
            <w:shd w:val="clear" w:color="auto" w:fill="auto"/>
          </w:tcPr>
          <w:p w:rsidR="00CD19D4" w:rsidRPr="00587838" w:rsidRDefault="00CD19D4" w:rsidP="00CD19D4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:rsidR="00CD19D4" w:rsidRPr="00587838" w:rsidRDefault="00CD19D4" w:rsidP="009B0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</w:tcPr>
          <w:p w:rsidR="00CD19D4" w:rsidRPr="00587838" w:rsidRDefault="00CD19D4" w:rsidP="009B0B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417F5" w:rsidRPr="00587838" w:rsidTr="00CD19D4">
        <w:tc>
          <w:tcPr>
            <w:tcW w:w="5637" w:type="dxa"/>
            <w:shd w:val="clear" w:color="auto" w:fill="auto"/>
          </w:tcPr>
          <w:p w:rsidR="00CD19D4" w:rsidRPr="00587838" w:rsidRDefault="00E417F5" w:rsidP="00CD1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Заместитель главы </w:t>
            </w:r>
            <w:r w:rsidR="00460843"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муниципального образования </w:t>
            </w:r>
            <w:r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Тимашевский район</w:t>
            </w:r>
            <w:r w:rsidR="00701117"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E417F5" w:rsidRPr="00587838" w:rsidRDefault="00E417F5" w:rsidP="0046084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:rsidR="00E417F5" w:rsidRPr="00587838" w:rsidRDefault="00E417F5" w:rsidP="009B0B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28" w:type="dxa"/>
            <w:shd w:val="clear" w:color="auto" w:fill="auto"/>
          </w:tcPr>
          <w:p w:rsidR="00E417F5" w:rsidRPr="00587838" w:rsidRDefault="00E417F5" w:rsidP="009B0BB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:rsidR="00E417F5" w:rsidRPr="00587838" w:rsidRDefault="00CD19D4" w:rsidP="00CD19D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</w:t>
            </w:r>
            <w:r w:rsidR="00E417F5" w:rsidRPr="0058783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А.В. Даньяров</w:t>
            </w:r>
          </w:p>
        </w:tc>
      </w:tr>
    </w:tbl>
    <w:p w:rsidR="00E417F5" w:rsidRPr="00587838" w:rsidRDefault="00E417F5" w:rsidP="009B0BBB">
      <w:pPr>
        <w:pStyle w:val="a6"/>
        <w:widowControl w:val="0"/>
        <w:tabs>
          <w:tab w:val="left" w:pos="1080"/>
        </w:tabs>
        <w:rPr>
          <w:rFonts w:ascii="Times New Roman" w:hAnsi="Times New Roman"/>
          <w:noProof/>
          <w:color w:val="000000" w:themeColor="text1"/>
        </w:rPr>
      </w:pPr>
    </w:p>
    <w:p w:rsidR="00D54004" w:rsidRPr="00587838" w:rsidRDefault="00D54004" w:rsidP="009B0BBB">
      <w:pPr>
        <w:pStyle w:val="a6"/>
        <w:widowControl w:val="0"/>
        <w:tabs>
          <w:tab w:val="left" w:pos="1080"/>
        </w:tabs>
        <w:rPr>
          <w:rFonts w:ascii="Times New Roman" w:hAnsi="Times New Roman"/>
          <w:noProof/>
          <w:color w:val="000000" w:themeColor="text1"/>
        </w:rPr>
      </w:pPr>
    </w:p>
    <w:p w:rsidR="006F1E24" w:rsidRPr="00587838" w:rsidRDefault="006F1E24" w:rsidP="009B0BBB">
      <w:pPr>
        <w:pStyle w:val="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1E24" w:rsidRPr="00587838" w:rsidSect="00427A79">
      <w:headerReference w:type="default" r:id="rId8"/>
      <w:pgSz w:w="11906" w:h="16838"/>
      <w:pgMar w:top="1134" w:right="707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D27" w:rsidRDefault="00615D27" w:rsidP="00C102B1">
      <w:pPr>
        <w:spacing w:after="0" w:line="240" w:lineRule="auto"/>
      </w:pPr>
      <w:r>
        <w:separator/>
      </w:r>
    </w:p>
  </w:endnote>
  <w:endnote w:type="continuationSeparator" w:id="0">
    <w:p w:rsidR="00615D27" w:rsidRDefault="00615D27" w:rsidP="00C1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D27" w:rsidRDefault="00615D27" w:rsidP="00C102B1">
      <w:pPr>
        <w:spacing w:after="0" w:line="240" w:lineRule="auto"/>
      </w:pPr>
      <w:r>
        <w:separator/>
      </w:r>
    </w:p>
  </w:footnote>
  <w:footnote w:type="continuationSeparator" w:id="0">
    <w:p w:rsidR="00615D27" w:rsidRDefault="00615D27" w:rsidP="00C1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0843" w:rsidRDefault="00460843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536A">
      <w:rPr>
        <w:noProof/>
      </w:rPr>
      <w:t>2</w:t>
    </w:r>
    <w:r>
      <w:rPr>
        <w:noProof/>
      </w:rPr>
      <w:fldChar w:fldCharType="end"/>
    </w:r>
  </w:p>
  <w:p w:rsidR="00460843" w:rsidRDefault="00460843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2A76"/>
    <w:multiLevelType w:val="hybridMultilevel"/>
    <w:tmpl w:val="9552E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B4D18"/>
    <w:multiLevelType w:val="hybridMultilevel"/>
    <w:tmpl w:val="28767DFC"/>
    <w:lvl w:ilvl="0" w:tplc="304674B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40BC5"/>
    <w:multiLevelType w:val="hybridMultilevel"/>
    <w:tmpl w:val="A8BCC63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6184B"/>
    <w:multiLevelType w:val="multilevel"/>
    <w:tmpl w:val="70BEA3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4" w15:restartNumberingAfterBreak="0">
    <w:nsid w:val="162005AF"/>
    <w:multiLevelType w:val="multilevel"/>
    <w:tmpl w:val="67B05C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E769B7"/>
    <w:multiLevelType w:val="multilevel"/>
    <w:tmpl w:val="2B76B77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  <w:color w:val="auto"/>
      </w:rPr>
    </w:lvl>
  </w:abstractNum>
  <w:abstractNum w:abstractNumId="6" w15:restartNumberingAfterBreak="0">
    <w:nsid w:val="3A0C0AD0"/>
    <w:multiLevelType w:val="hybridMultilevel"/>
    <w:tmpl w:val="E04EAF4A"/>
    <w:lvl w:ilvl="0" w:tplc="670CC7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33D63"/>
    <w:multiLevelType w:val="multilevel"/>
    <w:tmpl w:val="A55C6D7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AC8668E"/>
    <w:multiLevelType w:val="hybridMultilevel"/>
    <w:tmpl w:val="E4567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864AC9"/>
    <w:multiLevelType w:val="multilevel"/>
    <w:tmpl w:val="859AC8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6CD27FCD"/>
    <w:multiLevelType w:val="multilevel"/>
    <w:tmpl w:val="66BE272E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6CD74FBD"/>
    <w:multiLevelType w:val="hybridMultilevel"/>
    <w:tmpl w:val="C1A69A60"/>
    <w:lvl w:ilvl="0" w:tplc="649AE6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C37A2E"/>
    <w:multiLevelType w:val="hybridMultilevel"/>
    <w:tmpl w:val="857A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0B5A4D"/>
    <w:multiLevelType w:val="multilevel"/>
    <w:tmpl w:val="07A6B2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B8D2AF5"/>
    <w:multiLevelType w:val="hybridMultilevel"/>
    <w:tmpl w:val="6E40FF26"/>
    <w:lvl w:ilvl="0" w:tplc="E78EAF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DA507E6"/>
    <w:multiLevelType w:val="multilevel"/>
    <w:tmpl w:val="61CA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8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3"/>
  </w:num>
  <w:num w:numId="5">
    <w:abstractNumId w:val="11"/>
  </w:num>
  <w:num w:numId="6">
    <w:abstractNumId w:val="8"/>
  </w:num>
  <w:num w:numId="7">
    <w:abstractNumId w:val="6"/>
  </w:num>
  <w:num w:numId="8">
    <w:abstractNumId w:val="14"/>
  </w:num>
  <w:num w:numId="9">
    <w:abstractNumId w:val="5"/>
  </w:num>
  <w:num w:numId="10">
    <w:abstractNumId w:val="7"/>
  </w:num>
  <w:num w:numId="11">
    <w:abstractNumId w:val="3"/>
  </w:num>
  <w:num w:numId="12">
    <w:abstractNumId w:val="10"/>
  </w:num>
  <w:num w:numId="13">
    <w:abstractNumId w:val="2"/>
  </w:num>
  <w:num w:numId="14">
    <w:abstractNumId w:val="9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3EA"/>
    <w:rsid w:val="0000068B"/>
    <w:rsid w:val="00001639"/>
    <w:rsid w:val="00001D3F"/>
    <w:rsid w:val="000030FF"/>
    <w:rsid w:val="000034F5"/>
    <w:rsid w:val="00004612"/>
    <w:rsid w:val="00004CC2"/>
    <w:rsid w:val="00004F4B"/>
    <w:rsid w:val="000059D4"/>
    <w:rsid w:val="00005CE4"/>
    <w:rsid w:val="00005ED2"/>
    <w:rsid w:val="000067E9"/>
    <w:rsid w:val="0000694E"/>
    <w:rsid w:val="000118F5"/>
    <w:rsid w:val="00011D6B"/>
    <w:rsid w:val="00011D6C"/>
    <w:rsid w:val="00013242"/>
    <w:rsid w:val="000137C1"/>
    <w:rsid w:val="000144B8"/>
    <w:rsid w:val="00014EBF"/>
    <w:rsid w:val="0001516B"/>
    <w:rsid w:val="00015481"/>
    <w:rsid w:val="000158A3"/>
    <w:rsid w:val="00015E22"/>
    <w:rsid w:val="00017483"/>
    <w:rsid w:val="000175FB"/>
    <w:rsid w:val="00020128"/>
    <w:rsid w:val="00025A09"/>
    <w:rsid w:val="00025E96"/>
    <w:rsid w:val="00026297"/>
    <w:rsid w:val="00026C5D"/>
    <w:rsid w:val="00027FE7"/>
    <w:rsid w:val="0003001E"/>
    <w:rsid w:val="000301F4"/>
    <w:rsid w:val="00031F54"/>
    <w:rsid w:val="0003208C"/>
    <w:rsid w:val="00032E20"/>
    <w:rsid w:val="00034115"/>
    <w:rsid w:val="00034282"/>
    <w:rsid w:val="0003523D"/>
    <w:rsid w:val="0003552C"/>
    <w:rsid w:val="00036812"/>
    <w:rsid w:val="00036A66"/>
    <w:rsid w:val="00036E93"/>
    <w:rsid w:val="00037960"/>
    <w:rsid w:val="00040991"/>
    <w:rsid w:val="0004100A"/>
    <w:rsid w:val="00042EE8"/>
    <w:rsid w:val="00044220"/>
    <w:rsid w:val="0004570A"/>
    <w:rsid w:val="00046B88"/>
    <w:rsid w:val="00046CF8"/>
    <w:rsid w:val="000474B5"/>
    <w:rsid w:val="000519D3"/>
    <w:rsid w:val="00053DCE"/>
    <w:rsid w:val="00055CA8"/>
    <w:rsid w:val="00056E65"/>
    <w:rsid w:val="000570D4"/>
    <w:rsid w:val="000607F6"/>
    <w:rsid w:val="00060E38"/>
    <w:rsid w:val="0006370A"/>
    <w:rsid w:val="00063A2D"/>
    <w:rsid w:val="00063E49"/>
    <w:rsid w:val="0006424C"/>
    <w:rsid w:val="000642D3"/>
    <w:rsid w:val="00064391"/>
    <w:rsid w:val="0006488B"/>
    <w:rsid w:val="00064C39"/>
    <w:rsid w:val="00064C94"/>
    <w:rsid w:val="0006526E"/>
    <w:rsid w:val="000664C4"/>
    <w:rsid w:val="00066D36"/>
    <w:rsid w:val="00067BF8"/>
    <w:rsid w:val="00067E39"/>
    <w:rsid w:val="0007046F"/>
    <w:rsid w:val="00070775"/>
    <w:rsid w:val="00070916"/>
    <w:rsid w:val="00070AA5"/>
    <w:rsid w:val="00071BD1"/>
    <w:rsid w:val="00072A71"/>
    <w:rsid w:val="00073904"/>
    <w:rsid w:val="00073A4D"/>
    <w:rsid w:val="00074D09"/>
    <w:rsid w:val="00075378"/>
    <w:rsid w:val="00075D16"/>
    <w:rsid w:val="000779DF"/>
    <w:rsid w:val="000809C1"/>
    <w:rsid w:val="00081202"/>
    <w:rsid w:val="000820E8"/>
    <w:rsid w:val="00085562"/>
    <w:rsid w:val="00085659"/>
    <w:rsid w:val="00086C28"/>
    <w:rsid w:val="00087FA7"/>
    <w:rsid w:val="00091CA1"/>
    <w:rsid w:val="000927CC"/>
    <w:rsid w:val="00092C26"/>
    <w:rsid w:val="00092EF8"/>
    <w:rsid w:val="00095B26"/>
    <w:rsid w:val="000964F2"/>
    <w:rsid w:val="00096D84"/>
    <w:rsid w:val="000A0C1B"/>
    <w:rsid w:val="000A12A3"/>
    <w:rsid w:val="000A12CF"/>
    <w:rsid w:val="000A376F"/>
    <w:rsid w:val="000A38AD"/>
    <w:rsid w:val="000A3B12"/>
    <w:rsid w:val="000A4363"/>
    <w:rsid w:val="000A5714"/>
    <w:rsid w:val="000A626A"/>
    <w:rsid w:val="000A6843"/>
    <w:rsid w:val="000A69E5"/>
    <w:rsid w:val="000B0672"/>
    <w:rsid w:val="000B0B79"/>
    <w:rsid w:val="000B16B9"/>
    <w:rsid w:val="000B17BE"/>
    <w:rsid w:val="000B40CD"/>
    <w:rsid w:val="000B4156"/>
    <w:rsid w:val="000B561C"/>
    <w:rsid w:val="000B57D1"/>
    <w:rsid w:val="000B64BE"/>
    <w:rsid w:val="000B71C6"/>
    <w:rsid w:val="000B769D"/>
    <w:rsid w:val="000B7A78"/>
    <w:rsid w:val="000C0556"/>
    <w:rsid w:val="000C07D6"/>
    <w:rsid w:val="000C0DB6"/>
    <w:rsid w:val="000C3AD3"/>
    <w:rsid w:val="000C4AD5"/>
    <w:rsid w:val="000C50BD"/>
    <w:rsid w:val="000C53AF"/>
    <w:rsid w:val="000C5D8B"/>
    <w:rsid w:val="000C616E"/>
    <w:rsid w:val="000C7677"/>
    <w:rsid w:val="000D089E"/>
    <w:rsid w:val="000D1C17"/>
    <w:rsid w:val="000D1C93"/>
    <w:rsid w:val="000D2C79"/>
    <w:rsid w:val="000D3201"/>
    <w:rsid w:val="000D3AF2"/>
    <w:rsid w:val="000D4374"/>
    <w:rsid w:val="000D608B"/>
    <w:rsid w:val="000D6094"/>
    <w:rsid w:val="000D6AC5"/>
    <w:rsid w:val="000E022A"/>
    <w:rsid w:val="000E0BD2"/>
    <w:rsid w:val="000E0C5C"/>
    <w:rsid w:val="000E14E2"/>
    <w:rsid w:val="000E173B"/>
    <w:rsid w:val="000E1D5B"/>
    <w:rsid w:val="000E2A9A"/>
    <w:rsid w:val="000E2DD2"/>
    <w:rsid w:val="000E2E74"/>
    <w:rsid w:val="000E3A03"/>
    <w:rsid w:val="000E6597"/>
    <w:rsid w:val="000E6EFB"/>
    <w:rsid w:val="000F00F3"/>
    <w:rsid w:val="000F47BD"/>
    <w:rsid w:val="000F51FD"/>
    <w:rsid w:val="000F5A6F"/>
    <w:rsid w:val="000F69E2"/>
    <w:rsid w:val="000F6AB7"/>
    <w:rsid w:val="000F6CC9"/>
    <w:rsid w:val="000F7252"/>
    <w:rsid w:val="00100234"/>
    <w:rsid w:val="0010074F"/>
    <w:rsid w:val="001017A1"/>
    <w:rsid w:val="001036B3"/>
    <w:rsid w:val="00104332"/>
    <w:rsid w:val="00104764"/>
    <w:rsid w:val="00105697"/>
    <w:rsid w:val="001072D5"/>
    <w:rsid w:val="001079A2"/>
    <w:rsid w:val="00110A53"/>
    <w:rsid w:val="00110D92"/>
    <w:rsid w:val="001110A3"/>
    <w:rsid w:val="0011249B"/>
    <w:rsid w:val="00112D86"/>
    <w:rsid w:val="0011434E"/>
    <w:rsid w:val="00115717"/>
    <w:rsid w:val="00115E86"/>
    <w:rsid w:val="00116D1E"/>
    <w:rsid w:val="00116F23"/>
    <w:rsid w:val="00117C37"/>
    <w:rsid w:val="00120D1B"/>
    <w:rsid w:val="001217B0"/>
    <w:rsid w:val="00126A4E"/>
    <w:rsid w:val="00130312"/>
    <w:rsid w:val="001305EF"/>
    <w:rsid w:val="00132243"/>
    <w:rsid w:val="00133817"/>
    <w:rsid w:val="00133A96"/>
    <w:rsid w:val="001341CD"/>
    <w:rsid w:val="0013436D"/>
    <w:rsid w:val="0013490B"/>
    <w:rsid w:val="0013545D"/>
    <w:rsid w:val="00140DD4"/>
    <w:rsid w:val="00142143"/>
    <w:rsid w:val="0014231A"/>
    <w:rsid w:val="00142D56"/>
    <w:rsid w:val="0014423A"/>
    <w:rsid w:val="0014459A"/>
    <w:rsid w:val="0014539F"/>
    <w:rsid w:val="001455DC"/>
    <w:rsid w:val="00145C57"/>
    <w:rsid w:val="00146B13"/>
    <w:rsid w:val="0014716F"/>
    <w:rsid w:val="00147E45"/>
    <w:rsid w:val="00147EDB"/>
    <w:rsid w:val="00150898"/>
    <w:rsid w:val="00152097"/>
    <w:rsid w:val="00152368"/>
    <w:rsid w:val="0015396B"/>
    <w:rsid w:val="00153A54"/>
    <w:rsid w:val="00153A66"/>
    <w:rsid w:val="00154A2A"/>
    <w:rsid w:val="00155329"/>
    <w:rsid w:val="001559B7"/>
    <w:rsid w:val="00155C8F"/>
    <w:rsid w:val="00156819"/>
    <w:rsid w:val="0015792E"/>
    <w:rsid w:val="00161406"/>
    <w:rsid w:val="00162B17"/>
    <w:rsid w:val="00162F94"/>
    <w:rsid w:val="0016310F"/>
    <w:rsid w:val="00163301"/>
    <w:rsid w:val="0016330D"/>
    <w:rsid w:val="001645D7"/>
    <w:rsid w:val="00165F8A"/>
    <w:rsid w:val="00166845"/>
    <w:rsid w:val="001671B3"/>
    <w:rsid w:val="0017042A"/>
    <w:rsid w:val="00170570"/>
    <w:rsid w:val="00170718"/>
    <w:rsid w:val="00172259"/>
    <w:rsid w:val="00172538"/>
    <w:rsid w:val="00173636"/>
    <w:rsid w:val="001751AA"/>
    <w:rsid w:val="001751DA"/>
    <w:rsid w:val="001758C4"/>
    <w:rsid w:val="001764D1"/>
    <w:rsid w:val="001766EA"/>
    <w:rsid w:val="00177032"/>
    <w:rsid w:val="001778A5"/>
    <w:rsid w:val="001821C1"/>
    <w:rsid w:val="00182AC5"/>
    <w:rsid w:val="00182E71"/>
    <w:rsid w:val="00184385"/>
    <w:rsid w:val="0018559B"/>
    <w:rsid w:val="00185A2D"/>
    <w:rsid w:val="00185DE6"/>
    <w:rsid w:val="00186249"/>
    <w:rsid w:val="0018676C"/>
    <w:rsid w:val="00186FB6"/>
    <w:rsid w:val="00187789"/>
    <w:rsid w:val="001902A7"/>
    <w:rsid w:val="0019140E"/>
    <w:rsid w:val="00192735"/>
    <w:rsid w:val="00192BF8"/>
    <w:rsid w:val="00193912"/>
    <w:rsid w:val="00193931"/>
    <w:rsid w:val="00193B4A"/>
    <w:rsid w:val="001941B7"/>
    <w:rsid w:val="00194C71"/>
    <w:rsid w:val="00195BBB"/>
    <w:rsid w:val="00196536"/>
    <w:rsid w:val="001966CD"/>
    <w:rsid w:val="00196C6E"/>
    <w:rsid w:val="0019722B"/>
    <w:rsid w:val="001975E0"/>
    <w:rsid w:val="001A0984"/>
    <w:rsid w:val="001A1C66"/>
    <w:rsid w:val="001A364C"/>
    <w:rsid w:val="001A493E"/>
    <w:rsid w:val="001A4978"/>
    <w:rsid w:val="001A4BCD"/>
    <w:rsid w:val="001A50B3"/>
    <w:rsid w:val="001A5626"/>
    <w:rsid w:val="001B15FE"/>
    <w:rsid w:val="001B1BAD"/>
    <w:rsid w:val="001B2442"/>
    <w:rsid w:val="001B40DE"/>
    <w:rsid w:val="001B4B93"/>
    <w:rsid w:val="001B53D9"/>
    <w:rsid w:val="001B6989"/>
    <w:rsid w:val="001C00A0"/>
    <w:rsid w:val="001C0B5F"/>
    <w:rsid w:val="001C12C8"/>
    <w:rsid w:val="001C22E0"/>
    <w:rsid w:val="001C2F96"/>
    <w:rsid w:val="001C31B4"/>
    <w:rsid w:val="001C35B4"/>
    <w:rsid w:val="001C3E91"/>
    <w:rsid w:val="001C43A3"/>
    <w:rsid w:val="001C4D0E"/>
    <w:rsid w:val="001C4D2F"/>
    <w:rsid w:val="001C4D95"/>
    <w:rsid w:val="001C6A46"/>
    <w:rsid w:val="001C6BAE"/>
    <w:rsid w:val="001C7106"/>
    <w:rsid w:val="001D0801"/>
    <w:rsid w:val="001D239B"/>
    <w:rsid w:val="001D2677"/>
    <w:rsid w:val="001D28F4"/>
    <w:rsid w:val="001D387A"/>
    <w:rsid w:val="001D4184"/>
    <w:rsid w:val="001D7129"/>
    <w:rsid w:val="001D75F8"/>
    <w:rsid w:val="001E1B1C"/>
    <w:rsid w:val="001E2B05"/>
    <w:rsid w:val="001E3463"/>
    <w:rsid w:val="001E347A"/>
    <w:rsid w:val="001E3512"/>
    <w:rsid w:val="001E361D"/>
    <w:rsid w:val="001E3B67"/>
    <w:rsid w:val="001E400C"/>
    <w:rsid w:val="001E6FDE"/>
    <w:rsid w:val="001F3DD8"/>
    <w:rsid w:val="001F4C53"/>
    <w:rsid w:val="001F4E43"/>
    <w:rsid w:val="001F4FC5"/>
    <w:rsid w:val="001F761F"/>
    <w:rsid w:val="002019F5"/>
    <w:rsid w:val="00202636"/>
    <w:rsid w:val="00202CF1"/>
    <w:rsid w:val="002031D2"/>
    <w:rsid w:val="002031F5"/>
    <w:rsid w:val="00203223"/>
    <w:rsid w:val="00203990"/>
    <w:rsid w:val="0020465F"/>
    <w:rsid w:val="0020490B"/>
    <w:rsid w:val="00205548"/>
    <w:rsid w:val="00206316"/>
    <w:rsid w:val="00206339"/>
    <w:rsid w:val="00206382"/>
    <w:rsid w:val="00207987"/>
    <w:rsid w:val="002116B0"/>
    <w:rsid w:val="002129E2"/>
    <w:rsid w:val="0021433D"/>
    <w:rsid w:val="00215D3E"/>
    <w:rsid w:val="00216176"/>
    <w:rsid w:val="00216189"/>
    <w:rsid w:val="002170C4"/>
    <w:rsid w:val="002200CA"/>
    <w:rsid w:val="002209EC"/>
    <w:rsid w:val="002220B1"/>
    <w:rsid w:val="002228B2"/>
    <w:rsid w:val="002258EC"/>
    <w:rsid w:val="00225B6B"/>
    <w:rsid w:val="00227105"/>
    <w:rsid w:val="00230713"/>
    <w:rsid w:val="00230C50"/>
    <w:rsid w:val="0023128A"/>
    <w:rsid w:val="00231671"/>
    <w:rsid w:val="0023180E"/>
    <w:rsid w:val="00231FBD"/>
    <w:rsid w:val="002330DC"/>
    <w:rsid w:val="002336DB"/>
    <w:rsid w:val="0023392F"/>
    <w:rsid w:val="00234382"/>
    <w:rsid w:val="0023467E"/>
    <w:rsid w:val="00234CBC"/>
    <w:rsid w:val="0023530F"/>
    <w:rsid w:val="00236BB6"/>
    <w:rsid w:val="00240307"/>
    <w:rsid w:val="00240E10"/>
    <w:rsid w:val="00242E3C"/>
    <w:rsid w:val="00242E8B"/>
    <w:rsid w:val="00243347"/>
    <w:rsid w:val="00244387"/>
    <w:rsid w:val="002452CC"/>
    <w:rsid w:val="00245981"/>
    <w:rsid w:val="00245A17"/>
    <w:rsid w:val="0024631A"/>
    <w:rsid w:val="0024694E"/>
    <w:rsid w:val="00247015"/>
    <w:rsid w:val="002504A1"/>
    <w:rsid w:val="002505DD"/>
    <w:rsid w:val="00252BFC"/>
    <w:rsid w:val="00252C1A"/>
    <w:rsid w:val="0025433E"/>
    <w:rsid w:val="00255BDC"/>
    <w:rsid w:val="0025604E"/>
    <w:rsid w:val="0025755D"/>
    <w:rsid w:val="00257D5D"/>
    <w:rsid w:val="00260A30"/>
    <w:rsid w:val="00261FFE"/>
    <w:rsid w:val="00262BB5"/>
    <w:rsid w:val="002637E7"/>
    <w:rsid w:val="00263CFC"/>
    <w:rsid w:val="0026470D"/>
    <w:rsid w:val="00264A5D"/>
    <w:rsid w:val="00264F3F"/>
    <w:rsid w:val="00266E5F"/>
    <w:rsid w:val="00266FB7"/>
    <w:rsid w:val="002670C5"/>
    <w:rsid w:val="00267241"/>
    <w:rsid w:val="00267622"/>
    <w:rsid w:val="00267B6F"/>
    <w:rsid w:val="00267FB4"/>
    <w:rsid w:val="00267FF7"/>
    <w:rsid w:val="00270F55"/>
    <w:rsid w:val="002712AC"/>
    <w:rsid w:val="00272A8B"/>
    <w:rsid w:val="00274C3D"/>
    <w:rsid w:val="00274F7D"/>
    <w:rsid w:val="002754B8"/>
    <w:rsid w:val="0027612E"/>
    <w:rsid w:val="00277693"/>
    <w:rsid w:val="00280EEE"/>
    <w:rsid w:val="00281257"/>
    <w:rsid w:val="00281CC4"/>
    <w:rsid w:val="00281EA8"/>
    <w:rsid w:val="00282F83"/>
    <w:rsid w:val="00283A8C"/>
    <w:rsid w:val="0028636A"/>
    <w:rsid w:val="0029074D"/>
    <w:rsid w:val="00290DB2"/>
    <w:rsid w:val="00291056"/>
    <w:rsid w:val="00291322"/>
    <w:rsid w:val="00291B1C"/>
    <w:rsid w:val="00293036"/>
    <w:rsid w:val="00293519"/>
    <w:rsid w:val="00295463"/>
    <w:rsid w:val="00295DC8"/>
    <w:rsid w:val="00297501"/>
    <w:rsid w:val="00297718"/>
    <w:rsid w:val="002A16C7"/>
    <w:rsid w:val="002A186E"/>
    <w:rsid w:val="002A20CE"/>
    <w:rsid w:val="002A2387"/>
    <w:rsid w:val="002A270B"/>
    <w:rsid w:val="002A28F4"/>
    <w:rsid w:val="002A29A5"/>
    <w:rsid w:val="002A2DDA"/>
    <w:rsid w:val="002A33FB"/>
    <w:rsid w:val="002A4B10"/>
    <w:rsid w:val="002A5E20"/>
    <w:rsid w:val="002A757C"/>
    <w:rsid w:val="002A7648"/>
    <w:rsid w:val="002A782A"/>
    <w:rsid w:val="002B0290"/>
    <w:rsid w:val="002B0C1F"/>
    <w:rsid w:val="002B2000"/>
    <w:rsid w:val="002B2EDB"/>
    <w:rsid w:val="002B3D73"/>
    <w:rsid w:val="002B69E2"/>
    <w:rsid w:val="002B77D7"/>
    <w:rsid w:val="002B782E"/>
    <w:rsid w:val="002C2752"/>
    <w:rsid w:val="002C2C4E"/>
    <w:rsid w:val="002C3654"/>
    <w:rsid w:val="002C390B"/>
    <w:rsid w:val="002C39EB"/>
    <w:rsid w:val="002C3CD8"/>
    <w:rsid w:val="002C42D0"/>
    <w:rsid w:val="002C4893"/>
    <w:rsid w:val="002C4E03"/>
    <w:rsid w:val="002C4F0C"/>
    <w:rsid w:val="002C52A8"/>
    <w:rsid w:val="002C7159"/>
    <w:rsid w:val="002C7AA9"/>
    <w:rsid w:val="002D0007"/>
    <w:rsid w:val="002D2181"/>
    <w:rsid w:val="002D21F2"/>
    <w:rsid w:val="002D2360"/>
    <w:rsid w:val="002D245B"/>
    <w:rsid w:val="002D3997"/>
    <w:rsid w:val="002D4580"/>
    <w:rsid w:val="002D5585"/>
    <w:rsid w:val="002D5CE5"/>
    <w:rsid w:val="002D69D5"/>
    <w:rsid w:val="002D7129"/>
    <w:rsid w:val="002D755E"/>
    <w:rsid w:val="002E1094"/>
    <w:rsid w:val="002E10EE"/>
    <w:rsid w:val="002E198F"/>
    <w:rsid w:val="002E1A22"/>
    <w:rsid w:val="002E4135"/>
    <w:rsid w:val="002E4332"/>
    <w:rsid w:val="002E50AA"/>
    <w:rsid w:val="002E6F25"/>
    <w:rsid w:val="002E6F8C"/>
    <w:rsid w:val="002E7EC6"/>
    <w:rsid w:val="002F028C"/>
    <w:rsid w:val="002F093E"/>
    <w:rsid w:val="002F14B9"/>
    <w:rsid w:val="002F1E09"/>
    <w:rsid w:val="002F28EC"/>
    <w:rsid w:val="002F57F5"/>
    <w:rsid w:val="002F5AB2"/>
    <w:rsid w:val="002F5E81"/>
    <w:rsid w:val="002F6A5E"/>
    <w:rsid w:val="002F6AA0"/>
    <w:rsid w:val="002F71C1"/>
    <w:rsid w:val="002F7AB6"/>
    <w:rsid w:val="00302E73"/>
    <w:rsid w:val="0030475F"/>
    <w:rsid w:val="003056A8"/>
    <w:rsid w:val="003057E9"/>
    <w:rsid w:val="00305A63"/>
    <w:rsid w:val="003060FB"/>
    <w:rsid w:val="00307C15"/>
    <w:rsid w:val="00310D88"/>
    <w:rsid w:val="00311302"/>
    <w:rsid w:val="00311DF4"/>
    <w:rsid w:val="003127EC"/>
    <w:rsid w:val="00314071"/>
    <w:rsid w:val="00314907"/>
    <w:rsid w:val="00315AD0"/>
    <w:rsid w:val="003161F7"/>
    <w:rsid w:val="00316807"/>
    <w:rsid w:val="00316855"/>
    <w:rsid w:val="003207CA"/>
    <w:rsid w:val="00320A73"/>
    <w:rsid w:val="00322244"/>
    <w:rsid w:val="0032314C"/>
    <w:rsid w:val="00323227"/>
    <w:rsid w:val="00324451"/>
    <w:rsid w:val="003263E1"/>
    <w:rsid w:val="00327B2B"/>
    <w:rsid w:val="00330127"/>
    <w:rsid w:val="00330A74"/>
    <w:rsid w:val="003313E7"/>
    <w:rsid w:val="00331802"/>
    <w:rsid w:val="00332AB0"/>
    <w:rsid w:val="0033355C"/>
    <w:rsid w:val="00333B21"/>
    <w:rsid w:val="003357AB"/>
    <w:rsid w:val="003357EC"/>
    <w:rsid w:val="00335E7B"/>
    <w:rsid w:val="00337A54"/>
    <w:rsid w:val="003407AB"/>
    <w:rsid w:val="00341506"/>
    <w:rsid w:val="00341A58"/>
    <w:rsid w:val="00341B9F"/>
    <w:rsid w:val="00341BE2"/>
    <w:rsid w:val="003421DF"/>
    <w:rsid w:val="00342656"/>
    <w:rsid w:val="00342A47"/>
    <w:rsid w:val="00343771"/>
    <w:rsid w:val="00343835"/>
    <w:rsid w:val="00344682"/>
    <w:rsid w:val="00344B7D"/>
    <w:rsid w:val="003453E6"/>
    <w:rsid w:val="003470AC"/>
    <w:rsid w:val="003472D4"/>
    <w:rsid w:val="00350039"/>
    <w:rsid w:val="003506B5"/>
    <w:rsid w:val="003510A1"/>
    <w:rsid w:val="00351B23"/>
    <w:rsid w:val="00351FE3"/>
    <w:rsid w:val="00352692"/>
    <w:rsid w:val="00352E65"/>
    <w:rsid w:val="003532B1"/>
    <w:rsid w:val="00353438"/>
    <w:rsid w:val="0035381A"/>
    <w:rsid w:val="0035445A"/>
    <w:rsid w:val="003551D9"/>
    <w:rsid w:val="0035553F"/>
    <w:rsid w:val="003558C0"/>
    <w:rsid w:val="00356199"/>
    <w:rsid w:val="00356B4B"/>
    <w:rsid w:val="003607DC"/>
    <w:rsid w:val="0036080A"/>
    <w:rsid w:val="003608AB"/>
    <w:rsid w:val="003613A6"/>
    <w:rsid w:val="00361869"/>
    <w:rsid w:val="003623F2"/>
    <w:rsid w:val="003629EC"/>
    <w:rsid w:val="00363851"/>
    <w:rsid w:val="00365084"/>
    <w:rsid w:val="003651E8"/>
    <w:rsid w:val="003672D1"/>
    <w:rsid w:val="003705CB"/>
    <w:rsid w:val="003748C2"/>
    <w:rsid w:val="00375363"/>
    <w:rsid w:val="00376EA1"/>
    <w:rsid w:val="003805A7"/>
    <w:rsid w:val="003814FA"/>
    <w:rsid w:val="003816C6"/>
    <w:rsid w:val="00382699"/>
    <w:rsid w:val="00383465"/>
    <w:rsid w:val="00385543"/>
    <w:rsid w:val="003869CC"/>
    <w:rsid w:val="00386DAD"/>
    <w:rsid w:val="00387207"/>
    <w:rsid w:val="003872F0"/>
    <w:rsid w:val="00387C66"/>
    <w:rsid w:val="00391946"/>
    <w:rsid w:val="0039195C"/>
    <w:rsid w:val="00392387"/>
    <w:rsid w:val="00392D03"/>
    <w:rsid w:val="00394BAD"/>
    <w:rsid w:val="003968AA"/>
    <w:rsid w:val="003968E0"/>
    <w:rsid w:val="003A0160"/>
    <w:rsid w:val="003A0638"/>
    <w:rsid w:val="003A1BCB"/>
    <w:rsid w:val="003A2459"/>
    <w:rsid w:val="003A2B76"/>
    <w:rsid w:val="003A3560"/>
    <w:rsid w:val="003A4154"/>
    <w:rsid w:val="003A45EA"/>
    <w:rsid w:val="003A5506"/>
    <w:rsid w:val="003A6116"/>
    <w:rsid w:val="003A690E"/>
    <w:rsid w:val="003A6AC8"/>
    <w:rsid w:val="003A738E"/>
    <w:rsid w:val="003A7C25"/>
    <w:rsid w:val="003B024D"/>
    <w:rsid w:val="003B21CF"/>
    <w:rsid w:val="003B3AA1"/>
    <w:rsid w:val="003B49F3"/>
    <w:rsid w:val="003B4A0D"/>
    <w:rsid w:val="003B4C2F"/>
    <w:rsid w:val="003B6278"/>
    <w:rsid w:val="003B643C"/>
    <w:rsid w:val="003C0BE1"/>
    <w:rsid w:val="003C0C42"/>
    <w:rsid w:val="003C1C28"/>
    <w:rsid w:val="003C2911"/>
    <w:rsid w:val="003C4F39"/>
    <w:rsid w:val="003C6CD1"/>
    <w:rsid w:val="003C6FB2"/>
    <w:rsid w:val="003C79BA"/>
    <w:rsid w:val="003D0E10"/>
    <w:rsid w:val="003D0F01"/>
    <w:rsid w:val="003D169B"/>
    <w:rsid w:val="003D1BAD"/>
    <w:rsid w:val="003D1D6A"/>
    <w:rsid w:val="003D1EC5"/>
    <w:rsid w:val="003D28B9"/>
    <w:rsid w:val="003D2CA4"/>
    <w:rsid w:val="003D3155"/>
    <w:rsid w:val="003D3318"/>
    <w:rsid w:val="003D494E"/>
    <w:rsid w:val="003D4C63"/>
    <w:rsid w:val="003D4F78"/>
    <w:rsid w:val="003D57B3"/>
    <w:rsid w:val="003D5BEB"/>
    <w:rsid w:val="003D6049"/>
    <w:rsid w:val="003D6097"/>
    <w:rsid w:val="003D65D0"/>
    <w:rsid w:val="003D72FB"/>
    <w:rsid w:val="003D7653"/>
    <w:rsid w:val="003D782C"/>
    <w:rsid w:val="003D7E5C"/>
    <w:rsid w:val="003D7FF1"/>
    <w:rsid w:val="003E04CB"/>
    <w:rsid w:val="003E0B4F"/>
    <w:rsid w:val="003E1E52"/>
    <w:rsid w:val="003E220F"/>
    <w:rsid w:val="003E400B"/>
    <w:rsid w:val="003E44B5"/>
    <w:rsid w:val="003E48E8"/>
    <w:rsid w:val="003E4FFD"/>
    <w:rsid w:val="003E546A"/>
    <w:rsid w:val="003E5EF9"/>
    <w:rsid w:val="003E5F88"/>
    <w:rsid w:val="003E6199"/>
    <w:rsid w:val="003F03DD"/>
    <w:rsid w:val="003F0B42"/>
    <w:rsid w:val="003F0C57"/>
    <w:rsid w:val="003F1B80"/>
    <w:rsid w:val="003F29F2"/>
    <w:rsid w:val="003F2A12"/>
    <w:rsid w:val="003F2B32"/>
    <w:rsid w:val="003F3989"/>
    <w:rsid w:val="003F3E8D"/>
    <w:rsid w:val="003F3EF3"/>
    <w:rsid w:val="003F489D"/>
    <w:rsid w:val="003F58A3"/>
    <w:rsid w:val="003F69DA"/>
    <w:rsid w:val="003F7038"/>
    <w:rsid w:val="003F7607"/>
    <w:rsid w:val="003F7D14"/>
    <w:rsid w:val="003F7DDA"/>
    <w:rsid w:val="00400D8F"/>
    <w:rsid w:val="004013CF"/>
    <w:rsid w:val="00402341"/>
    <w:rsid w:val="00403453"/>
    <w:rsid w:val="00403A51"/>
    <w:rsid w:val="00403BEF"/>
    <w:rsid w:val="00403E5B"/>
    <w:rsid w:val="0040523E"/>
    <w:rsid w:val="00405250"/>
    <w:rsid w:val="00405300"/>
    <w:rsid w:val="00406338"/>
    <w:rsid w:val="00406342"/>
    <w:rsid w:val="00406604"/>
    <w:rsid w:val="004070A7"/>
    <w:rsid w:val="00410908"/>
    <w:rsid w:val="00411B60"/>
    <w:rsid w:val="00412CA6"/>
    <w:rsid w:val="004152ED"/>
    <w:rsid w:val="00415E0A"/>
    <w:rsid w:val="00416B7C"/>
    <w:rsid w:val="0041733B"/>
    <w:rsid w:val="00417505"/>
    <w:rsid w:val="00417DAC"/>
    <w:rsid w:val="00420387"/>
    <w:rsid w:val="00422717"/>
    <w:rsid w:val="00423F6E"/>
    <w:rsid w:val="004243E1"/>
    <w:rsid w:val="00424C03"/>
    <w:rsid w:val="004257E7"/>
    <w:rsid w:val="00427460"/>
    <w:rsid w:val="004278D3"/>
    <w:rsid w:val="00427A79"/>
    <w:rsid w:val="00427BF2"/>
    <w:rsid w:val="004300E6"/>
    <w:rsid w:val="00430D4E"/>
    <w:rsid w:val="004319BA"/>
    <w:rsid w:val="0043418F"/>
    <w:rsid w:val="00434867"/>
    <w:rsid w:val="00434C11"/>
    <w:rsid w:val="00435464"/>
    <w:rsid w:val="0044070A"/>
    <w:rsid w:val="00440B58"/>
    <w:rsid w:val="00440D2D"/>
    <w:rsid w:val="00442760"/>
    <w:rsid w:val="004433D1"/>
    <w:rsid w:val="00443479"/>
    <w:rsid w:val="0044510D"/>
    <w:rsid w:val="0044547F"/>
    <w:rsid w:val="00446B3B"/>
    <w:rsid w:val="00447672"/>
    <w:rsid w:val="00454CC5"/>
    <w:rsid w:val="004555DD"/>
    <w:rsid w:val="00457362"/>
    <w:rsid w:val="00460843"/>
    <w:rsid w:val="0046112B"/>
    <w:rsid w:val="00461889"/>
    <w:rsid w:val="00462297"/>
    <w:rsid w:val="0046269D"/>
    <w:rsid w:val="00462BA0"/>
    <w:rsid w:val="00463FA1"/>
    <w:rsid w:val="00465508"/>
    <w:rsid w:val="0046575D"/>
    <w:rsid w:val="0046707F"/>
    <w:rsid w:val="00467A5B"/>
    <w:rsid w:val="0047030A"/>
    <w:rsid w:val="00470567"/>
    <w:rsid w:val="00470F72"/>
    <w:rsid w:val="00471137"/>
    <w:rsid w:val="004711C4"/>
    <w:rsid w:val="00471D87"/>
    <w:rsid w:val="00471E6E"/>
    <w:rsid w:val="004769B7"/>
    <w:rsid w:val="00476E27"/>
    <w:rsid w:val="004770B0"/>
    <w:rsid w:val="004779E0"/>
    <w:rsid w:val="004801BE"/>
    <w:rsid w:val="004803AE"/>
    <w:rsid w:val="00480C6B"/>
    <w:rsid w:val="00480D24"/>
    <w:rsid w:val="004826F8"/>
    <w:rsid w:val="00482B4F"/>
    <w:rsid w:val="00482E9A"/>
    <w:rsid w:val="004846DA"/>
    <w:rsid w:val="00484CD8"/>
    <w:rsid w:val="0048533B"/>
    <w:rsid w:val="0048603B"/>
    <w:rsid w:val="004870AA"/>
    <w:rsid w:val="0048779A"/>
    <w:rsid w:val="00487971"/>
    <w:rsid w:val="00491220"/>
    <w:rsid w:val="0049153A"/>
    <w:rsid w:val="004916BE"/>
    <w:rsid w:val="0049299E"/>
    <w:rsid w:val="004934C0"/>
    <w:rsid w:val="00495F3C"/>
    <w:rsid w:val="004976B6"/>
    <w:rsid w:val="004A0CF3"/>
    <w:rsid w:val="004A0FED"/>
    <w:rsid w:val="004A1193"/>
    <w:rsid w:val="004A1300"/>
    <w:rsid w:val="004A3FE5"/>
    <w:rsid w:val="004A4060"/>
    <w:rsid w:val="004A40F6"/>
    <w:rsid w:val="004A4164"/>
    <w:rsid w:val="004A66A5"/>
    <w:rsid w:val="004A6857"/>
    <w:rsid w:val="004A6D18"/>
    <w:rsid w:val="004A6DB3"/>
    <w:rsid w:val="004A6FAE"/>
    <w:rsid w:val="004A7006"/>
    <w:rsid w:val="004B19F4"/>
    <w:rsid w:val="004B3460"/>
    <w:rsid w:val="004B3CBD"/>
    <w:rsid w:val="004B3F1B"/>
    <w:rsid w:val="004B506B"/>
    <w:rsid w:val="004B54A7"/>
    <w:rsid w:val="004B6054"/>
    <w:rsid w:val="004B6871"/>
    <w:rsid w:val="004C07DF"/>
    <w:rsid w:val="004C0DAE"/>
    <w:rsid w:val="004C14CA"/>
    <w:rsid w:val="004C1A85"/>
    <w:rsid w:val="004C3234"/>
    <w:rsid w:val="004C3870"/>
    <w:rsid w:val="004C4285"/>
    <w:rsid w:val="004C5179"/>
    <w:rsid w:val="004C518C"/>
    <w:rsid w:val="004C6514"/>
    <w:rsid w:val="004C6EE9"/>
    <w:rsid w:val="004C77E1"/>
    <w:rsid w:val="004D01B1"/>
    <w:rsid w:val="004D07D1"/>
    <w:rsid w:val="004D087B"/>
    <w:rsid w:val="004D18FD"/>
    <w:rsid w:val="004D2380"/>
    <w:rsid w:val="004D23DA"/>
    <w:rsid w:val="004D2410"/>
    <w:rsid w:val="004D3083"/>
    <w:rsid w:val="004D455A"/>
    <w:rsid w:val="004D4B08"/>
    <w:rsid w:val="004D4EE8"/>
    <w:rsid w:val="004D7850"/>
    <w:rsid w:val="004E03D6"/>
    <w:rsid w:val="004E1C26"/>
    <w:rsid w:val="004E20C5"/>
    <w:rsid w:val="004E2B99"/>
    <w:rsid w:val="004E368C"/>
    <w:rsid w:val="004E3FDB"/>
    <w:rsid w:val="004E54E7"/>
    <w:rsid w:val="004E6843"/>
    <w:rsid w:val="004E7128"/>
    <w:rsid w:val="004F06C8"/>
    <w:rsid w:val="004F072C"/>
    <w:rsid w:val="004F18E5"/>
    <w:rsid w:val="004F1AC0"/>
    <w:rsid w:val="004F2DA1"/>
    <w:rsid w:val="004F336E"/>
    <w:rsid w:val="004F6B80"/>
    <w:rsid w:val="004F6C55"/>
    <w:rsid w:val="004F79F6"/>
    <w:rsid w:val="00500B79"/>
    <w:rsid w:val="00500CBE"/>
    <w:rsid w:val="005010F7"/>
    <w:rsid w:val="00507229"/>
    <w:rsid w:val="0050745C"/>
    <w:rsid w:val="00507505"/>
    <w:rsid w:val="00507544"/>
    <w:rsid w:val="00507755"/>
    <w:rsid w:val="005102DC"/>
    <w:rsid w:val="00510944"/>
    <w:rsid w:val="00511023"/>
    <w:rsid w:val="00511D4F"/>
    <w:rsid w:val="00512577"/>
    <w:rsid w:val="005127D7"/>
    <w:rsid w:val="00513762"/>
    <w:rsid w:val="00513EBB"/>
    <w:rsid w:val="0051593E"/>
    <w:rsid w:val="00520945"/>
    <w:rsid w:val="005225B0"/>
    <w:rsid w:val="00523A07"/>
    <w:rsid w:val="00523FF7"/>
    <w:rsid w:val="00524149"/>
    <w:rsid w:val="005249DA"/>
    <w:rsid w:val="00527A1D"/>
    <w:rsid w:val="005304B8"/>
    <w:rsid w:val="00531E73"/>
    <w:rsid w:val="00532435"/>
    <w:rsid w:val="00533889"/>
    <w:rsid w:val="00534610"/>
    <w:rsid w:val="00534CD8"/>
    <w:rsid w:val="005356B8"/>
    <w:rsid w:val="00535E1C"/>
    <w:rsid w:val="005365D5"/>
    <w:rsid w:val="00541335"/>
    <w:rsid w:val="005414E2"/>
    <w:rsid w:val="0054164E"/>
    <w:rsid w:val="00541DDD"/>
    <w:rsid w:val="00542147"/>
    <w:rsid w:val="005427C0"/>
    <w:rsid w:val="00543621"/>
    <w:rsid w:val="0054382D"/>
    <w:rsid w:val="00543831"/>
    <w:rsid w:val="00543941"/>
    <w:rsid w:val="00544E47"/>
    <w:rsid w:val="00546559"/>
    <w:rsid w:val="00546AC6"/>
    <w:rsid w:val="00547E58"/>
    <w:rsid w:val="00550BC9"/>
    <w:rsid w:val="0055109C"/>
    <w:rsid w:val="0055155C"/>
    <w:rsid w:val="005515F9"/>
    <w:rsid w:val="00551F57"/>
    <w:rsid w:val="005524FA"/>
    <w:rsid w:val="00552CBE"/>
    <w:rsid w:val="005532E8"/>
    <w:rsid w:val="00556686"/>
    <w:rsid w:val="0055780F"/>
    <w:rsid w:val="00557F4A"/>
    <w:rsid w:val="0056002E"/>
    <w:rsid w:val="005605CF"/>
    <w:rsid w:val="005607D3"/>
    <w:rsid w:val="00562E28"/>
    <w:rsid w:val="00564275"/>
    <w:rsid w:val="00564909"/>
    <w:rsid w:val="005659C5"/>
    <w:rsid w:val="00566C67"/>
    <w:rsid w:val="005676E5"/>
    <w:rsid w:val="005705A8"/>
    <w:rsid w:val="00570682"/>
    <w:rsid w:val="0057071A"/>
    <w:rsid w:val="005710C9"/>
    <w:rsid w:val="00571516"/>
    <w:rsid w:val="00571D53"/>
    <w:rsid w:val="00573279"/>
    <w:rsid w:val="005735F4"/>
    <w:rsid w:val="00573A87"/>
    <w:rsid w:val="005744B6"/>
    <w:rsid w:val="005752C5"/>
    <w:rsid w:val="005752F2"/>
    <w:rsid w:val="005753A1"/>
    <w:rsid w:val="00575CB7"/>
    <w:rsid w:val="0057692C"/>
    <w:rsid w:val="00577B8E"/>
    <w:rsid w:val="0058021D"/>
    <w:rsid w:val="00580861"/>
    <w:rsid w:val="00580C86"/>
    <w:rsid w:val="00580DBB"/>
    <w:rsid w:val="005810E0"/>
    <w:rsid w:val="00583839"/>
    <w:rsid w:val="00583928"/>
    <w:rsid w:val="00583B8A"/>
    <w:rsid w:val="00584035"/>
    <w:rsid w:val="00584386"/>
    <w:rsid w:val="00584DAA"/>
    <w:rsid w:val="00586934"/>
    <w:rsid w:val="00587322"/>
    <w:rsid w:val="00587405"/>
    <w:rsid w:val="00587838"/>
    <w:rsid w:val="00587BD4"/>
    <w:rsid w:val="00587C81"/>
    <w:rsid w:val="00590212"/>
    <w:rsid w:val="00591C3F"/>
    <w:rsid w:val="00594C7F"/>
    <w:rsid w:val="0059578B"/>
    <w:rsid w:val="0059710A"/>
    <w:rsid w:val="00597443"/>
    <w:rsid w:val="00597B26"/>
    <w:rsid w:val="005A0901"/>
    <w:rsid w:val="005A1659"/>
    <w:rsid w:val="005A17C8"/>
    <w:rsid w:val="005A1DA2"/>
    <w:rsid w:val="005A2A94"/>
    <w:rsid w:val="005A35D2"/>
    <w:rsid w:val="005A3702"/>
    <w:rsid w:val="005A3A12"/>
    <w:rsid w:val="005A3DC3"/>
    <w:rsid w:val="005A4CB8"/>
    <w:rsid w:val="005A64C0"/>
    <w:rsid w:val="005A666F"/>
    <w:rsid w:val="005A677E"/>
    <w:rsid w:val="005A6AA6"/>
    <w:rsid w:val="005A7029"/>
    <w:rsid w:val="005A7C2B"/>
    <w:rsid w:val="005A7D7F"/>
    <w:rsid w:val="005B1037"/>
    <w:rsid w:val="005B18CA"/>
    <w:rsid w:val="005B3095"/>
    <w:rsid w:val="005B34DB"/>
    <w:rsid w:val="005B4C4F"/>
    <w:rsid w:val="005B7903"/>
    <w:rsid w:val="005C148D"/>
    <w:rsid w:val="005C1A9F"/>
    <w:rsid w:val="005C2561"/>
    <w:rsid w:val="005C2BBD"/>
    <w:rsid w:val="005C34BC"/>
    <w:rsid w:val="005C3645"/>
    <w:rsid w:val="005C42E1"/>
    <w:rsid w:val="005C4FC7"/>
    <w:rsid w:val="005C555E"/>
    <w:rsid w:val="005C5BF9"/>
    <w:rsid w:val="005C5CF3"/>
    <w:rsid w:val="005C5F0A"/>
    <w:rsid w:val="005C683B"/>
    <w:rsid w:val="005C6DBE"/>
    <w:rsid w:val="005D0B62"/>
    <w:rsid w:val="005D1B31"/>
    <w:rsid w:val="005D3065"/>
    <w:rsid w:val="005D71DD"/>
    <w:rsid w:val="005E01D6"/>
    <w:rsid w:val="005E4F29"/>
    <w:rsid w:val="005E535C"/>
    <w:rsid w:val="005E5E39"/>
    <w:rsid w:val="005E6EBD"/>
    <w:rsid w:val="005E7655"/>
    <w:rsid w:val="005E7B5D"/>
    <w:rsid w:val="005F1DCF"/>
    <w:rsid w:val="005F2EC7"/>
    <w:rsid w:val="005F4285"/>
    <w:rsid w:val="005F56A8"/>
    <w:rsid w:val="005F60FE"/>
    <w:rsid w:val="005F6479"/>
    <w:rsid w:val="00600444"/>
    <w:rsid w:val="00600793"/>
    <w:rsid w:val="00600AB4"/>
    <w:rsid w:val="0060115F"/>
    <w:rsid w:val="006021BD"/>
    <w:rsid w:val="00603125"/>
    <w:rsid w:val="00603265"/>
    <w:rsid w:val="006033A5"/>
    <w:rsid w:val="00603B7A"/>
    <w:rsid w:val="006040CF"/>
    <w:rsid w:val="00604575"/>
    <w:rsid w:val="0060635E"/>
    <w:rsid w:val="00606DCB"/>
    <w:rsid w:val="00607D34"/>
    <w:rsid w:val="00610872"/>
    <w:rsid w:val="00610943"/>
    <w:rsid w:val="006110B6"/>
    <w:rsid w:val="00613343"/>
    <w:rsid w:val="00615D27"/>
    <w:rsid w:val="006162BF"/>
    <w:rsid w:val="00616B11"/>
    <w:rsid w:val="0061748E"/>
    <w:rsid w:val="0061794E"/>
    <w:rsid w:val="00620868"/>
    <w:rsid w:val="00620CC2"/>
    <w:rsid w:val="006223C1"/>
    <w:rsid w:val="00623F5A"/>
    <w:rsid w:val="0062458D"/>
    <w:rsid w:val="00624A25"/>
    <w:rsid w:val="00625BE3"/>
    <w:rsid w:val="00625DC1"/>
    <w:rsid w:val="006261C4"/>
    <w:rsid w:val="00626DD8"/>
    <w:rsid w:val="00627553"/>
    <w:rsid w:val="0062771B"/>
    <w:rsid w:val="00627C49"/>
    <w:rsid w:val="00630C4D"/>
    <w:rsid w:val="0063100F"/>
    <w:rsid w:val="00631929"/>
    <w:rsid w:val="00631A56"/>
    <w:rsid w:val="00632748"/>
    <w:rsid w:val="00632A66"/>
    <w:rsid w:val="00632B7A"/>
    <w:rsid w:val="00632F04"/>
    <w:rsid w:val="00633266"/>
    <w:rsid w:val="0063570E"/>
    <w:rsid w:val="00635D0F"/>
    <w:rsid w:val="00637EE4"/>
    <w:rsid w:val="00640130"/>
    <w:rsid w:val="00640411"/>
    <w:rsid w:val="006419E6"/>
    <w:rsid w:val="00642413"/>
    <w:rsid w:val="00642801"/>
    <w:rsid w:val="00642C7B"/>
    <w:rsid w:val="00642F8C"/>
    <w:rsid w:val="00643A2D"/>
    <w:rsid w:val="0064417E"/>
    <w:rsid w:val="00644662"/>
    <w:rsid w:val="006449CA"/>
    <w:rsid w:val="006450C2"/>
    <w:rsid w:val="0064554C"/>
    <w:rsid w:val="0064569D"/>
    <w:rsid w:val="006504C2"/>
    <w:rsid w:val="006506D7"/>
    <w:rsid w:val="006508F7"/>
    <w:rsid w:val="00651730"/>
    <w:rsid w:val="00652387"/>
    <w:rsid w:val="00652978"/>
    <w:rsid w:val="006529A3"/>
    <w:rsid w:val="00652DCA"/>
    <w:rsid w:val="00652E55"/>
    <w:rsid w:val="00653CE2"/>
    <w:rsid w:val="00654A8E"/>
    <w:rsid w:val="00655811"/>
    <w:rsid w:val="00656BD9"/>
    <w:rsid w:val="00657103"/>
    <w:rsid w:val="006574B0"/>
    <w:rsid w:val="00657CB0"/>
    <w:rsid w:val="00660024"/>
    <w:rsid w:val="00660B65"/>
    <w:rsid w:val="00660BC8"/>
    <w:rsid w:val="006619F1"/>
    <w:rsid w:val="006634D4"/>
    <w:rsid w:val="006643D2"/>
    <w:rsid w:val="00664F08"/>
    <w:rsid w:val="006658BA"/>
    <w:rsid w:val="00666C34"/>
    <w:rsid w:val="0067115E"/>
    <w:rsid w:val="006727B0"/>
    <w:rsid w:val="0067298F"/>
    <w:rsid w:val="006733A3"/>
    <w:rsid w:val="006756F2"/>
    <w:rsid w:val="00675E08"/>
    <w:rsid w:val="00676D84"/>
    <w:rsid w:val="0067791F"/>
    <w:rsid w:val="00681247"/>
    <w:rsid w:val="006812DB"/>
    <w:rsid w:val="006816C0"/>
    <w:rsid w:val="006859D6"/>
    <w:rsid w:val="0068600E"/>
    <w:rsid w:val="00686B34"/>
    <w:rsid w:val="00687F05"/>
    <w:rsid w:val="00687FF5"/>
    <w:rsid w:val="00691304"/>
    <w:rsid w:val="00691D05"/>
    <w:rsid w:val="00691D5C"/>
    <w:rsid w:val="00693604"/>
    <w:rsid w:val="006947F3"/>
    <w:rsid w:val="006956EF"/>
    <w:rsid w:val="00695918"/>
    <w:rsid w:val="00695E1B"/>
    <w:rsid w:val="006960D0"/>
    <w:rsid w:val="006A00AD"/>
    <w:rsid w:val="006A0975"/>
    <w:rsid w:val="006A0AB9"/>
    <w:rsid w:val="006A1F89"/>
    <w:rsid w:val="006A23C6"/>
    <w:rsid w:val="006A257B"/>
    <w:rsid w:val="006A358D"/>
    <w:rsid w:val="006A38C5"/>
    <w:rsid w:val="006A47B7"/>
    <w:rsid w:val="006A5579"/>
    <w:rsid w:val="006A59B5"/>
    <w:rsid w:val="006A5BF2"/>
    <w:rsid w:val="006A5C48"/>
    <w:rsid w:val="006A6224"/>
    <w:rsid w:val="006A6B99"/>
    <w:rsid w:val="006B06D4"/>
    <w:rsid w:val="006B0ED5"/>
    <w:rsid w:val="006B28D6"/>
    <w:rsid w:val="006B32DF"/>
    <w:rsid w:val="006B33FF"/>
    <w:rsid w:val="006B6023"/>
    <w:rsid w:val="006B6224"/>
    <w:rsid w:val="006B75B3"/>
    <w:rsid w:val="006B7888"/>
    <w:rsid w:val="006C066F"/>
    <w:rsid w:val="006C072F"/>
    <w:rsid w:val="006C0957"/>
    <w:rsid w:val="006C0A26"/>
    <w:rsid w:val="006C2909"/>
    <w:rsid w:val="006C2A05"/>
    <w:rsid w:val="006C4A71"/>
    <w:rsid w:val="006C539F"/>
    <w:rsid w:val="006C7829"/>
    <w:rsid w:val="006C7A6E"/>
    <w:rsid w:val="006C7EF2"/>
    <w:rsid w:val="006D0000"/>
    <w:rsid w:val="006D082E"/>
    <w:rsid w:val="006D0F6F"/>
    <w:rsid w:val="006D1AAE"/>
    <w:rsid w:val="006D1BCC"/>
    <w:rsid w:val="006D482E"/>
    <w:rsid w:val="006D4E77"/>
    <w:rsid w:val="006D4FF8"/>
    <w:rsid w:val="006D7272"/>
    <w:rsid w:val="006E1564"/>
    <w:rsid w:val="006E2609"/>
    <w:rsid w:val="006E2698"/>
    <w:rsid w:val="006E3020"/>
    <w:rsid w:val="006E3C88"/>
    <w:rsid w:val="006E4C4E"/>
    <w:rsid w:val="006E5598"/>
    <w:rsid w:val="006E5715"/>
    <w:rsid w:val="006E5D36"/>
    <w:rsid w:val="006E6841"/>
    <w:rsid w:val="006E764D"/>
    <w:rsid w:val="006F1D95"/>
    <w:rsid w:val="006F1E24"/>
    <w:rsid w:val="006F49A4"/>
    <w:rsid w:val="006F500D"/>
    <w:rsid w:val="006F508C"/>
    <w:rsid w:val="006F604E"/>
    <w:rsid w:val="006F6C43"/>
    <w:rsid w:val="006F7B8E"/>
    <w:rsid w:val="007000DB"/>
    <w:rsid w:val="007000E2"/>
    <w:rsid w:val="00700233"/>
    <w:rsid w:val="00700B2C"/>
    <w:rsid w:val="00701117"/>
    <w:rsid w:val="007023B9"/>
    <w:rsid w:val="00702867"/>
    <w:rsid w:val="00703354"/>
    <w:rsid w:val="0070370E"/>
    <w:rsid w:val="00704033"/>
    <w:rsid w:val="007042DE"/>
    <w:rsid w:val="00704835"/>
    <w:rsid w:val="00705989"/>
    <w:rsid w:val="00705D7A"/>
    <w:rsid w:val="007070B2"/>
    <w:rsid w:val="007072F6"/>
    <w:rsid w:val="007078D2"/>
    <w:rsid w:val="00707F60"/>
    <w:rsid w:val="00710B09"/>
    <w:rsid w:val="00710C7F"/>
    <w:rsid w:val="00710D6F"/>
    <w:rsid w:val="0071121A"/>
    <w:rsid w:val="00711B54"/>
    <w:rsid w:val="00711D22"/>
    <w:rsid w:val="0071285F"/>
    <w:rsid w:val="00712A0F"/>
    <w:rsid w:val="0071491F"/>
    <w:rsid w:val="00714B58"/>
    <w:rsid w:val="00715725"/>
    <w:rsid w:val="00715E2E"/>
    <w:rsid w:val="007164FD"/>
    <w:rsid w:val="00716D02"/>
    <w:rsid w:val="007200B0"/>
    <w:rsid w:val="0072016B"/>
    <w:rsid w:val="007216DE"/>
    <w:rsid w:val="00721CC2"/>
    <w:rsid w:val="00721DFF"/>
    <w:rsid w:val="00721FCC"/>
    <w:rsid w:val="00722185"/>
    <w:rsid w:val="00722D1C"/>
    <w:rsid w:val="00723A62"/>
    <w:rsid w:val="00723FEF"/>
    <w:rsid w:val="00724134"/>
    <w:rsid w:val="007258B0"/>
    <w:rsid w:val="0072609A"/>
    <w:rsid w:val="0072675F"/>
    <w:rsid w:val="007269F5"/>
    <w:rsid w:val="007302C6"/>
    <w:rsid w:val="007321C5"/>
    <w:rsid w:val="00732AE2"/>
    <w:rsid w:val="00733BAB"/>
    <w:rsid w:val="00734385"/>
    <w:rsid w:val="00736D83"/>
    <w:rsid w:val="00736D92"/>
    <w:rsid w:val="00740E4D"/>
    <w:rsid w:val="00741558"/>
    <w:rsid w:val="00743FFB"/>
    <w:rsid w:val="0074507C"/>
    <w:rsid w:val="0074604D"/>
    <w:rsid w:val="007463E6"/>
    <w:rsid w:val="0074698B"/>
    <w:rsid w:val="00746E33"/>
    <w:rsid w:val="00750BEB"/>
    <w:rsid w:val="007512E9"/>
    <w:rsid w:val="007515EC"/>
    <w:rsid w:val="00751D04"/>
    <w:rsid w:val="00753402"/>
    <w:rsid w:val="007543DD"/>
    <w:rsid w:val="00760256"/>
    <w:rsid w:val="00760BD3"/>
    <w:rsid w:val="0076102A"/>
    <w:rsid w:val="0076247D"/>
    <w:rsid w:val="00762D1F"/>
    <w:rsid w:val="0076481D"/>
    <w:rsid w:val="007660BB"/>
    <w:rsid w:val="0076631F"/>
    <w:rsid w:val="007666D6"/>
    <w:rsid w:val="00766C4B"/>
    <w:rsid w:val="00767540"/>
    <w:rsid w:val="0077331B"/>
    <w:rsid w:val="00774448"/>
    <w:rsid w:val="00774927"/>
    <w:rsid w:val="0077535D"/>
    <w:rsid w:val="00776AC7"/>
    <w:rsid w:val="00776BB2"/>
    <w:rsid w:val="00776E9F"/>
    <w:rsid w:val="00776EAA"/>
    <w:rsid w:val="00777F2A"/>
    <w:rsid w:val="00780694"/>
    <w:rsid w:val="00782A74"/>
    <w:rsid w:val="00783271"/>
    <w:rsid w:val="00784007"/>
    <w:rsid w:val="00784D42"/>
    <w:rsid w:val="00784EE6"/>
    <w:rsid w:val="00786ECD"/>
    <w:rsid w:val="0079063F"/>
    <w:rsid w:val="007907A6"/>
    <w:rsid w:val="00791340"/>
    <w:rsid w:val="007913BE"/>
    <w:rsid w:val="007931D2"/>
    <w:rsid w:val="007938E2"/>
    <w:rsid w:val="00793DB6"/>
    <w:rsid w:val="007940C2"/>
    <w:rsid w:val="007946E8"/>
    <w:rsid w:val="00795A2F"/>
    <w:rsid w:val="00796991"/>
    <w:rsid w:val="00796C1E"/>
    <w:rsid w:val="00796C73"/>
    <w:rsid w:val="007977A1"/>
    <w:rsid w:val="007A1A26"/>
    <w:rsid w:val="007A45E3"/>
    <w:rsid w:val="007A47B7"/>
    <w:rsid w:val="007A4A1E"/>
    <w:rsid w:val="007A5154"/>
    <w:rsid w:val="007A69A7"/>
    <w:rsid w:val="007A6DAB"/>
    <w:rsid w:val="007B0314"/>
    <w:rsid w:val="007B0B0C"/>
    <w:rsid w:val="007B0B3C"/>
    <w:rsid w:val="007B0CEC"/>
    <w:rsid w:val="007B1163"/>
    <w:rsid w:val="007B1670"/>
    <w:rsid w:val="007B2326"/>
    <w:rsid w:val="007B324A"/>
    <w:rsid w:val="007B3EC9"/>
    <w:rsid w:val="007B4344"/>
    <w:rsid w:val="007B60DC"/>
    <w:rsid w:val="007B798E"/>
    <w:rsid w:val="007B7B0A"/>
    <w:rsid w:val="007C0315"/>
    <w:rsid w:val="007C0B26"/>
    <w:rsid w:val="007C0F76"/>
    <w:rsid w:val="007C0FBF"/>
    <w:rsid w:val="007C1846"/>
    <w:rsid w:val="007C4E7B"/>
    <w:rsid w:val="007C5B22"/>
    <w:rsid w:val="007C61DB"/>
    <w:rsid w:val="007C6EE9"/>
    <w:rsid w:val="007C73B1"/>
    <w:rsid w:val="007D004A"/>
    <w:rsid w:val="007D01E9"/>
    <w:rsid w:val="007D3E36"/>
    <w:rsid w:val="007D3F0A"/>
    <w:rsid w:val="007D3F2D"/>
    <w:rsid w:val="007D6F99"/>
    <w:rsid w:val="007D7F95"/>
    <w:rsid w:val="007E20E5"/>
    <w:rsid w:val="007E36B8"/>
    <w:rsid w:val="007E4E87"/>
    <w:rsid w:val="007E5E59"/>
    <w:rsid w:val="007E69CC"/>
    <w:rsid w:val="007E7110"/>
    <w:rsid w:val="007E7123"/>
    <w:rsid w:val="007E7426"/>
    <w:rsid w:val="007E7792"/>
    <w:rsid w:val="007E7B47"/>
    <w:rsid w:val="007F093F"/>
    <w:rsid w:val="007F14EF"/>
    <w:rsid w:val="007F1B8F"/>
    <w:rsid w:val="007F1EF4"/>
    <w:rsid w:val="007F2805"/>
    <w:rsid w:val="007F2B42"/>
    <w:rsid w:val="007F30D5"/>
    <w:rsid w:val="007F44EF"/>
    <w:rsid w:val="007F48F9"/>
    <w:rsid w:val="007F58D0"/>
    <w:rsid w:val="007F599F"/>
    <w:rsid w:val="007F5B0E"/>
    <w:rsid w:val="007F5F6D"/>
    <w:rsid w:val="007F7C93"/>
    <w:rsid w:val="00800659"/>
    <w:rsid w:val="008007CE"/>
    <w:rsid w:val="00802661"/>
    <w:rsid w:val="00802826"/>
    <w:rsid w:val="0080358B"/>
    <w:rsid w:val="00804C1E"/>
    <w:rsid w:val="00804E5D"/>
    <w:rsid w:val="0080538E"/>
    <w:rsid w:val="00805FDB"/>
    <w:rsid w:val="00806A65"/>
    <w:rsid w:val="00806F6A"/>
    <w:rsid w:val="008103F8"/>
    <w:rsid w:val="00810891"/>
    <w:rsid w:val="00811C69"/>
    <w:rsid w:val="00811CD8"/>
    <w:rsid w:val="00813706"/>
    <w:rsid w:val="00814E3E"/>
    <w:rsid w:val="00816CDE"/>
    <w:rsid w:val="00820A70"/>
    <w:rsid w:val="0082125D"/>
    <w:rsid w:val="0082355C"/>
    <w:rsid w:val="00823B34"/>
    <w:rsid w:val="008247CD"/>
    <w:rsid w:val="00824DD1"/>
    <w:rsid w:val="00827780"/>
    <w:rsid w:val="008300DC"/>
    <w:rsid w:val="00830CA1"/>
    <w:rsid w:val="00831821"/>
    <w:rsid w:val="00832004"/>
    <w:rsid w:val="00832F0D"/>
    <w:rsid w:val="00834730"/>
    <w:rsid w:val="00834A38"/>
    <w:rsid w:val="00834CAC"/>
    <w:rsid w:val="00834D1D"/>
    <w:rsid w:val="00836B4C"/>
    <w:rsid w:val="00837EC4"/>
    <w:rsid w:val="008405F1"/>
    <w:rsid w:val="008405F6"/>
    <w:rsid w:val="00840DA4"/>
    <w:rsid w:val="00840EC1"/>
    <w:rsid w:val="00840ECE"/>
    <w:rsid w:val="0084222A"/>
    <w:rsid w:val="008438D4"/>
    <w:rsid w:val="0084409D"/>
    <w:rsid w:val="008450B7"/>
    <w:rsid w:val="00845E86"/>
    <w:rsid w:val="00846C42"/>
    <w:rsid w:val="008472DB"/>
    <w:rsid w:val="00847FE6"/>
    <w:rsid w:val="0085050E"/>
    <w:rsid w:val="008512D8"/>
    <w:rsid w:val="00851B29"/>
    <w:rsid w:val="00851C6C"/>
    <w:rsid w:val="008543AE"/>
    <w:rsid w:val="00855649"/>
    <w:rsid w:val="00856240"/>
    <w:rsid w:val="00856923"/>
    <w:rsid w:val="0085793F"/>
    <w:rsid w:val="0086086A"/>
    <w:rsid w:val="008609D8"/>
    <w:rsid w:val="00860A75"/>
    <w:rsid w:val="008613B2"/>
    <w:rsid w:val="008622CC"/>
    <w:rsid w:val="00863092"/>
    <w:rsid w:val="0086319D"/>
    <w:rsid w:val="008636D7"/>
    <w:rsid w:val="00863866"/>
    <w:rsid w:val="00863959"/>
    <w:rsid w:val="00865540"/>
    <w:rsid w:val="008655B3"/>
    <w:rsid w:val="00867580"/>
    <w:rsid w:val="00867C27"/>
    <w:rsid w:val="00870147"/>
    <w:rsid w:val="008704DF"/>
    <w:rsid w:val="00871178"/>
    <w:rsid w:val="0087310D"/>
    <w:rsid w:val="0087386A"/>
    <w:rsid w:val="0087419B"/>
    <w:rsid w:val="008744BB"/>
    <w:rsid w:val="008745DF"/>
    <w:rsid w:val="008749DA"/>
    <w:rsid w:val="00875257"/>
    <w:rsid w:val="0087574B"/>
    <w:rsid w:val="00875778"/>
    <w:rsid w:val="00875ABC"/>
    <w:rsid w:val="008769C2"/>
    <w:rsid w:val="008774BA"/>
    <w:rsid w:val="008774F0"/>
    <w:rsid w:val="00877E5C"/>
    <w:rsid w:val="00877EA1"/>
    <w:rsid w:val="00880087"/>
    <w:rsid w:val="008801CC"/>
    <w:rsid w:val="008810A6"/>
    <w:rsid w:val="00883038"/>
    <w:rsid w:val="00886623"/>
    <w:rsid w:val="008918D8"/>
    <w:rsid w:val="00891B2D"/>
    <w:rsid w:val="00892057"/>
    <w:rsid w:val="008923AA"/>
    <w:rsid w:val="00892EEF"/>
    <w:rsid w:val="00893100"/>
    <w:rsid w:val="00893475"/>
    <w:rsid w:val="0089363B"/>
    <w:rsid w:val="00893D73"/>
    <w:rsid w:val="008973EF"/>
    <w:rsid w:val="008A0EA3"/>
    <w:rsid w:val="008A1BA2"/>
    <w:rsid w:val="008A23D2"/>
    <w:rsid w:val="008A4647"/>
    <w:rsid w:val="008A50DD"/>
    <w:rsid w:val="008A71EC"/>
    <w:rsid w:val="008A7B36"/>
    <w:rsid w:val="008A7CA5"/>
    <w:rsid w:val="008B00D8"/>
    <w:rsid w:val="008B0442"/>
    <w:rsid w:val="008B095D"/>
    <w:rsid w:val="008B2CF7"/>
    <w:rsid w:val="008B3867"/>
    <w:rsid w:val="008B4159"/>
    <w:rsid w:val="008B5436"/>
    <w:rsid w:val="008B665A"/>
    <w:rsid w:val="008B67B0"/>
    <w:rsid w:val="008B6FE2"/>
    <w:rsid w:val="008B71BD"/>
    <w:rsid w:val="008B7ABA"/>
    <w:rsid w:val="008C0096"/>
    <w:rsid w:val="008C1C5B"/>
    <w:rsid w:val="008C1EB3"/>
    <w:rsid w:val="008C2603"/>
    <w:rsid w:val="008C3858"/>
    <w:rsid w:val="008C44E3"/>
    <w:rsid w:val="008C524A"/>
    <w:rsid w:val="008D0BD9"/>
    <w:rsid w:val="008D175D"/>
    <w:rsid w:val="008D178A"/>
    <w:rsid w:val="008D19A0"/>
    <w:rsid w:val="008D252F"/>
    <w:rsid w:val="008D2886"/>
    <w:rsid w:val="008D29D4"/>
    <w:rsid w:val="008D4334"/>
    <w:rsid w:val="008D4749"/>
    <w:rsid w:val="008D493A"/>
    <w:rsid w:val="008D4B27"/>
    <w:rsid w:val="008D56D7"/>
    <w:rsid w:val="008D5FC0"/>
    <w:rsid w:val="008D65EE"/>
    <w:rsid w:val="008E05CA"/>
    <w:rsid w:val="008E0DE2"/>
    <w:rsid w:val="008E10A7"/>
    <w:rsid w:val="008E1D35"/>
    <w:rsid w:val="008E21D4"/>
    <w:rsid w:val="008E3D05"/>
    <w:rsid w:val="008E3D96"/>
    <w:rsid w:val="008E49C8"/>
    <w:rsid w:val="008E4B27"/>
    <w:rsid w:val="008E50E2"/>
    <w:rsid w:val="008E5B8A"/>
    <w:rsid w:val="008E6253"/>
    <w:rsid w:val="008E66EF"/>
    <w:rsid w:val="008E7B28"/>
    <w:rsid w:val="008F0348"/>
    <w:rsid w:val="008F09BD"/>
    <w:rsid w:val="008F1AE5"/>
    <w:rsid w:val="008F4B74"/>
    <w:rsid w:val="008F68FD"/>
    <w:rsid w:val="008F704C"/>
    <w:rsid w:val="008F7520"/>
    <w:rsid w:val="0090091F"/>
    <w:rsid w:val="00901462"/>
    <w:rsid w:val="00902DE3"/>
    <w:rsid w:val="00904D8E"/>
    <w:rsid w:val="00907B44"/>
    <w:rsid w:val="009104AB"/>
    <w:rsid w:val="00910A1C"/>
    <w:rsid w:val="00910AB6"/>
    <w:rsid w:val="009112F4"/>
    <w:rsid w:val="00912BD5"/>
    <w:rsid w:val="00912C26"/>
    <w:rsid w:val="0091304F"/>
    <w:rsid w:val="009136AE"/>
    <w:rsid w:val="009136E5"/>
    <w:rsid w:val="00914546"/>
    <w:rsid w:val="00914F14"/>
    <w:rsid w:val="00915028"/>
    <w:rsid w:val="00915D50"/>
    <w:rsid w:val="00916518"/>
    <w:rsid w:val="00920A44"/>
    <w:rsid w:val="009215B1"/>
    <w:rsid w:val="009228FE"/>
    <w:rsid w:val="009231A7"/>
    <w:rsid w:val="009232C7"/>
    <w:rsid w:val="0092412C"/>
    <w:rsid w:val="0092412E"/>
    <w:rsid w:val="00924268"/>
    <w:rsid w:val="00925C5D"/>
    <w:rsid w:val="00925ECD"/>
    <w:rsid w:val="009277D7"/>
    <w:rsid w:val="00930567"/>
    <w:rsid w:val="009336C4"/>
    <w:rsid w:val="009337C7"/>
    <w:rsid w:val="00933809"/>
    <w:rsid w:val="009354D1"/>
    <w:rsid w:val="0093637F"/>
    <w:rsid w:val="0093678A"/>
    <w:rsid w:val="009367E7"/>
    <w:rsid w:val="009373B2"/>
    <w:rsid w:val="009376D5"/>
    <w:rsid w:val="00940F8F"/>
    <w:rsid w:val="00942C94"/>
    <w:rsid w:val="009438D6"/>
    <w:rsid w:val="00944033"/>
    <w:rsid w:val="009450D3"/>
    <w:rsid w:val="0094618D"/>
    <w:rsid w:val="009461EB"/>
    <w:rsid w:val="00947FD4"/>
    <w:rsid w:val="00951F6B"/>
    <w:rsid w:val="009521DB"/>
    <w:rsid w:val="00953290"/>
    <w:rsid w:val="009540C2"/>
    <w:rsid w:val="00954A41"/>
    <w:rsid w:val="00955874"/>
    <w:rsid w:val="00955A50"/>
    <w:rsid w:val="00956C45"/>
    <w:rsid w:val="00956F36"/>
    <w:rsid w:val="0095745C"/>
    <w:rsid w:val="00960DF2"/>
    <w:rsid w:val="009631DF"/>
    <w:rsid w:val="00963B62"/>
    <w:rsid w:val="00963CDE"/>
    <w:rsid w:val="00963F54"/>
    <w:rsid w:val="009658C6"/>
    <w:rsid w:val="00965C17"/>
    <w:rsid w:val="00966BA7"/>
    <w:rsid w:val="009679B6"/>
    <w:rsid w:val="00970FCB"/>
    <w:rsid w:val="0097501F"/>
    <w:rsid w:val="009753F2"/>
    <w:rsid w:val="0097705C"/>
    <w:rsid w:val="00977A43"/>
    <w:rsid w:val="00977BB5"/>
    <w:rsid w:val="00980212"/>
    <w:rsid w:val="00981498"/>
    <w:rsid w:val="00981ED6"/>
    <w:rsid w:val="0098252C"/>
    <w:rsid w:val="0098314D"/>
    <w:rsid w:val="00983A79"/>
    <w:rsid w:val="00984222"/>
    <w:rsid w:val="009853E8"/>
    <w:rsid w:val="0098711B"/>
    <w:rsid w:val="00987252"/>
    <w:rsid w:val="0099008C"/>
    <w:rsid w:val="00991072"/>
    <w:rsid w:val="00991187"/>
    <w:rsid w:val="009912AE"/>
    <w:rsid w:val="00992B72"/>
    <w:rsid w:val="00992FC5"/>
    <w:rsid w:val="0099341B"/>
    <w:rsid w:val="00993B1D"/>
    <w:rsid w:val="009945F3"/>
    <w:rsid w:val="00995DEC"/>
    <w:rsid w:val="0099724E"/>
    <w:rsid w:val="009A045B"/>
    <w:rsid w:val="009A1413"/>
    <w:rsid w:val="009A1D24"/>
    <w:rsid w:val="009A38D5"/>
    <w:rsid w:val="009A3D59"/>
    <w:rsid w:val="009A4648"/>
    <w:rsid w:val="009A6E01"/>
    <w:rsid w:val="009A7EC4"/>
    <w:rsid w:val="009B00BB"/>
    <w:rsid w:val="009B0BBB"/>
    <w:rsid w:val="009B1137"/>
    <w:rsid w:val="009B25B9"/>
    <w:rsid w:val="009B4252"/>
    <w:rsid w:val="009B471F"/>
    <w:rsid w:val="009B47F2"/>
    <w:rsid w:val="009B4903"/>
    <w:rsid w:val="009B5ADC"/>
    <w:rsid w:val="009B6056"/>
    <w:rsid w:val="009C13BF"/>
    <w:rsid w:val="009C192C"/>
    <w:rsid w:val="009C3A79"/>
    <w:rsid w:val="009C44B3"/>
    <w:rsid w:val="009C46CC"/>
    <w:rsid w:val="009C5BCC"/>
    <w:rsid w:val="009C65C7"/>
    <w:rsid w:val="009D0345"/>
    <w:rsid w:val="009D0D75"/>
    <w:rsid w:val="009D0E3C"/>
    <w:rsid w:val="009D0E7D"/>
    <w:rsid w:val="009D17EF"/>
    <w:rsid w:val="009D23EA"/>
    <w:rsid w:val="009D352D"/>
    <w:rsid w:val="009D3834"/>
    <w:rsid w:val="009D4616"/>
    <w:rsid w:val="009D46EE"/>
    <w:rsid w:val="009D6232"/>
    <w:rsid w:val="009D6592"/>
    <w:rsid w:val="009D7917"/>
    <w:rsid w:val="009E2070"/>
    <w:rsid w:val="009E3CFD"/>
    <w:rsid w:val="009E438A"/>
    <w:rsid w:val="009E4B8C"/>
    <w:rsid w:val="009E50A7"/>
    <w:rsid w:val="009E6029"/>
    <w:rsid w:val="009E626B"/>
    <w:rsid w:val="009F0539"/>
    <w:rsid w:val="009F0B08"/>
    <w:rsid w:val="009F28D7"/>
    <w:rsid w:val="009F28ED"/>
    <w:rsid w:val="009F2C74"/>
    <w:rsid w:val="009F565C"/>
    <w:rsid w:val="009F63BD"/>
    <w:rsid w:val="009F6DBD"/>
    <w:rsid w:val="009F7939"/>
    <w:rsid w:val="009F7D0C"/>
    <w:rsid w:val="00A01F8C"/>
    <w:rsid w:val="00A0317D"/>
    <w:rsid w:val="00A0660A"/>
    <w:rsid w:val="00A0726B"/>
    <w:rsid w:val="00A10431"/>
    <w:rsid w:val="00A11C2B"/>
    <w:rsid w:val="00A11D03"/>
    <w:rsid w:val="00A11EA0"/>
    <w:rsid w:val="00A128F0"/>
    <w:rsid w:val="00A136A7"/>
    <w:rsid w:val="00A15FCA"/>
    <w:rsid w:val="00A15FD8"/>
    <w:rsid w:val="00A16421"/>
    <w:rsid w:val="00A16D68"/>
    <w:rsid w:val="00A20422"/>
    <w:rsid w:val="00A21771"/>
    <w:rsid w:val="00A22168"/>
    <w:rsid w:val="00A222AB"/>
    <w:rsid w:val="00A22A17"/>
    <w:rsid w:val="00A23035"/>
    <w:rsid w:val="00A25841"/>
    <w:rsid w:val="00A26B65"/>
    <w:rsid w:val="00A27E90"/>
    <w:rsid w:val="00A3085F"/>
    <w:rsid w:val="00A30A7B"/>
    <w:rsid w:val="00A30E9B"/>
    <w:rsid w:val="00A338A4"/>
    <w:rsid w:val="00A33DAB"/>
    <w:rsid w:val="00A34098"/>
    <w:rsid w:val="00A34830"/>
    <w:rsid w:val="00A35AD8"/>
    <w:rsid w:val="00A35F8A"/>
    <w:rsid w:val="00A3690C"/>
    <w:rsid w:val="00A3718F"/>
    <w:rsid w:val="00A407F0"/>
    <w:rsid w:val="00A40B51"/>
    <w:rsid w:val="00A40D93"/>
    <w:rsid w:val="00A42E62"/>
    <w:rsid w:val="00A44C17"/>
    <w:rsid w:val="00A45491"/>
    <w:rsid w:val="00A4664C"/>
    <w:rsid w:val="00A466B1"/>
    <w:rsid w:val="00A46C2A"/>
    <w:rsid w:val="00A471B1"/>
    <w:rsid w:val="00A47352"/>
    <w:rsid w:val="00A479A0"/>
    <w:rsid w:val="00A47FD5"/>
    <w:rsid w:val="00A50319"/>
    <w:rsid w:val="00A50A8E"/>
    <w:rsid w:val="00A5238F"/>
    <w:rsid w:val="00A5243C"/>
    <w:rsid w:val="00A52A16"/>
    <w:rsid w:val="00A52E11"/>
    <w:rsid w:val="00A52FA4"/>
    <w:rsid w:val="00A53ACA"/>
    <w:rsid w:val="00A53F98"/>
    <w:rsid w:val="00A5448A"/>
    <w:rsid w:val="00A54CE9"/>
    <w:rsid w:val="00A54DB9"/>
    <w:rsid w:val="00A556F4"/>
    <w:rsid w:val="00A57115"/>
    <w:rsid w:val="00A579D5"/>
    <w:rsid w:val="00A61CA0"/>
    <w:rsid w:val="00A6209B"/>
    <w:rsid w:val="00A62DA7"/>
    <w:rsid w:val="00A62F81"/>
    <w:rsid w:val="00A63375"/>
    <w:rsid w:val="00A639D5"/>
    <w:rsid w:val="00A63B05"/>
    <w:rsid w:val="00A64189"/>
    <w:rsid w:val="00A653FD"/>
    <w:rsid w:val="00A66F7B"/>
    <w:rsid w:val="00A66FC6"/>
    <w:rsid w:val="00A67CB5"/>
    <w:rsid w:val="00A70253"/>
    <w:rsid w:val="00A7197F"/>
    <w:rsid w:val="00A71A00"/>
    <w:rsid w:val="00A71C0B"/>
    <w:rsid w:val="00A71C4E"/>
    <w:rsid w:val="00A731C0"/>
    <w:rsid w:val="00A737F6"/>
    <w:rsid w:val="00A73FA1"/>
    <w:rsid w:val="00A746F7"/>
    <w:rsid w:val="00A749BF"/>
    <w:rsid w:val="00A76538"/>
    <w:rsid w:val="00A770F4"/>
    <w:rsid w:val="00A77211"/>
    <w:rsid w:val="00A77F55"/>
    <w:rsid w:val="00A80748"/>
    <w:rsid w:val="00A828A8"/>
    <w:rsid w:val="00A83A5F"/>
    <w:rsid w:val="00A843F0"/>
    <w:rsid w:val="00A84DCF"/>
    <w:rsid w:val="00A850F0"/>
    <w:rsid w:val="00A8525C"/>
    <w:rsid w:val="00A8605E"/>
    <w:rsid w:val="00A864A6"/>
    <w:rsid w:val="00A8750D"/>
    <w:rsid w:val="00A875BE"/>
    <w:rsid w:val="00A90010"/>
    <w:rsid w:val="00A91ADB"/>
    <w:rsid w:val="00A91C34"/>
    <w:rsid w:val="00A94E7B"/>
    <w:rsid w:val="00A95D2A"/>
    <w:rsid w:val="00A95F72"/>
    <w:rsid w:val="00A96698"/>
    <w:rsid w:val="00A9739A"/>
    <w:rsid w:val="00A9740E"/>
    <w:rsid w:val="00A97421"/>
    <w:rsid w:val="00AA00A3"/>
    <w:rsid w:val="00AA169F"/>
    <w:rsid w:val="00AA2977"/>
    <w:rsid w:val="00AA3FAC"/>
    <w:rsid w:val="00AA505E"/>
    <w:rsid w:val="00AA605D"/>
    <w:rsid w:val="00AB0924"/>
    <w:rsid w:val="00AB1104"/>
    <w:rsid w:val="00AB2541"/>
    <w:rsid w:val="00AB32FE"/>
    <w:rsid w:val="00AB3A55"/>
    <w:rsid w:val="00AB3C4E"/>
    <w:rsid w:val="00AB3CC6"/>
    <w:rsid w:val="00AB4182"/>
    <w:rsid w:val="00AB50CD"/>
    <w:rsid w:val="00AB64BA"/>
    <w:rsid w:val="00AB6F80"/>
    <w:rsid w:val="00AB72F9"/>
    <w:rsid w:val="00AB7BCC"/>
    <w:rsid w:val="00AB7ECE"/>
    <w:rsid w:val="00AC0BB9"/>
    <w:rsid w:val="00AC12D5"/>
    <w:rsid w:val="00AC15A3"/>
    <w:rsid w:val="00AC22BB"/>
    <w:rsid w:val="00AC4AB5"/>
    <w:rsid w:val="00AC5B5C"/>
    <w:rsid w:val="00AD0443"/>
    <w:rsid w:val="00AD044A"/>
    <w:rsid w:val="00AD1BBC"/>
    <w:rsid w:val="00AD1E63"/>
    <w:rsid w:val="00AD36FE"/>
    <w:rsid w:val="00AD5258"/>
    <w:rsid w:val="00AD575A"/>
    <w:rsid w:val="00AD5A02"/>
    <w:rsid w:val="00AD60CD"/>
    <w:rsid w:val="00AD6799"/>
    <w:rsid w:val="00AD6DE7"/>
    <w:rsid w:val="00AD761C"/>
    <w:rsid w:val="00AD7FE4"/>
    <w:rsid w:val="00AE0278"/>
    <w:rsid w:val="00AE0555"/>
    <w:rsid w:val="00AE0700"/>
    <w:rsid w:val="00AE1C13"/>
    <w:rsid w:val="00AE31B8"/>
    <w:rsid w:val="00AE4117"/>
    <w:rsid w:val="00AE4D32"/>
    <w:rsid w:val="00AE6578"/>
    <w:rsid w:val="00AE676D"/>
    <w:rsid w:val="00AE68C0"/>
    <w:rsid w:val="00AE79D2"/>
    <w:rsid w:val="00AF0B2D"/>
    <w:rsid w:val="00AF0EC7"/>
    <w:rsid w:val="00AF16CB"/>
    <w:rsid w:val="00AF18BE"/>
    <w:rsid w:val="00AF1E50"/>
    <w:rsid w:val="00AF255B"/>
    <w:rsid w:val="00AF27C2"/>
    <w:rsid w:val="00AF2B00"/>
    <w:rsid w:val="00AF3803"/>
    <w:rsid w:val="00AF449B"/>
    <w:rsid w:val="00AF5A83"/>
    <w:rsid w:val="00AF5C4D"/>
    <w:rsid w:val="00AF6208"/>
    <w:rsid w:val="00AF7243"/>
    <w:rsid w:val="00AF7669"/>
    <w:rsid w:val="00B018D0"/>
    <w:rsid w:val="00B019B5"/>
    <w:rsid w:val="00B02372"/>
    <w:rsid w:val="00B0307A"/>
    <w:rsid w:val="00B033F1"/>
    <w:rsid w:val="00B034DD"/>
    <w:rsid w:val="00B0454F"/>
    <w:rsid w:val="00B05A41"/>
    <w:rsid w:val="00B074F2"/>
    <w:rsid w:val="00B07635"/>
    <w:rsid w:val="00B07789"/>
    <w:rsid w:val="00B07EEC"/>
    <w:rsid w:val="00B11383"/>
    <w:rsid w:val="00B11921"/>
    <w:rsid w:val="00B11A67"/>
    <w:rsid w:val="00B145B6"/>
    <w:rsid w:val="00B154D4"/>
    <w:rsid w:val="00B17D3A"/>
    <w:rsid w:val="00B20291"/>
    <w:rsid w:val="00B22A05"/>
    <w:rsid w:val="00B23012"/>
    <w:rsid w:val="00B244D3"/>
    <w:rsid w:val="00B25037"/>
    <w:rsid w:val="00B25A20"/>
    <w:rsid w:val="00B265A9"/>
    <w:rsid w:val="00B27DA6"/>
    <w:rsid w:val="00B27EFF"/>
    <w:rsid w:val="00B304CD"/>
    <w:rsid w:val="00B3096B"/>
    <w:rsid w:val="00B348EC"/>
    <w:rsid w:val="00B366CD"/>
    <w:rsid w:val="00B367C2"/>
    <w:rsid w:val="00B36A49"/>
    <w:rsid w:val="00B401D3"/>
    <w:rsid w:val="00B40DAB"/>
    <w:rsid w:val="00B420C1"/>
    <w:rsid w:val="00B4221E"/>
    <w:rsid w:val="00B43F0E"/>
    <w:rsid w:val="00B4441F"/>
    <w:rsid w:val="00B44D89"/>
    <w:rsid w:val="00B457B1"/>
    <w:rsid w:val="00B4633D"/>
    <w:rsid w:val="00B47BC0"/>
    <w:rsid w:val="00B517D7"/>
    <w:rsid w:val="00B52859"/>
    <w:rsid w:val="00B54334"/>
    <w:rsid w:val="00B5459D"/>
    <w:rsid w:val="00B550DD"/>
    <w:rsid w:val="00B55CDE"/>
    <w:rsid w:val="00B5716A"/>
    <w:rsid w:val="00B60180"/>
    <w:rsid w:val="00B62D8A"/>
    <w:rsid w:val="00B635D4"/>
    <w:rsid w:val="00B63982"/>
    <w:rsid w:val="00B63E65"/>
    <w:rsid w:val="00B640B9"/>
    <w:rsid w:val="00B66221"/>
    <w:rsid w:val="00B67B60"/>
    <w:rsid w:val="00B707E1"/>
    <w:rsid w:val="00B71C9D"/>
    <w:rsid w:val="00B71D3E"/>
    <w:rsid w:val="00B7200F"/>
    <w:rsid w:val="00B7287B"/>
    <w:rsid w:val="00B731DB"/>
    <w:rsid w:val="00B7362C"/>
    <w:rsid w:val="00B75359"/>
    <w:rsid w:val="00B76B4B"/>
    <w:rsid w:val="00B77313"/>
    <w:rsid w:val="00B773A5"/>
    <w:rsid w:val="00B80FC8"/>
    <w:rsid w:val="00B81B4C"/>
    <w:rsid w:val="00B83607"/>
    <w:rsid w:val="00B83C8C"/>
    <w:rsid w:val="00B878E8"/>
    <w:rsid w:val="00B922DD"/>
    <w:rsid w:val="00B924D9"/>
    <w:rsid w:val="00B9263F"/>
    <w:rsid w:val="00B92D60"/>
    <w:rsid w:val="00B934B1"/>
    <w:rsid w:val="00B960C6"/>
    <w:rsid w:val="00B96CBA"/>
    <w:rsid w:val="00B971EB"/>
    <w:rsid w:val="00B97A54"/>
    <w:rsid w:val="00BA0C5C"/>
    <w:rsid w:val="00BA2104"/>
    <w:rsid w:val="00BA22CE"/>
    <w:rsid w:val="00BA2DF4"/>
    <w:rsid w:val="00BA695E"/>
    <w:rsid w:val="00BA7916"/>
    <w:rsid w:val="00BB0308"/>
    <w:rsid w:val="00BB15EC"/>
    <w:rsid w:val="00BB34D6"/>
    <w:rsid w:val="00BB3FAE"/>
    <w:rsid w:val="00BB410D"/>
    <w:rsid w:val="00BB5885"/>
    <w:rsid w:val="00BC0C0D"/>
    <w:rsid w:val="00BC1130"/>
    <w:rsid w:val="00BC1267"/>
    <w:rsid w:val="00BC1860"/>
    <w:rsid w:val="00BC1CE9"/>
    <w:rsid w:val="00BC20D9"/>
    <w:rsid w:val="00BC2482"/>
    <w:rsid w:val="00BC2815"/>
    <w:rsid w:val="00BC3439"/>
    <w:rsid w:val="00BC3567"/>
    <w:rsid w:val="00BC3B48"/>
    <w:rsid w:val="00BC3EFF"/>
    <w:rsid w:val="00BC4348"/>
    <w:rsid w:val="00BC451F"/>
    <w:rsid w:val="00BC5DDA"/>
    <w:rsid w:val="00BC7E7E"/>
    <w:rsid w:val="00BD0883"/>
    <w:rsid w:val="00BD0C92"/>
    <w:rsid w:val="00BD103E"/>
    <w:rsid w:val="00BD1970"/>
    <w:rsid w:val="00BD27D2"/>
    <w:rsid w:val="00BD2A85"/>
    <w:rsid w:val="00BD36CF"/>
    <w:rsid w:val="00BD518D"/>
    <w:rsid w:val="00BD5259"/>
    <w:rsid w:val="00BD5674"/>
    <w:rsid w:val="00BD5B15"/>
    <w:rsid w:val="00BD6316"/>
    <w:rsid w:val="00BD652F"/>
    <w:rsid w:val="00BD675D"/>
    <w:rsid w:val="00BD7855"/>
    <w:rsid w:val="00BD7BA3"/>
    <w:rsid w:val="00BE29ED"/>
    <w:rsid w:val="00BE2B63"/>
    <w:rsid w:val="00BE3E89"/>
    <w:rsid w:val="00BE4BAA"/>
    <w:rsid w:val="00BE4DD4"/>
    <w:rsid w:val="00BE5010"/>
    <w:rsid w:val="00BE5151"/>
    <w:rsid w:val="00BE585E"/>
    <w:rsid w:val="00BE5E18"/>
    <w:rsid w:val="00BE7162"/>
    <w:rsid w:val="00BE71DF"/>
    <w:rsid w:val="00BE7C8C"/>
    <w:rsid w:val="00BE7E6C"/>
    <w:rsid w:val="00BF096D"/>
    <w:rsid w:val="00BF1F72"/>
    <w:rsid w:val="00BF2285"/>
    <w:rsid w:val="00BF319A"/>
    <w:rsid w:val="00BF5AED"/>
    <w:rsid w:val="00BF740A"/>
    <w:rsid w:val="00BF7C1B"/>
    <w:rsid w:val="00BF7F2F"/>
    <w:rsid w:val="00C012DA"/>
    <w:rsid w:val="00C01A65"/>
    <w:rsid w:val="00C01CD7"/>
    <w:rsid w:val="00C01D7F"/>
    <w:rsid w:val="00C02B7C"/>
    <w:rsid w:val="00C03282"/>
    <w:rsid w:val="00C0624C"/>
    <w:rsid w:val="00C066E9"/>
    <w:rsid w:val="00C102B1"/>
    <w:rsid w:val="00C1196E"/>
    <w:rsid w:val="00C11E44"/>
    <w:rsid w:val="00C123B6"/>
    <w:rsid w:val="00C12D94"/>
    <w:rsid w:val="00C137AA"/>
    <w:rsid w:val="00C13D25"/>
    <w:rsid w:val="00C145B9"/>
    <w:rsid w:val="00C149A4"/>
    <w:rsid w:val="00C1513C"/>
    <w:rsid w:val="00C15596"/>
    <w:rsid w:val="00C1642C"/>
    <w:rsid w:val="00C16A14"/>
    <w:rsid w:val="00C16B8E"/>
    <w:rsid w:val="00C20B1A"/>
    <w:rsid w:val="00C20D41"/>
    <w:rsid w:val="00C3050C"/>
    <w:rsid w:val="00C3112D"/>
    <w:rsid w:val="00C3291D"/>
    <w:rsid w:val="00C3292E"/>
    <w:rsid w:val="00C3418A"/>
    <w:rsid w:val="00C341AD"/>
    <w:rsid w:val="00C34F69"/>
    <w:rsid w:val="00C3527B"/>
    <w:rsid w:val="00C35B81"/>
    <w:rsid w:val="00C35E2C"/>
    <w:rsid w:val="00C35F1C"/>
    <w:rsid w:val="00C3691B"/>
    <w:rsid w:val="00C36AB9"/>
    <w:rsid w:val="00C40160"/>
    <w:rsid w:val="00C4035D"/>
    <w:rsid w:val="00C42C8F"/>
    <w:rsid w:val="00C42E70"/>
    <w:rsid w:val="00C43EB8"/>
    <w:rsid w:val="00C44605"/>
    <w:rsid w:val="00C4569B"/>
    <w:rsid w:val="00C45C53"/>
    <w:rsid w:val="00C46544"/>
    <w:rsid w:val="00C46A8B"/>
    <w:rsid w:val="00C47214"/>
    <w:rsid w:val="00C4789F"/>
    <w:rsid w:val="00C47E74"/>
    <w:rsid w:val="00C47EF2"/>
    <w:rsid w:val="00C50026"/>
    <w:rsid w:val="00C50A11"/>
    <w:rsid w:val="00C53431"/>
    <w:rsid w:val="00C534CD"/>
    <w:rsid w:val="00C5799F"/>
    <w:rsid w:val="00C607D1"/>
    <w:rsid w:val="00C61F76"/>
    <w:rsid w:val="00C622C7"/>
    <w:rsid w:val="00C629CA"/>
    <w:rsid w:val="00C62B98"/>
    <w:rsid w:val="00C62E56"/>
    <w:rsid w:val="00C63AC7"/>
    <w:rsid w:val="00C64844"/>
    <w:rsid w:val="00C64D7C"/>
    <w:rsid w:val="00C651D6"/>
    <w:rsid w:val="00C6746D"/>
    <w:rsid w:val="00C7198A"/>
    <w:rsid w:val="00C722B8"/>
    <w:rsid w:val="00C761B8"/>
    <w:rsid w:val="00C76DE9"/>
    <w:rsid w:val="00C774D8"/>
    <w:rsid w:val="00C77EA6"/>
    <w:rsid w:val="00C847F5"/>
    <w:rsid w:val="00C8530D"/>
    <w:rsid w:val="00C86564"/>
    <w:rsid w:val="00C86753"/>
    <w:rsid w:val="00C86796"/>
    <w:rsid w:val="00C8687D"/>
    <w:rsid w:val="00C911A9"/>
    <w:rsid w:val="00C91AB9"/>
    <w:rsid w:val="00C921BD"/>
    <w:rsid w:val="00C95715"/>
    <w:rsid w:val="00C96D26"/>
    <w:rsid w:val="00C97A67"/>
    <w:rsid w:val="00CA026E"/>
    <w:rsid w:val="00CA027C"/>
    <w:rsid w:val="00CA34AB"/>
    <w:rsid w:val="00CA3DF3"/>
    <w:rsid w:val="00CA3F0C"/>
    <w:rsid w:val="00CA6AF8"/>
    <w:rsid w:val="00CA6D6E"/>
    <w:rsid w:val="00CA7324"/>
    <w:rsid w:val="00CA7540"/>
    <w:rsid w:val="00CA78E9"/>
    <w:rsid w:val="00CB08A9"/>
    <w:rsid w:val="00CB1108"/>
    <w:rsid w:val="00CB1537"/>
    <w:rsid w:val="00CB1842"/>
    <w:rsid w:val="00CB2BFE"/>
    <w:rsid w:val="00CB2C6E"/>
    <w:rsid w:val="00CB2F7F"/>
    <w:rsid w:val="00CB42F8"/>
    <w:rsid w:val="00CB4491"/>
    <w:rsid w:val="00CB70B5"/>
    <w:rsid w:val="00CB73D2"/>
    <w:rsid w:val="00CC0AA4"/>
    <w:rsid w:val="00CC1E0B"/>
    <w:rsid w:val="00CC2662"/>
    <w:rsid w:val="00CC2F18"/>
    <w:rsid w:val="00CC315B"/>
    <w:rsid w:val="00CC392A"/>
    <w:rsid w:val="00CC543C"/>
    <w:rsid w:val="00CC6380"/>
    <w:rsid w:val="00CC705B"/>
    <w:rsid w:val="00CC7271"/>
    <w:rsid w:val="00CC7ECC"/>
    <w:rsid w:val="00CD0E87"/>
    <w:rsid w:val="00CD196E"/>
    <w:rsid w:val="00CD19D4"/>
    <w:rsid w:val="00CD2C71"/>
    <w:rsid w:val="00CD3E44"/>
    <w:rsid w:val="00CD5D83"/>
    <w:rsid w:val="00CE0B04"/>
    <w:rsid w:val="00CE0E6D"/>
    <w:rsid w:val="00CE1282"/>
    <w:rsid w:val="00CE16D1"/>
    <w:rsid w:val="00CE1A84"/>
    <w:rsid w:val="00CE36FC"/>
    <w:rsid w:val="00CE39DF"/>
    <w:rsid w:val="00CE417B"/>
    <w:rsid w:val="00CE4D75"/>
    <w:rsid w:val="00CE59A7"/>
    <w:rsid w:val="00CE6C03"/>
    <w:rsid w:val="00CE7A0A"/>
    <w:rsid w:val="00CF1279"/>
    <w:rsid w:val="00CF1764"/>
    <w:rsid w:val="00CF2995"/>
    <w:rsid w:val="00CF49A8"/>
    <w:rsid w:val="00CF4ADB"/>
    <w:rsid w:val="00CF7134"/>
    <w:rsid w:val="00CF75CA"/>
    <w:rsid w:val="00CF7BB5"/>
    <w:rsid w:val="00D00E57"/>
    <w:rsid w:val="00D0114A"/>
    <w:rsid w:val="00D030AA"/>
    <w:rsid w:val="00D03241"/>
    <w:rsid w:val="00D036A7"/>
    <w:rsid w:val="00D03C01"/>
    <w:rsid w:val="00D047EF"/>
    <w:rsid w:val="00D04ADB"/>
    <w:rsid w:val="00D067D2"/>
    <w:rsid w:val="00D0748C"/>
    <w:rsid w:val="00D07ABA"/>
    <w:rsid w:val="00D07B82"/>
    <w:rsid w:val="00D10A26"/>
    <w:rsid w:val="00D10DC7"/>
    <w:rsid w:val="00D10E5C"/>
    <w:rsid w:val="00D129E1"/>
    <w:rsid w:val="00D12C79"/>
    <w:rsid w:val="00D1312A"/>
    <w:rsid w:val="00D13641"/>
    <w:rsid w:val="00D13ECA"/>
    <w:rsid w:val="00D13FCA"/>
    <w:rsid w:val="00D161EA"/>
    <w:rsid w:val="00D16966"/>
    <w:rsid w:val="00D17727"/>
    <w:rsid w:val="00D20BCD"/>
    <w:rsid w:val="00D20CD4"/>
    <w:rsid w:val="00D228D7"/>
    <w:rsid w:val="00D23E82"/>
    <w:rsid w:val="00D246FF"/>
    <w:rsid w:val="00D2609E"/>
    <w:rsid w:val="00D26180"/>
    <w:rsid w:val="00D27B69"/>
    <w:rsid w:val="00D30720"/>
    <w:rsid w:val="00D31743"/>
    <w:rsid w:val="00D3334D"/>
    <w:rsid w:val="00D33865"/>
    <w:rsid w:val="00D34604"/>
    <w:rsid w:val="00D34B60"/>
    <w:rsid w:val="00D4043A"/>
    <w:rsid w:val="00D40BDC"/>
    <w:rsid w:val="00D4156F"/>
    <w:rsid w:val="00D42F2E"/>
    <w:rsid w:val="00D4315A"/>
    <w:rsid w:val="00D4691F"/>
    <w:rsid w:val="00D46C0E"/>
    <w:rsid w:val="00D5009D"/>
    <w:rsid w:val="00D510CC"/>
    <w:rsid w:val="00D5174E"/>
    <w:rsid w:val="00D51E0D"/>
    <w:rsid w:val="00D53158"/>
    <w:rsid w:val="00D53427"/>
    <w:rsid w:val="00D5344B"/>
    <w:rsid w:val="00D53A76"/>
    <w:rsid w:val="00D54004"/>
    <w:rsid w:val="00D54464"/>
    <w:rsid w:val="00D54B6D"/>
    <w:rsid w:val="00D54BD1"/>
    <w:rsid w:val="00D54D4E"/>
    <w:rsid w:val="00D55394"/>
    <w:rsid w:val="00D566F8"/>
    <w:rsid w:val="00D6453A"/>
    <w:rsid w:val="00D6473E"/>
    <w:rsid w:val="00D65E84"/>
    <w:rsid w:val="00D66F25"/>
    <w:rsid w:val="00D71079"/>
    <w:rsid w:val="00D716C4"/>
    <w:rsid w:val="00D71BAD"/>
    <w:rsid w:val="00D72883"/>
    <w:rsid w:val="00D72E5A"/>
    <w:rsid w:val="00D73514"/>
    <w:rsid w:val="00D73CE0"/>
    <w:rsid w:val="00D75684"/>
    <w:rsid w:val="00D7583F"/>
    <w:rsid w:val="00D75F1D"/>
    <w:rsid w:val="00D76A4E"/>
    <w:rsid w:val="00D81AC9"/>
    <w:rsid w:val="00D820D5"/>
    <w:rsid w:val="00D82478"/>
    <w:rsid w:val="00D825DA"/>
    <w:rsid w:val="00D82CAC"/>
    <w:rsid w:val="00D82F6A"/>
    <w:rsid w:val="00D85468"/>
    <w:rsid w:val="00D85E13"/>
    <w:rsid w:val="00D86554"/>
    <w:rsid w:val="00D8660A"/>
    <w:rsid w:val="00D8716D"/>
    <w:rsid w:val="00D874EA"/>
    <w:rsid w:val="00D87789"/>
    <w:rsid w:val="00D90A6A"/>
    <w:rsid w:val="00D932DA"/>
    <w:rsid w:val="00D93791"/>
    <w:rsid w:val="00D93C51"/>
    <w:rsid w:val="00D952C4"/>
    <w:rsid w:val="00D9532D"/>
    <w:rsid w:val="00D9685F"/>
    <w:rsid w:val="00DA0AE9"/>
    <w:rsid w:val="00DA14D2"/>
    <w:rsid w:val="00DA4BB3"/>
    <w:rsid w:val="00DA5860"/>
    <w:rsid w:val="00DA68D8"/>
    <w:rsid w:val="00DA70A4"/>
    <w:rsid w:val="00DA72E2"/>
    <w:rsid w:val="00DB0095"/>
    <w:rsid w:val="00DB1792"/>
    <w:rsid w:val="00DB1ADD"/>
    <w:rsid w:val="00DB30EF"/>
    <w:rsid w:val="00DB3D12"/>
    <w:rsid w:val="00DB41DA"/>
    <w:rsid w:val="00DB4A4D"/>
    <w:rsid w:val="00DB60BA"/>
    <w:rsid w:val="00DB60DD"/>
    <w:rsid w:val="00DB62EB"/>
    <w:rsid w:val="00DB7452"/>
    <w:rsid w:val="00DC02F7"/>
    <w:rsid w:val="00DC1719"/>
    <w:rsid w:val="00DC1C3B"/>
    <w:rsid w:val="00DC3E07"/>
    <w:rsid w:val="00DC40EA"/>
    <w:rsid w:val="00DC4E87"/>
    <w:rsid w:val="00DC5A7E"/>
    <w:rsid w:val="00DD06DE"/>
    <w:rsid w:val="00DD1CEC"/>
    <w:rsid w:val="00DD26D4"/>
    <w:rsid w:val="00DD3B30"/>
    <w:rsid w:val="00DD3D21"/>
    <w:rsid w:val="00DD3FCC"/>
    <w:rsid w:val="00DD43FD"/>
    <w:rsid w:val="00DD451A"/>
    <w:rsid w:val="00DD7EA4"/>
    <w:rsid w:val="00DE1D4A"/>
    <w:rsid w:val="00DE2128"/>
    <w:rsid w:val="00DE374E"/>
    <w:rsid w:val="00DE48B1"/>
    <w:rsid w:val="00DE4F99"/>
    <w:rsid w:val="00DE5A75"/>
    <w:rsid w:val="00DE5E33"/>
    <w:rsid w:val="00DE6E98"/>
    <w:rsid w:val="00DE7056"/>
    <w:rsid w:val="00DE716F"/>
    <w:rsid w:val="00DE78D6"/>
    <w:rsid w:val="00DF0BFB"/>
    <w:rsid w:val="00DF1585"/>
    <w:rsid w:val="00DF1DDF"/>
    <w:rsid w:val="00DF2906"/>
    <w:rsid w:val="00DF2C8E"/>
    <w:rsid w:val="00DF2D72"/>
    <w:rsid w:val="00DF3C3F"/>
    <w:rsid w:val="00DF55C6"/>
    <w:rsid w:val="00DF59E1"/>
    <w:rsid w:val="00DF6B3F"/>
    <w:rsid w:val="00DF7277"/>
    <w:rsid w:val="00DF76F6"/>
    <w:rsid w:val="00DF78FA"/>
    <w:rsid w:val="00E00F78"/>
    <w:rsid w:val="00E0333B"/>
    <w:rsid w:val="00E04726"/>
    <w:rsid w:val="00E05E92"/>
    <w:rsid w:val="00E06B0C"/>
    <w:rsid w:val="00E06DC7"/>
    <w:rsid w:val="00E06E13"/>
    <w:rsid w:val="00E07932"/>
    <w:rsid w:val="00E10165"/>
    <w:rsid w:val="00E10840"/>
    <w:rsid w:val="00E11339"/>
    <w:rsid w:val="00E1246B"/>
    <w:rsid w:val="00E12691"/>
    <w:rsid w:val="00E1365A"/>
    <w:rsid w:val="00E1477E"/>
    <w:rsid w:val="00E14937"/>
    <w:rsid w:val="00E15D73"/>
    <w:rsid w:val="00E16576"/>
    <w:rsid w:val="00E1741F"/>
    <w:rsid w:val="00E17642"/>
    <w:rsid w:val="00E207DE"/>
    <w:rsid w:val="00E20950"/>
    <w:rsid w:val="00E20ACE"/>
    <w:rsid w:val="00E20D03"/>
    <w:rsid w:val="00E21947"/>
    <w:rsid w:val="00E21A3C"/>
    <w:rsid w:val="00E21C2A"/>
    <w:rsid w:val="00E22A9D"/>
    <w:rsid w:val="00E23715"/>
    <w:rsid w:val="00E260C6"/>
    <w:rsid w:val="00E260F6"/>
    <w:rsid w:val="00E2639F"/>
    <w:rsid w:val="00E27A57"/>
    <w:rsid w:val="00E302D3"/>
    <w:rsid w:val="00E3157A"/>
    <w:rsid w:val="00E3272C"/>
    <w:rsid w:val="00E33F1C"/>
    <w:rsid w:val="00E34867"/>
    <w:rsid w:val="00E34EC2"/>
    <w:rsid w:val="00E358DD"/>
    <w:rsid w:val="00E35B55"/>
    <w:rsid w:val="00E36F28"/>
    <w:rsid w:val="00E377DB"/>
    <w:rsid w:val="00E417F5"/>
    <w:rsid w:val="00E4242F"/>
    <w:rsid w:val="00E43697"/>
    <w:rsid w:val="00E43A80"/>
    <w:rsid w:val="00E46E08"/>
    <w:rsid w:val="00E47091"/>
    <w:rsid w:val="00E50414"/>
    <w:rsid w:val="00E5192A"/>
    <w:rsid w:val="00E519B1"/>
    <w:rsid w:val="00E5288F"/>
    <w:rsid w:val="00E52DF9"/>
    <w:rsid w:val="00E539B1"/>
    <w:rsid w:val="00E54EAB"/>
    <w:rsid w:val="00E5539A"/>
    <w:rsid w:val="00E55921"/>
    <w:rsid w:val="00E60C26"/>
    <w:rsid w:val="00E619D4"/>
    <w:rsid w:val="00E632F9"/>
    <w:rsid w:val="00E64280"/>
    <w:rsid w:val="00E64732"/>
    <w:rsid w:val="00E64AAC"/>
    <w:rsid w:val="00E66370"/>
    <w:rsid w:val="00E6747E"/>
    <w:rsid w:val="00E67C80"/>
    <w:rsid w:val="00E67FDF"/>
    <w:rsid w:val="00E70078"/>
    <w:rsid w:val="00E7149A"/>
    <w:rsid w:val="00E719D7"/>
    <w:rsid w:val="00E71DC5"/>
    <w:rsid w:val="00E72FE9"/>
    <w:rsid w:val="00E74E85"/>
    <w:rsid w:val="00E75DFF"/>
    <w:rsid w:val="00E76AA6"/>
    <w:rsid w:val="00E7705E"/>
    <w:rsid w:val="00E77AB1"/>
    <w:rsid w:val="00E77BED"/>
    <w:rsid w:val="00E77FD6"/>
    <w:rsid w:val="00E810C6"/>
    <w:rsid w:val="00E81AED"/>
    <w:rsid w:val="00E82D06"/>
    <w:rsid w:val="00E858A6"/>
    <w:rsid w:val="00E8701B"/>
    <w:rsid w:val="00E87CED"/>
    <w:rsid w:val="00E900ED"/>
    <w:rsid w:val="00E90125"/>
    <w:rsid w:val="00E92303"/>
    <w:rsid w:val="00E9238E"/>
    <w:rsid w:val="00E9324C"/>
    <w:rsid w:val="00E94744"/>
    <w:rsid w:val="00E95002"/>
    <w:rsid w:val="00E959EF"/>
    <w:rsid w:val="00E971EA"/>
    <w:rsid w:val="00E9738C"/>
    <w:rsid w:val="00EA0548"/>
    <w:rsid w:val="00EA0BEA"/>
    <w:rsid w:val="00EA18E6"/>
    <w:rsid w:val="00EA1A2B"/>
    <w:rsid w:val="00EA3136"/>
    <w:rsid w:val="00EA32FF"/>
    <w:rsid w:val="00EA5991"/>
    <w:rsid w:val="00EA648C"/>
    <w:rsid w:val="00EA7512"/>
    <w:rsid w:val="00EA7D41"/>
    <w:rsid w:val="00EB1708"/>
    <w:rsid w:val="00EB250F"/>
    <w:rsid w:val="00EB47C9"/>
    <w:rsid w:val="00EB67A7"/>
    <w:rsid w:val="00EB6818"/>
    <w:rsid w:val="00EB6918"/>
    <w:rsid w:val="00EB7329"/>
    <w:rsid w:val="00EB7B22"/>
    <w:rsid w:val="00EB7F90"/>
    <w:rsid w:val="00EC0B82"/>
    <w:rsid w:val="00EC3002"/>
    <w:rsid w:val="00EC3C09"/>
    <w:rsid w:val="00EC3FB7"/>
    <w:rsid w:val="00EC42D7"/>
    <w:rsid w:val="00EC5C7A"/>
    <w:rsid w:val="00EC6498"/>
    <w:rsid w:val="00ED0870"/>
    <w:rsid w:val="00ED095D"/>
    <w:rsid w:val="00ED2BD7"/>
    <w:rsid w:val="00ED3034"/>
    <w:rsid w:val="00ED3219"/>
    <w:rsid w:val="00ED3BD3"/>
    <w:rsid w:val="00ED3EDE"/>
    <w:rsid w:val="00ED4220"/>
    <w:rsid w:val="00ED4CEE"/>
    <w:rsid w:val="00ED5767"/>
    <w:rsid w:val="00ED5869"/>
    <w:rsid w:val="00ED5B57"/>
    <w:rsid w:val="00EE06F1"/>
    <w:rsid w:val="00EE120F"/>
    <w:rsid w:val="00EE324C"/>
    <w:rsid w:val="00EE4C06"/>
    <w:rsid w:val="00EE52A1"/>
    <w:rsid w:val="00EE5759"/>
    <w:rsid w:val="00EE5C09"/>
    <w:rsid w:val="00EE5E1C"/>
    <w:rsid w:val="00EE604F"/>
    <w:rsid w:val="00EE63F0"/>
    <w:rsid w:val="00EE6E2F"/>
    <w:rsid w:val="00EE7ECB"/>
    <w:rsid w:val="00EF0328"/>
    <w:rsid w:val="00EF08E6"/>
    <w:rsid w:val="00EF0D11"/>
    <w:rsid w:val="00EF2237"/>
    <w:rsid w:val="00EF2362"/>
    <w:rsid w:val="00EF2721"/>
    <w:rsid w:val="00EF4B27"/>
    <w:rsid w:val="00EF4D58"/>
    <w:rsid w:val="00EF74E1"/>
    <w:rsid w:val="00F00C67"/>
    <w:rsid w:val="00F05CE3"/>
    <w:rsid w:val="00F06833"/>
    <w:rsid w:val="00F06B02"/>
    <w:rsid w:val="00F07173"/>
    <w:rsid w:val="00F076A8"/>
    <w:rsid w:val="00F10E8C"/>
    <w:rsid w:val="00F11498"/>
    <w:rsid w:val="00F119F7"/>
    <w:rsid w:val="00F13693"/>
    <w:rsid w:val="00F136E0"/>
    <w:rsid w:val="00F139BF"/>
    <w:rsid w:val="00F14435"/>
    <w:rsid w:val="00F147DB"/>
    <w:rsid w:val="00F15764"/>
    <w:rsid w:val="00F15DD2"/>
    <w:rsid w:val="00F166B5"/>
    <w:rsid w:val="00F167F9"/>
    <w:rsid w:val="00F17F28"/>
    <w:rsid w:val="00F2011B"/>
    <w:rsid w:val="00F205AC"/>
    <w:rsid w:val="00F2146B"/>
    <w:rsid w:val="00F21B17"/>
    <w:rsid w:val="00F22B37"/>
    <w:rsid w:val="00F2466B"/>
    <w:rsid w:val="00F24953"/>
    <w:rsid w:val="00F24DBB"/>
    <w:rsid w:val="00F2506F"/>
    <w:rsid w:val="00F25C0B"/>
    <w:rsid w:val="00F26596"/>
    <w:rsid w:val="00F268EB"/>
    <w:rsid w:val="00F26FEC"/>
    <w:rsid w:val="00F27ACC"/>
    <w:rsid w:val="00F30274"/>
    <w:rsid w:val="00F3042C"/>
    <w:rsid w:val="00F31334"/>
    <w:rsid w:val="00F31D3B"/>
    <w:rsid w:val="00F31D78"/>
    <w:rsid w:val="00F3216F"/>
    <w:rsid w:val="00F32CB3"/>
    <w:rsid w:val="00F33A3E"/>
    <w:rsid w:val="00F35253"/>
    <w:rsid w:val="00F3560C"/>
    <w:rsid w:val="00F35D56"/>
    <w:rsid w:val="00F3683F"/>
    <w:rsid w:val="00F37E37"/>
    <w:rsid w:val="00F414A5"/>
    <w:rsid w:val="00F41E90"/>
    <w:rsid w:val="00F43945"/>
    <w:rsid w:val="00F44AA7"/>
    <w:rsid w:val="00F44B87"/>
    <w:rsid w:val="00F44F98"/>
    <w:rsid w:val="00F46658"/>
    <w:rsid w:val="00F47F4E"/>
    <w:rsid w:val="00F50D42"/>
    <w:rsid w:val="00F51B28"/>
    <w:rsid w:val="00F52DED"/>
    <w:rsid w:val="00F5317A"/>
    <w:rsid w:val="00F53954"/>
    <w:rsid w:val="00F53C0A"/>
    <w:rsid w:val="00F53D6C"/>
    <w:rsid w:val="00F5536A"/>
    <w:rsid w:val="00F553BB"/>
    <w:rsid w:val="00F56386"/>
    <w:rsid w:val="00F57551"/>
    <w:rsid w:val="00F60778"/>
    <w:rsid w:val="00F60A29"/>
    <w:rsid w:val="00F61176"/>
    <w:rsid w:val="00F62F8F"/>
    <w:rsid w:val="00F631F2"/>
    <w:rsid w:val="00F632F3"/>
    <w:rsid w:val="00F63FFF"/>
    <w:rsid w:val="00F64841"/>
    <w:rsid w:val="00F65203"/>
    <w:rsid w:val="00F65845"/>
    <w:rsid w:val="00F665F8"/>
    <w:rsid w:val="00F673B5"/>
    <w:rsid w:val="00F70CC4"/>
    <w:rsid w:val="00F716C5"/>
    <w:rsid w:val="00F71D01"/>
    <w:rsid w:val="00F72527"/>
    <w:rsid w:val="00F73395"/>
    <w:rsid w:val="00F75751"/>
    <w:rsid w:val="00F75A2C"/>
    <w:rsid w:val="00F76C96"/>
    <w:rsid w:val="00F76EBD"/>
    <w:rsid w:val="00F7733A"/>
    <w:rsid w:val="00F77845"/>
    <w:rsid w:val="00F819A3"/>
    <w:rsid w:val="00F82E71"/>
    <w:rsid w:val="00F83A32"/>
    <w:rsid w:val="00F84512"/>
    <w:rsid w:val="00F84E69"/>
    <w:rsid w:val="00F857F6"/>
    <w:rsid w:val="00F85D58"/>
    <w:rsid w:val="00F869F9"/>
    <w:rsid w:val="00F86C1F"/>
    <w:rsid w:val="00F86FB1"/>
    <w:rsid w:val="00F86FBA"/>
    <w:rsid w:val="00F90333"/>
    <w:rsid w:val="00F903DD"/>
    <w:rsid w:val="00F909C9"/>
    <w:rsid w:val="00F9211C"/>
    <w:rsid w:val="00F9269F"/>
    <w:rsid w:val="00F92D13"/>
    <w:rsid w:val="00F93532"/>
    <w:rsid w:val="00F93D11"/>
    <w:rsid w:val="00F94120"/>
    <w:rsid w:val="00F94632"/>
    <w:rsid w:val="00F9467D"/>
    <w:rsid w:val="00F946A9"/>
    <w:rsid w:val="00F94FF8"/>
    <w:rsid w:val="00F96818"/>
    <w:rsid w:val="00F9701D"/>
    <w:rsid w:val="00F978E1"/>
    <w:rsid w:val="00F97B29"/>
    <w:rsid w:val="00FA00B1"/>
    <w:rsid w:val="00FA0710"/>
    <w:rsid w:val="00FA12B0"/>
    <w:rsid w:val="00FA3595"/>
    <w:rsid w:val="00FA5DAF"/>
    <w:rsid w:val="00FA662F"/>
    <w:rsid w:val="00FA6BBE"/>
    <w:rsid w:val="00FB0736"/>
    <w:rsid w:val="00FB0FE0"/>
    <w:rsid w:val="00FB13C3"/>
    <w:rsid w:val="00FB1956"/>
    <w:rsid w:val="00FB3961"/>
    <w:rsid w:val="00FB4845"/>
    <w:rsid w:val="00FB663D"/>
    <w:rsid w:val="00FB6B22"/>
    <w:rsid w:val="00FB6EB9"/>
    <w:rsid w:val="00FB7F67"/>
    <w:rsid w:val="00FC0537"/>
    <w:rsid w:val="00FC06F1"/>
    <w:rsid w:val="00FC11E1"/>
    <w:rsid w:val="00FC2EFA"/>
    <w:rsid w:val="00FC376C"/>
    <w:rsid w:val="00FC37E1"/>
    <w:rsid w:val="00FC3978"/>
    <w:rsid w:val="00FC4574"/>
    <w:rsid w:val="00FC5356"/>
    <w:rsid w:val="00FC598B"/>
    <w:rsid w:val="00FC59AE"/>
    <w:rsid w:val="00FC69B8"/>
    <w:rsid w:val="00FD16FF"/>
    <w:rsid w:val="00FD1E6A"/>
    <w:rsid w:val="00FD2613"/>
    <w:rsid w:val="00FD3EF3"/>
    <w:rsid w:val="00FD4530"/>
    <w:rsid w:val="00FD5740"/>
    <w:rsid w:val="00FD6646"/>
    <w:rsid w:val="00FE227A"/>
    <w:rsid w:val="00FE25AB"/>
    <w:rsid w:val="00FE260B"/>
    <w:rsid w:val="00FE371A"/>
    <w:rsid w:val="00FE4CF0"/>
    <w:rsid w:val="00FE6CD0"/>
    <w:rsid w:val="00FE6E34"/>
    <w:rsid w:val="00FE7AC8"/>
    <w:rsid w:val="00FF0668"/>
    <w:rsid w:val="00FF1B26"/>
    <w:rsid w:val="00FF1B38"/>
    <w:rsid w:val="00FF1E8C"/>
    <w:rsid w:val="00FF23A9"/>
    <w:rsid w:val="00FF2B82"/>
    <w:rsid w:val="00FF39AA"/>
    <w:rsid w:val="00FF4920"/>
    <w:rsid w:val="00FF6FF3"/>
    <w:rsid w:val="00FF758F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DAD8F"/>
  <w15:docId w15:val="{C13A36AF-229A-4462-890A-B62930D9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80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D23EA"/>
    <w:rPr>
      <w:rFonts w:cs="Calibri"/>
      <w:sz w:val="22"/>
      <w:szCs w:val="22"/>
    </w:rPr>
  </w:style>
  <w:style w:type="paragraph" w:styleId="a5">
    <w:name w:val="List Paragraph"/>
    <w:basedOn w:val="a"/>
    <w:qFormat/>
    <w:rsid w:val="00783271"/>
    <w:pPr>
      <w:ind w:left="720"/>
    </w:pPr>
  </w:style>
  <w:style w:type="paragraph" w:styleId="a6">
    <w:name w:val="Body Text"/>
    <w:basedOn w:val="a"/>
    <w:link w:val="a7"/>
    <w:uiPriority w:val="99"/>
    <w:semiHidden/>
    <w:rsid w:val="00162B17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semiHidden/>
    <w:rsid w:val="00162B17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162B17"/>
    <w:pPr>
      <w:framePr w:w="3895" w:h="3124" w:hSpace="181" w:wrap="auto" w:vAnchor="text" w:hAnchor="page" w:x="1296" w:y="305"/>
      <w:spacing w:after="0" w:line="240" w:lineRule="auto"/>
      <w:jc w:val="center"/>
    </w:pPr>
    <w:rPr>
      <w:rFonts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162B17"/>
    <w:rPr>
      <w:rFonts w:ascii="Times New Roman" w:hAnsi="Times New Roman" w:cs="Times New Roman"/>
      <w:sz w:val="20"/>
      <w:szCs w:val="20"/>
    </w:rPr>
  </w:style>
  <w:style w:type="table" w:styleId="a8">
    <w:name w:val="Table Grid"/>
    <w:basedOn w:val="a1"/>
    <w:uiPriority w:val="99"/>
    <w:rsid w:val="00CC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3F3E8D"/>
    <w:rPr>
      <w:rFonts w:cs="Calibri"/>
      <w:sz w:val="22"/>
      <w:szCs w:val="22"/>
    </w:rPr>
  </w:style>
  <w:style w:type="paragraph" w:customStyle="1" w:styleId="21">
    <w:name w:val="Без интервала2"/>
    <w:uiPriority w:val="99"/>
    <w:rsid w:val="003F3E8D"/>
    <w:rPr>
      <w:rFonts w:cs="Calibri"/>
      <w:sz w:val="22"/>
      <w:szCs w:val="22"/>
    </w:rPr>
  </w:style>
  <w:style w:type="paragraph" w:customStyle="1" w:styleId="5">
    <w:name w:val="Без интервала5"/>
    <w:rsid w:val="003F3E8D"/>
    <w:rPr>
      <w:rFonts w:cs="Calibri"/>
      <w:sz w:val="22"/>
      <w:szCs w:val="22"/>
    </w:rPr>
  </w:style>
  <w:style w:type="paragraph" w:styleId="3">
    <w:name w:val="Body Text 3"/>
    <w:basedOn w:val="a"/>
    <w:link w:val="30"/>
    <w:uiPriority w:val="99"/>
    <w:semiHidden/>
    <w:rsid w:val="00231FB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31FBD"/>
    <w:rPr>
      <w:sz w:val="16"/>
      <w:szCs w:val="16"/>
    </w:rPr>
  </w:style>
  <w:style w:type="paragraph" w:customStyle="1" w:styleId="BodyText21">
    <w:name w:val="Body Text 21"/>
    <w:basedOn w:val="a"/>
    <w:uiPriority w:val="99"/>
    <w:rsid w:val="00231FBD"/>
    <w:pPr>
      <w:spacing w:after="0" w:line="240" w:lineRule="auto"/>
      <w:ind w:firstLine="720"/>
      <w:jc w:val="both"/>
    </w:pPr>
    <w:rPr>
      <w:rFonts w:cs="Times New Roman"/>
      <w:sz w:val="28"/>
      <w:szCs w:val="28"/>
    </w:rPr>
  </w:style>
  <w:style w:type="paragraph" w:styleId="a9">
    <w:name w:val="Body Text Indent"/>
    <w:basedOn w:val="a"/>
    <w:link w:val="aa"/>
    <w:uiPriority w:val="99"/>
    <w:rsid w:val="002A186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A186E"/>
  </w:style>
  <w:style w:type="paragraph" w:styleId="31">
    <w:name w:val="Body Text Indent 3"/>
    <w:basedOn w:val="a"/>
    <w:link w:val="32"/>
    <w:uiPriority w:val="99"/>
    <w:semiHidden/>
    <w:rsid w:val="002A186E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A186E"/>
    <w:rPr>
      <w:rFonts w:ascii="Times New Roman" w:hAnsi="Times New Roman"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C1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102B1"/>
  </w:style>
  <w:style w:type="paragraph" w:styleId="ad">
    <w:name w:val="footer"/>
    <w:basedOn w:val="a"/>
    <w:link w:val="ae"/>
    <w:rsid w:val="00C10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rsid w:val="00C102B1"/>
  </w:style>
  <w:style w:type="paragraph" w:styleId="af">
    <w:name w:val="Balloon Text"/>
    <w:basedOn w:val="a"/>
    <w:link w:val="af0"/>
    <w:uiPriority w:val="99"/>
    <w:semiHidden/>
    <w:rsid w:val="00EA7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7512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2B0C1F"/>
    <w:rPr>
      <w:rFonts w:cs="Calibri"/>
      <w:sz w:val="22"/>
      <w:szCs w:val="22"/>
      <w:lang w:val="ru-RU" w:eastAsia="ru-RU" w:bidi="ar-SA"/>
    </w:rPr>
  </w:style>
  <w:style w:type="paragraph" w:customStyle="1" w:styleId="33">
    <w:name w:val="Без интервала3"/>
    <w:uiPriority w:val="99"/>
    <w:rsid w:val="00B517D7"/>
    <w:rPr>
      <w:rFonts w:cs="Calibri"/>
      <w:sz w:val="22"/>
      <w:szCs w:val="22"/>
    </w:rPr>
  </w:style>
  <w:style w:type="paragraph" w:customStyle="1" w:styleId="4">
    <w:name w:val="Без интервала4"/>
    <w:uiPriority w:val="99"/>
    <w:rsid w:val="00CE36FC"/>
    <w:rPr>
      <w:rFonts w:cs="Calibri"/>
      <w:sz w:val="22"/>
      <w:szCs w:val="22"/>
    </w:rPr>
  </w:style>
  <w:style w:type="character" w:customStyle="1" w:styleId="af1">
    <w:name w:val="Основной текст_"/>
    <w:link w:val="34"/>
    <w:rsid w:val="007E7123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34">
    <w:name w:val="Основной текст3"/>
    <w:basedOn w:val="a"/>
    <w:link w:val="af1"/>
    <w:rsid w:val="007E7123"/>
    <w:pPr>
      <w:widowControl w:val="0"/>
      <w:shd w:val="clear" w:color="auto" w:fill="FFFFFF"/>
      <w:spacing w:after="420" w:line="0" w:lineRule="atLeast"/>
      <w:jc w:val="right"/>
    </w:pPr>
    <w:rPr>
      <w:rFonts w:ascii="Times New Roman" w:hAnsi="Times New Roman" w:cs="Times New Roman"/>
      <w:sz w:val="27"/>
      <w:szCs w:val="27"/>
    </w:rPr>
  </w:style>
  <w:style w:type="character" w:customStyle="1" w:styleId="NoSpacing">
    <w:name w:val="No Spacing Знак Знак"/>
    <w:basedOn w:val="a0"/>
    <w:link w:val="NoSpacing0"/>
    <w:rsid w:val="00297718"/>
    <w:rPr>
      <w:rFonts w:cs="Calibri"/>
      <w:sz w:val="22"/>
      <w:szCs w:val="22"/>
      <w:lang w:val="ru-RU" w:eastAsia="ru-RU" w:bidi="ar-SA"/>
    </w:rPr>
  </w:style>
  <w:style w:type="paragraph" w:customStyle="1" w:styleId="NoSpacing0">
    <w:name w:val="No Spacing Знак"/>
    <w:link w:val="NoSpacing"/>
    <w:rsid w:val="00297718"/>
    <w:rPr>
      <w:rFonts w:cs="Calibri"/>
      <w:sz w:val="22"/>
      <w:szCs w:val="22"/>
    </w:rPr>
  </w:style>
  <w:style w:type="paragraph" w:styleId="af2">
    <w:name w:val="Normal (Web)"/>
    <w:basedOn w:val="a"/>
    <w:uiPriority w:val="99"/>
    <w:unhideWhenUsed/>
    <w:rsid w:val="0067298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48318-B698-418D-801F-03D063541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4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Сурмач Мария</cp:lastModifiedBy>
  <cp:revision>14</cp:revision>
  <cp:lastPrinted>2022-07-01T12:09:00Z</cp:lastPrinted>
  <dcterms:created xsi:type="dcterms:W3CDTF">2021-10-04T08:58:00Z</dcterms:created>
  <dcterms:modified xsi:type="dcterms:W3CDTF">2022-07-01T12:15:00Z</dcterms:modified>
</cp:coreProperties>
</file>