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B150E8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150E8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B150E8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B150E8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150E8" w:rsidRDefault="00340EBA" w:rsidP="00B150E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150E8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 организации и проведения общественных обсуждений предварительных материалов оценки воздействия на окружающую среду на территории муниципального образования Тимашевский район</w:t>
      </w:r>
      <w:r w:rsidR="00A54D24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1DEC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B150E8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и ЧС и вопросам казачества </w:t>
      </w:r>
      <w:r w:rsidR="00392335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B150E8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bookmarkStart w:id="0" w:name="_GoBack"/>
      <w:bookmarkEnd w:id="0"/>
      <w:r w:rsidR="00B150E8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</w:t>
      </w: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B150E8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B150E8" w:rsidRDefault="00A84F44" w:rsidP="0027699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392335" w:rsidRPr="00B150E8">
        <w:rPr>
          <w:rFonts w:ascii="Times New Roman" w:hAnsi="Times New Roman" w:cs="Times New Roman"/>
          <w:sz w:val="26"/>
          <w:szCs w:val="26"/>
        </w:rPr>
        <w:t xml:space="preserve"> </w:t>
      </w:r>
      <w:r w:rsidR="00B150E8" w:rsidRPr="00B150E8">
        <w:rPr>
          <w:rFonts w:ascii="Times New Roman" w:hAnsi="Times New Roman" w:cs="Times New Roman"/>
          <w:sz w:val="26"/>
          <w:szCs w:val="26"/>
        </w:rPr>
        <w:t>Федеральные законы от 23 ноября 1995 г. № 174-ФЗ «Об экологической экспертизе», от 21 июля 2014 г. № 212-ФЗ «Об основах общественного контроля в Российской Федерации»</w:t>
      </w:r>
      <w:r w:rsidR="00B150E8">
        <w:rPr>
          <w:rFonts w:ascii="Times New Roman" w:hAnsi="Times New Roman" w:cs="Times New Roman"/>
          <w:sz w:val="26"/>
          <w:szCs w:val="26"/>
        </w:rPr>
        <w:t>, от 6 октября 2003 г.</w:t>
      </w:r>
      <w:r w:rsidR="00B150E8" w:rsidRPr="00B150E8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</w:t>
      </w:r>
      <w:r w:rsidR="00B150E8">
        <w:rPr>
          <w:rFonts w:ascii="Times New Roman" w:hAnsi="Times New Roman" w:cs="Times New Roman"/>
          <w:sz w:val="26"/>
          <w:szCs w:val="26"/>
        </w:rPr>
        <w:t xml:space="preserve">тного самоуправления в </w:t>
      </w:r>
      <w:r w:rsidR="00B150E8" w:rsidRPr="00B150E8">
        <w:rPr>
          <w:rFonts w:ascii="Times New Roman" w:hAnsi="Times New Roman" w:cs="Times New Roman"/>
          <w:sz w:val="26"/>
          <w:szCs w:val="26"/>
        </w:rPr>
        <w:t>Российской Федерации», приказом Министерства природных ресурсов и экологии Российской Федерации от 1 декабря 2020 г. № 999 «Об утверждении требований к материалам оценки воздействия на окружающую среду»</w:t>
      </w:r>
    </w:p>
    <w:p w:rsidR="00340EBA" w:rsidRPr="00B150E8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3.В ходе антикоррупционной экспертизы </w:t>
      </w:r>
      <w:proofErr w:type="spellStart"/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276990" w:rsidRPr="00B150E8" w:rsidRDefault="00340EBA" w:rsidP="00B150E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B150E8" w:rsidRDefault="00B150E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0E8" w:rsidRDefault="00B150E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B150E8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B150E8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3049A8" w:rsidRPr="00B150E8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3B1E7C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Pr="00B150E8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519" w:rsidRPr="00B150E8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519" w:rsidRPr="00B150E8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B150E8" w:rsidRDefault="00B150E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9E4F13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</w:t>
      </w:r>
      <w:r w:rsidR="00D733BD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0E4DED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150E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B150E8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B150E8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150E8"/>
    <w:rsid w:val="00B708AE"/>
    <w:rsid w:val="00B91DA2"/>
    <w:rsid w:val="00BE043E"/>
    <w:rsid w:val="00C21C8E"/>
    <w:rsid w:val="00C643C1"/>
    <w:rsid w:val="00D34EC6"/>
    <w:rsid w:val="00D733BD"/>
    <w:rsid w:val="00D73758"/>
    <w:rsid w:val="00D97C53"/>
    <w:rsid w:val="00DD67F6"/>
    <w:rsid w:val="00DE0153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66A2-498A-469C-9AC9-7EC699FD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96</cp:revision>
  <cp:lastPrinted>2022-02-04T11:39:00Z</cp:lastPrinted>
  <dcterms:created xsi:type="dcterms:W3CDTF">2016-02-16T12:51:00Z</dcterms:created>
  <dcterms:modified xsi:type="dcterms:W3CDTF">2022-02-04T11:39:00Z</dcterms:modified>
</cp:coreProperties>
</file>