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BE2946" w:rsidRDefault="00BE2946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</w:t>
      </w:r>
      <w:r w:rsidR="007F3EFE">
        <w:rPr>
          <w:b/>
          <w:sz w:val="28"/>
          <w:szCs w:val="28"/>
        </w:rPr>
        <w:t>7</w:t>
      </w:r>
      <w:r w:rsidR="00305DE6" w:rsidRPr="000B7E71">
        <w:rPr>
          <w:b/>
          <w:sz w:val="28"/>
          <w:szCs w:val="28"/>
        </w:rPr>
        <w:t>/</w:t>
      </w:r>
      <w:r w:rsidR="00F07879">
        <w:rPr>
          <w:b/>
          <w:sz w:val="28"/>
          <w:szCs w:val="28"/>
        </w:rPr>
        <w:t>452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BE3154">
        <w:rPr>
          <w:b/>
          <w:sz w:val="28"/>
          <w:szCs w:val="28"/>
        </w:rPr>
        <w:t>1</w:t>
      </w:r>
      <w:r w:rsidR="007F3EFE">
        <w:rPr>
          <w:b/>
          <w:sz w:val="28"/>
          <w:szCs w:val="28"/>
        </w:rPr>
        <w:t>9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7F3EFE" w:rsidRDefault="007F3EFE" w:rsidP="008075A8">
      <w:pPr>
        <w:jc w:val="center"/>
        <w:outlineLvl w:val="0"/>
        <w:rPr>
          <w:b/>
          <w:bCs/>
          <w:sz w:val="28"/>
          <w:szCs w:val="28"/>
        </w:rPr>
      </w:pPr>
      <w:r w:rsidRPr="007F3EFE">
        <w:rPr>
          <w:b/>
          <w:bCs/>
          <w:sz w:val="28"/>
          <w:szCs w:val="28"/>
        </w:rPr>
        <w:t>«Перевод земель или земельных участков в составе таких земель</w:t>
      </w:r>
    </w:p>
    <w:p w:rsidR="004377A7" w:rsidRDefault="007F3EFE" w:rsidP="008075A8">
      <w:pPr>
        <w:jc w:val="center"/>
        <w:outlineLvl w:val="0"/>
        <w:rPr>
          <w:b/>
          <w:bCs/>
          <w:sz w:val="28"/>
          <w:szCs w:val="28"/>
        </w:rPr>
      </w:pPr>
      <w:r w:rsidRPr="007F3EFE">
        <w:rPr>
          <w:b/>
          <w:bCs/>
          <w:sz w:val="28"/>
          <w:szCs w:val="28"/>
        </w:rPr>
        <w:t xml:space="preserve"> из одной категории в другую»</w:t>
      </w:r>
    </w:p>
    <w:p w:rsidR="00395B46" w:rsidRPr="007F3EFE" w:rsidRDefault="00395B46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80691C" w:rsidRDefault="00991D2E" w:rsidP="008075A8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5A8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80691C">
        <w:rPr>
          <w:rFonts w:ascii="Times New Roman" w:hAnsi="Times New Roman" w:cs="Times New Roman"/>
          <w:sz w:val="28"/>
          <w:szCs w:val="28"/>
        </w:rPr>
        <w:t>О</w:t>
      </w:r>
      <w:r w:rsidR="00DA5835" w:rsidRPr="0080691C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80691C">
        <w:rPr>
          <w:rFonts w:ascii="Times New Roman" w:hAnsi="Times New Roman" w:cs="Times New Roman"/>
          <w:sz w:val="28"/>
          <w:szCs w:val="28"/>
        </w:rPr>
        <w:t>б</w:t>
      </w:r>
      <w:r w:rsidR="00DA5835" w:rsidRPr="0080691C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80691C">
        <w:rPr>
          <w:rFonts w:ascii="Times New Roman" w:hAnsi="Times New Roman" w:cs="Times New Roman"/>
          <w:sz w:val="28"/>
          <w:szCs w:val="28"/>
        </w:rPr>
        <w:t>,</w:t>
      </w:r>
      <w:r w:rsidR="00DA5835" w:rsidRPr="0080691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</w:t>
      </w:r>
      <w:proofErr w:type="gramStart"/>
      <w:r w:rsidR="00DA5835" w:rsidRPr="0080691C">
        <w:rPr>
          <w:rFonts w:ascii="Times New Roman" w:hAnsi="Times New Roman" w:cs="Times New Roman"/>
          <w:sz w:val="28"/>
          <w:szCs w:val="28"/>
        </w:rPr>
        <w:t>правовых актов</w:t>
      </w:r>
      <w:r w:rsidR="003E2D1D" w:rsidRPr="008069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80691C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80691C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80691C">
        <w:rPr>
          <w:rFonts w:ascii="Times New Roman" w:hAnsi="Times New Roman" w:cs="Times New Roman"/>
          <w:sz w:val="28"/>
          <w:szCs w:val="28"/>
        </w:rPr>
        <w:t>и</w:t>
      </w:r>
      <w:r w:rsidR="004B36B6" w:rsidRPr="0080691C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80691C">
        <w:rPr>
          <w:rFonts w:ascii="Times New Roman" w:hAnsi="Times New Roman" w:cs="Times New Roman"/>
          <w:sz w:val="28"/>
          <w:szCs w:val="28"/>
        </w:rPr>
        <w:t>а</w:t>
      </w:r>
      <w:r w:rsidR="004B36B6" w:rsidRPr="0080691C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80691C">
        <w:rPr>
          <w:rFonts w:ascii="Times New Roman" w:hAnsi="Times New Roman" w:cs="Times New Roman"/>
          <w:sz w:val="28"/>
          <w:szCs w:val="28"/>
        </w:rPr>
        <w:t>,</w:t>
      </w:r>
      <w:r w:rsidR="00DA5835" w:rsidRPr="0080691C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80691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80691C">
        <w:rPr>
          <w:rFonts w:ascii="Times New Roman" w:hAnsi="Times New Roman" w:cs="Times New Roman"/>
          <w:sz w:val="28"/>
          <w:szCs w:val="28"/>
        </w:rPr>
        <w:t>,</w:t>
      </w:r>
      <w:r w:rsidR="00653AEF" w:rsidRPr="0080691C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80691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377A7" w:rsidRPr="0080691C">
        <w:rPr>
          <w:rFonts w:ascii="Times New Roman" w:hAnsi="Times New Roman" w:cs="Times New Roman"/>
          <w:sz w:val="28"/>
          <w:szCs w:val="28"/>
        </w:rPr>
        <w:t>2</w:t>
      </w:r>
      <w:r w:rsidR="0080691C" w:rsidRPr="0080691C">
        <w:rPr>
          <w:rFonts w:ascii="Times New Roman" w:hAnsi="Times New Roman" w:cs="Times New Roman"/>
          <w:sz w:val="28"/>
          <w:szCs w:val="28"/>
        </w:rPr>
        <w:t>9</w:t>
      </w:r>
      <w:r w:rsidR="004377A7" w:rsidRPr="0080691C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516B94" w:rsidRPr="0080691C">
        <w:rPr>
          <w:rFonts w:ascii="Times New Roman" w:hAnsi="Times New Roman" w:cs="Times New Roman"/>
          <w:sz w:val="28"/>
          <w:szCs w:val="28"/>
        </w:rPr>
        <w:t>01</w:t>
      </w:r>
      <w:r w:rsidR="00AC4BE9" w:rsidRPr="0080691C">
        <w:rPr>
          <w:rFonts w:ascii="Times New Roman" w:hAnsi="Times New Roman" w:cs="Times New Roman"/>
          <w:sz w:val="28"/>
          <w:szCs w:val="28"/>
        </w:rPr>
        <w:t>8</w:t>
      </w:r>
      <w:r w:rsidR="00516B94" w:rsidRPr="008069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80691C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80691C">
        <w:rPr>
          <w:rFonts w:ascii="Times New Roman" w:hAnsi="Times New Roman" w:cs="Times New Roman"/>
          <w:sz w:val="28"/>
          <w:szCs w:val="28"/>
        </w:rPr>
        <w:t>и</w:t>
      </w:r>
      <w:r w:rsidR="00DA0ECA" w:rsidRPr="0080691C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80691C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80691C">
        <w:rPr>
          <w:rFonts w:ascii="Times New Roman" w:hAnsi="Times New Roman" w:cs="Times New Roman"/>
          <w:sz w:val="28"/>
          <w:szCs w:val="28"/>
        </w:rPr>
        <w:t>«</w:t>
      </w:r>
      <w:r w:rsidR="004377A7" w:rsidRPr="0080691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0691C" w:rsidRPr="0080691C">
        <w:rPr>
          <w:rFonts w:ascii="Times New Roman" w:hAnsi="Times New Roman" w:cs="Times New Roman"/>
          <w:bCs/>
          <w:sz w:val="28"/>
          <w:szCs w:val="28"/>
        </w:rPr>
        <w:t>«Пер</w:t>
      </w:r>
      <w:r w:rsidR="0080691C" w:rsidRPr="0080691C">
        <w:rPr>
          <w:rFonts w:ascii="Times New Roman" w:hAnsi="Times New Roman" w:cs="Times New Roman"/>
          <w:bCs/>
          <w:sz w:val="28"/>
          <w:szCs w:val="28"/>
        </w:rPr>
        <w:t>е</w:t>
      </w:r>
      <w:r w:rsidR="0080691C" w:rsidRPr="0080691C">
        <w:rPr>
          <w:rFonts w:ascii="Times New Roman" w:hAnsi="Times New Roman" w:cs="Times New Roman"/>
          <w:bCs/>
          <w:sz w:val="28"/>
          <w:szCs w:val="28"/>
        </w:rPr>
        <w:t xml:space="preserve">вод земель или земельных участков в составе таких земель из одной категории в другую» </w:t>
      </w:r>
      <w:r w:rsidR="00653AEF" w:rsidRPr="0080691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80691C">
        <w:rPr>
          <w:rFonts w:ascii="Times New Roman" w:hAnsi="Times New Roman" w:cs="Times New Roman"/>
          <w:sz w:val="28"/>
          <w:szCs w:val="28"/>
        </w:rPr>
        <w:t>П</w:t>
      </w:r>
      <w:r w:rsidR="00516B94" w:rsidRPr="0080691C">
        <w:rPr>
          <w:rFonts w:ascii="Times New Roman" w:hAnsi="Times New Roman" w:cs="Times New Roman"/>
          <w:sz w:val="28"/>
          <w:szCs w:val="28"/>
        </w:rPr>
        <w:t>роект</w:t>
      </w:r>
      <w:r w:rsidR="00653AEF" w:rsidRPr="0080691C">
        <w:rPr>
          <w:rFonts w:ascii="Times New Roman" w:hAnsi="Times New Roman" w:cs="Times New Roman"/>
          <w:sz w:val="28"/>
          <w:szCs w:val="28"/>
        </w:rPr>
        <w:t>)</w:t>
      </w:r>
      <w:r w:rsidR="00710892" w:rsidRPr="0080691C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80691C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80691C">
        <w:rPr>
          <w:rFonts w:ascii="Times New Roman" w:hAnsi="Times New Roman" w:cs="Times New Roman"/>
          <w:sz w:val="28"/>
          <w:szCs w:val="28"/>
        </w:rPr>
        <w:t>земельных и имуществе</w:t>
      </w:r>
      <w:r w:rsidR="006D17D9" w:rsidRPr="0080691C">
        <w:rPr>
          <w:rFonts w:ascii="Times New Roman" w:hAnsi="Times New Roman" w:cs="Times New Roman"/>
          <w:sz w:val="28"/>
          <w:szCs w:val="28"/>
        </w:rPr>
        <w:t>н</w:t>
      </w:r>
      <w:r w:rsidR="006D17D9" w:rsidRPr="0080691C">
        <w:rPr>
          <w:rFonts w:ascii="Times New Roman" w:hAnsi="Times New Roman" w:cs="Times New Roman"/>
          <w:sz w:val="28"/>
          <w:szCs w:val="28"/>
        </w:rPr>
        <w:t xml:space="preserve">ных отношений </w:t>
      </w:r>
      <w:r w:rsidR="00710892" w:rsidRPr="0080691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80691C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</w:t>
      </w:r>
      <w:r w:rsidR="00AC2A0D" w:rsidRPr="0080691C">
        <w:rPr>
          <w:rFonts w:ascii="Times New Roman" w:hAnsi="Times New Roman" w:cs="Times New Roman"/>
          <w:sz w:val="28"/>
          <w:szCs w:val="28"/>
        </w:rPr>
        <w:t>а</w:t>
      </w:r>
      <w:r w:rsidR="00AC2A0D" w:rsidRPr="0080691C">
        <w:rPr>
          <w:rFonts w:ascii="Times New Roman" w:hAnsi="Times New Roman" w:cs="Times New Roman"/>
          <w:sz w:val="28"/>
          <w:szCs w:val="28"/>
        </w:rPr>
        <w:t>ет следующее</w:t>
      </w:r>
      <w:r w:rsidR="00653AEF" w:rsidRPr="008069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3C07D2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3C07D2">
        <w:rPr>
          <w:sz w:val="28"/>
          <w:szCs w:val="28"/>
        </w:rPr>
        <w:t>В соответствии с Порядком проведения оценки регулирующего возде</w:t>
      </w:r>
      <w:r w:rsidRPr="003C07D2">
        <w:rPr>
          <w:sz w:val="28"/>
          <w:szCs w:val="28"/>
        </w:rPr>
        <w:t>й</w:t>
      </w:r>
      <w:r w:rsidRPr="003C07D2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3C07D2">
        <w:rPr>
          <w:sz w:val="28"/>
          <w:szCs w:val="28"/>
        </w:rPr>
        <w:softHyphen/>
        <w:t xml:space="preserve">он, </w:t>
      </w:r>
      <w:r w:rsidR="001E237A" w:rsidRPr="003C07D2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3C07D2">
        <w:rPr>
          <w:sz w:val="28"/>
          <w:szCs w:val="28"/>
        </w:rPr>
        <w:t>о</w:t>
      </w:r>
      <w:r w:rsidR="001E237A" w:rsidRPr="003C07D2">
        <w:rPr>
          <w:sz w:val="28"/>
          <w:szCs w:val="28"/>
        </w:rPr>
        <w:t>сти</w:t>
      </w:r>
      <w:r w:rsidRPr="003C07D2">
        <w:rPr>
          <w:sz w:val="28"/>
          <w:szCs w:val="28"/>
        </w:rPr>
        <w:t>, утвержденным постановлением администрации муни</w:t>
      </w:r>
      <w:r w:rsidRPr="003C07D2">
        <w:rPr>
          <w:sz w:val="28"/>
          <w:szCs w:val="28"/>
        </w:rPr>
        <w:softHyphen/>
        <w:t>ципального образов</w:t>
      </w:r>
      <w:r w:rsidRPr="003C07D2">
        <w:rPr>
          <w:sz w:val="28"/>
          <w:szCs w:val="28"/>
        </w:rPr>
        <w:t>а</w:t>
      </w:r>
      <w:r w:rsidRPr="003C07D2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3C07D2">
        <w:rPr>
          <w:sz w:val="28"/>
          <w:szCs w:val="28"/>
        </w:rPr>
        <w:t>(в редакции постано</w:t>
      </w:r>
      <w:r w:rsidR="00936740" w:rsidRPr="003C07D2">
        <w:rPr>
          <w:sz w:val="28"/>
          <w:szCs w:val="28"/>
        </w:rPr>
        <w:t>в</w:t>
      </w:r>
      <w:r w:rsidR="00936740" w:rsidRPr="003C07D2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3C07D2">
        <w:rPr>
          <w:sz w:val="28"/>
          <w:szCs w:val="28"/>
        </w:rPr>
        <w:t xml:space="preserve">26 </w:t>
      </w:r>
      <w:r w:rsidR="00FE1587" w:rsidRPr="003C07D2">
        <w:rPr>
          <w:sz w:val="28"/>
          <w:szCs w:val="28"/>
        </w:rPr>
        <w:t xml:space="preserve">октября </w:t>
      </w:r>
      <w:r w:rsidR="00936740" w:rsidRPr="003C07D2">
        <w:rPr>
          <w:sz w:val="28"/>
          <w:szCs w:val="28"/>
        </w:rPr>
        <w:t>201</w:t>
      </w:r>
      <w:r w:rsidR="002303E8" w:rsidRPr="003C07D2">
        <w:rPr>
          <w:sz w:val="28"/>
          <w:szCs w:val="28"/>
        </w:rPr>
        <w:t>8</w:t>
      </w:r>
      <w:r w:rsidR="00936740" w:rsidRPr="003C07D2">
        <w:rPr>
          <w:sz w:val="28"/>
          <w:szCs w:val="28"/>
        </w:rPr>
        <w:t xml:space="preserve"> года</w:t>
      </w:r>
      <w:proofErr w:type="gramEnd"/>
      <w:r w:rsidR="00936740" w:rsidRPr="003C07D2">
        <w:rPr>
          <w:sz w:val="28"/>
          <w:szCs w:val="28"/>
        </w:rPr>
        <w:t xml:space="preserve"> № </w:t>
      </w:r>
      <w:r w:rsidR="00FE1587" w:rsidRPr="003C07D2">
        <w:rPr>
          <w:sz w:val="28"/>
          <w:szCs w:val="28"/>
        </w:rPr>
        <w:t>1</w:t>
      </w:r>
      <w:r w:rsidR="000400B6" w:rsidRPr="003C07D2">
        <w:rPr>
          <w:sz w:val="28"/>
          <w:szCs w:val="28"/>
        </w:rPr>
        <w:t>262</w:t>
      </w:r>
      <w:r w:rsidR="00FE1587" w:rsidRPr="003C07D2">
        <w:rPr>
          <w:sz w:val="28"/>
          <w:szCs w:val="28"/>
        </w:rPr>
        <w:t>)</w:t>
      </w:r>
      <w:r w:rsidR="00936740" w:rsidRPr="003C07D2">
        <w:rPr>
          <w:sz w:val="28"/>
          <w:szCs w:val="28"/>
        </w:rPr>
        <w:t xml:space="preserve"> </w:t>
      </w:r>
      <w:r w:rsidRPr="003C07D2">
        <w:rPr>
          <w:sz w:val="28"/>
          <w:szCs w:val="28"/>
        </w:rPr>
        <w:t>(далее</w:t>
      </w:r>
      <w:r w:rsidR="002768B4" w:rsidRPr="003C07D2">
        <w:rPr>
          <w:sz w:val="28"/>
          <w:szCs w:val="28"/>
        </w:rPr>
        <w:t xml:space="preserve"> – Порядок)</w:t>
      </w:r>
      <w:r w:rsidR="00242F28" w:rsidRPr="003C07D2">
        <w:rPr>
          <w:sz w:val="28"/>
          <w:szCs w:val="28"/>
        </w:rPr>
        <w:t xml:space="preserve"> проект </w:t>
      </w:r>
      <w:r w:rsidR="002768B4" w:rsidRPr="003C07D2">
        <w:rPr>
          <w:sz w:val="28"/>
          <w:szCs w:val="28"/>
        </w:rPr>
        <w:t>подлежит проведению оценк</w:t>
      </w:r>
      <w:r w:rsidR="00813A4F" w:rsidRPr="003C07D2">
        <w:rPr>
          <w:sz w:val="28"/>
          <w:szCs w:val="28"/>
        </w:rPr>
        <w:t>и</w:t>
      </w:r>
      <w:r w:rsidR="002768B4" w:rsidRPr="003C07D2">
        <w:rPr>
          <w:sz w:val="28"/>
          <w:szCs w:val="28"/>
        </w:rPr>
        <w:t xml:space="preserve"> регулирующего воздейс</w:t>
      </w:r>
      <w:r w:rsidR="00813A4F" w:rsidRPr="003C07D2">
        <w:rPr>
          <w:sz w:val="28"/>
          <w:szCs w:val="28"/>
        </w:rPr>
        <w:t>т</w:t>
      </w:r>
      <w:r w:rsidR="002768B4" w:rsidRPr="003C07D2">
        <w:rPr>
          <w:sz w:val="28"/>
          <w:szCs w:val="28"/>
        </w:rPr>
        <w:t>вия.</w:t>
      </w:r>
    </w:p>
    <w:p w:rsidR="00EF5238" w:rsidRPr="003C07D2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7D2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3C07D2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3C07D2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3C07D2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C07D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C07D2">
        <w:rPr>
          <w:rFonts w:eastAsiaTheme="minorEastAsia"/>
          <w:sz w:val="28"/>
          <w:szCs w:val="28"/>
        </w:rPr>
        <w:t>П</w:t>
      </w:r>
      <w:r w:rsidRPr="003C07D2">
        <w:rPr>
          <w:rFonts w:eastAsiaTheme="minorEastAsia"/>
          <w:sz w:val="28"/>
          <w:szCs w:val="28"/>
        </w:rPr>
        <w:t xml:space="preserve">роекта </w:t>
      </w:r>
      <w:r w:rsidRPr="003C07D2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3C07D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C07D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C07D2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C07D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C07D2">
        <w:rPr>
          <w:rFonts w:eastAsiaTheme="minorEastAsia"/>
          <w:sz w:val="28"/>
          <w:szCs w:val="28"/>
        </w:rPr>
        <w:t xml:space="preserve"> </w:t>
      </w:r>
      <w:r w:rsidRPr="003C07D2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3C07D2">
        <w:rPr>
          <w:rFonts w:eastAsiaTheme="minorEastAsia"/>
          <w:sz w:val="28"/>
          <w:szCs w:val="28"/>
        </w:rPr>
        <w:t>регулирующим орг</w:t>
      </w:r>
      <w:r w:rsidR="00B34005" w:rsidRPr="003C07D2">
        <w:rPr>
          <w:rFonts w:eastAsiaTheme="minorEastAsia"/>
          <w:sz w:val="28"/>
          <w:szCs w:val="28"/>
        </w:rPr>
        <w:t>а</w:t>
      </w:r>
      <w:r w:rsidR="00B34005" w:rsidRPr="003C07D2">
        <w:rPr>
          <w:rFonts w:eastAsiaTheme="minorEastAsia"/>
          <w:sz w:val="28"/>
          <w:szCs w:val="28"/>
        </w:rPr>
        <w:t xml:space="preserve">ном </w:t>
      </w:r>
      <w:r w:rsidRPr="003C07D2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3C07D2">
        <w:rPr>
          <w:rFonts w:eastAsiaTheme="minorEastAsia"/>
          <w:sz w:val="28"/>
          <w:szCs w:val="28"/>
        </w:rPr>
        <w:t>е</w:t>
      </w:r>
      <w:r w:rsidRPr="003C07D2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3C07D2">
        <w:rPr>
          <w:rFonts w:eastAsiaTheme="minorEastAsia"/>
          <w:sz w:val="28"/>
          <w:szCs w:val="28"/>
        </w:rPr>
        <w:t>й</w:t>
      </w:r>
      <w:r w:rsidRPr="003C07D2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3C07D2">
        <w:rPr>
          <w:rFonts w:eastAsiaTheme="minorEastAsia"/>
          <w:sz w:val="28"/>
          <w:szCs w:val="28"/>
        </w:rPr>
        <w:t>й</w:t>
      </w:r>
      <w:r w:rsidRPr="003C07D2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3C07D2">
        <w:rPr>
          <w:rFonts w:eastAsiaTheme="minorEastAsia"/>
          <w:sz w:val="28"/>
          <w:szCs w:val="28"/>
        </w:rPr>
        <w:t>о</w:t>
      </w:r>
      <w:r w:rsidRPr="003C07D2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395B46" w:rsidRDefault="007A34F2" w:rsidP="00DE2D96">
      <w:pPr>
        <w:pStyle w:val="ConsPlusNormal"/>
        <w:keepNext/>
        <w:keepLines/>
        <w:widowControl/>
        <w:jc w:val="both"/>
        <w:rPr>
          <w:bCs/>
          <w:sz w:val="28"/>
          <w:szCs w:val="28"/>
          <w:highlight w:val="yellow"/>
        </w:rPr>
      </w:pPr>
      <w:r w:rsidRPr="003C07D2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3C07D2">
        <w:rPr>
          <w:rFonts w:ascii="Times New Roman" w:hAnsi="Times New Roman" w:cs="Times New Roman"/>
          <w:sz w:val="28"/>
          <w:szCs w:val="28"/>
        </w:rPr>
        <w:t>Р</w:t>
      </w:r>
      <w:r w:rsidR="00722999" w:rsidRPr="003C07D2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3C07D2">
        <w:rPr>
          <w:rFonts w:ascii="Times New Roman" w:hAnsi="Times New Roman" w:cs="Times New Roman"/>
          <w:sz w:val="28"/>
          <w:szCs w:val="28"/>
        </w:rPr>
        <w:t>прин</w:t>
      </w:r>
      <w:r w:rsidR="00F172F2" w:rsidRPr="003C07D2">
        <w:rPr>
          <w:rFonts w:ascii="Times New Roman" w:hAnsi="Times New Roman" w:cs="Times New Roman"/>
          <w:sz w:val="28"/>
          <w:szCs w:val="28"/>
        </w:rPr>
        <w:t>я</w:t>
      </w:r>
      <w:r w:rsidR="00F172F2" w:rsidRPr="003C07D2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3C07D2">
        <w:rPr>
          <w:rFonts w:ascii="Times New Roman" w:hAnsi="Times New Roman" w:cs="Times New Roman"/>
          <w:sz w:val="28"/>
          <w:szCs w:val="28"/>
        </w:rPr>
        <w:t>и</w:t>
      </w:r>
      <w:r w:rsidR="00F172F2" w:rsidRPr="003C07D2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3C07D2">
        <w:rPr>
          <w:rFonts w:ascii="Times New Roman" w:hAnsi="Times New Roman" w:cs="Times New Roman"/>
          <w:sz w:val="28"/>
          <w:szCs w:val="28"/>
        </w:rPr>
        <w:t>а</w:t>
      </w:r>
      <w:r w:rsidR="00F172F2" w:rsidRPr="003C07D2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3C07D2">
        <w:rPr>
          <w:rFonts w:ascii="Times New Roman" w:hAnsi="Times New Roman" w:cs="Times New Roman"/>
          <w:sz w:val="28"/>
          <w:szCs w:val="28"/>
        </w:rPr>
        <w:t>«</w:t>
      </w:r>
      <w:r w:rsidR="004377A7" w:rsidRPr="003C07D2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3C07D2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3C07D2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3C07D2" w:rsidRPr="003C07D2">
        <w:rPr>
          <w:rFonts w:ascii="Times New Roman" w:hAnsi="Times New Roman" w:cs="Times New Roman"/>
          <w:bCs/>
          <w:sz w:val="28"/>
          <w:szCs w:val="28"/>
        </w:rPr>
        <w:t>«Перевод</w:t>
      </w:r>
      <w:r w:rsidR="003C07D2" w:rsidRPr="0080691C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3C07D2" w:rsidRPr="0080691C">
        <w:rPr>
          <w:rFonts w:ascii="Times New Roman" w:hAnsi="Times New Roman" w:cs="Times New Roman"/>
          <w:bCs/>
          <w:sz w:val="28"/>
          <w:szCs w:val="28"/>
        </w:rPr>
        <w:t>е</w:t>
      </w:r>
      <w:r w:rsidR="003C07D2" w:rsidRPr="0080691C">
        <w:rPr>
          <w:rFonts w:ascii="Times New Roman" w:hAnsi="Times New Roman" w:cs="Times New Roman"/>
          <w:bCs/>
          <w:sz w:val="28"/>
          <w:szCs w:val="28"/>
        </w:rPr>
        <w:t>мель или земельных участков в составе таких земель из одной категории в др</w:t>
      </w:r>
      <w:r w:rsidR="003C07D2" w:rsidRPr="0080691C">
        <w:rPr>
          <w:rFonts w:ascii="Times New Roman" w:hAnsi="Times New Roman" w:cs="Times New Roman"/>
          <w:bCs/>
          <w:sz w:val="28"/>
          <w:szCs w:val="28"/>
        </w:rPr>
        <w:t>у</w:t>
      </w:r>
      <w:r w:rsidR="003C07D2" w:rsidRPr="0080691C">
        <w:rPr>
          <w:rFonts w:ascii="Times New Roman" w:hAnsi="Times New Roman" w:cs="Times New Roman"/>
          <w:bCs/>
          <w:sz w:val="28"/>
          <w:szCs w:val="28"/>
        </w:rPr>
        <w:t>гую»</w:t>
      </w:r>
      <w:r w:rsidR="003C07D2">
        <w:rPr>
          <w:rFonts w:ascii="Times New Roman" w:hAnsi="Times New Roman" w:cs="Times New Roman"/>
          <w:bCs/>
          <w:sz w:val="28"/>
          <w:szCs w:val="28"/>
        </w:rPr>
        <w:t>.</w:t>
      </w:r>
      <w:r w:rsidR="003C07D2" w:rsidRPr="00395B4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BD6D89" w:rsidRPr="003158B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B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158B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B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158BE">
        <w:rPr>
          <w:rFonts w:ascii="Times New Roman" w:hAnsi="Times New Roman" w:cs="Times New Roman"/>
          <w:sz w:val="28"/>
          <w:szCs w:val="28"/>
        </w:rPr>
        <w:t>В</w:t>
      </w:r>
      <w:r w:rsidR="00722999" w:rsidRPr="003158BE">
        <w:rPr>
          <w:rFonts w:ascii="Times New Roman" w:hAnsi="Times New Roman" w:cs="Times New Roman"/>
          <w:sz w:val="28"/>
          <w:szCs w:val="28"/>
        </w:rPr>
        <w:t>ы</w:t>
      </w:r>
      <w:r w:rsidR="00722999" w:rsidRPr="003158BE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3158B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158BE">
        <w:rPr>
          <w:rFonts w:ascii="Times New Roman" w:hAnsi="Times New Roman" w:cs="Times New Roman"/>
          <w:sz w:val="28"/>
          <w:szCs w:val="28"/>
        </w:rPr>
        <w:t>ой</w:t>
      </w:r>
      <w:r w:rsidR="005A6E6C" w:rsidRPr="003158B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158BE">
        <w:rPr>
          <w:rFonts w:ascii="Times New Roman" w:hAnsi="Times New Roman" w:cs="Times New Roman"/>
          <w:sz w:val="28"/>
          <w:szCs w:val="28"/>
        </w:rPr>
        <w:t>и</w:t>
      </w:r>
      <w:r w:rsidR="005A6E6C" w:rsidRPr="003158B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158B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3158BE">
        <w:rPr>
          <w:rFonts w:ascii="Times New Roman" w:hAnsi="Times New Roman" w:cs="Times New Roman"/>
          <w:sz w:val="28"/>
          <w:szCs w:val="28"/>
        </w:rPr>
        <w:t>е</w:t>
      </w:r>
      <w:r w:rsidR="00FC22E3" w:rsidRPr="003158BE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315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158B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158B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158BE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3158BE">
        <w:rPr>
          <w:rFonts w:eastAsiaTheme="minorEastAsia"/>
          <w:sz w:val="28"/>
          <w:szCs w:val="28"/>
        </w:rPr>
        <w:t>е</w:t>
      </w:r>
      <w:r w:rsidR="00FC22E3" w:rsidRPr="003158BE">
        <w:rPr>
          <w:rFonts w:eastAsiaTheme="minorEastAsia"/>
          <w:sz w:val="28"/>
          <w:szCs w:val="28"/>
        </w:rPr>
        <w:t xml:space="preserve">гулирования, </w:t>
      </w:r>
      <w:r w:rsidRPr="003158BE">
        <w:rPr>
          <w:rFonts w:eastAsiaTheme="minorEastAsia"/>
          <w:sz w:val="28"/>
          <w:szCs w:val="28"/>
        </w:rPr>
        <w:t>основанн</w:t>
      </w:r>
      <w:r w:rsidR="00FC22E3" w:rsidRPr="003158BE">
        <w:rPr>
          <w:rFonts w:eastAsiaTheme="minorEastAsia"/>
          <w:sz w:val="28"/>
          <w:szCs w:val="28"/>
        </w:rPr>
        <w:t>ого</w:t>
      </w:r>
      <w:r w:rsidRPr="003158B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158BE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8B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158BE">
        <w:rPr>
          <w:rFonts w:ascii="Times New Roman" w:hAnsi="Times New Roman" w:cs="Times New Roman"/>
          <w:sz w:val="28"/>
          <w:szCs w:val="28"/>
        </w:rPr>
        <w:t>п</w:t>
      </w:r>
      <w:r w:rsidR="00A513C3" w:rsidRPr="003158B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158B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158BE">
        <w:rPr>
          <w:rFonts w:ascii="Times New Roman" w:hAnsi="Times New Roman" w:cs="Times New Roman"/>
          <w:sz w:val="28"/>
          <w:szCs w:val="28"/>
        </w:rPr>
        <w:t>;</w:t>
      </w:r>
    </w:p>
    <w:p w:rsidR="0075237A" w:rsidRPr="00BA3290" w:rsidRDefault="0098698D" w:rsidP="0075237A">
      <w:pPr>
        <w:ind w:firstLine="567"/>
        <w:rPr>
          <w:sz w:val="28"/>
          <w:szCs w:val="28"/>
        </w:rPr>
      </w:pPr>
      <w:r w:rsidRPr="00BA3290">
        <w:rPr>
          <w:sz w:val="28"/>
          <w:szCs w:val="28"/>
        </w:rPr>
        <w:t xml:space="preserve">2. </w:t>
      </w:r>
      <w:r w:rsidR="00A513C3" w:rsidRPr="00BA3290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BA3290">
        <w:rPr>
          <w:sz w:val="28"/>
          <w:szCs w:val="28"/>
        </w:rPr>
        <w:t>и</w:t>
      </w:r>
      <w:r w:rsidR="00A513C3" w:rsidRPr="00BA3290">
        <w:rPr>
          <w:sz w:val="28"/>
          <w:szCs w:val="28"/>
        </w:rPr>
        <w:t>ро</w:t>
      </w:r>
      <w:r w:rsidR="00F128D6" w:rsidRPr="00BA3290">
        <w:rPr>
          <w:sz w:val="28"/>
          <w:szCs w:val="28"/>
        </w:rPr>
        <w:t>вания:</w:t>
      </w:r>
      <w:r w:rsidR="00300EF4" w:rsidRPr="00BA3290">
        <w:rPr>
          <w:sz w:val="28"/>
          <w:szCs w:val="28"/>
        </w:rPr>
        <w:t xml:space="preserve"> </w:t>
      </w:r>
    </w:p>
    <w:p w:rsidR="00BA3290" w:rsidRPr="007114C6" w:rsidRDefault="00BA3290" w:rsidP="00BA3290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114C6">
        <w:rPr>
          <w:sz w:val="28"/>
          <w:szCs w:val="28"/>
          <w:lang w:eastAsia="ar-SA"/>
        </w:rPr>
        <w:t>юридические и физические лица, в том числе индивидуальные предприниматели, заинтересованные в переводе земель или земельных участков в составе таких земель из одной категории в другую (заявители) либо их уполномоченные представители.</w:t>
      </w:r>
    </w:p>
    <w:p w:rsidR="0075237A" w:rsidRPr="00BA3290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BA3290">
        <w:rPr>
          <w:sz w:val="28"/>
          <w:szCs w:val="28"/>
        </w:rPr>
        <w:t xml:space="preserve">3. </w:t>
      </w:r>
      <w:r w:rsidR="00B66716" w:rsidRPr="00BA3290">
        <w:rPr>
          <w:sz w:val="28"/>
          <w:szCs w:val="28"/>
        </w:rPr>
        <w:t>количественн</w:t>
      </w:r>
      <w:r w:rsidR="00F128D6" w:rsidRPr="00BA3290">
        <w:rPr>
          <w:sz w:val="28"/>
          <w:szCs w:val="28"/>
        </w:rPr>
        <w:t>ая</w:t>
      </w:r>
      <w:r w:rsidR="00B66716" w:rsidRPr="00BA3290">
        <w:rPr>
          <w:sz w:val="28"/>
          <w:szCs w:val="28"/>
        </w:rPr>
        <w:t xml:space="preserve"> оценк</w:t>
      </w:r>
      <w:r w:rsidR="00F128D6" w:rsidRPr="00BA3290">
        <w:rPr>
          <w:sz w:val="28"/>
          <w:szCs w:val="28"/>
        </w:rPr>
        <w:t>а</w:t>
      </w:r>
      <w:r w:rsidR="00B66716" w:rsidRPr="00BA3290">
        <w:rPr>
          <w:sz w:val="28"/>
          <w:szCs w:val="28"/>
        </w:rPr>
        <w:t xml:space="preserve"> </w:t>
      </w:r>
      <w:r w:rsidR="006F33E6" w:rsidRPr="00BA3290">
        <w:rPr>
          <w:sz w:val="28"/>
          <w:szCs w:val="28"/>
        </w:rPr>
        <w:t xml:space="preserve">участников не ограничена. </w:t>
      </w:r>
    </w:p>
    <w:p w:rsidR="00240394" w:rsidRPr="00BA3290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290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BA3290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90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A3290">
        <w:rPr>
          <w:rFonts w:ascii="Times New Roman" w:hAnsi="Times New Roman" w:cs="Times New Roman"/>
          <w:sz w:val="28"/>
          <w:szCs w:val="28"/>
        </w:rPr>
        <w:t>цел</w:t>
      </w:r>
      <w:r w:rsidR="00184E7E" w:rsidRPr="00BA3290">
        <w:rPr>
          <w:rFonts w:ascii="Times New Roman" w:hAnsi="Times New Roman" w:cs="Times New Roman"/>
          <w:sz w:val="28"/>
          <w:szCs w:val="28"/>
        </w:rPr>
        <w:t>ь</w:t>
      </w:r>
      <w:r w:rsidR="00B66716" w:rsidRPr="00BA329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A329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BA3290">
        <w:rPr>
          <w:rFonts w:ascii="Times New Roman" w:hAnsi="Times New Roman" w:cs="Times New Roman"/>
          <w:sz w:val="28"/>
          <w:szCs w:val="28"/>
        </w:rPr>
        <w:t>ъ</w:t>
      </w:r>
      <w:r w:rsidR="00184E7E" w:rsidRPr="00BA3290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BA3290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A329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90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BA3290">
        <w:rPr>
          <w:rFonts w:ascii="Times New Roman" w:hAnsi="Times New Roman" w:cs="Times New Roman"/>
          <w:sz w:val="28"/>
          <w:szCs w:val="28"/>
        </w:rPr>
        <w:t>е</w:t>
      </w:r>
      <w:r w:rsidRPr="00BA3290">
        <w:rPr>
          <w:rFonts w:ascii="Times New Roman" w:hAnsi="Times New Roman" w:cs="Times New Roman"/>
          <w:sz w:val="28"/>
          <w:szCs w:val="28"/>
        </w:rPr>
        <w:t>ния</w:t>
      </w:r>
      <w:r w:rsidR="00094EAB" w:rsidRPr="00BA32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BA329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BA3290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BA3290">
        <w:rPr>
          <w:rFonts w:ascii="Times New Roman" w:hAnsi="Times New Roman" w:cs="Times New Roman"/>
          <w:sz w:val="28"/>
          <w:szCs w:val="28"/>
        </w:rPr>
        <w:t>о</w:t>
      </w:r>
      <w:r w:rsidR="00094EAB" w:rsidRPr="00BA3290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BA329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A329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90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BA3290">
        <w:rPr>
          <w:rFonts w:ascii="Times New Roman" w:hAnsi="Times New Roman" w:cs="Times New Roman"/>
          <w:sz w:val="28"/>
          <w:szCs w:val="28"/>
        </w:rPr>
        <w:t>о</w:t>
      </w:r>
      <w:r w:rsidRPr="00BA3290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BA3290">
        <w:rPr>
          <w:rFonts w:ascii="Times New Roman" w:hAnsi="Times New Roman" w:cs="Times New Roman"/>
          <w:sz w:val="28"/>
          <w:szCs w:val="28"/>
        </w:rPr>
        <w:t>и</w:t>
      </w:r>
      <w:r w:rsidRPr="00BA3290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BA3290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BA3290">
        <w:rPr>
          <w:rFonts w:ascii="Times New Roman" w:hAnsi="Times New Roman" w:cs="Times New Roman"/>
          <w:sz w:val="28"/>
          <w:szCs w:val="28"/>
        </w:rPr>
        <w:t>е</w:t>
      </w:r>
      <w:r w:rsidR="00B03A55" w:rsidRPr="00BA3290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BA329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90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A329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290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391623" w:rsidRPr="00BA3290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BA329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BA3290">
        <w:rPr>
          <w:sz w:val="28"/>
          <w:szCs w:val="28"/>
        </w:rPr>
        <w:t>:</w:t>
      </w:r>
    </w:p>
    <w:p w:rsidR="00BA3290" w:rsidRPr="007114C6" w:rsidRDefault="00BA3290" w:rsidP="00BA3290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114C6">
        <w:rPr>
          <w:sz w:val="28"/>
          <w:szCs w:val="28"/>
          <w:lang w:eastAsia="ar-SA"/>
        </w:rPr>
        <w:t>юридические и физические лица, в том числе индивидуальные предприниматели, заинтересованные в переводе земель или земельных участков в составе таких земель из одной категории в другую (заявители) либо их уполномоченные представители.</w:t>
      </w:r>
    </w:p>
    <w:p w:rsidR="00B03A55" w:rsidRPr="00E645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6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E6456E">
        <w:rPr>
          <w:rFonts w:ascii="Times New Roman" w:hAnsi="Times New Roman" w:cs="Times New Roman"/>
          <w:sz w:val="28"/>
          <w:szCs w:val="28"/>
        </w:rPr>
        <w:t>а</w:t>
      </w:r>
      <w:r w:rsidRPr="00E6456E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E6456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6456E">
        <w:rPr>
          <w:rFonts w:ascii="Times New Roman" w:hAnsi="Times New Roman" w:cs="Times New Roman"/>
          <w:sz w:val="28"/>
          <w:szCs w:val="28"/>
        </w:rPr>
        <w:t>:</w:t>
      </w:r>
    </w:p>
    <w:p w:rsidR="00E6456E" w:rsidRPr="0036424C" w:rsidRDefault="008721A3" w:rsidP="00E6456E">
      <w:pPr>
        <w:jc w:val="both"/>
        <w:outlineLvl w:val="0"/>
        <w:rPr>
          <w:sz w:val="28"/>
          <w:szCs w:val="28"/>
          <w:highlight w:val="yellow"/>
          <w:lang w:bidi="en-US"/>
        </w:rPr>
      </w:pPr>
      <w:r w:rsidRPr="00E6456E">
        <w:rPr>
          <w:sz w:val="28"/>
          <w:szCs w:val="28"/>
        </w:rPr>
        <w:t xml:space="preserve">     </w:t>
      </w:r>
      <w:r w:rsidR="00C16A29" w:rsidRPr="00E6456E">
        <w:rPr>
          <w:sz w:val="28"/>
          <w:szCs w:val="28"/>
        </w:rPr>
        <w:t xml:space="preserve">  </w:t>
      </w:r>
      <w:r w:rsidR="00CC538A" w:rsidRPr="00E6456E">
        <w:rPr>
          <w:sz w:val="28"/>
          <w:szCs w:val="28"/>
        </w:rPr>
        <w:t xml:space="preserve"> </w:t>
      </w:r>
      <w:r w:rsidR="00E6456E" w:rsidRPr="00E6456E">
        <w:rPr>
          <w:sz w:val="28"/>
          <w:szCs w:val="28"/>
        </w:rPr>
        <w:t>Внесение</w:t>
      </w:r>
      <w:r w:rsidR="00E6456E" w:rsidRPr="009D5E9B">
        <w:rPr>
          <w:sz w:val="28"/>
          <w:szCs w:val="28"/>
        </w:rPr>
        <w:t xml:space="preserve"> изменений в механизм предоставления администрацией муниц</w:t>
      </w:r>
      <w:r w:rsidR="00E6456E" w:rsidRPr="009D5E9B">
        <w:rPr>
          <w:sz w:val="28"/>
          <w:szCs w:val="28"/>
        </w:rPr>
        <w:t>и</w:t>
      </w:r>
      <w:r w:rsidR="00E6456E" w:rsidRPr="009D5E9B">
        <w:rPr>
          <w:sz w:val="28"/>
          <w:szCs w:val="28"/>
        </w:rPr>
        <w:t xml:space="preserve">пального образования Тимашевский район муниципальной услуги </w:t>
      </w:r>
      <w:r w:rsidR="00E6456E" w:rsidRPr="009D5E9B">
        <w:rPr>
          <w:bCs/>
          <w:sz w:val="28"/>
          <w:szCs w:val="28"/>
        </w:rPr>
        <w:t>«Перевод земель или земельных участков в составе таких земель из одной</w:t>
      </w:r>
      <w:r w:rsidR="00E6456E">
        <w:rPr>
          <w:bCs/>
          <w:sz w:val="28"/>
          <w:szCs w:val="28"/>
        </w:rPr>
        <w:t xml:space="preserve"> категории в другую».</w:t>
      </w:r>
      <w:r w:rsidR="00E6456E" w:rsidRPr="0036424C">
        <w:rPr>
          <w:bCs/>
          <w:sz w:val="28"/>
          <w:szCs w:val="28"/>
          <w:highlight w:val="yellow"/>
        </w:rPr>
        <w:t xml:space="preserve"> </w:t>
      </w:r>
    </w:p>
    <w:p w:rsidR="00E6456E" w:rsidRDefault="00E6456E" w:rsidP="00E6456E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D51B9">
        <w:rPr>
          <w:sz w:val="28"/>
          <w:szCs w:val="28"/>
        </w:rPr>
        <w:t>Административный регламент предоставления администрацией мун</w:t>
      </w:r>
      <w:r w:rsidRPr="00AD51B9">
        <w:rPr>
          <w:sz w:val="28"/>
          <w:szCs w:val="28"/>
        </w:rPr>
        <w:t>и</w:t>
      </w:r>
      <w:r w:rsidRPr="00AD51B9">
        <w:rPr>
          <w:sz w:val="28"/>
          <w:szCs w:val="28"/>
        </w:rPr>
        <w:t>ципального образования Тимашевский район муниципальной услуги «Перевод земель или земельных участков в составе таких земель из одной категории в другую» определяет стандарты, сроки и последовательность административных процедур (действий) предоставления администрацией муниципального образ</w:t>
      </w:r>
      <w:r w:rsidRPr="00AD51B9">
        <w:rPr>
          <w:sz w:val="28"/>
          <w:szCs w:val="28"/>
        </w:rPr>
        <w:t>о</w:t>
      </w:r>
      <w:r w:rsidRPr="00AD51B9">
        <w:rPr>
          <w:sz w:val="28"/>
          <w:szCs w:val="28"/>
        </w:rPr>
        <w:t>вания Тимашевский район муниципальной услуги по переводу земель или з</w:t>
      </w:r>
      <w:r w:rsidRPr="00AD51B9">
        <w:rPr>
          <w:sz w:val="28"/>
          <w:szCs w:val="28"/>
        </w:rPr>
        <w:t>е</w:t>
      </w:r>
      <w:r w:rsidRPr="00AD51B9">
        <w:rPr>
          <w:sz w:val="28"/>
          <w:szCs w:val="28"/>
        </w:rPr>
        <w:t>мельных участков в составе таких земель из одной категории в другую (далее – муниципальная услуга).</w:t>
      </w:r>
      <w:proofErr w:type="gramEnd"/>
    </w:p>
    <w:p w:rsidR="00E6456E" w:rsidRPr="00E6456E" w:rsidRDefault="00E6456E" w:rsidP="00E6456E">
      <w:pPr>
        <w:ind w:firstLine="851"/>
        <w:jc w:val="both"/>
        <w:rPr>
          <w:sz w:val="28"/>
          <w:szCs w:val="28"/>
        </w:rPr>
      </w:pPr>
      <w:r w:rsidRPr="009D5E9B">
        <w:rPr>
          <w:sz w:val="28"/>
          <w:szCs w:val="28"/>
        </w:rPr>
        <w:t>Муниципальная услуга предоставляется администрацией муниципал</w:t>
      </w:r>
      <w:r w:rsidRPr="009D5E9B">
        <w:rPr>
          <w:sz w:val="28"/>
          <w:szCs w:val="28"/>
        </w:rPr>
        <w:t>ь</w:t>
      </w:r>
      <w:r w:rsidRPr="009D5E9B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9D5E9B">
        <w:rPr>
          <w:sz w:val="28"/>
          <w:szCs w:val="28"/>
        </w:rPr>
        <w:t>р</w:t>
      </w:r>
      <w:r w:rsidRPr="009D5E9B">
        <w:rPr>
          <w:sz w:val="28"/>
          <w:szCs w:val="28"/>
        </w:rPr>
        <w:t xml:space="preserve">ган администрации муниципального образования Тимашевский район – отдел земельных и имущественных отношений администрации муниципального </w:t>
      </w:r>
      <w:r w:rsidRPr="00E6456E">
        <w:rPr>
          <w:sz w:val="28"/>
          <w:szCs w:val="28"/>
        </w:rPr>
        <w:t>о</w:t>
      </w:r>
      <w:r w:rsidRPr="00E6456E">
        <w:rPr>
          <w:sz w:val="28"/>
          <w:szCs w:val="28"/>
        </w:rPr>
        <w:t>б</w:t>
      </w:r>
      <w:r w:rsidRPr="00E6456E">
        <w:rPr>
          <w:sz w:val="28"/>
          <w:szCs w:val="28"/>
        </w:rPr>
        <w:t>разования Тимашевский район.</w:t>
      </w:r>
    </w:p>
    <w:p w:rsidR="00D24FAE" w:rsidRPr="00E6456E" w:rsidRDefault="009D5322" w:rsidP="00D01521">
      <w:pPr>
        <w:jc w:val="both"/>
        <w:outlineLvl w:val="0"/>
        <w:rPr>
          <w:sz w:val="28"/>
          <w:szCs w:val="28"/>
        </w:rPr>
      </w:pPr>
      <w:r w:rsidRPr="00E6456E">
        <w:rPr>
          <w:sz w:val="28"/>
          <w:szCs w:val="28"/>
        </w:rPr>
        <w:t xml:space="preserve"> </w:t>
      </w:r>
      <w:r w:rsidR="008721A3" w:rsidRPr="00E6456E">
        <w:rPr>
          <w:sz w:val="28"/>
          <w:szCs w:val="28"/>
        </w:rPr>
        <w:t xml:space="preserve"> </w:t>
      </w:r>
      <w:r w:rsidR="008C7316" w:rsidRPr="00E6456E">
        <w:rPr>
          <w:sz w:val="28"/>
          <w:szCs w:val="28"/>
        </w:rPr>
        <w:t xml:space="preserve">       </w:t>
      </w:r>
      <w:r w:rsidR="00D24FAE" w:rsidRPr="00E6456E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E6456E">
        <w:rPr>
          <w:sz w:val="28"/>
          <w:szCs w:val="28"/>
        </w:rPr>
        <w:t>з</w:t>
      </w:r>
      <w:r w:rsidR="00D24FAE" w:rsidRPr="00E6456E">
        <w:rPr>
          <w:sz w:val="28"/>
          <w:szCs w:val="28"/>
        </w:rPr>
        <w:t>можным.</w:t>
      </w:r>
    </w:p>
    <w:p w:rsidR="00F305BC" w:rsidRPr="0036424C" w:rsidRDefault="0010680F" w:rsidP="00F305BC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  <w:highlight w:val="yellow"/>
        </w:rPr>
      </w:pPr>
      <w:r w:rsidRPr="00F305BC">
        <w:rPr>
          <w:sz w:val="28"/>
          <w:szCs w:val="28"/>
        </w:rPr>
        <w:t xml:space="preserve">         </w:t>
      </w:r>
      <w:r w:rsidR="00D24FAE" w:rsidRPr="00F305BC">
        <w:rPr>
          <w:sz w:val="28"/>
          <w:szCs w:val="28"/>
        </w:rPr>
        <w:t xml:space="preserve">3. </w:t>
      </w:r>
      <w:r w:rsidR="008E0AF8" w:rsidRPr="00F305BC">
        <w:rPr>
          <w:sz w:val="28"/>
          <w:szCs w:val="28"/>
        </w:rPr>
        <w:t>Цель предлагаемого правового регулирования –</w:t>
      </w:r>
      <w:r w:rsidR="00F305BC" w:rsidRPr="00F305BC">
        <w:rPr>
          <w:sz w:val="28"/>
          <w:szCs w:val="28"/>
        </w:rPr>
        <w:t xml:space="preserve">  определить</w:t>
      </w:r>
      <w:r w:rsidR="00F305BC" w:rsidRPr="002772D0">
        <w:rPr>
          <w:sz w:val="28"/>
          <w:szCs w:val="28"/>
        </w:rPr>
        <w:t xml:space="preserve">  стандарты</w:t>
      </w:r>
      <w:r w:rsidR="00F305BC" w:rsidRPr="00AD51B9">
        <w:rPr>
          <w:sz w:val="28"/>
          <w:szCs w:val="28"/>
        </w:rPr>
        <w:t>, сроки и последовательность административных процедур (действий) пред</w:t>
      </w:r>
      <w:r w:rsidR="00F305BC" w:rsidRPr="00AD51B9">
        <w:rPr>
          <w:sz w:val="28"/>
          <w:szCs w:val="28"/>
        </w:rPr>
        <w:t>о</w:t>
      </w:r>
      <w:r w:rsidR="00F305BC" w:rsidRPr="00AD51B9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переводу земель или земельных участков в составе таких земель из одной категории в другую</w:t>
      </w:r>
      <w:r w:rsidR="00F305BC">
        <w:rPr>
          <w:sz w:val="28"/>
          <w:szCs w:val="28"/>
        </w:rPr>
        <w:t>.</w:t>
      </w:r>
      <w:r w:rsidR="00F305BC" w:rsidRPr="00AD51B9">
        <w:rPr>
          <w:sz w:val="28"/>
          <w:szCs w:val="28"/>
        </w:rPr>
        <w:t xml:space="preserve"> 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t>Результатом предоставления муниципальной услуги является выдача з</w:t>
      </w:r>
      <w:r w:rsidRPr="00B22FBC">
        <w:rPr>
          <w:sz w:val="28"/>
          <w:szCs w:val="28"/>
        </w:rPr>
        <w:t>а</w:t>
      </w:r>
      <w:r w:rsidRPr="00B22FBC">
        <w:rPr>
          <w:sz w:val="28"/>
          <w:szCs w:val="28"/>
        </w:rPr>
        <w:t>явителю: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t>1) при принятии решения о переводе земель или земельных участков в составе таких земель из одной категории в другую: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t>заверенной копии постановления администрации муниципального обр</w:t>
      </w:r>
      <w:r w:rsidRPr="00B22FBC">
        <w:rPr>
          <w:sz w:val="28"/>
          <w:szCs w:val="28"/>
        </w:rPr>
        <w:t>а</w:t>
      </w:r>
      <w:r w:rsidRPr="00B22FBC">
        <w:rPr>
          <w:sz w:val="28"/>
          <w:szCs w:val="28"/>
        </w:rPr>
        <w:t>зования Тимашевский район о переводе земель или земельных участков в с</w:t>
      </w:r>
      <w:r w:rsidRPr="00B22FBC">
        <w:rPr>
          <w:sz w:val="28"/>
          <w:szCs w:val="28"/>
        </w:rPr>
        <w:t>о</w:t>
      </w:r>
      <w:r w:rsidRPr="00B22FBC">
        <w:rPr>
          <w:sz w:val="28"/>
          <w:szCs w:val="28"/>
        </w:rPr>
        <w:t>ставе таких земель из одной категории в другую;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t>2) при принятии решения об отказе в переводе земель или земельных участков в составе таких земель из одной категории в другую: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t>заверенной копии постановления администрации муниципального обр</w:t>
      </w:r>
      <w:r w:rsidRPr="00B22FBC">
        <w:rPr>
          <w:sz w:val="28"/>
          <w:szCs w:val="28"/>
        </w:rPr>
        <w:t>а</w:t>
      </w:r>
      <w:r w:rsidRPr="00B22FBC">
        <w:rPr>
          <w:sz w:val="28"/>
          <w:szCs w:val="28"/>
        </w:rPr>
        <w:t>зования Тимашевский район об отказе в переводе земель или земельных учас</w:t>
      </w:r>
      <w:r w:rsidRPr="00B22FBC">
        <w:rPr>
          <w:sz w:val="28"/>
          <w:szCs w:val="28"/>
        </w:rPr>
        <w:t>т</w:t>
      </w:r>
      <w:r w:rsidRPr="00B22FBC">
        <w:rPr>
          <w:sz w:val="28"/>
          <w:szCs w:val="28"/>
        </w:rPr>
        <w:t>ков в составе таких земель из одной категории в другую;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lastRenderedPageBreak/>
        <w:t>3) при принятии решения об отказе в рассмотрении ходатайства о пер</w:t>
      </w:r>
      <w:r w:rsidRPr="00B22FBC">
        <w:rPr>
          <w:sz w:val="28"/>
          <w:szCs w:val="28"/>
        </w:rPr>
        <w:t>е</w:t>
      </w:r>
      <w:r w:rsidRPr="00B22FBC">
        <w:rPr>
          <w:sz w:val="28"/>
          <w:szCs w:val="28"/>
        </w:rPr>
        <w:t>воде земель или земельных участков в составе таких земель из одной категории в другую:</w:t>
      </w:r>
      <w:r w:rsidRPr="00B22FBC">
        <w:t xml:space="preserve"> </w:t>
      </w:r>
    </w:p>
    <w:p w:rsidR="00F305BC" w:rsidRPr="00B22FBC" w:rsidRDefault="00F305BC" w:rsidP="00F305BC">
      <w:pPr>
        <w:ind w:firstLine="851"/>
        <w:jc w:val="both"/>
        <w:rPr>
          <w:sz w:val="28"/>
          <w:szCs w:val="28"/>
        </w:rPr>
      </w:pPr>
      <w:r w:rsidRPr="00B22FBC">
        <w:rPr>
          <w:sz w:val="28"/>
          <w:szCs w:val="28"/>
        </w:rPr>
        <w:t>уведомления администрации муниципального образования Тимаше</w:t>
      </w:r>
      <w:r w:rsidRPr="00B22FBC">
        <w:rPr>
          <w:sz w:val="28"/>
          <w:szCs w:val="28"/>
        </w:rPr>
        <w:t>в</w:t>
      </w:r>
      <w:r w:rsidRPr="00B22FBC">
        <w:rPr>
          <w:sz w:val="28"/>
          <w:szCs w:val="28"/>
        </w:rPr>
        <w:t>ский район об отказе в принятии ходатайства для рассмотрения.</w:t>
      </w:r>
    </w:p>
    <w:p w:rsidR="00F50B52" w:rsidRPr="00F305B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5BC">
        <w:rPr>
          <w:rFonts w:ascii="Times New Roman" w:hAnsi="Times New Roman" w:cs="Times New Roman"/>
          <w:sz w:val="28"/>
          <w:szCs w:val="28"/>
        </w:rPr>
        <w:t>Цел</w:t>
      </w:r>
      <w:r w:rsidR="00F80C12" w:rsidRPr="00F305BC">
        <w:rPr>
          <w:rFonts w:ascii="Times New Roman" w:hAnsi="Times New Roman" w:cs="Times New Roman"/>
          <w:sz w:val="28"/>
          <w:szCs w:val="28"/>
        </w:rPr>
        <w:t>ь</w:t>
      </w:r>
      <w:r w:rsidRPr="00F305B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305B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305BC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305BC">
        <w:rPr>
          <w:rFonts w:ascii="Times New Roman" w:hAnsi="Times New Roman" w:cs="Times New Roman"/>
          <w:sz w:val="28"/>
          <w:szCs w:val="28"/>
        </w:rPr>
        <w:t>у</w:t>
      </w:r>
      <w:r w:rsidRPr="00F305BC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305B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305BC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305BC">
        <w:rPr>
          <w:rFonts w:ascii="Times New Roman" w:hAnsi="Times New Roman" w:cs="Times New Roman"/>
          <w:sz w:val="28"/>
          <w:szCs w:val="28"/>
        </w:rPr>
        <w:t>е</w:t>
      </w:r>
      <w:r w:rsidRPr="00F305BC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305BC">
        <w:rPr>
          <w:rFonts w:ascii="Times New Roman" w:hAnsi="Times New Roman" w:cs="Times New Roman"/>
          <w:sz w:val="28"/>
          <w:szCs w:val="28"/>
        </w:rPr>
        <w:t xml:space="preserve"> и </w:t>
      </w:r>
      <w:r w:rsidRPr="00F305B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482E4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82E4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82E4E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482E4E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482E4E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482E4E">
        <w:rPr>
          <w:rFonts w:ascii="Times New Roman" w:hAnsi="Times New Roman" w:cs="Times New Roman"/>
          <w:sz w:val="28"/>
          <w:szCs w:val="28"/>
        </w:rPr>
        <w:t>прав</w:t>
      </w:r>
      <w:r w:rsidR="00907FCE" w:rsidRPr="00482E4E">
        <w:rPr>
          <w:rFonts w:ascii="Times New Roman" w:hAnsi="Times New Roman" w:cs="Times New Roman"/>
          <w:sz w:val="28"/>
          <w:szCs w:val="28"/>
        </w:rPr>
        <w:t>а</w:t>
      </w:r>
      <w:r w:rsidR="00753C15" w:rsidRPr="00482E4E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482E4E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482E4E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482E4E">
        <w:rPr>
          <w:rFonts w:ascii="Times New Roman" w:hAnsi="Times New Roman" w:cs="Times New Roman"/>
          <w:sz w:val="28"/>
          <w:szCs w:val="28"/>
        </w:rPr>
        <w:t>о</w:t>
      </w:r>
      <w:r w:rsidR="00753C15" w:rsidRPr="00482E4E">
        <w:rPr>
          <w:rFonts w:ascii="Times New Roman" w:hAnsi="Times New Roman" w:cs="Times New Roman"/>
          <w:sz w:val="28"/>
          <w:szCs w:val="28"/>
        </w:rPr>
        <w:t>вания.</w:t>
      </w:r>
    </w:p>
    <w:p w:rsidR="00482E4E" w:rsidRPr="00121803" w:rsidRDefault="00482E4E" w:rsidP="00482E4E">
      <w:pPr>
        <w:ind w:firstLine="851"/>
        <w:jc w:val="both"/>
        <w:rPr>
          <w:sz w:val="28"/>
          <w:szCs w:val="28"/>
        </w:rPr>
      </w:pPr>
      <w:r w:rsidRPr="00121803">
        <w:rPr>
          <w:sz w:val="28"/>
          <w:szCs w:val="28"/>
        </w:rPr>
        <w:t>Для предоставления муниципальной услуги заявитель представляет сл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 xml:space="preserve">дующие документы: </w:t>
      </w:r>
    </w:p>
    <w:p w:rsidR="00482E4E" w:rsidRDefault="00482E4E" w:rsidP="00482E4E">
      <w:pPr>
        <w:ind w:firstLine="851"/>
        <w:jc w:val="both"/>
        <w:rPr>
          <w:sz w:val="28"/>
          <w:szCs w:val="28"/>
        </w:rPr>
      </w:pPr>
      <w:r w:rsidRPr="00121803">
        <w:rPr>
          <w:sz w:val="28"/>
          <w:szCs w:val="28"/>
        </w:rPr>
        <w:t>1) ходатайство о переводе земель из одной категории в другую или х</w:t>
      </w:r>
      <w:r w:rsidRPr="00121803">
        <w:rPr>
          <w:sz w:val="28"/>
          <w:szCs w:val="28"/>
        </w:rPr>
        <w:t>о</w:t>
      </w:r>
      <w:r w:rsidRPr="00121803">
        <w:rPr>
          <w:sz w:val="28"/>
          <w:szCs w:val="28"/>
        </w:rPr>
        <w:t>датайство о переводе земельных участков из состава земель одной категории в другую</w:t>
      </w:r>
      <w:r>
        <w:rPr>
          <w:sz w:val="28"/>
          <w:szCs w:val="28"/>
        </w:rPr>
        <w:t>.</w:t>
      </w:r>
    </w:p>
    <w:p w:rsidR="00482E4E" w:rsidRPr="00121803" w:rsidRDefault="00482E4E" w:rsidP="00482E4E">
      <w:pPr>
        <w:ind w:firstLine="851"/>
        <w:jc w:val="both"/>
        <w:rPr>
          <w:sz w:val="28"/>
          <w:szCs w:val="28"/>
        </w:rPr>
      </w:pPr>
      <w:r w:rsidRPr="00121803">
        <w:rPr>
          <w:sz w:val="28"/>
          <w:szCs w:val="28"/>
        </w:rPr>
        <w:t>В ходатайстве указываются: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кадастровый номер земельного участка;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категория земель, в состав которых входит земельный участок, и катег</w:t>
      </w:r>
      <w:r w:rsidRPr="00121803">
        <w:rPr>
          <w:sz w:val="28"/>
          <w:szCs w:val="28"/>
        </w:rPr>
        <w:t>о</w:t>
      </w:r>
      <w:r w:rsidRPr="00121803">
        <w:rPr>
          <w:sz w:val="28"/>
          <w:szCs w:val="28"/>
        </w:rPr>
        <w:t>рия земель, перевод в состав которых предполагается осуществить;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обоснование перевода земельного участка из состава земель одной кат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гории в другую;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права на земельный участок.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2) копии документов, удостоверяющих личность заявителя (для заявит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лей - физических лиц);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3) копия документа, удостоверяющего права (полномочия) представит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ля физического или юридического лица, если с ходатайством обращается пре</w:t>
      </w:r>
      <w:r w:rsidRPr="00121803">
        <w:rPr>
          <w:sz w:val="28"/>
          <w:szCs w:val="28"/>
        </w:rPr>
        <w:t>д</w:t>
      </w:r>
      <w:r w:rsidRPr="00121803">
        <w:rPr>
          <w:sz w:val="28"/>
          <w:szCs w:val="28"/>
        </w:rPr>
        <w:t>ставитель заявителя;</w:t>
      </w:r>
    </w:p>
    <w:p w:rsidR="00482E4E" w:rsidRPr="00121803" w:rsidRDefault="00482E4E" w:rsidP="00482E4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4)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но соглашение об установлении сервитута в отношении такого земельного участка.</w:t>
      </w:r>
    </w:p>
    <w:p w:rsidR="00F26D37" w:rsidRPr="00482E4E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82E4E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482E4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482E4E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482E4E">
        <w:rPr>
          <w:rFonts w:ascii="Times New Roman" w:hAnsi="Times New Roman" w:cs="Times New Roman"/>
          <w:sz w:val="28"/>
          <w:szCs w:val="28"/>
        </w:rPr>
        <w:t>ж</w:t>
      </w:r>
      <w:r w:rsidR="00F26D37" w:rsidRPr="00482E4E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482E4E">
        <w:rPr>
          <w:rFonts w:ascii="Times New Roman" w:hAnsi="Times New Roman" w:cs="Times New Roman"/>
          <w:sz w:val="28"/>
          <w:szCs w:val="28"/>
        </w:rPr>
        <w:t>о</w:t>
      </w:r>
      <w:r w:rsidR="00F26D37" w:rsidRPr="00482E4E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482E4E">
        <w:rPr>
          <w:rFonts w:ascii="Times New Roman" w:hAnsi="Times New Roman" w:cs="Times New Roman"/>
          <w:sz w:val="28"/>
          <w:szCs w:val="28"/>
        </w:rPr>
        <w:t>т</w:t>
      </w:r>
      <w:r w:rsidR="00F26D37" w:rsidRPr="00482E4E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82E4E">
        <w:rPr>
          <w:rFonts w:ascii="Times New Roman" w:hAnsi="Times New Roman" w:cs="Times New Roman"/>
          <w:sz w:val="28"/>
          <w:szCs w:val="28"/>
        </w:rPr>
        <w:t>д</w:t>
      </w:r>
      <w:r w:rsidRPr="00482E4E">
        <w:rPr>
          <w:rFonts w:ascii="Times New Roman" w:hAnsi="Times New Roman" w:cs="Times New Roman"/>
          <w:sz w:val="28"/>
          <w:szCs w:val="28"/>
        </w:rPr>
        <w:t>полагаются.</w:t>
      </w:r>
    </w:p>
    <w:p w:rsidR="00E149CE" w:rsidRPr="00E149CE" w:rsidRDefault="00E149CE" w:rsidP="00E149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9CE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E149CE">
        <w:rPr>
          <w:rFonts w:ascii="Times New Roman" w:hAnsi="Times New Roman" w:cs="Times New Roman"/>
          <w:sz w:val="28"/>
          <w:szCs w:val="28"/>
        </w:rPr>
        <w:t>о</w:t>
      </w:r>
      <w:r w:rsidRPr="00E149CE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Pr="00E149CE">
        <w:rPr>
          <w:rFonts w:ascii="Times New Roman" w:hAnsi="Times New Roman" w:cs="Times New Roman"/>
          <w:sz w:val="28"/>
          <w:szCs w:val="28"/>
        </w:rPr>
        <w:t>д</w:t>
      </w:r>
      <w:r w:rsidRPr="00E149CE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E149CE" w:rsidRDefault="00E149CE" w:rsidP="00E149CE">
      <w:pPr>
        <w:ind w:firstLine="851"/>
        <w:jc w:val="both"/>
        <w:rPr>
          <w:sz w:val="28"/>
          <w:szCs w:val="28"/>
        </w:rPr>
      </w:pPr>
      <w:r w:rsidRPr="00121803">
        <w:rPr>
          <w:sz w:val="28"/>
          <w:szCs w:val="28"/>
        </w:rPr>
        <w:lastRenderedPageBreak/>
        <w:t>1) ходатайств</w:t>
      </w:r>
      <w:r>
        <w:rPr>
          <w:sz w:val="28"/>
          <w:szCs w:val="28"/>
        </w:rPr>
        <w:t>а</w:t>
      </w:r>
      <w:r w:rsidRPr="00121803">
        <w:rPr>
          <w:sz w:val="28"/>
          <w:szCs w:val="28"/>
        </w:rPr>
        <w:t xml:space="preserve"> о переводе земель из одной категории в другую или ход</w:t>
      </w:r>
      <w:r w:rsidRPr="00121803">
        <w:rPr>
          <w:sz w:val="28"/>
          <w:szCs w:val="28"/>
        </w:rPr>
        <w:t>а</w:t>
      </w:r>
      <w:r w:rsidRPr="00121803">
        <w:rPr>
          <w:sz w:val="28"/>
          <w:szCs w:val="28"/>
        </w:rPr>
        <w:t>тайство о переводе земельных участков из состава земель одной категории в другую</w:t>
      </w:r>
      <w:r>
        <w:rPr>
          <w:sz w:val="28"/>
          <w:szCs w:val="28"/>
        </w:rPr>
        <w:t>.</w:t>
      </w:r>
    </w:p>
    <w:p w:rsidR="00E149CE" w:rsidRPr="00121803" w:rsidRDefault="00E149CE" w:rsidP="00E149C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2) копи</w:t>
      </w:r>
      <w:r w:rsidR="00CB7FE4">
        <w:rPr>
          <w:sz w:val="28"/>
          <w:szCs w:val="28"/>
        </w:rPr>
        <w:t>й</w:t>
      </w:r>
      <w:r w:rsidRPr="00121803">
        <w:rPr>
          <w:sz w:val="28"/>
          <w:szCs w:val="28"/>
        </w:rPr>
        <w:t xml:space="preserve"> документов, удостоверяющих личность заявителя (для заявит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лей - физических лиц);</w:t>
      </w:r>
    </w:p>
    <w:p w:rsidR="00E149CE" w:rsidRPr="00121803" w:rsidRDefault="00E149CE" w:rsidP="00E149C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3) копи</w:t>
      </w:r>
      <w:r>
        <w:rPr>
          <w:sz w:val="28"/>
          <w:szCs w:val="28"/>
        </w:rPr>
        <w:t>и</w:t>
      </w:r>
      <w:r w:rsidRPr="00121803">
        <w:rPr>
          <w:sz w:val="28"/>
          <w:szCs w:val="28"/>
        </w:rPr>
        <w:t xml:space="preserve"> документа, удостоверяющего права (полномочия) представит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ля физического или юридического лица, если с ходатайством обращается пре</w:t>
      </w:r>
      <w:r w:rsidRPr="00121803">
        <w:rPr>
          <w:sz w:val="28"/>
          <w:szCs w:val="28"/>
        </w:rPr>
        <w:t>д</w:t>
      </w:r>
      <w:r w:rsidRPr="00121803">
        <w:rPr>
          <w:sz w:val="28"/>
          <w:szCs w:val="28"/>
        </w:rPr>
        <w:t>ставитель заявителя;</w:t>
      </w:r>
    </w:p>
    <w:p w:rsidR="00E149CE" w:rsidRPr="00121803" w:rsidRDefault="00E149CE" w:rsidP="00E149CE">
      <w:pPr>
        <w:ind w:firstLine="851"/>
        <w:jc w:val="both"/>
        <w:outlineLvl w:val="2"/>
        <w:rPr>
          <w:sz w:val="28"/>
          <w:szCs w:val="28"/>
        </w:rPr>
      </w:pPr>
      <w:r w:rsidRPr="00121803">
        <w:rPr>
          <w:sz w:val="28"/>
          <w:szCs w:val="28"/>
        </w:rPr>
        <w:t>4) согласи</w:t>
      </w:r>
      <w:r>
        <w:rPr>
          <w:sz w:val="28"/>
          <w:szCs w:val="28"/>
        </w:rPr>
        <w:t>я</w:t>
      </w:r>
      <w:r w:rsidRPr="00121803">
        <w:rPr>
          <w:sz w:val="28"/>
          <w:szCs w:val="28"/>
        </w:rPr>
        <w:t xml:space="preserve">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</w:t>
      </w:r>
      <w:r w:rsidRPr="00121803">
        <w:rPr>
          <w:sz w:val="28"/>
          <w:szCs w:val="28"/>
        </w:rPr>
        <w:t>е</w:t>
      </w:r>
      <w:r w:rsidRPr="00121803">
        <w:rPr>
          <w:sz w:val="28"/>
          <w:szCs w:val="28"/>
        </w:rPr>
        <w:t>но соглашение об установлении сервитута в отношении такого земельного участка.</w:t>
      </w:r>
    </w:p>
    <w:p w:rsidR="00E149CE" w:rsidRDefault="00E149CE" w:rsidP="00E149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9CE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E149CE">
        <w:rPr>
          <w:rFonts w:ascii="Times New Roman" w:hAnsi="Times New Roman" w:cs="Times New Roman"/>
          <w:sz w:val="28"/>
          <w:szCs w:val="28"/>
        </w:rPr>
        <w:t>д</w:t>
      </w:r>
      <w:r w:rsidRPr="00E149CE"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 w:rsidRPr="00E149CE">
        <w:rPr>
          <w:rFonts w:ascii="Times New Roman" w:hAnsi="Times New Roman" w:cs="Times New Roman"/>
          <w:sz w:val="28"/>
          <w:szCs w:val="28"/>
        </w:rPr>
        <w:t>а</w:t>
      </w:r>
      <w:r w:rsidRPr="00E149CE">
        <w:rPr>
          <w:rFonts w:ascii="Times New Roman" w:hAnsi="Times New Roman" w:cs="Times New Roman"/>
          <w:sz w:val="28"/>
          <w:szCs w:val="28"/>
        </w:rPr>
        <w:t>явительным характером регулирования (отсутствует информация о частоте представления документов).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D3" w:rsidRPr="00482E4E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 xml:space="preserve"> </w:t>
      </w:r>
      <w:r w:rsidR="00F96A59" w:rsidRPr="00482E4E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482E4E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482E4E">
        <w:rPr>
          <w:rFonts w:ascii="Times New Roman" w:hAnsi="Times New Roman" w:cs="Times New Roman"/>
          <w:sz w:val="28"/>
          <w:szCs w:val="28"/>
        </w:rPr>
        <w:t>о</w:t>
      </w:r>
      <w:r w:rsidR="005902D3" w:rsidRPr="00482E4E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482E4E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482E4E">
        <w:rPr>
          <w:rFonts w:ascii="Times New Roman" w:hAnsi="Times New Roman" w:cs="Times New Roman"/>
          <w:sz w:val="28"/>
          <w:szCs w:val="28"/>
        </w:rPr>
        <w:t xml:space="preserve"> </w:t>
      </w:r>
      <w:r w:rsidR="00B31349" w:rsidRPr="00482E4E">
        <w:rPr>
          <w:rFonts w:ascii="Times New Roman" w:hAnsi="Times New Roman" w:cs="Times New Roman"/>
          <w:sz w:val="28"/>
          <w:szCs w:val="28"/>
        </w:rPr>
        <w:t>2</w:t>
      </w:r>
      <w:r w:rsidR="00482E4E" w:rsidRPr="00482E4E">
        <w:rPr>
          <w:rFonts w:ascii="Times New Roman" w:hAnsi="Times New Roman" w:cs="Times New Roman"/>
          <w:sz w:val="28"/>
          <w:szCs w:val="28"/>
        </w:rPr>
        <w:t>9</w:t>
      </w:r>
      <w:r w:rsidR="00B31349" w:rsidRPr="00482E4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82E4E">
        <w:rPr>
          <w:rFonts w:ascii="Times New Roman" w:hAnsi="Times New Roman" w:cs="Times New Roman"/>
          <w:sz w:val="28"/>
          <w:szCs w:val="28"/>
        </w:rPr>
        <w:t>201</w:t>
      </w:r>
      <w:r w:rsidR="00C02E99" w:rsidRPr="00482E4E">
        <w:rPr>
          <w:rFonts w:ascii="Times New Roman" w:hAnsi="Times New Roman" w:cs="Times New Roman"/>
          <w:sz w:val="28"/>
          <w:szCs w:val="28"/>
        </w:rPr>
        <w:t>8</w:t>
      </w:r>
      <w:r w:rsidRPr="00482E4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482E4E">
        <w:rPr>
          <w:rFonts w:ascii="Times New Roman" w:hAnsi="Times New Roman" w:cs="Times New Roman"/>
          <w:sz w:val="28"/>
          <w:szCs w:val="28"/>
        </w:rPr>
        <w:t>1</w:t>
      </w:r>
      <w:r w:rsidR="00482E4E" w:rsidRPr="00482E4E">
        <w:rPr>
          <w:rFonts w:ascii="Times New Roman" w:hAnsi="Times New Roman" w:cs="Times New Roman"/>
          <w:sz w:val="28"/>
          <w:szCs w:val="28"/>
        </w:rPr>
        <w:t>3</w:t>
      </w:r>
      <w:r w:rsidR="00B31349" w:rsidRPr="00482E4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82E4E">
        <w:rPr>
          <w:rFonts w:ascii="Times New Roman" w:hAnsi="Times New Roman" w:cs="Times New Roman"/>
          <w:sz w:val="28"/>
          <w:szCs w:val="28"/>
        </w:rPr>
        <w:t>201</w:t>
      </w:r>
      <w:r w:rsidR="00C02E99" w:rsidRPr="00482E4E">
        <w:rPr>
          <w:rFonts w:ascii="Times New Roman" w:hAnsi="Times New Roman" w:cs="Times New Roman"/>
          <w:sz w:val="28"/>
          <w:szCs w:val="28"/>
        </w:rPr>
        <w:t>8</w:t>
      </w:r>
      <w:r w:rsidRPr="00482E4E">
        <w:rPr>
          <w:rFonts w:ascii="Times New Roman" w:hAnsi="Times New Roman" w:cs="Times New Roman"/>
          <w:sz w:val="28"/>
          <w:szCs w:val="28"/>
        </w:rPr>
        <w:t xml:space="preserve"> г</w:t>
      </w:r>
      <w:r w:rsidRPr="00482E4E">
        <w:rPr>
          <w:rFonts w:ascii="Times New Roman" w:hAnsi="Times New Roman" w:cs="Times New Roman"/>
          <w:sz w:val="28"/>
          <w:szCs w:val="28"/>
        </w:rPr>
        <w:t>о</w:t>
      </w:r>
      <w:r w:rsidRPr="00482E4E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482E4E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482E4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82E4E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482E4E">
        <w:rPr>
          <w:rFonts w:ascii="Times New Roman" w:hAnsi="Times New Roman" w:cs="Times New Roman"/>
          <w:sz w:val="28"/>
          <w:szCs w:val="28"/>
        </w:rPr>
        <w:t>а</w:t>
      </w:r>
      <w:r w:rsidRPr="00482E4E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482E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82E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2E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482E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2E4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2E4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82E4E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E4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482E4E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482E4E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482E4E">
        <w:rPr>
          <w:rFonts w:ascii="Times New Roman" w:hAnsi="Times New Roman" w:cs="Times New Roman"/>
          <w:sz w:val="28"/>
          <w:szCs w:val="28"/>
        </w:rPr>
        <w:t>а</w:t>
      </w:r>
      <w:r w:rsidRPr="00482E4E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482E4E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482E4E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482E4E">
        <w:rPr>
          <w:rFonts w:ascii="Times New Roman" w:hAnsi="Times New Roman" w:cs="Times New Roman"/>
          <w:sz w:val="28"/>
          <w:szCs w:val="28"/>
        </w:rPr>
        <w:t>о</w:t>
      </w:r>
      <w:r w:rsidRPr="00482E4E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482E4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82E4E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482E4E">
        <w:rPr>
          <w:rFonts w:ascii="Times New Roman" w:hAnsi="Times New Roman" w:cs="Times New Roman"/>
          <w:sz w:val="28"/>
          <w:szCs w:val="28"/>
        </w:rPr>
        <w:t>е</w:t>
      </w:r>
      <w:r w:rsidRPr="00482E4E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482E4E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482E4E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482E4E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482E4E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482E4E">
        <w:rPr>
          <w:rFonts w:ascii="Times New Roman" w:hAnsi="Times New Roman" w:cs="Times New Roman"/>
          <w:sz w:val="28"/>
          <w:szCs w:val="28"/>
        </w:rPr>
        <w:t>о</w:t>
      </w:r>
      <w:r w:rsidRPr="00482E4E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482E4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482E4E">
        <w:rPr>
          <w:rFonts w:ascii="Times New Roman" w:hAnsi="Times New Roman" w:cs="Times New Roman"/>
          <w:sz w:val="28"/>
          <w:szCs w:val="28"/>
        </w:rPr>
        <w:t>и</w:t>
      </w:r>
      <w:r w:rsidRPr="00482E4E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482E4E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482E4E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482E4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482E4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482E4E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482E4E">
        <w:rPr>
          <w:rFonts w:ascii="Times New Roman" w:hAnsi="Times New Roman" w:cs="Times New Roman"/>
          <w:sz w:val="28"/>
          <w:szCs w:val="28"/>
        </w:rPr>
        <w:t>я</w:t>
      </w:r>
      <w:r w:rsidR="009C6FBC" w:rsidRPr="00482E4E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482E4E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482E4E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482E4E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482E4E">
        <w:rPr>
          <w:rFonts w:ascii="Times New Roman" w:hAnsi="Times New Roman" w:cs="Times New Roman"/>
          <w:sz w:val="28"/>
          <w:szCs w:val="28"/>
        </w:rPr>
        <w:t>о</w:t>
      </w:r>
      <w:r w:rsidR="00360DA8" w:rsidRPr="00482E4E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482E4E">
        <w:rPr>
          <w:rFonts w:ascii="Times New Roman" w:hAnsi="Times New Roman" w:cs="Times New Roman"/>
          <w:sz w:val="28"/>
          <w:szCs w:val="28"/>
        </w:rPr>
        <w:t>.</w:t>
      </w:r>
    </w:p>
    <w:p w:rsidR="00F53EB3" w:rsidRPr="00482E4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482E4E">
        <w:rPr>
          <w:rFonts w:ascii="Times New Roman" w:hAnsi="Times New Roman" w:cs="Times New Roman"/>
          <w:sz w:val="28"/>
          <w:szCs w:val="28"/>
        </w:rPr>
        <w:t>е</w:t>
      </w:r>
      <w:r w:rsidRPr="00482E4E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482E4E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482E4E">
        <w:rPr>
          <w:sz w:val="28"/>
          <w:szCs w:val="28"/>
        </w:rPr>
        <w:t>Получен</w:t>
      </w:r>
      <w:r w:rsidR="0040115A" w:rsidRPr="00482E4E">
        <w:rPr>
          <w:sz w:val="28"/>
          <w:szCs w:val="28"/>
        </w:rPr>
        <w:t xml:space="preserve">ы </w:t>
      </w:r>
      <w:r w:rsidRPr="00482E4E">
        <w:rPr>
          <w:sz w:val="28"/>
          <w:szCs w:val="28"/>
        </w:rPr>
        <w:t>ответ</w:t>
      </w:r>
      <w:r w:rsidR="0040115A" w:rsidRPr="00482E4E">
        <w:rPr>
          <w:sz w:val="28"/>
          <w:szCs w:val="28"/>
        </w:rPr>
        <w:t>ы</w:t>
      </w:r>
      <w:r w:rsidRPr="00482E4E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482E4E">
        <w:rPr>
          <w:sz w:val="28"/>
          <w:szCs w:val="28"/>
        </w:rPr>
        <w:t>Лукоянова</w:t>
      </w:r>
      <w:proofErr w:type="spellEnd"/>
      <w:r w:rsidRPr="00482E4E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482E4E">
        <w:rPr>
          <w:sz w:val="28"/>
          <w:szCs w:val="28"/>
        </w:rPr>
        <w:t>Тимашевского</w:t>
      </w:r>
      <w:proofErr w:type="spellEnd"/>
      <w:r w:rsidRPr="00482E4E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482E4E">
        <w:rPr>
          <w:sz w:val="28"/>
          <w:szCs w:val="28"/>
        </w:rPr>
        <w:t xml:space="preserve">индивидуального предпринимателя Н.А. Горшковой, </w:t>
      </w:r>
      <w:r w:rsidRPr="00482E4E">
        <w:rPr>
          <w:sz w:val="28"/>
          <w:szCs w:val="28"/>
        </w:rPr>
        <w:t>Союза «Т</w:t>
      </w:r>
      <w:r w:rsidRPr="00482E4E">
        <w:rPr>
          <w:sz w:val="28"/>
          <w:szCs w:val="28"/>
        </w:rPr>
        <w:t>и</w:t>
      </w:r>
      <w:r w:rsidRPr="00482E4E">
        <w:rPr>
          <w:sz w:val="28"/>
          <w:szCs w:val="28"/>
        </w:rPr>
        <w:t>машевская Торгово-промышленная палата»</w:t>
      </w:r>
      <w:r w:rsidR="006F57BA" w:rsidRPr="00482E4E">
        <w:rPr>
          <w:sz w:val="28"/>
          <w:szCs w:val="28"/>
        </w:rPr>
        <w:t>, индивидуального предпринимат</w:t>
      </w:r>
      <w:r w:rsidR="006F57BA" w:rsidRPr="00482E4E">
        <w:rPr>
          <w:sz w:val="28"/>
          <w:szCs w:val="28"/>
        </w:rPr>
        <w:t>е</w:t>
      </w:r>
      <w:r w:rsidR="006F57BA" w:rsidRPr="00482E4E">
        <w:rPr>
          <w:sz w:val="28"/>
          <w:szCs w:val="28"/>
        </w:rPr>
        <w:t xml:space="preserve">ля В.В. Озерова, ООО Научно-производственное внедренческое предприятие </w:t>
      </w:r>
      <w:r w:rsidR="006F57BA" w:rsidRPr="00482E4E">
        <w:rPr>
          <w:sz w:val="28"/>
          <w:szCs w:val="28"/>
        </w:rPr>
        <w:lastRenderedPageBreak/>
        <w:t>«</w:t>
      </w:r>
      <w:proofErr w:type="spellStart"/>
      <w:r w:rsidR="006F57BA" w:rsidRPr="00482E4E">
        <w:rPr>
          <w:sz w:val="28"/>
          <w:szCs w:val="28"/>
        </w:rPr>
        <w:t>Ветфарм</w:t>
      </w:r>
      <w:proofErr w:type="spellEnd"/>
      <w:r w:rsidR="006F57BA" w:rsidRPr="00482E4E">
        <w:rPr>
          <w:sz w:val="28"/>
          <w:szCs w:val="28"/>
        </w:rPr>
        <w:t>».</w:t>
      </w:r>
      <w:proofErr w:type="gramEnd"/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E4E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482E4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482E4E">
        <w:rPr>
          <w:rFonts w:ascii="Times New Roman" w:hAnsi="Times New Roman" w:cs="Times New Roman"/>
          <w:sz w:val="28"/>
          <w:szCs w:val="28"/>
        </w:rPr>
        <w:t>и</w:t>
      </w:r>
      <w:r w:rsidRPr="00482E4E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482E4E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482E4E">
        <w:rPr>
          <w:rFonts w:ascii="Times New Roman" w:hAnsi="Times New Roman"/>
          <w:sz w:val="28"/>
          <w:szCs w:val="28"/>
        </w:rPr>
        <w:t>и</w:t>
      </w:r>
      <w:r w:rsidRPr="00482E4E">
        <w:rPr>
          <w:rFonts w:ascii="Times New Roman" w:hAnsi="Times New Roman"/>
          <w:sz w:val="28"/>
          <w:szCs w:val="28"/>
        </w:rPr>
        <w:t>нимателей)</w:t>
      </w:r>
      <w:r w:rsidRPr="00482E4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482E4E">
        <w:rPr>
          <w:rFonts w:ascii="Times New Roman" w:hAnsi="Times New Roman" w:cs="Times New Roman"/>
          <w:sz w:val="28"/>
          <w:szCs w:val="28"/>
        </w:rPr>
        <w:t>я</w:t>
      </w:r>
      <w:r w:rsidRPr="00482E4E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82E4E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482E4E">
        <w:rPr>
          <w:rFonts w:ascii="Times New Roman" w:hAnsi="Times New Roman"/>
          <w:sz w:val="28"/>
          <w:szCs w:val="28"/>
        </w:rPr>
        <w:t>и</w:t>
      </w:r>
      <w:r w:rsidRPr="00482E4E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482E4E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482E4E">
        <w:rPr>
          <w:rFonts w:ascii="Times New Roman" w:hAnsi="Times New Roman"/>
          <w:sz w:val="28"/>
          <w:szCs w:val="28"/>
        </w:rPr>
        <w:t>ь</w:t>
      </w:r>
      <w:r w:rsidRPr="00482E4E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D5322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71" w:rsidRDefault="00C75571" w:rsidP="00EA4018">
      <w:r>
        <w:separator/>
      </w:r>
    </w:p>
  </w:endnote>
  <w:endnote w:type="continuationSeparator" w:id="0">
    <w:p w:rsidR="00C75571" w:rsidRDefault="00C7557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71" w:rsidRDefault="00C75571" w:rsidP="00EA4018">
      <w:r>
        <w:separator/>
      </w:r>
    </w:p>
  </w:footnote>
  <w:footnote w:type="continuationSeparator" w:id="0">
    <w:p w:rsidR="00C75571" w:rsidRDefault="00C7557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879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648BE"/>
    <w:rsid w:val="002768B4"/>
    <w:rsid w:val="002803E1"/>
    <w:rsid w:val="00282423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6A51"/>
    <w:rsid w:val="00516B94"/>
    <w:rsid w:val="0053381C"/>
    <w:rsid w:val="0054044D"/>
    <w:rsid w:val="00541601"/>
    <w:rsid w:val="00542FD0"/>
    <w:rsid w:val="00543895"/>
    <w:rsid w:val="00551D7C"/>
    <w:rsid w:val="005556E3"/>
    <w:rsid w:val="00561C10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310C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188"/>
    <w:rsid w:val="009C1CB0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2946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5B52"/>
    <w:rsid w:val="00C45F80"/>
    <w:rsid w:val="00C47164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75571"/>
    <w:rsid w:val="00C85D73"/>
    <w:rsid w:val="00C90A62"/>
    <w:rsid w:val="00C9218A"/>
    <w:rsid w:val="00C9295F"/>
    <w:rsid w:val="00C935FD"/>
    <w:rsid w:val="00CA12BC"/>
    <w:rsid w:val="00CB0376"/>
    <w:rsid w:val="00CB1527"/>
    <w:rsid w:val="00CB7FE4"/>
    <w:rsid w:val="00CC538A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149CE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07879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4930"/>
    <w:rsid w:val="00F957E5"/>
    <w:rsid w:val="00F96A59"/>
    <w:rsid w:val="00F96E08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067D-C4C3-498E-A7B1-7D3DB2B8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991</cp:revision>
  <cp:lastPrinted>2018-09-13T13:00:00Z</cp:lastPrinted>
  <dcterms:created xsi:type="dcterms:W3CDTF">2015-04-10T06:47:00Z</dcterms:created>
  <dcterms:modified xsi:type="dcterms:W3CDTF">2018-12-19T05:12:00Z</dcterms:modified>
</cp:coreProperties>
</file>