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AC3527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C352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AC352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AC3527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C3527" w:rsidRDefault="00340EBA" w:rsidP="00E836D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36D3" w:rsidRPr="00E836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</w:t>
      </w:r>
      <w:r w:rsidR="00E836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производства</w:t>
      </w:r>
      <w:r w:rsidR="00C339D4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сельского хозяйства и перерабатывающей промышленности </w:t>
      </w:r>
      <w:r w:rsidR="00B943CB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AC352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AC352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AC3527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AC3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36D3">
        <w:rPr>
          <w:rFonts w:ascii="Times New Roman" w:hAnsi="Times New Roman" w:cs="Times New Roman"/>
          <w:sz w:val="28"/>
          <w:szCs w:val="28"/>
        </w:rPr>
        <w:t>С</w:t>
      </w:r>
      <w:r w:rsidR="00E836D3" w:rsidRPr="0066247A">
        <w:rPr>
          <w:rFonts w:ascii="Times New Roman" w:hAnsi="Times New Roman" w:cs="Times New Roman"/>
          <w:sz w:val="28"/>
          <w:szCs w:val="28"/>
        </w:rPr>
        <w:t>тать</w:t>
      </w:r>
      <w:r w:rsidR="00E836D3">
        <w:rPr>
          <w:rFonts w:ascii="Times New Roman" w:hAnsi="Times New Roman" w:cs="Times New Roman"/>
          <w:sz w:val="28"/>
          <w:szCs w:val="28"/>
        </w:rPr>
        <w:t>я</w:t>
      </w:r>
      <w:r w:rsidR="00E836D3" w:rsidRPr="0066247A">
        <w:rPr>
          <w:rFonts w:ascii="Times New Roman" w:hAnsi="Times New Roman" w:cs="Times New Roman"/>
          <w:sz w:val="28"/>
          <w:szCs w:val="28"/>
        </w:rPr>
        <w:t xml:space="preserve"> 78 Бюджетного кодекса Российской Федерации, </w:t>
      </w:r>
      <w:r w:rsidR="00E836D3">
        <w:rPr>
          <w:rFonts w:ascii="Times New Roman" w:hAnsi="Times New Roman" w:cs="Times New Roman"/>
          <w:sz w:val="28"/>
          <w:szCs w:val="28"/>
        </w:rPr>
        <w:t>статьи</w:t>
      </w:r>
      <w:r w:rsidR="00E836D3" w:rsidRPr="0066247A">
        <w:rPr>
          <w:rFonts w:ascii="Times New Roman" w:hAnsi="Times New Roman" w:cs="Times New Roman"/>
          <w:sz w:val="28"/>
          <w:szCs w:val="28"/>
        </w:rPr>
        <w:t xml:space="preserve"> 15 и 17 Федерального закона от 6 октября 2003 г. </w:t>
      </w:r>
      <w:r w:rsidR="00E836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36D3" w:rsidRPr="0066247A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836D3">
        <w:rPr>
          <w:rFonts w:ascii="Times New Roman" w:eastAsia="Sylfaen" w:hAnsi="Times New Roman" w:cs="Times New Roman"/>
          <w:sz w:val="28"/>
          <w:szCs w:val="28"/>
        </w:rPr>
        <w:t>постановление</w:t>
      </w:r>
      <w:r w:rsidR="00E836D3" w:rsidRPr="0066247A">
        <w:rPr>
          <w:rFonts w:ascii="Times New Roman" w:eastAsia="Sylfaen" w:hAnsi="Times New Roman" w:cs="Times New Roman"/>
          <w:sz w:val="28"/>
          <w:szCs w:val="28"/>
        </w:rPr>
        <w:t xml:space="preserve">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</w:t>
      </w:r>
      <w:r w:rsidR="00E836D3" w:rsidRPr="0066247A">
        <w:rPr>
          <w:rFonts w:ascii="Times New Roman" w:hAnsi="Times New Roman" w:cs="Times New Roman"/>
          <w:sz w:val="28"/>
          <w:szCs w:val="28"/>
        </w:rPr>
        <w:t>риказ Минфина России от 29 сен</w:t>
      </w:r>
      <w:r w:rsidR="00E836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836D3" w:rsidRPr="0066247A">
        <w:rPr>
          <w:rFonts w:ascii="Times New Roman" w:hAnsi="Times New Roman" w:cs="Times New Roman"/>
          <w:sz w:val="28"/>
          <w:szCs w:val="28"/>
        </w:rPr>
        <w:t>тября</w:t>
      </w:r>
      <w:proofErr w:type="spellEnd"/>
      <w:r w:rsidR="00E836D3" w:rsidRPr="0066247A">
        <w:rPr>
          <w:rFonts w:ascii="Times New Roman" w:hAnsi="Times New Roman" w:cs="Times New Roman"/>
          <w:sz w:val="28"/>
          <w:szCs w:val="28"/>
        </w:rPr>
        <w:t xml:space="preserve"> 2021 г.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услуг», приказ Минфина России от 1 декабря 2021 г. № 204н «Об утверждении </w:t>
      </w:r>
      <w:r w:rsidR="00E836D3" w:rsidRPr="0066247A">
        <w:rPr>
          <w:rFonts w:ascii="Times New Roman" w:hAnsi="Times New Roman" w:cs="Times New Roman"/>
          <w:sz w:val="28"/>
          <w:szCs w:val="28"/>
        </w:rPr>
        <w:lastRenderedPageBreak/>
        <w:t>Порядка формирования и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услуг», постановлени</w:t>
      </w:r>
      <w:r w:rsidR="00E836D3">
        <w:rPr>
          <w:rFonts w:ascii="Times New Roman" w:hAnsi="Times New Roman" w:cs="Times New Roman"/>
          <w:sz w:val="28"/>
          <w:szCs w:val="28"/>
        </w:rPr>
        <w:t>е</w:t>
      </w:r>
      <w:r w:rsidR="00E836D3" w:rsidRPr="0066247A">
        <w:rPr>
          <w:rFonts w:ascii="Times New Roman" w:hAnsi="Times New Roman" w:cs="Times New Roman"/>
          <w:sz w:val="28"/>
          <w:szCs w:val="28"/>
        </w:rPr>
        <w:t xml:space="preserve"> главы администрации (г</w:t>
      </w:r>
      <w:r w:rsidR="00E836D3">
        <w:rPr>
          <w:rFonts w:ascii="Times New Roman" w:hAnsi="Times New Roman" w:cs="Times New Roman"/>
          <w:sz w:val="28"/>
          <w:szCs w:val="28"/>
        </w:rPr>
        <w:t>убернатора) Краснодарского края</w:t>
      </w:r>
      <w:r w:rsidR="00E836D3">
        <w:rPr>
          <w:rFonts w:ascii="Times New Roman" w:hAnsi="Times New Roman" w:cs="Times New Roman"/>
          <w:sz w:val="28"/>
          <w:szCs w:val="28"/>
        </w:rPr>
        <w:t xml:space="preserve"> </w:t>
      </w:r>
      <w:r w:rsidR="00E836D3" w:rsidRPr="0066247A">
        <w:rPr>
          <w:rFonts w:ascii="Times New Roman" w:hAnsi="Times New Roman" w:cs="Times New Roman"/>
          <w:sz w:val="28"/>
          <w:szCs w:val="28"/>
        </w:rPr>
        <w:t xml:space="preserve">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</w:t>
      </w:r>
      <w:r w:rsidR="00E836D3" w:rsidRPr="0066247A">
        <w:rPr>
          <w:rFonts w:ascii="Times New Roman" w:eastAsia="Sylfaen" w:hAnsi="Times New Roman" w:cs="Times New Roman"/>
          <w:sz w:val="28"/>
          <w:szCs w:val="28"/>
        </w:rPr>
        <w:t>постановлени</w:t>
      </w:r>
      <w:r w:rsidR="00E836D3">
        <w:rPr>
          <w:rFonts w:ascii="Times New Roman" w:eastAsia="Sylfaen" w:hAnsi="Times New Roman" w:cs="Times New Roman"/>
          <w:sz w:val="28"/>
          <w:szCs w:val="28"/>
        </w:rPr>
        <w:t>е</w:t>
      </w:r>
      <w:r w:rsidR="00E836D3" w:rsidRPr="0066247A">
        <w:rPr>
          <w:rFonts w:ascii="Times New Roman" w:eastAsia="Sylfaen" w:hAnsi="Times New Roman" w:cs="Times New Roman"/>
          <w:sz w:val="28"/>
          <w:szCs w:val="28"/>
        </w:rPr>
        <w:t xml:space="preserve"> главы администрации (губернатора) Краснодарского края от 25 июля 2017 г.</w:t>
      </w:r>
      <w:r w:rsidR="00E836D3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E836D3" w:rsidRPr="0066247A">
        <w:rPr>
          <w:rFonts w:ascii="Times New Roman" w:eastAsia="Sylfaen" w:hAnsi="Times New Roman" w:cs="Times New Roman"/>
          <w:sz w:val="28"/>
          <w:szCs w:val="28"/>
        </w:rPr>
        <w:t>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</w:t>
      </w:r>
      <w:r w:rsidR="00E836D3" w:rsidRPr="0066247A">
        <w:rPr>
          <w:rFonts w:ascii="Times New Roman" w:hAnsi="Times New Roman" w:cs="Times New Roman"/>
          <w:szCs w:val="28"/>
        </w:rPr>
        <w:t xml:space="preserve"> </w:t>
      </w:r>
      <w:r w:rsidR="00E836D3" w:rsidRPr="0066247A">
        <w:rPr>
          <w:rFonts w:ascii="Times New Roman" w:eastAsia="Sylfaen" w:hAnsi="Times New Roman" w:cs="Times New Roman"/>
          <w:sz w:val="28"/>
          <w:szCs w:val="28"/>
        </w:rPr>
        <w:t xml:space="preserve">рынков сельскохозяйственной продукции, сырья и продовольствия», 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</w:t>
      </w:r>
      <w:r w:rsidR="00E836D3" w:rsidRPr="0066247A">
        <w:rPr>
          <w:rFonts w:ascii="Times New Roman" w:hAnsi="Times New Roman" w:cs="Times New Roman"/>
          <w:sz w:val="28"/>
          <w:szCs w:val="28"/>
        </w:rPr>
        <w:t>постановлени</w:t>
      </w:r>
      <w:r w:rsidR="00E836D3">
        <w:rPr>
          <w:rFonts w:ascii="Times New Roman" w:hAnsi="Times New Roman" w:cs="Times New Roman"/>
          <w:sz w:val="28"/>
          <w:szCs w:val="28"/>
        </w:rPr>
        <w:t>е</w:t>
      </w:r>
      <w:r w:rsidR="00E836D3" w:rsidRPr="006624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26 июля 2021 г. № 978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по поддержке сельскохозяйственного производства»,</w:t>
      </w:r>
      <w:r w:rsidR="00E836D3">
        <w:rPr>
          <w:rFonts w:ascii="Times New Roman" w:hAnsi="Times New Roman" w:cs="Times New Roman"/>
          <w:sz w:val="28"/>
          <w:szCs w:val="28"/>
        </w:rPr>
        <w:t xml:space="preserve"> статья</w:t>
      </w:r>
      <w:r w:rsidR="00E836D3" w:rsidRPr="0066247A">
        <w:rPr>
          <w:rFonts w:ascii="Times New Roman" w:hAnsi="Times New Roman" w:cs="Times New Roman"/>
          <w:sz w:val="28"/>
          <w:szCs w:val="28"/>
        </w:rPr>
        <w:t xml:space="preserve"> 66 Устава муниципального образования Тимашевский район</w:t>
      </w:r>
      <w:r w:rsidR="00E836D3">
        <w:rPr>
          <w:rFonts w:ascii="Times New Roman" w:hAnsi="Times New Roman" w:cs="Times New Roman"/>
          <w:sz w:val="28"/>
          <w:szCs w:val="28"/>
        </w:rPr>
        <w:t>.</w:t>
      </w:r>
    </w:p>
    <w:p w:rsidR="00340EBA" w:rsidRPr="00AC3527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FD1CDF" w:rsidRPr="00AC3527" w:rsidRDefault="00340EBA" w:rsidP="00AC352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616D7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P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AC3527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AC352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F5519" w:rsidRPr="00AC352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2A59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FD1CDF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P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AC3527" w:rsidRDefault="00E836D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="009628D3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D8422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AC3527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AC3527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836D3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72E1-F718-4961-B025-4E54373F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108</cp:revision>
  <cp:lastPrinted>2022-06-07T12:30:00Z</cp:lastPrinted>
  <dcterms:created xsi:type="dcterms:W3CDTF">2016-02-16T12:51:00Z</dcterms:created>
  <dcterms:modified xsi:type="dcterms:W3CDTF">2022-06-07T12:30:00Z</dcterms:modified>
</cp:coreProperties>
</file>