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16F" w:rsidRPr="002253E6" w:rsidRDefault="00CE316F" w:rsidP="00CE316F">
      <w:pPr>
        <w:pStyle w:val="ConsPlusNormal"/>
        <w:tabs>
          <w:tab w:val="left" w:pos="5954"/>
        </w:tabs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  <w:r w:rsidRPr="002253E6">
        <w:rPr>
          <w:rFonts w:ascii="Times New Roman" w:hAnsi="Times New Roman" w:cs="Times New Roman"/>
          <w:sz w:val="28"/>
          <w:szCs w:val="28"/>
        </w:rPr>
        <w:t>ПРИЛОЖЕНИЕ №  3</w:t>
      </w:r>
    </w:p>
    <w:p w:rsidR="00CE316F" w:rsidRPr="001813D4" w:rsidRDefault="00CE316F" w:rsidP="00CE316F">
      <w:pPr>
        <w:pStyle w:val="ConsPlusNormal"/>
        <w:tabs>
          <w:tab w:val="left" w:pos="5954"/>
        </w:tabs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  <w:r w:rsidRPr="001813D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CE316F" w:rsidRPr="001813D4" w:rsidRDefault="00CE316F" w:rsidP="00CE316F">
      <w:pPr>
        <w:pStyle w:val="ConsPlusNormal"/>
        <w:tabs>
          <w:tab w:val="left" w:pos="5954"/>
        </w:tabs>
        <w:ind w:left="5954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</w:t>
      </w:r>
      <w:r w:rsidRPr="001813D4">
        <w:rPr>
          <w:rFonts w:ascii="Times New Roman" w:hAnsi="Times New Roman" w:cs="Times New Roman"/>
          <w:sz w:val="28"/>
          <w:szCs w:val="28"/>
        </w:rPr>
        <w:t>Тимашевск</w:t>
      </w:r>
      <w:r>
        <w:rPr>
          <w:rFonts w:ascii="Times New Roman" w:hAnsi="Times New Roman" w:cs="Times New Roman"/>
          <w:sz w:val="28"/>
          <w:szCs w:val="28"/>
        </w:rPr>
        <w:t>ий район</w:t>
      </w:r>
    </w:p>
    <w:p w:rsidR="00CE316F" w:rsidRPr="001813D4" w:rsidRDefault="00CE316F" w:rsidP="00CE316F">
      <w:pPr>
        <w:pStyle w:val="ConsPlusNormal"/>
        <w:tabs>
          <w:tab w:val="left" w:pos="5954"/>
        </w:tabs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  <w:r w:rsidRPr="001813D4">
        <w:rPr>
          <w:rFonts w:ascii="Times New Roman" w:hAnsi="Times New Roman" w:cs="Times New Roman"/>
          <w:sz w:val="28"/>
          <w:szCs w:val="28"/>
        </w:rPr>
        <w:t xml:space="preserve">«Развитие образования» </w:t>
      </w:r>
    </w:p>
    <w:p w:rsidR="00CE316F" w:rsidRDefault="00CE316F" w:rsidP="00CE316F">
      <w:pPr>
        <w:pStyle w:val="ConsPlusNormal"/>
        <w:tabs>
          <w:tab w:val="left" w:pos="5954"/>
        </w:tabs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  <w:r w:rsidRPr="001813D4">
        <w:rPr>
          <w:rFonts w:ascii="Times New Roman" w:hAnsi="Times New Roman" w:cs="Times New Roman"/>
          <w:sz w:val="28"/>
          <w:szCs w:val="28"/>
        </w:rPr>
        <w:t>на 2015-2017 годы</w:t>
      </w:r>
    </w:p>
    <w:p w:rsidR="00CE316F" w:rsidRDefault="00CE316F" w:rsidP="00CE316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E316F" w:rsidRDefault="00CE316F" w:rsidP="00CE316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B3B1F" w:rsidRDefault="00AB3B1F" w:rsidP="00CE316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AB3B1F" w:rsidRPr="005A1F0D" w:rsidRDefault="00AB3B1F" w:rsidP="00AB3B1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«Р</w:t>
      </w:r>
      <w:r w:rsidRPr="005A1F0D">
        <w:rPr>
          <w:rFonts w:ascii="Times New Roman" w:hAnsi="Times New Roman" w:cs="Times New Roman"/>
          <w:b/>
          <w:bCs/>
          <w:sz w:val="28"/>
          <w:szCs w:val="28"/>
        </w:rPr>
        <w:t xml:space="preserve">АЗВИТИЕ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СИСТЕМЫ </w:t>
      </w:r>
      <w:r w:rsidRPr="005A1F0D">
        <w:rPr>
          <w:rFonts w:ascii="Times New Roman" w:hAnsi="Times New Roman" w:cs="Times New Roman"/>
          <w:b/>
          <w:bCs/>
          <w:sz w:val="28"/>
          <w:szCs w:val="28"/>
        </w:rPr>
        <w:t>ДОПОЛНИТЕЛЬНОГО</w:t>
      </w:r>
    </w:p>
    <w:p w:rsidR="00AB3B1F" w:rsidRPr="005A1F0D" w:rsidRDefault="00AB3B1F" w:rsidP="00AB3B1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ОБРАЗОВАНИЯ ДЕТЕЙ»</w:t>
      </w:r>
    </w:p>
    <w:p w:rsidR="00AB3B1F" w:rsidRDefault="00AB3B1F" w:rsidP="00CE316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E316F" w:rsidRPr="00AB3B1F" w:rsidRDefault="00CE316F" w:rsidP="00CE316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B3B1F">
        <w:rPr>
          <w:rFonts w:ascii="Times New Roman" w:hAnsi="Times New Roman" w:cs="Times New Roman"/>
          <w:sz w:val="28"/>
          <w:szCs w:val="28"/>
        </w:rPr>
        <w:t>ПАСПОРТ</w:t>
      </w:r>
    </w:p>
    <w:p w:rsidR="00CE316F" w:rsidRPr="00AB3B1F" w:rsidRDefault="00CE316F" w:rsidP="00CE31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3B1F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AB3B1F">
        <w:rPr>
          <w:rFonts w:ascii="Times New Roman" w:hAnsi="Times New Roman" w:cs="Times New Roman"/>
          <w:bCs/>
          <w:sz w:val="28"/>
          <w:szCs w:val="28"/>
        </w:rPr>
        <w:t>«Развитие системы дополнительного</w:t>
      </w:r>
    </w:p>
    <w:p w:rsidR="00CE316F" w:rsidRPr="00AB3B1F" w:rsidRDefault="00CE316F" w:rsidP="00CE31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3B1F">
        <w:rPr>
          <w:rFonts w:ascii="Times New Roman" w:hAnsi="Times New Roman" w:cs="Times New Roman"/>
          <w:bCs/>
          <w:sz w:val="28"/>
          <w:szCs w:val="28"/>
        </w:rPr>
        <w:t>образования детей»</w:t>
      </w:r>
    </w:p>
    <w:p w:rsidR="00CE316F" w:rsidRPr="00AB3B1F" w:rsidRDefault="00CE316F" w:rsidP="00CE31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7370"/>
      </w:tblGrid>
      <w:tr w:rsidR="00CE316F" w:rsidRPr="005A1F0D" w:rsidTr="00B800BD">
        <w:trPr>
          <w:trHeight w:val="50"/>
        </w:trPr>
        <w:tc>
          <w:tcPr>
            <w:tcW w:w="2268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16F" w:rsidRPr="002E0F97" w:rsidRDefault="00CE316F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 подпрограммы</w:t>
            </w:r>
          </w:p>
        </w:tc>
        <w:tc>
          <w:tcPr>
            <w:tcW w:w="737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16F" w:rsidRPr="002E0F97" w:rsidRDefault="00CE316F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Тимашевский район</w:t>
            </w:r>
          </w:p>
        </w:tc>
      </w:tr>
      <w:tr w:rsidR="00CE316F" w:rsidRPr="005A1F0D" w:rsidTr="00B800BD">
        <w:trPr>
          <w:trHeight w:val="50"/>
        </w:trPr>
        <w:tc>
          <w:tcPr>
            <w:tcW w:w="2268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16F" w:rsidRPr="002E0F97" w:rsidRDefault="00CE316F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37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16F" w:rsidRPr="002E0F97" w:rsidRDefault="00CE316F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Тимашевский район, образовательные организации дополнительного образования</w:t>
            </w:r>
          </w:p>
        </w:tc>
      </w:tr>
      <w:tr w:rsidR="00CE316F" w:rsidRPr="005A1F0D" w:rsidTr="00B800BD">
        <w:trPr>
          <w:trHeight w:val="50"/>
        </w:trPr>
        <w:tc>
          <w:tcPr>
            <w:tcW w:w="2268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16F" w:rsidRPr="005A1F0D" w:rsidRDefault="00CE316F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37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16F" w:rsidRPr="005A1F0D" w:rsidRDefault="00CE316F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>оздание в системе дополнительного образования равных возможностей для современного качественного образования и позитивной социализации детей</w:t>
            </w:r>
          </w:p>
        </w:tc>
      </w:tr>
      <w:tr w:rsidR="00CE316F" w:rsidRPr="005A1F0D" w:rsidTr="00B800BD">
        <w:trPr>
          <w:trHeight w:val="50"/>
        </w:trPr>
        <w:tc>
          <w:tcPr>
            <w:tcW w:w="2268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16F" w:rsidRPr="005A1F0D" w:rsidRDefault="00CE316F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>адачи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37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16F" w:rsidRPr="00BF5EA2" w:rsidRDefault="00CE316F" w:rsidP="00B800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F5EA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;</w:t>
            </w:r>
          </w:p>
          <w:p w:rsidR="00CE316F" w:rsidRPr="00BF5EA2" w:rsidRDefault="00CE316F" w:rsidP="00B800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</w:t>
            </w:r>
            <w:r w:rsidRPr="00BF5EA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оздание условий для проведения мероприятий в сфере дополнительного образования</w:t>
            </w:r>
          </w:p>
          <w:p w:rsidR="00CE316F" w:rsidRPr="005A1F0D" w:rsidRDefault="00CE316F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16F" w:rsidRPr="005A1F0D" w:rsidTr="00B800BD">
        <w:trPr>
          <w:trHeight w:val="50"/>
        </w:trPr>
        <w:tc>
          <w:tcPr>
            <w:tcW w:w="2268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16F" w:rsidRDefault="00CE316F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37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16F" w:rsidRDefault="00CE316F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доля детей и молодежи в возрасте 5 - 18 лет, охваченных образовательными программами дополнительного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316F" w:rsidRPr="001937E7" w:rsidRDefault="00CE316F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937E7">
              <w:rPr>
                <w:rFonts w:ascii="Times New Roman" w:hAnsi="Times New Roman" w:cs="Times New Roman"/>
                <w:sz w:val="28"/>
                <w:szCs w:val="28"/>
              </w:rPr>
              <w:t>ыполнение муниципальных заданий муниципальными организациями</w:t>
            </w:r>
          </w:p>
        </w:tc>
      </w:tr>
      <w:tr w:rsidR="00CE316F" w:rsidRPr="005A1F0D" w:rsidTr="00B800BD">
        <w:trPr>
          <w:trHeight w:val="50"/>
        </w:trPr>
        <w:tc>
          <w:tcPr>
            <w:tcW w:w="2268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16F" w:rsidRDefault="00CE316F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подпрограммы</w:t>
            </w:r>
          </w:p>
          <w:p w:rsidR="00CE316F" w:rsidRPr="005A1F0D" w:rsidRDefault="00CE316F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16F" w:rsidRPr="005A1F0D" w:rsidRDefault="00CE316F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 xml:space="preserve"> - 201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CE316F" w:rsidRPr="005A1F0D" w:rsidTr="00B800BD">
        <w:trPr>
          <w:trHeight w:val="50"/>
        </w:trPr>
        <w:tc>
          <w:tcPr>
            <w:tcW w:w="2268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16F" w:rsidRPr="005A1F0D" w:rsidRDefault="00CE316F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бюджетных ассигнований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737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16F" w:rsidRDefault="00CE316F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рогнозируемый объем финансирования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рограммы из средств краевого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бюджетов составляет </w:t>
            </w:r>
          </w:p>
          <w:p w:rsidR="00CE316F" w:rsidRPr="009A7AC2" w:rsidRDefault="00CE316F" w:rsidP="00B800B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A7A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213605,5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14084D">
              <w:rPr>
                <w:rFonts w:ascii="Times New Roman" w:hAnsi="Times New Roman"/>
                <w:sz w:val="28"/>
                <w:szCs w:val="28"/>
              </w:rPr>
              <w:t xml:space="preserve"> рублей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CE316F" w:rsidRPr="0014084D" w:rsidRDefault="00CE316F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краевого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2865,7</w:t>
            </w:r>
            <w:r w:rsidR="00AB3B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рублей:</w:t>
            </w:r>
          </w:p>
          <w:p w:rsidR="00CE316F" w:rsidRPr="0014084D" w:rsidRDefault="00CE316F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878,9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316F" w:rsidRPr="0014084D" w:rsidRDefault="00CE316F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952,8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316F" w:rsidRDefault="00CE316F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1034,0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B3B1F" w:rsidRPr="0014084D" w:rsidRDefault="00AB3B1F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16F" w:rsidRPr="0014084D" w:rsidRDefault="00CE316F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210739,8 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E316F" w:rsidRPr="0014084D" w:rsidRDefault="00CE316F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69966,6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316F" w:rsidRPr="0014084D" w:rsidRDefault="00CE316F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70386,6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</w:p>
          <w:p w:rsidR="00CE316F" w:rsidRPr="005A1F0D" w:rsidRDefault="00CE316F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70386,6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 тысяч рублей</w:t>
            </w:r>
          </w:p>
        </w:tc>
      </w:tr>
      <w:tr w:rsidR="00CE316F" w:rsidRPr="005A1F0D" w:rsidTr="00B800BD">
        <w:trPr>
          <w:trHeight w:val="50"/>
        </w:trPr>
        <w:tc>
          <w:tcPr>
            <w:tcW w:w="2268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16F" w:rsidRPr="005A1F0D" w:rsidRDefault="00CE316F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1F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 выполнением подпрограммы</w:t>
            </w:r>
          </w:p>
        </w:tc>
        <w:tc>
          <w:tcPr>
            <w:tcW w:w="7370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316F" w:rsidRPr="005A1F0D" w:rsidRDefault="00CE316F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08A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ходом реализации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E208A8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осуществляет заместитель главы муниципального образования Тимашевский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социальным вопросам</w:t>
            </w:r>
            <w:r w:rsidR="00AB3B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E316F" w:rsidRPr="005A1F0D" w:rsidRDefault="00CE316F" w:rsidP="00CE31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E316F" w:rsidRPr="00DE7C78" w:rsidRDefault="00CE316F" w:rsidP="00CE316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E7C78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 сферы дополнительного образования социально-экономического развития муниципального образования Тимашевский район</w:t>
      </w:r>
    </w:p>
    <w:p w:rsidR="00CE316F" w:rsidRPr="005A1F0D" w:rsidRDefault="00CE316F" w:rsidP="00CE31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E316F" w:rsidRPr="005A1F0D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 xml:space="preserve">В системе образования, подведомственной </w:t>
      </w:r>
      <w:r>
        <w:rPr>
          <w:rFonts w:ascii="Times New Roman" w:hAnsi="Times New Roman" w:cs="Times New Roman"/>
          <w:sz w:val="28"/>
          <w:szCs w:val="28"/>
        </w:rPr>
        <w:t>управлению образования администрации муниципального образования Тимашевский район</w:t>
      </w:r>
      <w:r w:rsidRPr="005A1F0D">
        <w:rPr>
          <w:rFonts w:ascii="Times New Roman" w:hAnsi="Times New Roman" w:cs="Times New Roman"/>
          <w:sz w:val="28"/>
          <w:szCs w:val="28"/>
        </w:rPr>
        <w:t>, в настоящее время действует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5A1F0D">
        <w:rPr>
          <w:rFonts w:ascii="Times New Roman" w:hAnsi="Times New Roman" w:cs="Times New Roman"/>
          <w:sz w:val="28"/>
          <w:szCs w:val="28"/>
        </w:rPr>
        <w:t xml:space="preserve"> организации дополнительного образования детей.</w:t>
      </w:r>
    </w:p>
    <w:p w:rsidR="00CE316F" w:rsidRPr="005A1F0D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 xml:space="preserve">Численность </w:t>
      </w:r>
      <w:r>
        <w:rPr>
          <w:rFonts w:ascii="Times New Roman" w:hAnsi="Times New Roman" w:cs="Times New Roman"/>
          <w:sz w:val="28"/>
          <w:szCs w:val="28"/>
        </w:rPr>
        <w:t xml:space="preserve">воспитанников составляет </w:t>
      </w:r>
      <w:r w:rsidRPr="005A1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8702</w:t>
      </w:r>
      <w:r w:rsidRPr="005A1F0D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A1F0D">
        <w:rPr>
          <w:rFonts w:ascii="Times New Roman" w:hAnsi="Times New Roman" w:cs="Times New Roman"/>
          <w:sz w:val="28"/>
          <w:szCs w:val="28"/>
        </w:rPr>
        <w:t>.</w:t>
      </w:r>
    </w:p>
    <w:p w:rsidR="00CE316F" w:rsidRPr="005A1F0D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 xml:space="preserve">В настоящее время услугами дополнительного образования детей охвачено 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5A1F0D">
        <w:rPr>
          <w:rFonts w:ascii="Times New Roman" w:hAnsi="Times New Roman" w:cs="Times New Roman"/>
          <w:sz w:val="28"/>
          <w:szCs w:val="28"/>
        </w:rPr>
        <w:t xml:space="preserve">% от общего количества обучающихся 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Pr="005A1F0D">
        <w:rPr>
          <w:rFonts w:ascii="Times New Roman" w:hAnsi="Times New Roman" w:cs="Times New Roman"/>
          <w:sz w:val="28"/>
          <w:szCs w:val="28"/>
        </w:rPr>
        <w:t xml:space="preserve">. Организации дополнительного образования детей создают равные </w:t>
      </w:r>
      <w:r>
        <w:rPr>
          <w:rFonts w:ascii="Times New Roman" w:hAnsi="Times New Roman" w:cs="Times New Roman"/>
          <w:sz w:val="28"/>
          <w:szCs w:val="28"/>
        </w:rPr>
        <w:t>«стартовые»</w:t>
      </w:r>
      <w:r w:rsidRPr="005A1F0D">
        <w:rPr>
          <w:rFonts w:ascii="Times New Roman" w:hAnsi="Times New Roman" w:cs="Times New Roman"/>
          <w:sz w:val="28"/>
          <w:szCs w:val="28"/>
        </w:rPr>
        <w:t xml:space="preserve"> возможности каждому ребенку для самореализации, оказывают помощь и поддержку одаренным и талантливым.</w:t>
      </w:r>
    </w:p>
    <w:p w:rsidR="00CE316F" w:rsidRPr="005A1F0D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Дополнительное образование остается бесплатным. Более половины детей, занимающихся в системе дополнительного образования детей, из семей с достаточно низким уровнем достатка. Система государственной поддержки развития детского творчества и досуга предоставляет детям этой категории возможность стать успешными, социально востребованными личностями.</w:t>
      </w:r>
    </w:p>
    <w:p w:rsidR="00CE316F" w:rsidRPr="005A1F0D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Вместе с тем недостаточно развивается техническое направление, детский и юношеский туризм, экологическое образование детей. Анализ качества и доступности дополнительного образования детей позволяет сделать вывод о том, остаются проблемы получения услуг дополнительного образования детьми, проживающими в сельской местности, и детьми с ограниченными возможностями здоровья. Таким образом, полностью обеспечить равный доступ дополнительного образования детям с разными потребностями и возможностями независимо от места их жительства пока не удалось.</w:t>
      </w:r>
    </w:p>
    <w:p w:rsidR="00CE316F" w:rsidRPr="005A1F0D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 xml:space="preserve">Необходимо разработать механизмы оценки уровня и качества дополнительного образования детей, изучать социальный заказ на </w:t>
      </w:r>
      <w:r w:rsidRPr="005A1F0D">
        <w:rPr>
          <w:rFonts w:ascii="Times New Roman" w:hAnsi="Times New Roman" w:cs="Times New Roman"/>
          <w:sz w:val="28"/>
          <w:szCs w:val="28"/>
        </w:rPr>
        <w:lastRenderedPageBreak/>
        <w:t>дополнительное образование детей, а также степень удовлетворенности его реализацией.</w:t>
      </w:r>
    </w:p>
    <w:p w:rsidR="00CE316F" w:rsidRPr="005A1F0D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В сфере дополнительного образования детей не используются дистанционные формы образования, требуют совершенствования новые образовательные технологии - проектные, исследовательские, профессионально ориентированные, особенно в области техники, естественных наук и профориентации подростков.</w:t>
      </w:r>
    </w:p>
    <w:p w:rsidR="00CE316F" w:rsidRPr="005A1F0D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 xml:space="preserve">Материально-техническая база организаций дополнительного образования не соответствует современным требованиям инновационной экономики, рынка труда, техносферы образования. Более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A1F0D">
        <w:rPr>
          <w:rFonts w:ascii="Times New Roman" w:hAnsi="Times New Roman" w:cs="Times New Roman"/>
          <w:sz w:val="28"/>
          <w:szCs w:val="28"/>
        </w:rPr>
        <w:t>0% зданий, находящихся в ведении организаций дополнительного образования детей, нуждаются в капитальном ремонте.</w:t>
      </w:r>
    </w:p>
    <w:p w:rsidR="00CE316F" w:rsidRPr="005A1F0D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 xml:space="preserve">В современной социально-экономической и нормативно-правовой ситуации большая нагрузка ложится на местный муниципальный бюджет, который не справляется с новыми задачами развития системы дополнительного образования детей. </w:t>
      </w:r>
    </w:p>
    <w:p w:rsidR="00CE316F" w:rsidRPr="005A1F0D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 xml:space="preserve">Таким образом, в настоящее время в сфере дополнительного образования детей </w:t>
      </w:r>
      <w:r>
        <w:rPr>
          <w:rFonts w:ascii="Times New Roman" w:hAnsi="Times New Roman" w:cs="Times New Roman"/>
          <w:sz w:val="28"/>
          <w:szCs w:val="28"/>
        </w:rPr>
        <w:t>имеются следующие проблемы</w:t>
      </w:r>
      <w:r w:rsidRPr="005A1F0D">
        <w:rPr>
          <w:rFonts w:ascii="Times New Roman" w:hAnsi="Times New Roman" w:cs="Times New Roman"/>
          <w:sz w:val="28"/>
          <w:szCs w:val="28"/>
        </w:rPr>
        <w:t>:</w:t>
      </w:r>
    </w:p>
    <w:p w:rsidR="00CE316F" w:rsidRPr="005A1F0D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низкие темпы обновления педагогических кадров;</w:t>
      </w:r>
    </w:p>
    <w:p w:rsidR="00CE316F" w:rsidRPr="005A1F0D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межмуниципальная дифференциация доступности услуг дополнительного образования;</w:t>
      </w:r>
    </w:p>
    <w:p w:rsidR="00CE316F" w:rsidRPr="005A1F0D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недостаточно организаций, обеспечивающих условия для удовлетворения потребностей детей с ограниченными возможностями здоровья в программах инклюзивного образования, психолого-медико-социального сопровождения;</w:t>
      </w:r>
    </w:p>
    <w:p w:rsidR="00CE316F" w:rsidRPr="005A1F0D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низкий потенциал системы воспитания и медленное обновление ее технологий;</w:t>
      </w:r>
    </w:p>
    <w:p w:rsidR="00CE316F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несоответствие темпов обновления учебно-материальной базы, номенклатуры услуг организаций дополнительного образования детей и изменяющихся потребностей населения.</w:t>
      </w:r>
    </w:p>
    <w:p w:rsidR="00CE316F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устранения вышеназванных проблем необходимо:</w:t>
      </w:r>
    </w:p>
    <w:p w:rsidR="00CE316F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</w:t>
      </w:r>
      <w:r w:rsidRPr="005A1F0D">
        <w:rPr>
          <w:rFonts w:ascii="Times New Roman" w:hAnsi="Times New Roman" w:cs="Times New Roman"/>
          <w:sz w:val="28"/>
          <w:szCs w:val="28"/>
        </w:rPr>
        <w:t>ормирова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5A1F0D">
        <w:rPr>
          <w:rFonts w:ascii="Times New Roman" w:hAnsi="Times New Roman" w:cs="Times New Roman"/>
          <w:sz w:val="28"/>
          <w:szCs w:val="28"/>
        </w:rPr>
        <w:t xml:space="preserve"> сет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A1F0D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организаций, обеспечивающих равную доступность жителей </w:t>
      </w:r>
      <w:r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Pr="005A1F0D">
        <w:rPr>
          <w:rFonts w:ascii="Times New Roman" w:hAnsi="Times New Roman" w:cs="Times New Roman"/>
          <w:sz w:val="28"/>
          <w:szCs w:val="28"/>
        </w:rPr>
        <w:t xml:space="preserve"> к качественным услугам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316F" w:rsidRPr="005A1F0D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созда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5A1F0D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A1F0D">
        <w:rPr>
          <w:rFonts w:ascii="Times New Roman" w:hAnsi="Times New Roman" w:cs="Times New Roman"/>
          <w:sz w:val="28"/>
          <w:szCs w:val="28"/>
        </w:rPr>
        <w:t xml:space="preserve"> обновления педагогических кадров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316F" w:rsidRPr="005A1F0D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разработ</w:t>
      </w:r>
      <w:r>
        <w:rPr>
          <w:rFonts w:ascii="Times New Roman" w:hAnsi="Times New Roman" w:cs="Times New Roman"/>
          <w:sz w:val="28"/>
          <w:szCs w:val="28"/>
        </w:rPr>
        <w:t>ать</w:t>
      </w:r>
      <w:r w:rsidRPr="005A1F0D">
        <w:rPr>
          <w:rFonts w:ascii="Times New Roman" w:hAnsi="Times New Roman" w:cs="Times New Roman"/>
          <w:sz w:val="28"/>
          <w:szCs w:val="28"/>
        </w:rPr>
        <w:t xml:space="preserve"> и реализ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Pr="005A1F0D">
        <w:rPr>
          <w:rFonts w:ascii="Times New Roman" w:hAnsi="Times New Roman" w:cs="Times New Roman"/>
          <w:sz w:val="28"/>
          <w:szCs w:val="28"/>
        </w:rPr>
        <w:t xml:space="preserve"> механизм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A1F0D">
        <w:rPr>
          <w:rFonts w:ascii="Times New Roman" w:hAnsi="Times New Roman" w:cs="Times New Roman"/>
          <w:sz w:val="28"/>
          <w:szCs w:val="28"/>
        </w:rPr>
        <w:t xml:space="preserve"> мотивации педагогов к повышению качества работы и непрерывному профессиональному развитию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316F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продолжить </w:t>
      </w:r>
      <w:r w:rsidRPr="005A1F0D">
        <w:rPr>
          <w:rFonts w:ascii="Times New Roman" w:hAnsi="Times New Roman" w:cs="Times New Roman"/>
          <w:sz w:val="28"/>
          <w:szCs w:val="28"/>
        </w:rPr>
        <w:t>создание в образовательных организациях условий, обеспечивающих безопасность воспитанников и работников, сохранность зданий и оборудования от возможных пожаров и других чрезвычайных ситуаций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316F" w:rsidRDefault="00CE316F" w:rsidP="00CE316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B3B1F" w:rsidRDefault="00AB3B1F" w:rsidP="00CE316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B3B1F" w:rsidRDefault="00AB3B1F" w:rsidP="00CE316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E316F" w:rsidRPr="00DE7C78" w:rsidRDefault="00CE316F" w:rsidP="00CE316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E7C78">
        <w:rPr>
          <w:rFonts w:ascii="Times New Roman" w:hAnsi="Times New Roman" w:cs="Times New Roman"/>
          <w:b/>
          <w:sz w:val="28"/>
          <w:szCs w:val="28"/>
        </w:rPr>
        <w:lastRenderedPageBreak/>
        <w:t>2. Цели</w:t>
      </w:r>
      <w:r>
        <w:rPr>
          <w:rFonts w:ascii="Times New Roman" w:hAnsi="Times New Roman" w:cs="Times New Roman"/>
          <w:b/>
          <w:sz w:val="28"/>
          <w:szCs w:val="28"/>
        </w:rPr>
        <w:t>,  задачи и целевые показатели достижений</w:t>
      </w:r>
      <w:r w:rsidRPr="00DE7C7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целей и решения задач, </w:t>
      </w:r>
      <w:r w:rsidRPr="00DE7C78">
        <w:rPr>
          <w:rFonts w:ascii="Times New Roman" w:hAnsi="Times New Roman" w:cs="Times New Roman"/>
          <w:b/>
          <w:sz w:val="28"/>
          <w:szCs w:val="28"/>
        </w:rPr>
        <w:t>сроки и этапы реализации подпрограммы</w:t>
      </w:r>
    </w:p>
    <w:p w:rsidR="00CE316F" w:rsidRPr="005A1F0D" w:rsidRDefault="00CE316F" w:rsidP="00CE31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E316F" w:rsidRPr="005A1F0D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2.1. Основная цель подпрограммы - создание в системе дополнительного образования равных возможностей для современного качественного образования и позитивной социализации детей.</w:t>
      </w:r>
    </w:p>
    <w:p w:rsidR="00CE316F" w:rsidRPr="005A1F0D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2.2. Для достижения указанной цели необходимо решить следующие основные задачи:</w:t>
      </w:r>
    </w:p>
    <w:p w:rsidR="00CE316F" w:rsidRPr="00BF5EA2" w:rsidRDefault="00CE316F" w:rsidP="00CE316F">
      <w:pPr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</w:t>
      </w:r>
      <w:r w:rsidRPr="00BF5EA2">
        <w:rPr>
          <w:rFonts w:ascii="Times New Roman" w:hAnsi="Times New Roman"/>
          <w:bCs/>
          <w:color w:val="000000"/>
          <w:sz w:val="28"/>
          <w:szCs w:val="28"/>
        </w:rPr>
        <w:t>оздание условий для обучения детей в образовательных организациях дополнительного образования детей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CE316F" w:rsidRPr="00BF5EA2" w:rsidRDefault="00CE316F" w:rsidP="00CE316F">
      <w:pPr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</w:t>
      </w:r>
      <w:r w:rsidRPr="00BF5EA2">
        <w:rPr>
          <w:rFonts w:ascii="Times New Roman" w:hAnsi="Times New Roman"/>
          <w:bCs/>
          <w:color w:val="000000"/>
          <w:sz w:val="28"/>
          <w:szCs w:val="28"/>
        </w:rPr>
        <w:t>оздание условий для проведения мероприятий в сфере дополнительного образования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CE316F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Реализация этих задач требует программного подхода и применения эффективных механизмов государственной поддержки.</w:t>
      </w:r>
    </w:p>
    <w:p w:rsidR="00CE316F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Pr="00C1350D">
        <w:rPr>
          <w:rFonts w:ascii="Times New Roman" w:hAnsi="Times New Roman" w:cs="Times New Roman"/>
          <w:sz w:val="28"/>
          <w:szCs w:val="28"/>
        </w:rPr>
        <w:t xml:space="preserve"> </w:t>
      </w:r>
      <w:r w:rsidRPr="00037C39">
        <w:rPr>
          <w:rFonts w:ascii="Times New Roman" w:hAnsi="Times New Roman" w:cs="Times New Roman"/>
          <w:sz w:val="28"/>
          <w:szCs w:val="28"/>
        </w:rPr>
        <w:t xml:space="preserve">Целевые показатели и критерии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037C39">
        <w:rPr>
          <w:rFonts w:ascii="Times New Roman" w:hAnsi="Times New Roman" w:cs="Times New Roman"/>
          <w:sz w:val="28"/>
          <w:szCs w:val="28"/>
        </w:rPr>
        <w:t>программы, позволяющие оценивать эффект</w:t>
      </w:r>
      <w:r>
        <w:rPr>
          <w:rFonts w:ascii="Times New Roman" w:hAnsi="Times New Roman" w:cs="Times New Roman"/>
          <w:sz w:val="28"/>
          <w:szCs w:val="28"/>
        </w:rPr>
        <w:t>ивность ее реализации по годам:</w:t>
      </w:r>
    </w:p>
    <w:p w:rsidR="00CE316F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870BD0">
        <w:rPr>
          <w:rFonts w:ascii="Times New Roman" w:hAnsi="Times New Roman" w:cs="Times New Roman"/>
          <w:sz w:val="28"/>
          <w:szCs w:val="28"/>
        </w:rPr>
        <w:t>Доля детей и молодежи в возрасте 5 - 18 лет, охваченных образовательными программами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: 2015 г. – 75%, 2016 г. – 80%, 2017 г. – 82%.</w:t>
      </w:r>
    </w:p>
    <w:p w:rsidR="00CE316F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63780">
        <w:rPr>
          <w:rFonts w:ascii="Times New Roman" w:hAnsi="Times New Roman" w:cs="Times New Roman"/>
          <w:sz w:val="28"/>
          <w:szCs w:val="28"/>
        </w:rPr>
        <w:t>Выполнение муниципальных заданий муниципальными организациями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образования: 2015-2017</w:t>
      </w:r>
      <w:r w:rsidR="00506D75">
        <w:rPr>
          <w:rFonts w:ascii="Times New Roman" w:hAnsi="Times New Roman" w:cs="Times New Roman"/>
          <w:sz w:val="28"/>
          <w:szCs w:val="28"/>
        </w:rPr>
        <w:t>гг.</w:t>
      </w:r>
      <w:r>
        <w:rPr>
          <w:rFonts w:ascii="Times New Roman" w:hAnsi="Times New Roman" w:cs="Times New Roman"/>
          <w:sz w:val="28"/>
          <w:szCs w:val="28"/>
        </w:rPr>
        <w:t xml:space="preserve"> – 100%.</w:t>
      </w:r>
    </w:p>
    <w:p w:rsidR="00CE316F" w:rsidRPr="005A1F0D" w:rsidRDefault="00CE316F" w:rsidP="00CE31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Pr="005A1F0D">
        <w:rPr>
          <w:rFonts w:ascii="Times New Roman" w:hAnsi="Times New Roman" w:cs="Times New Roman"/>
          <w:sz w:val="28"/>
          <w:szCs w:val="28"/>
        </w:rPr>
        <w:t>. Сроки реализации подпрограммы: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A1F0D">
        <w:rPr>
          <w:rFonts w:ascii="Times New Roman" w:hAnsi="Times New Roman" w:cs="Times New Roman"/>
          <w:sz w:val="28"/>
          <w:szCs w:val="28"/>
        </w:rPr>
        <w:t xml:space="preserve"> - 201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A1F0D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CE316F" w:rsidRPr="005A1F0D" w:rsidRDefault="00CE316F" w:rsidP="00CE31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E316F" w:rsidRDefault="00CE316F" w:rsidP="00CE316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459C">
        <w:rPr>
          <w:rFonts w:ascii="Times New Roman" w:hAnsi="Times New Roman" w:cs="Times New Roman"/>
          <w:b/>
          <w:sz w:val="28"/>
          <w:szCs w:val="28"/>
        </w:rPr>
        <w:t>3. Перечень мероприятий подпрограммы</w:t>
      </w:r>
    </w:p>
    <w:p w:rsidR="00CE316F" w:rsidRDefault="00CE316F" w:rsidP="00CE316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E316F" w:rsidRPr="00A44A45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t xml:space="preserve">подпрограммных мероприятий приведен в приложении  к подпрограмме </w:t>
      </w:r>
      <w:r w:rsidRPr="00A44A45">
        <w:rPr>
          <w:rFonts w:ascii="Times New Roman" w:hAnsi="Times New Roman" w:cs="Times New Roman"/>
          <w:sz w:val="28"/>
          <w:szCs w:val="28"/>
        </w:rPr>
        <w:t>«</w:t>
      </w:r>
      <w:r w:rsidRPr="00A44A45">
        <w:rPr>
          <w:rFonts w:ascii="Times New Roman" w:hAnsi="Times New Roman" w:cs="Times New Roman"/>
          <w:bCs/>
          <w:sz w:val="28"/>
          <w:szCs w:val="28"/>
        </w:rPr>
        <w:t>Развитие системы дополнительного образования детей»</w:t>
      </w:r>
      <w:r w:rsidRPr="00A44A45">
        <w:rPr>
          <w:rFonts w:ascii="Times New Roman" w:hAnsi="Times New Roman" w:cs="Times New Roman"/>
          <w:sz w:val="28"/>
          <w:szCs w:val="28"/>
        </w:rPr>
        <w:t>.</w:t>
      </w:r>
    </w:p>
    <w:p w:rsidR="00CE316F" w:rsidRPr="0068459C" w:rsidRDefault="00CE316F" w:rsidP="00CE316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E316F" w:rsidRPr="0068459C" w:rsidRDefault="00CE316F" w:rsidP="00CE316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459C">
        <w:rPr>
          <w:rFonts w:ascii="Times New Roman" w:hAnsi="Times New Roman" w:cs="Times New Roman"/>
          <w:b/>
          <w:sz w:val="28"/>
          <w:szCs w:val="28"/>
        </w:rPr>
        <w:t>4. Обоснование ресурсного обеспечения подпрограммы</w:t>
      </w:r>
    </w:p>
    <w:p w:rsidR="00CE316F" w:rsidRPr="005A1F0D" w:rsidRDefault="00CE316F" w:rsidP="00CE31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E316F" w:rsidRPr="009A7AC2" w:rsidRDefault="00CE316F" w:rsidP="00CE316F">
      <w:pPr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4084D">
        <w:rPr>
          <w:rFonts w:ascii="Times New Roman" w:hAnsi="Times New Roman"/>
          <w:sz w:val="28"/>
          <w:szCs w:val="28"/>
        </w:rPr>
        <w:t xml:space="preserve">рогнозируемый объем финансирования мероприятий </w:t>
      </w:r>
      <w:r>
        <w:rPr>
          <w:rFonts w:ascii="Times New Roman" w:hAnsi="Times New Roman"/>
          <w:sz w:val="28"/>
          <w:szCs w:val="28"/>
        </w:rPr>
        <w:t>подп</w:t>
      </w:r>
      <w:r w:rsidRPr="0014084D">
        <w:rPr>
          <w:rFonts w:ascii="Times New Roman" w:hAnsi="Times New Roman"/>
          <w:sz w:val="28"/>
          <w:szCs w:val="28"/>
        </w:rPr>
        <w:t>рограммы  из средств краевого</w:t>
      </w:r>
      <w:r>
        <w:rPr>
          <w:rFonts w:ascii="Times New Roman" w:hAnsi="Times New Roman"/>
          <w:sz w:val="28"/>
          <w:szCs w:val="28"/>
        </w:rPr>
        <w:t>,</w:t>
      </w:r>
      <w:r w:rsidRPr="001408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районного</w:t>
      </w:r>
      <w:r w:rsidRPr="0014084D">
        <w:rPr>
          <w:rFonts w:ascii="Times New Roman" w:hAnsi="Times New Roman"/>
          <w:sz w:val="28"/>
          <w:szCs w:val="28"/>
        </w:rPr>
        <w:t xml:space="preserve"> бюджетов составляет </w:t>
      </w:r>
      <w:r w:rsidRPr="009A7AC2">
        <w:rPr>
          <w:rFonts w:ascii="Times New Roman" w:hAnsi="Times New Roman"/>
          <w:bCs/>
          <w:color w:val="000000"/>
          <w:sz w:val="28"/>
          <w:szCs w:val="28"/>
        </w:rPr>
        <w:t>213605,5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тысяч</w:t>
      </w:r>
      <w:r w:rsidRPr="0014084D">
        <w:rPr>
          <w:rFonts w:ascii="Times New Roman" w:hAnsi="Times New Roman"/>
          <w:sz w:val="28"/>
          <w:szCs w:val="28"/>
        </w:rPr>
        <w:t xml:space="preserve"> рублей том числе</w:t>
      </w:r>
      <w:r>
        <w:rPr>
          <w:rFonts w:ascii="Times New Roman" w:hAnsi="Times New Roman"/>
          <w:sz w:val="28"/>
          <w:szCs w:val="28"/>
        </w:rPr>
        <w:t>:</w:t>
      </w:r>
    </w:p>
    <w:p w:rsidR="00CE316F" w:rsidRPr="0014084D" w:rsidRDefault="00CE316F" w:rsidP="00CE31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 xml:space="preserve">из средств краевого бюджета </w:t>
      </w:r>
      <w:r>
        <w:rPr>
          <w:rFonts w:ascii="Times New Roman" w:hAnsi="Times New Roman" w:cs="Times New Roman"/>
          <w:sz w:val="28"/>
          <w:szCs w:val="28"/>
        </w:rPr>
        <w:t>– 2865,7</w:t>
      </w:r>
      <w:r w:rsidRPr="0014084D">
        <w:rPr>
          <w:rFonts w:ascii="Times New Roman" w:hAnsi="Times New Roman" w:cs="Times New Roman"/>
          <w:sz w:val="28"/>
          <w:szCs w:val="28"/>
        </w:rPr>
        <w:t>тысяч</w:t>
      </w:r>
      <w:r>
        <w:rPr>
          <w:rFonts w:ascii="Times New Roman" w:hAnsi="Times New Roman" w:cs="Times New Roman"/>
          <w:sz w:val="28"/>
          <w:szCs w:val="28"/>
        </w:rPr>
        <w:t xml:space="preserve"> рублей:</w:t>
      </w:r>
    </w:p>
    <w:p w:rsidR="00CE316F" w:rsidRPr="0014084D" w:rsidRDefault="00CE316F" w:rsidP="00CE31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878,9</w:t>
      </w:r>
      <w:r w:rsidRPr="0014084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316F" w:rsidRPr="0014084D" w:rsidRDefault="00CE316F" w:rsidP="00CE31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952,8</w:t>
      </w:r>
      <w:r w:rsidRPr="0014084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316F" w:rsidRDefault="00CE316F" w:rsidP="00CE31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1034,0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</w:t>
      </w:r>
      <w:r w:rsidRPr="0014084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06D75" w:rsidRPr="0014084D" w:rsidRDefault="00506D75" w:rsidP="00CE31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E316F" w:rsidRPr="0014084D" w:rsidRDefault="00CE316F" w:rsidP="00CE31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 xml:space="preserve">из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14084D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210739,8 </w:t>
      </w:r>
      <w:r w:rsidRPr="0014084D">
        <w:rPr>
          <w:rFonts w:ascii="Times New Roman" w:hAnsi="Times New Roman" w:cs="Times New Roman"/>
          <w:sz w:val="28"/>
          <w:szCs w:val="28"/>
        </w:rPr>
        <w:t>тысяч рублей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E316F" w:rsidRPr="0014084D" w:rsidRDefault="00CE316F" w:rsidP="00CE31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69966,6</w:t>
      </w:r>
      <w:r w:rsidRPr="0014084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316F" w:rsidRPr="0014084D" w:rsidRDefault="00CE316F" w:rsidP="00CE31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70386,6</w:t>
      </w:r>
      <w:r w:rsidRPr="0014084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506D75">
        <w:rPr>
          <w:rFonts w:ascii="Times New Roman" w:hAnsi="Times New Roman" w:cs="Times New Roman"/>
          <w:sz w:val="28"/>
          <w:szCs w:val="28"/>
        </w:rPr>
        <w:t>;</w:t>
      </w:r>
    </w:p>
    <w:p w:rsidR="00CE316F" w:rsidRDefault="00CE316F" w:rsidP="00CE31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70386,6</w:t>
      </w:r>
      <w:r w:rsidRPr="0014084D">
        <w:rPr>
          <w:rFonts w:ascii="Times New Roman" w:hAnsi="Times New Roman" w:cs="Times New Roman"/>
          <w:sz w:val="28"/>
          <w:szCs w:val="28"/>
        </w:rPr>
        <w:t xml:space="preserve">  тысяч рублей</w:t>
      </w:r>
      <w:r w:rsidRPr="005A1F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316F" w:rsidRPr="005A1F0D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Объем финансирования подпрограммы подлежит уточнению на очередной финансовый год и на плановый период.</w:t>
      </w:r>
    </w:p>
    <w:p w:rsidR="00CE316F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формировании объемов финансирования мероприятий подпрограммы учитывались следующие параметры:</w:t>
      </w:r>
    </w:p>
    <w:p w:rsidR="00CE316F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Закон Краснодарского края «О краевом бюджете на 2015 год и на плановый период 2016 и 2017 годов»;</w:t>
      </w:r>
    </w:p>
    <w:p w:rsidR="00CE316F" w:rsidRDefault="00506D75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С</w:t>
      </w:r>
      <w:r w:rsidR="00CE316F">
        <w:rPr>
          <w:rFonts w:ascii="Times New Roman" w:hAnsi="Times New Roman" w:cs="Times New Roman"/>
          <w:sz w:val="28"/>
          <w:szCs w:val="28"/>
        </w:rPr>
        <w:t>овета муниципального образования Тимашевский район    «О бюджете муниципального образования Тимашевский район на 2014 год и на плановый период 2015 и 2016 годов»;</w:t>
      </w:r>
    </w:p>
    <w:p w:rsidR="00CE316F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5C0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участие в мероприятиях </w:t>
      </w:r>
      <w:r w:rsidRPr="009F5C0D">
        <w:rPr>
          <w:rFonts w:ascii="Times New Roman" w:hAnsi="Times New Roman" w:cs="Times New Roman"/>
          <w:sz w:val="28"/>
          <w:szCs w:val="28"/>
        </w:rPr>
        <w:t xml:space="preserve">государственной программы Краснодарского края </w:t>
      </w:r>
      <w:r>
        <w:rPr>
          <w:rFonts w:ascii="Times New Roman" w:hAnsi="Times New Roman" w:cs="Times New Roman"/>
          <w:sz w:val="28"/>
          <w:szCs w:val="28"/>
        </w:rPr>
        <w:t>«Развитие образования»;</w:t>
      </w:r>
    </w:p>
    <w:p w:rsidR="00CE316F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соглашения о предоставлении субсидий из краевого бюджета муниципальному образованию Тимашевский район на софинансирование расходных обязательств;</w:t>
      </w:r>
    </w:p>
    <w:p w:rsidR="00CE316F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муниципальные задания образовательных организаций.</w:t>
      </w:r>
    </w:p>
    <w:p w:rsidR="00CE316F" w:rsidRPr="005A1F0D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E316F" w:rsidRPr="006E2449" w:rsidRDefault="00CE316F" w:rsidP="00CE316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E2449">
        <w:rPr>
          <w:rFonts w:ascii="Times New Roman" w:hAnsi="Times New Roman" w:cs="Times New Roman"/>
          <w:b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</w:t>
      </w:r>
      <w:r w:rsidRPr="006E244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етодика оценки эффективности реализации подпрограммы</w:t>
      </w:r>
    </w:p>
    <w:p w:rsidR="00CE316F" w:rsidRPr="00362B79" w:rsidRDefault="00CE316F" w:rsidP="00CE31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E316F" w:rsidRPr="00D54424" w:rsidRDefault="00CE316F" w:rsidP="00CE316F">
      <w:pPr>
        <w:pStyle w:val="a4"/>
        <w:spacing w:after="0"/>
        <w:ind w:firstLine="851"/>
        <w:jc w:val="both"/>
        <w:rPr>
          <w:sz w:val="28"/>
          <w:szCs w:val="28"/>
        </w:rPr>
      </w:pPr>
      <w:r w:rsidRPr="00D54424">
        <w:rPr>
          <w:sz w:val="28"/>
          <w:szCs w:val="28"/>
        </w:rPr>
        <w:t xml:space="preserve">Оценка эффективности реализации </w:t>
      </w:r>
      <w:r>
        <w:rPr>
          <w:sz w:val="28"/>
          <w:szCs w:val="28"/>
        </w:rPr>
        <w:t>под</w:t>
      </w:r>
      <w:r w:rsidRPr="00D54424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D54424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Первый этап оценки</w:t>
      </w:r>
      <w:r w:rsidRPr="00D54424">
        <w:rPr>
          <w:color w:val="000000"/>
          <w:sz w:val="28"/>
          <w:szCs w:val="28"/>
        </w:rPr>
        <w:t xml:space="preserve">) </w:t>
      </w:r>
      <w:r w:rsidRPr="00D54424">
        <w:rPr>
          <w:sz w:val="28"/>
          <w:szCs w:val="28"/>
        </w:rPr>
        <w:t xml:space="preserve"> проводится </w:t>
      </w:r>
      <w:r>
        <w:rPr>
          <w:sz w:val="28"/>
          <w:szCs w:val="28"/>
        </w:rPr>
        <w:t xml:space="preserve">координатором подпрограммы </w:t>
      </w:r>
      <w:r w:rsidRPr="00D54424">
        <w:rPr>
          <w:sz w:val="28"/>
          <w:szCs w:val="28"/>
        </w:rPr>
        <w:t>ежегодно в срок до</w:t>
      </w:r>
      <w:r>
        <w:rPr>
          <w:sz w:val="28"/>
          <w:szCs w:val="28"/>
        </w:rPr>
        <w:t xml:space="preserve"> 20 января года, следующего за отчетным в соответствии с разделом 5 программы.</w:t>
      </w:r>
    </w:p>
    <w:p w:rsidR="00CE316F" w:rsidRDefault="00CE316F" w:rsidP="00CE316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E316F" w:rsidRPr="00E25C20" w:rsidRDefault="00CE316F" w:rsidP="00CE316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25C20">
        <w:rPr>
          <w:rFonts w:ascii="Times New Roman" w:hAnsi="Times New Roman" w:cs="Times New Roman"/>
          <w:b/>
          <w:sz w:val="28"/>
          <w:szCs w:val="28"/>
        </w:rPr>
        <w:t>6. Механизм реализации подпрограммы</w:t>
      </w:r>
    </w:p>
    <w:p w:rsidR="00CE316F" w:rsidRPr="00362B79" w:rsidRDefault="00CE316F" w:rsidP="00CE31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E316F" w:rsidRPr="00362B79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осуществляется на основе взаимодействия с </w:t>
      </w:r>
      <w:r>
        <w:rPr>
          <w:rFonts w:ascii="Times New Roman" w:hAnsi="Times New Roman" w:cs="Times New Roman"/>
          <w:sz w:val="28"/>
          <w:szCs w:val="28"/>
        </w:rPr>
        <w:t>отделами (управлениями) администрации муниципального образования Тимашевский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и образовательными организациями.</w:t>
      </w:r>
    </w:p>
    <w:p w:rsidR="00CE316F" w:rsidRPr="00362B79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Текущее управление по реализации мероприятий подпрограммы осуществляет </w:t>
      </w:r>
      <w:r>
        <w:rPr>
          <w:rFonts w:ascii="Times New Roman" w:hAnsi="Times New Roman" w:cs="Times New Roman"/>
          <w:sz w:val="28"/>
          <w:szCs w:val="28"/>
        </w:rPr>
        <w:t>управление образования администрации муниципального образования Тимашевский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- координатор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362B79">
        <w:rPr>
          <w:rFonts w:ascii="Times New Roman" w:hAnsi="Times New Roman" w:cs="Times New Roman"/>
          <w:sz w:val="28"/>
          <w:szCs w:val="28"/>
        </w:rPr>
        <w:t>программы.</w:t>
      </w:r>
    </w:p>
    <w:p w:rsidR="00CE316F" w:rsidRPr="00362B79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подпрограммы</w:t>
      </w:r>
      <w:r w:rsidRPr="00362B79">
        <w:rPr>
          <w:rFonts w:ascii="Times New Roman" w:hAnsi="Times New Roman" w:cs="Times New Roman"/>
          <w:sz w:val="28"/>
          <w:szCs w:val="28"/>
        </w:rPr>
        <w:t>:</w:t>
      </w:r>
    </w:p>
    <w:p w:rsidR="00CE316F" w:rsidRPr="00362B79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осуществляет координацию деятельности заказчиков и </w:t>
      </w:r>
      <w:r>
        <w:rPr>
          <w:rFonts w:ascii="Times New Roman" w:hAnsi="Times New Roman" w:cs="Times New Roman"/>
          <w:sz w:val="28"/>
          <w:szCs w:val="28"/>
        </w:rPr>
        <w:t>участников</w:t>
      </w:r>
      <w:r w:rsidRPr="00362B79">
        <w:rPr>
          <w:rFonts w:ascii="Times New Roman" w:hAnsi="Times New Roman" w:cs="Times New Roman"/>
          <w:sz w:val="28"/>
          <w:szCs w:val="28"/>
        </w:rPr>
        <w:t xml:space="preserve"> мероприятий подпрограммы;</w:t>
      </w:r>
    </w:p>
    <w:p w:rsidR="00CE316F" w:rsidRPr="00362B79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нормативно-правовое и методическое обеспечение реализации подпрограммы;</w:t>
      </w:r>
    </w:p>
    <w:p w:rsidR="00CE316F" w:rsidRPr="00362B79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средств, направленных на реализацию мероприятий подпрограммы, на основании предложений заказчиков подпрограммы;</w:t>
      </w:r>
    </w:p>
    <w:p w:rsidR="00CE316F" w:rsidRPr="00362B79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информационную и разъяснительную работу, направленную на освещение целей и задач подпрограммы;</w:t>
      </w:r>
    </w:p>
    <w:p w:rsidR="00CE316F" w:rsidRPr="00362B79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подготовку ежегодного доклада о ходе реализации подпрограммы;</w:t>
      </w:r>
    </w:p>
    <w:p w:rsidR="00CE316F" w:rsidRPr="00362B79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оценку социально-экономической эффективности, а также оценку целевых показателей и критериев реализации подпрограммы в целом;</w:t>
      </w:r>
    </w:p>
    <w:p w:rsidR="00CE316F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3911">
        <w:rPr>
          <w:rFonts w:ascii="Times New Roman" w:hAnsi="Times New Roman" w:cs="Times New Roman"/>
          <w:sz w:val="28"/>
          <w:szCs w:val="28"/>
        </w:rPr>
        <w:t>осуществляет корректировку</w:t>
      </w:r>
      <w:r w:rsidRPr="00CE1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CE198D">
        <w:rPr>
          <w:rFonts w:ascii="Times New Roman" w:hAnsi="Times New Roman" w:cs="Times New Roman"/>
          <w:sz w:val="28"/>
          <w:szCs w:val="28"/>
        </w:rPr>
        <w:t xml:space="preserve">рограммы на текущий и последующие годы по источникам, объемам финансирования и перечню реализуемых </w:t>
      </w:r>
      <w:r w:rsidRPr="00CE198D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мероприятий по результатам принятия краевого,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CE198D">
        <w:rPr>
          <w:rFonts w:ascii="Times New Roman" w:hAnsi="Times New Roman" w:cs="Times New Roman"/>
          <w:sz w:val="28"/>
          <w:szCs w:val="28"/>
        </w:rPr>
        <w:t xml:space="preserve"> бюджетов;</w:t>
      </w:r>
      <w:r w:rsidRPr="002139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316F" w:rsidRPr="00362B79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меры по устранению недостатков и приостановке реализации отдельных мероприятий подпрограммы.</w:t>
      </w:r>
    </w:p>
    <w:p w:rsidR="00CE316F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Координатор подпрограммы организует взаимодействие с </w:t>
      </w:r>
      <w:r>
        <w:rPr>
          <w:rFonts w:ascii="Times New Roman" w:hAnsi="Times New Roman" w:cs="Times New Roman"/>
          <w:sz w:val="28"/>
          <w:szCs w:val="28"/>
        </w:rPr>
        <w:t xml:space="preserve">отделами (управлениями) администрации муниципального образования Тимашевский район и образовательными организациями </w:t>
      </w:r>
      <w:r w:rsidRPr="00362B79">
        <w:rPr>
          <w:rFonts w:ascii="Times New Roman" w:hAnsi="Times New Roman" w:cs="Times New Roman"/>
          <w:sz w:val="28"/>
          <w:szCs w:val="28"/>
        </w:rPr>
        <w:t xml:space="preserve"> по подготовке и реализации подпрограммных мероприятий, а также по анализу и рациональному использованию средств бюджет</w:t>
      </w:r>
      <w:r>
        <w:rPr>
          <w:rFonts w:ascii="Times New Roman" w:hAnsi="Times New Roman" w:cs="Times New Roman"/>
          <w:sz w:val="28"/>
          <w:szCs w:val="28"/>
        </w:rPr>
        <w:t>ов различного уровня</w:t>
      </w:r>
      <w:r w:rsidRPr="00362B79">
        <w:rPr>
          <w:rFonts w:ascii="Times New Roman" w:hAnsi="Times New Roman" w:cs="Times New Roman"/>
          <w:sz w:val="28"/>
          <w:szCs w:val="28"/>
        </w:rPr>
        <w:t>.</w:t>
      </w:r>
    </w:p>
    <w:p w:rsidR="00CE316F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на реализацию мероприятий подпрограммы направляются участникам подпрограммы в виде субсидий на финансовое обеспечение выполнения муниципального задания и мероприятий подпрограммы муниципальным бюджетным и автономным организациям. </w:t>
      </w:r>
    </w:p>
    <w:p w:rsidR="00CE316F" w:rsidRDefault="00CE316F" w:rsidP="00CE316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Предоставление субсидии на иные цели из районного бюджета муниципальным бюджетным и автономным организациям района, функции и полномочия учредителя которых осуществляет управление образования администрации муниципального образования Тимашевский район, осуществляется в соответствии с абзацем 2 пункта 1статьи 78.1 Бюджетного кодекса Российской Федерации.</w:t>
      </w:r>
    </w:p>
    <w:p w:rsidR="00CE316F" w:rsidRPr="00B265E9" w:rsidRDefault="00CE316F" w:rsidP="00CE316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Порядок определения объема и условий предоставления субсидии на иные цели из районного бюджета муниципальным бюджетным и автономным организациям муниципального образования Тимашевский район устанавливается постановлением администрации муниципального образования Тимашевский район.</w:t>
      </w:r>
    </w:p>
    <w:p w:rsidR="00ED04B8" w:rsidRDefault="00ED04B8" w:rsidP="00ED04B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 подпрограммы несут ответственность за нецелевое и неэффективное использование выделяемых на их реализацию бюджетных средств.</w:t>
      </w:r>
    </w:p>
    <w:p w:rsidR="00CE316F" w:rsidRDefault="00CE316F" w:rsidP="00CE316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Финансирование подпрограммных мероприятий подлежит  уточнению в соответствии с  наличием бюджетных средств. </w:t>
      </w:r>
    </w:p>
    <w:p w:rsidR="00CE316F" w:rsidRPr="00362B79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Координатор подпрограммы </w:t>
      </w:r>
      <w:r w:rsidRPr="00362B79">
        <w:rPr>
          <w:rFonts w:ascii="Times New Roman" w:hAnsi="Times New Roman" w:cs="Times New Roman"/>
          <w:sz w:val="28"/>
          <w:szCs w:val="28"/>
        </w:rPr>
        <w:t xml:space="preserve">предоставляет в министерство </w:t>
      </w:r>
      <w:r>
        <w:rPr>
          <w:rFonts w:ascii="Times New Roman" w:hAnsi="Times New Roman" w:cs="Times New Roman"/>
          <w:sz w:val="28"/>
          <w:szCs w:val="28"/>
        </w:rPr>
        <w:t>образования и науки Краснодарского края, заместителю главы муниципального образования Тимашевский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социальным вопросам, в отдел экономики и прогнозирования администрации муниципального образования Тимашевский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сведения, необходимые для проведения мони</w:t>
      </w:r>
      <w:r>
        <w:rPr>
          <w:rFonts w:ascii="Times New Roman" w:hAnsi="Times New Roman" w:cs="Times New Roman"/>
          <w:sz w:val="28"/>
          <w:szCs w:val="28"/>
        </w:rPr>
        <w:t>торинга реализации подпрограммы.</w:t>
      </w:r>
    </w:p>
    <w:p w:rsidR="00CE316F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обеспечения мониторинга выполнения подпрограммы координатор подпрограммы </w:t>
      </w:r>
      <w:r w:rsidRPr="00362B79">
        <w:rPr>
          <w:rFonts w:ascii="Times New Roman" w:hAnsi="Times New Roman" w:cs="Times New Roman"/>
          <w:sz w:val="28"/>
          <w:szCs w:val="28"/>
        </w:rPr>
        <w:t xml:space="preserve">осуществляет анализ </w:t>
      </w:r>
      <w:r>
        <w:rPr>
          <w:rFonts w:ascii="Times New Roman" w:hAnsi="Times New Roman" w:cs="Times New Roman"/>
          <w:sz w:val="28"/>
          <w:szCs w:val="28"/>
        </w:rPr>
        <w:t xml:space="preserve">ежеквартальных </w:t>
      </w:r>
      <w:r w:rsidRPr="00362B79">
        <w:rPr>
          <w:rFonts w:ascii="Times New Roman" w:hAnsi="Times New Roman" w:cs="Times New Roman"/>
          <w:sz w:val="28"/>
          <w:szCs w:val="28"/>
        </w:rPr>
        <w:t xml:space="preserve">отчетов </w:t>
      </w:r>
      <w:r>
        <w:rPr>
          <w:rFonts w:ascii="Times New Roman" w:hAnsi="Times New Roman" w:cs="Times New Roman"/>
          <w:sz w:val="28"/>
          <w:szCs w:val="28"/>
        </w:rPr>
        <w:t>и пояснительных записок участников подпрограммы</w:t>
      </w:r>
      <w:r w:rsidRPr="00362B79">
        <w:rPr>
          <w:rFonts w:ascii="Times New Roman" w:hAnsi="Times New Roman" w:cs="Times New Roman"/>
          <w:sz w:val="28"/>
          <w:szCs w:val="28"/>
        </w:rPr>
        <w:t>, ответственных за реализацию соответствующих мероприятий подпрограммы</w:t>
      </w:r>
      <w:r>
        <w:rPr>
          <w:rFonts w:ascii="Times New Roman" w:hAnsi="Times New Roman" w:cs="Times New Roman"/>
          <w:sz w:val="28"/>
          <w:szCs w:val="28"/>
        </w:rPr>
        <w:t>, предоставляемых в срок до 15 числа месяца квартала, следующего за отчетным кварталом.</w:t>
      </w:r>
    </w:p>
    <w:p w:rsidR="00CE316F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закупок товаров (услуг, работ) для муниципальных нужд муниципальными заказчиками (образовательными организациями дополнительного образования) будет осуществляться согласно  Федеральному закону от </w:t>
      </w:r>
      <w:r w:rsidR="00506D75">
        <w:rPr>
          <w:rFonts w:ascii="Times New Roman" w:hAnsi="Times New Roman" w:cs="Times New Roman"/>
          <w:sz w:val="28"/>
          <w:szCs w:val="28"/>
        </w:rPr>
        <w:t xml:space="preserve">5 апреля 2013 года </w:t>
      </w:r>
      <w:r>
        <w:rPr>
          <w:rFonts w:ascii="Times New Roman" w:hAnsi="Times New Roman" w:cs="Times New Roman"/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нужд».</w:t>
      </w:r>
    </w:p>
    <w:p w:rsidR="00CE316F" w:rsidRDefault="00CE316F" w:rsidP="00CE316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  </w:t>
      </w:r>
    </w:p>
    <w:p w:rsidR="00CE316F" w:rsidRPr="00362B79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программы координирует</w:t>
      </w:r>
      <w:r w:rsidRPr="00D23F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контролирует разработку документации для заключения договоров и исполнение договорных обязательств. </w:t>
      </w:r>
    </w:p>
    <w:p w:rsidR="00CE316F" w:rsidRPr="00362B79" w:rsidRDefault="00CE316F" w:rsidP="00CE31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08A8">
        <w:rPr>
          <w:rFonts w:ascii="Times New Roman" w:hAnsi="Times New Roman" w:cs="Times New Roman"/>
          <w:sz w:val="28"/>
          <w:szCs w:val="28"/>
        </w:rPr>
        <w:t xml:space="preserve">Контроль за ходом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E208A8">
        <w:rPr>
          <w:rFonts w:ascii="Times New Roman" w:hAnsi="Times New Roman" w:cs="Times New Roman"/>
          <w:sz w:val="28"/>
          <w:szCs w:val="28"/>
        </w:rPr>
        <w:t xml:space="preserve">рограммы осуществляет заместитель главы муниципального образования Тимашевский район </w:t>
      </w:r>
      <w:r>
        <w:rPr>
          <w:rFonts w:ascii="Times New Roman" w:hAnsi="Times New Roman" w:cs="Times New Roman"/>
          <w:sz w:val="28"/>
          <w:szCs w:val="28"/>
        </w:rPr>
        <w:t>по социальным вопросам.</w:t>
      </w:r>
    </w:p>
    <w:p w:rsidR="00CE316F" w:rsidRDefault="00CE316F" w:rsidP="00CE31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E316F" w:rsidRDefault="00CE316F" w:rsidP="00CE31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6D75" w:rsidRDefault="00506D75" w:rsidP="00CE31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E316F" w:rsidRDefault="00CE316F" w:rsidP="00CE31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CE316F" w:rsidRDefault="00CE316F" w:rsidP="00CE31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</w:p>
    <w:p w:rsidR="00CE316F" w:rsidRDefault="00CE316F" w:rsidP="00CE31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E316F" w:rsidRPr="00BA7BC6" w:rsidRDefault="00CE316F" w:rsidP="00CE31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Тимашевский район                                                                     В.А.Каленский         </w:t>
      </w:r>
    </w:p>
    <w:p w:rsidR="00CE316F" w:rsidRDefault="00CE316F" w:rsidP="00CE31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316F" w:rsidRDefault="00CE316F" w:rsidP="00CE316F">
      <w:pPr>
        <w:pStyle w:val="ConsPlusNormal"/>
        <w:tabs>
          <w:tab w:val="left" w:pos="552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</w:t>
      </w:r>
    </w:p>
    <w:p w:rsidR="00CE316F" w:rsidRDefault="00CE316F" w:rsidP="00CE316F">
      <w:pPr>
        <w:pStyle w:val="ConsPlusNormal"/>
        <w:tabs>
          <w:tab w:val="left" w:pos="552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61E4" w:rsidRDefault="005661E4"/>
    <w:sectPr w:rsidR="005661E4" w:rsidSect="00506D7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93A" w:rsidRDefault="00FC493A" w:rsidP="00506D75">
      <w:pPr>
        <w:spacing w:after="0" w:line="240" w:lineRule="auto"/>
      </w:pPr>
      <w:r>
        <w:separator/>
      </w:r>
    </w:p>
  </w:endnote>
  <w:endnote w:type="continuationSeparator" w:id="0">
    <w:p w:rsidR="00FC493A" w:rsidRDefault="00FC493A" w:rsidP="00506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93A" w:rsidRDefault="00FC493A" w:rsidP="00506D75">
      <w:pPr>
        <w:spacing w:after="0" w:line="240" w:lineRule="auto"/>
      </w:pPr>
      <w:r>
        <w:separator/>
      </w:r>
    </w:p>
  </w:footnote>
  <w:footnote w:type="continuationSeparator" w:id="0">
    <w:p w:rsidR="00FC493A" w:rsidRDefault="00FC493A" w:rsidP="00506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4841110"/>
      <w:docPartObj>
        <w:docPartGallery w:val="Page Numbers (Top of Page)"/>
        <w:docPartUnique/>
      </w:docPartObj>
    </w:sdtPr>
    <w:sdtContent>
      <w:p w:rsidR="00506D75" w:rsidRDefault="00B76E8D">
        <w:pPr>
          <w:pStyle w:val="a5"/>
          <w:jc w:val="center"/>
        </w:pPr>
        <w:fldSimple w:instr=" PAGE   \* MERGEFORMAT ">
          <w:r w:rsidR="00ED04B8">
            <w:rPr>
              <w:noProof/>
            </w:rPr>
            <w:t>6</w:t>
          </w:r>
        </w:fldSimple>
      </w:p>
    </w:sdtContent>
  </w:sdt>
  <w:p w:rsidR="00506D75" w:rsidRDefault="00506D7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316F"/>
    <w:rsid w:val="00506D75"/>
    <w:rsid w:val="005661E4"/>
    <w:rsid w:val="00AB3B1F"/>
    <w:rsid w:val="00B76E8D"/>
    <w:rsid w:val="00BA0ABF"/>
    <w:rsid w:val="00C24D59"/>
    <w:rsid w:val="00CE316F"/>
    <w:rsid w:val="00ED04B8"/>
    <w:rsid w:val="00FC4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31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"/>
    <w:basedOn w:val="a"/>
    <w:rsid w:val="00CE316F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rsid w:val="00CE316F"/>
    <w:pPr>
      <w:spacing w:after="192" w:line="240" w:lineRule="auto"/>
    </w:pPr>
    <w:rPr>
      <w:rFonts w:ascii="Times New Roman" w:hAnsi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06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6D75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06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6D7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5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1956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6</cp:revision>
  <cp:lastPrinted>2014-12-29T08:28:00Z</cp:lastPrinted>
  <dcterms:created xsi:type="dcterms:W3CDTF">2014-12-29T07:07:00Z</dcterms:created>
  <dcterms:modified xsi:type="dcterms:W3CDTF">2015-01-12T07:23:00Z</dcterms:modified>
</cp:coreProperties>
</file>