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04B" w:rsidRDefault="0000446F" w:rsidP="00A910A8">
      <w:pPr>
        <w:tabs>
          <w:tab w:val="left" w:pos="10915"/>
        </w:tabs>
        <w:spacing w:after="0"/>
        <w:ind w:right="1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</w:t>
      </w:r>
      <w:r w:rsidR="0072346C">
        <w:rPr>
          <w:rFonts w:ascii="Times New Roman" w:hAnsi="Times New Roman" w:cs="Times New Roman"/>
          <w:sz w:val="28"/>
          <w:szCs w:val="28"/>
        </w:rPr>
        <w:t>ПРИЛОЖЕНИЕ</w:t>
      </w:r>
    </w:p>
    <w:p w:rsidR="00A910A8" w:rsidRDefault="0000446F" w:rsidP="00A910A8">
      <w:pPr>
        <w:tabs>
          <w:tab w:val="left" w:pos="10773"/>
        </w:tabs>
        <w:spacing w:after="0"/>
        <w:ind w:right="1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3A303A" w:rsidRPr="003A303A">
        <w:rPr>
          <w:rFonts w:ascii="Times New Roman" w:hAnsi="Times New Roman" w:cs="Times New Roman"/>
          <w:sz w:val="28"/>
          <w:szCs w:val="28"/>
        </w:rPr>
        <w:t xml:space="preserve">к решению Совета   </w:t>
      </w:r>
    </w:p>
    <w:p w:rsidR="003A303A" w:rsidRDefault="00A910A8" w:rsidP="00846828">
      <w:pPr>
        <w:tabs>
          <w:tab w:val="left" w:pos="15026"/>
        </w:tabs>
        <w:spacing w:after="0"/>
        <w:ind w:right="-3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="0084682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A303A" w:rsidRPr="003A303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3A303A" w:rsidRDefault="0000446F" w:rsidP="00A910A8">
      <w:pPr>
        <w:tabs>
          <w:tab w:val="left" w:pos="10773"/>
        </w:tabs>
        <w:spacing w:after="0"/>
        <w:ind w:right="1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A910A8">
        <w:rPr>
          <w:rFonts w:ascii="Times New Roman" w:hAnsi="Times New Roman" w:cs="Times New Roman"/>
          <w:sz w:val="28"/>
          <w:szCs w:val="28"/>
        </w:rPr>
        <w:t xml:space="preserve"> </w:t>
      </w:r>
      <w:r w:rsidR="00647AB2" w:rsidRPr="00647AB2">
        <w:rPr>
          <w:rFonts w:ascii="Times New Roman" w:hAnsi="Times New Roman" w:cs="Times New Roman"/>
          <w:sz w:val="28"/>
          <w:szCs w:val="28"/>
        </w:rPr>
        <w:t>Тимашевский</w:t>
      </w:r>
      <w:r w:rsidR="003A303A" w:rsidRPr="003A303A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A303A" w:rsidRDefault="0000446F" w:rsidP="00A910A8">
      <w:pPr>
        <w:tabs>
          <w:tab w:val="left" w:pos="10773"/>
        </w:tabs>
        <w:spacing w:after="0"/>
        <w:ind w:right="11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2E1D5C"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 w:rsidR="003A303A" w:rsidRPr="003A303A">
        <w:rPr>
          <w:rFonts w:ascii="Times New Roman" w:hAnsi="Times New Roman" w:cs="Times New Roman"/>
          <w:sz w:val="28"/>
          <w:szCs w:val="28"/>
        </w:rPr>
        <w:t>т</w:t>
      </w:r>
      <w:r w:rsidR="00B71C00">
        <w:rPr>
          <w:rFonts w:ascii="Times New Roman" w:hAnsi="Times New Roman" w:cs="Times New Roman"/>
          <w:sz w:val="28"/>
          <w:szCs w:val="28"/>
        </w:rPr>
        <w:t xml:space="preserve"> 21.12.2016 № 145</w:t>
      </w:r>
    </w:p>
    <w:p w:rsidR="00BD53A3" w:rsidRDefault="00BD53A3" w:rsidP="007234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446F" w:rsidRDefault="0000446F" w:rsidP="007234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346C" w:rsidRPr="0072346C" w:rsidRDefault="00CF50BD" w:rsidP="007234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BD53A3">
        <w:rPr>
          <w:rFonts w:ascii="Times New Roman" w:hAnsi="Times New Roman" w:cs="Times New Roman"/>
          <w:b/>
          <w:sz w:val="28"/>
          <w:szCs w:val="28"/>
        </w:rPr>
        <w:t>А</w:t>
      </w:r>
      <w:r w:rsidR="0072346C" w:rsidRPr="0072346C">
        <w:rPr>
          <w:rFonts w:ascii="Times New Roman" w:hAnsi="Times New Roman" w:cs="Times New Roman"/>
          <w:b/>
          <w:sz w:val="28"/>
          <w:szCs w:val="28"/>
        </w:rPr>
        <w:t xml:space="preserve"> (ПЛАН)</w:t>
      </w:r>
    </w:p>
    <w:p w:rsidR="0072346C" w:rsidRPr="00CD369D" w:rsidRDefault="0072346C" w:rsidP="00CD36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369D">
        <w:rPr>
          <w:rFonts w:ascii="Times New Roman" w:hAnsi="Times New Roman" w:cs="Times New Roman"/>
          <w:b/>
          <w:sz w:val="28"/>
          <w:szCs w:val="28"/>
        </w:rPr>
        <w:t>по реализации решений научно – практической конференции на тему:</w:t>
      </w:r>
    </w:p>
    <w:p w:rsidR="0000446F" w:rsidRDefault="00BD53A3" w:rsidP="00CD36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369D">
        <w:rPr>
          <w:rFonts w:ascii="Times New Roman" w:hAnsi="Times New Roman" w:cs="Times New Roman"/>
          <w:b/>
          <w:sz w:val="28"/>
          <w:szCs w:val="28"/>
        </w:rPr>
        <w:t xml:space="preserve">«Укрепление финансово-экономических основ местного самоуправления </w:t>
      </w:r>
      <w:proofErr w:type="spellStart"/>
      <w:r w:rsidR="00647AB2" w:rsidRPr="00CD369D">
        <w:rPr>
          <w:rFonts w:ascii="Times New Roman" w:hAnsi="Times New Roman" w:cs="Times New Roman"/>
          <w:b/>
          <w:sz w:val="28"/>
          <w:szCs w:val="28"/>
        </w:rPr>
        <w:t>Белогл</w:t>
      </w:r>
      <w:r w:rsidRPr="00CD369D">
        <w:rPr>
          <w:rFonts w:ascii="Times New Roman" w:hAnsi="Times New Roman" w:cs="Times New Roman"/>
          <w:b/>
          <w:sz w:val="28"/>
          <w:szCs w:val="28"/>
        </w:rPr>
        <w:t>инского</w:t>
      </w:r>
      <w:proofErr w:type="spellEnd"/>
      <w:r w:rsidRPr="00CD369D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647AB2" w:rsidRPr="00CD369D">
        <w:rPr>
          <w:rFonts w:ascii="Times New Roman" w:hAnsi="Times New Roman" w:cs="Times New Roman"/>
          <w:b/>
          <w:sz w:val="28"/>
          <w:szCs w:val="28"/>
        </w:rPr>
        <w:t>Брюховец</w:t>
      </w:r>
      <w:r w:rsidRPr="00CD369D">
        <w:rPr>
          <w:rFonts w:ascii="Times New Roman" w:hAnsi="Times New Roman" w:cs="Times New Roman"/>
          <w:b/>
          <w:sz w:val="28"/>
          <w:szCs w:val="28"/>
        </w:rPr>
        <w:t>кого</w:t>
      </w:r>
      <w:proofErr w:type="spellEnd"/>
      <w:r w:rsidRPr="00CD369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647AB2" w:rsidRPr="00CD369D">
        <w:rPr>
          <w:rFonts w:ascii="Times New Roman" w:hAnsi="Times New Roman" w:cs="Times New Roman"/>
          <w:b/>
          <w:sz w:val="28"/>
          <w:szCs w:val="28"/>
        </w:rPr>
        <w:t>Крыло</w:t>
      </w:r>
      <w:r w:rsidRPr="00CD369D">
        <w:rPr>
          <w:rFonts w:ascii="Times New Roman" w:hAnsi="Times New Roman" w:cs="Times New Roman"/>
          <w:b/>
          <w:sz w:val="28"/>
          <w:szCs w:val="28"/>
        </w:rPr>
        <w:t xml:space="preserve">вского, </w:t>
      </w:r>
      <w:r w:rsidR="00647AB2" w:rsidRPr="00CD369D">
        <w:rPr>
          <w:rFonts w:ascii="Times New Roman" w:hAnsi="Times New Roman" w:cs="Times New Roman"/>
          <w:b/>
          <w:sz w:val="28"/>
          <w:szCs w:val="28"/>
        </w:rPr>
        <w:t>Новопокров</w:t>
      </w:r>
      <w:r w:rsidRPr="00CD369D">
        <w:rPr>
          <w:rFonts w:ascii="Times New Roman" w:hAnsi="Times New Roman" w:cs="Times New Roman"/>
          <w:b/>
          <w:sz w:val="28"/>
          <w:szCs w:val="28"/>
        </w:rPr>
        <w:t xml:space="preserve">ского, </w:t>
      </w:r>
      <w:r w:rsidR="00647AB2" w:rsidRPr="00CD369D">
        <w:rPr>
          <w:rFonts w:ascii="Times New Roman" w:hAnsi="Times New Roman" w:cs="Times New Roman"/>
          <w:b/>
          <w:sz w:val="28"/>
          <w:szCs w:val="28"/>
        </w:rPr>
        <w:t>Павловского и</w:t>
      </w:r>
      <w:r w:rsidRPr="00CD36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7AB2" w:rsidRPr="00CD369D">
        <w:rPr>
          <w:rFonts w:ascii="Times New Roman" w:hAnsi="Times New Roman" w:cs="Times New Roman"/>
          <w:b/>
          <w:sz w:val="28"/>
          <w:szCs w:val="28"/>
        </w:rPr>
        <w:t>Тимашев</w:t>
      </w:r>
      <w:r w:rsidRPr="00CD369D">
        <w:rPr>
          <w:rFonts w:ascii="Times New Roman" w:hAnsi="Times New Roman" w:cs="Times New Roman"/>
          <w:b/>
          <w:sz w:val="28"/>
          <w:szCs w:val="28"/>
        </w:rPr>
        <w:t xml:space="preserve">ского районов» на территории </w:t>
      </w:r>
    </w:p>
    <w:p w:rsidR="00BD53A3" w:rsidRPr="00CD369D" w:rsidRDefault="00BD53A3" w:rsidP="006463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369D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647AB2" w:rsidRPr="00CD369D">
        <w:rPr>
          <w:rFonts w:ascii="Times New Roman" w:hAnsi="Times New Roman" w:cs="Times New Roman"/>
          <w:b/>
          <w:sz w:val="28"/>
          <w:szCs w:val="28"/>
        </w:rPr>
        <w:t>Тимашев</w:t>
      </w:r>
      <w:r w:rsidRPr="00CD369D">
        <w:rPr>
          <w:rFonts w:ascii="Times New Roman" w:hAnsi="Times New Roman" w:cs="Times New Roman"/>
          <w:b/>
          <w:sz w:val="28"/>
          <w:szCs w:val="28"/>
        </w:rPr>
        <w:t>ский район</w:t>
      </w:r>
      <w:r w:rsidR="00994D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4187">
        <w:rPr>
          <w:rFonts w:ascii="Times New Roman" w:hAnsi="Times New Roman" w:cs="Times New Roman"/>
          <w:b/>
          <w:sz w:val="28"/>
          <w:szCs w:val="28"/>
        </w:rPr>
        <w:t>в</w:t>
      </w:r>
      <w:r w:rsidR="00994D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6309">
        <w:rPr>
          <w:rFonts w:ascii="Times New Roman" w:hAnsi="Times New Roman" w:cs="Times New Roman"/>
          <w:b/>
          <w:sz w:val="28"/>
          <w:szCs w:val="28"/>
        </w:rPr>
        <w:t xml:space="preserve">2016 - </w:t>
      </w:r>
      <w:r w:rsidR="00994D61">
        <w:rPr>
          <w:rFonts w:ascii="Times New Roman" w:hAnsi="Times New Roman" w:cs="Times New Roman"/>
          <w:b/>
          <w:sz w:val="28"/>
          <w:szCs w:val="28"/>
        </w:rPr>
        <w:t>2017 год</w:t>
      </w:r>
      <w:r w:rsidR="00646309">
        <w:rPr>
          <w:rFonts w:ascii="Times New Roman" w:hAnsi="Times New Roman" w:cs="Times New Roman"/>
          <w:b/>
          <w:sz w:val="28"/>
          <w:szCs w:val="28"/>
        </w:rPr>
        <w:t>ах</w:t>
      </w:r>
    </w:p>
    <w:p w:rsidR="0072346C" w:rsidRDefault="0072346C" w:rsidP="0072346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6"/>
        <w:gridCol w:w="117"/>
        <w:gridCol w:w="4560"/>
        <w:gridCol w:w="4253"/>
        <w:gridCol w:w="1277"/>
        <w:gridCol w:w="15"/>
        <w:gridCol w:w="117"/>
        <w:gridCol w:w="4121"/>
        <w:gridCol w:w="17"/>
      </w:tblGrid>
      <w:tr w:rsidR="0072346C" w:rsidRPr="0072346C" w:rsidTr="002806E7">
        <w:trPr>
          <w:trHeight w:val="613"/>
        </w:trPr>
        <w:tc>
          <w:tcPr>
            <w:tcW w:w="683" w:type="dxa"/>
            <w:gridSpan w:val="2"/>
          </w:tcPr>
          <w:p w:rsidR="0072346C" w:rsidRPr="0000446F" w:rsidRDefault="0072346C" w:rsidP="00723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60" w:type="dxa"/>
          </w:tcPr>
          <w:p w:rsidR="0072346C" w:rsidRPr="0000446F" w:rsidRDefault="0072346C" w:rsidP="00723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4253" w:type="dxa"/>
          </w:tcPr>
          <w:p w:rsidR="0072346C" w:rsidRPr="0000446F" w:rsidRDefault="0072346C" w:rsidP="00723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409" w:type="dxa"/>
            <w:gridSpan w:val="3"/>
          </w:tcPr>
          <w:p w:rsidR="0072346C" w:rsidRPr="0000446F" w:rsidRDefault="0072346C" w:rsidP="0000446F">
            <w:pPr>
              <w:ind w:lef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4138" w:type="dxa"/>
            <w:gridSpan w:val="2"/>
          </w:tcPr>
          <w:p w:rsidR="0072346C" w:rsidRPr="0000446F" w:rsidRDefault="0072346C" w:rsidP="00723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</w:tr>
      <w:tr w:rsidR="0072346C" w:rsidRPr="0072346C" w:rsidTr="002806E7">
        <w:tc>
          <w:tcPr>
            <w:tcW w:w="683" w:type="dxa"/>
            <w:gridSpan w:val="2"/>
          </w:tcPr>
          <w:p w:rsidR="0072346C" w:rsidRPr="0000446F" w:rsidRDefault="0072346C" w:rsidP="00723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0" w:type="dxa"/>
          </w:tcPr>
          <w:p w:rsidR="0072346C" w:rsidRPr="0000446F" w:rsidRDefault="0072346C" w:rsidP="00723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72346C" w:rsidRPr="0000446F" w:rsidRDefault="0072346C" w:rsidP="00723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3"/>
          </w:tcPr>
          <w:p w:rsidR="0072346C" w:rsidRPr="0000446F" w:rsidRDefault="0072346C" w:rsidP="00723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38" w:type="dxa"/>
            <w:gridSpan w:val="2"/>
          </w:tcPr>
          <w:p w:rsidR="0072346C" w:rsidRPr="0000446F" w:rsidRDefault="0072346C" w:rsidP="00723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2346C" w:rsidRPr="0072346C" w:rsidTr="009A2E6A">
        <w:tc>
          <w:tcPr>
            <w:tcW w:w="15043" w:type="dxa"/>
            <w:gridSpan w:val="9"/>
          </w:tcPr>
          <w:p w:rsidR="0072346C" w:rsidRPr="0072346C" w:rsidRDefault="0072346C" w:rsidP="00647AB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4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Повышение эффективности механизмов стратегического планирования и индикативного планирования социально – экономического развития муниципального образования </w:t>
            </w:r>
            <w:r w:rsidR="00647AB2">
              <w:rPr>
                <w:rFonts w:ascii="Times New Roman" w:hAnsi="Times New Roman" w:cs="Times New Roman"/>
                <w:b/>
                <w:sz w:val="24"/>
                <w:szCs w:val="24"/>
              </w:rPr>
              <w:t>Тимашев</w:t>
            </w:r>
            <w:r w:rsidRPr="0072346C">
              <w:rPr>
                <w:rFonts w:ascii="Times New Roman" w:hAnsi="Times New Roman" w:cs="Times New Roman"/>
                <w:b/>
                <w:sz w:val="24"/>
                <w:szCs w:val="24"/>
              </w:rPr>
              <w:t>ский район</w:t>
            </w:r>
          </w:p>
        </w:tc>
      </w:tr>
      <w:tr w:rsidR="0072346C" w:rsidRPr="0072346C" w:rsidTr="002806E7">
        <w:tc>
          <w:tcPr>
            <w:tcW w:w="683" w:type="dxa"/>
            <w:gridSpan w:val="2"/>
          </w:tcPr>
          <w:p w:rsidR="0072346C" w:rsidRPr="0072346C" w:rsidRDefault="000D6919" w:rsidP="007A7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60" w:type="dxa"/>
          </w:tcPr>
          <w:p w:rsidR="0072346C" w:rsidRPr="000D6919" w:rsidRDefault="000D6919" w:rsidP="009A2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6919">
              <w:rPr>
                <w:rFonts w:ascii="Times New Roman" w:hAnsi="Times New Roman" w:cs="Times New Roman"/>
                <w:sz w:val="24"/>
                <w:szCs w:val="24"/>
              </w:rPr>
              <w:t>Осуществление детального анализа выполнения плановых заданий и причин, оказывающих влияние на их реализацию</w:t>
            </w:r>
            <w:r w:rsidR="00E659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72346C" w:rsidRPr="0072346C" w:rsidRDefault="00E659E5" w:rsidP="009A2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Ежемесячно, в составе мониторинга основных показателей социально – экономического </w:t>
            </w:r>
            <w:r w:rsidR="00496395">
              <w:rPr>
                <w:rFonts w:ascii="Times New Roman" w:hAnsi="Times New Roman" w:cs="Times New Roman"/>
                <w:sz w:val="24"/>
                <w:szCs w:val="24"/>
              </w:rPr>
              <w:t xml:space="preserve">развития </w:t>
            </w:r>
            <w:r w:rsidR="009A2E6A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="004963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7AB2">
              <w:rPr>
                <w:rFonts w:ascii="Times New Roman" w:hAnsi="Times New Roman" w:cs="Times New Roman"/>
                <w:sz w:val="24"/>
                <w:szCs w:val="24"/>
              </w:rPr>
              <w:t>Тимашев</w:t>
            </w:r>
            <w:r w:rsidR="00496395">
              <w:rPr>
                <w:rFonts w:ascii="Times New Roman" w:hAnsi="Times New Roman" w:cs="Times New Roman"/>
                <w:sz w:val="24"/>
                <w:szCs w:val="24"/>
              </w:rPr>
              <w:t xml:space="preserve">ский район проводить анализ выполнения </w:t>
            </w:r>
            <w:r w:rsidR="00B668B5">
              <w:rPr>
                <w:rFonts w:ascii="Times New Roman" w:hAnsi="Times New Roman" w:cs="Times New Roman"/>
                <w:sz w:val="24"/>
                <w:szCs w:val="24"/>
              </w:rPr>
              <w:t xml:space="preserve">отдельных </w:t>
            </w:r>
            <w:r w:rsidR="00496395">
              <w:rPr>
                <w:rFonts w:ascii="Times New Roman" w:hAnsi="Times New Roman" w:cs="Times New Roman"/>
                <w:sz w:val="24"/>
                <w:szCs w:val="24"/>
              </w:rPr>
              <w:t>показателей индикативного плана и причин, влияющих на их реализацию согласно статистическим данным и представленной информации от структурных подразделений по направлениям</w:t>
            </w:r>
          </w:p>
        </w:tc>
        <w:tc>
          <w:tcPr>
            <w:tcW w:w="1409" w:type="dxa"/>
            <w:gridSpan w:val="3"/>
          </w:tcPr>
          <w:p w:rsidR="0072346C" w:rsidRPr="0072346C" w:rsidRDefault="00647AB2" w:rsidP="0000446F">
            <w:pPr>
              <w:ind w:lef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 до 23 числа</w:t>
            </w:r>
            <w:r w:rsidR="00650887">
              <w:rPr>
                <w:rFonts w:ascii="Times New Roman" w:hAnsi="Times New Roman" w:cs="Times New Roman"/>
                <w:sz w:val="24"/>
                <w:szCs w:val="24"/>
              </w:rPr>
              <w:t>, в течение года</w:t>
            </w:r>
          </w:p>
        </w:tc>
        <w:tc>
          <w:tcPr>
            <w:tcW w:w="4138" w:type="dxa"/>
            <w:gridSpan w:val="2"/>
          </w:tcPr>
          <w:p w:rsidR="0072346C" w:rsidRPr="0072346C" w:rsidRDefault="00496395" w:rsidP="00945DE1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  <w:r w:rsidR="00647AB2">
              <w:rPr>
                <w:rFonts w:ascii="Times New Roman" w:hAnsi="Times New Roman" w:cs="Times New Roman"/>
                <w:sz w:val="24"/>
                <w:szCs w:val="24"/>
              </w:rPr>
              <w:t xml:space="preserve"> и прогнозирования администрации муниципального образования Тимашевский район (далее – отдел экономики)</w:t>
            </w:r>
            <w:r w:rsidR="006D2F2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D2F2C" w:rsidRPr="00E014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45DE1">
              <w:rPr>
                <w:rFonts w:ascii="Times New Roman" w:hAnsi="Times New Roman"/>
                <w:sz w:val="20"/>
                <w:szCs w:val="20"/>
              </w:rPr>
              <w:t>у</w:t>
            </w:r>
            <w:r w:rsidR="00647AB2" w:rsidRPr="00A27595">
              <w:rPr>
                <w:rFonts w:ascii="Times New Roman" w:hAnsi="Times New Roman" w:cs="Times New Roman"/>
                <w:sz w:val="24"/>
                <w:szCs w:val="24"/>
              </w:rPr>
              <w:t>правление сельского хозяйства и перерабатываю</w:t>
            </w:r>
            <w:r w:rsidR="000044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7AB2" w:rsidRPr="00A27595">
              <w:rPr>
                <w:rFonts w:ascii="Times New Roman" w:hAnsi="Times New Roman" w:cs="Times New Roman"/>
                <w:sz w:val="24"/>
                <w:szCs w:val="24"/>
              </w:rPr>
              <w:t>щей промышленности</w:t>
            </w:r>
            <w:r w:rsidR="00647AB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Тима</w:t>
            </w:r>
            <w:r w:rsidR="000044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47AB2">
              <w:rPr>
                <w:rFonts w:ascii="Times New Roman" w:hAnsi="Times New Roman" w:cs="Times New Roman"/>
                <w:sz w:val="24"/>
                <w:szCs w:val="24"/>
              </w:rPr>
              <w:t>шевский</w:t>
            </w:r>
            <w:proofErr w:type="spellEnd"/>
            <w:r w:rsidR="00647AB2">
              <w:rPr>
                <w:rFonts w:ascii="Times New Roman" w:hAnsi="Times New Roman" w:cs="Times New Roman"/>
                <w:sz w:val="24"/>
                <w:szCs w:val="24"/>
              </w:rPr>
              <w:t xml:space="preserve"> район (далее –</w:t>
            </w:r>
            <w:r w:rsidR="00CD369D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сельского хозяйства</w:t>
            </w:r>
            <w:r w:rsidR="00647AB2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="00650887">
              <w:rPr>
                <w:rFonts w:ascii="Times New Roman" w:hAnsi="Times New Roman" w:cs="Times New Roman"/>
                <w:sz w:val="24"/>
                <w:szCs w:val="24"/>
              </w:rPr>
              <w:t>отдел ЖКХ, транспорта и связи администрации муниципального образования Тима</w:t>
            </w:r>
            <w:r w:rsidR="000044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50887">
              <w:rPr>
                <w:rFonts w:ascii="Times New Roman" w:hAnsi="Times New Roman" w:cs="Times New Roman"/>
                <w:sz w:val="24"/>
                <w:szCs w:val="24"/>
              </w:rPr>
              <w:t>шевский</w:t>
            </w:r>
            <w:proofErr w:type="spellEnd"/>
            <w:r w:rsidR="00650887">
              <w:rPr>
                <w:rFonts w:ascii="Times New Roman" w:hAnsi="Times New Roman" w:cs="Times New Roman"/>
                <w:sz w:val="24"/>
                <w:szCs w:val="24"/>
              </w:rPr>
              <w:t xml:space="preserve"> район (далее – отдел ЖКХ) </w:t>
            </w:r>
          </w:p>
        </w:tc>
      </w:tr>
      <w:tr w:rsidR="00796B44" w:rsidRPr="0072346C" w:rsidTr="002806E7">
        <w:tc>
          <w:tcPr>
            <w:tcW w:w="683" w:type="dxa"/>
            <w:gridSpan w:val="2"/>
          </w:tcPr>
          <w:p w:rsidR="00796B44" w:rsidRPr="0000446F" w:rsidRDefault="00796B44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60" w:type="dxa"/>
          </w:tcPr>
          <w:p w:rsidR="00796B44" w:rsidRPr="0000446F" w:rsidRDefault="00796B44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796B44" w:rsidRPr="0000446F" w:rsidRDefault="00796B44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3"/>
          </w:tcPr>
          <w:p w:rsidR="00796B44" w:rsidRPr="0000446F" w:rsidRDefault="00796B44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38" w:type="dxa"/>
            <w:gridSpan w:val="2"/>
          </w:tcPr>
          <w:p w:rsidR="00796B44" w:rsidRPr="0000446F" w:rsidRDefault="00796B44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96B44" w:rsidRPr="0072346C" w:rsidTr="002806E7">
        <w:tc>
          <w:tcPr>
            <w:tcW w:w="683" w:type="dxa"/>
            <w:gridSpan w:val="2"/>
          </w:tcPr>
          <w:p w:rsidR="00796B44" w:rsidRPr="0072346C" w:rsidRDefault="00796B44" w:rsidP="007A7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560" w:type="dxa"/>
          </w:tcPr>
          <w:p w:rsidR="00796B44" w:rsidRPr="00496395" w:rsidRDefault="00796B44" w:rsidP="009A2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395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индикативный план при наличии оснований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796B44" w:rsidRPr="0072346C" w:rsidRDefault="00796B44" w:rsidP="009A2E6A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96395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проведенного анализа, при наличии оснований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предложения по внесению изменений в индикативный план и </w:t>
            </w:r>
            <w:r w:rsidRPr="00496395">
              <w:rPr>
                <w:rFonts w:ascii="Times New Roman" w:hAnsi="Times New Roman" w:cs="Times New Roman"/>
                <w:sz w:val="24"/>
                <w:szCs w:val="24"/>
              </w:rPr>
              <w:t xml:space="preserve">направлять предложения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Pr="00496395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экономики для внесения изменений в индикативный план.</w:t>
            </w:r>
          </w:p>
        </w:tc>
        <w:tc>
          <w:tcPr>
            <w:tcW w:w="1409" w:type="dxa"/>
            <w:gridSpan w:val="3"/>
          </w:tcPr>
          <w:p w:rsidR="00796B44" w:rsidRPr="0072346C" w:rsidRDefault="00796B44" w:rsidP="00796B44">
            <w:pPr>
              <w:ind w:left="-116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 года (при наличии оснований)</w:t>
            </w:r>
          </w:p>
        </w:tc>
        <w:tc>
          <w:tcPr>
            <w:tcW w:w="4138" w:type="dxa"/>
            <w:gridSpan w:val="2"/>
          </w:tcPr>
          <w:p w:rsidR="00796B44" w:rsidRPr="0072346C" w:rsidRDefault="00796B44" w:rsidP="0000446F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экономики, управление сельского хозяйства, отдел ЖКХ</w:t>
            </w:r>
          </w:p>
        </w:tc>
      </w:tr>
      <w:tr w:rsidR="00796B44" w:rsidRPr="0072346C" w:rsidTr="00945DE1">
        <w:tc>
          <w:tcPr>
            <w:tcW w:w="683" w:type="dxa"/>
            <w:gridSpan w:val="2"/>
          </w:tcPr>
          <w:p w:rsidR="00796B44" w:rsidRPr="0072346C" w:rsidRDefault="00796B44" w:rsidP="007A7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560" w:type="dxa"/>
          </w:tcPr>
          <w:p w:rsidR="00796B44" w:rsidRPr="00625802" w:rsidRDefault="00796B44" w:rsidP="009A2E6A">
            <w:pPr>
              <w:ind w:left="-108" w:right="-93"/>
              <w:rPr>
                <w:rFonts w:ascii="Times New Roman" w:hAnsi="Times New Roman" w:cs="Times New Roman"/>
                <w:sz w:val="24"/>
                <w:szCs w:val="24"/>
              </w:rPr>
            </w:pPr>
            <w:r w:rsidRPr="00625802">
              <w:rPr>
                <w:rFonts w:ascii="Times New Roman" w:hAnsi="Times New Roman" w:cs="Times New Roman"/>
                <w:sz w:val="24"/>
                <w:szCs w:val="24"/>
              </w:rPr>
              <w:t>Прове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дение</w:t>
            </w:r>
            <w:r w:rsidRPr="00625802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25802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стратегии социально – экономического развития </w:t>
            </w:r>
            <w:r w:rsidR="009A2E6A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625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Тимашевский район за период 2013</w:t>
            </w:r>
            <w:r w:rsidRPr="00625802">
              <w:rPr>
                <w:rFonts w:ascii="Times New Roman" w:hAnsi="Times New Roman" w:cs="Times New Roman"/>
                <w:sz w:val="24"/>
                <w:szCs w:val="24"/>
              </w:rPr>
              <w:t>-2015 годов</w:t>
            </w:r>
          </w:p>
        </w:tc>
        <w:tc>
          <w:tcPr>
            <w:tcW w:w="4253" w:type="dxa"/>
          </w:tcPr>
          <w:p w:rsidR="00796B44" w:rsidRPr="00A25242" w:rsidRDefault="00796B44" w:rsidP="009A2E6A">
            <w:pPr>
              <w:ind w:left="-108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A25242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CB2365">
              <w:rPr>
                <w:rFonts w:ascii="Times New Roman" w:hAnsi="Times New Roman" w:cs="Times New Roman"/>
                <w:sz w:val="24"/>
                <w:szCs w:val="24"/>
              </w:rPr>
              <w:t xml:space="preserve">вести </w:t>
            </w:r>
            <w:r w:rsidRPr="00A25242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</w:t>
            </w:r>
            <w:r w:rsidR="00CB2365">
              <w:rPr>
                <w:rFonts w:ascii="Times New Roman" w:hAnsi="Times New Roman" w:cs="Times New Roman"/>
                <w:sz w:val="24"/>
                <w:szCs w:val="24"/>
              </w:rPr>
              <w:t>нг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Стратегии за 2013</w:t>
            </w:r>
            <w:r w:rsidRPr="00A25242">
              <w:rPr>
                <w:rFonts w:ascii="Times New Roman" w:hAnsi="Times New Roman" w:cs="Times New Roman"/>
                <w:sz w:val="24"/>
                <w:szCs w:val="24"/>
              </w:rPr>
              <w:t xml:space="preserve">-2015 годы для выявления проблемных вопросов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формирования предложений для ее актуализации</w:t>
            </w:r>
            <w:r w:rsidRPr="00A252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409" w:type="dxa"/>
            <w:gridSpan w:val="3"/>
          </w:tcPr>
          <w:p w:rsidR="00796B44" w:rsidRPr="0072346C" w:rsidRDefault="00796B44" w:rsidP="00796B44">
            <w:pPr>
              <w:ind w:left="-116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2016-2017 годы</w:t>
            </w:r>
          </w:p>
        </w:tc>
        <w:tc>
          <w:tcPr>
            <w:tcW w:w="4138" w:type="dxa"/>
            <w:gridSpan w:val="2"/>
            <w:vMerge w:val="restart"/>
          </w:tcPr>
          <w:p w:rsidR="00796B44" w:rsidRPr="001839C2" w:rsidRDefault="00796B44" w:rsidP="00945DE1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317CE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совместно с отраслевыми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(функциональными) органами</w:t>
            </w:r>
            <w:r w:rsidRPr="00C317C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</w:t>
            </w:r>
            <w:r w:rsidRPr="00C317CE">
              <w:rPr>
                <w:rFonts w:ascii="Times New Roman" w:hAnsi="Times New Roman" w:cs="Times New Roman"/>
                <w:sz w:val="24"/>
                <w:szCs w:val="24"/>
              </w:rPr>
              <w:t>Тимашевский район</w:t>
            </w:r>
          </w:p>
        </w:tc>
      </w:tr>
      <w:tr w:rsidR="00796B44" w:rsidRPr="0072346C" w:rsidTr="002806E7">
        <w:tc>
          <w:tcPr>
            <w:tcW w:w="683" w:type="dxa"/>
            <w:gridSpan w:val="2"/>
          </w:tcPr>
          <w:p w:rsidR="00796B44" w:rsidRPr="0072346C" w:rsidRDefault="00796B44" w:rsidP="007A7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7CE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560" w:type="dxa"/>
          </w:tcPr>
          <w:p w:rsidR="00796B44" w:rsidRPr="00C317CE" w:rsidRDefault="00796B44" w:rsidP="00796B44">
            <w:pPr>
              <w:ind w:left="-108" w:right="-9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</w:t>
            </w:r>
            <w:r w:rsidRPr="00625802">
              <w:rPr>
                <w:rFonts w:ascii="Times New Roman" w:hAnsi="Times New Roman" w:cs="Times New Roman"/>
                <w:sz w:val="24"/>
                <w:szCs w:val="24"/>
              </w:rPr>
              <w:t xml:space="preserve"> стратеги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25802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 – экономического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17CE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униципального </w:t>
            </w:r>
          </w:p>
          <w:p w:rsidR="00796B44" w:rsidRPr="0072346C" w:rsidRDefault="00796B44" w:rsidP="00796B44">
            <w:pPr>
              <w:ind w:left="-108" w:right="-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7CE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Pr="00625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r w:rsidRPr="00625802">
              <w:rPr>
                <w:rFonts w:ascii="Times New Roman" w:hAnsi="Times New Roman" w:cs="Times New Roman"/>
                <w:sz w:val="24"/>
                <w:szCs w:val="24"/>
              </w:rPr>
              <w:t xml:space="preserve"> район до 2020 </w:t>
            </w:r>
            <w:proofErr w:type="gramStart"/>
            <w:r w:rsidRPr="00625802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 w:rsidR="009A2E6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9A2E6A">
              <w:rPr>
                <w:rFonts w:ascii="Times New Roman" w:hAnsi="Times New Roman" w:cs="Times New Roman"/>
                <w:sz w:val="24"/>
                <w:szCs w:val="24"/>
              </w:rPr>
              <w:t>далее – Стратегия до 2020 года)</w:t>
            </w:r>
          </w:p>
        </w:tc>
        <w:tc>
          <w:tcPr>
            <w:tcW w:w="4253" w:type="dxa"/>
          </w:tcPr>
          <w:p w:rsidR="00796B44" w:rsidRPr="00A25242" w:rsidRDefault="00CB2365" w:rsidP="00CB2365">
            <w:pPr>
              <w:ind w:left="-108" w:right="-9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мониторинга подготовить проект решения о внесении изменений в стратегию </w:t>
            </w:r>
            <w:r w:rsidRPr="00625802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 – экономического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17CE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17CE">
              <w:rPr>
                <w:rFonts w:ascii="Times New Roman" w:hAnsi="Times New Roman" w:cs="Times New Roman"/>
                <w:sz w:val="24"/>
                <w:szCs w:val="24"/>
              </w:rPr>
              <w:t>бразования</w:t>
            </w:r>
            <w:r w:rsidRPr="00625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Тимашевский район до 2020 года</w:t>
            </w:r>
          </w:p>
        </w:tc>
        <w:tc>
          <w:tcPr>
            <w:tcW w:w="1409" w:type="dxa"/>
            <w:gridSpan w:val="3"/>
            <w:vMerge w:val="restart"/>
          </w:tcPr>
          <w:p w:rsidR="00796B44" w:rsidRPr="0072346C" w:rsidRDefault="00796B44" w:rsidP="003C72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C67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4138" w:type="dxa"/>
            <w:gridSpan w:val="2"/>
            <w:vMerge/>
          </w:tcPr>
          <w:p w:rsidR="00796B44" w:rsidRPr="0072346C" w:rsidRDefault="00796B44" w:rsidP="00242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B44" w:rsidRPr="0072346C" w:rsidTr="002806E7">
        <w:tc>
          <w:tcPr>
            <w:tcW w:w="683" w:type="dxa"/>
            <w:gridSpan w:val="2"/>
          </w:tcPr>
          <w:p w:rsidR="00796B44" w:rsidRPr="0072346C" w:rsidRDefault="00796B44" w:rsidP="007A7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560" w:type="dxa"/>
          </w:tcPr>
          <w:p w:rsidR="00796B44" w:rsidRPr="00A25242" w:rsidRDefault="00796B44" w:rsidP="009A2E6A">
            <w:pPr>
              <w:ind w:left="-108" w:right="-93"/>
              <w:rPr>
                <w:rFonts w:ascii="Times New Roman" w:hAnsi="Times New Roman" w:cs="Times New Roman"/>
                <w:sz w:val="24"/>
                <w:szCs w:val="24"/>
              </w:rPr>
            </w:pPr>
            <w:r w:rsidRPr="00A25242">
              <w:rPr>
                <w:rFonts w:ascii="Times New Roman" w:hAnsi="Times New Roman" w:cs="Times New Roman"/>
                <w:sz w:val="24"/>
                <w:szCs w:val="24"/>
              </w:rPr>
              <w:t>Разработка плана мероприятий по реализации Стратегии до 2020 года</w:t>
            </w:r>
          </w:p>
        </w:tc>
        <w:tc>
          <w:tcPr>
            <w:tcW w:w="4253" w:type="dxa"/>
          </w:tcPr>
          <w:p w:rsidR="00796B44" w:rsidRPr="00A25242" w:rsidRDefault="00796B44" w:rsidP="008D024E">
            <w:pPr>
              <w:ind w:left="-108" w:right="-93"/>
              <w:rPr>
                <w:rFonts w:ascii="Times New Roman" w:hAnsi="Times New Roman" w:cs="Times New Roman"/>
                <w:sz w:val="24"/>
                <w:szCs w:val="24"/>
              </w:rPr>
            </w:pPr>
            <w:r w:rsidRPr="00A25242">
              <w:rPr>
                <w:rFonts w:ascii="Times New Roman" w:hAnsi="Times New Roman" w:cs="Times New Roman"/>
                <w:sz w:val="24"/>
                <w:szCs w:val="24"/>
              </w:rPr>
              <w:t xml:space="preserve">После утверждения </w:t>
            </w:r>
            <w:r w:rsidR="00CB2365">
              <w:rPr>
                <w:rFonts w:ascii="Times New Roman" w:hAnsi="Times New Roman" w:cs="Times New Roman"/>
                <w:sz w:val="24"/>
                <w:szCs w:val="24"/>
              </w:rPr>
              <w:t>актуализирован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ной </w:t>
            </w:r>
            <w:r w:rsidRPr="00A25242">
              <w:rPr>
                <w:rFonts w:ascii="Times New Roman" w:hAnsi="Times New Roman" w:cs="Times New Roman"/>
                <w:sz w:val="24"/>
                <w:szCs w:val="24"/>
              </w:rPr>
              <w:t xml:space="preserve">Стратегии до 2020 года разработка плана мероприятий по реализации Стратегии до 2020 года </w:t>
            </w:r>
          </w:p>
        </w:tc>
        <w:tc>
          <w:tcPr>
            <w:tcW w:w="1409" w:type="dxa"/>
            <w:gridSpan w:val="3"/>
            <w:vMerge/>
          </w:tcPr>
          <w:p w:rsidR="00796B44" w:rsidRPr="0072346C" w:rsidRDefault="00796B44" w:rsidP="004963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8" w:type="dxa"/>
            <w:gridSpan w:val="2"/>
            <w:vMerge/>
          </w:tcPr>
          <w:p w:rsidR="00796B44" w:rsidRPr="0072346C" w:rsidRDefault="00796B44" w:rsidP="00242F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6B44" w:rsidRPr="0072346C" w:rsidTr="002806E7">
        <w:tc>
          <w:tcPr>
            <w:tcW w:w="683" w:type="dxa"/>
            <w:gridSpan w:val="2"/>
          </w:tcPr>
          <w:p w:rsidR="00796B44" w:rsidRPr="0072346C" w:rsidRDefault="00796B44" w:rsidP="007A7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4560" w:type="dxa"/>
          </w:tcPr>
          <w:p w:rsidR="00796B44" w:rsidRPr="00C317CE" w:rsidRDefault="00796B44" w:rsidP="00796B44">
            <w:pPr>
              <w:ind w:left="-108" w:right="-93"/>
              <w:rPr>
                <w:rFonts w:ascii="Times New Roman" w:hAnsi="Times New Roman" w:cs="Times New Roman"/>
                <w:sz w:val="24"/>
                <w:szCs w:val="24"/>
              </w:rPr>
            </w:pPr>
            <w:r w:rsidRPr="00A25242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17CE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униципального </w:t>
            </w:r>
          </w:p>
          <w:p w:rsidR="00796B44" w:rsidRPr="00A25242" w:rsidRDefault="00796B44" w:rsidP="00796B44">
            <w:pPr>
              <w:ind w:left="-108" w:right="-93"/>
              <w:rPr>
                <w:rFonts w:ascii="Times New Roman" w:hAnsi="Times New Roman" w:cs="Times New Roman"/>
                <w:sz w:val="24"/>
                <w:szCs w:val="24"/>
              </w:rPr>
            </w:pPr>
            <w:r w:rsidRPr="00C317CE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Тимашевский район информации</w:t>
            </w:r>
            <w:r w:rsidRPr="00A25242">
              <w:rPr>
                <w:rFonts w:ascii="Times New Roman" w:hAnsi="Times New Roman" w:cs="Times New Roman"/>
                <w:sz w:val="24"/>
                <w:szCs w:val="24"/>
              </w:rPr>
              <w:t xml:space="preserve"> о Стратегии, мониторинг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25242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Стратегии, а также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программе</w:t>
            </w:r>
            <w:r w:rsidRPr="00A25242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социально-экономического развития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17CE">
              <w:rPr>
                <w:rFonts w:ascii="Times New Roman" w:hAnsi="Times New Roman" w:cs="Times New Roman"/>
                <w:sz w:val="24"/>
                <w:szCs w:val="24"/>
              </w:rPr>
              <w:t>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Тимашевский</w:t>
            </w:r>
            <w:r w:rsidRPr="00A25242">
              <w:rPr>
                <w:rFonts w:ascii="Times New Roman" w:hAnsi="Times New Roman" w:cs="Times New Roman"/>
                <w:sz w:val="24"/>
                <w:szCs w:val="24"/>
              </w:rPr>
              <w:t xml:space="preserve"> район (далее – Программа СЭР)  и мониторинг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25242">
              <w:rPr>
                <w:rFonts w:ascii="Times New Roman" w:hAnsi="Times New Roman" w:cs="Times New Roman"/>
                <w:sz w:val="24"/>
                <w:szCs w:val="24"/>
              </w:rPr>
              <w:t xml:space="preserve"> ее реализации</w:t>
            </w:r>
          </w:p>
        </w:tc>
        <w:tc>
          <w:tcPr>
            <w:tcW w:w="4253" w:type="dxa"/>
          </w:tcPr>
          <w:p w:rsidR="00796B44" w:rsidRPr="00C317CE" w:rsidRDefault="00796B44" w:rsidP="008D024E">
            <w:pPr>
              <w:ind w:left="-108" w:right="-93"/>
              <w:rPr>
                <w:rFonts w:ascii="Times New Roman" w:hAnsi="Times New Roman" w:cs="Times New Roman"/>
                <w:sz w:val="24"/>
                <w:szCs w:val="24"/>
              </w:rPr>
            </w:pPr>
            <w:r w:rsidRPr="00B35F32">
              <w:rPr>
                <w:rFonts w:ascii="Times New Roman" w:hAnsi="Times New Roman" w:cs="Times New Roman"/>
                <w:sz w:val="24"/>
                <w:szCs w:val="24"/>
              </w:rPr>
              <w:t>По мере актуализации и проведени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35F32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мониторинга реализации Стратегии и Программы СЭР своевременно размещать на официальном сайте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17CE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униципального </w:t>
            </w:r>
          </w:p>
          <w:p w:rsidR="00796B44" w:rsidRPr="00B35F32" w:rsidRDefault="00796B44" w:rsidP="008D024E">
            <w:pPr>
              <w:ind w:left="-108" w:right="-93"/>
              <w:rPr>
                <w:rFonts w:ascii="Times New Roman" w:hAnsi="Times New Roman" w:cs="Times New Roman"/>
                <w:sz w:val="24"/>
                <w:szCs w:val="24"/>
              </w:rPr>
            </w:pPr>
            <w:r w:rsidRPr="00C317CE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Тимашевский</w:t>
            </w:r>
            <w:r w:rsidRPr="00B35F32">
              <w:rPr>
                <w:rFonts w:ascii="Times New Roman" w:hAnsi="Times New Roman" w:cs="Times New Roman"/>
                <w:sz w:val="24"/>
                <w:szCs w:val="24"/>
              </w:rPr>
              <w:t xml:space="preserve"> район информацию о внесенных изменениях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результатах мониторингов</w:t>
            </w:r>
          </w:p>
        </w:tc>
        <w:tc>
          <w:tcPr>
            <w:tcW w:w="1409" w:type="dxa"/>
            <w:gridSpan w:val="3"/>
          </w:tcPr>
          <w:p w:rsidR="00796B44" w:rsidRPr="00EA640B" w:rsidRDefault="00796B44" w:rsidP="00796B44">
            <w:pPr>
              <w:ind w:left="-116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2428F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C2428F">
              <w:rPr>
                <w:rFonts w:ascii="Times New Roman" w:hAnsi="Times New Roman" w:cs="Times New Roman"/>
                <w:sz w:val="24"/>
                <w:szCs w:val="24"/>
              </w:rPr>
              <w:t>постоян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428F">
              <w:rPr>
                <w:rFonts w:ascii="Times New Roman" w:hAnsi="Times New Roman" w:cs="Times New Roman"/>
                <w:sz w:val="24"/>
                <w:szCs w:val="24"/>
              </w:rPr>
              <w:t xml:space="preserve">ной основе в </w:t>
            </w:r>
            <w:proofErr w:type="gramStart"/>
            <w:r w:rsidRPr="00C2428F">
              <w:rPr>
                <w:rFonts w:ascii="Times New Roman" w:hAnsi="Times New Roman" w:cs="Times New Roman"/>
                <w:sz w:val="24"/>
                <w:szCs w:val="24"/>
              </w:rPr>
              <w:t>течение  года</w:t>
            </w:r>
            <w:proofErr w:type="gramEnd"/>
          </w:p>
        </w:tc>
        <w:tc>
          <w:tcPr>
            <w:tcW w:w="4138" w:type="dxa"/>
            <w:gridSpan w:val="2"/>
          </w:tcPr>
          <w:p w:rsidR="00796B44" w:rsidRPr="00C317CE" w:rsidRDefault="00796B44" w:rsidP="00796B4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экономики, </w:t>
            </w:r>
            <w:r w:rsidRPr="00EA64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информационных технологий</w:t>
            </w:r>
            <w:r w:rsidRPr="00EA64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317CE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униципального </w:t>
            </w:r>
          </w:p>
          <w:p w:rsidR="00796B44" w:rsidRPr="0072346C" w:rsidRDefault="00796B44" w:rsidP="00796B44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317CE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Pr="00EA64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r w:rsidRPr="00EA64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</w:tc>
      </w:tr>
      <w:tr w:rsidR="008D024E" w:rsidRPr="0072346C" w:rsidTr="002806E7">
        <w:trPr>
          <w:trHeight w:val="421"/>
        </w:trPr>
        <w:tc>
          <w:tcPr>
            <w:tcW w:w="683" w:type="dxa"/>
            <w:gridSpan w:val="2"/>
          </w:tcPr>
          <w:p w:rsidR="008D024E" w:rsidRPr="00C2428F" w:rsidRDefault="008D024E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428F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8813" w:type="dxa"/>
            <w:gridSpan w:val="2"/>
          </w:tcPr>
          <w:p w:rsidR="008D024E" w:rsidRPr="00C2428F" w:rsidRDefault="008D024E" w:rsidP="007E63AB">
            <w:pPr>
              <w:ind w:left="-116"/>
              <w:rPr>
                <w:rFonts w:ascii="Times New Roman" w:hAnsi="Times New Roman" w:cs="Times New Roman"/>
                <w:sz w:val="24"/>
                <w:szCs w:val="24"/>
              </w:rPr>
            </w:pPr>
            <w:r w:rsidRPr="00C2428F">
              <w:rPr>
                <w:rFonts w:ascii="Times New Roman" w:hAnsi="Times New Roman" w:cs="Times New Roman"/>
                <w:sz w:val="24"/>
                <w:szCs w:val="24"/>
              </w:rPr>
              <w:t>Проведение оценки целесообразности мероприятий муниципальных программ в части определения приоритетных направлений расходовани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бюджетных средств в 2016 году</w:t>
            </w:r>
          </w:p>
        </w:tc>
        <w:tc>
          <w:tcPr>
            <w:tcW w:w="1409" w:type="dxa"/>
            <w:gridSpan w:val="3"/>
          </w:tcPr>
          <w:p w:rsidR="008D024E" w:rsidRPr="0000446F" w:rsidRDefault="008D024E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8" w:type="dxa"/>
            <w:gridSpan w:val="2"/>
          </w:tcPr>
          <w:p w:rsidR="008D024E" w:rsidRPr="00C317CE" w:rsidRDefault="008D024E" w:rsidP="008D024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Координаторы муниципальных программ м</w:t>
            </w:r>
            <w:r w:rsidRPr="00C317CE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униципального </w:t>
            </w:r>
          </w:p>
          <w:p w:rsidR="008D024E" w:rsidRPr="0000446F" w:rsidRDefault="008D024E" w:rsidP="008D024E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317CE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Тимашевский район;</w:t>
            </w:r>
          </w:p>
        </w:tc>
      </w:tr>
      <w:tr w:rsidR="008D024E" w:rsidRPr="0072346C" w:rsidTr="002806E7">
        <w:trPr>
          <w:trHeight w:val="421"/>
        </w:trPr>
        <w:tc>
          <w:tcPr>
            <w:tcW w:w="683" w:type="dxa"/>
            <w:gridSpan w:val="2"/>
          </w:tcPr>
          <w:p w:rsidR="008D024E" w:rsidRPr="0000446F" w:rsidRDefault="008D024E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60" w:type="dxa"/>
          </w:tcPr>
          <w:p w:rsidR="008D024E" w:rsidRPr="0000446F" w:rsidRDefault="008D024E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8D024E" w:rsidRPr="0000446F" w:rsidRDefault="008D024E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3"/>
          </w:tcPr>
          <w:p w:rsidR="008D024E" w:rsidRPr="0000446F" w:rsidRDefault="008D024E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38" w:type="dxa"/>
            <w:gridSpan w:val="2"/>
          </w:tcPr>
          <w:p w:rsidR="008D024E" w:rsidRPr="0000446F" w:rsidRDefault="008D024E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D024E" w:rsidRPr="0072346C" w:rsidTr="002806E7">
        <w:tc>
          <w:tcPr>
            <w:tcW w:w="683" w:type="dxa"/>
            <w:gridSpan w:val="2"/>
          </w:tcPr>
          <w:p w:rsidR="008D024E" w:rsidRPr="00C2428F" w:rsidRDefault="008D024E" w:rsidP="007A7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3" w:type="dxa"/>
            <w:gridSpan w:val="2"/>
          </w:tcPr>
          <w:p w:rsidR="008D024E" w:rsidRPr="00C2428F" w:rsidRDefault="008D024E" w:rsidP="00796B44">
            <w:pPr>
              <w:ind w:left="-108" w:right="-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gridSpan w:val="3"/>
          </w:tcPr>
          <w:p w:rsidR="008D024E" w:rsidRPr="00C2428F" w:rsidRDefault="008D024E" w:rsidP="00796B44">
            <w:pPr>
              <w:ind w:left="-11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8" w:type="dxa"/>
            <w:gridSpan w:val="2"/>
          </w:tcPr>
          <w:p w:rsidR="008D024E" w:rsidRPr="00C2428F" w:rsidRDefault="008D024E" w:rsidP="008D024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</w:t>
            </w:r>
            <w:r w:rsidRPr="00C317CE">
              <w:rPr>
                <w:rFonts w:ascii="Times New Roman" w:hAnsi="Times New Roman" w:cs="Times New Roman"/>
                <w:sz w:val="24"/>
                <w:szCs w:val="24"/>
              </w:rPr>
              <w:t>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Тимашевский район (далее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финансо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вое управление)</w:t>
            </w:r>
          </w:p>
        </w:tc>
      </w:tr>
      <w:tr w:rsidR="008D024E" w:rsidRPr="0072346C" w:rsidTr="002806E7">
        <w:tc>
          <w:tcPr>
            <w:tcW w:w="683" w:type="dxa"/>
            <w:gridSpan w:val="2"/>
          </w:tcPr>
          <w:p w:rsidR="008D024E" w:rsidRPr="0072346C" w:rsidRDefault="008D024E" w:rsidP="007A73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8813" w:type="dxa"/>
            <w:gridSpan w:val="2"/>
          </w:tcPr>
          <w:p w:rsidR="008D024E" w:rsidRPr="007A7336" w:rsidRDefault="008D024E" w:rsidP="00796B44">
            <w:pPr>
              <w:ind w:left="-108" w:right="-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33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полного выполнения взятых (планируемых) обязательств по финансированию мероприятий, </w:t>
            </w:r>
            <w:proofErr w:type="spellStart"/>
            <w:r w:rsidRPr="007A7336">
              <w:rPr>
                <w:rFonts w:ascii="Times New Roman" w:hAnsi="Times New Roman" w:cs="Times New Roman"/>
                <w:sz w:val="24"/>
                <w:szCs w:val="24"/>
              </w:rPr>
              <w:t>софинансируемых</w:t>
            </w:r>
            <w:proofErr w:type="spellEnd"/>
            <w:r w:rsidRPr="007A7336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краевого бюджета, по эффективному освоению выделенных средств и достижению целевых показателей результативности предоставления субсидий, установленных соглашениями с органами исполнительной власти Краснодарского края о предоставлении субсидий из краевого бюджета местным бюджетам</w:t>
            </w:r>
          </w:p>
        </w:tc>
        <w:tc>
          <w:tcPr>
            <w:tcW w:w="1409" w:type="dxa"/>
            <w:gridSpan w:val="3"/>
          </w:tcPr>
          <w:p w:rsidR="008D024E" w:rsidRPr="0072346C" w:rsidRDefault="008D024E" w:rsidP="00796B44">
            <w:pPr>
              <w:ind w:left="-1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29 декабря 2016 года</w:t>
            </w:r>
          </w:p>
        </w:tc>
        <w:tc>
          <w:tcPr>
            <w:tcW w:w="4138" w:type="dxa"/>
            <w:gridSpan w:val="2"/>
          </w:tcPr>
          <w:p w:rsidR="008D024E" w:rsidRPr="00C317CE" w:rsidRDefault="008D024E" w:rsidP="00796B4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Координаторы муниципальных программ м</w:t>
            </w:r>
            <w:r w:rsidRPr="00C317CE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униципального </w:t>
            </w:r>
          </w:p>
          <w:p w:rsidR="008D024E" w:rsidRPr="0072346C" w:rsidRDefault="008D024E" w:rsidP="00796B44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317CE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Тимашевский район, финансовое управление </w:t>
            </w:r>
          </w:p>
        </w:tc>
      </w:tr>
      <w:tr w:rsidR="008D024E" w:rsidRPr="0072346C" w:rsidTr="009A2E6A">
        <w:tc>
          <w:tcPr>
            <w:tcW w:w="15043" w:type="dxa"/>
            <w:gridSpan w:val="9"/>
          </w:tcPr>
          <w:p w:rsidR="008D024E" w:rsidRPr="00294F39" w:rsidRDefault="008D024E" w:rsidP="00242FB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F39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агропромышленного комплекса</w:t>
            </w:r>
          </w:p>
        </w:tc>
      </w:tr>
      <w:tr w:rsidR="008D024E" w:rsidRPr="0072346C" w:rsidTr="002806E7">
        <w:tc>
          <w:tcPr>
            <w:tcW w:w="683" w:type="dxa"/>
            <w:gridSpan w:val="2"/>
          </w:tcPr>
          <w:p w:rsidR="008D024E" w:rsidRPr="0072346C" w:rsidRDefault="008D024E" w:rsidP="00796B44">
            <w:pPr>
              <w:ind w:left="-108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60" w:type="dxa"/>
          </w:tcPr>
          <w:p w:rsidR="008D024E" w:rsidRPr="00CB2365" w:rsidRDefault="008D024E" w:rsidP="00CB2365">
            <w:pPr>
              <w:ind w:left="-108" w:right="-93"/>
              <w:rPr>
                <w:rFonts w:ascii="Times New Roman" w:hAnsi="Times New Roman" w:cs="Times New Roman"/>
                <w:sz w:val="24"/>
                <w:szCs w:val="24"/>
              </w:rPr>
            </w:pPr>
            <w:r w:rsidRPr="00CB2365">
              <w:rPr>
                <w:rFonts w:ascii="Times New Roman" w:hAnsi="Times New Roman" w:cs="Times New Roman"/>
                <w:sz w:val="24"/>
                <w:szCs w:val="24"/>
              </w:rPr>
              <w:t>Активизация работы по строительству теплиц, в том числе в предприятиях малых форм хозяйствования, и овощехранилищ для длительного хранения овощной продукции.</w:t>
            </w:r>
          </w:p>
        </w:tc>
        <w:tc>
          <w:tcPr>
            <w:tcW w:w="4253" w:type="dxa"/>
          </w:tcPr>
          <w:p w:rsidR="008D024E" w:rsidRPr="00060ED3" w:rsidRDefault="008D024E" w:rsidP="008D024E">
            <w:pPr>
              <w:ind w:left="-123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060ED3">
              <w:rPr>
                <w:rFonts w:ascii="Times New Roman" w:hAnsi="Times New Roman"/>
                <w:sz w:val="24"/>
                <w:szCs w:val="24"/>
              </w:rPr>
              <w:t>Пров</w:t>
            </w:r>
            <w:r>
              <w:rPr>
                <w:rFonts w:ascii="Times New Roman" w:hAnsi="Times New Roman"/>
                <w:sz w:val="24"/>
                <w:szCs w:val="24"/>
              </w:rPr>
              <w:t>одить</w:t>
            </w:r>
            <w:r w:rsidRPr="00060ED3">
              <w:rPr>
                <w:rFonts w:ascii="Times New Roman" w:hAnsi="Times New Roman"/>
                <w:sz w:val="24"/>
                <w:szCs w:val="24"/>
              </w:rPr>
              <w:t xml:space="preserve"> мониторинг реализации инвестиционного проекта</w:t>
            </w:r>
            <w:r w:rsidRPr="00060ED3">
              <w:rPr>
                <w:sz w:val="24"/>
                <w:szCs w:val="24"/>
              </w:rPr>
              <w:t xml:space="preserve"> </w:t>
            </w:r>
            <w:r w:rsidRPr="00060ED3">
              <w:rPr>
                <w:rFonts w:ascii="Times New Roman" w:hAnsi="Times New Roman" w:cs="Times New Roman"/>
                <w:sz w:val="24"/>
                <w:szCs w:val="24"/>
              </w:rPr>
              <w:t xml:space="preserve">в ОАО ТК «Прогресс». </w:t>
            </w:r>
          </w:p>
          <w:p w:rsidR="008D024E" w:rsidRPr="00060ED3" w:rsidRDefault="008D024E" w:rsidP="008D024E">
            <w:pPr>
              <w:ind w:left="-123" w:right="-100"/>
              <w:rPr>
                <w:rFonts w:ascii="Times New Roman" w:hAnsi="Times New Roman"/>
                <w:sz w:val="24"/>
                <w:szCs w:val="24"/>
              </w:rPr>
            </w:pPr>
            <w:r w:rsidRPr="00060ED3">
              <w:rPr>
                <w:rFonts w:ascii="Times New Roman" w:hAnsi="Times New Roman" w:cs="Times New Roman"/>
                <w:sz w:val="24"/>
                <w:szCs w:val="24"/>
              </w:rPr>
              <w:t>Мониторинг строительства в КФХ и ИП 4 га теплиц для выращивания овощей.</w:t>
            </w:r>
          </w:p>
        </w:tc>
        <w:tc>
          <w:tcPr>
            <w:tcW w:w="1409" w:type="dxa"/>
            <w:gridSpan w:val="3"/>
          </w:tcPr>
          <w:p w:rsidR="008D024E" w:rsidRPr="00060ED3" w:rsidRDefault="008D024E" w:rsidP="00796B44">
            <w:pPr>
              <w:ind w:left="-116" w:right="-108"/>
              <w:rPr>
                <w:rFonts w:ascii="Times New Roman" w:hAnsi="Times New Roman"/>
                <w:sz w:val="24"/>
                <w:szCs w:val="24"/>
              </w:rPr>
            </w:pPr>
            <w:r w:rsidRPr="00060ED3">
              <w:rPr>
                <w:rFonts w:ascii="Times New Roman" w:hAnsi="Times New Roman"/>
                <w:sz w:val="24"/>
                <w:szCs w:val="24"/>
              </w:rPr>
              <w:t xml:space="preserve">До 31 </w:t>
            </w:r>
            <w:proofErr w:type="spellStart"/>
            <w:r w:rsidRPr="00060ED3">
              <w:rPr>
                <w:rFonts w:ascii="Times New Roman" w:hAnsi="Times New Roman"/>
                <w:sz w:val="24"/>
                <w:szCs w:val="24"/>
              </w:rPr>
              <w:t>декаб</w:t>
            </w:r>
            <w:proofErr w:type="spellEnd"/>
            <w:r w:rsidR="009A2E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60ED3">
              <w:rPr>
                <w:rFonts w:ascii="Times New Roman" w:hAnsi="Times New Roman"/>
                <w:sz w:val="24"/>
                <w:szCs w:val="24"/>
              </w:rPr>
              <w:t>ря</w:t>
            </w:r>
            <w:proofErr w:type="spellEnd"/>
            <w:r w:rsidRPr="00060ED3">
              <w:rPr>
                <w:rFonts w:ascii="Times New Roman" w:hAnsi="Times New Roman"/>
                <w:sz w:val="24"/>
                <w:szCs w:val="24"/>
              </w:rPr>
              <w:t xml:space="preserve"> 2016 года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D024E" w:rsidRPr="00060ED3" w:rsidRDefault="008D024E" w:rsidP="00796B44">
            <w:pPr>
              <w:ind w:left="-116" w:right="-108"/>
              <w:rPr>
                <w:rFonts w:ascii="Times New Roman" w:hAnsi="Times New Roman"/>
                <w:sz w:val="24"/>
                <w:szCs w:val="24"/>
              </w:rPr>
            </w:pPr>
            <w:r w:rsidRPr="00060ED3">
              <w:rPr>
                <w:rFonts w:ascii="Times New Roman" w:hAnsi="Times New Roman"/>
                <w:sz w:val="24"/>
                <w:szCs w:val="24"/>
              </w:rPr>
              <w:t>в течение 2017 года</w:t>
            </w:r>
          </w:p>
        </w:tc>
        <w:tc>
          <w:tcPr>
            <w:tcW w:w="4138" w:type="dxa"/>
            <w:gridSpan w:val="2"/>
          </w:tcPr>
          <w:p w:rsidR="008D024E" w:rsidRPr="00060ED3" w:rsidRDefault="00F20FBF" w:rsidP="00F20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D024E">
              <w:rPr>
                <w:rFonts w:ascii="Times New Roman" w:hAnsi="Times New Roman" w:cs="Times New Roman"/>
                <w:sz w:val="24"/>
                <w:szCs w:val="24"/>
              </w:rPr>
              <w:t>правление сельского хозяйства</w:t>
            </w:r>
            <w:r w:rsidR="008D024E" w:rsidRPr="00060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D024E" w:rsidRPr="0072346C" w:rsidTr="002806E7">
        <w:tc>
          <w:tcPr>
            <w:tcW w:w="683" w:type="dxa"/>
            <w:gridSpan w:val="2"/>
          </w:tcPr>
          <w:p w:rsidR="008D024E" w:rsidRDefault="008D024E" w:rsidP="00796B44">
            <w:pPr>
              <w:ind w:left="-108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60" w:type="dxa"/>
          </w:tcPr>
          <w:p w:rsidR="008D024E" w:rsidRPr="00CB2365" w:rsidRDefault="008D024E" w:rsidP="00CB2365">
            <w:pPr>
              <w:ind w:left="-108" w:right="-93"/>
              <w:rPr>
                <w:rFonts w:ascii="Times New Roman" w:hAnsi="Times New Roman" w:cs="Times New Roman"/>
                <w:sz w:val="24"/>
                <w:szCs w:val="24"/>
              </w:rPr>
            </w:pPr>
            <w:r w:rsidRPr="00CB2365">
              <w:rPr>
                <w:rFonts w:ascii="Times New Roman" w:hAnsi="Times New Roman" w:cs="Times New Roman"/>
                <w:sz w:val="24"/>
                <w:szCs w:val="24"/>
              </w:rPr>
              <w:t>Активизация работы по проведению природоохранных мероприятий, улучшающих экологическое состояние водных объектов;</w:t>
            </w:r>
          </w:p>
          <w:p w:rsidR="008D024E" w:rsidRPr="00CB2365" w:rsidRDefault="008D024E" w:rsidP="00CB2365">
            <w:pPr>
              <w:ind w:left="-108" w:right="-93"/>
              <w:rPr>
                <w:rFonts w:ascii="Times New Roman" w:hAnsi="Times New Roman" w:cs="Times New Roman"/>
                <w:sz w:val="24"/>
                <w:szCs w:val="24"/>
              </w:rPr>
            </w:pPr>
            <w:r w:rsidRPr="00CB2365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деятельности сельскохозяйственных предприятий, территории которых прилегают к водным объектам, в части применения ими гербицидов и минеральных удобрений.</w:t>
            </w:r>
          </w:p>
        </w:tc>
        <w:tc>
          <w:tcPr>
            <w:tcW w:w="4253" w:type="dxa"/>
          </w:tcPr>
          <w:p w:rsidR="008D024E" w:rsidRPr="00060ED3" w:rsidRDefault="008D024E" w:rsidP="008D024E">
            <w:pPr>
              <w:ind w:left="-123" w:right="-100"/>
              <w:rPr>
                <w:rFonts w:ascii="Times New Roman" w:hAnsi="Times New Roman"/>
                <w:sz w:val="24"/>
                <w:szCs w:val="24"/>
              </w:rPr>
            </w:pPr>
            <w:r w:rsidRPr="00F1612B">
              <w:rPr>
                <w:rFonts w:ascii="Times New Roman" w:hAnsi="Times New Roman"/>
                <w:sz w:val="24"/>
                <w:szCs w:val="24"/>
              </w:rPr>
              <w:t>Мониторинг деятельности сельскохозяйственных предприятий, прилегающих к водным объектам, в целях соблюдения технологий  при использовании химических средств защиты растений.</w:t>
            </w:r>
          </w:p>
          <w:p w:rsidR="008D024E" w:rsidRPr="00060ED3" w:rsidRDefault="008D024E" w:rsidP="008D024E">
            <w:pPr>
              <w:ind w:left="-123" w:right="-100"/>
              <w:rPr>
                <w:rFonts w:ascii="Times New Roman" w:hAnsi="Times New Roman"/>
                <w:sz w:val="24"/>
                <w:szCs w:val="24"/>
              </w:rPr>
            </w:pPr>
            <w:r w:rsidRPr="00060E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09" w:type="dxa"/>
            <w:gridSpan w:val="3"/>
          </w:tcPr>
          <w:p w:rsidR="008D024E" w:rsidRPr="00060ED3" w:rsidRDefault="008D024E" w:rsidP="00796B44">
            <w:pPr>
              <w:ind w:left="-116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060ED3">
              <w:rPr>
                <w:rFonts w:ascii="Times New Roman" w:hAnsi="Times New Roman"/>
                <w:sz w:val="24"/>
                <w:szCs w:val="24"/>
              </w:rPr>
              <w:t xml:space="preserve"> течение  года</w:t>
            </w:r>
          </w:p>
          <w:p w:rsidR="008D024E" w:rsidRPr="00060ED3" w:rsidRDefault="008D024E" w:rsidP="00796B44">
            <w:pPr>
              <w:ind w:left="-116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8" w:type="dxa"/>
            <w:gridSpan w:val="2"/>
          </w:tcPr>
          <w:p w:rsidR="008D024E" w:rsidRDefault="00F20FBF" w:rsidP="00CD369D"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D024E" w:rsidRPr="00123536">
              <w:rPr>
                <w:rFonts w:ascii="Times New Roman" w:hAnsi="Times New Roman" w:cs="Times New Roman"/>
                <w:sz w:val="24"/>
                <w:szCs w:val="24"/>
              </w:rPr>
              <w:t>правление сельского хозяйства</w:t>
            </w:r>
          </w:p>
        </w:tc>
      </w:tr>
      <w:tr w:rsidR="008D024E" w:rsidRPr="0072346C" w:rsidTr="002806E7">
        <w:trPr>
          <w:trHeight w:val="137"/>
        </w:trPr>
        <w:tc>
          <w:tcPr>
            <w:tcW w:w="683" w:type="dxa"/>
            <w:gridSpan w:val="2"/>
          </w:tcPr>
          <w:p w:rsidR="008D024E" w:rsidRDefault="008D024E" w:rsidP="00796B44">
            <w:pPr>
              <w:ind w:left="-108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560" w:type="dxa"/>
          </w:tcPr>
          <w:p w:rsidR="008D024E" w:rsidRPr="00CB2365" w:rsidRDefault="008D024E" w:rsidP="009A2E6A">
            <w:pPr>
              <w:pStyle w:val="20"/>
              <w:shd w:val="clear" w:color="auto" w:fill="auto"/>
              <w:spacing w:before="0" w:after="0" w:line="240" w:lineRule="auto"/>
              <w:ind w:left="-133" w:right="-93" w:firstLine="9"/>
              <w:jc w:val="left"/>
              <w:rPr>
                <w:sz w:val="24"/>
                <w:szCs w:val="24"/>
              </w:rPr>
            </w:pPr>
            <w:r>
              <w:rPr>
                <w:rFonts w:eastAsiaTheme="minorHAnsi"/>
                <w:b w:val="0"/>
                <w:bCs w:val="0"/>
                <w:sz w:val="24"/>
                <w:szCs w:val="24"/>
              </w:rPr>
              <w:t>Проведение работы</w:t>
            </w:r>
            <w:r w:rsidRPr="008D024E">
              <w:rPr>
                <w:rFonts w:eastAsiaTheme="minorHAnsi"/>
                <w:b w:val="0"/>
                <w:bCs w:val="0"/>
                <w:sz w:val="24"/>
                <w:szCs w:val="24"/>
              </w:rPr>
              <w:t xml:space="preserve"> с хозяйствующими субъектами по интенсификации рыбоводства (зарыбление водоемов качественным посадочным материалом, удобрение, кормление и проведение мелиоративных работ) с целью доведения </w:t>
            </w:r>
            <w:proofErr w:type="spellStart"/>
            <w:r w:rsidRPr="008D024E">
              <w:rPr>
                <w:rFonts w:eastAsiaTheme="minorHAnsi"/>
                <w:b w:val="0"/>
                <w:bCs w:val="0"/>
                <w:sz w:val="24"/>
                <w:szCs w:val="24"/>
              </w:rPr>
              <w:t>рыбопродук</w:t>
            </w:r>
            <w:proofErr w:type="spellEnd"/>
            <w:r>
              <w:rPr>
                <w:rFonts w:eastAsiaTheme="minorHAnsi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8D024E">
              <w:rPr>
                <w:rFonts w:eastAsiaTheme="minorHAnsi"/>
                <w:b w:val="0"/>
                <w:bCs w:val="0"/>
                <w:sz w:val="24"/>
                <w:szCs w:val="24"/>
              </w:rPr>
              <w:t>тивности</w:t>
            </w:r>
            <w:proofErr w:type="spellEnd"/>
            <w:r w:rsidRPr="008D024E">
              <w:rPr>
                <w:rFonts w:eastAsiaTheme="minorHAnsi"/>
                <w:b w:val="0"/>
                <w:bCs w:val="0"/>
                <w:sz w:val="24"/>
                <w:szCs w:val="24"/>
              </w:rPr>
              <w:t xml:space="preserve"> до установленной </w:t>
            </w:r>
            <w:proofErr w:type="spellStart"/>
            <w:r w:rsidRPr="008D024E">
              <w:rPr>
                <w:rFonts w:eastAsiaTheme="minorHAnsi"/>
                <w:b w:val="0"/>
                <w:bCs w:val="0"/>
                <w:sz w:val="24"/>
                <w:szCs w:val="24"/>
              </w:rPr>
              <w:t>законода</w:t>
            </w:r>
            <w:proofErr w:type="spellEnd"/>
            <w:r>
              <w:rPr>
                <w:rFonts w:eastAsiaTheme="minorHAnsi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8D024E">
              <w:rPr>
                <w:rFonts w:eastAsiaTheme="minorHAnsi"/>
                <w:b w:val="0"/>
                <w:bCs w:val="0"/>
                <w:sz w:val="24"/>
                <w:szCs w:val="24"/>
              </w:rPr>
              <w:t>тельством</w:t>
            </w:r>
            <w:proofErr w:type="spellEnd"/>
            <w:r w:rsidRPr="00CB2365">
              <w:rPr>
                <w:b w:val="0"/>
                <w:sz w:val="24"/>
                <w:szCs w:val="24"/>
              </w:rPr>
              <w:t xml:space="preserve"> Краснодарского края </w:t>
            </w:r>
          </w:p>
        </w:tc>
        <w:tc>
          <w:tcPr>
            <w:tcW w:w="4253" w:type="dxa"/>
          </w:tcPr>
          <w:p w:rsidR="008D024E" w:rsidRDefault="00F20FBF" w:rsidP="008D024E">
            <w:pPr>
              <w:ind w:left="-123" w:right="-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8D024E">
              <w:rPr>
                <w:rFonts w:ascii="Times New Roman" w:hAnsi="Times New Roman"/>
                <w:sz w:val="24"/>
                <w:szCs w:val="24"/>
              </w:rPr>
              <w:t>М</w:t>
            </w:r>
            <w:r w:rsidR="008D024E" w:rsidRPr="00F1612B">
              <w:rPr>
                <w:rFonts w:ascii="Times New Roman" w:hAnsi="Times New Roman"/>
                <w:sz w:val="24"/>
                <w:szCs w:val="24"/>
              </w:rPr>
              <w:t>ониторинг деятельности хозяйствующих субъектов, осуществляющих деятельность на рыбоводных участках.</w:t>
            </w:r>
            <w:r w:rsidR="008D024E" w:rsidRPr="00060E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D024E" w:rsidRPr="00060ED3" w:rsidRDefault="00F20FBF" w:rsidP="006A68CA">
            <w:pPr>
              <w:ind w:left="-123" w:right="-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8D024E" w:rsidRPr="00060ED3">
              <w:rPr>
                <w:rFonts w:ascii="Times New Roman" w:hAnsi="Times New Roman"/>
                <w:sz w:val="24"/>
                <w:szCs w:val="24"/>
              </w:rPr>
              <w:t xml:space="preserve">Рекомендовать индивидуальным предпринимателям на рыбоводных участках проводить мелиоративные, санитарные, гидротехнические, </w:t>
            </w:r>
          </w:p>
        </w:tc>
        <w:tc>
          <w:tcPr>
            <w:tcW w:w="1409" w:type="dxa"/>
            <w:gridSpan w:val="3"/>
          </w:tcPr>
          <w:p w:rsidR="008D024E" w:rsidRPr="00060ED3" w:rsidRDefault="008D024E" w:rsidP="00796B44">
            <w:pPr>
              <w:ind w:left="-116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060ED3">
              <w:rPr>
                <w:rFonts w:ascii="Times New Roman" w:hAnsi="Times New Roman"/>
                <w:sz w:val="24"/>
                <w:szCs w:val="24"/>
              </w:rPr>
              <w:t xml:space="preserve"> течение  года</w:t>
            </w:r>
          </w:p>
          <w:p w:rsidR="008D024E" w:rsidRPr="00060ED3" w:rsidRDefault="008D024E" w:rsidP="00796B44">
            <w:pPr>
              <w:ind w:left="-116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8" w:type="dxa"/>
            <w:gridSpan w:val="2"/>
          </w:tcPr>
          <w:p w:rsidR="008D024E" w:rsidRDefault="00F20FBF" w:rsidP="00CD369D"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D024E" w:rsidRPr="00123536">
              <w:rPr>
                <w:rFonts w:ascii="Times New Roman" w:hAnsi="Times New Roman" w:cs="Times New Roman"/>
                <w:sz w:val="24"/>
                <w:szCs w:val="24"/>
              </w:rPr>
              <w:t>правление сельского хозяйства</w:t>
            </w:r>
          </w:p>
        </w:tc>
      </w:tr>
      <w:tr w:rsidR="006A68CA" w:rsidRPr="0072346C" w:rsidTr="002806E7">
        <w:tc>
          <w:tcPr>
            <w:tcW w:w="683" w:type="dxa"/>
            <w:gridSpan w:val="2"/>
          </w:tcPr>
          <w:p w:rsidR="006A68CA" w:rsidRPr="0000446F" w:rsidRDefault="006A68CA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60" w:type="dxa"/>
          </w:tcPr>
          <w:p w:rsidR="006A68CA" w:rsidRPr="0000446F" w:rsidRDefault="006A68CA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6A68CA" w:rsidRPr="0000446F" w:rsidRDefault="006A68CA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3"/>
          </w:tcPr>
          <w:p w:rsidR="006A68CA" w:rsidRPr="0000446F" w:rsidRDefault="006A68CA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38" w:type="dxa"/>
            <w:gridSpan w:val="2"/>
          </w:tcPr>
          <w:p w:rsidR="006A68CA" w:rsidRPr="0000446F" w:rsidRDefault="006A68CA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A68CA" w:rsidRPr="0072346C" w:rsidTr="002806E7">
        <w:tc>
          <w:tcPr>
            <w:tcW w:w="683" w:type="dxa"/>
            <w:gridSpan w:val="2"/>
          </w:tcPr>
          <w:p w:rsidR="006A68CA" w:rsidRDefault="006A68CA" w:rsidP="00CD36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0" w:type="dxa"/>
          </w:tcPr>
          <w:p w:rsidR="006A68CA" w:rsidRPr="00CB2365" w:rsidRDefault="009A2E6A" w:rsidP="006A68CA">
            <w:pPr>
              <w:pStyle w:val="20"/>
              <w:shd w:val="clear" w:color="auto" w:fill="auto"/>
              <w:spacing w:before="0" w:after="0" w:line="240" w:lineRule="auto"/>
              <w:ind w:left="-133" w:right="-93" w:firstLine="9"/>
              <w:jc w:val="left"/>
              <w:rPr>
                <w:b w:val="0"/>
                <w:sz w:val="24"/>
                <w:szCs w:val="24"/>
              </w:rPr>
            </w:pPr>
            <w:r w:rsidRPr="00CB2365">
              <w:rPr>
                <w:b w:val="0"/>
                <w:sz w:val="24"/>
                <w:szCs w:val="24"/>
              </w:rPr>
              <w:t xml:space="preserve">нормы </w:t>
            </w:r>
            <w:r w:rsidR="006A68CA" w:rsidRPr="00CB2365">
              <w:rPr>
                <w:b w:val="0"/>
                <w:sz w:val="24"/>
                <w:szCs w:val="24"/>
              </w:rPr>
              <w:t>5 ц/га;</w:t>
            </w:r>
          </w:p>
          <w:p w:rsidR="006A68CA" w:rsidRPr="00CB2365" w:rsidRDefault="006A68CA" w:rsidP="00361070">
            <w:pPr>
              <w:pStyle w:val="20"/>
              <w:shd w:val="clear" w:color="auto" w:fill="auto"/>
              <w:spacing w:before="0" w:after="0" w:line="240" w:lineRule="auto"/>
              <w:ind w:left="-108" w:right="-93" w:firstLine="9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Проведение разъяснительной работы</w:t>
            </w:r>
            <w:r w:rsidRPr="00CB2365">
              <w:rPr>
                <w:b w:val="0"/>
                <w:sz w:val="24"/>
                <w:szCs w:val="24"/>
              </w:rPr>
              <w:t xml:space="preserve"> среди населения сельских поселений о правилах любительского и спортивного рыболовства;</w:t>
            </w:r>
          </w:p>
          <w:p w:rsidR="006A68CA" w:rsidRPr="00CB2365" w:rsidRDefault="006A68CA" w:rsidP="00361070">
            <w:pPr>
              <w:pStyle w:val="20"/>
              <w:shd w:val="clear" w:color="auto" w:fill="auto"/>
              <w:spacing w:before="0" w:after="0" w:line="240" w:lineRule="auto"/>
              <w:ind w:left="-108" w:right="-93" w:firstLine="9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Осуществление</w:t>
            </w:r>
            <w:r w:rsidRPr="00CB2365">
              <w:rPr>
                <w:b w:val="0"/>
                <w:sz w:val="24"/>
                <w:szCs w:val="24"/>
              </w:rPr>
              <w:t xml:space="preserve"> мониторинг</w:t>
            </w:r>
            <w:r>
              <w:rPr>
                <w:b w:val="0"/>
                <w:sz w:val="24"/>
                <w:szCs w:val="24"/>
              </w:rPr>
              <w:t>а</w:t>
            </w:r>
            <w:r w:rsidRPr="00CB2365">
              <w:rPr>
                <w:b w:val="0"/>
                <w:sz w:val="24"/>
                <w:szCs w:val="24"/>
              </w:rPr>
              <w:t xml:space="preserve"> эффективности пользования рыбоводными участками на территории муниципального образования.</w:t>
            </w:r>
          </w:p>
          <w:p w:rsidR="006A68CA" w:rsidRPr="00060ED3" w:rsidRDefault="006A68CA" w:rsidP="00CD369D">
            <w:pPr>
              <w:pStyle w:val="20"/>
              <w:shd w:val="clear" w:color="auto" w:fill="auto"/>
              <w:spacing w:before="0" w:after="0" w:line="240" w:lineRule="auto"/>
              <w:ind w:firstLine="316"/>
              <w:jc w:val="both"/>
              <w:rPr>
                <w:b w:val="0"/>
              </w:rPr>
            </w:pPr>
          </w:p>
        </w:tc>
        <w:tc>
          <w:tcPr>
            <w:tcW w:w="4253" w:type="dxa"/>
          </w:tcPr>
          <w:p w:rsidR="006A68CA" w:rsidRPr="00F20FBF" w:rsidRDefault="006A68CA" w:rsidP="009A2E6A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F20FBF">
              <w:rPr>
                <w:rFonts w:ascii="Times New Roman" w:hAnsi="Times New Roman"/>
                <w:sz w:val="24"/>
                <w:szCs w:val="24"/>
              </w:rPr>
              <w:t xml:space="preserve">производственно-технологические и другие мероприятия по сохранению и повышению </w:t>
            </w:r>
            <w:proofErr w:type="spellStart"/>
            <w:r w:rsidRPr="00F20FBF">
              <w:rPr>
                <w:rFonts w:ascii="Times New Roman" w:hAnsi="Times New Roman"/>
                <w:sz w:val="24"/>
                <w:szCs w:val="24"/>
              </w:rPr>
              <w:t>рыбопродуктивности</w:t>
            </w:r>
            <w:proofErr w:type="spellEnd"/>
            <w:r w:rsidRPr="00F20FBF">
              <w:rPr>
                <w:rFonts w:ascii="Times New Roman" w:hAnsi="Times New Roman"/>
                <w:sz w:val="24"/>
                <w:szCs w:val="24"/>
              </w:rPr>
              <w:t>, в том числе вносить удобрения, корма и другие вещества, предусмотренные технологией сельскохозяйс</w:t>
            </w:r>
            <w:r w:rsidR="00F20FBF">
              <w:rPr>
                <w:rFonts w:ascii="Times New Roman" w:hAnsi="Times New Roman"/>
                <w:sz w:val="24"/>
                <w:szCs w:val="24"/>
              </w:rPr>
              <w:t>твенного товарного рыбоводства;</w:t>
            </w:r>
          </w:p>
          <w:p w:rsidR="006A68CA" w:rsidRPr="00F20FBF" w:rsidRDefault="00F20FBF" w:rsidP="009A2E6A">
            <w:pPr>
              <w:pStyle w:val="20"/>
              <w:shd w:val="clear" w:color="auto" w:fill="auto"/>
              <w:spacing w:before="0" w:after="0" w:line="240" w:lineRule="auto"/>
              <w:ind w:left="-108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="006A68CA" w:rsidRPr="00F20FBF">
              <w:rPr>
                <w:b w:val="0"/>
                <w:sz w:val="24"/>
                <w:szCs w:val="24"/>
              </w:rPr>
              <w:t>существлять разведение,</w:t>
            </w: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6A68CA" w:rsidRPr="00F20FBF">
              <w:rPr>
                <w:b w:val="0"/>
                <w:sz w:val="24"/>
                <w:szCs w:val="24"/>
              </w:rPr>
              <w:t>выращива</w:t>
            </w:r>
            <w:proofErr w:type="spellEnd"/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6A68CA" w:rsidRPr="00F20FBF">
              <w:rPr>
                <w:b w:val="0"/>
                <w:sz w:val="24"/>
                <w:szCs w:val="24"/>
              </w:rPr>
              <w:t>ние</w:t>
            </w:r>
            <w:proofErr w:type="spellEnd"/>
            <w:r w:rsidR="006A68CA" w:rsidRPr="00F20FBF">
              <w:rPr>
                <w:b w:val="0"/>
                <w:sz w:val="24"/>
                <w:szCs w:val="24"/>
              </w:rPr>
              <w:t xml:space="preserve"> и вылов объектов товарного рыбоводства способами, обеспечиваю</w:t>
            </w: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6A68CA" w:rsidRPr="00F20FBF">
              <w:rPr>
                <w:b w:val="0"/>
                <w:sz w:val="24"/>
                <w:szCs w:val="24"/>
              </w:rPr>
              <w:t>щими</w:t>
            </w:r>
            <w:proofErr w:type="spellEnd"/>
            <w:r w:rsidR="006A68CA" w:rsidRPr="00F20FBF">
              <w:rPr>
                <w:b w:val="0"/>
                <w:sz w:val="24"/>
                <w:szCs w:val="24"/>
              </w:rPr>
              <w:t xml:space="preserve"> сохранение, повышение </w:t>
            </w:r>
            <w:proofErr w:type="spellStart"/>
            <w:r w:rsidR="006A68CA" w:rsidRPr="00F20FBF">
              <w:rPr>
                <w:b w:val="0"/>
                <w:sz w:val="24"/>
                <w:szCs w:val="24"/>
              </w:rPr>
              <w:t>рыбо</w:t>
            </w:r>
            <w:proofErr w:type="spellEnd"/>
            <w:r>
              <w:rPr>
                <w:b w:val="0"/>
                <w:sz w:val="24"/>
                <w:szCs w:val="24"/>
              </w:rPr>
              <w:t xml:space="preserve"> </w:t>
            </w:r>
            <w:r w:rsidR="006A68CA" w:rsidRPr="00F20FBF">
              <w:rPr>
                <w:b w:val="0"/>
                <w:sz w:val="24"/>
                <w:szCs w:val="24"/>
              </w:rPr>
              <w:t>продуктивности до установленной законодательством Краснодарского края нормы 5 ц/га.</w:t>
            </w:r>
          </w:p>
          <w:p w:rsidR="006A68CA" w:rsidRPr="00F1612B" w:rsidRDefault="00F20FBF" w:rsidP="009A2E6A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3.Подготовить информацию</w:t>
            </w:r>
            <w:r w:rsidR="006A68CA" w:rsidRPr="00F20FBF">
              <w:rPr>
                <w:rFonts w:ascii="Times New Roman" w:hAnsi="Times New Roman"/>
                <w:sz w:val="24"/>
                <w:szCs w:val="24"/>
              </w:rPr>
              <w:t xml:space="preserve"> для размещения в СМИ и на стендах в поселениях</w:t>
            </w:r>
            <w:r w:rsidR="006A68CA" w:rsidRPr="00F20FBF">
              <w:rPr>
                <w:sz w:val="24"/>
                <w:szCs w:val="24"/>
              </w:rPr>
              <w:t xml:space="preserve"> </w:t>
            </w:r>
            <w:r w:rsidR="006A68CA" w:rsidRPr="00F20FBF">
              <w:rPr>
                <w:rFonts w:ascii="Times New Roman" w:hAnsi="Times New Roman" w:cs="Times New Roman"/>
                <w:sz w:val="24"/>
                <w:szCs w:val="24"/>
              </w:rPr>
              <w:t>о правилах любительского и спортивного рыболовства.</w:t>
            </w:r>
          </w:p>
        </w:tc>
        <w:tc>
          <w:tcPr>
            <w:tcW w:w="1409" w:type="dxa"/>
            <w:gridSpan w:val="3"/>
          </w:tcPr>
          <w:p w:rsidR="006A68CA" w:rsidRPr="00060ED3" w:rsidRDefault="006A68CA" w:rsidP="00CD36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8" w:type="dxa"/>
            <w:gridSpan w:val="2"/>
          </w:tcPr>
          <w:p w:rsidR="006A68CA" w:rsidRPr="00DC6E8A" w:rsidRDefault="006A68CA" w:rsidP="00CD36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8CA" w:rsidRPr="0072346C" w:rsidTr="002806E7">
        <w:tc>
          <w:tcPr>
            <w:tcW w:w="683" w:type="dxa"/>
            <w:gridSpan w:val="2"/>
          </w:tcPr>
          <w:p w:rsidR="006A68CA" w:rsidRDefault="006A68CA" w:rsidP="00CD36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560" w:type="dxa"/>
          </w:tcPr>
          <w:p w:rsidR="006A68CA" w:rsidRPr="00F20FBF" w:rsidRDefault="002609C7" w:rsidP="00F20FBF">
            <w:pPr>
              <w:ind w:left="-108" w:right="-93"/>
              <w:rPr>
                <w:rFonts w:ascii="Times New Roman" w:hAnsi="Times New Roman" w:cs="Times New Roman"/>
                <w:sz w:val="24"/>
                <w:szCs w:val="24"/>
              </w:rPr>
            </w:pPr>
            <w:r w:rsidRPr="00F20FB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качественного и </w:t>
            </w:r>
            <w:proofErr w:type="spellStart"/>
            <w:r w:rsidRPr="00F20FBF">
              <w:rPr>
                <w:rFonts w:ascii="Times New Roman" w:hAnsi="Times New Roman" w:cs="Times New Roman"/>
                <w:sz w:val="24"/>
                <w:szCs w:val="24"/>
              </w:rPr>
              <w:t>своевремен</w:t>
            </w:r>
            <w:proofErr w:type="spellEnd"/>
            <w:r w:rsidR="00F20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0FBF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F20FBF">
              <w:rPr>
                <w:rFonts w:ascii="Times New Roman" w:hAnsi="Times New Roman" w:cs="Times New Roman"/>
                <w:sz w:val="24"/>
                <w:szCs w:val="24"/>
              </w:rPr>
              <w:t xml:space="preserve"> информирования</w:t>
            </w:r>
            <w:r w:rsidR="006A68CA" w:rsidRPr="00F20FBF">
              <w:rPr>
                <w:rFonts w:ascii="Times New Roman" w:hAnsi="Times New Roman" w:cs="Times New Roman"/>
                <w:sz w:val="24"/>
                <w:szCs w:val="24"/>
              </w:rPr>
              <w:t xml:space="preserve"> о мерах </w:t>
            </w:r>
            <w:proofErr w:type="spellStart"/>
            <w:r w:rsidR="006A68CA" w:rsidRPr="00F20FBF">
              <w:rPr>
                <w:rFonts w:ascii="Times New Roman" w:hAnsi="Times New Roman" w:cs="Times New Roman"/>
                <w:sz w:val="24"/>
                <w:szCs w:val="24"/>
              </w:rPr>
              <w:t>государст</w:t>
            </w:r>
            <w:proofErr w:type="spellEnd"/>
            <w:r w:rsidR="00F20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68CA" w:rsidRPr="00F20FBF">
              <w:rPr>
                <w:rFonts w:ascii="Times New Roman" w:hAnsi="Times New Roman" w:cs="Times New Roman"/>
                <w:sz w:val="24"/>
                <w:szCs w:val="24"/>
              </w:rPr>
              <w:t>венной поддержки, направленных на развитие малых форм хозяйствования.</w:t>
            </w:r>
          </w:p>
          <w:p w:rsidR="006A68CA" w:rsidRPr="00060ED3" w:rsidRDefault="006A68CA" w:rsidP="00F20FBF">
            <w:pPr>
              <w:ind w:left="-108" w:right="-93"/>
              <w:rPr>
                <w:rFonts w:ascii="Times New Roman" w:hAnsi="Times New Roman" w:cs="Times New Roman"/>
                <w:sz w:val="24"/>
                <w:szCs w:val="24"/>
              </w:rPr>
            </w:pPr>
            <w:r w:rsidRPr="00F20FB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609C7" w:rsidRPr="00F20FBF">
              <w:rPr>
                <w:rFonts w:ascii="Times New Roman" w:hAnsi="Times New Roman" w:cs="Times New Roman"/>
                <w:sz w:val="24"/>
                <w:szCs w:val="24"/>
              </w:rPr>
              <w:t>родолжение</w:t>
            </w:r>
            <w:r w:rsidRPr="00F20FBF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 w:rsidR="002609C7" w:rsidRPr="00F20FB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20FBF">
              <w:rPr>
                <w:rFonts w:ascii="Times New Roman" w:hAnsi="Times New Roman" w:cs="Times New Roman"/>
                <w:sz w:val="24"/>
                <w:szCs w:val="24"/>
              </w:rPr>
              <w:t xml:space="preserve"> по привлечению малых форм хозяйствования к участию в </w:t>
            </w:r>
            <w:proofErr w:type="spellStart"/>
            <w:r w:rsidRPr="00F20FBF">
              <w:rPr>
                <w:rFonts w:ascii="Times New Roman" w:hAnsi="Times New Roman" w:cs="Times New Roman"/>
                <w:sz w:val="24"/>
                <w:szCs w:val="24"/>
              </w:rPr>
              <w:t>мероприя</w:t>
            </w:r>
            <w:proofErr w:type="spellEnd"/>
            <w:r w:rsidR="00F20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0FBF">
              <w:rPr>
                <w:rFonts w:ascii="Times New Roman" w:hAnsi="Times New Roman" w:cs="Times New Roman"/>
                <w:sz w:val="24"/>
                <w:szCs w:val="24"/>
              </w:rPr>
              <w:t>тиях</w:t>
            </w:r>
            <w:proofErr w:type="spellEnd"/>
            <w:r w:rsidRPr="00F20FBF">
              <w:rPr>
                <w:rFonts w:ascii="Times New Roman" w:hAnsi="Times New Roman" w:cs="Times New Roman"/>
                <w:sz w:val="24"/>
                <w:szCs w:val="24"/>
              </w:rPr>
              <w:t xml:space="preserve"> краевой программы по организации семейных животноводческих ферм и поддержке начинающих фермеров.</w:t>
            </w:r>
          </w:p>
        </w:tc>
        <w:tc>
          <w:tcPr>
            <w:tcW w:w="4253" w:type="dxa"/>
          </w:tcPr>
          <w:p w:rsidR="006A68CA" w:rsidRPr="00060ED3" w:rsidRDefault="006A68CA" w:rsidP="009A2E6A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F1612B">
              <w:rPr>
                <w:rFonts w:ascii="Times New Roman" w:hAnsi="Times New Roman"/>
                <w:sz w:val="24"/>
                <w:szCs w:val="24"/>
              </w:rPr>
              <w:t xml:space="preserve">Проведение разъяснительной работы с МФХ через </w:t>
            </w:r>
            <w:r w:rsidR="00F20FBF">
              <w:rPr>
                <w:rFonts w:ascii="Times New Roman" w:hAnsi="Times New Roman"/>
                <w:sz w:val="24"/>
                <w:szCs w:val="24"/>
              </w:rPr>
              <w:t>СМИ</w:t>
            </w:r>
            <w:r w:rsidRPr="00F1612B">
              <w:rPr>
                <w:rFonts w:ascii="Times New Roman" w:hAnsi="Times New Roman"/>
                <w:sz w:val="24"/>
                <w:szCs w:val="24"/>
              </w:rPr>
              <w:t>, сходы граждан, размещения на официальных сайтах, информационных стендах</w:t>
            </w:r>
            <w:r w:rsidR="00F20FBF">
              <w:rPr>
                <w:rFonts w:ascii="Times New Roman" w:hAnsi="Times New Roman"/>
                <w:sz w:val="24"/>
                <w:szCs w:val="24"/>
              </w:rPr>
              <w:t xml:space="preserve"> в поселениях </w:t>
            </w:r>
            <w:r w:rsidRPr="00F1612B">
              <w:rPr>
                <w:rFonts w:ascii="Times New Roman" w:hAnsi="Times New Roman"/>
                <w:sz w:val="24"/>
                <w:szCs w:val="24"/>
              </w:rPr>
              <w:t xml:space="preserve"> информации о существующих мерах государственной поддержки.</w:t>
            </w:r>
          </w:p>
        </w:tc>
        <w:tc>
          <w:tcPr>
            <w:tcW w:w="1409" w:type="dxa"/>
            <w:gridSpan w:val="3"/>
          </w:tcPr>
          <w:p w:rsidR="006A68CA" w:rsidRPr="00060ED3" w:rsidRDefault="006A68CA" w:rsidP="00CD36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ED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4138" w:type="dxa"/>
            <w:gridSpan w:val="2"/>
          </w:tcPr>
          <w:p w:rsidR="006A68CA" w:rsidRDefault="00F20FBF" w:rsidP="00CD369D"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A68CA" w:rsidRPr="00DC6E8A">
              <w:rPr>
                <w:rFonts w:ascii="Times New Roman" w:hAnsi="Times New Roman" w:cs="Times New Roman"/>
                <w:sz w:val="24"/>
                <w:szCs w:val="24"/>
              </w:rPr>
              <w:t>правление сельского хозяйства</w:t>
            </w:r>
          </w:p>
        </w:tc>
      </w:tr>
      <w:tr w:rsidR="006A68CA" w:rsidRPr="0072346C" w:rsidTr="002806E7">
        <w:tc>
          <w:tcPr>
            <w:tcW w:w="683" w:type="dxa"/>
            <w:gridSpan w:val="2"/>
          </w:tcPr>
          <w:p w:rsidR="006A68CA" w:rsidRDefault="006A68CA" w:rsidP="00CD36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560" w:type="dxa"/>
          </w:tcPr>
          <w:p w:rsidR="006A68CA" w:rsidRPr="00060ED3" w:rsidRDefault="00F20FBF" w:rsidP="00F20FBF">
            <w:pPr>
              <w:pStyle w:val="20"/>
              <w:shd w:val="clear" w:color="auto" w:fill="auto"/>
              <w:spacing w:before="0" w:after="0" w:line="240" w:lineRule="auto"/>
              <w:ind w:left="-108" w:right="-93" w:firstLine="33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Активизация работы</w:t>
            </w:r>
            <w:r w:rsidR="006A68CA" w:rsidRPr="00060ED3">
              <w:rPr>
                <w:b w:val="0"/>
                <w:sz w:val="24"/>
                <w:szCs w:val="24"/>
              </w:rPr>
              <w:t xml:space="preserve"> по созданию на территории района сельскохозяйственных потребительских кооперативов.</w:t>
            </w:r>
          </w:p>
          <w:p w:rsidR="006A68CA" w:rsidRPr="00060ED3" w:rsidRDefault="006A68CA" w:rsidP="002609C7">
            <w:pPr>
              <w:pStyle w:val="20"/>
              <w:shd w:val="clear" w:color="auto" w:fill="auto"/>
              <w:spacing w:before="0" w:after="0" w:line="240" w:lineRule="auto"/>
              <w:ind w:right="-93" w:firstLine="3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4253" w:type="dxa"/>
          </w:tcPr>
          <w:p w:rsidR="006A68CA" w:rsidRPr="00060ED3" w:rsidRDefault="00853393" w:rsidP="00853393">
            <w:pPr>
              <w:ind w:left="-1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8"/>
                <w:rFonts w:ascii="Times New Roman" w:eastAsia="Calibri" w:hAnsi="Times New Roman" w:cs="Times New Roman"/>
                <w:i w:val="0"/>
                <w:sz w:val="24"/>
                <w:szCs w:val="24"/>
              </w:rPr>
              <w:t>1.</w:t>
            </w:r>
            <w:r w:rsidR="006A68CA" w:rsidRPr="00060ED3">
              <w:rPr>
                <w:rStyle w:val="a8"/>
                <w:rFonts w:ascii="Times New Roman" w:eastAsia="Calibri" w:hAnsi="Times New Roman" w:cs="Times New Roman"/>
                <w:i w:val="0"/>
                <w:sz w:val="24"/>
                <w:szCs w:val="24"/>
              </w:rPr>
              <w:t>Пров</w:t>
            </w:r>
            <w:r w:rsidR="002609C7">
              <w:rPr>
                <w:rStyle w:val="a8"/>
                <w:rFonts w:ascii="Times New Roman" w:eastAsia="Calibri" w:hAnsi="Times New Roman" w:cs="Times New Roman"/>
                <w:i w:val="0"/>
                <w:sz w:val="24"/>
                <w:szCs w:val="24"/>
              </w:rPr>
              <w:t>едение</w:t>
            </w:r>
            <w:r w:rsidR="006A68CA" w:rsidRPr="00060ED3">
              <w:rPr>
                <w:rStyle w:val="a8"/>
                <w:rFonts w:ascii="Times New Roman" w:eastAsia="Calibri" w:hAnsi="Times New Roman" w:cs="Times New Roman"/>
                <w:i w:val="0"/>
                <w:sz w:val="24"/>
                <w:szCs w:val="24"/>
              </w:rPr>
              <w:t xml:space="preserve"> с главами </w:t>
            </w:r>
            <w:proofErr w:type="gramStart"/>
            <w:r w:rsidR="006A68CA" w:rsidRPr="00060ED3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>КФХ</w:t>
            </w:r>
            <w:r w:rsidR="006A68CA" w:rsidRPr="00060ED3">
              <w:rPr>
                <w:rStyle w:val="a8"/>
                <w:rFonts w:ascii="Times New Roman" w:eastAsia="Calibri" w:hAnsi="Times New Roman" w:cs="Times New Roman"/>
                <w:i w:val="0"/>
                <w:sz w:val="24"/>
                <w:szCs w:val="24"/>
              </w:rPr>
              <w:t xml:space="preserve">  </w:t>
            </w:r>
            <w:r w:rsidR="006A68CA" w:rsidRPr="00060ED3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>собраний</w:t>
            </w:r>
            <w:proofErr w:type="gramEnd"/>
            <w:r w:rsidR="006A68CA" w:rsidRPr="00060ED3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 xml:space="preserve"> в поселениях и общего по району</w:t>
            </w:r>
            <w:r w:rsidR="006A68CA" w:rsidRPr="00060ED3">
              <w:rPr>
                <w:rStyle w:val="a8"/>
                <w:rFonts w:ascii="Times New Roman" w:eastAsia="Calibri" w:hAnsi="Times New Roman" w:cs="Times New Roman"/>
                <w:i w:val="0"/>
                <w:sz w:val="24"/>
                <w:szCs w:val="24"/>
              </w:rPr>
              <w:t xml:space="preserve"> </w:t>
            </w:r>
            <w:r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 xml:space="preserve">по вопросу </w:t>
            </w:r>
            <w:r w:rsidR="006A68CA" w:rsidRPr="00060ED3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создания</w:t>
            </w:r>
            <w:r w:rsidR="006A68CA" w:rsidRPr="00060E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снабженческо-сбы</w:t>
            </w:r>
            <w:r w:rsidR="009A2E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A68CA" w:rsidRPr="00060E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вого</w:t>
            </w:r>
            <w:proofErr w:type="spellEnd"/>
            <w:r w:rsidR="006A68CA" w:rsidRPr="00060E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кооператива для расширения возможностей </w:t>
            </w:r>
            <w:r w:rsidR="006A68CA" w:rsidRPr="00060ED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производства и </w:t>
            </w:r>
            <w:r w:rsidR="006A68CA" w:rsidRPr="00060E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реализации продукции;</w:t>
            </w:r>
          </w:p>
        </w:tc>
        <w:tc>
          <w:tcPr>
            <w:tcW w:w="1409" w:type="dxa"/>
            <w:gridSpan w:val="3"/>
          </w:tcPr>
          <w:p w:rsidR="006A68CA" w:rsidRPr="00060ED3" w:rsidRDefault="006A68CA" w:rsidP="00CD36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060ED3">
              <w:rPr>
                <w:rFonts w:ascii="Times New Roman" w:hAnsi="Times New Roman"/>
                <w:sz w:val="24"/>
                <w:szCs w:val="24"/>
              </w:rPr>
              <w:t xml:space="preserve"> течение  года</w:t>
            </w:r>
          </w:p>
        </w:tc>
        <w:tc>
          <w:tcPr>
            <w:tcW w:w="4138" w:type="dxa"/>
            <w:gridSpan w:val="2"/>
          </w:tcPr>
          <w:p w:rsidR="006A68CA" w:rsidRDefault="00F20FBF" w:rsidP="00CD369D"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A68CA" w:rsidRPr="00DC6E8A">
              <w:rPr>
                <w:rFonts w:ascii="Times New Roman" w:hAnsi="Times New Roman" w:cs="Times New Roman"/>
                <w:sz w:val="24"/>
                <w:szCs w:val="24"/>
              </w:rPr>
              <w:t>правление сельского хозяйства</w:t>
            </w:r>
          </w:p>
        </w:tc>
      </w:tr>
      <w:tr w:rsidR="002609C7" w:rsidRPr="0072346C" w:rsidTr="002806E7">
        <w:tc>
          <w:tcPr>
            <w:tcW w:w="683" w:type="dxa"/>
            <w:gridSpan w:val="2"/>
          </w:tcPr>
          <w:p w:rsidR="002609C7" w:rsidRPr="0000446F" w:rsidRDefault="002609C7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60" w:type="dxa"/>
          </w:tcPr>
          <w:p w:rsidR="002609C7" w:rsidRPr="0000446F" w:rsidRDefault="002609C7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2609C7" w:rsidRPr="0000446F" w:rsidRDefault="002609C7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3"/>
          </w:tcPr>
          <w:p w:rsidR="002609C7" w:rsidRPr="0000446F" w:rsidRDefault="002609C7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38" w:type="dxa"/>
            <w:gridSpan w:val="2"/>
          </w:tcPr>
          <w:p w:rsidR="002609C7" w:rsidRPr="0000446F" w:rsidRDefault="002609C7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609C7" w:rsidRPr="0072346C" w:rsidTr="002806E7">
        <w:tc>
          <w:tcPr>
            <w:tcW w:w="683" w:type="dxa"/>
            <w:gridSpan w:val="2"/>
          </w:tcPr>
          <w:p w:rsidR="002609C7" w:rsidRDefault="002609C7" w:rsidP="00CD36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0" w:type="dxa"/>
          </w:tcPr>
          <w:p w:rsidR="002609C7" w:rsidRPr="00060ED3" w:rsidRDefault="00F20FBF" w:rsidP="002609C7">
            <w:pPr>
              <w:pStyle w:val="20"/>
              <w:shd w:val="clear" w:color="auto" w:fill="auto"/>
              <w:spacing w:before="0" w:after="0" w:line="240" w:lineRule="auto"/>
              <w:ind w:right="-93" w:firstLine="33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253" w:type="dxa"/>
          </w:tcPr>
          <w:p w:rsidR="002609C7" w:rsidRPr="00060ED3" w:rsidRDefault="00853393" w:rsidP="009A2E6A">
            <w:pPr>
              <w:pStyle w:val="ConsNormal"/>
              <w:widowControl/>
              <w:ind w:lef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2.С</w:t>
            </w:r>
            <w:r w:rsidR="002609C7" w:rsidRPr="00060ED3">
              <w:rPr>
                <w:rFonts w:ascii="Times New Roman" w:hAnsi="Times New Roman" w:cs="Times New Roman"/>
                <w:sz w:val="24"/>
                <w:szCs w:val="24"/>
              </w:rPr>
              <w:t xml:space="preserve">одействовать созданию в сельских поселениях фермерских </w:t>
            </w:r>
            <w:proofErr w:type="gramStart"/>
            <w:r w:rsidR="002609C7" w:rsidRPr="00060ED3">
              <w:rPr>
                <w:rFonts w:ascii="Times New Roman" w:hAnsi="Times New Roman" w:cs="Times New Roman"/>
                <w:sz w:val="24"/>
                <w:szCs w:val="24"/>
              </w:rPr>
              <w:t>кооперативов  для</w:t>
            </w:r>
            <w:proofErr w:type="gramEnd"/>
            <w:r w:rsidR="002609C7" w:rsidRPr="00060ED3">
              <w:rPr>
                <w:rFonts w:ascii="Times New Roman" w:hAnsi="Times New Roman" w:cs="Times New Roman"/>
                <w:sz w:val="24"/>
                <w:szCs w:val="24"/>
              </w:rPr>
              <w:t xml:space="preserve"> восстановления заброшенных или строительства новых ферм для выращивания скота и птицы по типу межхозяйственных откормочных и молочных  комплексов; </w:t>
            </w:r>
          </w:p>
          <w:p w:rsidR="002609C7" w:rsidRPr="00060ED3" w:rsidRDefault="00853393" w:rsidP="009A2E6A">
            <w:pPr>
              <w:ind w:left="-108" w:hanging="123"/>
              <w:rPr>
                <w:rStyle w:val="a8"/>
                <w:rFonts w:ascii="Times New Roman" w:eastAsia="Calibri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3.С</w:t>
            </w:r>
            <w:r w:rsidR="002609C7" w:rsidRPr="00060ED3">
              <w:rPr>
                <w:rFonts w:ascii="Times New Roman" w:hAnsi="Times New Roman" w:cs="Times New Roman"/>
                <w:sz w:val="24"/>
                <w:szCs w:val="24"/>
              </w:rPr>
              <w:t>одействовать созданию на базе вышеуказанных кооперативов цехов по переработке выращенной продукции, в дальнейшем развивать сбыт продукции.</w:t>
            </w:r>
          </w:p>
        </w:tc>
        <w:tc>
          <w:tcPr>
            <w:tcW w:w="1409" w:type="dxa"/>
            <w:gridSpan w:val="3"/>
          </w:tcPr>
          <w:p w:rsidR="002609C7" w:rsidRDefault="002609C7" w:rsidP="00CD36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8" w:type="dxa"/>
            <w:gridSpan w:val="2"/>
          </w:tcPr>
          <w:p w:rsidR="002609C7" w:rsidRPr="00DC6E8A" w:rsidRDefault="002609C7" w:rsidP="00CD36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9C7" w:rsidRPr="0072346C" w:rsidTr="002806E7">
        <w:trPr>
          <w:trHeight w:val="4029"/>
        </w:trPr>
        <w:tc>
          <w:tcPr>
            <w:tcW w:w="683" w:type="dxa"/>
            <w:gridSpan w:val="2"/>
          </w:tcPr>
          <w:p w:rsidR="002609C7" w:rsidRDefault="002609C7" w:rsidP="00CD36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560" w:type="dxa"/>
          </w:tcPr>
          <w:p w:rsidR="002609C7" w:rsidRPr="00853393" w:rsidRDefault="002609C7" w:rsidP="00853393">
            <w:pPr>
              <w:pStyle w:val="20"/>
              <w:shd w:val="clear" w:color="auto" w:fill="auto"/>
              <w:spacing w:before="0" w:after="0" w:line="240" w:lineRule="auto"/>
              <w:ind w:left="-108" w:right="-93"/>
              <w:jc w:val="left"/>
              <w:rPr>
                <w:b w:val="0"/>
                <w:sz w:val="24"/>
                <w:szCs w:val="24"/>
              </w:rPr>
            </w:pPr>
            <w:r w:rsidRPr="00853393">
              <w:rPr>
                <w:b w:val="0"/>
                <w:sz w:val="24"/>
                <w:szCs w:val="24"/>
              </w:rPr>
              <w:t>Рекомендовать товаропроизводителям района увеличить объемы внесения органических удобрений и обеспечить сбалансированное внесение минеральных удобрений под посевы сельскохозяйственных культур.</w:t>
            </w:r>
          </w:p>
          <w:p w:rsidR="002609C7" w:rsidRPr="00853393" w:rsidRDefault="002609C7" w:rsidP="00853393">
            <w:pPr>
              <w:pStyle w:val="20"/>
              <w:shd w:val="clear" w:color="auto" w:fill="auto"/>
              <w:spacing w:before="0" w:after="0" w:line="240" w:lineRule="auto"/>
              <w:ind w:left="-108" w:right="-93"/>
              <w:jc w:val="left"/>
              <w:rPr>
                <w:b w:val="0"/>
                <w:sz w:val="24"/>
                <w:szCs w:val="24"/>
              </w:rPr>
            </w:pPr>
            <w:r w:rsidRPr="00853393">
              <w:rPr>
                <w:b w:val="0"/>
                <w:sz w:val="24"/>
                <w:szCs w:val="24"/>
              </w:rPr>
              <w:t xml:space="preserve">Увеличить долю многолетних трав в севообороте до 15 процентов, использовать </w:t>
            </w:r>
            <w:proofErr w:type="spellStart"/>
            <w:r w:rsidRPr="00853393">
              <w:rPr>
                <w:b w:val="0"/>
                <w:sz w:val="24"/>
                <w:szCs w:val="24"/>
              </w:rPr>
              <w:t>сидераты</w:t>
            </w:r>
            <w:proofErr w:type="spellEnd"/>
            <w:r w:rsidRPr="00853393">
              <w:rPr>
                <w:b w:val="0"/>
                <w:sz w:val="24"/>
                <w:szCs w:val="24"/>
              </w:rPr>
              <w:t xml:space="preserve"> для улучшения фитосанитарной обстановки в целях повышения плодородия почв.</w:t>
            </w:r>
          </w:p>
          <w:p w:rsidR="002609C7" w:rsidRPr="00060ED3" w:rsidRDefault="002609C7" w:rsidP="00CD369D">
            <w:pPr>
              <w:ind w:firstLine="3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609C7" w:rsidRPr="00853393" w:rsidRDefault="002609C7" w:rsidP="009A2E6A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853393">
              <w:rPr>
                <w:rFonts w:ascii="Times New Roman" w:hAnsi="Times New Roman"/>
                <w:sz w:val="24"/>
                <w:szCs w:val="24"/>
              </w:rPr>
              <w:t>Проводить мониторинг  деятельности сельскохозяйственных предприятий на предмет:</w:t>
            </w:r>
          </w:p>
          <w:p w:rsidR="002609C7" w:rsidRPr="00853393" w:rsidRDefault="002609C7" w:rsidP="009A2E6A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853393">
              <w:rPr>
                <w:rFonts w:ascii="Times New Roman" w:hAnsi="Times New Roman"/>
                <w:sz w:val="24"/>
                <w:szCs w:val="24"/>
              </w:rPr>
              <w:t xml:space="preserve">- проведения </w:t>
            </w:r>
            <w:proofErr w:type="spellStart"/>
            <w:r w:rsidRPr="00853393">
              <w:rPr>
                <w:rFonts w:ascii="Times New Roman" w:hAnsi="Times New Roman"/>
                <w:sz w:val="24"/>
                <w:szCs w:val="24"/>
              </w:rPr>
              <w:t>агрохимобследования</w:t>
            </w:r>
            <w:proofErr w:type="spellEnd"/>
            <w:r w:rsidRPr="00853393">
              <w:rPr>
                <w:rFonts w:ascii="Times New Roman" w:hAnsi="Times New Roman"/>
                <w:sz w:val="24"/>
                <w:szCs w:val="24"/>
              </w:rPr>
              <w:t xml:space="preserve"> почв;</w:t>
            </w:r>
          </w:p>
          <w:p w:rsidR="002609C7" w:rsidRPr="00853393" w:rsidRDefault="002609C7" w:rsidP="009A2E6A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853393">
              <w:rPr>
                <w:rFonts w:ascii="Times New Roman" w:hAnsi="Times New Roman"/>
                <w:sz w:val="24"/>
                <w:szCs w:val="24"/>
              </w:rPr>
              <w:t>- составления плана внесения органических и минеральных удобрений;</w:t>
            </w:r>
          </w:p>
          <w:p w:rsidR="002609C7" w:rsidRPr="00853393" w:rsidRDefault="002609C7" w:rsidP="009A2E6A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853393">
              <w:rPr>
                <w:rFonts w:ascii="Times New Roman" w:hAnsi="Times New Roman"/>
                <w:sz w:val="24"/>
                <w:szCs w:val="24"/>
              </w:rPr>
              <w:t>- увеличения в структуре севооборота доли  многолетних трав до 15%.</w:t>
            </w:r>
          </w:p>
          <w:p w:rsidR="002609C7" w:rsidRPr="00060ED3" w:rsidRDefault="002609C7" w:rsidP="009A2E6A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853393">
              <w:rPr>
                <w:rFonts w:ascii="Times New Roman" w:hAnsi="Times New Roman"/>
                <w:sz w:val="24"/>
                <w:szCs w:val="24"/>
              </w:rPr>
              <w:t>Рекомендовать руководителям сельхозпредприятий применять биологические методы (технологии) при возделывании сельскохозяйственных культур.</w:t>
            </w:r>
          </w:p>
        </w:tc>
        <w:tc>
          <w:tcPr>
            <w:tcW w:w="1409" w:type="dxa"/>
            <w:gridSpan w:val="3"/>
          </w:tcPr>
          <w:p w:rsidR="002609C7" w:rsidRPr="00060ED3" w:rsidRDefault="002609C7" w:rsidP="00CD36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ED3">
              <w:rPr>
                <w:rFonts w:ascii="Times New Roman" w:hAnsi="Times New Roman"/>
                <w:sz w:val="24"/>
                <w:szCs w:val="24"/>
              </w:rPr>
              <w:t>В течение  года</w:t>
            </w:r>
          </w:p>
        </w:tc>
        <w:tc>
          <w:tcPr>
            <w:tcW w:w="4138" w:type="dxa"/>
            <w:gridSpan w:val="2"/>
          </w:tcPr>
          <w:p w:rsidR="002609C7" w:rsidRDefault="00853393" w:rsidP="00CD369D"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609C7" w:rsidRPr="003B77A7">
              <w:rPr>
                <w:rFonts w:ascii="Times New Roman" w:hAnsi="Times New Roman" w:cs="Times New Roman"/>
                <w:sz w:val="24"/>
                <w:szCs w:val="24"/>
              </w:rPr>
              <w:t>правление сельского 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53393" w:rsidRPr="0072346C" w:rsidTr="002806E7">
        <w:trPr>
          <w:trHeight w:val="279"/>
        </w:trPr>
        <w:tc>
          <w:tcPr>
            <w:tcW w:w="683" w:type="dxa"/>
            <w:gridSpan w:val="2"/>
          </w:tcPr>
          <w:p w:rsidR="00853393" w:rsidRPr="0000446F" w:rsidRDefault="00853393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4560" w:type="dxa"/>
          </w:tcPr>
          <w:p w:rsidR="00853393" w:rsidRPr="00060ED3" w:rsidRDefault="00853393" w:rsidP="00853393">
            <w:pPr>
              <w:pStyle w:val="20"/>
              <w:shd w:val="clear" w:color="auto" w:fill="auto"/>
              <w:spacing w:before="0" w:after="0" w:line="240" w:lineRule="auto"/>
              <w:ind w:left="-108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Продолжение</w:t>
            </w:r>
            <w:r w:rsidRPr="00060ED3">
              <w:rPr>
                <w:b w:val="0"/>
                <w:sz w:val="24"/>
                <w:szCs w:val="24"/>
              </w:rPr>
              <w:t xml:space="preserve"> работ</w:t>
            </w:r>
            <w:r>
              <w:rPr>
                <w:b w:val="0"/>
                <w:sz w:val="24"/>
                <w:szCs w:val="24"/>
              </w:rPr>
              <w:t>ы</w:t>
            </w:r>
            <w:r w:rsidRPr="00060ED3">
              <w:rPr>
                <w:b w:val="0"/>
                <w:sz w:val="24"/>
                <w:szCs w:val="24"/>
              </w:rPr>
              <w:t xml:space="preserve"> по расширенному воспроизводству стада КРС и увеличению выхода телят до 85 голов на 100 коров;</w:t>
            </w:r>
          </w:p>
          <w:p w:rsidR="00853393" w:rsidRPr="009A2E6A" w:rsidRDefault="00853393" w:rsidP="009A2E6A">
            <w:pPr>
              <w:ind w:left="-84"/>
              <w:rPr>
                <w:rFonts w:ascii="Times New Roman" w:hAnsi="Times New Roman" w:cs="Times New Roman"/>
                <w:sz w:val="24"/>
                <w:szCs w:val="24"/>
              </w:rPr>
            </w:pPr>
            <w:r w:rsidRPr="009A2E6A">
              <w:rPr>
                <w:rFonts w:ascii="Times New Roman" w:hAnsi="Times New Roman" w:cs="Times New Roman"/>
                <w:sz w:val="24"/>
                <w:szCs w:val="24"/>
              </w:rPr>
              <w:t>Обеспечение животных на 100 процентов от потребности качественными кормами, обеспечение обязательного исследования</w:t>
            </w:r>
            <w:r w:rsidR="009A2E6A" w:rsidRPr="009A2E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A2E6A" w:rsidRPr="00945DE1">
              <w:rPr>
                <w:rFonts w:ascii="Times New Roman" w:hAnsi="Times New Roman" w:cs="Times New Roman"/>
                <w:sz w:val="24"/>
                <w:szCs w:val="24"/>
              </w:rPr>
              <w:t>заготовленных кормов на качество и</w:t>
            </w:r>
          </w:p>
        </w:tc>
        <w:tc>
          <w:tcPr>
            <w:tcW w:w="4253" w:type="dxa"/>
          </w:tcPr>
          <w:p w:rsidR="009523CB" w:rsidRDefault="00853393" w:rsidP="009523CB">
            <w:pPr>
              <w:ind w:left="-123"/>
              <w:jc w:val="both"/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60ED3"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  <w:t>Ежемесячный мониторинг показателей животноводства в разрезе организаций и видов продукции.</w:t>
            </w:r>
          </w:p>
          <w:p w:rsidR="00853393" w:rsidRPr="009523CB" w:rsidRDefault="00853393" w:rsidP="009523CB">
            <w:pPr>
              <w:ind w:left="-12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</w:t>
            </w:r>
            <w:r w:rsidRPr="00BA26F1">
              <w:rPr>
                <w:rFonts w:ascii="Times New Roman" w:hAnsi="Times New Roman" w:cs="Times New Roman"/>
                <w:sz w:val="24"/>
                <w:szCs w:val="24"/>
              </w:rPr>
              <w:t xml:space="preserve"> внедрени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A2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A26F1">
              <w:rPr>
                <w:rFonts w:ascii="Times New Roman" w:hAnsi="Times New Roman" w:cs="Times New Roman"/>
                <w:sz w:val="24"/>
                <w:szCs w:val="24"/>
              </w:rPr>
              <w:t>овременны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BA26F1">
              <w:rPr>
                <w:rFonts w:ascii="Times New Roman" w:hAnsi="Times New Roman" w:cs="Times New Roman"/>
                <w:sz w:val="24"/>
                <w:szCs w:val="24"/>
              </w:rPr>
              <w:t xml:space="preserve">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BA26F1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эффективного 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животноводства, о</w:t>
            </w:r>
            <w:r w:rsidRPr="00BA26F1">
              <w:rPr>
                <w:rFonts w:ascii="Times New Roman" w:hAnsi="Times New Roman" w:cs="Times New Roman"/>
                <w:sz w:val="24"/>
                <w:szCs w:val="24"/>
              </w:rPr>
              <w:t>беспеч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ению</w:t>
            </w:r>
            <w:r w:rsidR="009A2E6A" w:rsidRPr="00BA26F1">
              <w:rPr>
                <w:rFonts w:ascii="Times New Roman" w:hAnsi="Times New Roman" w:cs="Times New Roman"/>
                <w:sz w:val="24"/>
                <w:szCs w:val="24"/>
              </w:rPr>
              <w:t xml:space="preserve"> животных</w:t>
            </w:r>
            <w:r w:rsidR="009A2E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2E6A" w:rsidRPr="00BA26F1">
              <w:rPr>
                <w:rFonts w:ascii="Times New Roman" w:hAnsi="Times New Roman" w:cs="Times New Roman"/>
                <w:sz w:val="24"/>
                <w:szCs w:val="24"/>
              </w:rPr>
              <w:t>качественными кормами</w:t>
            </w:r>
            <w:r w:rsidR="009A2E6A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</w:tc>
        <w:tc>
          <w:tcPr>
            <w:tcW w:w="1409" w:type="dxa"/>
            <w:gridSpan w:val="3"/>
          </w:tcPr>
          <w:p w:rsidR="00853393" w:rsidRPr="0000446F" w:rsidRDefault="00853393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8" w:type="dxa"/>
            <w:gridSpan w:val="2"/>
          </w:tcPr>
          <w:p w:rsidR="00853393" w:rsidRPr="0000446F" w:rsidRDefault="00853393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3393" w:rsidRPr="0072346C" w:rsidTr="002806E7">
        <w:trPr>
          <w:trHeight w:val="279"/>
        </w:trPr>
        <w:tc>
          <w:tcPr>
            <w:tcW w:w="683" w:type="dxa"/>
            <w:gridSpan w:val="2"/>
          </w:tcPr>
          <w:p w:rsidR="00853393" w:rsidRPr="0000446F" w:rsidRDefault="00853393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60" w:type="dxa"/>
          </w:tcPr>
          <w:p w:rsidR="00853393" w:rsidRPr="0000446F" w:rsidRDefault="00853393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853393" w:rsidRPr="0000446F" w:rsidRDefault="00853393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3"/>
          </w:tcPr>
          <w:p w:rsidR="00853393" w:rsidRPr="0000446F" w:rsidRDefault="00853393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38" w:type="dxa"/>
            <w:gridSpan w:val="2"/>
          </w:tcPr>
          <w:p w:rsidR="00853393" w:rsidRPr="0000446F" w:rsidRDefault="00853393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53393" w:rsidRPr="0072346C" w:rsidTr="002806E7">
        <w:trPr>
          <w:trHeight w:val="3256"/>
        </w:trPr>
        <w:tc>
          <w:tcPr>
            <w:tcW w:w="683" w:type="dxa"/>
            <w:gridSpan w:val="2"/>
          </w:tcPr>
          <w:p w:rsidR="00853393" w:rsidRPr="0072346C" w:rsidRDefault="00853393" w:rsidP="00CD36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0" w:type="dxa"/>
          </w:tcPr>
          <w:p w:rsidR="00853393" w:rsidRPr="00060ED3" w:rsidRDefault="00853393" w:rsidP="00853393">
            <w:pPr>
              <w:pStyle w:val="20"/>
              <w:shd w:val="clear" w:color="auto" w:fill="auto"/>
              <w:spacing w:before="0" w:after="0" w:line="240" w:lineRule="auto"/>
              <w:ind w:left="-108"/>
              <w:jc w:val="left"/>
              <w:rPr>
                <w:b w:val="0"/>
                <w:sz w:val="24"/>
                <w:szCs w:val="24"/>
              </w:rPr>
            </w:pPr>
            <w:r w:rsidRPr="00060ED3">
              <w:rPr>
                <w:b w:val="0"/>
                <w:sz w:val="24"/>
                <w:szCs w:val="24"/>
              </w:rPr>
              <w:t>пригодность к скармливанию в специализированных лабораториях, составление и балансировку рационов по питательным веществам в соответствии с требованиями по кормлению крупного рогатого скота;</w:t>
            </w:r>
          </w:p>
          <w:p w:rsidR="00853393" w:rsidRPr="00060ED3" w:rsidRDefault="00853393" w:rsidP="009523CB">
            <w:pPr>
              <w:pStyle w:val="20"/>
              <w:shd w:val="clear" w:color="auto" w:fill="auto"/>
              <w:spacing w:before="0" w:after="0" w:line="240" w:lineRule="auto"/>
              <w:ind w:left="-108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Продолжение работы</w:t>
            </w:r>
            <w:r w:rsidRPr="00060ED3">
              <w:rPr>
                <w:b w:val="0"/>
                <w:sz w:val="24"/>
                <w:szCs w:val="24"/>
              </w:rPr>
              <w:t xml:space="preserve"> по </w:t>
            </w:r>
            <w:proofErr w:type="spellStart"/>
            <w:r w:rsidRPr="00060ED3">
              <w:rPr>
                <w:b w:val="0"/>
                <w:sz w:val="24"/>
                <w:szCs w:val="24"/>
              </w:rPr>
              <w:t>совершенствова</w:t>
            </w:r>
            <w:proofErr w:type="spellEnd"/>
            <w:r w:rsidR="009523CB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060ED3">
              <w:rPr>
                <w:b w:val="0"/>
                <w:sz w:val="24"/>
                <w:szCs w:val="24"/>
              </w:rPr>
              <w:t>нию</w:t>
            </w:r>
            <w:proofErr w:type="spellEnd"/>
            <w:r w:rsidRPr="00060ED3">
              <w:rPr>
                <w:b w:val="0"/>
                <w:sz w:val="24"/>
                <w:szCs w:val="24"/>
              </w:rPr>
              <w:t xml:space="preserve"> генетического потенциала коров, разработке и внедрению рационов, позволяющих повысить продуктивность дойного стада.</w:t>
            </w:r>
          </w:p>
        </w:tc>
        <w:tc>
          <w:tcPr>
            <w:tcW w:w="4253" w:type="dxa"/>
          </w:tcPr>
          <w:p w:rsidR="00853393" w:rsidRDefault="00853393" w:rsidP="00853393">
            <w:pPr>
              <w:ind w:left="-1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полной потребности, внедрению оптимальных рационов кормления, повышающих продуктивность дойного стада.</w:t>
            </w:r>
          </w:p>
          <w:p w:rsidR="00853393" w:rsidRPr="004B2E89" w:rsidRDefault="00853393" w:rsidP="00853393">
            <w:pPr>
              <w:ind w:left="-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853393" w:rsidRPr="00060ED3" w:rsidRDefault="00853393" w:rsidP="00CD369D">
            <w:pPr>
              <w:ind w:firstLine="317"/>
              <w:jc w:val="both"/>
              <w:rPr>
                <w:rStyle w:val="a8"/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1409" w:type="dxa"/>
            <w:gridSpan w:val="3"/>
          </w:tcPr>
          <w:p w:rsidR="00853393" w:rsidRPr="00060ED3" w:rsidRDefault="00853393" w:rsidP="00CD369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060ED3">
              <w:rPr>
                <w:rFonts w:ascii="Times New Roman" w:hAnsi="Times New Roman"/>
                <w:sz w:val="24"/>
                <w:szCs w:val="24"/>
              </w:rPr>
              <w:t>течение года</w:t>
            </w:r>
          </w:p>
        </w:tc>
        <w:tc>
          <w:tcPr>
            <w:tcW w:w="4138" w:type="dxa"/>
            <w:gridSpan w:val="2"/>
          </w:tcPr>
          <w:p w:rsidR="00853393" w:rsidRDefault="00853393" w:rsidP="00CD369D"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B77A7">
              <w:rPr>
                <w:rFonts w:ascii="Times New Roman" w:hAnsi="Times New Roman" w:cs="Times New Roman"/>
                <w:sz w:val="24"/>
                <w:szCs w:val="24"/>
              </w:rPr>
              <w:t>правление сельского хозяйства</w:t>
            </w:r>
          </w:p>
        </w:tc>
      </w:tr>
      <w:tr w:rsidR="00853393" w:rsidRPr="0072346C" w:rsidTr="002806E7">
        <w:tc>
          <w:tcPr>
            <w:tcW w:w="683" w:type="dxa"/>
            <w:gridSpan w:val="2"/>
          </w:tcPr>
          <w:p w:rsidR="00853393" w:rsidRDefault="00853393" w:rsidP="00C317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4560" w:type="dxa"/>
          </w:tcPr>
          <w:p w:rsidR="00853393" w:rsidRPr="00716C62" w:rsidRDefault="00716C62" w:rsidP="00716C62">
            <w:pPr>
              <w:pStyle w:val="20"/>
              <w:shd w:val="clear" w:color="auto" w:fill="auto"/>
              <w:spacing w:before="0" w:after="0" w:line="240" w:lineRule="auto"/>
              <w:ind w:left="-108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Осуществление системного контроля </w:t>
            </w:r>
            <w:r w:rsidR="00853393" w:rsidRPr="00716C62">
              <w:rPr>
                <w:b w:val="0"/>
                <w:sz w:val="24"/>
                <w:szCs w:val="24"/>
              </w:rPr>
              <w:t>своевременности выплаты заработной платы работникам АПК, а также своевременности и полноты перечисления в бюджет поступлений по налогу на доходы физических лиц;</w:t>
            </w:r>
          </w:p>
          <w:p w:rsidR="00853393" w:rsidRPr="00716C62" w:rsidRDefault="00716C62" w:rsidP="00716C62">
            <w:pPr>
              <w:pStyle w:val="20"/>
              <w:shd w:val="clear" w:color="auto" w:fill="auto"/>
              <w:spacing w:before="0" w:after="0" w:line="240" w:lineRule="auto"/>
              <w:ind w:left="-108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Проведение работы</w:t>
            </w:r>
            <w:r w:rsidR="00853393" w:rsidRPr="00716C62">
              <w:rPr>
                <w:b w:val="0"/>
                <w:sz w:val="24"/>
                <w:szCs w:val="24"/>
              </w:rPr>
              <w:t xml:space="preserve"> по доведению учетной стоимости активов организаций АПК до их реальной рыночной стоимости (переоценка имущества).</w:t>
            </w:r>
          </w:p>
          <w:p w:rsidR="00853393" w:rsidRPr="00060ED3" w:rsidRDefault="00853393" w:rsidP="00C317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3393" w:rsidRPr="00060ED3" w:rsidRDefault="00853393" w:rsidP="00C317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3393" w:rsidRPr="00060ED3" w:rsidRDefault="00853393" w:rsidP="00C317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6E725D" w:rsidRDefault="00853393" w:rsidP="002128E5">
            <w:pPr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403C6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контроль </w:t>
            </w:r>
            <w:proofErr w:type="spellStart"/>
            <w:r w:rsidRPr="00403C67">
              <w:rPr>
                <w:rFonts w:ascii="Times New Roman" w:hAnsi="Times New Roman" w:cs="Times New Roman"/>
                <w:sz w:val="24"/>
                <w:szCs w:val="24"/>
              </w:rPr>
              <w:t>своевремен</w:t>
            </w:r>
            <w:proofErr w:type="spellEnd"/>
            <w:r w:rsidR="002128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53393" w:rsidRPr="00403C67" w:rsidRDefault="00853393" w:rsidP="002128E5">
            <w:pPr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3C67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r w:rsidRPr="00403C67">
              <w:rPr>
                <w:rFonts w:ascii="Times New Roman" w:hAnsi="Times New Roman" w:cs="Times New Roman"/>
                <w:sz w:val="24"/>
                <w:szCs w:val="24"/>
              </w:rPr>
              <w:t xml:space="preserve"> выплаты заработной платы работникам АПК, а также своевременности и полноты перечисления в бюджет поступлений по налогу на доходы физических лиц путем ежемесячного мониторинга</w:t>
            </w:r>
            <w:r w:rsidRPr="00403C67">
              <w:rPr>
                <w:b/>
                <w:sz w:val="24"/>
                <w:szCs w:val="24"/>
              </w:rPr>
              <w:t xml:space="preserve">  </w:t>
            </w:r>
            <w:r w:rsidRPr="00403C67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численности и уровня заработной платы работников АПК, анализа показателей по труду, отчетности по платежам в бюджет</w:t>
            </w:r>
            <w:r w:rsidRPr="00403C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53393" w:rsidRPr="00403C67" w:rsidRDefault="00853393" w:rsidP="002128E5">
            <w:pPr>
              <w:pStyle w:val="20"/>
              <w:shd w:val="clear" w:color="auto" w:fill="auto"/>
              <w:spacing w:before="0" w:after="0" w:line="240" w:lineRule="auto"/>
              <w:ind w:firstLine="19"/>
              <w:jc w:val="left"/>
              <w:rPr>
                <w:b w:val="0"/>
                <w:sz w:val="24"/>
                <w:szCs w:val="24"/>
              </w:rPr>
            </w:pPr>
            <w:r w:rsidRPr="00403C67">
              <w:rPr>
                <w:b w:val="0"/>
                <w:sz w:val="24"/>
                <w:szCs w:val="24"/>
              </w:rPr>
              <w:t>Обеспечить недопущение образования задолженности по заработной плате и по обязательным платежам в бюджет.</w:t>
            </w:r>
          </w:p>
          <w:p w:rsidR="00853393" w:rsidRPr="00060ED3" w:rsidRDefault="00853393" w:rsidP="006E725D">
            <w:pPr>
              <w:shd w:val="clear" w:color="auto" w:fill="FFFFFF"/>
              <w:ind w:firstLine="19"/>
              <w:rPr>
                <w:b/>
                <w:sz w:val="24"/>
                <w:szCs w:val="24"/>
              </w:rPr>
            </w:pPr>
            <w:r w:rsidRPr="00403C67">
              <w:rPr>
                <w:rStyle w:val="11"/>
                <w:color w:val="000000"/>
                <w:sz w:val="24"/>
                <w:szCs w:val="24"/>
              </w:rPr>
              <w:t>Проводить разъ</w:t>
            </w:r>
            <w:r w:rsidR="006E725D">
              <w:rPr>
                <w:rStyle w:val="11"/>
                <w:color w:val="000000"/>
                <w:sz w:val="24"/>
                <w:szCs w:val="24"/>
              </w:rPr>
              <w:t>яснительную работу с руководите</w:t>
            </w:r>
            <w:r w:rsidRPr="00403C67">
              <w:rPr>
                <w:rStyle w:val="11"/>
                <w:color w:val="000000"/>
                <w:sz w:val="24"/>
                <w:szCs w:val="24"/>
              </w:rPr>
              <w:t xml:space="preserve">лями хозяйствующих субъектов с низким уровнем </w:t>
            </w:r>
            <w:proofErr w:type="spellStart"/>
            <w:r w:rsidRPr="00403C67">
              <w:rPr>
                <w:rStyle w:val="11"/>
                <w:color w:val="000000"/>
                <w:sz w:val="24"/>
                <w:szCs w:val="24"/>
              </w:rPr>
              <w:t>заработ</w:t>
            </w:r>
            <w:proofErr w:type="spellEnd"/>
            <w:r w:rsidR="006E725D">
              <w:rPr>
                <w:rStyle w:val="11"/>
                <w:color w:val="000000"/>
                <w:sz w:val="24"/>
                <w:szCs w:val="24"/>
              </w:rPr>
              <w:t xml:space="preserve"> </w:t>
            </w:r>
            <w:r w:rsidRPr="00403C67">
              <w:rPr>
                <w:rStyle w:val="11"/>
                <w:color w:val="000000"/>
                <w:sz w:val="24"/>
                <w:szCs w:val="24"/>
              </w:rPr>
              <w:t>ной платы</w:t>
            </w:r>
            <w:r w:rsidRPr="00403C67">
              <w:rPr>
                <w:rFonts w:ascii="Times New Roman" w:hAnsi="Times New Roman" w:cs="Times New Roman"/>
                <w:sz w:val="24"/>
                <w:szCs w:val="24"/>
              </w:rPr>
              <w:t xml:space="preserve"> о необходимости повыше</w:t>
            </w:r>
            <w:r w:rsidR="006E72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3C67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403C67">
              <w:rPr>
                <w:rFonts w:ascii="Times New Roman" w:hAnsi="Times New Roman" w:cs="Times New Roman"/>
                <w:sz w:val="24"/>
                <w:szCs w:val="24"/>
              </w:rPr>
              <w:t xml:space="preserve"> среднемесячной заработной </w:t>
            </w:r>
            <w:proofErr w:type="gramStart"/>
            <w:r w:rsidRPr="00403C67">
              <w:rPr>
                <w:rFonts w:ascii="Times New Roman" w:hAnsi="Times New Roman" w:cs="Times New Roman"/>
                <w:sz w:val="24"/>
                <w:szCs w:val="24"/>
              </w:rPr>
              <w:t>платы  до</w:t>
            </w:r>
            <w:proofErr w:type="gramEnd"/>
            <w:r w:rsidRPr="00403C67">
              <w:rPr>
                <w:rFonts w:ascii="Times New Roman" w:hAnsi="Times New Roman" w:cs="Times New Roman"/>
                <w:sz w:val="24"/>
                <w:szCs w:val="24"/>
              </w:rPr>
              <w:t xml:space="preserve"> уровня не ниже среднеотраслевого в Краснодарском крае.</w:t>
            </w:r>
          </w:p>
        </w:tc>
        <w:tc>
          <w:tcPr>
            <w:tcW w:w="1409" w:type="dxa"/>
            <w:gridSpan w:val="3"/>
          </w:tcPr>
          <w:p w:rsidR="00853393" w:rsidRPr="00060ED3" w:rsidRDefault="00853393" w:rsidP="00C317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ED3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  <w:p w:rsidR="00853393" w:rsidRPr="00060ED3" w:rsidRDefault="00853393" w:rsidP="00C317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8" w:type="dxa"/>
            <w:gridSpan w:val="2"/>
          </w:tcPr>
          <w:p w:rsidR="00853393" w:rsidRPr="00060ED3" w:rsidRDefault="0009615C" w:rsidP="000961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53393">
              <w:rPr>
                <w:rFonts w:ascii="Times New Roman" w:hAnsi="Times New Roman" w:cs="Times New Roman"/>
                <w:sz w:val="24"/>
                <w:szCs w:val="24"/>
              </w:rPr>
              <w:t>правление сельского хозяйства</w:t>
            </w:r>
            <w:r w:rsidR="00853393" w:rsidRPr="00060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E725D" w:rsidRPr="0072346C" w:rsidTr="002806E7">
        <w:tc>
          <w:tcPr>
            <w:tcW w:w="683" w:type="dxa"/>
            <w:gridSpan w:val="2"/>
          </w:tcPr>
          <w:p w:rsidR="006E725D" w:rsidRPr="0000446F" w:rsidRDefault="006E725D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60" w:type="dxa"/>
          </w:tcPr>
          <w:p w:rsidR="006E725D" w:rsidRPr="0000446F" w:rsidRDefault="006E725D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6E725D" w:rsidRPr="0000446F" w:rsidRDefault="006E725D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3"/>
          </w:tcPr>
          <w:p w:rsidR="006E725D" w:rsidRPr="0000446F" w:rsidRDefault="006E725D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38" w:type="dxa"/>
            <w:gridSpan w:val="2"/>
          </w:tcPr>
          <w:p w:rsidR="006E725D" w:rsidRPr="0000446F" w:rsidRDefault="006E725D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E725D" w:rsidRPr="0072346C" w:rsidTr="002806E7">
        <w:trPr>
          <w:trHeight w:val="2409"/>
        </w:trPr>
        <w:tc>
          <w:tcPr>
            <w:tcW w:w="683" w:type="dxa"/>
            <w:gridSpan w:val="2"/>
          </w:tcPr>
          <w:p w:rsidR="006E725D" w:rsidRDefault="006E725D" w:rsidP="00C317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0" w:type="dxa"/>
          </w:tcPr>
          <w:p w:rsidR="006E725D" w:rsidRDefault="006E725D" w:rsidP="00716C62">
            <w:pPr>
              <w:pStyle w:val="20"/>
              <w:shd w:val="clear" w:color="auto" w:fill="auto"/>
              <w:spacing w:before="0" w:after="0" w:line="240" w:lineRule="auto"/>
              <w:ind w:left="-108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4253" w:type="dxa"/>
          </w:tcPr>
          <w:p w:rsidR="006E725D" w:rsidRPr="00060ED3" w:rsidRDefault="006E725D" w:rsidP="006E725D">
            <w:pPr>
              <w:pStyle w:val="20"/>
              <w:shd w:val="clear" w:color="auto" w:fill="auto"/>
              <w:spacing w:before="0" w:after="0" w:line="240" w:lineRule="auto"/>
              <w:jc w:val="left"/>
              <w:rPr>
                <w:b w:val="0"/>
                <w:sz w:val="24"/>
                <w:szCs w:val="24"/>
              </w:rPr>
            </w:pPr>
            <w:r w:rsidRPr="00403C67">
              <w:rPr>
                <w:b w:val="0"/>
                <w:sz w:val="24"/>
                <w:szCs w:val="24"/>
              </w:rPr>
              <w:t>Проводить ежеквартальный анализ финансовой устойчивости</w:t>
            </w:r>
            <w:r w:rsidRPr="00060ED3">
              <w:rPr>
                <w:b w:val="0"/>
                <w:sz w:val="24"/>
                <w:szCs w:val="24"/>
              </w:rPr>
              <w:t xml:space="preserve"> организаций АПК.</w:t>
            </w:r>
          </w:p>
          <w:p w:rsidR="006E725D" w:rsidRPr="00403C67" w:rsidRDefault="006E725D" w:rsidP="006E7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0ED3">
              <w:rPr>
                <w:rFonts w:ascii="Times New Roman" w:hAnsi="Times New Roman" w:cs="Times New Roman"/>
                <w:sz w:val="24"/>
                <w:szCs w:val="24"/>
              </w:rPr>
              <w:t>Проводить мониторинг активов организаций АПК  по разделу 1 баланса ежеквартальной бухгалтерской отчетности и анализ изменений стоимости имущества.</w:t>
            </w:r>
          </w:p>
        </w:tc>
        <w:tc>
          <w:tcPr>
            <w:tcW w:w="1409" w:type="dxa"/>
            <w:gridSpan w:val="3"/>
          </w:tcPr>
          <w:p w:rsidR="006E725D" w:rsidRPr="00060ED3" w:rsidRDefault="006E725D" w:rsidP="00C317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8" w:type="dxa"/>
            <w:gridSpan w:val="2"/>
          </w:tcPr>
          <w:p w:rsidR="006E725D" w:rsidRDefault="006E725D" w:rsidP="000961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725D" w:rsidRPr="0072346C" w:rsidTr="009A2E6A">
        <w:tc>
          <w:tcPr>
            <w:tcW w:w="15043" w:type="dxa"/>
            <w:gridSpan w:val="9"/>
          </w:tcPr>
          <w:p w:rsidR="006E725D" w:rsidRPr="00906739" w:rsidRDefault="006E725D" w:rsidP="00AD75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739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на базе имущественных комплексов несостоятельных организаций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организаций, утративших свои позиции,</w:t>
            </w:r>
            <w:r w:rsidRPr="009067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новых рабочих мест, погашения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числящейся </w:t>
            </w:r>
            <w:r w:rsidRPr="009067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задолженности по заработной плате перед работниками и новым трудоустройством высвободившихся работников </w:t>
            </w:r>
          </w:p>
        </w:tc>
      </w:tr>
      <w:tr w:rsidR="006E725D" w:rsidRPr="0072346C" w:rsidTr="002806E7">
        <w:trPr>
          <w:trHeight w:val="175"/>
        </w:trPr>
        <w:tc>
          <w:tcPr>
            <w:tcW w:w="566" w:type="dxa"/>
          </w:tcPr>
          <w:p w:rsidR="006E725D" w:rsidRPr="0072346C" w:rsidRDefault="006E725D" w:rsidP="006E725D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677" w:type="dxa"/>
            <w:gridSpan w:val="2"/>
          </w:tcPr>
          <w:p w:rsidR="006E725D" w:rsidRPr="009C1398" w:rsidRDefault="006E725D" w:rsidP="006E7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1398">
              <w:rPr>
                <w:rFonts w:ascii="Times New Roman" w:hAnsi="Times New Roman" w:cs="Times New Roman"/>
                <w:sz w:val="24"/>
                <w:szCs w:val="24"/>
              </w:rPr>
              <w:t>Обеспе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чение недопущения</w:t>
            </w:r>
            <w:r w:rsidRPr="009C1398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задолженности по заработной плате и по обязательным платежам в бюджет</w:t>
            </w:r>
          </w:p>
        </w:tc>
        <w:tc>
          <w:tcPr>
            <w:tcW w:w="4253" w:type="dxa"/>
          </w:tcPr>
          <w:p w:rsidR="006E725D" w:rsidRDefault="006E725D" w:rsidP="006E7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1.Ежемесячное проведение мониторинга по выявлению задолженности по заработной плате, обязательным платежам в бюджет,  обеспечение работы телефона «горячей линии».</w:t>
            </w:r>
          </w:p>
          <w:p w:rsidR="006E725D" w:rsidRPr="0072346C" w:rsidRDefault="006E725D" w:rsidP="006E7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2.В случае наличия задолженности принятия соответствующих мер.</w:t>
            </w:r>
          </w:p>
        </w:tc>
        <w:tc>
          <w:tcPr>
            <w:tcW w:w="1409" w:type="dxa"/>
            <w:gridSpan w:val="3"/>
          </w:tcPr>
          <w:p w:rsidR="006E725D" w:rsidRPr="0072346C" w:rsidRDefault="006E725D" w:rsidP="009C1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674">
              <w:rPr>
                <w:rFonts w:ascii="Times New Roman" w:hAnsi="Times New Roman"/>
                <w:sz w:val="24"/>
                <w:szCs w:val="24"/>
              </w:rPr>
              <w:t>На постоянной основе</w:t>
            </w:r>
          </w:p>
        </w:tc>
        <w:tc>
          <w:tcPr>
            <w:tcW w:w="4138" w:type="dxa"/>
            <w:gridSpan w:val="2"/>
          </w:tcPr>
          <w:p w:rsidR="006E725D" w:rsidRPr="0072346C" w:rsidRDefault="006E725D" w:rsidP="00E916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экономики,  Межрайонная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инспекция </w:t>
            </w:r>
            <w:r w:rsidRPr="00AF7E1C">
              <w:rPr>
                <w:rFonts w:ascii="Times New Roman" w:hAnsi="Times New Roman" w:cs="Times New Roman"/>
                <w:sz w:val="24"/>
                <w:szCs w:val="24"/>
              </w:rPr>
              <w:t>ФНС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 №10</w:t>
            </w:r>
            <w:r w:rsidRPr="00AF7E1C">
              <w:rPr>
                <w:rFonts w:ascii="Times New Roman" w:hAnsi="Times New Roman" w:cs="Times New Roman"/>
                <w:sz w:val="24"/>
                <w:szCs w:val="24"/>
              </w:rPr>
              <w:t xml:space="preserve"> по Краснодарскому краю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МРИ ФНС №10), финансовое управление</w:t>
            </w:r>
          </w:p>
        </w:tc>
      </w:tr>
      <w:tr w:rsidR="006E725D" w:rsidRPr="0072346C" w:rsidTr="002806E7">
        <w:trPr>
          <w:trHeight w:val="163"/>
        </w:trPr>
        <w:tc>
          <w:tcPr>
            <w:tcW w:w="566" w:type="dxa"/>
          </w:tcPr>
          <w:p w:rsidR="006E725D" w:rsidRPr="0072346C" w:rsidRDefault="006E725D" w:rsidP="006E725D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677" w:type="dxa"/>
            <w:gridSpan w:val="2"/>
          </w:tcPr>
          <w:p w:rsidR="006E725D" w:rsidRPr="00912FB9" w:rsidRDefault="006E725D" w:rsidP="006E7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мер</w:t>
            </w:r>
            <w:r w:rsidRPr="00912FB9">
              <w:rPr>
                <w:rFonts w:ascii="Times New Roman" w:hAnsi="Times New Roman" w:cs="Times New Roman"/>
                <w:sz w:val="24"/>
                <w:szCs w:val="24"/>
              </w:rPr>
              <w:t xml:space="preserve"> по привлечению покупателей (инвесторов) для приобретения реализуемого или подлежащего реализации в рамках процедур банкротства имущества организаций, находящихся в различных процедурах банкротства</w:t>
            </w:r>
          </w:p>
        </w:tc>
        <w:tc>
          <w:tcPr>
            <w:tcW w:w="4253" w:type="dxa"/>
          </w:tcPr>
          <w:p w:rsidR="006E725D" w:rsidRDefault="006E725D" w:rsidP="006E725D">
            <w:pPr>
              <w:pStyle w:val="a5"/>
              <w:ind w:right="-100"/>
              <w:rPr>
                <w:color w:val="000000"/>
              </w:rPr>
            </w:pPr>
            <w:r>
              <w:t>1.</w:t>
            </w:r>
            <w:r w:rsidRPr="00BF7674">
              <w:t xml:space="preserve">Проведение встреч с </w:t>
            </w:r>
            <w:r>
              <w:t xml:space="preserve">конкурсными управляющими, </w:t>
            </w:r>
            <w:r w:rsidRPr="00BF7674">
              <w:t xml:space="preserve">заинтересованными лицами </w:t>
            </w:r>
            <w:r>
              <w:t>-</w:t>
            </w:r>
            <w:r w:rsidRPr="00BF7674">
              <w:t xml:space="preserve">потенциальными инвесторами, в обязательном порядке </w:t>
            </w:r>
            <w:proofErr w:type="spellStart"/>
            <w:r w:rsidRPr="00BF7674">
              <w:t>информирова</w:t>
            </w:r>
            <w:proofErr w:type="spellEnd"/>
            <w:r>
              <w:t xml:space="preserve"> </w:t>
            </w:r>
            <w:proofErr w:type="spellStart"/>
            <w:r w:rsidRPr="00BF7674">
              <w:t>ние</w:t>
            </w:r>
            <w:proofErr w:type="spellEnd"/>
            <w:r w:rsidRPr="00BF7674">
              <w:t xml:space="preserve"> их о наличии </w:t>
            </w:r>
            <w:r w:rsidRPr="00BF7674">
              <w:rPr>
                <w:color w:val="000000"/>
              </w:rPr>
              <w:t>имущественных ко</w:t>
            </w:r>
            <w:r>
              <w:rPr>
                <w:color w:val="000000"/>
              </w:rPr>
              <w:t>мплексов предприятий-банкротов;</w:t>
            </w:r>
          </w:p>
          <w:p w:rsidR="006E725D" w:rsidRDefault="006E725D" w:rsidP="006E725D">
            <w:pPr>
              <w:pStyle w:val="a5"/>
              <w:rPr>
                <w:color w:val="000000"/>
              </w:rPr>
            </w:pPr>
            <w:r>
              <w:rPr>
                <w:color w:val="000000"/>
              </w:rPr>
              <w:t xml:space="preserve">2.Размещение информации </w:t>
            </w:r>
            <w:r w:rsidRPr="00FD1A01">
              <w:t xml:space="preserve">на сайте администрации </w:t>
            </w:r>
            <w:r>
              <w:t>муниципального образования</w:t>
            </w:r>
            <w:r w:rsidRPr="00FD1A01">
              <w:t xml:space="preserve"> Тимашевский ра</w:t>
            </w:r>
            <w:r>
              <w:t>йон;</w:t>
            </w:r>
          </w:p>
          <w:p w:rsidR="006E725D" w:rsidRPr="00BF7674" w:rsidRDefault="006E725D" w:rsidP="006E725D">
            <w:pPr>
              <w:pStyle w:val="a5"/>
              <w:rPr>
                <w:color w:val="000000"/>
              </w:rPr>
            </w:pPr>
            <w:r>
              <w:rPr>
                <w:color w:val="000000"/>
              </w:rPr>
              <w:t xml:space="preserve">3.Рассмотрение на Совете по </w:t>
            </w:r>
            <w:proofErr w:type="spellStart"/>
            <w:r>
              <w:rPr>
                <w:color w:val="000000"/>
              </w:rPr>
              <w:t>предпри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нимательству</w:t>
            </w:r>
            <w:proofErr w:type="spellEnd"/>
            <w:r>
              <w:rPr>
                <w:color w:val="000000"/>
              </w:rPr>
              <w:t xml:space="preserve"> информации об </w:t>
            </w:r>
            <w:proofErr w:type="spellStart"/>
            <w:r w:rsidRPr="00BF7674">
              <w:rPr>
                <w:color w:val="000000"/>
              </w:rPr>
              <w:t>имущест</w:t>
            </w:r>
            <w:proofErr w:type="spellEnd"/>
            <w:r>
              <w:rPr>
                <w:color w:val="000000"/>
              </w:rPr>
              <w:t xml:space="preserve"> </w:t>
            </w:r>
            <w:r w:rsidRPr="00BF7674">
              <w:rPr>
                <w:color w:val="000000"/>
              </w:rPr>
              <w:t>венных ко</w:t>
            </w:r>
            <w:r>
              <w:rPr>
                <w:color w:val="000000"/>
              </w:rPr>
              <w:t>мплексах предприятий-банкротов</w:t>
            </w:r>
          </w:p>
        </w:tc>
        <w:tc>
          <w:tcPr>
            <w:tcW w:w="1409" w:type="dxa"/>
            <w:gridSpan w:val="3"/>
          </w:tcPr>
          <w:p w:rsidR="006E725D" w:rsidRPr="00BF7674" w:rsidRDefault="006E725D" w:rsidP="00FA4607">
            <w:pPr>
              <w:rPr>
                <w:rFonts w:ascii="Times New Roman" w:hAnsi="Times New Roman"/>
                <w:sz w:val="24"/>
                <w:szCs w:val="24"/>
              </w:rPr>
            </w:pPr>
            <w:r w:rsidRPr="00BF7674">
              <w:rPr>
                <w:rFonts w:ascii="Times New Roman" w:hAnsi="Times New Roman"/>
                <w:sz w:val="24"/>
                <w:szCs w:val="24"/>
              </w:rPr>
              <w:t xml:space="preserve">На постоянной основе </w:t>
            </w:r>
          </w:p>
        </w:tc>
        <w:tc>
          <w:tcPr>
            <w:tcW w:w="4138" w:type="dxa"/>
            <w:gridSpan w:val="2"/>
          </w:tcPr>
          <w:p w:rsidR="006E725D" w:rsidRPr="00BF7674" w:rsidRDefault="006E725D" w:rsidP="00E916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экономики</w:t>
            </w:r>
            <w:r w:rsidRPr="00BF767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E725D" w:rsidRPr="0072346C" w:rsidTr="002806E7">
        <w:trPr>
          <w:trHeight w:val="163"/>
        </w:trPr>
        <w:tc>
          <w:tcPr>
            <w:tcW w:w="566" w:type="dxa"/>
          </w:tcPr>
          <w:p w:rsidR="006E725D" w:rsidRPr="0000446F" w:rsidRDefault="006E725D" w:rsidP="006E725D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77" w:type="dxa"/>
            <w:gridSpan w:val="2"/>
          </w:tcPr>
          <w:p w:rsidR="006E725D" w:rsidRPr="0000446F" w:rsidRDefault="006E725D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6E725D" w:rsidRPr="0000446F" w:rsidRDefault="006E725D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3"/>
          </w:tcPr>
          <w:p w:rsidR="006E725D" w:rsidRPr="0000446F" w:rsidRDefault="006E725D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38" w:type="dxa"/>
            <w:gridSpan w:val="2"/>
          </w:tcPr>
          <w:p w:rsidR="006E725D" w:rsidRPr="0000446F" w:rsidRDefault="006E725D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E725D" w:rsidRPr="0072346C" w:rsidTr="002806E7">
        <w:trPr>
          <w:trHeight w:val="163"/>
        </w:trPr>
        <w:tc>
          <w:tcPr>
            <w:tcW w:w="566" w:type="dxa"/>
          </w:tcPr>
          <w:p w:rsidR="006E725D" w:rsidRDefault="006E725D" w:rsidP="006E725D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677" w:type="dxa"/>
            <w:gridSpan w:val="2"/>
          </w:tcPr>
          <w:p w:rsidR="006E725D" w:rsidRPr="00FD1A01" w:rsidRDefault="006E725D" w:rsidP="006E7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A01">
              <w:rPr>
                <w:rFonts w:ascii="Times New Roman" w:hAnsi="Times New Roman" w:cs="Times New Roman"/>
                <w:sz w:val="24"/>
                <w:szCs w:val="24"/>
              </w:rPr>
              <w:t>Обеспечение контроля погашения задолженности по заработной плате и по обязательным платежам в бюджет организациями, находящимися в различных процедурах банкротства</w:t>
            </w:r>
          </w:p>
        </w:tc>
        <w:tc>
          <w:tcPr>
            <w:tcW w:w="4253" w:type="dxa"/>
          </w:tcPr>
          <w:p w:rsidR="006E725D" w:rsidRDefault="006E725D" w:rsidP="009A2E6A">
            <w:pPr>
              <w:pStyle w:val="a5"/>
              <w:ind w:left="-108" w:right="-108"/>
            </w:pPr>
            <w:r>
              <w:t>1.</w:t>
            </w:r>
            <w:r w:rsidRPr="00FD1A01">
              <w:t>Ежемесячное проведение работы по погашению задолженности по заработной плате и по обязательным платежам в бюджет</w:t>
            </w:r>
            <w:r>
              <w:t xml:space="preserve"> предприятий-банкротов;</w:t>
            </w:r>
          </w:p>
          <w:p w:rsidR="006E725D" w:rsidRPr="00FD1A01" w:rsidRDefault="006E725D" w:rsidP="009A2E6A">
            <w:pPr>
              <w:pStyle w:val="a5"/>
              <w:ind w:left="-108" w:right="-108"/>
            </w:pPr>
            <w:r>
              <w:t>2.Представление результатов мониторинга задолженности по</w:t>
            </w:r>
            <w:r w:rsidRPr="00FD1A01">
              <w:t xml:space="preserve"> заработной плате и по обязательным платежам в бюджет</w:t>
            </w:r>
            <w:r>
              <w:t xml:space="preserve">  в министерство экономики Краснодарского края </w:t>
            </w:r>
          </w:p>
        </w:tc>
        <w:tc>
          <w:tcPr>
            <w:tcW w:w="1409" w:type="dxa"/>
            <w:gridSpan w:val="3"/>
          </w:tcPr>
          <w:p w:rsidR="006E725D" w:rsidRDefault="006E725D" w:rsidP="009A2E6A">
            <w:pPr>
              <w:ind w:left="-108" w:right="-116"/>
            </w:pPr>
            <w:r w:rsidRPr="00D4252D">
              <w:rPr>
                <w:rFonts w:ascii="Times New Roman" w:hAnsi="Times New Roman"/>
                <w:sz w:val="24"/>
                <w:szCs w:val="24"/>
              </w:rPr>
              <w:t xml:space="preserve">На постоянной основе </w:t>
            </w:r>
          </w:p>
        </w:tc>
        <w:tc>
          <w:tcPr>
            <w:tcW w:w="4138" w:type="dxa"/>
            <w:gridSpan w:val="2"/>
          </w:tcPr>
          <w:p w:rsidR="006E725D" w:rsidRDefault="006E725D">
            <w:r w:rsidRPr="00813379"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proofErr w:type="gramStart"/>
            <w:r w:rsidRPr="00813379">
              <w:rPr>
                <w:rFonts w:ascii="Times New Roman" w:hAnsi="Times New Roman"/>
                <w:sz w:val="24"/>
                <w:szCs w:val="24"/>
              </w:rPr>
              <w:t>экономики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ФНС №10</w:t>
            </w:r>
          </w:p>
        </w:tc>
      </w:tr>
      <w:tr w:rsidR="006E725D" w:rsidRPr="0072346C" w:rsidTr="002806E7">
        <w:trPr>
          <w:trHeight w:val="2050"/>
        </w:trPr>
        <w:tc>
          <w:tcPr>
            <w:tcW w:w="566" w:type="dxa"/>
          </w:tcPr>
          <w:p w:rsidR="006E725D" w:rsidRDefault="006E725D" w:rsidP="006E725D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677" w:type="dxa"/>
            <w:gridSpan w:val="2"/>
          </w:tcPr>
          <w:p w:rsidR="006E725D" w:rsidRPr="00FD1A01" w:rsidRDefault="006E725D" w:rsidP="006E7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A01">
              <w:rPr>
                <w:rFonts w:ascii="Times New Roman" w:hAnsi="Times New Roman" w:cs="Times New Roman"/>
                <w:sz w:val="24"/>
                <w:szCs w:val="24"/>
              </w:rPr>
              <w:t>Принятие мер по обеспечению информационной открытости и опубликованию в средствах массовой информации даты, времени и места проведения торгов по реализации имущества организаций, находящихся в различных процедурах банкротства</w:t>
            </w:r>
          </w:p>
        </w:tc>
        <w:tc>
          <w:tcPr>
            <w:tcW w:w="4253" w:type="dxa"/>
          </w:tcPr>
          <w:p w:rsidR="006E725D" w:rsidRPr="00FD1A01" w:rsidRDefault="006E725D" w:rsidP="009A2E6A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D1A01">
              <w:rPr>
                <w:rFonts w:ascii="Times New Roman" w:hAnsi="Times New Roman" w:cs="Times New Roman"/>
                <w:sz w:val="24"/>
                <w:szCs w:val="24"/>
              </w:rPr>
              <w:t xml:space="preserve">Регулярное информирование о дате, времени и месте проведения торгов на сайте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FD1A01">
              <w:rPr>
                <w:rFonts w:ascii="Times New Roman" w:hAnsi="Times New Roman" w:cs="Times New Roman"/>
                <w:sz w:val="24"/>
                <w:szCs w:val="24"/>
              </w:rPr>
              <w:t xml:space="preserve"> Тимашевский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йон, на Совете по предпринимательству</w:t>
            </w:r>
          </w:p>
        </w:tc>
        <w:tc>
          <w:tcPr>
            <w:tcW w:w="1409" w:type="dxa"/>
            <w:gridSpan w:val="3"/>
          </w:tcPr>
          <w:p w:rsidR="006E725D" w:rsidRDefault="006E725D" w:rsidP="009A2E6A">
            <w:pPr>
              <w:ind w:left="-108" w:right="-116"/>
            </w:pPr>
            <w:r w:rsidRPr="00D4252D">
              <w:rPr>
                <w:rFonts w:ascii="Times New Roman" w:hAnsi="Times New Roman"/>
                <w:sz w:val="24"/>
                <w:szCs w:val="24"/>
              </w:rPr>
              <w:t xml:space="preserve">На постоянной основе </w:t>
            </w:r>
          </w:p>
        </w:tc>
        <w:tc>
          <w:tcPr>
            <w:tcW w:w="4138" w:type="dxa"/>
            <w:gridSpan w:val="2"/>
          </w:tcPr>
          <w:p w:rsidR="006E725D" w:rsidRDefault="006E725D">
            <w:r w:rsidRPr="00813379">
              <w:rPr>
                <w:rFonts w:ascii="Times New Roman" w:hAnsi="Times New Roman"/>
                <w:sz w:val="24"/>
                <w:szCs w:val="24"/>
              </w:rPr>
              <w:t>Отдел экономики</w:t>
            </w:r>
          </w:p>
        </w:tc>
      </w:tr>
      <w:tr w:rsidR="006E725D" w:rsidRPr="0072346C" w:rsidTr="009A2E6A">
        <w:trPr>
          <w:trHeight w:val="535"/>
        </w:trPr>
        <w:tc>
          <w:tcPr>
            <w:tcW w:w="15043" w:type="dxa"/>
            <w:gridSpan w:val="9"/>
          </w:tcPr>
          <w:p w:rsidR="006E725D" w:rsidRPr="000065EB" w:rsidRDefault="006E725D" w:rsidP="00BC661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5EB">
              <w:rPr>
                <w:rFonts w:ascii="Times New Roman" w:hAnsi="Times New Roman" w:cs="Times New Roman"/>
                <w:b/>
                <w:sz w:val="24"/>
                <w:szCs w:val="24"/>
              </w:rPr>
              <w:t>Инвестиционное развитие</w:t>
            </w:r>
          </w:p>
        </w:tc>
      </w:tr>
      <w:tr w:rsidR="006E725D" w:rsidRPr="0072346C" w:rsidTr="002806E7">
        <w:trPr>
          <w:trHeight w:val="3701"/>
        </w:trPr>
        <w:tc>
          <w:tcPr>
            <w:tcW w:w="566" w:type="dxa"/>
          </w:tcPr>
          <w:p w:rsidR="006E725D" w:rsidRPr="0072346C" w:rsidRDefault="006E725D" w:rsidP="006E725D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677" w:type="dxa"/>
            <w:gridSpan w:val="2"/>
          </w:tcPr>
          <w:p w:rsidR="006E725D" w:rsidRPr="000065EB" w:rsidRDefault="006E725D" w:rsidP="006E72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5EB">
              <w:rPr>
                <w:rFonts w:ascii="Times New Roman" w:hAnsi="Times New Roman" w:cs="Times New Roman"/>
                <w:sz w:val="24"/>
                <w:szCs w:val="24"/>
              </w:rPr>
              <w:t>Осуществление постоянного мониторинга на всех этапах реализации инвестиционных проектов, в том числе с выездом на объекты, с целью оказания содействия в их реализации в рамках законодательства</w:t>
            </w:r>
          </w:p>
        </w:tc>
        <w:tc>
          <w:tcPr>
            <w:tcW w:w="4253" w:type="dxa"/>
          </w:tcPr>
          <w:p w:rsidR="006E725D" w:rsidRDefault="006E725D" w:rsidP="009A2E6A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412682">
              <w:rPr>
                <w:rFonts w:ascii="Times New Roman" w:hAnsi="Times New Roman"/>
                <w:sz w:val="24"/>
                <w:szCs w:val="24"/>
              </w:rPr>
              <w:t>Организация сопровождения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приоритетных инвестиционных проектов,</w:t>
            </w:r>
            <w:r w:rsidRPr="00412682">
              <w:rPr>
                <w:rFonts w:ascii="Times New Roman" w:hAnsi="Times New Roman"/>
                <w:sz w:val="24"/>
                <w:szCs w:val="24"/>
              </w:rPr>
              <w:t xml:space="preserve"> осуществление </w:t>
            </w:r>
            <w:r>
              <w:rPr>
                <w:rFonts w:ascii="Times New Roman" w:hAnsi="Times New Roman"/>
                <w:sz w:val="24"/>
                <w:szCs w:val="24"/>
              </w:rPr>
              <w:t>мониторинга</w:t>
            </w:r>
            <w:r w:rsidRPr="004126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реализации</w:t>
            </w:r>
            <w:r w:rsidRPr="00412682">
              <w:rPr>
                <w:rFonts w:ascii="Times New Roman" w:hAnsi="Times New Roman"/>
                <w:sz w:val="24"/>
                <w:szCs w:val="24"/>
              </w:rPr>
              <w:t xml:space="preserve"> инвестиционных проектов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E725D" w:rsidRDefault="006E725D" w:rsidP="009A2E6A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2.Рассмотрение проблемных вопросов реализации инвестиционных проектов на экспертном межведомственном инвестиционном Совете;</w:t>
            </w:r>
          </w:p>
          <w:p w:rsidR="006E725D" w:rsidRDefault="006E725D" w:rsidP="009A2E6A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3.Оказание информационно-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консуль</w:t>
            </w:r>
            <w:proofErr w:type="spellEnd"/>
            <w:r w:rsidR="009A2E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тационной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поддержки инвесторам;</w:t>
            </w:r>
          </w:p>
          <w:p w:rsidR="006E725D" w:rsidRPr="00856ADC" w:rsidRDefault="006E725D" w:rsidP="009A2E6A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4.Организаци рабочих встреч с инвесторами по проблемным вопросам реализации инвестиционных проектов</w:t>
            </w:r>
          </w:p>
        </w:tc>
        <w:tc>
          <w:tcPr>
            <w:tcW w:w="1409" w:type="dxa"/>
            <w:gridSpan w:val="3"/>
          </w:tcPr>
          <w:p w:rsidR="006E725D" w:rsidRPr="0050514E" w:rsidRDefault="006E725D" w:rsidP="00856ADC">
            <w:pPr>
              <w:rPr>
                <w:rFonts w:ascii="Times New Roman" w:hAnsi="Times New Roman"/>
                <w:sz w:val="24"/>
                <w:szCs w:val="24"/>
              </w:rPr>
            </w:pPr>
            <w:r w:rsidRPr="0050514E">
              <w:rPr>
                <w:rFonts w:ascii="Times New Roman" w:hAnsi="Times New Roman"/>
                <w:sz w:val="24"/>
                <w:szCs w:val="24"/>
              </w:rPr>
              <w:t xml:space="preserve">Ежеквартально </w:t>
            </w:r>
          </w:p>
          <w:p w:rsidR="006E725D" w:rsidRPr="00412682" w:rsidRDefault="006E725D" w:rsidP="00AD75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8" w:type="dxa"/>
            <w:gridSpan w:val="2"/>
          </w:tcPr>
          <w:p w:rsidR="006E725D" w:rsidRDefault="006E725D" w:rsidP="006E725D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экономики</w:t>
            </w:r>
          </w:p>
          <w:p w:rsidR="006E725D" w:rsidRDefault="006E725D" w:rsidP="006E725D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725D" w:rsidRDefault="006E725D" w:rsidP="006E725D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725D" w:rsidRDefault="006E725D" w:rsidP="006E725D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725D" w:rsidRDefault="006E725D" w:rsidP="006E725D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725D" w:rsidRDefault="006E725D" w:rsidP="006E725D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725D" w:rsidRDefault="006E725D" w:rsidP="006E725D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725D" w:rsidRPr="000065EB" w:rsidRDefault="006E725D" w:rsidP="006E725D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архитектуры, отдел земельных и имущественных отношений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Тимашевский район (далее – отдел земельных и имущественных отношений)</w:t>
            </w:r>
          </w:p>
        </w:tc>
      </w:tr>
      <w:tr w:rsidR="006E725D" w:rsidRPr="0072346C" w:rsidTr="002806E7">
        <w:trPr>
          <w:trHeight w:val="274"/>
        </w:trPr>
        <w:tc>
          <w:tcPr>
            <w:tcW w:w="566" w:type="dxa"/>
          </w:tcPr>
          <w:p w:rsidR="006E725D" w:rsidRPr="0000446F" w:rsidRDefault="006E725D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77" w:type="dxa"/>
            <w:gridSpan w:val="2"/>
          </w:tcPr>
          <w:p w:rsidR="006E725D" w:rsidRPr="0000446F" w:rsidRDefault="006E725D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6E725D" w:rsidRPr="0000446F" w:rsidRDefault="006E725D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3"/>
          </w:tcPr>
          <w:p w:rsidR="006E725D" w:rsidRPr="0000446F" w:rsidRDefault="006E725D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38" w:type="dxa"/>
            <w:gridSpan w:val="2"/>
          </w:tcPr>
          <w:p w:rsidR="006E725D" w:rsidRPr="0000446F" w:rsidRDefault="006E725D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E725D" w:rsidRPr="0072346C" w:rsidTr="002806E7">
        <w:trPr>
          <w:trHeight w:val="274"/>
        </w:trPr>
        <w:tc>
          <w:tcPr>
            <w:tcW w:w="566" w:type="dxa"/>
          </w:tcPr>
          <w:p w:rsidR="006E725D" w:rsidRPr="0072346C" w:rsidRDefault="006E725D" w:rsidP="006E725D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677" w:type="dxa"/>
            <w:gridSpan w:val="2"/>
          </w:tcPr>
          <w:p w:rsidR="006E725D" w:rsidRPr="00D432B4" w:rsidRDefault="006E725D" w:rsidP="009A2E6A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432B4">
              <w:rPr>
                <w:rFonts w:ascii="Times New Roman" w:hAnsi="Times New Roman" w:cs="Times New Roman"/>
                <w:sz w:val="24"/>
                <w:szCs w:val="24"/>
              </w:rPr>
              <w:t xml:space="preserve">Принятие мер по достижению запланированных в индикативном плане социально-экономического развития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муниципальногообразования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Тимашевский</w:t>
            </w:r>
            <w:r w:rsidRPr="00D432B4">
              <w:rPr>
                <w:rFonts w:ascii="Times New Roman" w:hAnsi="Times New Roman" w:cs="Times New Roman"/>
                <w:sz w:val="24"/>
                <w:szCs w:val="24"/>
              </w:rPr>
              <w:t xml:space="preserve"> район сумм инвестиционных вложений во взаимодействии с представителями крупных  и средних предприятий</w:t>
            </w:r>
          </w:p>
        </w:tc>
        <w:tc>
          <w:tcPr>
            <w:tcW w:w="4253" w:type="dxa"/>
          </w:tcPr>
          <w:p w:rsidR="006E725D" w:rsidRDefault="006E725D" w:rsidP="009A2E6A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50514E">
              <w:rPr>
                <w:rFonts w:ascii="Times New Roman" w:hAnsi="Times New Roman"/>
                <w:sz w:val="24"/>
                <w:szCs w:val="24"/>
              </w:rPr>
              <w:t>Проведение мониторинга реализации инвестиционных проектов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E725D" w:rsidRDefault="006E725D" w:rsidP="009A2E6A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2.Мониторинг привлечения</w:t>
            </w:r>
            <w:r w:rsidRPr="005051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514E">
              <w:rPr>
                <w:rFonts w:ascii="Times New Roman" w:hAnsi="Times New Roman"/>
                <w:sz w:val="24"/>
                <w:szCs w:val="24"/>
              </w:rPr>
              <w:t>инвести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0514E">
              <w:rPr>
                <w:rFonts w:ascii="Times New Roman" w:hAnsi="Times New Roman"/>
                <w:sz w:val="24"/>
                <w:szCs w:val="24"/>
              </w:rPr>
              <w:t>ций</w:t>
            </w:r>
            <w:proofErr w:type="spellEnd"/>
            <w:r w:rsidRPr="0050514E">
              <w:rPr>
                <w:rFonts w:ascii="Times New Roman" w:hAnsi="Times New Roman"/>
                <w:sz w:val="24"/>
                <w:szCs w:val="24"/>
              </w:rPr>
              <w:t xml:space="preserve"> в основной капитал по крупным и средним предприятиям </w:t>
            </w:r>
            <w:r w:rsidRPr="00227583">
              <w:rPr>
                <w:rFonts w:ascii="Times New Roman" w:hAnsi="Times New Roman"/>
                <w:sz w:val="24"/>
                <w:szCs w:val="24"/>
              </w:rPr>
              <w:t>Тимашев</w:t>
            </w:r>
            <w:r w:rsidRPr="0050514E">
              <w:rPr>
                <w:rFonts w:ascii="Times New Roman" w:hAnsi="Times New Roman"/>
                <w:sz w:val="24"/>
                <w:szCs w:val="24"/>
              </w:rPr>
              <w:t>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E725D" w:rsidRPr="0050514E" w:rsidRDefault="006E725D" w:rsidP="009A2E6A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3.Анализ результатов мониторинга по и</w:t>
            </w:r>
            <w:r w:rsidR="009A2E6A">
              <w:rPr>
                <w:rFonts w:ascii="Times New Roman" w:hAnsi="Times New Roman"/>
                <w:sz w:val="24"/>
                <w:szCs w:val="24"/>
              </w:rPr>
              <w:t>сполнению показателей индикатив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ного плана </w:t>
            </w:r>
          </w:p>
        </w:tc>
        <w:tc>
          <w:tcPr>
            <w:tcW w:w="1409" w:type="dxa"/>
            <w:gridSpan w:val="3"/>
          </w:tcPr>
          <w:p w:rsidR="006E725D" w:rsidRPr="0050514E" w:rsidRDefault="006E725D" w:rsidP="009A2E6A">
            <w:pPr>
              <w:ind w:left="-108" w:right="-116"/>
              <w:rPr>
                <w:rFonts w:ascii="Times New Roman" w:hAnsi="Times New Roman"/>
                <w:sz w:val="24"/>
                <w:szCs w:val="24"/>
              </w:rPr>
            </w:pPr>
            <w:r w:rsidRPr="0050514E">
              <w:rPr>
                <w:rFonts w:ascii="Times New Roman" w:hAnsi="Times New Roman"/>
                <w:sz w:val="24"/>
                <w:szCs w:val="24"/>
              </w:rPr>
              <w:t xml:space="preserve">Ежеквартально </w:t>
            </w:r>
          </w:p>
          <w:p w:rsidR="006E725D" w:rsidRPr="0050514E" w:rsidRDefault="006E725D" w:rsidP="009A2E6A">
            <w:pPr>
              <w:ind w:left="-108" w:right="-1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8" w:type="dxa"/>
            <w:gridSpan w:val="2"/>
          </w:tcPr>
          <w:p w:rsidR="006E725D" w:rsidRPr="0072346C" w:rsidRDefault="006E725D" w:rsidP="006E725D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</w:tr>
      <w:tr w:rsidR="006E725D" w:rsidRPr="0072346C" w:rsidTr="002806E7">
        <w:trPr>
          <w:trHeight w:val="88"/>
        </w:trPr>
        <w:tc>
          <w:tcPr>
            <w:tcW w:w="566" w:type="dxa"/>
          </w:tcPr>
          <w:p w:rsidR="006E725D" w:rsidRPr="0072346C" w:rsidRDefault="006E725D" w:rsidP="006E725D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677" w:type="dxa"/>
            <w:gridSpan w:val="2"/>
          </w:tcPr>
          <w:p w:rsidR="006E725D" w:rsidRPr="00FD18EE" w:rsidRDefault="006E725D" w:rsidP="009A2E6A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Продолжение</w:t>
            </w:r>
            <w:r w:rsidRPr="00FD18EE">
              <w:rPr>
                <w:rFonts w:ascii="Times New Roman" w:hAnsi="Times New Roman" w:cs="Times New Roman"/>
                <w:sz w:val="24"/>
                <w:szCs w:val="24"/>
              </w:rPr>
              <w:t xml:space="preserve"> работы по учету освоенных инвестиций с инвесторами, реализующими крупные (стоимостью свыше 100 млн. рублей) проекты</w:t>
            </w:r>
          </w:p>
        </w:tc>
        <w:tc>
          <w:tcPr>
            <w:tcW w:w="4253" w:type="dxa"/>
          </w:tcPr>
          <w:p w:rsidR="006E725D" w:rsidRPr="00BF4423" w:rsidRDefault="006E725D" w:rsidP="009A2E6A">
            <w:pPr>
              <w:ind w:left="-108" w:firstLine="19"/>
              <w:rPr>
                <w:rFonts w:ascii="Times New Roman" w:hAnsi="Times New Roman"/>
                <w:sz w:val="24"/>
                <w:szCs w:val="24"/>
              </w:rPr>
            </w:pPr>
            <w:r w:rsidRPr="00BF4423">
              <w:rPr>
                <w:rFonts w:ascii="Times New Roman" w:hAnsi="Times New Roman"/>
                <w:sz w:val="24"/>
                <w:szCs w:val="24"/>
              </w:rPr>
              <w:t>Проведение мониторинга освоенных инвестиций с инвесторами, реализующими крупные (стоимостью свыше 100 млн. рублей) проекты</w:t>
            </w:r>
          </w:p>
          <w:p w:rsidR="006E725D" w:rsidRPr="00BF4423" w:rsidRDefault="006E725D" w:rsidP="009A2E6A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9" w:type="dxa"/>
            <w:gridSpan w:val="3"/>
          </w:tcPr>
          <w:p w:rsidR="006E725D" w:rsidRPr="00BF4423" w:rsidRDefault="006E725D" w:rsidP="009A2E6A">
            <w:pPr>
              <w:ind w:left="-108" w:right="-116"/>
              <w:rPr>
                <w:rFonts w:ascii="Times New Roman" w:hAnsi="Times New Roman"/>
                <w:sz w:val="24"/>
                <w:szCs w:val="24"/>
              </w:rPr>
            </w:pPr>
            <w:r w:rsidRPr="00BF4423">
              <w:rPr>
                <w:rFonts w:ascii="Times New Roman" w:hAnsi="Times New Roman"/>
                <w:sz w:val="24"/>
                <w:szCs w:val="24"/>
              </w:rPr>
              <w:t xml:space="preserve">Ежеквартально </w:t>
            </w:r>
          </w:p>
        </w:tc>
        <w:tc>
          <w:tcPr>
            <w:tcW w:w="4138" w:type="dxa"/>
            <w:gridSpan w:val="2"/>
          </w:tcPr>
          <w:p w:rsidR="006E725D" w:rsidRDefault="006E725D" w:rsidP="006E725D">
            <w:pPr>
              <w:ind w:left="-108"/>
            </w:pPr>
            <w:r w:rsidRPr="004054BD">
              <w:rPr>
                <w:rFonts w:ascii="Times New Roman" w:hAnsi="Times New Roman"/>
                <w:sz w:val="24"/>
                <w:szCs w:val="24"/>
              </w:rPr>
              <w:t>Отдел экономики</w:t>
            </w:r>
          </w:p>
        </w:tc>
      </w:tr>
      <w:tr w:rsidR="006E725D" w:rsidRPr="0072346C" w:rsidTr="002806E7">
        <w:trPr>
          <w:trHeight w:val="101"/>
        </w:trPr>
        <w:tc>
          <w:tcPr>
            <w:tcW w:w="566" w:type="dxa"/>
          </w:tcPr>
          <w:p w:rsidR="006E725D" w:rsidRPr="0072346C" w:rsidRDefault="006E725D" w:rsidP="006E725D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677" w:type="dxa"/>
            <w:gridSpan w:val="2"/>
          </w:tcPr>
          <w:p w:rsidR="006E725D" w:rsidRPr="006F3934" w:rsidRDefault="006E725D" w:rsidP="009A2E6A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F3934">
              <w:rPr>
                <w:rFonts w:ascii="Times New Roman" w:hAnsi="Times New Roman" w:cs="Times New Roman"/>
                <w:sz w:val="24"/>
                <w:szCs w:val="24"/>
              </w:rPr>
              <w:t>При заключении соглашений с инвесторами пров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едение</w:t>
            </w:r>
            <w:r w:rsidRPr="006F3934">
              <w:rPr>
                <w:rFonts w:ascii="Times New Roman" w:hAnsi="Times New Roman" w:cs="Times New Roman"/>
                <w:sz w:val="24"/>
                <w:szCs w:val="24"/>
              </w:rPr>
              <w:t xml:space="preserve"> предварительн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6F3934">
              <w:rPr>
                <w:rFonts w:ascii="Times New Roman" w:hAnsi="Times New Roman" w:cs="Times New Roman"/>
                <w:sz w:val="24"/>
                <w:szCs w:val="24"/>
              </w:rPr>
              <w:t xml:space="preserve"> анализ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F3934">
              <w:rPr>
                <w:rFonts w:ascii="Times New Roman" w:hAnsi="Times New Roman" w:cs="Times New Roman"/>
                <w:sz w:val="24"/>
                <w:szCs w:val="24"/>
              </w:rPr>
              <w:t>, оценк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F3934">
              <w:rPr>
                <w:rFonts w:ascii="Times New Roman" w:hAnsi="Times New Roman" w:cs="Times New Roman"/>
                <w:sz w:val="24"/>
                <w:szCs w:val="24"/>
              </w:rPr>
              <w:t xml:space="preserve"> реализуемости инвестиционных проектов, рассматривая бизнес-план, наличие источников финансирования, сведения о земельном участке, территории, на которых планируется реализация инвестиционного проекта (с учетом требований к инженерной инфраструктуре, а также соответствия документам территориального планирования)</w:t>
            </w:r>
          </w:p>
        </w:tc>
        <w:tc>
          <w:tcPr>
            <w:tcW w:w="4253" w:type="dxa"/>
          </w:tcPr>
          <w:p w:rsidR="006E725D" w:rsidRPr="00C34C35" w:rsidRDefault="006E725D" w:rsidP="009A2E6A">
            <w:pPr>
              <w:pStyle w:val="a4"/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C34C35">
              <w:rPr>
                <w:rFonts w:ascii="Times New Roman" w:hAnsi="Times New Roman"/>
                <w:sz w:val="24"/>
                <w:szCs w:val="24"/>
              </w:rPr>
              <w:t>Организаци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C34C35">
              <w:rPr>
                <w:rFonts w:ascii="Times New Roman" w:hAnsi="Times New Roman"/>
                <w:sz w:val="24"/>
                <w:szCs w:val="24"/>
              </w:rPr>
              <w:t xml:space="preserve"> раб</w:t>
            </w:r>
            <w:r>
              <w:rPr>
                <w:rFonts w:ascii="Times New Roman" w:hAnsi="Times New Roman"/>
                <w:sz w:val="24"/>
                <w:szCs w:val="24"/>
              </w:rPr>
              <w:t>очих</w:t>
            </w:r>
            <w:r w:rsidRPr="00C34C35">
              <w:rPr>
                <w:rFonts w:ascii="Times New Roman" w:hAnsi="Times New Roman"/>
                <w:sz w:val="24"/>
                <w:szCs w:val="24"/>
              </w:rPr>
              <w:t xml:space="preserve"> вс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C34C35">
              <w:rPr>
                <w:rFonts w:ascii="Times New Roman" w:hAnsi="Times New Roman"/>
                <w:sz w:val="24"/>
                <w:szCs w:val="24"/>
              </w:rPr>
              <w:t>реч с инвесторами по вопросам о намерении реал</w:t>
            </w:r>
            <w:r>
              <w:rPr>
                <w:rFonts w:ascii="Times New Roman" w:hAnsi="Times New Roman"/>
                <w:sz w:val="24"/>
                <w:szCs w:val="24"/>
              </w:rPr>
              <w:t>изации</w:t>
            </w:r>
            <w:r w:rsidRPr="00C34C35">
              <w:rPr>
                <w:rFonts w:ascii="Times New Roman" w:hAnsi="Times New Roman"/>
                <w:sz w:val="24"/>
                <w:szCs w:val="24"/>
              </w:rPr>
              <w:t xml:space="preserve"> инвест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иционных </w:t>
            </w:r>
            <w:r w:rsidRPr="00C34C35">
              <w:rPr>
                <w:rFonts w:ascii="Times New Roman" w:hAnsi="Times New Roman"/>
                <w:sz w:val="24"/>
                <w:szCs w:val="24"/>
              </w:rPr>
              <w:t xml:space="preserve">проектов на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>Тимашевского</w:t>
            </w:r>
            <w:r w:rsidRPr="00C34C35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E725D" w:rsidRPr="00642321" w:rsidRDefault="006E725D" w:rsidP="009A2E6A">
            <w:pPr>
              <w:pStyle w:val="a4"/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2.Рассмотрение на инвестиционном  совете инвестиционных предложений потенциальных инвесторов на предмет  наличия экономических обоснований, источников финансирования, земельного участка и</w:t>
            </w:r>
            <w:r w:rsidRPr="00642321">
              <w:rPr>
                <w:rFonts w:ascii="Times New Roman" w:hAnsi="Times New Roman"/>
                <w:sz w:val="24"/>
                <w:szCs w:val="24"/>
              </w:rPr>
              <w:t xml:space="preserve"> соответствия земельного участка, на котором планируется реализация проекта, генеральному плану поселений и правилам землепользования и застройки</w:t>
            </w:r>
          </w:p>
        </w:tc>
        <w:tc>
          <w:tcPr>
            <w:tcW w:w="1409" w:type="dxa"/>
            <w:gridSpan w:val="3"/>
          </w:tcPr>
          <w:p w:rsidR="006E725D" w:rsidRPr="00642321" w:rsidRDefault="006E725D" w:rsidP="009A2E6A">
            <w:pPr>
              <w:ind w:left="-108" w:right="-116"/>
              <w:rPr>
                <w:rFonts w:ascii="Times New Roman" w:hAnsi="Times New Roman"/>
                <w:sz w:val="24"/>
                <w:szCs w:val="24"/>
              </w:rPr>
            </w:pPr>
            <w:r w:rsidRPr="00642321">
              <w:rPr>
                <w:rFonts w:ascii="Times New Roman" w:hAnsi="Times New Roman"/>
                <w:sz w:val="24"/>
                <w:szCs w:val="24"/>
              </w:rPr>
              <w:t xml:space="preserve">На постоянной основе </w:t>
            </w:r>
          </w:p>
        </w:tc>
        <w:tc>
          <w:tcPr>
            <w:tcW w:w="4138" w:type="dxa"/>
            <w:gridSpan w:val="2"/>
          </w:tcPr>
          <w:p w:rsidR="006E725D" w:rsidRDefault="006E725D" w:rsidP="006E725D">
            <w:pPr>
              <w:ind w:left="-108"/>
            </w:pPr>
            <w:r w:rsidRPr="004054BD">
              <w:rPr>
                <w:rFonts w:ascii="Times New Roman" w:hAnsi="Times New Roman"/>
                <w:sz w:val="24"/>
                <w:szCs w:val="24"/>
              </w:rPr>
              <w:t>Отдел экономики</w:t>
            </w:r>
          </w:p>
        </w:tc>
      </w:tr>
      <w:tr w:rsidR="006E725D" w:rsidRPr="0072346C" w:rsidTr="002806E7">
        <w:trPr>
          <w:trHeight w:val="538"/>
        </w:trPr>
        <w:tc>
          <w:tcPr>
            <w:tcW w:w="566" w:type="dxa"/>
          </w:tcPr>
          <w:p w:rsidR="006E725D" w:rsidRPr="0072346C" w:rsidRDefault="006E725D" w:rsidP="00BC7D09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4677" w:type="dxa"/>
            <w:gridSpan w:val="2"/>
          </w:tcPr>
          <w:p w:rsidR="006E725D" w:rsidRPr="003F2FE1" w:rsidRDefault="006E725D" w:rsidP="009A2E6A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целях повышения эффективности работы по поиску инвесторов осуществлять реализацию мероприятий, направленных на привлечение инвесторов для реализации </w:t>
            </w:r>
          </w:p>
        </w:tc>
        <w:tc>
          <w:tcPr>
            <w:tcW w:w="4253" w:type="dxa"/>
          </w:tcPr>
          <w:p w:rsidR="006E725D" w:rsidRPr="0031734C" w:rsidRDefault="006E725D" w:rsidP="00BC66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31734C">
              <w:rPr>
                <w:rFonts w:ascii="Times New Roman" w:hAnsi="Times New Roman"/>
                <w:sz w:val="24"/>
                <w:szCs w:val="24"/>
              </w:rPr>
              <w:t xml:space="preserve">Осуществление работы по </w:t>
            </w:r>
            <w:proofErr w:type="spellStart"/>
            <w:r w:rsidRPr="0031734C">
              <w:rPr>
                <w:rFonts w:ascii="Times New Roman" w:hAnsi="Times New Roman"/>
                <w:sz w:val="24"/>
                <w:szCs w:val="24"/>
              </w:rPr>
              <w:t>обновле</w:t>
            </w:r>
            <w:proofErr w:type="spellEnd"/>
            <w:r w:rsidR="00BC7D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734C">
              <w:rPr>
                <w:rFonts w:ascii="Times New Roman" w:hAnsi="Times New Roman"/>
                <w:sz w:val="24"/>
                <w:szCs w:val="24"/>
              </w:rPr>
              <w:t>нию</w:t>
            </w:r>
            <w:proofErr w:type="spellEnd"/>
            <w:r w:rsidRPr="0031734C">
              <w:rPr>
                <w:rFonts w:ascii="Times New Roman" w:hAnsi="Times New Roman"/>
                <w:sz w:val="24"/>
                <w:szCs w:val="24"/>
              </w:rPr>
              <w:t xml:space="preserve"> и пополнению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Единой системы инвестиционных предложений Краснодарского края в соответствии с </w:t>
            </w:r>
          </w:p>
        </w:tc>
        <w:tc>
          <w:tcPr>
            <w:tcW w:w="1409" w:type="dxa"/>
            <w:gridSpan w:val="3"/>
          </w:tcPr>
          <w:p w:rsidR="006E725D" w:rsidRPr="0031734C" w:rsidRDefault="006E725D" w:rsidP="00BC66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 графиком</w:t>
            </w:r>
          </w:p>
        </w:tc>
        <w:tc>
          <w:tcPr>
            <w:tcW w:w="4138" w:type="dxa"/>
            <w:gridSpan w:val="2"/>
          </w:tcPr>
          <w:p w:rsidR="006E725D" w:rsidRPr="0072346C" w:rsidRDefault="006E725D" w:rsidP="00945DE1">
            <w:pPr>
              <w:ind w:left="-9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</w:tr>
      <w:tr w:rsidR="00BC6612" w:rsidRPr="0072346C" w:rsidTr="002806E7">
        <w:trPr>
          <w:trHeight w:val="410"/>
        </w:trPr>
        <w:tc>
          <w:tcPr>
            <w:tcW w:w="566" w:type="dxa"/>
          </w:tcPr>
          <w:p w:rsidR="00BC6612" w:rsidRPr="0000446F" w:rsidRDefault="00BC6612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77" w:type="dxa"/>
            <w:gridSpan w:val="2"/>
          </w:tcPr>
          <w:p w:rsidR="00BC6612" w:rsidRPr="0000446F" w:rsidRDefault="00BC6612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BC6612" w:rsidRPr="0000446F" w:rsidRDefault="00BC6612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3"/>
          </w:tcPr>
          <w:p w:rsidR="00BC6612" w:rsidRPr="0000446F" w:rsidRDefault="00BC6612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38" w:type="dxa"/>
            <w:gridSpan w:val="2"/>
          </w:tcPr>
          <w:p w:rsidR="00BC6612" w:rsidRPr="0000446F" w:rsidRDefault="00BC6612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6612" w:rsidRPr="0072346C" w:rsidTr="002806E7">
        <w:trPr>
          <w:trHeight w:val="410"/>
        </w:trPr>
        <w:tc>
          <w:tcPr>
            <w:tcW w:w="566" w:type="dxa"/>
          </w:tcPr>
          <w:p w:rsidR="00BC6612" w:rsidRDefault="00BC6612" w:rsidP="00BC7D09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2"/>
          </w:tcPr>
          <w:p w:rsidR="00BC6612" w:rsidRDefault="00BC6612" w:rsidP="009A2E6A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инвестиционных предложений, включенных в Единую систему инвестиционных предложений Краснодарского края</w:t>
            </w:r>
          </w:p>
        </w:tc>
        <w:tc>
          <w:tcPr>
            <w:tcW w:w="4253" w:type="dxa"/>
          </w:tcPr>
          <w:p w:rsidR="00BC6612" w:rsidRDefault="00BC6612" w:rsidP="009A2E6A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рекомендациями департамента инвестиций и развития малого и среднего предпринимательства графику предоставления материалов</w:t>
            </w:r>
            <w:r w:rsidRPr="0031734C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C6612" w:rsidRDefault="00BC6612" w:rsidP="009A2E6A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1734C">
              <w:rPr>
                <w:rFonts w:ascii="Times New Roman" w:hAnsi="Times New Roman"/>
                <w:sz w:val="24"/>
                <w:szCs w:val="24"/>
              </w:rPr>
              <w:t>Осуществление  подготовки</w:t>
            </w:r>
            <w:proofErr w:type="gramEnd"/>
            <w:r w:rsidRPr="0031734C">
              <w:rPr>
                <w:rFonts w:ascii="Times New Roman" w:hAnsi="Times New Roman"/>
                <w:sz w:val="24"/>
                <w:szCs w:val="24"/>
              </w:rPr>
              <w:t xml:space="preserve"> рамочных соглашений, договоров для подписания на презентационных </w:t>
            </w:r>
            <w:proofErr w:type="spellStart"/>
            <w:r w:rsidRPr="0031734C">
              <w:rPr>
                <w:rFonts w:ascii="Times New Roman" w:hAnsi="Times New Roman"/>
                <w:sz w:val="24"/>
                <w:szCs w:val="24"/>
              </w:rPr>
              <w:t>мероприяти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734C">
              <w:rPr>
                <w:rFonts w:ascii="Times New Roman" w:hAnsi="Times New Roman"/>
                <w:sz w:val="24"/>
                <w:szCs w:val="24"/>
              </w:rPr>
              <w:t>ях</w:t>
            </w:r>
            <w:proofErr w:type="spellEnd"/>
            <w:r w:rsidRPr="0031734C">
              <w:rPr>
                <w:rFonts w:ascii="Times New Roman" w:hAnsi="Times New Roman"/>
                <w:sz w:val="24"/>
                <w:szCs w:val="24"/>
              </w:rPr>
              <w:t xml:space="preserve"> различного уровня (форумах, </w:t>
            </w:r>
            <w:proofErr w:type="spellStart"/>
            <w:r w:rsidRPr="0031734C">
              <w:rPr>
                <w:rFonts w:ascii="Times New Roman" w:hAnsi="Times New Roman"/>
                <w:sz w:val="24"/>
                <w:szCs w:val="24"/>
              </w:rPr>
              <w:t>выс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734C">
              <w:rPr>
                <w:rFonts w:ascii="Times New Roman" w:hAnsi="Times New Roman"/>
                <w:sz w:val="24"/>
                <w:szCs w:val="24"/>
              </w:rPr>
              <w:t>тавках</w:t>
            </w:r>
            <w:proofErr w:type="spellEnd"/>
            <w:r w:rsidRPr="0031734C">
              <w:rPr>
                <w:rFonts w:ascii="Times New Roman" w:hAnsi="Times New Roman"/>
                <w:sz w:val="24"/>
                <w:szCs w:val="24"/>
              </w:rPr>
              <w:t xml:space="preserve">), согласование инвестиционных </w:t>
            </w:r>
            <w:r>
              <w:rPr>
                <w:rFonts w:ascii="Times New Roman" w:hAnsi="Times New Roman"/>
                <w:sz w:val="24"/>
                <w:szCs w:val="24"/>
              </w:rPr>
              <w:t>соглашений</w:t>
            </w:r>
            <w:r w:rsidRPr="0031734C">
              <w:rPr>
                <w:rFonts w:ascii="Times New Roman" w:hAnsi="Times New Roman"/>
                <w:sz w:val="24"/>
                <w:szCs w:val="24"/>
              </w:rPr>
              <w:t xml:space="preserve">, заключенных от имени администрации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>Тимашевский</w:t>
            </w:r>
            <w:r w:rsidRPr="0031734C">
              <w:rPr>
                <w:rFonts w:ascii="Times New Roman" w:hAnsi="Times New Roman"/>
                <w:sz w:val="24"/>
                <w:szCs w:val="24"/>
              </w:rPr>
              <w:t xml:space="preserve"> район; </w:t>
            </w:r>
          </w:p>
          <w:p w:rsidR="00BC6612" w:rsidRDefault="00BC6612" w:rsidP="009A2E6A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31734C">
              <w:rPr>
                <w:rFonts w:ascii="Times New Roman" w:hAnsi="Times New Roman"/>
                <w:sz w:val="24"/>
                <w:szCs w:val="24"/>
              </w:rPr>
              <w:t xml:space="preserve">Осуществление мероприятий по позиционированию </w:t>
            </w:r>
            <w:r>
              <w:rPr>
                <w:rFonts w:ascii="Times New Roman" w:hAnsi="Times New Roman"/>
                <w:sz w:val="24"/>
                <w:szCs w:val="24"/>
              </w:rPr>
              <w:t>Тимашевского</w:t>
            </w:r>
            <w:r w:rsidRPr="0031734C">
              <w:rPr>
                <w:rFonts w:ascii="Times New Roman" w:hAnsi="Times New Roman"/>
                <w:sz w:val="24"/>
                <w:szCs w:val="24"/>
              </w:rPr>
              <w:t xml:space="preserve"> района на международных и внутри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1734C">
              <w:rPr>
                <w:rFonts w:ascii="Times New Roman" w:hAnsi="Times New Roman"/>
                <w:sz w:val="24"/>
                <w:szCs w:val="24"/>
              </w:rPr>
              <w:t>российских рынках, осуществлен</w:t>
            </w:r>
            <w:r>
              <w:rPr>
                <w:rFonts w:ascii="Times New Roman" w:hAnsi="Times New Roman"/>
                <w:sz w:val="24"/>
                <w:szCs w:val="24"/>
              </w:rPr>
              <w:t>ие презентационной деятельности</w:t>
            </w:r>
          </w:p>
        </w:tc>
        <w:tc>
          <w:tcPr>
            <w:tcW w:w="1409" w:type="dxa"/>
            <w:gridSpan w:val="3"/>
          </w:tcPr>
          <w:p w:rsidR="00BC6612" w:rsidRPr="0031734C" w:rsidRDefault="00BC6612" w:rsidP="009A2E6A">
            <w:pPr>
              <w:ind w:left="-108" w:right="-116"/>
              <w:rPr>
                <w:rFonts w:ascii="Times New Roman" w:hAnsi="Times New Roman"/>
                <w:sz w:val="24"/>
                <w:szCs w:val="24"/>
              </w:rPr>
            </w:pPr>
            <w:r w:rsidRPr="0031734C">
              <w:rPr>
                <w:rFonts w:ascii="Times New Roman" w:hAnsi="Times New Roman"/>
                <w:sz w:val="24"/>
                <w:szCs w:val="24"/>
              </w:rPr>
              <w:t xml:space="preserve">На постоянной основе </w:t>
            </w:r>
          </w:p>
          <w:p w:rsidR="00BC6612" w:rsidRPr="0031734C" w:rsidRDefault="00BC6612" w:rsidP="009A2E6A">
            <w:pPr>
              <w:ind w:left="-108" w:right="-11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8" w:type="dxa"/>
            <w:gridSpan w:val="2"/>
          </w:tcPr>
          <w:p w:rsidR="00BC6612" w:rsidRDefault="00BC6612" w:rsidP="00BC7D09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612" w:rsidRPr="0072346C" w:rsidTr="002806E7">
        <w:trPr>
          <w:trHeight w:val="830"/>
        </w:trPr>
        <w:tc>
          <w:tcPr>
            <w:tcW w:w="566" w:type="dxa"/>
          </w:tcPr>
          <w:p w:rsidR="00BC6612" w:rsidRDefault="00BC6612" w:rsidP="00BC7D09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4677" w:type="dxa"/>
            <w:gridSpan w:val="2"/>
          </w:tcPr>
          <w:p w:rsidR="00BC6612" w:rsidRPr="002E52BF" w:rsidRDefault="00BC6612" w:rsidP="009A2E6A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развития</w:t>
            </w:r>
            <w:r w:rsidRPr="002E52BF">
              <w:rPr>
                <w:rFonts w:ascii="Times New Roman" w:hAnsi="Times New Roman" w:cs="Times New Roman"/>
                <w:sz w:val="24"/>
                <w:szCs w:val="24"/>
              </w:rPr>
              <w:t xml:space="preserve"> инвестиционного потенциала муниципального образования (инвестиционные проекты, планируемые к реализации) с учетом возможности подключения объектов к сетям тепло-, газо-, электро-, водоснабжения и водоотведения</w:t>
            </w:r>
          </w:p>
        </w:tc>
        <w:tc>
          <w:tcPr>
            <w:tcW w:w="4253" w:type="dxa"/>
          </w:tcPr>
          <w:p w:rsidR="00BC6612" w:rsidRPr="0031734C" w:rsidRDefault="00BC6612" w:rsidP="00BC7D09">
            <w:pPr>
              <w:ind w:left="-123" w:right="-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реализации мероприятий Плана создания инвестиционных объектов необходимой для инвесторов инфраструктуры</w:t>
            </w:r>
          </w:p>
        </w:tc>
        <w:tc>
          <w:tcPr>
            <w:tcW w:w="1409" w:type="dxa"/>
            <w:gridSpan w:val="3"/>
          </w:tcPr>
          <w:p w:rsidR="00BC6612" w:rsidRPr="0031734C" w:rsidRDefault="00BC6612" w:rsidP="009A2E6A">
            <w:pPr>
              <w:ind w:left="-108" w:right="-116"/>
              <w:rPr>
                <w:rFonts w:ascii="Times New Roman" w:hAnsi="Times New Roman"/>
                <w:sz w:val="24"/>
                <w:szCs w:val="24"/>
              </w:rPr>
            </w:pPr>
            <w:r w:rsidRPr="0031734C">
              <w:rPr>
                <w:rFonts w:ascii="Times New Roman" w:hAnsi="Times New Roman"/>
                <w:sz w:val="24"/>
                <w:szCs w:val="24"/>
              </w:rPr>
              <w:t xml:space="preserve">На постоянной основе </w:t>
            </w:r>
          </w:p>
          <w:p w:rsidR="00BC6612" w:rsidRPr="0031734C" w:rsidRDefault="00BC6612" w:rsidP="009A2E6A">
            <w:pPr>
              <w:ind w:left="-108" w:right="-11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38" w:type="dxa"/>
            <w:gridSpan w:val="2"/>
          </w:tcPr>
          <w:p w:rsidR="00BC6612" w:rsidRPr="000065EB" w:rsidRDefault="00BC6612" w:rsidP="00BC7D09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строительства администрации муниципального образования Тимашевский район, отдел ЖКХ, отдел экономики</w:t>
            </w:r>
          </w:p>
        </w:tc>
      </w:tr>
      <w:tr w:rsidR="00BC6612" w:rsidRPr="0072346C" w:rsidTr="002806E7">
        <w:trPr>
          <w:trHeight w:val="2557"/>
        </w:trPr>
        <w:tc>
          <w:tcPr>
            <w:tcW w:w="566" w:type="dxa"/>
          </w:tcPr>
          <w:p w:rsidR="00BC6612" w:rsidRDefault="00BC6612" w:rsidP="00BC7D09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4677" w:type="dxa"/>
            <w:gridSpan w:val="2"/>
          </w:tcPr>
          <w:p w:rsidR="00BC6612" w:rsidRPr="003F2FE1" w:rsidRDefault="00BC6612" w:rsidP="009A2E6A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Доведение до предприятий информации о мерах государственной поддержки инвестиционной деятельности, действующих на региональном уровне</w:t>
            </w:r>
          </w:p>
        </w:tc>
        <w:tc>
          <w:tcPr>
            <w:tcW w:w="4253" w:type="dxa"/>
          </w:tcPr>
          <w:p w:rsidR="00BC6612" w:rsidRPr="0031734C" w:rsidRDefault="00BC6612" w:rsidP="00BC7D09">
            <w:pPr>
              <w:ind w:left="-123" w:right="-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  <w:r w:rsidRPr="009F74F6">
              <w:rPr>
                <w:rFonts w:ascii="Times New Roman" w:hAnsi="Times New Roman" w:cs="Times New Roman"/>
                <w:sz w:val="24"/>
                <w:szCs w:val="24"/>
              </w:rPr>
              <w:t xml:space="preserve"> о мерах государственной поддержки и условиях ее предоставления чере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 средства массовой информации,</w:t>
            </w:r>
            <w:r w:rsidRPr="009F7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сайте администрации муниципального образования  Тимашевский район, на совете по предпринимательству и в ходе рабочих встреч с руководителями предприятий и организаций района</w:t>
            </w:r>
          </w:p>
        </w:tc>
        <w:tc>
          <w:tcPr>
            <w:tcW w:w="1409" w:type="dxa"/>
            <w:gridSpan w:val="3"/>
          </w:tcPr>
          <w:p w:rsidR="00BC6612" w:rsidRPr="0031734C" w:rsidRDefault="00BC6612" w:rsidP="009A2E6A">
            <w:pPr>
              <w:ind w:left="-108" w:right="-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 декабря 2016 года</w:t>
            </w:r>
          </w:p>
        </w:tc>
        <w:tc>
          <w:tcPr>
            <w:tcW w:w="4138" w:type="dxa"/>
            <w:gridSpan w:val="2"/>
          </w:tcPr>
          <w:p w:rsidR="00BC6612" w:rsidRPr="000065EB" w:rsidRDefault="00BC6612" w:rsidP="00BC7D09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</w:tr>
      <w:tr w:rsidR="00BC6612" w:rsidRPr="0072346C" w:rsidTr="002806E7">
        <w:trPr>
          <w:trHeight w:val="421"/>
        </w:trPr>
        <w:tc>
          <w:tcPr>
            <w:tcW w:w="566" w:type="dxa"/>
          </w:tcPr>
          <w:p w:rsidR="00BC6612" w:rsidRPr="0000446F" w:rsidRDefault="00BC6612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77" w:type="dxa"/>
            <w:gridSpan w:val="2"/>
          </w:tcPr>
          <w:p w:rsidR="00BC6612" w:rsidRPr="0000446F" w:rsidRDefault="00BC6612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BC6612" w:rsidRPr="0000446F" w:rsidRDefault="00BC6612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3"/>
          </w:tcPr>
          <w:p w:rsidR="00BC6612" w:rsidRPr="0000446F" w:rsidRDefault="00BC6612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38" w:type="dxa"/>
            <w:gridSpan w:val="2"/>
          </w:tcPr>
          <w:p w:rsidR="00BC6612" w:rsidRPr="0000446F" w:rsidRDefault="00BC6612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6612" w:rsidRPr="0072346C" w:rsidTr="009A2E6A">
        <w:trPr>
          <w:trHeight w:val="88"/>
        </w:trPr>
        <w:tc>
          <w:tcPr>
            <w:tcW w:w="15043" w:type="dxa"/>
            <w:gridSpan w:val="9"/>
          </w:tcPr>
          <w:p w:rsidR="00BC6612" w:rsidRPr="005B0AF0" w:rsidRDefault="00BC6612" w:rsidP="00AD75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AF0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малого и среднего предпринимательства</w:t>
            </w:r>
          </w:p>
        </w:tc>
      </w:tr>
      <w:tr w:rsidR="00BC6612" w:rsidRPr="0072346C" w:rsidTr="002806E7">
        <w:trPr>
          <w:gridAfter w:val="1"/>
          <w:wAfter w:w="17" w:type="dxa"/>
          <w:trHeight w:val="2401"/>
        </w:trPr>
        <w:tc>
          <w:tcPr>
            <w:tcW w:w="566" w:type="dxa"/>
          </w:tcPr>
          <w:p w:rsidR="00BC6612" w:rsidRDefault="00BC6612" w:rsidP="00BC6612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677" w:type="dxa"/>
            <w:gridSpan w:val="2"/>
          </w:tcPr>
          <w:p w:rsidR="00BC6612" w:rsidRPr="006C0AB8" w:rsidRDefault="00BC6612" w:rsidP="009A2E6A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C0AB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достижения значений показателей развития малого </w:t>
            </w:r>
            <w:proofErr w:type="spellStart"/>
            <w:r w:rsidRPr="006C0AB8">
              <w:rPr>
                <w:rFonts w:ascii="Times New Roman" w:hAnsi="Times New Roman" w:cs="Times New Roman"/>
                <w:sz w:val="24"/>
                <w:szCs w:val="24"/>
              </w:rPr>
              <w:t>предприни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0AB8">
              <w:rPr>
                <w:rFonts w:ascii="Times New Roman" w:hAnsi="Times New Roman" w:cs="Times New Roman"/>
                <w:sz w:val="24"/>
                <w:szCs w:val="24"/>
              </w:rPr>
              <w:t>мательства</w:t>
            </w:r>
            <w:proofErr w:type="spellEnd"/>
            <w:r w:rsidRPr="006C0AB8">
              <w:rPr>
                <w:rFonts w:ascii="Times New Roman" w:hAnsi="Times New Roman" w:cs="Times New Roman"/>
                <w:sz w:val="24"/>
                <w:szCs w:val="24"/>
              </w:rPr>
              <w:t xml:space="preserve">, утвержденных постановлением Законодательного Собрания </w:t>
            </w:r>
            <w:proofErr w:type="spellStart"/>
            <w:r w:rsidRPr="006C0AB8">
              <w:rPr>
                <w:rFonts w:ascii="Times New Roman" w:hAnsi="Times New Roman" w:cs="Times New Roman"/>
                <w:sz w:val="24"/>
                <w:szCs w:val="24"/>
              </w:rPr>
              <w:t>Краснодарс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0AB8">
              <w:rPr>
                <w:rFonts w:ascii="Times New Roman" w:hAnsi="Times New Roman" w:cs="Times New Roman"/>
                <w:sz w:val="24"/>
                <w:szCs w:val="24"/>
              </w:rPr>
              <w:t>кого края от 16 декабря 2015 года № 2104-П "Об индикативном плане социально-</w:t>
            </w:r>
            <w:proofErr w:type="spellStart"/>
            <w:r w:rsidRPr="006C0AB8">
              <w:rPr>
                <w:rFonts w:ascii="Times New Roman" w:hAnsi="Times New Roman" w:cs="Times New Roman"/>
                <w:sz w:val="24"/>
                <w:szCs w:val="24"/>
              </w:rPr>
              <w:t>экономичес</w:t>
            </w:r>
            <w:proofErr w:type="spellEnd"/>
            <w:r w:rsidR="009A2E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0AB8">
              <w:rPr>
                <w:rFonts w:ascii="Times New Roman" w:hAnsi="Times New Roman" w:cs="Times New Roman"/>
                <w:sz w:val="24"/>
                <w:szCs w:val="24"/>
              </w:rPr>
              <w:t>кого развития Краснодарского края на 2016 год и на пла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новый период 2017 и 2018 годов"</w:t>
            </w:r>
          </w:p>
        </w:tc>
        <w:tc>
          <w:tcPr>
            <w:tcW w:w="4253" w:type="dxa"/>
          </w:tcPr>
          <w:p w:rsidR="00BC6612" w:rsidRDefault="00BC6612" w:rsidP="00EA208C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1.Проведение мониторинга основных показателей развития малого и среднего предпринимательства;</w:t>
            </w:r>
          </w:p>
          <w:p w:rsidR="00BC6612" w:rsidRDefault="00BC6612" w:rsidP="00EA208C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2.Рассмотрение итогов на Совете по предпринимательству</w:t>
            </w:r>
          </w:p>
        </w:tc>
        <w:tc>
          <w:tcPr>
            <w:tcW w:w="1277" w:type="dxa"/>
          </w:tcPr>
          <w:p w:rsidR="00BC6612" w:rsidRDefault="00BC6612" w:rsidP="00BC6612">
            <w:pPr>
              <w:ind w:left="-116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25 января 2017 года</w:t>
            </w:r>
          </w:p>
        </w:tc>
        <w:tc>
          <w:tcPr>
            <w:tcW w:w="4253" w:type="dxa"/>
            <w:gridSpan w:val="3"/>
          </w:tcPr>
          <w:p w:rsidR="00BC6612" w:rsidRDefault="00BC6612" w:rsidP="00BC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</w:tr>
      <w:tr w:rsidR="00BC6612" w:rsidRPr="0072346C" w:rsidTr="002806E7">
        <w:trPr>
          <w:gridAfter w:val="1"/>
          <w:wAfter w:w="17" w:type="dxa"/>
          <w:trHeight w:val="88"/>
        </w:trPr>
        <w:tc>
          <w:tcPr>
            <w:tcW w:w="566" w:type="dxa"/>
          </w:tcPr>
          <w:p w:rsidR="00BC6612" w:rsidRPr="0072346C" w:rsidRDefault="00BC6612" w:rsidP="00BC6612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677" w:type="dxa"/>
            <w:gridSpan w:val="2"/>
          </w:tcPr>
          <w:p w:rsidR="00BC6612" w:rsidRPr="00F433ED" w:rsidRDefault="00BC6612" w:rsidP="009A2E6A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Pr="00F433ED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433ED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муниципальных программ (подпрограмм) развития малого и среднего предпринимательства, запланированных на 2016 год, в полном объеме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BC6612" w:rsidRPr="00FE7BE6" w:rsidRDefault="00BC6612" w:rsidP="00EA208C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  <w:r w:rsidRPr="00FE7BE6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подпрограммы «Создание условий для развития малого и среднего предпринимательства в муниципальном </w:t>
            </w:r>
            <w:proofErr w:type="gramStart"/>
            <w:r w:rsidRPr="00FE7BE6">
              <w:rPr>
                <w:rFonts w:ascii="Times New Roman" w:hAnsi="Times New Roman" w:cs="Times New Roman"/>
                <w:sz w:val="24"/>
                <w:szCs w:val="24"/>
              </w:rPr>
              <w:t>образовании  Тимашевский</w:t>
            </w:r>
            <w:proofErr w:type="gramEnd"/>
            <w:r w:rsidRPr="00FE7BE6">
              <w:rPr>
                <w:rFonts w:ascii="Times New Roman" w:hAnsi="Times New Roman" w:cs="Times New Roman"/>
                <w:sz w:val="24"/>
                <w:szCs w:val="24"/>
              </w:rPr>
              <w:t xml:space="preserve"> район на 2015 - 2018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годы» муниципальной программы </w:t>
            </w:r>
            <w:r w:rsidRPr="00FE7BE6">
              <w:rPr>
                <w:rFonts w:ascii="Times New Roman" w:hAnsi="Times New Roman" w:cs="Times New Roman"/>
                <w:sz w:val="24"/>
                <w:szCs w:val="24"/>
              </w:rPr>
              <w:t xml:space="preserve">«Создание условий для развития малого и среднего  </w:t>
            </w:r>
            <w:proofErr w:type="spellStart"/>
            <w:r w:rsidRPr="00FE7BE6">
              <w:rPr>
                <w:rFonts w:ascii="Times New Roman" w:hAnsi="Times New Roman" w:cs="Times New Roman"/>
                <w:sz w:val="24"/>
                <w:szCs w:val="24"/>
              </w:rPr>
              <w:t>предпринимательст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7BE6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Pr="00FE7BE6">
              <w:rPr>
                <w:rFonts w:ascii="Times New Roman" w:hAnsi="Times New Roman" w:cs="Times New Roman"/>
                <w:sz w:val="24"/>
                <w:szCs w:val="24"/>
              </w:rPr>
              <w:t xml:space="preserve"> и инвестиционной </w:t>
            </w:r>
            <w:proofErr w:type="spellStart"/>
            <w:r w:rsidRPr="00FE7BE6">
              <w:rPr>
                <w:rFonts w:ascii="Times New Roman" w:hAnsi="Times New Roman" w:cs="Times New Roman"/>
                <w:sz w:val="24"/>
                <w:szCs w:val="24"/>
              </w:rPr>
              <w:t>привлекатель</w:t>
            </w:r>
            <w:proofErr w:type="spellEnd"/>
            <w:r w:rsidR="00DB1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7BE6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r w:rsidRPr="00FE7BE6">
              <w:rPr>
                <w:rFonts w:ascii="Times New Roman" w:hAnsi="Times New Roman" w:cs="Times New Roman"/>
                <w:sz w:val="24"/>
                <w:szCs w:val="24"/>
              </w:rPr>
              <w:t xml:space="preserve">  Тимашевского района на 2015-2018 годы» в полном объеме.</w:t>
            </w:r>
          </w:p>
        </w:tc>
        <w:tc>
          <w:tcPr>
            <w:tcW w:w="1277" w:type="dxa"/>
          </w:tcPr>
          <w:p w:rsidR="00BC6612" w:rsidRPr="0072346C" w:rsidRDefault="00BC6612" w:rsidP="00BC6612">
            <w:pPr>
              <w:ind w:left="-116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29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декаб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2016 года</w:t>
            </w:r>
          </w:p>
        </w:tc>
        <w:tc>
          <w:tcPr>
            <w:tcW w:w="4253" w:type="dxa"/>
            <w:gridSpan w:val="3"/>
          </w:tcPr>
          <w:p w:rsidR="00BC6612" w:rsidRPr="0072346C" w:rsidRDefault="00BC6612" w:rsidP="00BC6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54F8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</w:tr>
      <w:tr w:rsidR="00BC6612" w:rsidRPr="0072346C" w:rsidTr="002806E7">
        <w:trPr>
          <w:gridAfter w:val="1"/>
          <w:wAfter w:w="17" w:type="dxa"/>
        </w:trPr>
        <w:tc>
          <w:tcPr>
            <w:tcW w:w="566" w:type="dxa"/>
          </w:tcPr>
          <w:p w:rsidR="00BC6612" w:rsidRDefault="00BC6612" w:rsidP="00BC6612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677" w:type="dxa"/>
            <w:gridSpan w:val="2"/>
          </w:tcPr>
          <w:p w:rsidR="00BC6612" w:rsidRPr="009F74F6" w:rsidRDefault="00BC6612" w:rsidP="009A2E6A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Регулярное</w:t>
            </w:r>
            <w:r w:rsidRPr="009F7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  <w:r w:rsidRPr="009F74F6">
              <w:rPr>
                <w:rFonts w:ascii="Times New Roman" w:hAnsi="Times New Roman" w:cs="Times New Roman"/>
                <w:sz w:val="24"/>
                <w:szCs w:val="24"/>
              </w:rPr>
              <w:t xml:space="preserve"> о мерах государственной поддержки и условиях ее предоставления до субъектов малого и среднего предпринимательства чере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 средства массовой информации и на заседаниях С</w:t>
            </w:r>
            <w:r w:rsidRPr="009F74F6">
              <w:rPr>
                <w:rFonts w:ascii="Times New Roman" w:hAnsi="Times New Roman" w:cs="Times New Roman"/>
                <w:sz w:val="24"/>
                <w:szCs w:val="24"/>
              </w:rPr>
              <w:t>оветов по предпринимательству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BC6612" w:rsidRDefault="00BC6612" w:rsidP="00EA208C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Регулярное</w:t>
            </w:r>
            <w:r w:rsidRPr="009F7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  <w:r w:rsidRPr="009F74F6">
              <w:rPr>
                <w:rFonts w:ascii="Times New Roman" w:hAnsi="Times New Roman" w:cs="Times New Roman"/>
                <w:sz w:val="24"/>
                <w:szCs w:val="24"/>
              </w:rPr>
              <w:t xml:space="preserve"> о мерах государственной поддержки и условиях ее предоставления до субъектов малого и среднего предпринимательства чере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 средства массовой информации, на заседаниях С</w:t>
            </w:r>
            <w:r w:rsidRPr="009F74F6">
              <w:rPr>
                <w:rFonts w:ascii="Times New Roman" w:hAnsi="Times New Roman" w:cs="Times New Roman"/>
                <w:sz w:val="24"/>
                <w:szCs w:val="24"/>
              </w:rPr>
              <w:t>оветов по предпринимательству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 сайте администрации муниципального образования Тимашевский район,  на инвестиционном портале.</w:t>
            </w:r>
          </w:p>
          <w:p w:rsidR="00BC6612" w:rsidRPr="0072346C" w:rsidRDefault="00BC6612" w:rsidP="00EA208C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BC6612" w:rsidRPr="0072346C" w:rsidRDefault="00BC6612" w:rsidP="00EA208C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постоян</w:t>
            </w:r>
            <w:proofErr w:type="spellEnd"/>
            <w:r w:rsidR="006A0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основе</w:t>
            </w:r>
          </w:p>
        </w:tc>
        <w:tc>
          <w:tcPr>
            <w:tcW w:w="4253" w:type="dxa"/>
            <w:gridSpan w:val="3"/>
          </w:tcPr>
          <w:p w:rsidR="00BC6612" w:rsidRDefault="00BC6612" w:rsidP="00AD75B6">
            <w:r w:rsidRPr="004B54F8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</w:tr>
      <w:tr w:rsidR="00DB10A1" w:rsidRPr="0072346C" w:rsidTr="002806E7">
        <w:trPr>
          <w:gridAfter w:val="1"/>
          <w:wAfter w:w="17" w:type="dxa"/>
          <w:trHeight w:val="421"/>
        </w:trPr>
        <w:tc>
          <w:tcPr>
            <w:tcW w:w="566" w:type="dxa"/>
          </w:tcPr>
          <w:p w:rsidR="00DB10A1" w:rsidRPr="0000446F" w:rsidRDefault="00DB10A1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77" w:type="dxa"/>
            <w:gridSpan w:val="2"/>
          </w:tcPr>
          <w:p w:rsidR="00DB10A1" w:rsidRPr="0000446F" w:rsidRDefault="00DB10A1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DB10A1" w:rsidRPr="0000446F" w:rsidRDefault="00DB10A1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</w:tcPr>
          <w:p w:rsidR="00DB10A1" w:rsidRPr="0000446F" w:rsidRDefault="00DB10A1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gridSpan w:val="3"/>
          </w:tcPr>
          <w:p w:rsidR="00DB10A1" w:rsidRPr="0000446F" w:rsidRDefault="00DB10A1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B10A1" w:rsidRPr="0072346C" w:rsidTr="002806E7">
        <w:trPr>
          <w:gridAfter w:val="1"/>
          <w:wAfter w:w="17" w:type="dxa"/>
          <w:trHeight w:val="5102"/>
        </w:trPr>
        <w:tc>
          <w:tcPr>
            <w:tcW w:w="566" w:type="dxa"/>
          </w:tcPr>
          <w:p w:rsidR="00DB10A1" w:rsidRDefault="00DB10A1" w:rsidP="00AD7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2"/>
          </w:tcPr>
          <w:p w:rsidR="00DB10A1" w:rsidRDefault="00DB10A1" w:rsidP="00AD7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B10A1" w:rsidRPr="00E53C2D" w:rsidRDefault="00DB10A1" w:rsidP="00EA208C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информационно-разъяснительной работы с представите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лями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малого и среднего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бизнеса,  обеспечение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телефона «горячей линии» по вопросам развития предпринимательства, в том числе по вопросам мер поддержки, проведение рабочих встреч</w:t>
            </w:r>
            <w:r w:rsidRPr="00E53C2D">
              <w:rPr>
                <w:rFonts w:ascii="Times New Roman" w:hAnsi="Times New Roman" w:cs="Times New Roman"/>
                <w:sz w:val="24"/>
                <w:szCs w:val="24"/>
              </w:rPr>
              <w:t xml:space="preserve">, размещение в общественных местах, МФЦ плакатов и </w:t>
            </w:r>
            <w:proofErr w:type="spellStart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>флаеров</w:t>
            </w:r>
            <w:proofErr w:type="spellEnd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>, баннера на территории городского поселения. Организация информирования хозяйствующих субъектов в ходе проведения финансовых ярмарок. 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ация консультирования</w:t>
            </w:r>
            <w:r w:rsidRPr="00E53C2D">
              <w:rPr>
                <w:rFonts w:ascii="Times New Roman" w:hAnsi="Times New Roman" w:cs="Times New Roman"/>
                <w:sz w:val="24"/>
                <w:szCs w:val="24"/>
              </w:rPr>
              <w:t xml:space="preserve"> предпринимателей в центре </w:t>
            </w:r>
            <w:proofErr w:type="spellStart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>содейст</w:t>
            </w:r>
            <w:proofErr w:type="spellEnd"/>
            <w:r w:rsidR="006A0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C2D">
              <w:rPr>
                <w:rFonts w:ascii="Times New Roman" w:hAnsi="Times New Roman" w:cs="Times New Roman"/>
                <w:sz w:val="24"/>
                <w:szCs w:val="24"/>
              </w:rPr>
              <w:t xml:space="preserve">вия развитию малого и среднего предпринимательства при </w:t>
            </w:r>
            <w:r w:rsidR="006A0CFE">
              <w:rPr>
                <w:rFonts w:ascii="Times New Roman" w:hAnsi="Times New Roman" w:cs="Times New Roman"/>
                <w:sz w:val="24"/>
                <w:szCs w:val="24"/>
              </w:rPr>
              <w:t>Союзе «Тимашевская</w:t>
            </w:r>
            <w:r w:rsidRPr="00E53C2D">
              <w:rPr>
                <w:rFonts w:ascii="Times New Roman" w:hAnsi="Times New Roman" w:cs="Times New Roman"/>
                <w:sz w:val="24"/>
                <w:szCs w:val="24"/>
              </w:rPr>
              <w:t xml:space="preserve"> ТПП</w:t>
            </w:r>
            <w:r w:rsidR="006A0CF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53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7" w:type="dxa"/>
          </w:tcPr>
          <w:p w:rsidR="00DB10A1" w:rsidRDefault="00DB10A1" w:rsidP="00AD7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3"/>
          </w:tcPr>
          <w:p w:rsidR="00DB10A1" w:rsidRPr="004B54F8" w:rsidRDefault="00DB10A1" w:rsidP="00AD7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A1" w:rsidRPr="0072346C" w:rsidTr="002806E7">
        <w:trPr>
          <w:gridAfter w:val="1"/>
          <w:wAfter w:w="17" w:type="dxa"/>
          <w:trHeight w:val="3953"/>
        </w:trPr>
        <w:tc>
          <w:tcPr>
            <w:tcW w:w="566" w:type="dxa"/>
          </w:tcPr>
          <w:p w:rsidR="00DB10A1" w:rsidRPr="0072346C" w:rsidRDefault="00DB10A1" w:rsidP="007F33B2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677" w:type="dxa"/>
            <w:gridSpan w:val="2"/>
          </w:tcPr>
          <w:p w:rsidR="00DB10A1" w:rsidRPr="00F433ED" w:rsidRDefault="00DB10A1" w:rsidP="00AD7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 w:rsidRPr="00F433ED">
              <w:rPr>
                <w:rFonts w:ascii="Times New Roman" w:hAnsi="Times New Roman" w:cs="Times New Roman"/>
                <w:sz w:val="24"/>
                <w:szCs w:val="24"/>
              </w:rPr>
              <w:t>привлечения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33ED">
              <w:rPr>
                <w:rFonts w:ascii="Times New Roman" w:hAnsi="Times New Roman" w:cs="Times New Roman"/>
                <w:sz w:val="24"/>
                <w:szCs w:val="24"/>
              </w:rPr>
              <w:t>субъектов малого и среднего предпринимательства к услугам, оказываемым унитарными некоммерческими организациями «Гарантийный фонд поддержки субъектов малого и среднего предпринимательства Краснодарского края»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«Фонд микрофинансирования субъектов малого и среднего предпринимательства Краснодарского края».</w:t>
            </w:r>
          </w:p>
        </w:tc>
        <w:tc>
          <w:tcPr>
            <w:tcW w:w="4253" w:type="dxa"/>
          </w:tcPr>
          <w:p w:rsidR="00DB10A1" w:rsidRPr="00E53C2D" w:rsidRDefault="00DB10A1" w:rsidP="007F3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C2D">
              <w:rPr>
                <w:rFonts w:ascii="Times New Roman" w:hAnsi="Times New Roman" w:cs="Times New Roman"/>
                <w:sz w:val="24"/>
                <w:szCs w:val="24"/>
              </w:rPr>
              <w:t xml:space="preserve">1.Рассмотрение на Совете по предпринимательству возможности и видов получения услуг, которые </w:t>
            </w:r>
            <w:proofErr w:type="gramStart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>оказывает  «</w:t>
            </w:r>
            <w:proofErr w:type="gramEnd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>Гарантийный фонд поддержки субъектов малого и среднего предпринимательства Краснодарского края» и «Фонд микрофинансирования субъектов малого и среднего предприниматель</w:t>
            </w:r>
            <w:r w:rsidR="007F3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 xml:space="preserve"> Краснодарского края». </w:t>
            </w:r>
          </w:p>
          <w:p w:rsidR="00DB10A1" w:rsidRPr="00E53C2D" w:rsidRDefault="00DB10A1" w:rsidP="00D27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C2D">
              <w:rPr>
                <w:rFonts w:ascii="Times New Roman" w:hAnsi="Times New Roman" w:cs="Times New Roman"/>
                <w:sz w:val="24"/>
                <w:szCs w:val="24"/>
              </w:rPr>
              <w:t xml:space="preserve">2. Консультирование </w:t>
            </w:r>
            <w:proofErr w:type="spellStart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>предпринимате</w:t>
            </w:r>
            <w:proofErr w:type="spellEnd"/>
            <w:r w:rsidR="007F3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C2D">
              <w:rPr>
                <w:rFonts w:ascii="Times New Roman" w:hAnsi="Times New Roman" w:cs="Times New Roman"/>
                <w:sz w:val="24"/>
                <w:szCs w:val="24"/>
              </w:rPr>
              <w:t>лей в центре содействия развитию малого и среднего предприниматель</w:t>
            </w:r>
            <w:r w:rsidR="007F3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 xml:space="preserve"> при </w:t>
            </w:r>
            <w:r w:rsidR="006A0CFE">
              <w:rPr>
                <w:rFonts w:ascii="Times New Roman" w:hAnsi="Times New Roman" w:cs="Times New Roman"/>
                <w:sz w:val="24"/>
                <w:szCs w:val="24"/>
              </w:rPr>
              <w:t>Союзе «Тимашевская</w:t>
            </w:r>
            <w:r w:rsidRPr="00E53C2D">
              <w:rPr>
                <w:rFonts w:ascii="Times New Roman" w:hAnsi="Times New Roman" w:cs="Times New Roman"/>
                <w:sz w:val="24"/>
                <w:szCs w:val="24"/>
              </w:rPr>
              <w:t xml:space="preserve"> ТПП</w:t>
            </w:r>
            <w:r w:rsidR="006A0CF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53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7" w:type="dxa"/>
          </w:tcPr>
          <w:p w:rsidR="00DB10A1" w:rsidRPr="0072346C" w:rsidRDefault="00DB10A1" w:rsidP="006A0CFE">
            <w:pPr>
              <w:ind w:left="-1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постоян</w:t>
            </w:r>
            <w:proofErr w:type="spellEnd"/>
            <w:r w:rsidR="006A0C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ной основе </w:t>
            </w:r>
          </w:p>
        </w:tc>
        <w:tc>
          <w:tcPr>
            <w:tcW w:w="4253" w:type="dxa"/>
            <w:gridSpan w:val="3"/>
          </w:tcPr>
          <w:p w:rsidR="00DB10A1" w:rsidRDefault="00DB10A1" w:rsidP="00AD75B6">
            <w:r w:rsidRPr="004B54F8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</w:tr>
      <w:tr w:rsidR="00D27618" w:rsidRPr="0072346C" w:rsidTr="002806E7">
        <w:trPr>
          <w:gridAfter w:val="1"/>
          <w:wAfter w:w="17" w:type="dxa"/>
          <w:trHeight w:val="137"/>
        </w:trPr>
        <w:tc>
          <w:tcPr>
            <w:tcW w:w="566" w:type="dxa"/>
          </w:tcPr>
          <w:p w:rsidR="00D27618" w:rsidRPr="0000446F" w:rsidRDefault="00D27618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77" w:type="dxa"/>
            <w:gridSpan w:val="2"/>
          </w:tcPr>
          <w:p w:rsidR="00D27618" w:rsidRPr="0000446F" w:rsidRDefault="00D27618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D27618" w:rsidRPr="0000446F" w:rsidRDefault="00D27618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</w:tcPr>
          <w:p w:rsidR="00D27618" w:rsidRPr="0000446F" w:rsidRDefault="00D27618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gridSpan w:val="3"/>
          </w:tcPr>
          <w:p w:rsidR="00D27618" w:rsidRPr="0000446F" w:rsidRDefault="00D27618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27618" w:rsidRPr="0072346C" w:rsidTr="002806E7">
        <w:trPr>
          <w:gridAfter w:val="1"/>
          <w:wAfter w:w="17" w:type="dxa"/>
          <w:trHeight w:val="137"/>
        </w:trPr>
        <w:tc>
          <w:tcPr>
            <w:tcW w:w="566" w:type="dxa"/>
          </w:tcPr>
          <w:p w:rsidR="00D27618" w:rsidRDefault="00D27618" w:rsidP="00D27618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2"/>
          </w:tcPr>
          <w:p w:rsidR="00D27618" w:rsidRDefault="00D27618" w:rsidP="00AD7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27618" w:rsidRPr="00E53C2D" w:rsidRDefault="00D27618" w:rsidP="00EA208C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53C2D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сайте муниципального образования Тимашевский район;</w:t>
            </w:r>
          </w:p>
          <w:p w:rsidR="00D27618" w:rsidRDefault="00D27618" w:rsidP="00EA208C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53C2D">
              <w:rPr>
                <w:rFonts w:ascii="Times New Roman" w:hAnsi="Times New Roman" w:cs="Times New Roman"/>
                <w:sz w:val="24"/>
                <w:szCs w:val="24"/>
              </w:rPr>
              <w:t xml:space="preserve">3.Проведение семинаров, </w:t>
            </w:r>
            <w:proofErr w:type="spellStart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>консульта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>ций</w:t>
            </w:r>
            <w:proofErr w:type="spellEnd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 xml:space="preserve"> для субъектов малого и среднего предпринимательства, в целях обеспечения привлечения субъектов малого и среднего предприниматель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 xml:space="preserve"> к услугам, оказываемым </w:t>
            </w:r>
            <w:proofErr w:type="spellStart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>унитар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proofErr w:type="spellEnd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 xml:space="preserve"> некоммерческими </w:t>
            </w:r>
            <w:proofErr w:type="spellStart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>организаци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  <w:proofErr w:type="spellEnd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 xml:space="preserve"> «Гарантийный фонд поддержки субъектов малого и среднего </w:t>
            </w:r>
            <w:proofErr w:type="spellStart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>предпри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>нимательства</w:t>
            </w:r>
            <w:proofErr w:type="spellEnd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 xml:space="preserve"> Краснодарского края» и «Фонд микрофинансирования </w:t>
            </w:r>
            <w:proofErr w:type="spellStart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>субъек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 xml:space="preserve"> малого и среднего </w:t>
            </w:r>
            <w:proofErr w:type="spellStart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>предпринима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  <w:proofErr w:type="spellEnd"/>
            <w:r w:rsidRPr="00E53C2D">
              <w:rPr>
                <w:rFonts w:ascii="Times New Roman" w:hAnsi="Times New Roman" w:cs="Times New Roman"/>
                <w:sz w:val="24"/>
                <w:szCs w:val="24"/>
              </w:rPr>
              <w:t xml:space="preserve"> Краснодарского края».</w:t>
            </w:r>
          </w:p>
        </w:tc>
        <w:tc>
          <w:tcPr>
            <w:tcW w:w="1277" w:type="dxa"/>
          </w:tcPr>
          <w:p w:rsidR="00D27618" w:rsidRDefault="00D27618" w:rsidP="00AD7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3"/>
          </w:tcPr>
          <w:p w:rsidR="00D27618" w:rsidRDefault="00D27618" w:rsidP="00AD7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618" w:rsidRPr="0072346C" w:rsidTr="002806E7">
        <w:trPr>
          <w:gridAfter w:val="1"/>
          <w:wAfter w:w="17" w:type="dxa"/>
          <w:trHeight w:val="137"/>
        </w:trPr>
        <w:tc>
          <w:tcPr>
            <w:tcW w:w="566" w:type="dxa"/>
          </w:tcPr>
          <w:p w:rsidR="00D27618" w:rsidRPr="0072346C" w:rsidRDefault="00D27618" w:rsidP="00D27618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4677" w:type="dxa"/>
            <w:gridSpan w:val="2"/>
          </w:tcPr>
          <w:p w:rsidR="00D27618" w:rsidRPr="009F74F6" w:rsidRDefault="00D27618" w:rsidP="00EA208C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принятия мер по взысканию средств субсидий, перечисленных с нарушением условий порядка субсидирования и направление информации о проделанной работе в департамент инвестиций и развития малого и среднего предпринимательства Краснодарского края</w:t>
            </w:r>
          </w:p>
        </w:tc>
        <w:tc>
          <w:tcPr>
            <w:tcW w:w="4253" w:type="dxa"/>
          </w:tcPr>
          <w:p w:rsidR="00D27618" w:rsidRPr="0072346C" w:rsidRDefault="00D27618" w:rsidP="00EA208C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принятия мер по возврату денежных средств двумя получателями поддержки, нарушив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условия оказания поддержки по субсидированию субъектов малого предпринимательства на ранней стадии деятельности</w:t>
            </w:r>
          </w:p>
        </w:tc>
        <w:tc>
          <w:tcPr>
            <w:tcW w:w="1277" w:type="dxa"/>
          </w:tcPr>
          <w:p w:rsidR="00D27618" w:rsidRPr="0072346C" w:rsidRDefault="00D27618" w:rsidP="00D27618">
            <w:pPr>
              <w:ind w:left="-116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 декабря 2016 года</w:t>
            </w:r>
          </w:p>
        </w:tc>
        <w:tc>
          <w:tcPr>
            <w:tcW w:w="4253" w:type="dxa"/>
            <w:gridSpan w:val="3"/>
          </w:tcPr>
          <w:p w:rsidR="00D27618" w:rsidRPr="0072346C" w:rsidRDefault="00D27618" w:rsidP="00D27618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Юридический отдел администрации муниципального образования Тимашевский район, отдел экономики</w:t>
            </w:r>
          </w:p>
        </w:tc>
      </w:tr>
      <w:tr w:rsidR="00D27618" w:rsidRPr="0072346C" w:rsidTr="002806E7">
        <w:trPr>
          <w:gridAfter w:val="1"/>
          <w:wAfter w:w="17" w:type="dxa"/>
          <w:trHeight w:val="137"/>
        </w:trPr>
        <w:tc>
          <w:tcPr>
            <w:tcW w:w="566" w:type="dxa"/>
          </w:tcPr>
          <w:p w:rsidR="00D27618" w:rsidRDefault="00D27618" w:rsidP="00D27618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4677" w:type="dxa"/>
            <w:gridSpan w:val="2"/>
          </w:tcPr>
          <w:p w:rsidR="00D27618" w:rsidRPr="00AD75B6" w:rsidRDefault="00D27618" w:rsidP="00EA208C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до 1 декабря 2016 года внесения</w:t>
            </w:r>
            <w:r w:rsidRPr="00AD75B6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соответствующих изменений в действующие муниципальные правовые акты в соответствии с требованиями статьи 18 Федерального закона от 24 июля 2007 года № 209-ФЗ "О развитии малого и среднего предпринимательства в Россий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75B6">
              <w:rPr>
                <w:rFonts w:ascii="Times New Roman" w:hAnsi="Times New Roman" w:cs="Times New Roman"/>
                <w:sz w:val="24"/>
                <w:szCs w:val="24"/>
              </w:rPr>
              <w:t>ской</w:t>
            </w:r>
            <w:proofErr w:type="spellEnd"/>
            <w:r w:rsidRPr="00AD75B6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Федерации" для чего провести работу по дополнению перечней муниципального имущества, свободного от прав третьих лиц </w:t>
            </w:r>
          </w:p>
        </w:tc>
        <w:tc>
          <w:tcPr>
            <w:tcW w:w="4253" w:type="dxa"/>
          </w:tcPr>
          <w:p w:rsidR="00D27618" w:rsidRDefault="00D27618" w:rsidP="00EA208C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по выявлению </w:t>
            </w:r>
            <w:r w:rsidRPr="00E53C2D">
              <w:rPr>
                <w:rFonts w:ascii="Times New Roman" w:hAnsi="Times New Roman" w:cs="Times New Roman"/>
                <w:sz w:val="24"/>
                <w:szCs w:val="24"/>
              </w:rPr>
              <w:t xml:space="preserve">перечня муниципального имущества, свободного от прав третьих лиц, предназначенного для передачи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</w:t>
            </w:r>
          </w:p>
        </w:tc>
        <w:tc>
          <w:tcPr>
            <w:tcW w:w="1277" w:type="dxa"/>
          </w:tcPr>
          <w:p w:rsidR="00D27618" w:rsidRDefault="00D27618" w:rsidP="00D27618">
            <w:pPr>
              <w:ind w:left="-116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декаб</w:t>
            </w:r>
            <w:proofErr w:type="spellEnd"/>
            <w:r w:rsidR="009944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2016 года</w:t>
            </w:r>
          </w:p>
        </w:tc>
        <w:tc>
          <w:tcPr>
            <w:tcW w:w="4253" w:type="dxa"/>
            <w:gridSpan w:val="3"/>
          </w:tcPr>
          <w:p w:rsidR="00D27618" w:rsidRDefault="00D27618" w:rsidP="00945DE1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B54F8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земельных и имущественных  отношений, </w:t>
            </w:r>
            <w:r w:rsidR="00945DE1">
              <w:rPr>
                <w:rFonts w:ascii="Times New Roman" w:hAnsi="Times New Roman" w:cs="Times New Roman"/>
                <w:sz w:val="24"/>
                <w:szCs w:val="24"/>
              </w:rPr>
              <w:t>Тимашевское городское поселение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D27618" w:rsidRPr="0072346C" w:rsidTr="002806E7">
        <w:trPr>
          <w:gridAfter w:val="1"/>
          <w:wAfter w:w="17" w:type="dxa"/>
          <w:trHeight w:val="137"/>
        </w:trPr>
        <w:tc>
          <w:tcPr>
            <w:tcW w:w="566" w:type="dxa"/>
          </w:tcPr>
          <w:p w:rsidR="00D27618" w:rsidRPr="0000446F" w:rsidRDefault="00D27618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77" w:type="dxa"/>
            <w:gridSpan w:val="2"/>
          </w:tcPr>
          <w:p w:rsidR="00D27618" w:rsidRPr="0000446F" w:rsidRDefault="00D27618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D27618" w:rsidRPr="0000446F" w:rsidRDefault="00D27618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</w:tcPr>
          <w:p w:rsidR="00D27618" w:rsidRPr="0000446F" w:rsidRDefault="00D27618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gridSpan w:val="3"/>
          </w:tcPr>
          <w:p w:rsidR="00D27618" w:rsidRPr="0000446F" w:rsidRDefault="00D27618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27618" w:rsidRPr="0072346C" w:rsidTr="002806E7">
        <w:trPr>
          <w:gridAfter w:val="1"/>
          <w:wAfter w:w="17" w:type="dxa"/>
          <w:trHeight w:val="137"/>
        </w:trPr>
        <w:tc>
          <w:tcPr>
            <w:tcW w:w="566" w:type="dxa"/>
          </w:tcPr>
          <w:p w:rsidR="00D27618" w:rsidRDefault="00D27618" w:rsidP="00D27618">
            <w:pPr>
              <w:ind w:left="-108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2"/>
          </w:tcPr>
          <w:p w:rsidR="00D27618" w:rsidRDefault="00D27618" w:rsidP="00EA20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D75B6">
              <w:rPr>
                <w:rFonts w:ascii="Times New Roman" w:hAnsi="Times New Roman" w:cs="Times New Roman"/>
                <w:sz w:val="24"/>
                <w:szCs w:val="24"/>
              </w:rPr>
              <w:t>(за исключением имущественных прав субъектов малого и среднего предпринимательства), предназначенного для передачи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среднего предпринимательства</w:t>
            </w:r>
          </w:p>
        </w:tc>
        <w:tc>
          <w:tcPr>
            <w:tcW w:w="4253" w:type="dxa"/>
          </w:tcPr>
          <w:p w:rsidR="00D27618" w:rsidRPr="00E53C2D" w:rsidRDefault="00D27618" w:rsidP="00EA208C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53C2D">
              <w:rPr>
                <w:rFonts w:ascii="Times New Roman" w:hAnsi="Times New Roman" w:cs="Times New Roman"/>
                <w:sz w:val="24"/>
                <w:szCs w:val="24"/>
              </w:rPr>
              <w:t>среднего предпринимательства.</w:t>
            </w:r>
          </w:p>
          <w:p w:rsidR="00D27618" w:rsidRDefault="00D27618" w:rsidP="00945DE1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53C2D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внесению изменений в постановление администрации муниципального образования Тимашевский район об утверждении перечня муниципального имущества, свободного от прав третьих лиц, предназначенного</w:t>
            </w:r>
            <w:r w:rsidRPr="00AD75B6">
              <w:rPr>
                <w:rFonts w:ascii="Times New Roman" w:hAnsi="Times New Roman" w:cs="Times New Roman"/>
                <w:sz w:val="24"/>
                <w:szCs w:val="24"/>
              </w:rPr>
              <w:t xml:space="preserve"> для передачи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среднего предпринимательства</w:t>
            </w:r>
          </w:p>
        </w:tc>
        <w:tc>
          <w:tcPr>
            <w:tcW w:w="1277" w:type="dxa"/>
          </w:tcPr>
          <w:p w:rsidR="00D27618" w:rsidRDefault="00D27618" w:rsidP="00AD7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3"/>
          </w:tcPr>
          <w:p w:rsidR="00D27618" w:rsidRDefault="00D27618" w:rsidP="004B41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618" w:rsidRPr="0072346C" w:rsidTr="002806E7">
        <w:trPr>
          <w:gridAfter w:val="1"/>
          <w:wAfter w:w="17" w:type="dxa"/>
          <w:trHeight w:val="3360"/>
        </w:trPr>
        <w:tc>
          <w:tcPr>
            <w:tcW w:w="566" w:type="dxa"/>
          </w:tcPr>
          <w:p w:rsidR="00D27618" w:rsidRDefault="00D27618" w:rsidP="00D27618">
            <w:pPr>
              <w:ind w:left="-108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5.7.</w:t>
            </w:r>
          </w:p>
        </w:tc>
        <w:tc>
          <w:tcPr>
            <w:tcW w:w="4677" w:type="dxa"/>
            <w:gridSpan w:val="2"/>
          </w:tcPr>
          <w:p w:rsidR="00D27618" w:rsidRDefault="00D27618" w:rsidP="00EA20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Активизация работы, направленной на развитие народных художественных промыслов и ремесленной деятельности</w:t>
            </w:r>
          </w:p>
        </w:tc>
        <w:tc>
          <w:tcPr>
            <w:tcW w:w="4253" w:type="dxa"/>
          </w:tcPr>
          <w:p w:rsidR="00D27618" w:rsidRDefault="00D27618" w:rsidP="00EA208C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1.Организация и проведение выставок (с правом продажи) художественного и декоративного прикладного искусства.</w:t>
            </w:r>
          </w:p>
          <w:p w:rsidR="00D27618" w:rsidRDefault="00D27618" w:rsidP="00EA208C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2.Проведение информационно-разъяснительной работы о мерах господдержки ремесленной деятельности</w:t>
            </w:r>
          </w:p>
          <w:p w:rsidR="00D27618" w:rsidRDefault="00D27618" w:rsidP="00EA208C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3.Рассмотрение на Совете по предпринимательству вопросов о мерах господдержки ремесленной деятельности</w:t>
            </w:r>
          </w:p>
        </w:tc>
        <w:tc>
          <w:tcPr>
            <w:tcW w:w="1277" w:type="dxa"/>
          </w:tcPr>
          <w:p w:rsidR="00D27618" w:rsidRDefault="00D27618" w:rsidP="00EA208C">
            <w:pPr>
              <w:ind w:left="-108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постоянной основе </w:t>
            </w:r>
          </w:p>
        </w:tc>
        <w:tc>
          <w:tcPr>
            <w:tcW w:w="4253" w:type="dxa"/>
            <w:gridSpan w:val="3"/>
          </w:tcPr>
          <w:p w:rsidR="00D27618" w:rsidRDefault="00D27618" w:rsidP="00D27618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муниципального образования Тимашевский район</w:t>
            </w:r>
          </w:p>
          <w:p w:rsidR="00D27618" w:rsidRDefault="00D27618" w:rsidP="00D27618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618" w:rsidRDefault="00D27618" w:rsidP="00D27618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</w:tr>
      <w:tr w:rsidR="00D27618" w:rsidRPr="0072346C" w:rsidTr="009A2E6A">
        <w:trPr>
          <w:trHeight w:val="275"/>
        </w:trPr>
        <w:tc>
          <w:tcPr>
            <w:tcW w:w="15043" w:type="dxa"/>
            <w:gridSpan w:val="9"/>
          </w:tcPr>
          <w:p w:rsidR="00D27618" w:rsidRPr="005616AC" w:rsidRDefault="00D27618" w:rsidP="00AD75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16AC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Повышение эффективности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результативности</w:t>
            </w:r>
            <w:r w:rsidRPr="005616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осуществления закупок товаров, работ, услуг для муниципальных нужд</w:t>
            </w:r>
          </w:p>
        </w:tc>
      </w:tr>
      <w:tr w:rsidR="00D27618" w:rsidRPr="0072346C" w:rsidTr="002806E7">
        <w:trPr>
          <w:trHeight w:val="416"/>
        </w:trPr>
        <w:tc>
          <w:tcPr>
            <w:tcW w:w="566" w:type="dxa"/>
          </w:tcPr>
          <w:p w:rsidR="00D27618" w:rsidRDefault="00D27618" w:rsidP="00AD7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677" w:type="dxa"/>
            <w:gridSpan w:val="2"/>
          </w:tcPr>
          <w:p w:rsidR="00D27618" w:rsidRPr="006C0AB8" w:rsidRDefault="00D27618" w:rsidP="00EA20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C0AB8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исполнения заказчиками муниципальных образований норм Федерального закона от 5 апреля 2013 года № 44-ФЗ "О контрактной системе в сфере </w:t>
            </w:r>
          </w:p>
        </w:tc>
        <w:tc>
          <w:tcPr>
            <w:tcW w:w="4253" w:type="dxa"/>
          </w:tcPr>
          <w:p w:rsidR="00D27618" w:rsidRDefault="00D27618" w:rsidP="00D27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Мониторинг исполнения заказчиками </w:t>
            </w:r>
            <w:r w:rsidRPr="00D01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закупок у субъектов малого предпринимательства по муниципальному образованию </w:t>
            </w:r>
          </w:p>
        </w:tc>
        <w:tc>
          <w:tcPr>
            <w:tcW w:w="1409" w:type="dxa"/>
            <w:gridSpan w:val="3"/>
          </w:tcPr>
          <w:p w:rsidR="00D27618" w:rsidRDefault="00994410" w:rsidP="00994410">
            <w:pPr>
              <w:ind w:lef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27618">
              <w:rPr>
                <w:rFonts w:ascii="Times New Roman" w:hAnsi="Times New Roman" w:cs="Times New Roman"/>
                <w:sz w:val="24"/>
                <w:szCs w:val="24"/>
              </w:rPr>
              <w:t xml:space="preserve">жеквартально  </w:t>
            </w:r>
          </w:p>
        </w:tc>
        <w:tc>
          <w:tcPr>
            <w:tcW w:w="4138" w:type="dxa"/>
            <w:gridSpan w:val="2"/>
          </w:tcPr>
          <w:p w:rsidR="00D27618" w:rsidRDefault="00D27618" w:rsidP="009A2E6A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201AC">
              <w:rPr>
                <w:rFonts w:ascii="Times New Roman" w:hAnsi="Times New Roman" w:cs="Times New Roman"/>
                <w:sz w:val="24"/>
                <w:szCs w:val="24"/>
              </w:rPr>
              <w:t>МКУ «Центр по размещению заказа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C3B3E" w:rsidRPr="00A415E3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отдел финансового контроля администрации муниципального образования Тимашевский район</w:t>
            </w:r>
          </w:p>
        </w:tc>
      </w:tr>
      <w:tr w:rsidR="00D27618" w:rsidRPr="0072346C" w:rsidTr="002806E7">
        <w:trPr>
          <w:trHeight w:val="279"/>
        </w:trPr>
        <w:tc>
          <w:tcPr>
            <w:tcW w:w="566" w:type="dxa"/>
          </w:tcPr>
          <w:p w:rsidR="00D27618" w:rsidRPr="0000446F" w:rsidRDefault="00D27618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77" w:type="dxa"/>
            <w:gridSpan w:val="2"/>
          </w:tcPr>
          <w:p w:rsidR="00D27618" w:rsidRPr="0000446F" w:rsidRDefault="00D27618" w:rsidP="00EA208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D27618" w:rsidRPr="0000446F" w:rsidRDefault="00D27618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3"/>
          </w:tcPr>
          <w:p w:rsidR="00D27618" w:rsidRPr="0000446F" w:rsidRDefault="00D27618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38" w:type="dxa"/>
            <w:gridSpan w:val="2"/>
          </w:tcPr>
          <w:p w:rsidR="00D27618" w:rsidRPr="0000446F" w:rsidRDefault="00D27618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27618" w:rsidRPr="0072346C" w:rsidTr="002806E7">
        <w:trPr>
          <w:trHeight w:val="1433"/>
        </w:trPr>
        <w:tc>
          <w:tcPr>
            <w:tcW w:w="566" w:type="dxa"/>
          </w:tcPr>
          <w:p w:rsidR="00D27618" w:rsidRDefault="00D27618" w:rsidP="00AD7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2"/>
          </w:tcPr>
          <w:p w:rsidR="00945DE1" w:rsidRDefault="00D27618" w:rsidP="00EA20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C0AB8">
              <w:rPr>
                <w:rFonts w:ascii="Times New Roman" w:hAnsi="Times New Roman" w:cs="Times New Roman"/>
                <w:sz w:val="24"/>
                <w:szCs w:val="24"/>
              </w:rPr>
              <w:t>закупок товаров, работ, услуг для обеспечения госуд</w:t>
            </w:r>
            <w:r w:rsidR="00945DE1">
              <w:rPr>
                <w:rFonts w:ascii="Times New Roman" w:hAnsi="Times New Roman" w:cs="Times New Roman"/>
                <w:sz w:val="24"/>
                <w:szCs w:val="24"/>
              </w:rPr>
              <w:t>арственных и муниципальных нужд»</w:t>
            </w:r>
            <w:r w:rsidRPr="006C0AB8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в части закупки у субъектов малого предпринимательства, социально ориентированных некоммерческих организаций в объеме не менее чем </w:t>
            </w:r>
          </w:p>
          <w:p w:rsidR="00D27618" w:rsidRPr="00712AFD" w:rsidRDefault="00D27618" w:rsidP="00EA20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C0AB8">
              <w:rPr>
                <w:rFonts w:ascii="Times New Roman" w:hAnsi="Times New Roman" w:cs="Times New Roman"/>
                <w:sz w:val="24"/>
                <w:szCs w:val="24"/>
              </w:rPr>
              <w:t>15 процентов совокупного годового объема закупо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253" w:type="dxa"/>
          </w:tcPr>
          <w:p w:rsidR="00D27618" w:rsidRDefault="00D27618" w:rsidP="00EA208C">
            <w:pPr>
              <w:ind w:left="-108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1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Тимашевский район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соответствии</w:t>
            </w:r>
            <w:r w:rsidRPr="00D01D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частью 1 статьи 30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</w:p>
          <w:p w:rsidR="00D27618" w:rsidRDefault="00D27618" w:rsidP="00EA20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обучающих семинаров с муниципальными заказчиками по вопросам исполнения норм Федерального Закона о контрактной системе, в том числе в части </w:t>
            </w:r>
            <w:r w:rsidRPr="006C0AB8">
              <w:rPr>
                <w:rFonts w:ascii="Times New Roman" w:hAnsi="Times New Roman" w:cs="Times New Roman"/>
                <w:sz w:val="24"/>
                <w:szCs w:val="24"/>
              </w:rPr>
              <w:t>закупки у субъектов малого предприниматель</w:t>
            </w:r>
            <w:r w:rsidR="001C3B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0AB8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r w:rsidRPr="006C0AB8">
              <w:rPr>
                <w:rFonts w:ascii="Times New Roman" w:hAnsi="Times New Roman" w:cs="Times New Roman"/>
                <w:sz w:val="24"/>
                <w:szCs w:val="24"/>
              </w:rPr>
              <w:t xml:space="preserve">, социально ориентированных некоммерческих организаций в объеме не </w:t>
            </w:r>
            <w:r w:rsidR="00EA208C">
              <w:rPr>
                <w:rFonts w:ascii="Times New Roman" w:hAnsi="Times New Roman" w:cs="Times New Roman"/>
                <w:sz w:val="24"/>
                <w:szCs w:val="24"/>
              </w:rPr>
              <w:t>менее чем 15 процентов совокупно</w:t>
            </w:r>
            <w:r w:rsidRPr="006C0AB8">
              <w:rPr>
                <w:rFonts w:ascii="Times New Roman" w:hAnsi="Times New Roman" w:cs="Times New Roman"/>
                <w:sz w:val="24"/>
                <w:szCs w:val="24"/>
              </w:rPr>
              <w:t>го годового объема закупо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409" w:type="dxa"/>
            <w:gridSpan w:val="3"/>
          </w:tcPr>
          <w:p w:rsidR="00D27618" w:rsidRDefault="00D27618" w:rsidP="006C0A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8" w:type="dxa"/>
            <w:gridSpan w:val="2"/>
          </w:tcPr>
          <w:p w:rsidR="00D27618" w:rsidRDefault="00D27618" w:rsidP="00AD7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618" w:rsidRPr="0072346C" w:rsidTr="002806E7">
        <w:trPr>
          <w:trHeight w:val="1433"/>
        </w:trPr>
        <w:tc>
          <w:tcPr>
            <w:tcW w:w="566" w:type="dxa"/>
          </w:tcPr>
          <w:p w:rsidR="00D27618" w:rsidRDefault="00D27618" w:rsidP="001C3B3E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4677" w:type="dxa"/>
            <w:gridSpan w:val="2"/>
          </w:tcPr>
          <w:p w:rsidR="00D27618" w:rsidRPr="00712AFD" w:rsidRDefault="00D27618" w:rsidP="00EA20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12AFD">
              <w:rPr>
                <w:rFonts w:ascii="Times New Roman" w:hAnsi="Times New Roman" w:cs="Times New Roman"/>
                <w:sz w:val="24"/>
                <w:szCs w:val="24"/>
              </w:rPr>
              <w:t>Обеспечение доведения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заказчиков информации</w:t>
            </w:r>
            <w:r w:rsidRPr="00712AFD">
              <w:rPr>
                <w:rFonts w:ascii="Times New Roman" w:hAnsi="Times New Roman" w:cs="Times New Roman"/>
                <w:sz w:val="24"/>
                <w:szCs w:val="24"/>
              </w:rPr>
              <w:t xml:space="preserve"> об административной ответственности, предусмотренной Кодексом Российской Федерации об административных правонарушениях, за осуществление закупок товаров, работ, услуг с нарушением норм законодательства Российской Федерации о контрактной системе в сфере закупо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4253" w:type="dxa"/>
          </w:tcPr>
          <w:p w:rsidR="00D27618" w:rsidRDefault="00D27618" w:rsidP="00EA20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обучающих семинаров для муниципальных заказчиков</w:t>
            </w:r>
          </w:p>
        </w:tc>
        <w:tc>
          <w:tcPr>
            <w:tcW w:w="1409" w:type="dxa"/>
            <w:gridSpan w:val="3"/>
          </w:tcPr>
          <w:p w:rsidR="001C3B3E" w:rsidRDefault="00D27618" w:rsidP="00EA208C">
            <w:pPr>
              <w:ind w:left="-108" w:right="-1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реже </w:t>
            </w:r>
          </w:p>
          <w:p w:rsidR="00D27618" w:rsidRDefault="00D27618" w:rsidP="00EA208C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раза в квартал  </w:t>
            </w:r>
          </w:p>
        </w:tc>
        <w:tc>
          <w:tcPr>
            <w:tcW w:w="4138" w:type="dxa"/>
            <w:gridSpan w:val="2"/>
          </w:tcPr>
          <w:p w:rsidR="001C3B3E" w:rsidRDefault="00D27618" w:rsidP="001C3B3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финансового контроля администрации муниципального образования Тимашевский район, </w:t>
            </w:r>
          </w:p>
          <w:p w:rsidR="00D27618" w:rsidRDefault="00D27618" w:rsidP="001C3B3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201AC">
              <w:rPr>
                <w:rFonts w:ascii="Times New Roman" w:hAnsi="Times New Roman" w:cs="Times New Roman"/>
                <w:sz w:val="24"/>
                <w:szCs w:val="24"/>
              </w:rPr>
              <w:t>МКУ «Центр по размещению заказа»</w:t>
            </w:r>
            <w:r w:rsidR="001C3B3E" w:rsidRPr="00A415E3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D27618" w:rsidRPr="0072346C" w:rsidTr="002806E7">
        <w:trPr>
          <w:trHeight w:val="562"/>
        </w:trPr>
        <w:tc>
          <w:tcPr>
            <w:tcW w:w="566" w:type="dxa"/>
          </w:tcPr>
          <w:p w:rsidR="00D27618" w:rsidRPr="0072346C" w:rsidRDefault="00D27618" w:rsidP="001C3B3E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4677" w:type="dxa"/>
            <w:gridSpan w:val="2"/>
          </w:tcPr>
          <w:p w:rsidR="00D27618" w:rsidRPr="0072346C" w:rsidRDefault="00D27618" w:rsidP="00EA20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616A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организации эффективного расходования бюджетных средств и заключения максимального числа контрактов с товаропроизводителями при организации закупок продуктов питания для муниципальных нужд в соответствии с действующим законодательством и </w:t>
            </w:r>
          </w:p>
        </w:tc>
        <w:tc>
          <w:tcPr>
            <w:tcW w:w="4253" w:type="dxa"/>
          </w:tcPr>
          <w:p w:rsidR="00D27618" w:rsidRPr="000834F3" w:rsidRDefault="00D27618" w:rsidP="00EA208C">
            <w:pPr>
              <w:pStyle w:val="a4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834F3">
              <w:rPr>
                <w:rFonts w:ascii="Times New Roman" w:hAnsi="Times New Roman" w:cs="Times New Roman"/>
                <w:sz w:val="24"/>
                <w:szCs w:val="24"/>
              </w:rPr>
              <w:t>1.Организация и проведение обучающих семинаров для муниципальных заказчиков;</w:t>
            </w:r>
          </w:p>
          <w:p w:rsidR="00D27618" w:rsidRPr="000834F3" w:rsidRDefault="00D27618" w:rsidP="00EA208C">
            <w:pPr>
              <w:pStyle w:val="a4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834F3">
              <w:rPr>
                <w:rFonts w:ascii="Times New Roman" w:hAnsi="Times New Roman" w:cs="Times New Roman"/>
                <w:sz w:val="24"/>
                <w:szCs w:val="24"/>
              </w:rPr>
              <w:t>2.Своевременное внесение изменений в планы-графики;</w:t>
            </w:r>
          </w:p>
          <w:p w:rsidR="00D27618" w:rsidRPr="00E41CA6" w:rsidRDefault="00D27618" w:rsidP="00EA208C">
            <w:pPr>
              <w:pStyle w:val="a4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834F3">
              <w:rPr>
                <w:rFonts w:ascii="Times New Roman" w:hAnsi="Times New Roman" w:cs="Times New Roman"/>
                <w:sz w:val="24"/>
                <w:szCs w:val="24"/>
              </w:rPr>
              <w:t>3.Организация проведения закупок посредством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конкурентных способов </w:t>
            </w:r>
          </w:p>
        </w:tc>
        <w:tc>
          <w:tcPr>
            <w:tcW w:w="1409" w:type="dxa"/>
            <w:gridSpan w:val="3"/>
          </w:tcPr>
          <w:p w:rsidR="00D27618" w:rsidRPr="0072346C" w:rsidRDefault="00D27618" w:rsidP="001C3B3E">
            <w:pPr>
              <w:ind w:left="-116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постоянной основе  </w:t>
            </w:r>
          </w:p>
        </w:tc>
        <w:tc>
          <w:tcPr>
            <w:tcW w:w="4138" w:type="dxa"/>
            <w:gridSpan w:val="2"/>
          </w:tcPr>
          <w:p w:rsidR="00D27618" w:rsidRPr="0072346C" w:rsidRDefault="00D27618" w:rsidP="001C3B3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201AC">
              <w:rPr>
                <w:rFonts w:ascii="Times New Roman" w:hAnsi="Times New Roman" w:cs="Times New Roman"/>
                <w:sz w:val="24"/>
                <w:szCs w:val="24"/>
              </w:rPr>
              <w:t>МКУ «Центр по размещению заказа»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управление образования</w:t>
            </w:r>
            <w:r w:rsidR="001C3B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3B3E" w:rsidRPr="00A415E3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C3B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C3B3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УЗ «Тимашевская ЦРБ»</w:t>
            </w:r>
            <w:r w:rsidR="001C3B3E" w:rsidRPr="00A415E3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1C3B3E" w:rsidRPr="0072346C" w:rsidTr="002806E7">
        <w:trPr>
          <w:trHeight w:val="267"/>
        </w:trPr>
        <w:tc>
          <w:tcPr>
            <w:tcW w:w="566" w:type="dxa"/>
          </w:tcPr>
          <w:p w:rsidR="001C3B3E" w:rsidRPr="0000446F" w:rsidRDefault="001C3B3E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77" w:type="dxa"/>
            <w:gridSpan w:val="2"/>
          </w:tcPr>
          <w:p w:rsidR="001C3B3E" w:rsidRPr="0000446F" w:rsidRDefault="001C3B3E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1C3B3E" w:rsidRPr="0000446F" w:rsidRDefault="001C3B3E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3"/>
          </w:tcPr>
          <w:p w:rsidR="001C3B3E" w:rsidRPr="0000446F" w:rsidRDefault="001C3B3E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38" w:type="dxa"/>
            <w:gridSpan w:val="2"/>
          </w:tcPr>
          <w:p w:rsidR="001C3B3E" w:rsidRPr="0000446F" w:rsidRDefault="001C3B3E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C3B3E" w:rsidRPr="0072346C" w:rsidTr="002806E7">
        <w:trPr>
          <w:trHeight w:val="1130"/>
        </w:trPr>
        <w:tc>
          <w:tcPr>
            <w:tcW w:w="566" w:type="dxa"/>
          </w:tcPr>
          <w:p w:rsidR="001C3B3E" w:rsidRDefault="001C3B3E" w:rsidP="001C3B3E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2"/>
          </w:tcPr>
          <w:p w:rsidR="001C3B3E" w:rsidRPr="005616AC" w:rsidRDefault="001C3B3E" w:rsidP="00EA208C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616AC">
              <w:rPr>
                <w:rFonts w:ascii="Times New Roman" w:hAnsi="Times New Roman" w:cs="Times New Roman"/>
                <w:sz w:val="24"/>
                <w:szCs w:val="24"/>
              </w:rPr>
              <w:t>Методическими рекомендациями по осуществлению закупок продуктов питания для обеспечения муниципальных нужд Краснодарского края</w:t>
            </w:r>
          </w:p>
        </w:tc>
        <w:tc>
          <w:tcPr>
            <w:tcW w:w="4253" w:type="dxa"/>
          </w:tcPr>
          <w:p w:rsidR="001C3B3E" w:rsidRPr="000834F3" w:rsidRDefault="001C3B3E" w:rsidP="00EA208C">
            <w:pPr>
              <w:pStyle w:val="a4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определения поставщиков (электронный аукцион, запрос</w:t>
            </w:r>
            <w:r w:rsidRPr="000834F3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834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09" w:type="dxa"/>
            <w:gridSpan w:val="3"/>
          </w:tcPr>
          <w:p w:rsidR="001C3B3E" w:rsidRDefault="001C3B3E" w:rsidP="001C3B3E">
            <w:pPr>
              <w:ind w:left="-116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8" w:type="dxa"/>
            <w:gridSpan w:val="2"/>
          </w:tcPr>
          <w:p w:rsidR="001C3B3E" w:rsidRPr="005201AC" w:rsidRDefault="001C3B3E" w:rsidP="001C3B3E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B3E" w:rsidRPr="0072346C" w:rsidTr="009A2E6A">
        <w:trPr>
          <w:trHeight w:val="413"/>
        </w:trPr>
        <w:tc>
          <w:tcPr>
            <w:tcW w:w="15043" w:type="dxa"/>
            <w:gridSpan w:val="9"/>
          </w:tcPr>
          <w:p w:rsidR="001C3B3E" w:rsidRPr="001C3B3E" w:rsidRDefault="001C3B3E" w:rsidP="00EA208C">
            <w:pPr>
              <w:pStyle w:val="a4"/>
              <w:numPr>
                <w:ilvl w:val="0"/>
                <w:numId w:val="1"/>
              </w:num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3B3E">
              <w:rPr>
                <w:rFonts w:ascii="Times New Roman" w:hAnsi="Times New Roman" w:cs="Times New Roman"/>
                <w:b/>
                <w:sz w:val="24"/>
                <w:szCs w:val="24"/>
              </w:rPr>
              <w:t>В целях развития промышленного комплекса</w:t>
            </w:r>
          </w:p>
        </w:tc>
      </w:tr>
      <w:tr w:rsidR="001C3B3E" w:rsidRPr="0072346C" w:rsidTr="002806E7">
        <w:trPr>
          <w:trHeight w:val="1263"/>
        </w:trPr>
        <w:tc>
          <w:tcPr>
            <w:tcW w:w="566" w:type="dxa"/>
          </w:tcPr>
          <w:p w:rsidR="001C3B3E" w:rsidRDefault="001C3B3E" w:rsidP="001C3B3E">
            <w:pPr>
              <w:ind w:left="-108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4677" w:type="dxa"/>
            <w:gridSpan w:val="2"/>
          </w:tcPr>
          <w:p w:rsidR="001C3B3E" w:rsidRPr="00712AFD" w:rsidRDefault="001C3B3E" w:rsidP="00EA208C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Доведение</w:t>
            </w:r>
            <w:r w:rsidRPr="00712AFD">
              <w:rPr>
                <w:rFonts w:ascii="Times New Roman" w:hAnsi="Times New Roman" w:cs="Times New Roman"/>
                <w:sz w:val="24"/>
                <w:szCs w:val="24"/>
              </w:rPr>
              <w:t xml:space="preserve"> до предприятий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омышленного комплекса информации</w:t>
            </w:r>
            <w:r w:rsidRPr="00712AFD">
              <w:rPr>
                <w:rFonts w:ascii="Times New Roman" w:hAnsi="Times New Roman" w:cs="Times New Roman"/>
                <w:sz w:val="24"/>
                <w:szCs w:val="24"/>
              </w:rPr>
              <w:t xml:space="preserve"> о мерах государственной поддержки предприятий, действующих на федеральном, регио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нальном и муниципальном уровнях</w:t>
            </w:r>
          </w:p>
        </w:tc>
        <w:tc>
          <w:tcPr>
            <w:tcW w:w="4253" w:type="dxa"/>
          </w:tcPr>
          <w:p w:rsidR="001C3B3E" w:rsidRDefault="001C3B3E" w:rsidP="00EA20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1.Информирование</w:t>
            </w:r>
            <w:r w:rsidRPr="009F74F6">
              <w:rPr>
                <w:rFonts w:ascii="Times New Roman" w:hAnsi="Times New Roman" w:cs="Times New Roman"/>
                <w:sz w:val="24"/>
                <w:szCs w:val="24"/>
              </w:rPr>
              <w:t xml:space="preserve"> о мерах </w:t>
            </w:r>
            <w:proofErr w:type="spellStart"/>
            <w:r w:rsidRPr="009F74F6">
              <w:rPr>
                <w:rFonts w:ascii="Times New Roman" w:hAnsi="Times New Roman" w:cs="Times New Roman"/>
                <w:sz w:val="24"/>
                <w:szCs w:val="24"/>
              </w:rPr>
              <w:t>государ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74F6">
              <w:rPr>
                <w:rFonts w:ascii="Times New Roman" w:hAnsi="Times New Roman" w:cs="Times New Roman"/>
                <w:sz w:val="24"/>
                <w:szCs w:val="24"/>
              </w:rPr>
              <w:t>ственной</w:t>
            </w:r>
            <w:proofErr w:type="spellEnd"/>
            <w:r w:rsidRPr="009F74F6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поддержки и условиях ее предоставления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ходе проведения рабочих встреч с руководителями промышленных предприятий района;</w:t>
            </w:r>
          </w:p>
          <w:p w:rsidR="001C3B3E" w:rsidRDefault="001C3B3E" w:rsidP="00EA20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2.Размещение информации на сайте администрации муниципального   образования Тимашевский район</w:t>
            </w:r>
          </w:p>
        </w:tc>
        <w:tc>
          <w:tcPr>
            <w:tcW w:w="1409" w:type="dxa"/>
            <w:gridSpan w:val="3"/>
          </w:tcPr>
          <w:p w:rsidR="001C3B3E" w:rsidRDefault="001C3B3E" w:rsidP="001C3B3E">
            <w:pPr>
              <w:ind w:left="-116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постоянной основе  </w:t>
            </w:r>
          </w:p>
        </w:tc>
        <w:tc>
          <w:tcPr>
            <w:tcW w:w="4138" w:type="dxa"/>
            <w:gridSpan w:val="2"/>
          </w:tcPr>
          <w:p w:rsidR="001C3B3E" w:rsidRDefault="001C3B3E" w:rsidP="001C3B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</w:t>
            </w:r>
          </w:p>
        </w:tc>
      </w:tr>
      <w:tr w:rsidR="001C3B3E" w:rsidRPr="0072346C" w:rsidTr="002806E7">
        <w:trPr>
          <w:trHeight w:val="1425"/>
        </w:trPr>
        <w:tc>
          <w:tcPr>
            <w:tcW w:w="566" w:type="dxa"/>
          </w:tcPr>
          <w:p w:rsidR="001C3B3E" w:rsidRDefault="001C3B3E" w:rsidP="001C3B3E">
            <w:pPr>
              <w:ind w:left="-108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4677" w:type="dxa"/>
            <w:gridSpan w:val="2"/>
          </w:tcPr>
          <w:p w:rsidR="001C3B3E" w:rsidRPr="00712AFD" w:rsidRDefault="001C3B3E" w:rsidP="00EA208C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содействия</w:t>
            </w:r>
            <w:r w:rsidRPr="00712AFD">
              <w:rPr>
                <w:rFonts w:ascii="Times New Roman" w:hAnsi="Times New Roman" w:cs="Times New Roman"/>
                <w:sz w:val="24"/>
                <w:szCs w:val="24"/>
              </w:rPr>
              <w:t xml:space="preserve"> в максимальном привлечении промыш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ленных предприятий муниципального образования Тимашевский район</w:t>
            </w:r>
            <w:r w:rsidRPr="00712AFD">
              <w:rPr>
                <w:rFonts w:ascii="Times New Roman" w:hAnsi="Times New Roman" w:cs="Times New Roman"/>
                <w:sz w:val="24"/>
                <w:szCs w:val="24"/>
              </w:rPr>
              <w:t xml:space="preserve"> к участию в государственных и муниципальных закупках</w:t>
            </w:r>
          </w:p>
        </w:tc>
        <w:tc>
          <w:tcPr>
            <w:tcW w:w="4253" w:type="dxa"/>
          </w:tcPr>
          <w:p w:rsidR="001C3B3E" w:rsidRDefault="001C3B3E" w:rsidP="00EA20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руководителей промышленных предприятий в ходе проведения рабочих встреч с руководителями промышленных предприятий района</w:t>
            </w:r>
          </w:p>
        </w:tc>
        <w:tc>
          <w:tcPr>
            <w:tcW w:w="1409" w:type="dxa"/>
            <w:gridSpan w:val="3"/>
          </w:tcPr>
          <w:p w:rsidR="001C3B3E" w:rsidRDefault="001C3B3E" w:rsidP="001C3B3E">
            <w:pPr>
              <w:ind w:left="-116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постоянной основе  </w:t>
            </w:r>
          </w:p>
        </w:tc>
        <w:tc>
          <w:tcPr>
            <w:tcW w:w="4138" w:type="dxa"/>
            <w:gridSpan w:val="2"/>
          </w:tcPr>
          <w:p w:rsidR="001C3B3E" w:rsidRDefault="001C3B3E" w:rsidP="001C3B3E">
            <w:r w:rsidRPr="000145EE"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201AC">
              <w:rPr>
                <w:rFonts w:ascii="Times New Roman" w:hAnsi="Times New Roman" w:cs="Times New Roman"/>
                <w:sz w:val="24"/>
                <w:szCs w:val="24"/>
              </w:rPr>
              <w:t xml:space="preserve"> МКУ «Центр по размещению заказа»</w:t>
            </w:r>
            <w:r w:rsidRPr="000145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15E3">
              <w:rPr>
                <w:rFonts w:ascii="Times New Roman" w:hAnsi="Times New Roman"/>
                <w:sz w:val="24"/>
                <w:szCs w:val="24"/>
              </w:rPr>
              <w:t>(по согласованию)</w:t>
            </w:r>
          </w:p>
        </w:tc>
      </w:tr>
      <w:tr w:rsidR="001C3B3E" w:rsidRPr="0072346C" w:rsidTr="002806E7">
        <w:trPr>
          <w:trHeight w:val="2426"/>
        </w:trPr>
        <w:tc>
          <w:tcPr>
            <w:tcW w:w="566" w:type="dxa"/>
          </w:tcPr>
          <w:p w:rsidR="001C3B3E" w:rsidRDefault="001C3B3E" w:rsidP="001C3B3E">
            <w:pPr>
              <w:ind w:left="-108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4677" w:type="dxa"/>
            <w:gridSpan w:val="2"/>
          </w:tcPr>
          <w:p w:rsidR="001C3B3E" w:rsidRPr="00712AFD" w:rsidRDefault="001C3B3E" w:rsidP="00EA208C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12AFD">
              <w:rPr>
                <w:rFonts w:ascii="Times New Roman" w:hAnsi="Times New Roman" w:cs="Times New Roman"/>
                <w:sz w:val="24"/>
                <w:szCs w:val="24"/>
              </w:rPr>
              <w:t>овместно с департаментом инвестиций и развития малого и среднего предпринимательств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Краснодарского края обеспечение максимального привлечения</w:t>
            </w:r>
            <w:r w:rsidRPr="00712AFD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субъектов промышленной деятельности к участию в муниципальной программе по государственной поддержке субъектов малого и среднего предпринимательства</w:t>
            </w:r>
          </w:p>
        </w:tc>
        <w:tc>
          <w:tcPr>
            <w:tcW w:w="4253" w:type="dxa"/>
          </w:tcPr>
          <w:p w:rsidR="001C3B3E" w:rsidRDefault="001C3B3E" w:rsidP="00EA20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руководителей промышленных предприятий в ходе проведения рабочих встреч с руководителями промышленных предприятий района</w:t>
            </w:r>
          </w:p>
          <w:p w:rsidR="001C3B3E" w:rsidRDefault="001C3B3E" w:rsidP="00EA20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  <w:gridSpan w:val="3"/>
          </w:tcPr>
          <w:p w:rsidR="001C3B3E" w:rsidRPr="005F5D8F" w:rsidRDefault="001C3B3E" w:rsidP="001C3B3E">
            <w:pPr>
              <w:ind w:left="-116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D8F">
              <w:rPr>
                <w:rFonts w:ascii="Times New Roman" w:hAnsi="Times New Roman" w:cs="Times New Roman"/>
                <w:sz w:val="24"/>
                <w:szCs w:val="24"/>
              </w:rPr>
              <w:t xml:space="preserve">На постоянной основе  </w:t>
            </w:r>
          </w:p>
        </w:tc>
        <w:tc>
          <w:tcPr>
            <w:tcW w:w="4138" w:type="dxa"/>
            <w:gridSpan w:val="2"/>
          </w:tcPr>
          <w:p w:rsidR="001C3B3E" w:rsidRPr="005F5D8F" w:rsidRDefault="001C3B3E" w:rsidP="001C3B3E">
            <w:r w:rsidRPr="005F5D8F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экономики </w:t>
            </w:r>
          </w:p>
        </w:tc>
      </w:tr>
      <w:tr w:rsidR="001C3B3E" w:rsidRPr="0072346C" w:rsidTr="009A2E6A">
        <w:trPr>
          <w:trHeight w:val="419"/>
        </w:trPr>
        <w:tc>
          <w:tcPr>
            <w:tcW w:w="15043" w:type="dxa"/>
            <w:gridSpan w:val="9"/>
            <w:tcBorders>
              <w:right w:val="single" w:sz="4" w:space="0" w:color="auto"/>
            </w:tcBorders>
          </w:tcPr>
          <w:p w:rsidR="001C3B3E" w:rsidRPr="005F5D8F" w:rsidRDefault="001C3B3E" w:rsidP="004D3BC4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D8F">
              <w:rPr>
                <w:rFonts w:ascii="Times New Roman" w:hAnsi="Times New Roman" w:cs="Times New Roman"/>
                <w:b/>
                <w:sz w:val="24"/>
                <w:szCs w:val="24"/>
              </w:rPr>
              <w:t>Снижение напряженности на рынке труда совместно с ГКУ КК «Центр занятости населения Тимашевского района»</w:t>
            </w:r>
          </w:p>
        </w:tc>
      </w:tr>
      <w:tr w:rsidR="00B3597D" w:rsidRPr="0072346C" w:rsidTr="002806E7">
        <w:trPr>
          <w:trHeight w:val="88"/>
        </w:trPr>
        <w:tc>
          <w:tcPr>
            <w:tcW w:w="566" w:type="dxa"/>
          </w:tcPr>
          <w:p w:rsidR="00B3597D" w:rsidRDefault="00B3597D" w:rsidP="001C3B3E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4677" w:type="dxa"/>
            <w:gridSpan w:val="2"/>
          </w:tcPr>
          <w:p w:rsidR="00B3597D" w:rsidRDefault="00B3597D" w:rsidP="001C3B3E">
            <w:pPr>
              <w:ind w:left="-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работы по еженедельному мониторингу</w:t>
            </w:r>
            <w:r w:rsidRPr="00EC3339">
              <w:rPr>
                <w:rFonts w:ascii="Times New Roman" w:hAnsi="Times New Roman" w:cs="Times New Roman"/>
                <w:sz w:val="24"/>
                <w:szCs w:val="24"/>
              </w:rPr>
              <w:t xml:space="preserve"> высвобождени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C3339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 и режимов неполной </w:t>
            </w:r>
            <w:proofErr w:type="gramStart"/>
            <w:r w:rsidRPr="00EC3339">
              <w:rPr>
                <w:rFonts w:ascii="Times New Roman" w:hAnsi="Times New Roman" w:cs="Times New Roman"/>
                <w:sz w:val="24"/>
                <w:szCs w:val="24"/>
              </w:rPr>
              <w:t>занятости  дл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gramEnd"/>
            <w:r w:rsidRPr="00EC3339">
              <w:rPr>
                <w:rFonts w:ascii="Times New Roman" w:hAnsi="Times New Roman" w:cs="Times New Roman"/>
                <w:sz w:val="24"/>
                <w:szCs w:val="24"/>
              </w:rPr>
              <w:t xml:space="preserve"> своевременного принятия мер по выходу из</w:t>
            </w:r>
          </w:p>
        </w:tc>
        <w:tc>
          <w:tcPr>
            <w:tcW w:w="4253" w:type="dxa"/>
          </w:tcPr>
          <w:p w:rsidR="00B3597D" w:rsidRPr="00836F5C" w:rsidRDefault="00B3597D" w:rsidP="001C3B3E">
            <w:pPr>
              <w:ind w:left="-123" w:right="-100"/>
              <w:rPr>
                <w:rFonts w:ascii="Times New Roman" w:hAnsi="Times New Roman"/>
                <w:sz w:val="24"/>
                <w:szCs w:val="24"/>
              </w:rPr>
            </w:pPr>
            <w:r w:rsidRPr="00836F5C">
              <w:rPr>
                <w:rFonts w:ascii="Times New Roman" w:hAnsi="Times New Roman"/>
                <w:sz w:val="24"/>
                <w:szCs w:val="24"/>
              </w:rPr>
              <w:t>Совместно с ГКУ КК «Центр занятости населения» осуществление мониторинга высвобождения работников и режимов неполной занятости для своевременного</w:t>
            </w:r>
          </w:p>
        </w:tc>
        <w:tc>
          <w:tcPr>
            <w:tcW w:w="1292" w:type="dxa"/>
            <w:gridSpan w:val="2"/>
          </w:tcPr>
          <w:p w:rsidR="00B3597D" w:rsidRDefault="00B3597D" w:rsidP="00AD75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5" w:type="dxa"/>
            <w:gridSpan w:val="3"/>
          </w:tcPr>
          <w:p w:rsidR="00B3597D" w:rsidRDefault="00B3597D" w:rsidP="001C3B3E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ГКУ КК ЦЗН Тимашевского района</w:t>
            </w:r>
            <w:r w:rsidRPr="00A415E3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  <w:r>
              <w:rPr>
                <w:rFonts w:ascii="Times New Roman" w:hAnsi="Times New Roman"/>
                <w:sz w:val="24"/>
                <w:szCs w:val="24"/>
              </w:rPr>
              <w:t>, отдел по социальным вопросам администрации муниципального образования</w:t>
            </w:r>
          </w:p>
        </w:tc>
      </w:tr>
      <w:tr w:rsidR="00B3597D" w:rsidRPr="0072346C" w:rsidTr="002806E7">
        <w:trPr>
          <w:trHeight w:val="88"/>
        </w:trPr>
        <w:tc>
          <w:tcPr>
            <w:tcW w:w="566" w:type="dxa"/>
          </w:tcPr>
          <w:p w:rsidR="00B3597D" w:rsidRPr="0000446F" w:rsidRDefault="00B3597D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77" w:type="dxa"/>
            <w:gridSpan w:val="2"/>
          </w:tcPr>
          <w:p w:rsidR="00B3597D" w:rsidRPr="0000446F" w:rsidRDefault="00B3597D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B3597D" w:rsidRPr="0000446F" w:rsidRDefault="00B3597D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  <w:gridSpan w:val="2"/>
          </w:tcPr>
          <w:p w:rsidR="00B3597D" w:rsidRPr="0000446F" w:rsidRDefault="00B3597D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5" w:type="dxa"/>
            <w:gridSpan w:val="3"/>
          </w:tcPr>
          <w:p w:rsidR="00B3597D" w:rsidRPr="0000446F" w:rsidRDefault="00B3597D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3597D" w:rsidRPr="0072346C" w:rsidTr="002806E7">
        <w:trPr>
          <w:trHeight w:val="88"/>
        </w:trPr>
        <w:tc>
          <w:tcPr>
            <w:tcW w:w="566" w:type="dxa"/>
          </w:tcPr>
          <w:p w:rsidR="00B3597D" w:rsidRPr="0072346C" w:rsidRDefault="00B3597D" w:rsidP="001C3B3E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2"/>
          </w:tcPr>
          <w:p w:rsidR="00B3597D" w:rsidRPr="00EC3339" w:rsidRDefault="00B3597D" w:rsidP="00B3597D">
            <w:pPr>
              <w:ind w:left="-133"/>
              <w:rPr>
                <w:rFonts w:ascii="Times New Roman" w:hAnsi="Times New Roman" w:cs="Times New Roman"/>
                <w:sz w:val="24"/>
                <w:szCs w:val="24"/>
              </w:rPr>
            </w:pPr>
            <w:r w:rsidRPr="00EC3339">
              <w:rPr>
                <w:rFonts w:ascii="Times New Roman" w:hAnsi="Times New Roman" w:cs="Times New Roman"/>
                <w:sz w:val="24"/>
                <w:szCs w:val="24"/>
              </w:rPr>
              <w:t xml:space="preserve"> кризисных ситуаций организаций или трудоустройству увольняемых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B3597D" w:rsidRPr="0072346C" w:rsidRDefault="00B3597D" w:rsidP="001C3B3E">
            <w:pPr>
              <w:ind w:left="-123" w:right="-100"/>
              <w:rPr>
                <w:rFonts w:ascii="Times New Roman" w:hAnsi="Times New Roman" w:cs="Times New Roman"/>
                <w:sz w:val="24"/>
                <w:szCs w:val="24"/>
              </w:rPr>
            </w:pPr>
            <w:r w:rsidRPr="00836F5C">
              <w:rPr>
                <w:rFonts w:ascii="Times New Roman" w:hAnsi="Times New Roman"/>
                <w:sz w:val="24"/>
                <w:szCs w:val="24"/>
              </w:rPr>
              <w:t>принятия мер по выходу из кризисных ситуаций организаций или трудоустройству увольняемых граждан</w:t>
            </w:r>
          </w:p>
        </w:tc>
        <w:tc>
          <w:tcPr>
            <w:tcW w:w="1292" w:type="dxa"/>
            <w:gridSpan w:val="2"/>
          </w:tcPr>
          <w:p w:rsidR="00B3597D" w:rsidRPr="0072346C" w:rsidRDefault="00B3597D" w:rsidP="00994410">
            <w:pPr>
              <w:ind w:left="-106" w:right="-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836F5C">
              <w:rPr>
                <w:rFonts w:ascii="Times New Roman" w:hAnsi="Times New Roman"/>
                <w:sz w:val="24"/>
                <w:szCs w:val="24"/>
              </w:rPr>
              <w:t>женедель</w:t>
            </w:r>
            <w:proofErr w:type="spellEnd"/>
            <w:proofErr w:type="gramEnd"/>
            <w:r w:rsidR="009944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6F5C">
              <w:rPr>
                <w:rFonts w:ascii="Times New Roman" w:hAnsi="Times New Roman"/>
                <w:sz w:val="24"/>
                <w:szCs w:val="24"/>
              </w:rPr>
              <w:t>но</w:t>
            </w:r>
          </w:p>
        </w:tc>
        <w:tc>
          <w:tcPr>
            <w:tcW w:w="4255" w:type="dxa"/>
            <w:gridSpan w:val="3"/>
          </w:tcPr>
          <w:p w:rsidR="00B3597D" w:rsidRPr="0072346C" w:rsidRDefault="00B3597D" w:rsidP="001C3B3E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Тимашевский район (далее – отдел по социальным вопросам)</w:t>
            </w:r>
          </w:p>
        </w:tc>
      </w:tr>
      <w:tr w:rsidR="00B3597D" w:rsidRPr="0072346C" w:rsidTr="002806E7">
        <w:trPr>
          <w:trHeight w:val="175"/>
        </w:trPr>
        <w:tc>
          <w:tcPr>
            <w:tcW w:w="566" w:type="dxa"/>
          </w:tcPr>
          <w:p w:rsidR="00B3597D" w:rsidRPr="0072346C" w:rsidRDefault="00B3597D" w:rsidP="00B3597D">
            <w:pPr>
              <w:ind w:left="-108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4677" w:type="dxa"/>
            <w:gridSpan w:val="2"/>
          </w:tcPr>
          <w:p w:rsidR="00B3597D" w:rsidRPr="00625D0C" w:rsidRDefault="00B3597D" w:rsidP="001C3B3E">
            <w:pPr>
              <w:ind w:left="-1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</w:t>
            </w:r>
            <w:r w:rsidRPr="00625D0C">
              <w:rPr>
                <w:rFonts w:ascii="Times New Roman" w:hAnsi="Times New Roman" w:cs="Times New Roman"/>
                <w:sz w:val="24"/>
                <w:szCs w:val="24"/>
              </w:rPr>
              <w:t xml:space="preserve"> на планерн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625D0C">
              <w:rPr>
                <w:rFonts w:ascii="Times New Roman" w:hAnsi="Times New Roman" w:cs="Times New Roman"/>
                <w:sz w:val="24"/>
                <w:szCs w:val="24"/>
              </w:rPr>
              <w:t xml:space="preserve"> заседани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Pr="00625D0C">
              <w:rPr>
                <w:rFonts w:ascii="Times New Roman" w:hAnsi="Times New Roman" w:cs="Times New Roman"/>
                <w:sz w:val="24"/>
                <w:szCs w:val="24"/>
              </w:rPr>
              <w:t xml:space="preserve"> с участием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 сельских поселений ситуации, связанной</w:t>
            </w:r>
            <w:r w:rsidRPr="00625D0C">
              <w:rPr>
                <w:rFonts w:ascii="Times New Roman" w:hAnsi="Times New Roman" w:cs="Times New Roman"/>
                <w:sz w:val="24"/>
                <w:szCs w:val="24"/>
              </w:rPr>
              <w:t xml:space="preserve"> с наличием вакансий и безработицей</w:t>
            </w:r>
          </w:p>
        </w:tc>
        <w:tc>
          <w:tcPr>
            <w:tcW w:w="4253" w:type="dxa"/>
          </w:tcPr>
          <w:p w:rsidR="00B3597D" w:rsidRDefault="00B3597D" w:rsidP="001C3B3E">
            <w:pPr>
              <w:ind w:left="-123" w:right="-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Информирование главы муниципального образования по вопросу наличия вакансий и ситуации с безработицей в муниципальном образовании Тимашевский район</w:t>
            </w:r>
          </w:p>
          <w:p w:rsidR="00B3597D" w:rsidRPr="0072346C" w:rsidRDefault="00B3597D" w:rsidP="001C3B3E">
            <w:pPr>
              <w:ind w:left="-123" w:right="-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</w:t>
            </w:r>
            <w:r w:rsidRPr="00625D0C">
              <w:rPr>
                <w:rFonts w:ascii="Times New Roman" w:hAnsi="Times New Roman" w:cs="Times New Roman"/>
                <w:sz w:val="24"/>
                <w:szCs w:val="24"/>
              </w:rPr>
              <w:t xml:space="preserve"> на планерн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625D0C">
              <w:rPr>
                <w:rFonts w:ascii="Times New Roman" w:hAnsi="Times New Roman" w:cs="Times New Roman"/>
                <w:sz w:val="24"/>
                <w:szCs w:val="24"/>
              </w:rPr>
              <w:t xml:space="preserve"> заседани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Pr="00625D0C">
              <w:rPr>
                <w:rFonts w:ascii="Times New Roman" w:hAnsi="Times New Roman" w:cs="Times New Roman"/>
                <w:sz w:val="24"/>
                <w:szCs w:val="24"/>
              </w:rPr>
              <w:t xml:space="preserve"> с участием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глав городского и сельских поселений ситуации, связанной</w:t>
            </w:r>
            <w:r w:rsidRPr="00625D0C">
              <w:rPr>
                <w:rFonts w:ascii="Times New Roman" w:hAnsi="Times New Roman" w:cs="Times New Roman"/>
                <w:sz w:val="24"/>
                <w:szCs w:val="24"/>
              </w:rPr>
              <w:t xml:space="preserve"> с наличием вакансий и безработицей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2" w:type="dxa"/>
            <w:gridSpan w:val="2"/>
          </w:tcPr>
          <w:p w:rsidR="00B3597D" w:rsidRPr="0072346C" w:rsidRDefault="00B3597D" w:rsidP="00994410">
            <w:pPr>
              <w:ind w:left="-106" w:right="-9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Ежеквар</w:t>
            </w:r>
            <w:proofErr w:type="spellEnd"/>
            <w:r w:rsidR="009944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тально</w:t>
            </w:r>
            <w:proofErr w:type="spellEnd"/>
          </w:p>
        </w:tc>
        <w:tc>
          <w:tcPr>
            <w:tcW w:w="4255" w:type="dxa"/>
            <w:gridSpan w:val="3"/>
          </w:tcPr>
          <w:p w:rsidR="00B3597D" w:rsidRPr="0072346C" w:rsidRDefault="00B3597D" w:rsidP="001C3B3E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ГКУ КК ЦЗН Тимашевского района</w:t>
            </w:r>
            <w:r w:rsidRPr="00A415E3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  <w:r>
              <w:rPr>
                <w:rFonts w:ascii="Times New Roman" w:hAnsi="Times New Roman"/>
                <w:sz w:val="24"/>
                <w:szCs w:val="24"/>
              </w:rPr>
              <w:t>, отдел по социальным вопросам</w:t>
            </w:r>
          </w:p>
        </w:tc>
      </w:tr>
      <w:tr w:rsidR="00B3597D" w:rsidRPr="0072346C" w:rsidTr="002806E7">
        <w:trPr>
          <w:trHeight w:val="2259"/>
        </w:trPr>
        <w:tc>
          <w:tcPr>
            <w:tcW w:w="566" w:type="dxa"/>
          </w:tcPr>
          <w:p w:rsidR="00B3597D" w:rsidRPr="0072346C" w:rsidRDefault="00B3597D" w:rsidP="00B3597D">
            <w:pPr>
              <w:ind w:left="-108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4677" w:type="dxa"/>
            <w:gridSpan w:val="2"/>
          </w:tcPr>
          <w:p w:rsidR="00B3597D" w:rsidRPr="00D26BCE" w:rsidRDefault="00B3597D" w:rsidP="00EA208C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D3BC4">
              <w:rPr>
                <w:rFonts w:ascii="Times New Roman" w:hAnsi="Times New Roman" w:cs="Times New Roman"/>
                <w:sz w:val="24"/>
                <w:szCs w:val="24"/>
              </w:rPr>
              <w:t xml:space="preserve"> рамках работы межведомственных комиссий (рабочих групп) по снижению неформальной занятости организовать ежедекадные обходы с участием членов рабочих групп сельских и городских поселений, органов контроля и надзора по выявлению хозяйствующих субъектов (по видам экономической деятельности), для которых наиболее характерны низкий процент оформления трудовых отношений, наличие выплаты "серых" заработных плат</w:t>
            </w:r>
          </w:p>
        </w:tc>
        <w:tc>
          <w:tcPr>
            <w:tcW w:w="4253" w:type="dxa"/>
            <w:shd w:val="clear" w:color="auto" w:fill="auto"/>
          </w:tcPr>
          <w:p w:rsidR="00B3597D" w:rsidRPr="0072346C" w:rsidRDefault="00B3597D" w:rsidP="00945DE1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038D3">
              <w:rPr>
                <w:rFonts w:ascii="Times New Roman" w:hAnsi="Times New Roman"/>
                <w:sz w:val="24"/>
                <w:szCs w:val="24"/>
              </w:rPr>
              <w:t xml:space="preserve">Осуществление совместных мероприятий по выявлению работников, с которыми не оформлены трудовые отношения в письменной форме </w:t>
            </w:r>
          </w:p>
        </w:tc>
        <w:tc>
          <w:tcPr>
            <w:tcW w:w="1292" w:type="dxa"/>
            <w:gridSpan w:val="2"/>
          </w:tcPr>
          <w:p w:rsidR="00B3597D" w:rsidRPr="0072346C" w:rsidRDefault="00B3597D" w:rsidP="00EA208C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графику</w:t>
            </w:r>
          </w:p>
        </w:tc>
        <w:tc>
          <w:tcPr>
            <w:tcW w:w="4255" w:type="dxa"/>
            <w:gridSpan w:val="3"/>
          </w:tcPr>
          <w:p w:rsidR="00B3597D" w:rsidRPr="00414F15" w:rsidRDefault="00B3597D" w:rsidP="00EA208C">
            <w:pPr>
              <w:ind w:left="-124"/>
              <w:rPr>
                <w:rFonts w:ascii="Times New Roman" w:hAnsi="Times New Roman"/>
                <w:sz w:val="24"/>
                <w:szCs w:val="24"/>
              </w:rPr>
            </w:pPr>
            <w:r w:rsidRPr="00A415E3">
              <w:rPr>
                <w:rFonts w:ascii="Times New Roman" w:hAnsi="Times New Roman"/>
                <w:sz w:val="24"/>
                <w:szCs w:val="24"/>
              </w:rPr>
              <w:t xml:space="preserve">Районная комиссия </w:t>
            </w:r>
            <w:r>
              <w:rPr>
                <w:rFonts w:ascii="Times New Roman" w:hAnsi="Times New Roman"/>
                <w:sz w:val="24"/>
                <w:szCs w:val="24"/>
              </w:rPr>
              <w:t>по вопросам снижения неформальной занятости, повышения собираемости страховых взносов во внебюджетные фонды, главы городского и сельских поселений (по согласованию)</w:t>
            </w:r>
          </w:p>
        </w:tc>
      </w:tr>
      <w:tr w:rsidR="00B3597D" w:rsidRPr="0072346C" w:rsidTr="002806E7">
        <w:trPr>
          <w:trHeight w:val="88"/>
        </w:trPr>
        <w:tc>
          <w:tcPr>
            <w:tcW w:w="566" w:type="dxa"/>
          </w:tcPr>
          <w:p w:rsidR="00B3597D" w:rsidRPr="0072346C" w:rsidRDefault="00B3597D" w:rsidP="00B3597D">
            <w:pPr>
              <w:ind w:left="-108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4677" w:type="dxa"/>
            <w:gridSpan w:val="2"/>
          </w:tcPr>
          <w:p w:rsidR="00B3597D" w:rsidRPr="00FD6232" w:rsidRDefault="00B3597D" w:rsidP="00EA208C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</w:t>
            </w:r>
            <w:r w:rsidRPr="00FD6232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установленного контрольного показателя по снижению неформальной занятости на 2016 год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2620</w:t>
            </w:r>
            <w:r w:rsidRPr="00FD6232">
              <w:rPr>
                <w:rFonts w:ascii="Times New Roman" w:hAnsi="Times New Roman" w:cs="Times New Roman"/>
                <w:sz w:val="24"/>
                <w:szCs w:val="24"/>
              </w:rPr>
              <w:t xml:space="preserve"> человек).</w:t>
            </w:r>
          </w:p>
        </w:tc>
        <w:tc>
          <w:tcPr>
            <w:tcW w:w="4253" w:type="dxa"/>
          </w:tcPr>
          <w:p w:rsidR="00B3597D" w:rsidRPr="0072346C" w:rsidRDefault="00B3597D" w:rsidP="00EA208C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A58A2">
              <w:rPr>
                <w:rFonts w:ascii="Times New Roman" w:hAnsi="Times New Roman"/>
                <w:sz w:val="24"/>
                <w:szCs w:val="24"/>
              </w:rPr>
              <w:t xml:space="preserve">Организация работы по исполнению утвержденного плана действий по снижению неформальной занятости в </w:t>
            </w:r>
            <w:r>
              <w:rPr>
                <w:rFonts w:ascii="Times New Roman" w:hAnsi="Times New Roman"/>
                <w:sz w:val="24"/>
                <w:szCs w:val="24"/>
              </w:rPr>
              <w:t>Тимашев</w:t>
            </w:r>
            <w:r w:rsidRPr="006A58A2">
              <w:rPr>
                <w:rFonts w:ascii="Times New Roman" w:hAnsi="Times New Roman"/>
                <w:sz w:val="24"/>
                <w:szCs w:val="24"/>
              </w:rPr>
              <w:t>ском районе на 2016 год</w:t>
            </w:r>
          </w:p>
        </w:tc>
        <w:tc>
          <w:tcPr>
            <w:tcW w:w="1292" w:type="dxa"/>
            <w:gridSpan w:val="2"/>
          </w:tcPr>
          <w:p w:rsidR="00B3597D" w:rsidRDefault="00945DE1" w:rsidP="00EA208C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31 декаб</w:t>
            </w:r>
            <w:r w:rsidR="00B3597D">
              <w:rPr>
                <w:rFonts w:ascii="Times New Roman" w:hAnsi="Times New Roman"/>
                <w:sz w:val="24"/>
                <w:szCs w:val="24"/>
              </w:rPr>
              <w:t xml:space="preserve">ря </w:t>
            </w:r>
          </w:p>
          <w:p w:rsidR="00B3597D" w:rsidRPr="0072346C" w:rsidRDefault="00B3597D" w:rsidP="00EA208C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года</w:t>
            </w:r>
          </w:p>
        </w:tc>
        <w:tc>
          <w:tcPr>
            <w:tcW w:w="4255" w:type="dxa"/>
            <w:gridSpan w:val="3"/>
          </w:tcPr>
          <w:p w:rsidR="00B3597D" w:rsidRDefault="00B3597D" w:rsidP="00EA208C">
            <w:pPr>
              <w:ind w:left="-1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социальным вопросам,</w:t>
            </w:r>
            <w:r w:rsidRPr="009967D5">
              <w:rPr>
                <w:rFonts w:ascii="Times New Roman" w:hAnsi="Times New Roman"/>
                <w:sz w:val="24"/>
                <w:szCs w:val="24"/>
              </w:rPr>
              <w:t xml:space="preserve"> ГКУ КК ЦЗН </w:t>
            </w:r>
            <w:r>
              <w:rPr>
                <w:rFonts w:ascii="Times New Roman" w:hAnsi="Times New Roman"/>
                <w:sz w:val="24"/>
                <w:szCs w:val="24"/>
              </w:rPr>
              <w:t>Тимашев</w:t>
            </w:r>
            <w:r w:rsidRPr="009967D5">
              <w:rPr>
                <w:rFonts w:ascii="Times New Roman" w:hAnsi="Times New Roman"/>
                <w:sz w:val="24"/>
                <w:szCs w:val="24"/>
              </w:rPr>
              <w:t>ского района</w:t>
            </w:r>
            <w:r w:rsidRPr="00A415E3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  <w:p w:rsidR="00B3597D" w:rsidRPr="0072346C" w:rsidRDefault="00B3597D" w:rsidP="00EA208C">
            <w:pPr>
              <w:ind w:left="-1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97D" w:rsidRPr="0072346C" w:rsidTr="002806E7">
        <w:trPr>
          <w:trHeight w:val="137"/>
        </w:trPr>
        <w:tc>
          <w:tcPr>
            <w:tcW w:w="566" w:type="dxa"/>
          </w:tcPr>
          <w:p w:rsidR="00B3597D" w:rsidRPr="0072346C" w:rsidRDefault="00B3597D" w:rsidP="00B3597D">
            <w:pPr>
              <w:ind w:left="-108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4677" w:type="dxa"/>
            <w:gridSpan w:val="2"/>
          </w:tcPr>
          <w:p w:rsidR="00B3597D" w:rsidRPr="00C90036" w:rsidRDefault="00B3597D" w:rsidP="00EA208C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Pr="00C90036">
              <w:rPr>
                <w:rFonts w:ascii="Times New Roman" w:hAnsi="Times New Roman" w:cs="Times New Roman"/>
                <w:sz w:val="24"/>
                <w:szCs w:val="24"/>
              </w:rPr>
              <w:t xml:space="preserve"> регулярно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взаимодействия</w:t>
            </w:r>
            <w:r w:rsidRPr="00C90036">
              <w:rPr>
                <w:rFonts w:ascii="Times New Roman" w:hAnsi="Times New Roman" w:cs="Times New Roman"/>
                <w:sz w:val="24"/>
                <w:szCs w:val="24"/>
              </w:rPr>
              <w:t xml:space="preserve"> с отделениями Территориального фонда обязательного медицинского страхования Краснодарского края по выявлению лиц трудоспособного возраста, обратившихся за получением полисов обязательного </w:t>
            </w:r>
          </w:p>
        </w:tc>
        <w:tc>
          <w:tcPr>
            <w:tcW w:w="4253" w:type="dxa"/>
          </w:tcPr>
          <w:p w:rsidR="00B3597D" w:rsidRPr="00CE3671" w:rsidRDefault="00B3597D" w:rsidP="00EA208C">
            <w:pPr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1.Участие в мониторинге с</w:t>
            </w:r>
            <w:r w:rsidRPr="006A58A2">
              <w:rPr>
                <w:rFonts w:ascii="Times New Roman" w:hAnsi="Times New Roman"/>
                <w:sz w:val="24"/>
                <w:szCs w:val="24"/>
              </w:rPr>
              <w:t xml:space="preserve"> отделение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6A58A2">
              <w:rPr>
                <w:rFonts w:ascii="Times New Roman" w:hAnsi="Times New Roman"/>
                <w:sz w:val="24"/>
                <w:szCs w:val="24"/>
              </w:rPr>
              <w:t xml:space="preserve"> Территориального фонда обязательного медицинского страхования Краснодарского края </w:t>
            </w:r>
            <w:r>
              <w:rPr>
                <w:rFonts w:ascii="Times New Roman" w:hAnsi="Times New Roman"/>
                <w:sz w:val="24"/>
                <w:szCs w:val="24"/>
              </w:rPr>
              <w:t>по выявлению</w:t>
            </w:r>
            <w:r w:rsidRPr="006A58A2">
              <w:rPr>
                <w:rFonts w:ascii="Times New Roman" w:hAnsi="Times New Roman"/>
                <w:sz w:val="24"/>
                <w:szCs w:val="24"/>
              </w:rPr>
              <w:t xml:space="preserve"> лиц трудоспособного возраста, обратившихся за получением</w:t>
            </w:r>
          </w:p>
        </w:tc>
        <w:tc>
          <w:tcPr>
            <w:tcW w:w="1292" w:type="dxa"/>
            <w:gridSpan w:val="2"/>
          </w:tcPr>
          <w:p w:rsidR="00B3597D" w:rsidRDefault="00B3597D" w:rsidP="00EA208C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B3597D" w:rsidRPr="0072346C" w:rsidRDefault="00B3597D" w:rsidP="00EA208C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2016 года</w:t>
            </w:r>
          </w:p>
        </w:tc>
        <w:tc>
          <w:tcPr>
            <w:tcW w:w="4255" w:type="dxa"/>
            <w:gridSpan w:val="3"/>
          </w:tcPr>
          <w:p w:rsidR="00B3597D" w:rsidRPr="005220B5" w:rsidRDefault="00B3597D" w:rsidP="00EA208C">
            <w:pPr>
              <w:ind w:left="-1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социальным вопросам</w:t>
            </w:r>
            <w:r w:rsidRPr="005220B5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B3597D" w:rsidRDefault="00B3597D" w:rsidP="00EA208C">
            <w:pPr>
              <w:ind w:left="-124"/>
              <w:rPr>
                <w:rFonts w:ascii="Times New Roman" w:hAnsi="Times New Roman"/>
                <w:sz w:val="24"/>
                <w:szCs w:val="24"/>
              </w:rPr>
            </w:pPr>
            <w:r w:rsidRPr="005220B5">
              <w:rPr>
                <w:rFonts w:ascii="Times New Roman" w:hAnsi="Times New Roman"/>
                <w:sz w:val="24"/>
                <w:szCs w:val="24"/>
              </w:rPr>
              <w:t>ГКУ КК ЦЗН Тимашевского района (по согласованию)</w:t>
            </w:r>
          </w:p>
          <w:p w:rsidR="00B3597D" w:rsidRPr="0072346C" w:rsidRDefault="00B3597D" w:rsidP="00EA208C">
            <w:pPr>
              <w:ind w:left="-1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597D" w:rsidRPr="0072346C" w:rsidTr="002806E7">
        <w:trPr>
          <w:trHeight w:val="126"/>
        </w:trPr>
        <w:tc>
          <w:tcPr>
            <w:tcW w:w="566" w:type="dxa"/>
          </w:tcPr>
          <w:p w:rsidR="00B3597D" w:rsidRPr="0000446F" w:rsidRDefault="00B3597D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77" w:type="dxa"/>
            <w:gridSpan w:val="2"/>
          </w:tcPr>
          <w:p w:rsidR="00B3597D" w:rsidRPr="0000446F" w:rsidRDefault="00B3597D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B3597D" w:rsidRPr="0000446F" w:rsidRDefault="00B3597D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  <w:gridSpan w:val="2"/>
          </w:tcPr>
          <w:p w:rsidR="00B3597D" w:rsidRPr="0000446F" w:rsidRDefault="00B3597D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5" w:type="dxa"/>
            <w:gridSpan w:val="3"/>
          </w:tcPr>
          <w:p w:rsidR="00B3597D" w:rsidRPr="0000446F" w:rsidRDefault="00B3597D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3597D" w:rsidRPr="0072346C" w:rsidTr="002806E7">
        <w:trPr>
          <w:trHeight w:val="3826"/>
        </w:trPr>
        <w:tc>
          <w:tcPr>
            <w:tcW w:w="566" w:type="dxa"/>
          </w:tcPr>
          <w:p w:rsidR="00B3597D" w:rsidRDefault="00B3597D" w:rsidP="00AD7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2"/>
          </w:tcPr>
          <w:p w:rsidR="00B3597D" w:rsidRDefault="00B3597D" w:rsidP="00EA20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90036">
              <w:rPr>
                <w:rFonts w:ascii="Times New Roman" w:hAnsi="Times New Roman" w:cs="Times New Roman"/>
                <w:sz w:val="24"/>
                <w:szCs w:val="24"/>
              </w:rPr>
              <w:t>медицинского страхования как неработающие граждане, на предмет выявления организаций, применяющих труд наемных работников без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оформления трудовых отношений</w:t>
            </w:r>
          </w:p>
        </w:tc>
        <w:tc>
          <w:tcPr>
            <w:tcW w:w="4253" w:type="dxa"/>
          </w:tcPr>
          <w:p w:rsidR="00B3597D" w:rsidRDefault="00B3597D" w:rsidP="00EA208C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6A58A2">
              <w:rPr>
                <w:rFonts w:ascii="Times New Roman" w:hAnsi="Times New Roman"/>
                <w:sz w:val="24"/>
                <w:szCs w:val="24"/>
              </w:rPr>
              <w:t>полисов обязательного медицинского страхования, как неработающие граждане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3597D" w:rsidRPr="00C82D1A" w:rsidRDefault="00B3597D" w:rsidP="00EA208C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="00945DE1">
              <w:rPr>
                <w:rFonts w:ascii="Times New Roman" w:hAnsi="Times New Roman"/>
                <w:sz w:val="24"/>
                <w:szCs w:val="24"/>
              </w:rPr>
              <w:t>П</w:t>
            </w:r>
            <w:r w:rsidRPr="00261BC4">
              <w:rPr>
                <w:rFonts w:ascii="Times New Roman" w:hAnsi="Times New Roman"/>
                <w:sz w:val="24"/>
                <w:szCs w:val="24"/>
              </w:rPr>
              <w:t xml:space="preserve">роведение разъяснительной работы среди населения, направленной на снижение неформальной занятости, о негативных последствиях выплаты заработной платы неофициально («в конвертах»), </w:t>
            </w:r>
            <w:proofErr w:type="spellStart"/>
            <w:r w:rsidRPr="00261BC4">
              <w:rPr>
                <w:rFonts w:ascii="Times New Roman" w:hAnsi="Times New Roman"/>
                <w:sz w:val="24"/>
                <w:szCs w:val="24"/>
              </w:rPr>
              <w:t>неоформления</w:t>
            </w:r>
            <w:proofErr w:type="spellEnd"/>
            <w:r w:rsidRPr="00261BC4">
              <w:rPr>
                <w:rFonts w:ascii="Times New Roman" w:hAnsi="Times New Roman"/>
                <w:sz w:val="24"/>
                <w:szCs w:val="24"/>
              </w:rPr>
              <w:t xml:space="preserve"> трудовых отношений трудовыми договорами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261B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945DE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E3671">
              <w:rPr>
                <w:rFonts w:ascii="Times New Roman" w:hAnsi="Times New Roman" w:cs="Times New Roman"/>
                <w:sz w:val="24"/>
                <w:szCs w:val="24"/>
              </w:rPr>
              <w:t>азмещ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CE3671">
              <w:rPr>
                <w:rFonts w:ascii="Times New Roman" w:hAnsi="Times New Roman" w:cs="Times New Roman"/>
                <w:sz w:val="24"/>
                <w:szCs w:val="24"/>
              </w:rPr>
              <w:t xml:space="preserve"> инф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ормации</w:t>
            </w:r>
            <w:r w:rsidRPr="00CE3671">
              <w:rPr>
                <w:rFonts w:ascii="Times New Roman" w:hAnsi="Times New Roman" w:cs="Times New Roman"/>
                <w:sz w:val="24"/>
                <w:szCs w:val="24"/>
              </w:rPr>
              <w:t xml:space="preserve"> на сайте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Тимашевский район</w:t>
            </w:r>
          </w:p>
        </w:tc>
        <w:tc>
          <w:tcPr>
            <w:tcW w:w="1292" w:type="dxa"/>
            <w:gridSpan w:val="2"/>
          </w:tcPr>
          <w:p w:rsidR="00B3597D" w:rsidRDefault="00B3597D" w:rsidP="00AD75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5" w:type="dxa"/>
            <w:gridSpan w:val="3"/>
          </w:tcPr>
          <w:p w:rsidR="00B3597D" w:rsidRPr="005220B5" w:rsidRDefault="00B3597D" w:rsidP="00756F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597D" w:rsidRPr="0072346C" w:rsidTr="002806E7">
        <w:trPr>
          <w:trHeight w:val="126"/>
        </w:trPr>
        <w:tc>
          <w:tcPr>
            <w:tcW w:w="566" w:type="dxa"/>
          </w:tcPr>
          <w:p w:rsidR="00B3597D" w:rsidRPr="0072346C" w:rsidRDefault="00B3597D" w:rsidP="00756F23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4677" w:type="dxa"/>
            <w:gridSpan w:val="2"/>
          </w:tcPr>
          <w:p w:rsidR="00B3597D" w:rsidRPr="00CA013A" w:rsidRDefault="00B3597D" w:rsidP="00EA208C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мер</w:t>
            </w:r>
            <w:r w:rsidRPr="00CA013A">
              <w:rPr>
                <w:rFonts w:ascii="Times New Roman" w:hAnsi="Times New Roman" w:cs="Times New Roman"/>
                <w:sz w:val="24"/>
                <w:szCs w:val="24"/>
              </w:rPr>
              <w:t xml:space="preserve"> по созданию новых рабочих мест, развитию малого и среднего бизнеса, личных подсобных и крестьянских (фермерских) хозяйств.</w:t>
            </w:r>
          </w:p>
        </w:tc>
        <w:tc>
          <w:tcPr>
            <w:tcW w:w="4253" w:type="dxa"/>
          </w:tcPr>
          <w:p w:rsidR="00B3597D" w:rsidRPr="0072346C" w:rsidRDefault="00B3597D" w:rsidP="00EA208C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D1A">
              <w:rPr>
                <w:rFonts w:ascii="Times New Roman" w:hAnsi="Times New Roman"/>
                <w:sz w:val="24"/>
                <w:szCs w:val="24"/>
              </w:rPr>
              <w:t>Проведение разъяснительной работы по снижению неформальной занятости в рамках Ярмарок вакансий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Содействие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</w:t>
            </w:r>
            <w:r w:rsidR="00945DE1">
              <w:rPr>
                <w:rFonts w:ascii="Times New Roman" w:hAnsi="Times New Roman"/>
                <w:sz w:val="24"/>
                <w:szCs w:val="24"/>
              </w:rPr>
              <w:t>мозанятости</w:t>
            </w:r>
            <w:proofErr w:type="spellEnd"/>
            <w:r w:rsidR="00945DE1">
              <w:rPr>
                <w:rFonts w:ascii="Times New Roman" w:hAnsi="Times New Roman"/>
                <w:sz w:val="24"/>
                <w:szCs w:val="24"/>
              </w:rPr>
              <w:t xml:space="preserve"> безработных граждан</w:t>
            </w:r>
          </w:p>
        </w:tc>
        <w:tc>
          <w:tcPr>
            <w:tcW w:w="1292" w:type="dxa"/>
            <w:gridSpan w:val="2"/>
          </w:tcPr>
          <w:p w:rsidR="00B3597D" w:rsidRDefault="00B3597D" w:rsidP="00756F23">
            <w:pPr>
              <w:ind w:left="-116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:rsidR="00B3597D" w:rsidRPr="0072346C" w:rsidRDefault="00B3597D" w:rsidP="00994D61">
            <w:pPr>
              <w:ind w:left="-116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года</w:t>
            </w:r>
          </w:p>
        </w:tc>
        <w:tc>
          <w:tcPr>
            <w:tcW w:w="4255" w:type="dxa"/>
            <w:gridSpan w:val="3"/>
          </w:tcPr>
          <w:p w:rsidR="00B3597D" w:rsidRPr="005220B5" w:rsidRDefault="00B3597D" w:rsidP="00756F23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5220B5">
              <w:rPr>
                <w:rFonts w:ascii="Times New Roman" w:hAnsi="Times New Roman"/>
                <w:sz w:val="24"/>
                <w:szCs w:val="24"/>
              </w:rPr>
              <w:t xml:space="preserve">Управление сельского хозяйства, </w:t>
            </w:r>
          </w:p>
          <w:p w:rsidR="00B3597D" w:rsidRPr="00BC00F2" w:rsidRDefault="00B3597D" w:rsidP="00756F2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5220B5">
              <w:rPr>
                <w:rFonts w:ascii="Times New Roman" w:hAnsi="Times New Roman"/>
                <w:sz w:val="24"/>
                <w:szCs w:val="24"/>
              </w:rPr>
              <w:t xml:space="preserve">ГКУ КК ЦЗН </w:t>
            </w:r>
            <w:r>
              <w:rPr>
                <w:rFonts w:ascii="Times New Roman" w:hAnsi="Times New Roman"/>
                <w:sz w:val="24"/>
                <w:szCs w:val="24"/>
              </w:rPr>
              <w:t>Тимашев</w:t>
            </w:r>
            <w:r w:rsidRPr="005220B5">
              <w:rPr>
                <w:rFonts w:ascii="Times New Roman" w:hAnsi="Times New Roman"/>
                <w:sz w:val="24"/>
                <w:szCs w:val="24"/>
              </w:rPr>
              <w:t>ского района</w:t>
            </w:r>
            <w:r w:rsidRPr="00A415E3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B3597D" w:rsidRPr="0072346C" w:rsidTr="002806E7">
        <w:trPr>
          <w:trHeight w:val="1799"/>
        </w:trPr>
        <w:tc>
          <w:tcPr>
            <w:tcW w:w="566" w:type="dxa"/>
          </w:tcPr>
          <w:p w:rsidR="00B3597D" w:rsidRPr="0072346C" w:rsidRDefault="00B3597D" w:rsidP="00756F23">
            <w:pPr>
              <w:ind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4677" w:type="dxa"/>
            <w:gridSpan w:val="2"/>
          </w:tcPr>
          <w:p w:rsidR="00B3597D" w:rsidRPr="00F4507B" w:rsidRDefault="00B3597D" w:rsidP="00945DE1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4507B">
              <w:rPr>
                <w:rFonts w:ascii="Times New Roman" w:hAnsi="Times New Roman" w:cs="Times New Roman"/>
                <w:sz w:val="24"/>
                <w:szCs w:val="24"/>
              </w:rPr>
              <w:t>Пересмотр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графиков</w:t>
            </w:r>
            <w:r w:rsidRPr="00F4507B">
              <w:rPr>
                <w:rFonts w:ascii="Times New Roman" w:hAnsi="Times New Roman" w:cs="Times New Roman"/>
                <w:sz w:val="24"/>
                <w:szCs w:val="24"/>
              </w:rPr>
              <w:t xml:space="preserve"> движения общественного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ранспорта в административные центр</w:t>
            </w:r>
            <w:r w:rsidRPr="00F4507B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="00945DE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Тимашев</w:t>
            </w:r>
            <w:r w:rsidRPr="00F4507B">
              <w:rPr>
                <w:rFonts w:ascii="Times New Roman" w:hAnsi="Times New Roman" w:cs="Times New Roman"/>
                <w:sz w:val="24"/>
                <w:szCs w:val="24"/>
              </w:rPr>
              <w:t>ский район и обратно для трудоустройства безработных гражда</w:t>
            </w:r>
            <w:r w:rsidR="00945DE1">
              <w:rPr>
                <w:rFonts w:ascii="Times New Roman" w:hAnsi="Times New Roman" w:cs="Times New Roman"/>
                <w:sz w:val="24"/>
                <w:szCs w:val="24"/>
              </w:rPr>
              <w:t>н отдаленных сельских поселений</w:t>
            </w:r>
          </w:p>
        </w:tc>
        <w:tc>
          <w:tcPr>
            <w:tcW w:w="4253" w:type="dxa"/>
          </w:tcPr>
          <w:p w:rsidR="00A63971" w:rsidRDefault="00B3597D" w:rsidP="00686136">
            <w:pPr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617582">
              <w:rPr>
                <w:rFonts w:ascii="Times New Roman" w:hAnsi="Times New Roman"/>
                <w:sz w:val="24"/>
                <w:szCs w:val="24"/>
              </w:rPr>
              <w:t xml:space="preserve">Проведение анализа маршрутной сети, принятие решений о внесении </w:t>
            </w:r>
            <w:proofErr w:type="spellStart"/>
            <w:r w:rsidRPr="00617582"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</w:p>
          <w:p w:rsidR="00B3597D" w:rsidRPr="0072346C" w:rsidRDefault="00B3597D" w:rsidP="0068613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582">
              <w:rPr>
                <w:rFonts w:ascii="Times New Roman" w:hAnsi="Times New Roman"/>
                <w:sz w:val="24"/>
                <w:szCs w:val="24"/>
              </w:rPr>
              <w:t>енений</w:t>
            </w:r>
            <w:proofErr w:type="spellEnd"/>
            <w:r w:rsidRPr="00617582">
              <w:rPr>
                <w:rFonts w:ascii="Times New Roman" w:hAnsi="Times New Roman"/>
                <w:sz w:val="24"/>
                <w:szCs w:val="24"/>
              </w:rPr>
              <w:t xml:space="preserve"> в графики движения пассажирского транспорта</w:t>
            </w:r>
          </w:p>
        </w:tc>
        <w:tc>
          <w:tcPr>
            <w:tcW w:w="1292" w:type="dxa"/>
            <w:gridSpan w:val="2"/>
          </w:tcPr>
          <w:p w:rsidR="00B3597D" w:rsidRPr="0072346C" w:rsidRDefault="00B3597D" w:rsidP="00756F23">
            <w:pPr>
              <w:ind w:left="-116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29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декаб</w:t>
            </w:r>
            <w:proofErr w:type="spellEnd"/>
            <w:r w:rsidR="00756F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2016 года</w:t>
            </w:r>
          </w:p>
        </w:tc>
        <w:tc>
          <w:tcPr>
            <w:tcW w:w="4255" w:type="dxa"/>
            <w:gridSpan w:val="3"/>
          </w:tcPr>
          <w:p w:rsidR="00B3597D" w:rsidRPr="00BC00F2" w:rsidRDefault="00B3597D" w:rsidP="00756F23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BC00F2">
              <w:rPr>
                <w:rFonts w:ascii="Times New Roman" w:hAnsi="Times New Roman"/>
                <w:sz w:val="24"/>
                <w:szCs w:val="24"/>
              </w:rPr>
              <w:t xml:space="preserve">Отдел ЖКХ,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BC00F2">
              <w:rPr>
                <w:rFonts w:ascii="Times New Roman" w:hAnsi="Times New Roman"/>
                <w:sz w:val="24"/>
                <w:szCs w:val="24"/>
              </w:rPr>
              <w:t>правление сельского хозяйства, ГКУ КК ЦЗН</w:t>
            </w:r>
            <w:r w:rsidR="00756F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Тимашев</w:t>
            </w:r>
            <w:r w:rsidRPr="00BC00F2">
              <w:rPr>
                <w:rFonts w:ascii="Times New Roman" w:hAnsi="Times New Roman"/>
                <w:sz w:val="24"/>
                <w:szCs w:val="24"/>
              </w:rPr>
              <w:t>ского района</w:t>
            </w:r>
            <w:r w:rsidRPr="00A415E3">
              <w:rPr>
                <w:rFonts w:ascii="Times New Roman" w:hAnsi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B3597D" w:rsidRPr="0072346C" w:rsidTr="009A2E6A">
        <w:trPr>
          <w:trHeight w:val="419"/>
        </w:trPr>
        <w:tc>
          <w:tcPr>
            <w:tcW w:w="15043" w:type="dxa"/>
            <w:gridSpan w:val="9"/>
          </w:tcPr>
          <w:p w:rsidR="00B3597D" w:rsidRPr="001A4888" w:rsidRDefault="00B3597D" w:rsidP="00AD75B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8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Увеличение наполняемости бюджетов </w:t>
            </w:r>
          </w:p>
        </w:tc>
      </w:tr>
      <w:tr w:rsidR="00B3597D" w:rsidRPr="0072346C" w:rsidTr="009A2E6A">
        <w:trPr>
          <w:trHeight w:val="113"/>
        </w:trPr>
        <w:tc>
          <w:tcPr>
            <w:tcW w:w="15043" w:type="dxa"/>
            <w:gridSpan w:val="9"/>
          </w:tcPr>
          <w:p w:rsidR="00B3597D" w:rsidRPr="0072346C" w:rsidRDefault="00B3597D" w:rsidP="00AD7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  <w:r w:rsidRPr="001A4888">
              <w:rPr>
                <w:rFonts w:ascii="Times New Roman" w:hAnsi="Times New Roman" w:cs="Times New Roman"/>
                <w:sz w:val="24"/>
                <w:szCs w:val="24"/>
              </w:rPr>
              <w:t xml:space="preserve"> Принятие мер, направленных на увеличение поступлений в бюджет налоговых и неналоговых доходов, а также на повышение эффективности использования муниципального имущества</w:t>
            </w:r>
          </w:p>
        </w:tc>
      </w:tr>
      <w:tr w:rsidR="00B3597D" w:rsidRPr="0072346C" w:rsidTr="00945DE1">
        <w:trPr>
          <w:trHeight w:val="1158"/>
        </w:trPr>
        <w:tc>
          <w:tcPr>
            <w:tcW w:w="566" w:type="dxa"/>
          </w:tcPr>
          <w:p w:rsidR="00B3597D" w:rsidRPr="009B343D" w:rsidRDefault="00B3597D" w:rsidP="00756F23">
            <w:pPr>
              <w:ind w:left="-108" w:right="-2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9B343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677" w:type="dxa"/>
            <w:gridSpan w:val="2"/>
          </w:tcPr>
          <w:p w:rsidR="00B3597D" w:rsidRPr="009B343D" w:rsidRDefault="00B3597D" w:rsidP="00EA208C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D6919">
              <w:rPr>
                <w:rFonts w:ascii="Times New Roman" w:hAnsi="Times New Roman" w:cs="Times New Roman"/>
                <w:sz w:val="24"/>
                <w:szCs w:val="24"/>
              </w:rPr>
              <w:t>Осуществление детального анализа выполнения плановых заданий и причин, оказывающих влияние на их реализацию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B3597D" w:rsidRDefault="00B3597D" w:rsidP="00EA20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 осуществлять анализ</w:t>
            </w:r>
          </w:p>
          <w:p w:rsidR="00945DE1" w:rsidRDefault="00B3597D" w:rsidP="00EA20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D691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плановых заданий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бюджетным доходам и причин,</w:t>
            </w:r>
            <w:r w:rsidRPr="000D6919">
              <w:rPr>
                <w:rFonts w:ascii="Times New Roman" w:hAnsi="Times New Roman" w:cs="Times New Roman"/>
                <w:sz w:val="24"/>
                <w:szCs w:val="24"/>
              </w:rPr>
              <w:t xml:space="preserve"> оказывающих влияние на их </w:t>
            </w:r>
            <w:proofErr w:type="spellStart"/>
            <w:r w:rsidRPr="000D6919">
              <w:rPr>
                <w:rFonts w:ascii="Times New Roman" w:hAnsi="Times New Roman" w:cs="Times New Roman"/>
                <w:sz w:val="24"/>
                <w:szCs w:val="24"/>
              </w:rPr>
              <w:t>реализа</w:t>
            </w:r>
            <w:proofErr w:type="spellEnd"/>
          </w:p>
          <w:p w:rsidR="00B3597D" w:rsidRPr="009B343D" w:rsidRDefault="00B3597D" w:rsidP="00EA20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D6919">
              <w:rPr>
                <w:rFonts w:ascii="Times New Roman" w:hAnsi="Times New Roman" w:cs="Times New Roman"/>
                <w:sz w:val="24"/>
                <w:szCs w:val="24"/>
              </w:rPr>
              <w:t>цию</w:t>
            </w:r>
            <w:proofErr w:type="spellEnd"/>
          </w:p>
        </w:tc>
        <w:tc>
          <w:tcPr>
            <w:tcW w:w="1292" w:type="dxa"/>
            <w:gridSpan w:val="2"/>
          </w:tcPr>
          <w:p w:rsidR="00B3597D" w:rsidRPr="009B343D" w:rsidRDefault="00B3597D" w:rsidP="00B6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4255" w:type="dxa"/>
            <w:gridSpan w:val="3"/>
          </w:tcPr>
          <w:p w:rsidR="00B3597D" w:rsidRPr="009B343D" w:rsidRDefault="00B3597D" w:rsidP="001F7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управление, главы </w:t>
            </w:r>
            <w:r w:rsidR="00EA208C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и сельских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поселений Тимашевского района</w:t>
            </w:r>
            <w:r w:rsidR="00EA208C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756F23" w:rsidRPr="0072346C" w:rsidTr="002806E7">
        <w:trPr>
          <w:trHeight w:val="113"/>
        </w:trPr>
        <w:tc>
          <w:tcPr>
            <w:tcW w:w="566" w:type="dxa"/>
          </w:tcPr>
          <w:p w:rsidR="00756F23" w:rsidRPr="0000446F" w:rsidRDefault="00756F23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77" w:type="dxa"/>
            <w:gridSpan w:val="2"/>
          </w:tcPr>
          <w:p w:rsidR="00756F23" w:rsidRPr="0000446F" w:rsidRDefault="00756F23" w:rsidP="00EA208C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756F23" w:rsidRPr="0000446F" w:rsidRDefault="00756F23" w:rsidP="00EA208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  <w:gridSpan w:val="2"/>
          </w:tcPr>
          <w:p w:rsidR="00756F23" w:rsidRPr="0000446F" w:rsidRDefault="00756F23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5" w:type="dxa"/>
            <w:gridSpan w:val="3"/>
          </w:tcPr>
          <w:p w:rsidR="00756F23" w:rsidRPr="0000446F" w:rsidRDefault="00756F23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6F23" w:rsidRPr="0072346C" w:rsidTr="00994410">
        <w:trPr>
          <w:trHeight w:val="113"/>
        </w:trPr>
        <w:tc>
          <w:tcPr>
            <w:tcW w:w="566" w:type="dxa"/>
          </w:tcPr>
          <w:p w:rsidR="00756F23" w:rsidRPr="009B343D" w:rsidRDefault="00756F23" w:rsidP="005211E7">
            <w:pPr>
              <w:ind w:left="-108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9B343D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677" w:type="dxa"/>
            <w:gridSpan w:val="2"/>
          </w:tcPr>
          <w:p w:rsidR="00756F23" w:rsidRPr="009B343D" w:rsidRDefault="00756F23" w:rsidP="00EA208C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по итогам 2016 года объем </w:t>
            </w:r>
            <w:proofErr w:type="spellStart"/>
            <w:r w:rsidR="005211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поступлений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налоговых и неналоговых доходов в консолидированный бюджет края не ниже уровня 2015 года</w:t>
            </w:r>
          </w:p>
        </w:tc>
        <w:tc>
          <w:tcPr>
            <w:tcW w:w="4253" w:type="dxa"/>
          </w:tcPr>
          <w:p w:rsidR="00756F23" w:rsidRPr="0072346C" w:rsidRDefault="00756F23" w:rsidP="00EA20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Продолжить работу по обеспечению поступления налоговых и неналоговых доходов в консолидированны</w:t>
            </w:r>
            <w:r w:rsidR="00945DE1">
              <w:rPr>
                <w:rFonts w:ascii="Times New Roman" w:hAnsi="Times New Roman" w:cs="Times New Roman"/>
                <w:sz w:val="24"/>
                <w:szCs w:val="24"/>
              </w:rPr>
              <w:t>й бюджет края не ниже 2015 года</w:t>
            </w:r>
          </w:p>
        </w:tc>
        <w:tc>
          <w:tcPr>
            <w:tcW w:w="1292" w:type="dxa"/>
            <w:gridSpan w:val="2"/>
          </w:tcPr>
          <w:p w:rsidR="00756F23" w:rsidRPr="0072346C" w:rsidRDefault="00EA208C" w:rsidP="00994410">
            <w:pPr>
              <w:ind w:left="-108" w:right="-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56F23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4255" w:type="dxa"/>
            <w:gridSpan w:val="3"/>
          </w:tcPr>
          <w:p w:rsidR="00756F23" w:rsidRPr="009B343D" w:rsidRDefault="00756F23" w:rsidP="00EA208C">
            <w:pPr>
              <w:ind w:left="-1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управление, главы городского и сельских поселений Тимашевского района (по согласованию), МРИ </w:t>
            </w:r>
            <w:r w:rsidRPr="00AF7E1C">
              <w:rPr>
                <w:rFonts w:ascii="Times New Roman" w:hAnsi="Times New Roman" w:cs="Times New Roman"/>
                <w:sz w:val="24"/>
                <w:szCs w:val="24"/>
              </w:rPr>
              <w:t>ФНС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 №10 (по согласованию), отдел земельных и имущественных отношений</w:t>
            </w:r>
          </w:p>
        </w:tc>
      </w:tr>
      <w:tr w:rsidR="00756F23" w:rsidRPr="0072346C" w:rsidTr="002806E7">
        <w:trPr>
          <w:trHeight w:val="150"/>
        </w:trPr>
        <w:tc>
          <w:tcPr>
            <w:tcW w:w="566" w:type="dxa"/>
          </w:tcPr>
          <w:p w:rsidR="00756F23" w:rsidRPr="009B343D" w:rsidRDefault="00756F23" w:rsidP="005211E7">
            <w:pPr>
              <w:ind w:left="-108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9B343D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677" w:type="dxa"/>
            <w:gridSpan w:val="2"/>
          </w:tcPr>
          <w:p w:rsidR="00756F23" w:rsidRPr="009B343D" w:rsidRDefault="00756F23" w:rsidP="00EA208C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E3BA7">
              <w:rPr>
                <w:rFonts w:ascii="Times New Roman" w:hAnsi="Times New Roman" w:cs="Times New Roman"/>
                <w:sz w:val="24"/>
                <w:szCs w:val="24"/>
              </w:rPr>
              <w:t>Разработка комплекса мер по изысканию дополнительных резервов и увеличению доходной базы консолидированного бюджета, обеспечить выполнение планов мероприятий, направленных на мобилизацию доходов в консолидированный бюджет края в 2016 году, в утвержденных объемах.</w:t>
            </w:r>
          </w:p>
        </w:tc>
        <w:tc>
          <w:tcPr>
            <w:tcW w:w="4253" w:type="dxa"/>
          </w:tcPr>
          <w:p w:rsidR="00756F23" w:rsidRPr="009B343D" w:rsidRDefault="00756F23" w:rsidP="00945DE1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Распоряжение администрации муниципального образования Тимашевский район от 29 февраля 2016 года № 42-р «О мерах по наполнению доходной части консолидированного бюджета края по муниципальному образованию Тимашевский район в 2016 году»</w:t>
            </w:r>
          </w:p>
        </w:tc>
        <w:tc>
          <w:tcPr>
            <w:tcW w:w="1292" w:type="dxa"/>
            <w:gridSpan w:val="2"/>
          </w:tcPr>
          <w:p w:rsidR="00756F23" w:rsidRPr="009B343D" w:rsidRDefault="00EA208C" w:rsidP="00EA208C">
            <w:pPr>
              <w:ind w:left="-108" w:right="-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56F23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4255" w:type="dxa"/>
            <w:gridSpan w:val="3"/>
          </w:tcPr>
          <w:p w:rsidR="00756F23" w:rsidRPr="009B343D" w:rsidRDefault="00756F23" w:rsidP="00EA208C">
            <w:pPr>
              <w:ind w:left="-1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управление, главы городского и сельских поселений Тимашевского района (по согласованию), МР</w:t>
            </w:r>
            <w:r w:rsidRPr="00AF7E1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7E1C">
              <w:rPr>
                <w:rFonts w:ascii="Times New Roman" w:hAnsi="Times New Roman" w:cs="Times New Roman"/>
                <w:sz w:val="24"/>
                <w:szCs w:val="24"/>
              </w:rPr>
              <w:t>ФНС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 №10 (по согласованию), </w:t>
            </w:r>
            <w:r w:rsidR="00EA208C">
              <w:rPr>
                <w:rFonts w:ascii="Times New Roman" w:hAnsi="Times New Roman" w:cs="Times New Roman"/>
                <w:sz w:val="24"/>
                <w:szCs w:val="24"/>
              </w:rPr>
              <w:t xml:space="preserve">служба судебных приставов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Тимашевскому району (по согласованию), отдел земельных и имущественных отношений</w:t>
            </w:r>
          </w:p>
        </w:tc>
      </w:tr>
      <w:tr w:rsidR="00756F23" w:rsidRPr="0072346C" w:rsidTr="002806E7">
        <w:trPr>
          <w:trHeight w:val="162"/>
        </w:trPr>
        <w:tc>
          <w:tcPr>
            <w:tcW w:w="566" w:type="dxa"/>
          </w:tcPr>
          <w:p w:rsidR="00756F23" w:rsidRDefault="00756F23" w:rsidP="005211E7">
            <w:pPr>
              <w:ind w:left="-108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9.1.4</w:t>
            </w:r>
          </w:p>
        </w:tc>
        <w:tc>
          <w:tcPr>
            <w:tcW w:w="4677" w:type="dxa"/>
            <w:gridSpan w:val="2"/>
          </w:tcPr>
          <w:p w:rsidR="00756F23" w:rsidRPr="00CE3BA7" w:rsidRDefault="00EA208C" w:rsidP="00EA20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дополнительного экономического обоснования</w:t>
            </w:r>
            <w:r w:rsidR="00756F23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утвержденных на 2016 год бюджетных назначений по доходам местных бюджетов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корректировка плановых показателей</w:t>
            </w:r>
            <w:r w:rsidR="00756F23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выявленных резервов по налоговым и неналоговым платежам</w:t>
            </w:r>
          </w:p>
        </w:tc>
        <w:tc>
          <w:tcPr>
            <w:tcW w:w="4253" w:type="dxa"/>
          </w:tcPr>
          <w:p w:rsidR="00756F23" w:rsidRPr="009B343D" w:rsidRDefault="00756F23" w:rsidP="00EA20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Корректировка плановых показателей с учетом выявленных налоговых и неналоговых доходов. Проведение анализа поступления налоговых и неналоговых доходов.</w:t>
            </w:r>
          </w:p>
        </w:tc>
        <w:tc>
          <w:tcPr>
            <w:tcW w:w="1292" w:type="dxa"/>
            <w:gridSpan w:val="2"/>
          </w:tcPr>
          <w:p w:rsidR="00756F23" w:rsidRPr="009B343D" w:rsidRDefault="00EA208C" w:rsidP="00EA208C">
            <w:pPr>
              <w:ind w:left="-108" w:right="-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56F23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4255" w:type="dxa"/>
            <w:gridSpan w:val="3"/>
          </w:tcPr>
          <w:p w:rsidR="00756F23" w:rsidRPr="009B343D" w:rsidRDefault="00756F23" w:rsidP="00EA208C">
            <w:pPr>
              <w:ind w:left="-1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управление, главы городского и сельских поселений Тимашевского района (по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согласова</w:t>
            </w:r>
            <w:proofErr w:type="spellEnd"/>
            <w:r w:rsidR="00EA20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отдел земельных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имущест</w:t>
            </w:r>
            <w:proofErr w:type="spellEnd"/>
            <w:r w:rsidR="00EA20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венных отношений</w:t>
            </w:r>
          </w:p>
        </w:tc>
      </w:tr>
      <w:tr w:rsidR="00756F23" w:rsidRPr="0072346C" w:rsidTr="002806E7">
        <w:trPr>
          <w:trHeight w:val="162"/>
        </w:trPr>
        <w:tc>
          <w:tcPr>
            <w:tcW w:w="566" w:type="dxa"/>
          </w:tcPr>
          <w:p w:rsidR="00756F23" w:rsidRPr="0072346C" w:rsidRDefault="00756F23" w:rsidP="005211E7">
            <w:pPr>
              <w:ind w:left="-108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9.1.5</w:t>
            </w:r>
          </w:p>
        </w:tc>
        <w:tc>
          <w:tcPr>
            <w:tcW w:w="4677" w:type="dxa"/>
            <w:gridSpan w:val="2"/>
          </w:tcPr>
          <w:p w:rsidR="00756F23" w:rsidRPr="00136372" w:rsidRDefault="00756F23" w:rsidP="00EA20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637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соответствия выплачиваемых зарплат </w:t>
            </w:r>
            <w:proofErr w:type="spellStart"/>
            <w:r w:rsidRPr="00136372">
              <w:rPr>
                <w:rFonts w:ascii="Times New Roman" w:hAnsi="Times New Roman" w:cs="Times New Roman"/>
                <w:sz w:val="24"/>
                <w:szCs w:val="24"/>
              </w:rPr>
              <w:t>среднекраевому</w:t>
            </w:r>
            <w:proofErr w:type="spellEnd"/>
            <w:r w:rsidRPr="00136372">
              <w:rPr>
                <w:rFonts w:ascii="Times New Roman" w:hAnsi="Times New Roman" w:cs="Times New Roman"/>
                <w:sz w:val="24"/>
                <w:szCs w:val="24"/>
              </w:rPr>
              <w:t xml:space="preserve"> уровню по каждому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виду экономической деятельности</w:t>
            </w:r>
          </w:p>
        </w:tc>
        <w:tc>
          <w:tcPr>
            <w:tcW w:w="4253" w:type="dxa"/>
          </w:tcPr>
          <w:p w:rsidR="00756F23" w:rsidRPr="0072346C" w:rsidRDefault="00756F23" w:rsidP="00EA20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Продолжить анализ соответствия выплачиваемых зарплат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среднекраевому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уровню</w:t>
            </w:r>
          </w:p>
        </w:tc>
        <w:tc>
          <w:tcPr>
            <w:tcW w:w="1292" w:type="dxa"/>
            <w:gridSpan w:val="2"/>
          </w:tcPr>
          <w:p w:rsidR="00756F23" w:rsidRPr="0072346C" w:rsidRDefault="00756F23" w:rsidP="00945DE1">
            <w:pPr>
              <w:ind w:left="-108" w:right="-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 в течение 2016</w:t>
            </w:r>
            <w:r w:rsidR="00945DE1">
              <w:rPr>
                <w:rFonts w:ascii="Times New Roman" w:hAnsi="Times New Roman" w:cs="Times New Roman"/>
                <w:sz w:val="24"/>
                <w:szCs w:val="24"/>
              </w:rPr>
              <w:t>-2017 годов</w:t>
            </w:r>
          </w:p>
        </w:tc>
        <w:tc>
          <w:tcPr>
            <w:tcW w:w="4255" w:type="dxa"/>
            <w:gridSpan w:val="3"/>
          </w:tcPr>
          <w:p w:rsidR="00756F23" w:rsidRPr="0072346C" w:rsidRDefault="00756F23" w:rsidP="00EA208C">
            <w:pPr>
              <w:ind w:left="-1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</w:tr>
      <w:tr w:rsidR="00756F23" w:rsidRPr="0072346C" w:rsidTr="002806E7">
        <w:trPr>
          <w:trHeight w:val="2124"/>
        </w:trPr>
        <w:tc>
          <w:tcPr>
            <w:tcW w:w="566" w:type="dxa"/>
          </w:tcPr>
          <w:p w:rsidR="00756F23" w:rsidRPr="0072346C" w:rsidRDefault="00756F23" w:rsidP="005211E7">
            <w:pPr>
              <w:ind w:left="-108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9.1.6</w:t>
            </w:r>
          </w:p>
        </w:tc>
        <w:tc>
          <w:tcPr>
            <w:tcW w:w="4677" w:type="dxa"/>
            <w:gridSpan w:val="2"/>
          </w:tcPr>
          <w:p w:rsidR="00756F23" w:rsidRPr="00136372" w:rsidRDefault="00756F23" w:rsidP="00EA20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36372">
              <w:rPr>
                <w:rFonts w:ascii="Times New Roman" w:hAnsi="Times New Roman" w:cs="Times New Roman"/>
                <w:sz w:val="24"/>
                <w:szCs w:val="24"/>
              </w:rPr>
              <w:t>Взаимодействие с руководителями хозяйствующих субъектов по доведению среднемесячной заработной платы на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редприятиях до среднеотраслевой</w:t>
            </w:r>
          </w:p>
        </w:tc>
        <w:tc>
          <w:tcPr>
            <w:tcW w:w="4253" w:type="dxa"/>
          </w:tcPr>
          <w:p w:rsidR="00756F23" w:rsidRDefault="00756F23" w:rsidP="00EA20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1.Размещение на сайте администрации муниципального образования Тимашевский район информации о размере среднеотраслевой заработной платы;</w:t>
            </w:r>
          </w:p>
          <w:p w:rsidR="00756F23" w:rsidRPr="00242771" w:rsidRDefault="00756F23" w:rsidP="00EA20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2.Проведение мониторинга   в разрезе крупных и средних организаций </w:t>
            </w:r>
          </w:p>
        </w:tc>
        <w:tc>
          <w:tcPr>
            <w:tcW w:w="1292" w:type="dxa"/>
            <w:gridSpan w:val="2"/>
          </w:tcPr>
          <w:p w:rsidR="00756F23" w:rsidRPr="0072346C" w:rsidRDefault="00EA208C" w:rsidP="00EA208C">
            <w:pPr>
              <w:ind w:left="-108" w:right="-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56F23">
              <w:rPr>
                <w:rFonts w:ascii="Times New Roman" w:hAnsi="Times New Roman" w:cs="Times New Roman"/>
                <w:sz w:val="24"/>
                <w:szCs w:val="24"/>
              </w:rPr>
              <w:t>жемесячно</w:t>
            </w:r>
          </w:p>
        </w:tc>
        <w:tc>
          <w:tcPr>
            <w:tcW w:w="4255" w:type="dxa"/>
            <w:gridSpan w:val="3"/>
          </w:tcPr>
          <w:p w:rsidR="00756F23" w:rsidRPr="0072346C" w:rsidRDefault="00756F23" w:rsidP="00521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экономики</w:t>
            </w:r>
          </w:p>
        </w:tc>
      </w:tr>
      <w:tr w:rsidR="005211E7" w:rsidRPr="0072346C" w:rsidTr="002806E7">
        <w:trPr>
          <w:trHeight w:val="126"/>
        </w:trPr>
        <w:tc>
          <w:tcPr>
            <w:tcW w:w="566" w:type="dxa"/>
          </w:tcPr>
          <w:p w:rsidR="005211E7" w:rsidRPr="0000446F" w:rsidRDefault="005211E7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77" w:type="dxa"/>
            <w:gridSpan w:val="2"/>
          </w:tcPr>
          <w:p w:rsidR="005211E7" w:rsidRPr="0000446F" w:rsidRDefault="005211E7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5211E7" w:rsidRPr="0000446F" w:rsidRDefault="005211E7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2" w:type="dxa"/>
            <w:gridSpan w:val="2"/>
          </w:tcPr>
          <w:p w:rsidR="005211E7" w:rsidRPr="0000446F" w:rsidRDefault="005211E7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5" w:type="dxa"/>
            <w:gridSpan w:val="3"/>
          </w:tcPr>
          <w:p w:rsidR="005211E7" w:rsidRPr="0000446F" w:rsidRDefault="005211E7" w:rsidP="007E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211E7" w:rsidRPr="0072346C" w:rsidTr="002806E7">
        <w:trPr>
          <w:trHeight w:val="126"/>
        </w:trPr>
        <w:tc>
          <w:tcPr>
            <w:tcW w:w="566" w:type="dxa"/>
          </w:tcPr>
          <w:p w:rsidR="005211E7" w:rsidRDefault="005211E7" w:rsidP="00CD1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2"/>
          </w:tcPr>
          <w:p w:rsidR="005211E7" w:rsidRDefault="005211E7" w:rsidP="00AD75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5211E7" w:rsidRDefault="005211E7" w:rsidP="00EA20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E3671">
              <w:rPr>
                <w:rFonts w:ascii="Times New Roman" w:hAnsi="Times New Roman" w:cs="Times New Roman"/>
                <w:sz w:val="24"/>
                <w:szCs w:val="24"/>
              </w:rPr>
              <w:t>района и направление его результатов в министерство финансов Краснодарского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211E7" w:rsidRDefault="005211E7" w:rsidP="00EA20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Проведение разъяснительной работы с руководителями предприятий о недопущении выплаты заработной платы ниже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среднекраевого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уровня.</w:t>
            </w:r>
          </w:p>
        </w:tc>
        <w:tc>
          <w:tcPr>
            <w:tcW w:w="1292" w:type="dxa"/>
            <w:gridSpan w:val="2"/>
          </w:tcPr>
          <w:p w:rsidR="005211E7" w:rsidRPr="00825E6C" w:rsidRDefault="005211E7" w:rsidP="00AD75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  <w:gridSpan w:val="3"/>
          </w:tcPr>
          <w:p w:rsidR="005211E7" w:rsidRDefault="005211E7" w:rsidP="00E677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1E7" w:rsidRPr="0072346C" w:rsidTr="002806E7">
        <w:trPr>
          <w:trHeight w:val="126"/>
        </w:trPr>
        <w:tc>
          <w:tcPr>
            <w:tcW w:w="566" w:type="dxa"/>
          </w:tcPr>
          <w:p w:rsidR="005211E7" w:rsidRDefault="005211E7" w:rsidP="005211E7">
            <w:pPr>
              <w:ind w:left="-108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9.1.7</w:t>
            </w:r>
          </w:p>
        </w:tc>
        <w:tc>
          <w:tcPr>
            <w:tcW w:w="4677" w:type="dxa"/>
            <w:gridSpan w:val="2"/>
          </w:tcPr>
          <w:p w:rsidR="005211E7" w:rsidRPr="00251016" w:rsidRDefault="005211E7" w:rsidP="00EA20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работы</w:t>
            </w:r>
            <w:r w:rsidRPr="00CD1DE2">
              <w:rPr>
                <w:rFonts w:ascii="Times New Roman" w:hAnsi="Times New Roman" w:cs="Times New Roman"/>
                <w:sz w:val="24"/>
                <w:szCs w:val="24"/>
              </w:rPr>
              <w:t xml:space="preserve"> с каждым хозяйствующим субъектом, допускающим значительное снижение платежей в бюджет по налогу на прибыль организаций, убытки по итогам перерасчетов за 2015 год и отчетные периоды 2016 года, а также стабильно убыточную деятельность</w:t>
            </w:r>
          </w:p>
        </w:tc>
        <w:tc>
          <w:tcPr>
            <w:tcW w:w="4253" w:type="dxa"/>
          </w:tcPr>
          <w:p w:rsidR="005211E7" w:rsidRPr="00825E6C" w:rsidRDefault="005211E7" w:rsidP="00EA20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Заслушивание руководителей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организа</w:t>
            </w:r>
            <w:proofErr w:type="spellEnd"/>
            <w:r w:rsidR="00743B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допускающих</w:t>
            </w:r>
            <w:r w:rsidRPr="00CD1DE2">
              <w:rPr>
                <w:rFonts w:ascii="Times New Roman" w:hAnsi="Times New Roman" w:cs="Times New Roman"/>
                <w:sz w:val="24"/>
                <w:szCs w:val="24"/>
              </w:rPr>
              <w:t xml:space="preserve"> значительное </w:t>
            </w:r>
            <w:proofErr w:type="spellStart"/>
            <w:r w:rsidRPr="00CD1DE2">
              <w:rPr>
                <w:rFonts w:ascii="Times New Roman" w:hAnsi="Times New Roman" w:cs="Times New Roman"/>
                <w:sz w:val="24"/>
                <w:szCs w:val="24"/>
              </w:rPr>
              <w:t>сниже</w:t>
            </w:r>
            <w:proofErr w:type="spellEnd"/>
            <w:r w:rsidR="00743B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1DE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CD1DE2">
              <w:rPr>
                <w:rFonts w:ascii="Times New Roman" w:hAnsi="Times New Roman" w:cs="Times New Roman"/>
                <w:sz w:val="24"/>
                <w:szCs w:val="24"/>
              </w:rPr>
              <w:t xml:space="preserve"> платеже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в бюджет по налогу на прибыль</w:t>
            </w:r>
            <w:r w:rsidRPr="00CD1DE2">
              <w:rPr>
                <w:rFonts w:ascii="Times New Roman" w:hAnsi="Times New Roman" w:cs="Times New Roman"/>
                <w:sz w:val="24"/>
                <w:szCs w:val="24"/>
              </w:rPr>
              <w:t>, убытки по итогам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</w:t>
            </w:r>
            <w:r w:rsidR="00743B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заседания</w:t>
            </w:r>
            <w:r w:rsidR="00743B7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межведомственной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комиссии по укреплению налоговой и бюджетной дисциплины </w:t>
            </w:r>
          </w:p>
        </w:tc>
        <w:tc>
          <w:tcPr>
            <w:tcW w:w="1292" w:type="dxa"/>
            <w:gridSpan w:val="2"/>
          </w:tcPr>
          <w:p w:rsidR="007E63AB" w:rsidRDefault="005211E7" w:rsidP="00EA208C">
            <w:pPr>
              <w:ind w:left="-108" w:right="-92"/>
              <w:rPr>
                <w:rFonts w:ascii="Times New Roman" w:hAnsi="Times New Roman" w:cs="Times New Roman"/>
                <w:sz w:val="24"/>
                <w:szCs w:val="24"/>
              </w:rPr>
            </w:pPr>
            <w:r w:rsidRPr="00825E6C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825E6C">
              <w:rPr>
                <w:rFonts w:ascii="Times New Roman" w:hAnsi="Times New Roman" w:cs="Times New Roman"/>
                <w:sz w:val="24"/>
                <w:szCs w:val="24"/>
              </w:rPr>
              <w:t>постоян</w:t>
            </w:r>
            <w:proofErr w:type="spellEnd"/>
            <w:r w:rsidR="00CA13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211E7" w:rsidRPr="00825E6C" w:rsidRDefault="005211E7" w:rsidP="00EA208C">
            <w:pPr>
              <w:ind w:left="-108" w:right="-92"/>
              <w:rPr>
                <w:rFonts w:ascii="Times New Roman" w:hAnsi="Times New Roman" w:cs="Times New Roman"/>
                <w:sz w:val="24"/>
                <w:szCs w:val="24"/>
              </w:rPr>
            </w:pPr>
            <w:r w:rsidRPr="00825E6C">
              <w:rPr>
                <w:rFonts w:ascii="Times New Roman" w:hAnsi="Times New Roman" w:cs="Times New Roman"/>
                <w:sz w:val="24"/>
                <w:szCs w:val="24"/>
              </w:rPr>
              <w:t>ной основе</w:t>
            </w:r>
          </w:p>
        </w:tc>
        <w:tc>
          <w:tcPr>
            <w:tcW w:w="4255" w:type="dxa"/>
            <w:gridSpan w:val="3"/>
          </w:tcPr>
          <w:p w:rsidR="005211E7" w:rsidRDefault="005211E7" w:rsidP="00EA208C">
            <w:pPr>
              <w:ind w:left="-124"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управление, отдел экономики, </w:t>
            </w:r>
            <w:r w:rsidR="00945DE1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хозяйства</w:t>
            </w:r>
          </w:p>
        </w:tc>
      </w:tr>
      <w:tr w:rsidR="005211E7" w:rsidRPr="0072346C" w:rsidTr="002806E7">
        <w:trPr>
          <w:trHeight w:val="126"/>
        </w:trPr>
        <w:tc>
          <w:tcPr>
            <w:tcW w:w="566" w:type="dxa"/>
          </w:tcPr>
          <w:p w:rsidR="005211E7" w:rsidRPr="0072346C" w:rsidRDefault="005211E7" w:rsidP="005211E7">
            <w:pPr>
              <w:ind w:left="-108" w:right="-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9.1.8</w:t>
            </w:r>
          </w:p>
        </w:tc>
        <w:tc>
          <w:tcPr>
            <w:tcW w:w="4677" w:type="dxa"/>
            <w:gridSpan w:val="2"/>
          </w:tcPr>
          <w:p w:rsidR="005211E7" w:rsidRDefault="005211E7" w:rsidP="00945DE1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51016">
              <w:rPr>
                <w:rFonts w:ascii="Times New Roman" w:hAnsi="Times New Roman" w:cs="Times New Roman"/>
                <w:sz w:val="24"/>
                <w:szCs w:val="24"/>
              </w:rPr>
              <w:t>Совместно с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ФНС России по району организация работы</w:t>
            </w:r>
            <w:r w:rsidRPr="00251016">
              <w:rPr>
                <w:rFonts w:ascii="Times New Roman" w:hAnsi="Times New Roman" w:cs="Times New Roman"/>
                <w:sz w:val="24"/>
                <w:szCs w:val="24"/>
              </w:rPr>
              <w:t xml:space="preserve"> с хозяйствующими субъектами, имеющими крупные суммы переплаты, по исключению фактов единовременных возвратов из местного бюджета указанных сумм, оказывающих негативное влияние на сбалансированность бюджета</w:t>
            </w:r>
          </w:p>
        </w:tc>
        <w:tc>
          <w:tcPr>
            <w:tcW w:w="4253" w:type="dxa"/>
          </w:tcPr>
          <w:p w:rsidR="005211E7" w:rsidRPr="009B343D" w:rsidRDefault="005211E7" w:rsidP="00EA20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</w:t>
            </w:r>
            <w:r w:rsidRPr="00251016">
              <w:rPr>
                <w:rFonts w:ascii="Times New Roman" w:hAnsi="Times New Roman" w:cs="Times New Roman"/>
                <w:sz w:val="24"/>
                <w:szCs w:val="24"/>
              </w:rPr>
              <w:t xml:space="preserve"> с хозяйствующими субъектами, имеющими крупные суммы переплаты, по исключению фактов единовременных возвратов из местного бюджета указанных сумм, оказывающих негативное влияние на сбалансированность бюджета.</w:t>
            </w:r>
          </w:p>
        </w:tc>
        <w:tc>
          <w:tcPr>
            <w:tcW w:w="1292" w:type="dxa"/>
            <w:gridSpan w:val="2"/>
          </w:tcPr>
          <w:p w:rsidR="005211E7" w:rsidRPr="00825E6C" w:rsidRDefault="005211E7" w:rsidP="00EA208C">
            <w:pPr>
              <w:ind w:left="-108" w:right="-92"/>
              <w:rPr>
                <w:rFonts w:ascii="Times New Roman" w:hAnsi="Times New Roman" w:cs="Times New Roman"/>
                <w:sz w:val="24"/>
                <w:szCs w:val="24"/>
              </w:rPr>
            </w:pPr>
            <w:r w:rsidRPr="00825E6C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825E6C">
              <w:rPr>
                <w:rFonts w:ascii="Times New Roman" w:hAnsi="Times New Roman" w:cs="Times New Roman"/>
                <w:sz w:val="24"/>
                <w:szCs w:val="24"/>
              </w:rPr>
              <w:t>постоян</w:t>
            </w:r>
            <w:proofErr w:type="spellEnd"/>
            <w:r w:rsidR="00CA13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5E6C">
              <w:rPr>
                <w:rFonts w:ascii="Times New Roman" w:hAnsi="Times New Roman" w:cs="Times New Roman"/>
                <w:sz w:val="24"/>
                <w:szCs w:val="24"/>
              </w:rPr>
              <w:t xml:space="preserve">ной основе </w:t>
            </w:r>
          </w:p>
        </w:tc>
        <w:tc>
          <w:tcPr>
            <w:tcW w:w="4255" w:type="dxa"/>
            <w:gridSpan w:val="3"/>
          </w:tcPr>
          <w:p w:rsidR="005211E7" w:rsidRPr="0072346C" w:rsidRDefault="005211E7" w:rsidP="00EA208C">
            <w:pPr>
              <w:ind w:left="-124"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управление, </w:t>
            </w:r>
            <w:r w:rsidR="00A63971">
              <w:rPr>
                <w:rFonts w:ascii="Times New Roman" w:hAnsi="Times New Roman" w:cs="Times New Roman"/>
                <w:sz w:val="24"/>
                <w:szCs w:val="24"/>
              </w:rPr>
              <w:t xml:space="preserve">отдел земельных и имущественных отношений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главы городского и сельских поселений Тимашевского района (по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согласо</w:t>
            </w:r>
            <w:proofErr w:type="spellEnd"/>
            <w:r w:rsidR="00743B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ванию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МРИ </w:t>
            </w:r>
            <w:r w:rsidRPr="00AF7E1C">
              <w:rPr>
                <w:rFonts w:ascii="Times New Roman" w:hAnsi="Times New Roman" w:cs="Times New Roman"/>
                <w:sz w:val="24"/>
                <w:szCs w:val="24"/>
              </w:rPr>
              <w:t>ФНС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 №10</w:t>
            </w:r>
            <w:r w:rsidRPr="00AF7E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5211E7" w:rsidRPr="0072346C" w:rsidTr="002806E7">
        <w:trPr>
          <w:trHeight w:val="113"/>
        </w:trPr>
        <w:tc>
          <w:tcPr>
            <w:tcW w:w="566" w:type="dxa"/>
          </w:tcPr>
          <w:p w:rsidR="005211E7" w:rsidRPr="0072346C" w:rsidRDefault="005211E7" w:rsidP="00743B7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9.1.9</w:t>
            </w:r>
          </w:p>
        </w:tc>
        <w:tc>
          <w:tcPr>
            <w:tcW w:w="4677" w:type="dxa"/>
            <w:gridSpan w:val="2"/>
          </w:tcPr>
          <w:p w:rsidR="005211E7" w:rsidRPr="00C63CA5" w:rsidRDefault="005211E7" w:rsidP="00EA208C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63CA5">
              <w:rPr>
                <w:rFonts w:ascii="Times New Roman" w:hAnsi="Times New Roman" w:cs="Times New Roman"/>
                <w:sz w:val="24"/>
                <w:szCs w:val="24"/>
              </w:rPr>
              <w:t>Оказ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ание содействия ИФНС России </w:t>
            </w:r>
            <w:r w:rsidRPr="00C63CA5">
              <w:rPr>
                <w:rFonts w:ascii="Times New Roman" w:hAnsi="Times New Roman" w:cs="Times New Roman"/>
                <w:sz w:val="24"/>
                <w:szCs w:val="24"/>
              </w:rPr>
              <w:t>в привлечении к налогообложению физических лиц по доходам от сда</w:t>
            </w:r>
            <w:r w:rsidR="00945DE1">
              <w:rPr>
                <w:rFonts w:ascii="Times New Roman" w:hAnsi="Times New Roman" w:cs="Times New Roman"/>
                <w:sz w:val="24"/>
                <w:szCs w:val="24"/>
              </w:rPr>
              <w:t>чи в аренду и продажи имущества</w:t>
            </w:r>
          </w:p>
        </w:tc>
        <w:tc>
          <w:tcPr>
            <w:tcW w:w="4253" w:type="dxa"/>
          </w:tcPr>
          <w:p w:rsidR="005211E7" w:rsidRPr="0072346C" w:rsidRDefault="00A63971" w:rsidP="00A63971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содействия  налоговой инспекции</w:t>
            </w:r>
            <w:r w:rsidR="005211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осуществлении </w:t>
            </w:r>
            <w:r w:rsidR="005211E7">
              <w:rPr>
                <w:rFonts w:ascii="Times New Roman" w:hAnsi="Times New Roman" w:cs="Times New Roman"/>
                <w:sz w:val="24"/>
                <w:szCs w:val="24"/>
              </w:rPr>
              <w:t>мероприятий налогового контроля</w:t>
            </w:r>
          </w:p>
        </w:tc>
        <w:tc>
          <w:tcPr>
            <w:tcW w:w="1292" w:type="dxa"/>
            <w:gridSpan w:val="2"/>
          </w:tcPr>
          <w:p w:rsidR="005211E7" w:rsidRPr="0072346C" w:rsidRDefault="005211E7" w:rsidP="00EA208C">
            <w:pPr>
              <w:ind w:left="-108" w:right="-9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4255" w:type="dxa"/>
            <w:gridSpan w:val="3"/>
          </w:tcPr>
          <w:p w:rsidR="005211E7" w:rsidRPr="0072346C" w:rsidRDefault="00A63971" w:rsidP="00743B7C">
            <w:pPr>
              <w:ind w:left="-124"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43B7C">
              <w:rPr>
                <w:rFonts w:ascii="Times New Roman" w:hAnsi="Times New Roman" w:cs="Times New Roman"/>
                <w:sz w:val="24"/>
                <w:szCs w:val="24"/>
              </w:rPr>
              <w:t>лавы городского и сельских поселений Тимашевского района</w:t>
            </w:r>
            <w:r w:rsidR="005211E7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5211E7" w:rsidRPr="0072346C" w:rsidTr="009A2E6A">
        <w:trPr>
          <w:trHeight w:val="138"/>
        </w:trPr>
        <w:tc>
          <w:tcPr>
            <w:tcW w:w="15043" w:type="dxa"/>
            <w:gridSpan w:val="9"/>
          </w:tcPr>
          <w:p w:rsidR="005211E7" w:rsidRPr="0072346C" w:rsidRDefault="005211E7" w:rsidP="00AD7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9.2 </w:t>
            </w:r>
            <w:r w:rsidRPr="00AC5D9C">
              <w:rPr>
                <w:rFonts w:ascii="Times New Roman" w:hAnsi="Times New Roman" w:cs="Times New Roman"/>
                <w:sz w:val="24"/>
                <w:szCs w:val="24"/>
              </w:rPr>
              <w:t>Обеспечение по итогам 2016 года собираемости местных налогов и транспортного налога, взимаемых с физических лиц, не ниже 95%, в том числе за счет следующих мероприятий</w:t>
            </w:r>
          </w:p>
        </w:tc>
      </w:tr>
      <w:tr w:rsidR="005211E7" w:rsidRPr="0072346C" w:rsidTr="002806E7">
        <w:trPr>
          <w:trHeight w:val="113"/>
        </w:trPr>
        <w:tc>
          <w:tcPr>
            <w:tcW w:w="566" w:type="dxa"/>
          </w:tcPr>
          <w:p w:rsidR="005211E7" w:rsidRPr="0072346C" w:rsidRDefault="005211E7" w:rsidP="00743B7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9.2.1</w:t>
            </w:r>
          </w:p>
        </w:tc>
        <w:tc>
          <w:tcPr>
            <w:tcW w:w="4677" w:type="dxa"/>
            <w:gridSpan w:val="2"/>
          </w:tcPr>
          <w:p w:rsidR="005211E7" w:rsidRDefault="005211E7" w:rsidP="00B6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8F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взаимодействия с подразделениями ФГУП «Почта России», ИФНС России по району по вопросу </w:t>
            </w:r>
          </w:p>
          <w:p w:rsidR="005211E7" w:rsidRPr="00251016" w:rsidRDefault="005211E7" w:rsidP="00B66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58F4">
              <w:rPr>
                <w:rFonts w:ascii="Times New Roman" w:hAnsi="Times New Roman" w:cs="Times New Roman"/>
                <w:sz w:val="24"/>
                <w:szCs w:val="24"/>
              </w:rPr>
              <w:t>вручения налогов</w:t>
            </w:r>
            <w:r w:rsidR="00945DE1">
              <w:rPr>
                <w:rFonts w:ascii="Times New Roman" w:hAnsi="Times New Roman" w:cs="Times New Roman"/>
                <w:sz w:val="24"/>
                <w:szCs w:val="24"/>
              </w:rPr>
              <w:t>ых уведомлений физическим лицам</w:t>
            </w:r>
          </w:p>
        </w:tc>
        <w:tc>
          <w:tcPr>
            <w:tcW w:w="4253" w:type="dxa"/>
          </w:tcPr>
          <w:p w:rsidR="005211E7" w:rsidRPr="0072346C" w:rsidRDefault="005211E7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подразделениями ФГУП «Почта России», </w:t>
            </w:r>
            <w:r w:rsidRPr="00AF7E1C">
              <w:rPr>
                <w:rFonts w:ascii="Times New Roman" w:hAnsi="Times New Roman" w:cs="Times New Roman"/>
                <w:sz w:val="24"/>
                <w:szCs w:val="24"/>
              </w:rPr>
              <w:t>межрайонной ИФНС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 №10</w:t>
            </w:r>
            <w:r w:rsidRPr="00AF7E1C">
              <w:rPr>
                <w:rFonts w:ascii="Times New Roman" w:hAnsi="Times New Roman" w:cs="Times New Roman"/>
                <w:sz w:val="24"/>
                <w:szCs w:val="24"/>
              </w:rPr>
              <w:t xml:space="preserve"> по Краснодарскому краю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вопросу вручения налоговых уведомлений физическим лицам.</w:t>
            </w:r>
          </w:p>
        </w:tc>
        <w:tc>
          <w:tcPr>
            <w:tcW w:w="1277" w:type="dxa"/>
          </w:tcPr>
          <w:p w:rsidR="005211E7" w:rsidRPr="0072346C" w:rsidRDefault="005211E7" w:rsidP="00994410">
            <w:pPr>
              <w:ind w:lef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постоянной основе в течение 2016 года</w:t>
            </w:r>
          </w:p>
        </w:tc>
        <w:tc>
          <w:tcPr>
            <w:tcW w:w="4270" w:type="dxa"/>
            <w:gridSpan w:val="4"/>
          </w:tcPr>
          <w:p w:rsidR="005211E7" w:rsidRPr="009B343D" w:rsidRDefault="005211E7" w:rsidP="00743B7C">
            <w:pPr>
              <w:ind w:left="-107"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ФГУП «Почта России» (по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согласова</w:t>
            </w:r>
            <w:proofErr w:type="spellEnd"/>
            <w:r w:rsidR="00743B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МРИ </w:t>
            </w:r>
            <w:r w:rsidRPr="00AF7E1C">
              <w:rPr>
                <w:rFonts w:ascii="Times New Roman" w:hAnsi="Times New Roman" w:cs="Times New Roman"/>
                <w:sz w:val="24"/>
                <w:szCs w:val="24"/>
              </w:rPr>
              <w:t>ФНС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 №10</w:t>
            </w:r>
            <w:r w:rsidRPr="00AF7E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согла</w:t>
            </w:r>
            <w:proofErr w:type="spellEnd"/>
            <w:r w:rsidR="00743B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сованию), главы городского и сельских поселений Тимашевского района (по согласованию)</w:t>
            </w:r>
          </w:p>
        </w:tc>
      </w:tr>
      <w:tr w:rsidR="00743B7C" w:rsidRPr="0072346C" w:rsidTr="002806E7">
        <w:trPr>
          <w:trHeight w:val="150"/>
        </w:trPr>
        <w:tc>
          <w:tcPr>
            <w:tcW w:w="566" w:type="dxa"/>
          </w:tcPr>
          <w:p w:rsidR="00743B7C" w:rsidRPr="0000446F" w:rsidRDefault="00743B7C" w:rsidP="00686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77" w:type="dxa"/>
            <w:gridSpan w:val="2"/>
          </w:tcPr>
          <w:p w:rsidR="00743B7C" w:rsidRPr="0000446F" w:rsidRDefault="00743B7C" w:rsidP="00686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743B7C" w:rsidRPr="0000446F" w:rsidRDefault="00743B7C" w:rsidP="00686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</w:tcPr>
          <w:p w:rsidR="00743B7C" w:rsidRPr="0000446F" w:rsidRDefault="00743B7C" w:rsidP="00686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70" w:type="dxa"/>
            <w:gridSpan w:val="4"/>
          </w:tcPr>
          <w:p w:rsidR="00743B7C" w:rsidRPr="0000446F" w:rsidRDefault="00743B7C" w:rsidP="00686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43B7C" w:rsidRPr="0072346C" w:rsidTr="002806E7">
        <w:trPr>
          <w:trHeight w:val="150"/>
        </w:trPr>
        <w:tc>
          <w:tcPr>
            <w:tcW w:w="566" w:type="dxa"/>
          </w:tcPr>
          <w:p w:rsidR="00743B7C" w:rsidRPr="0072346C" w:rsidRDefault="00743B7C" w:rsidP="00743B7C">
            <w:pPr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9.2.2</w:t>
            </w:r>
          </w:p>
        </w:tc>
        <w:tc>
          <w:tcPr>
            <w:tcW w:w="4677" w:type="dxa"/>
            <w:gridSpan w:val="2"/>
          </w:tcPr>
          <w:p w:rsidR="00743B7C" w:rsidRPr="00E358F4" w:rsidRDefault="00743B7C" w:rsidP="00743B7C">
            <w:pPr>
              <w:ind w:left="-107" w:right="-1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8F4">
              <w:rPr>
                <w:rFonts w:ascii="Times New Roman" w:hAnsi="Times New Roman" w:cs="Times New Roman"/>
                <w:sz w:val="24"/>
                <w:szCs w:val="24"/>
              </w:rPr>
              <w:t>Осуществление мониторинга вручения налоговых уведомлений физическим лицам.</w:t>
            </w:r>
          </w:p>
        </w:tc>
        <w:tc>
          <w:tcPr>
            <w:tcW w:w="4253" w:type="dxa"/>
          </w:tcPr>
          <w:p w:rsidR="00743B7C" w:rsidRPr="0072346C" w:rsidRDefault="00743B7C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Финансовым управлением и закрепленными специалистами поселений, во взаимодействии с ФГУП «Почта России», с начала рассылки налоговых уведомлений будет осуществляться мониторинг вручения налоговых уведомлений физическим лицам.</w:t>
            </w:r>
          </w:p>
        </w:tc>
        <w:tc>
          <w:tcPr>
            <w:tcW w:w="1277" w:type="dxa"/>
          </w:tcPr>
          <w:p w:rsidR="00743B7C" w:rsidRPr="0072346C" w:rsidRDefault="00743B7C" w:rsidP="00994410">
            <w:pPr>
              <w:ind w:left="-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Ежемесяч</w:t>
            </w:r>
            <w:proofErr w:type="spellEnd"/>
            <w:proofErr w:type="gramEnd"/>
            <w:r w:rsidR="009944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4270" w:type="dxa"/>
            <w:gridSpan w:val="4"/>
          </w:tcPr>
          <w:p w:rsidR="00743B7C" w:rsidRPr="0072346C" w:rsidRDefault="00743B7C" w:rsidP="00743B7C">
            <w:pPr>
              <w:ind w:left="-107"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управление, главы городского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  сельских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(по согласованию)</w:t>
            </w:r>
          </w:p>
        </w:tc>
      </w:tr>
      <w:tr w:rsidR="00743B7C" w:rsidRPr="0072346C" w:rsidTr="002806E7">
        <w:trPr>
          <w:trHeight w:val="188"/>
        </w:trPr>
        <w:tc>
          <w:tcPr>
            <w:tcW w:w="566" w:type="dxa"/>
          </w:tcPr>
          <w:p w:rsidR="00743B7C" w:rsidRPr="0072346C" w:rsidRDefault="00743B7C" w:rsidP="00743B7C">
            <w:pPr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9.2.3</w:t>
            </w:r>
          </w:p>
        </w:tc>
        <w:tc>
          <w:tcPr>
            <w:tcW w:w="4677" w:type="dxa"/>
            <w:gridSpan w:val="2"/>
          </w:tcPr>
          <w:p w:rsidR="00743B7C" w:rsidRPr="00E358F4" w:rsidRDefault="00743B7C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F77FC6">
              <w:rPr>
                <w:rFonts w:ascii="Times New Roman" w:hAnsi="Times New Roman" w:cs="Times New Roman"/>
                <w:sz w:val="24"/>
                <w:szCs w:val="24"/>
              </w:rPr>
              <w:t>Проведение информационно-разъяснительной работы с населением по вопросам начисления и уплаты местных налогов.</w:t>
            </w:r>
          </w:p>
        </w:tc>
        <w:tc>
          <w:tcPr>
            <w:tcW w:w="4253" w:type="dxa"/>
          </w:tcPr>
          <w:p w:rsidR="00743B7C" w:rsidRPr="009B343D" w:rsidRDefault="00743B7C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поселениях района на постоянной основе организована информационно-разъяснительная работа с населением по вопросу начисления и уплаты налогов. </w:t>
            </w:r>
            <w:r w:rsidRPr="00D16B94">
              <w:rPr>
                <w:rFonts w:ascii="Times New Roman" w:eastAsia="Calibri" w:hAnsi="Times New Roman" w:cs="Times New Roman"/>
                <w:sz w:val="24"/>
                <w:szCs w:val="24"/>
              </w:rPr>
              <w:t>При организации этой работы используется наглядная агитация в местах массового нахождения населения: на рынках, магазинах, на сходах граждан и других массовых мероприятиях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7" w:type="dxa"/>
          </w:tcPr>
          <w:p w:rsidR="00743B7C" w:rsidRPr="0072346C" w:rsidRDefault="00743B7C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4270" w:type="dxa"/>
            <w:gridSpan w:val="4"/>
          </w:tcPr>
          <w:p w:rsidR="00743B7C" w:rsidRPr="009B343D" w:rsidRDefault="00743B7C" w:rsidP="00743B7C">
            <w:pPr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Главы городского и сельских поселений Тимашевского района (по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согласова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МРИ </w:t>
            </w:r>
            <w:r w:rsidRPr="00AF7E1C">
              <w:rPr>
                <w:rFonts w:ascii="Times New Roman" w:hAnsi="Times New Roman" w:cs="Times New Roman"/>
                <w:sz w:val="24"/>
                <w:szCs w:val="24"/>
              </w:rPr>
              <w:t>ФНС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 №10</w:t>
            </w:r>
            <w:r w:rsidRPr="00AF7E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  <w:r w:rsidR="005042D7">
              <w:rPr>
                <w:rFonts w:ascii="Times New Roman" w:hAnsi="Times New Roman" w:cs="Times New Roman"/>
                <w:sz w:val="24"/>
                <w:szCs w:val="24"/>
              </w:rPr>
              <w:t xml:space="preserve">, ФГУП «Почта России» (по </w:t>
            </w:r>
            <w:proofErr w:type="spellStart"/>
            <w:r w:rsidR="005042D7">
              <w:rPr>
                <w:rFonts w:ascii="Times New Roman" w:hAnsi="Times New Roman" w:cs="Times New Roman"/>
                <w:sz w:val="24"/>
                <w:szCs w:val="24"/>
              </w:rPr>
              <w:t>согласова</w:t>
            </w:r>
            <w:proofErr w:type="spellEnd"/>
            <w:r w:rsidR="005042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042D7"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  <w:proofErr w:type="spellEnd"/>
            <w:r w:rsidR="005042D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43B7C" w:rsidRPr="0072346C" w:rsidTr="002806E7">
        <w:trPr>
          <w:trHeight w:val="150"/>
        </w:trPr>
        <w:tc>
          <w:tcPr>
            <w:tcW w:w="566" w:type="dxa"/>
          </w:tcPr>
          <w:p w:rsidR="00743B7C" w:rsidRPr="0072346C" w:rsidRDefault="00743B7C" w:rsidP="00743B7C">
            <w:pPr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9.2.4</w:t>
            </w:r>
          </w:p>
        </w:tc>
        <w:tc>
          <w:tcPr>
            <w:tcW w:w="4677" w:type="dxa"/>
            <w:gridSpan w:val="2"/>
          </w:tcPr>
          <w:p w:rsidR="00743B7C" w:rsidRPr="005D7503" w:rsidRDefault="00743B7C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5D7503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</w:t>
            </w:r>
            <w:r w:rsidRPr="005D750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территориальным налоговым органам, отделениям почтовой связи в установлении фактического </w:t>
            </w:r>
            <w:proofErr w:type="spellStart"/>
            <w:r w:rsidRPr="005D750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местонахож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5D750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дения</w:t>
            </w:r>
            <w:proofErr w:type="spellEnd"/>
            <w:r w:rsidRPr="005D750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налогоплательщиков для вручения налоговых уведомлений и требований.</w:t>
            </w:r>
          </w:p>
        </w:tc>
        <w:tc>
          <w:tcPr>
            <w:tcW w:w="4253" w:type="dxa"/>
          </w:tcPr>
          <w:p w:rsidR="00743B7C" w:rsidRPr="0072346C" w:rsidRDefault="00743B7C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фактического местонахождения налогоплательщиков.</w:t>
            </w:r>
          </w:p>
        </w:tc>
        <w:tc>
          <w:tcPr>
            <w:tcW w:w="1277" w:type="dxa"/>
          </w:tcPr>
          <w:p w:rsidR="00743B7C" w:rsidRPr="0072346C" w:rsidRDefault="00743B7C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4270" w:type="dxa"/>
            <w:gridSpan w:val="4"/>
          </w:tcPr>
          <w:p w:rsidR="00743B7C" w:rsidRPr="0072346C" w:rsidRDefault="005042D7" w:rsidP="005042D7">
            <w:pPr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43B7C">
              <w:rPr>
                <w:rFonts w:ascii="Times New Roman" w:hAnsi="Times New Roman" w:cs="Times New Roman"/>
                <w:sz w:val="24"/>
                <w:szCs w:val="24"/>
              </w:rPr>
              <w:t xml:space="preserve">лавы городского </w:t>
            </w:r>
            <w:proofErr w:type="gramStart"/>
            <w:r w:rsidR="00743B7C">
              <w:rPr>
                <w:rFonts w:ascii="Times New Roman" w:hAnsi="Times New Roman" w:cs="Times New Roman"/>
                <w:sz w:val="24"/>
                <w:szCs w:val="24"/>
              </w:rPr>
              <w:t>и  сельских</w:t>
            </w:r>
            <w:proofErr w:type="gramEnd"/>
            <w:r w:rsidR="00743B7C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(по согласованию)</w:t>
            </w:r>
          </w:p>
        </w:tc>
      </w:tr>
      <w:tr w:rsidR="00743B7C" w:rsidRPr="0072346C" w:rsidTr="002806E7">
        <w:trPr>
          <w:trHeight w:val="137"/>
        </w:trPr>
        <w:tc>
          <w:tcPr>
            <w:tcW w:w="566" w:type="dxa"/>
          </w:tcPr>
          <w:p w:rsidR="00743B7C" w:rsidRPr="0072346C" w:rsidRDefault="00743B7C" w:rsidP="00743B7C">
            <w:pPr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9.2.5</w:t>
            </w:r>
          </w:p>
        </w:tc>
        <w:tc>
          <w:tcPr>
            <w:tcW w:w="4677" w:type="dxa"/>
            <w:gridSpan w:val="2"/>
          </w:tcPr>
          <w:p w:rsidR="00743B7C" w:rsidRPr="009C27BE" w:rsidRDefault="00743B7C" w:rsidP="00743B7C">
            <w:pPr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9C27BE">
              <w:rPr>
                <w:rFonts w:ascii="Times New Roman" w:hAnsi="Times New Roman" w:cs="Times New Roman"/>
                <w:sz w:val="24"/>
                <w:szCs w:val="24"/>
              </w:rPr>
              <w:t>Обеспечение максимального вручения налоговых уведомлений.</w:t>
            </w:r>
          </w:p>
        </w:tc>
        <w:tc>
          <w:tcPr>
            <w:tcW w:w="4253" w:type="dxa"/>
          </w:tcPr>
          <w:p w:rsidR="00743B7C" w:rsidRPr="0072346C" w:rsidRDefault="00743B7C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Обеспечить максимальное вручение налоговых уведомлений.</w:t>
            </w:r>
          </w:p>
        </w:tc>
        <w:tc>
          <w:tcPr>
            <w:tcW w:w="1277" w:type="dxa"/>
          </w:tcPr>
          <w:p w:rsidR="00743B7C" w:rsidRPr="0072346C" w:rsidRDefault="00743B7C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1 ноября </w:t>
            </w:r>
          </w:p>
        </w:tc>
        <w:tc>
          <w:tcPr>
            <w:tcW w:w="4270" w:type="dxa"/>
            <w:gridSpan w:val="4"/>
          </w:tcPr>
          <w:p w:rsidR="00743B7C" w:rsidRPr="0072346C" w:rsidRDefault="005042D7" w:rsidP="005042D7">
            <w:pPr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</w:t>
            </w:r>
            <w:r w:rsidR="00743B7C">
              <w:rPr>
                <w:rFonts w:ascii="Times New Roman" w:hAnsi="Times New Roman" w:cs="Times New Roman"/>
                <w:sz w:val="24"/>
                <w:szCs w:val="24"/>
              </w:rPr>
              <w:t>авы городского и  сельских поселений Ти</w:t>
            </w:r>
            <w:r w:rsidR="007207BB">
              <w:rPr>
                <w:rFonts w:ascii="Times New Roman" w:hAnsi="Times New Roman" w:cs="Times New Roman"/>
                <w:sz w:val="24"/>
                <w:szCs w:val="24"/>
              </w:rPr>
              <w:t>машевского района (по согласова</w:t>
            </w:r>
            <w:r w:rsidR="00743B7C">
              <w:rPr>
                <w:rFonts w:ascii="Times New Roman" w:hAnsi="Times New Roman" w:cs="Times New Roman"/>
                <w:sz w:val="24"/>
                <w:szCs w:val="24"/>
              </w:rPr>
              <w:t>нию)</w:t>
            </w:r>
          </w:p>
        </w:tc>
      </w:tr>
      <w:tr w:rsidR="00743B7C" w:rsidRPr="0072346C" w:rsidTr="002806E7">
        <w:trPr>
          <w:trHeight w:val="88"/>
        </w:trPr>
        <w:tc>
          <w:tcPr>
            <w:tcW w:w="566" w:type="dxa"/>
          </w:tcPr>
          <w:p w:rsidR="00743B7C" w:rsidRDefault="005042D7" w:rsidP="00743B7C">
            <w:pPr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9.2.6</w:t>
            </w:r>
          </w:p>
        </w:tc>
        <w:tc>
          <w:tcPr>
            <w:tcW w:w="4677" w:type="dxa"/>
            <w:gridSpan w:val="2"/>
          </w:tcPr>
          <w:p w:rsidR="00743B7C" w:rsidRPr="00AB331A" w:rsidRDefault="00743B7C" w:rsidP="00743B7C">
            <w:pPr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B331A">
              <w:rPr>
                <w:rFonts w:ascii="Times New Roman" w:hAnsi="Times New Roman" w:cs="Times New Roman"/>
                <w:sz w:val="24"/>
                <w:szCs w:val="24"/>
              </w:rPr>
              <w:t>роведение информационно-</w:t>
            </w:r>
            <w:proofErr w:type="spellStart"/>
            <w:r w:rsidRPr="00AB331A">
              <w:rPr>
                <w:rFonts w:ascii="Times New Roman" w:hAnsi="Times New Roman" w:cs="Times New Roman"/>
                <w:sz w:val="24"/>
                <w:szCs w:val="24"/>
              </w:rPr>
              <w:t>разъяснитель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331A">
              <w:rPr>
                <w:rFonts w:ascii="Times New Roman" w:hAnsi="Times New Roman" w:cs="Times New Roman"/>
                <w:sz w:val="24"/>
                <w:szCs w:val="24"/>
              </w:rPr>
              <w:t>ной работы с гражданами, зарегистрировав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331A">
              <w:rPr>
                <w:rFonts w:ascii="Times New Roman" w:hAnsi="Times New Roman" w:cs="Times New Roman"/>
                <w:sz w:val="24"/>
                <w:szCs w:val="24"/>
              </w:rPr>
              <w:t>шимися</w:t>
            </w:r>
            <w:proofErr w:type="spellEnd"/>
            <w:r w:rsidRPr="00AB331A">
              <w:rPr>
                <w:rFonts w:ascii="Times New Roman" w:hAnsi="Times New Roman" w:cs="Times New Roman"/>
                <w:sz w:val="24"/>
                <w:szCs w:val="24"/>
              </w:rPr>
              <w:t xml:space="preserve"> в личном кабинете </w:t>
            </w:r>
            <w:proofErr w:type="spellStart"/>
            <w:r w:rsidRPr="00AB331A">
              <w:rPr>
                <w:rFonts w:ascii="Times New Roman" w:hAnsi="Times New Roman" w:cs="Times New Roman"/>
                <w:sz w:val="24"/>
                <w:szCs w:val="24"/>
              </w:rPr>
              <w:t>налогопла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331A">
              <w:rPr>
                <w:rFonts w:ascii="Times New Roman" w:hAnsi="Times New Roman" w:cs="Times New Roman"/>
                <w:sz w:val="24"/>
                <w:szCs w:val="24"/>
              </w:rPr>
              <w:t>тельщика</w:t>
            </w:r>
            <w:proofErr w:type="spellEnd"/>
            <w:r w:rsidRPr="00AB331A">
              <w:rPr>
                <w:rFonts w:ascii="Times New Roman" w:hAnsi="Times New Roman" w:cs="Times New Roman"/>
                <w:sz w:val="24"/>
                <w:szCs w:val="24"/>
              </w:rPr>
              <w:t xml:space="preserve">, в связи с изменением способа направления налоговых </w:t>
            </w:r>
            <w:proofErr w:type="spellStart"/>
            <w:r w:rsidRPr="00AB331A">
              <w:rPr>
                <w:rFonts w:ascii="Times New Roman" w:hAnsi="Times New Roman" w:cs="Times New Roman"/>
                <w:sz w:val="24"/>
                <w:szCs w:val="24"/>
              </w:rPr>
              <w:t>уведом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B331A">
              <w:rPr>
                <w:rFonts w:ascii="Times New Roman" w:hAnsi="Times New Roman" w:cs="Times New Roman"/>
                <w:sz w:val="24"/>
                <w:szCs w:val="24"/>
              </w:rPr>
              <w:t>лений</w:t>
            </w:r>
            <w:proofErr w:type="spellEnd"/>
            <w:r w:rsidRPr="00AB331A">
              <w:rPr>
                <w:rFonts w:ascii="Times New Roman" w:hAnsi="Times New Roman" w:cs="Times New Roman"/>
                <w:sz w:val="24"/>
                <w:szCs w:val="24"/>
              </w:rPr>
              <w:t>, требований на уплату налогов за 2015 год</w:t>
            </w:r>
          </w:p>
        </w:tc>
        <w:tc>
          <w:tcPr>
            <w:tcW w:w="4253" w:type="dxa"/>
          </w:tcPr>
          <w:p w:rsidR="00743B7C" w:rsidRDefault="008A3DC8" w:rsidP="008A3DC8">
            <w:pPr>
              <w:ind w:left="-106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разъяснительной работы специалистами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МРИ </w:t>
            </w:r>
            <w:r w:rsidRPr="00AF7E1C">
              <w:rPr>
                <w:rFonts w:ascii="Times New Roman" w:hAnsi="Times New Roman" w:cs="Times New Roman"/>
                <w:sz w:val="24"/>
                <w:szCs w:val="24"/>
              </w:rPr>
              <w:t>ФНС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 №10</w:t>
            </w:r>
            <w:r w:rsidRPr="00AF7E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местах.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наглядной</w:t>
            </w:r>
            <w:r w:rsidRPr="00D16B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агитаци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D16B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местах массового нахождения населения: на рынках, магазинах, на сходах граждан и других массовых мероприятиях</w:t>
            </w:r>
          </w:p>
        </w:tc>
        <w:tc>
          <w:tcPr>
            <w:tcW w:w="1277" w:type="dxa"/>
          </w:tcPr>
          <w:p w:rsidR="00743B7C" w:rsidRDefault="00743B7C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31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декаб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2016 года</w:t>
            </w:r>
          </w:p>
        </w:tc>
        <w:tc>
          <w:tcPr>
            <w:tcW w:w="4270" w:type="dxa"/>
            <w:gridSpan w:val="4"/>
          </w:tcPr>
          <w:p w:rsidR="00743B7C" w:rsidRDefault="00743B7C" w:rsidP="00743B7C">
            <w:pPr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Главы городского и сельских</w:t>
            </w:r>
            <w:r w:rsidR="008D04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поселений Тимашевского района</w:t>
            </w:r>
            <w:r w:rsidR="008D04A2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МРИ </w:t>
            </w:r>
            <w:r w:rsidRPr="00AF7E1C">
              <w:rPr>
                <w:rFonts w:ascii="Times New Roman" w:hAnsi="Times New Roman" w:cs="Times New Roman"/>
                <w:sz w:val="24"/>
                <w:szCs w:val="24"/>
              </w:rPr>
              <w:t>ФНС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 №10</w:t>
            </w:r>
            <w:r w:rsidRPr="00AF7E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743B7C" w:rsidRPr="0072346C" w:rsidTr="002806E7">
        <w:trPr>
          <w:trHeight w:val="88"/>
        </w:trPr>
        <w:tc>
          <w:tcPr>
            <w:tcW w:w="566" w:type="dxa"/>
          </w:tcPr>
          <w:p w:rsidR="00743B7C" w:rsidRPr="0000446F" w:rsidRDefault="00743B7C" w:rsidP="00686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77" w:type="dxa"/>
            <w:gridSpan w:val="2"/>
          </w:tcPr>
          <w:p w:rsidR="00743B7C" w:rsidRPr="0000446F" w:rsidRDefault="00743B7C" w:rsidP="00686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743B7C" w:rsidRPr="0000446F" w:rsidRDefault="00743B7C" w:rsidP="00686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</w:tcPr>
          <w:p w:rsidR="00743B7C" w:rsidRPr="0000446F" w:rsidRDefault="00743B7C" w:rsidP="00686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70" w:type="dxa"/>
            <w:gridSpan w:val="4"/>
          </w:tcPr>
          <w:p w:rsidR="00743B7C" w:rsidRPr="0000446F" w:rsidRDefault="00743B7C" w:rsidP="00686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43B7C" w:rsidRPr="0072346C" w:rsidTr="002806E7">
        <w:trPr>
          <w:trHeight w:val="88"/>
        </w:trPr>
        <w:tc>
          <w:tcPr>
            <w:tcW w:w="566" w:type="dxa"/>
          </w:tcPr>
          <w:p w:rsidR="00743B7C" w:rsidRPr="0072346C" w:rsidRDefault="008A3DC8" w:rsidP="008A3DC8">
            <w:pPr>
              <w:ind w:left="-108"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9.2.7</w:t>
            </w:r>
          </w:p>
        </w:tc>
        <w:tc>
          <w:tcPr>
            <w:tcW w:w="4677" w:type="dxa"/>
            <w:gridSpan w:val="2"/>
          </w:tcPr>
          <w:p w:rsidR="00743B7C" w:rsidRPr="00C87014" w:rsidRDefault="00743B7C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C87014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качественного и </w:t>
            </w:r>
            <w:proofErr w:type="spellStart"/>
            <w:r w:rsidRPr="00C87014">
              <w:rPr>
                <w:rFonts w:ascii="Times New Roman" w:hAnsi="Times New Roman" w:cs="Times New Roman"/>
                <w:sz w:val="24"/>
                <w:szCs w:val="24"/>
              </w:rPr>
              <w:t>своевремен</w:t>
            </w:r>
            <w:proofErr w:type="spellEnd"/>
            <w:r w:rsidR="003915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014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C87014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исполнения пунктов «Дорожной карты проведения мероприятий для исчисления налога на имущество физических лиц от кадастровой стоимости».</w:t>
            </w:r>
          </w:p>
        </w:tc>
        <w:tc>
          <w:tcPr>
            <w:tcW w:w="4253" w:type="dxa"/>
          </w:tcPr>
          <w:p w:rsidR="00743B7C" w:rsidRPr="0072346C" w:rsidRDefault="00743B7C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работы по обеспечению качественного и своевременного исполнения пунктов «Дорожной карты проведения мероприятий для исчисления налога на имущество физических лиц от кадастровой стоимости».</w:t>
            </w:r>
          </w:p>
        </w:tc>
        <w:tc>
          <w:tcPr>
            <w:tcW w:w="1277" w:type="dxa"/>
          </w:tcPr>
          <w:p w:rsidR="00743B7C" w:rsidRPr="0072346C" w:rsidRDefault="00743B7C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4270" w:type="dxa"/>
            <w:gridSpan w:val="4"/>
          </w:tcPr>
          <w:p w:rsidR="00743B7C" w:rsidRPr="0072346C" w:rsidRDefault="00743B7C" w:rsidP="008A3DC8">
            <w:pPr>
              <w:ind w:left="-107"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Главы городского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  сельских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Тимашевского района (по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согласо</w:t>
            </w:r>
            <w:r w:rsidR="008A3DC8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="008A3D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A3DC8"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  <w:proofErr w:type="spellEnd"/>
            <w:r w:rsidR="008A3DC8">
              <w:rPr>
                <w:rFonts w:ascii="Times New Roman" w:hAnsi="Times New Roman" w:cs="Times New Roman"/>
                <w:sz w:val="24"/>
                <w:szCs w:val="24"/>
              </w:rPr>
              <w:t>), финансовое управление</w:t>
            </w:r>
          </w:p>
        </w:tc>
      </w:tr>
      <w:tr w:rsidR="00743B7C" w:rsidRPr="0072346C" w:rsidTr="002806E7">
        <w:trPr>
          <w:trHeight w:val="175"/>
        </w:trPr>
        <w:tc>
          <w:tcPr>
            <w:tcW w:w="566" w:type="dxa"/>
          </w:tcPr>
          <w:p w:rsidR="00743B7C" w:rsidRPr="0072346C" w:rsidRDefault="008A3DC8" w:rsidP="008A3DC8">
            <w:pPr>
              <w:ind w:left="-108"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9.2.8</w:t>
            </w:r>
          </w:p>
        </w:tc>
        <w:tc>
          <w:tcPr>
            <w:tcW w:w="4677" w:type="dxa"/>
            <w:gridSpan w:val="2"/>
          </w:tcPr>
          <w:p w:rsidR="00743B7C" w:rsidRPr="00F77FC6" w:rsidRDefault="00743B7C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итогам 2016 года обеспечить сокращение недоимки по налоговым платежам не менее чем на 30% от суммы образованной по состоянию на 1 февраля 2016 года</w:t>
            </w:r>
          </w:p>
        </w:tc>
        <w:tc>
          <w:tcPr>
            <w:tcW w:w="4253" w:type="dxa"/>
          </w:tcPr>
          <w:p w:rsidR="00743B7C" w:rsidRDefault="00743B7C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Заседания межведомственных комиссий по погашению недоимки по налоговым платежам в консолидированный бюджет края.</w:t>
            </w:r>
          </w:p>
        </w:tc>
        <w:tc>
          <w:tcPr>
            <w:tcW w:w="1277" w:type="dxa"/>
          </w:tcPr>
          <w:p w:rsidR="00743B7C" w:rsidRPr="009B343D" w:rsidRDefault="00743B7C" w:rsidP="00B053CA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ной основе </w:t>
            </w:r>
          </w:p>
        </w:tc>
        <w:tc>
          <w:tcPr>
            <w:tcW w:w="4270" w:type="dxa"/>
            <w:gridSpan w:val="4"/>
          </w:tcPr>
          <w:p w:rsidR="00743B7C" w:rsidRPr="009B343D" w:rsidRDefault="00743B7C" w:rsidP="00743B7C">
            <w:pPr>
              <w:ind w:left="-107"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управление, главы городского и сельских поселений Тимашевского района (по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согласова</w:t>
            </w:r>
            <w:proofErr w:type="spellEnd"/>
            <w:r w:rsidR="003915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МРИ </w:t>
            </w:r>
            <w:r w:rsidRPr="00AF7E1C">
              <w:rPr>
                <w:rFonts w:ascii="Times New Roman" w:hAnsi="Times New Roman" w:cs="Times New Roman"/>
                <w:sz w:val="24"/>
                <w:szCs w:val="24"/>
              </w:rPr>
              <w:t>ФНС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 №10 (по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согла</w:t>
            </w:r>
            <w:proofErr w:type="spellEnd"/>
            <w:r w:rsidR="003915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сованию)</w:t>
            </w:r>
          </w:p>
        </w:tc>
      </w:tr>
      <w:tr w:rsidR="00743B7C" w:rsidRPr="0072346C" w:rsidTr="00BC601E">
        <w:trPr>
          <w:trHeight w:val="1601"/>
        </w:trPr>
        <w:tc>
          <w:tcPr>
            <w:tcW w:w="566" w:type="dxa"/>
          </w:tcPr>
          <w:p w:rsidR="00743B7C" w:rsidRPr="0072346C" w:rsidRDefault="00743B7C" w:rsidP="00A158C5">
            <w:pPr>
              <w:ind w:left="-108"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A158C5">
              <w:rPr>
                <w:rFonts w:ascii="Times New Roman" w:hAnsi="Times New Roman" w:cs="Times New Roman"/>
                <w:sz w:val="24"/>
                <w:szCs w:val="24"/>
              </w:rPr>
              <w:t>2.9</w:t>
            </w:r>
          </w:p>
        </w:tc>
        <w:tc>
          <w:tcPr>
            <w:tcW w:w="4677" w:type="dxa"/>
            <w:gridSpan w:val="2"/>
          </w:tcPr>
          <w:p w:rsidR="00743B7C" w:rsidRPr="00282A2B" w:rsidRDefault="00743B7C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282A2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Совместно с налоговыми органами и службой судебных приставов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ведение инвентаризации</w:t>
            </w:r>
            <w:r w:rsidRPr="00282A2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недоимки физических лиц с момента образования до ее взыскания.</w:t>
            </w:r>
          </w:p>
        </w:tc>
        <w:tc>
          <w:tcPr>
            <w:tcW w:w="4253" w:type="dxa"/>
          </w:tcPr>
          <w:p w:rsidR="00743B7C" w:rsidRPr="0072346C" w:rsidRDefault="00743B7C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5355C8">
              <w:rPr>
                <w:rFonts w:ascii="Times New Roman" w:hAnsi="Times New Roman" w:cs="Times New Roman"/>
                <w:sz w:val="24"/>
                <w:szCs w:val="24"/>
              </w:rPr>
              <w:t>Продолжить взаимодействие со службой судебных приставов</w:t>
            </w:r>
            <w:r w:rsidR="00A158C5">
              <w:rPr>
                <w:rFonts w:ascii="Times New Roman" w:hAnsi="Times New Roman" w:cs="Times New Roman"/>
                <w:sz w:val="24"/>
                <w:szCs w:val="24"/>
              </w:rPr>
              <w:t xml:space="preserve">, МРИ </w:t>
            </w:r>
            <w:r w:rsidR="00A158C5" w:rsidRPr="00AF7E1C">
              <w:rPr>
                <w:rFonts w:ascii="Times New Roman" w:hAnsi="Times New Roman" w:cs="Times New Roman"/>
                <w:sz w:val="24"/>
                <w:szCs w:val="24"/>
              </w:rPr>
              <w:t>ФНС</w:t>
            </w:r>
            <w:r w:rsidR="00A158C5">
              <w:rPr>
                <w:rFonts w:ascii="Times New Roman" w:hAnsi="Times New Roman" w:cs="Times New Roman"/>
                <w:sz w:val="24"/>
                <w:szCs w:val="24"/>
              </w:rPr>
              <w:t xml:space="preserve"> России №</w:t>
            </w:r>
            <w:proofErr w:type="gramStart"/>
            <w:r w:rsidR="00A158C5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5355C8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proofErr w:type="gramEnd"/>
            <w:r w:rsidRPr="005355C8">
              <w:rPr>
                <w:rFonts w:ascii="Times New Roman" w:hAnsi="Times New Roman" w:cs="Times New Roman"/>
                <w:sz w:val="24"/>
                <w:szCs w:val="24"/>
              </w:rPr>
              <w:t xml:space="preserve"> погашению задолженности физических лиц по имущественным налогам.</w:t>
            </w:r>
          </w:p>
        </w:tc>
        <w:tc>
          <w:tcPr>
            <w:tcW w:w="1277" w:type="dxa"/>
          </w:tcPr>
          <w:p w:rsidR="00743B7C" w:rsidRPr="0072346C" w:rsidRDefault="00743B7C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4270" w:type="dxa"/>
            <w:gridSpan w:val="4"/>
          </w:tcPr>
          <w:p w:rsidR="00743B7C" w:rsidRPr="0072346C" w:rsidRDefault="00994410" w:rsidP="00743B7C">
            <w:pPr>
              <w:ind w:left="-107"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391585">
              <w:rPr>
                <w:rFonts w:ascii="Times New Roman" w:hAnsi="Times New Roman" w:cs="Times New Roman"/>
                <w:sz w:val="24"/>
                <w:szCs w:val="24"/>
              </w:rPr>
              <w:t xml:space="preserve">лавы городского и </w:t>
            </w:r>
            <w:r w:rsidR="00743B7C">
              <w:rPr>
                <w:rFonts w:ascii="Times New Roman" w:hAnsi="Times New Roman" w:cs="Times New Roman"/>
                <w:sz w:val="24"/>
                <w:szCs w:val="24"/>
              </w:rPr>
              <w:t>сельских поселений</w:t>
            </w:r>
            <w:r w:rsidR="00391585">
              <w:rPr>
                <w:rFonts w:ascii="Times New Roman" w:hAnsi="Times New Roman" w:cs="Times New Roman"/>
                <w:sz w:val="24"/>
                <w:szCs w:val="24"/>
              </w:rPr>
              <w:t xml:space="preserve"> Тимашевского района </w:t>
            </w:r>
            <w:r w:rsidR="00743B7C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743B7C" w:rsidRPr="0072346C" w:rsidTr="00BC601E">
        <w:trPr>
          <w:trHeight w:val="1919"/>
        </w:trPr>
        <w:tc>
          <w:tcPr>
            <w:tcW w:w="566" w:type="dxa"/>
          </w:tcPr>
          <w:p w:rsidR="00743B7C" w:rsidRDefault="00743B7C" w:rsidP="00A158C5">
            <w:pPr>
              <w:ind w:left="-108"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A158C5"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4677" w:type="dxa"/>
            <w:gridSpan w:val="2"/>
          </w:tcPr>
          <w:p w:rsidR="00743B7C" w:rsidRPr="00AB331A" w:rsidRDefault="00743B7C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AB331A">
              <w:rPr>
                <w:rFonts w:ascii="Times New Roman" w:hAnsi="Times New Roman" w:cs="Times New Roman"/>
                <w:sz w:val="24"/>
                <w:szCs w:val="24"/>
              </w:rPr>
              <w:t>Обеспечение расширения налогооблагаемой базы по налогу на имущество физических лиц за счет понуждения к регистрации права собственности на вновь созданные объекты недвижимости</w:t>
            </w:r>
          </w:p>
        </w:tc>
        <w:tc>
          <w:tcPr>
            <w:tcW w:w="4253" w:type="dxa"/>
          </w:tcPr>
          <w:p w:rsidR="00743B7C" w:rsidRDefault="00A158C5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вновь созданных объектов</w:t>
            </w:r>
            <w:r w:rsidRPr="00AB331A"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предмет регистрации права собственности</w:t>
            </w:r>
          </w:p>
        </w:tc>
        <w:tc>
          <w:tcPr>
            <w:tcW w:w="1277" w:type="dxa"/>
          </w:tcPr>
          <w:p w:rsidR="00743B7C" w:rsidRDefault="00994410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4270" w:type="dxa"/>
            <w:gridSpan w:val="4"/>
          </w:tcPr>
          <w:p w:rsidR="00743B7C" w:rsidRPr="009B343D" w:rsidRDefault="00A158C5" w:rsidP="00743B7C">
            <w:pPr>
              <w:ind w:left="-107"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43B7C">
              <w:rPr>
                <w:rFonts w:ascii="Times New Roman" w:hAnsi="Times New Roman" w:cs="Times New Roman"/>
                <w:sz w:val="24"/>
                <w:szCs w:val="24"/>
              </w:rPr>
              <w:t xml:space="preserve">лавы городского </w:t>
            </w:r>
            <w:proofErr w:type="gramStart"/>
            <w:r w:rsidR="00743B7C">
              <w:rPr>
                <w:rFonts w:ascii="Times New Roman" w:hAnsi="Times New Roman" w:cs="Times New Roman"/>
                <w:sz w:val="24"/>
                <w:szCs w:val="24"/>
              </w:rPr>
              <w:t>и  сельских</w:t>
            </w:r>
            <w:proofErr w:type="gramEnd"/>
            <w:r w:rsidR="00743B7C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 </w:t>
            </w:r>
            <w:r w:rsidR="00391585">
              <w:rPr>
                <w:rFonts w:ascii="Times New Roman" w:hAnsi="Times New Roman" w:cs="Times New Roman"/>
                <w:sz w:val="24"/>
                <w:szCs w:val="24"/>
              </w:rPr>
              <w:t xml:space="preserve">Тимашевского района </w:t>
            </w:r>
            <w:r w:rsidR="00743B7C">
              <w:rPr>
                <w:rFonts w:ascii="Times New Roman" w:hAnsi="Times New Roman" w:cs="Times New Roman"/>
                <w:sz w:val="24"/>
                <w:szCs w:val="24"/>
              </w:rPr>
              <w:t xml:space="preserve">(по </w:t>
            </w:r>
            <w:proofErr w:type="spellStart"/>
            <w:r w:rsidR="00743B7C">
              <w:rPr>
                <w:rFonts w:ascii="Times New Roman" w:hAnsi="Times New Roman" w:cs="Times New Roman"/>
                <w:sz w:val="24"/>
                <w:szCs w:val="24"/>
              </w:rPr>
              <w:t>согласо</w:t>
            </w:r>
            <w:proofErr w:type="spellEnd"/>
            <w:r w:rsidR="003915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43B7C">
              <w:rPr>
                <w:rFonts w:ascii="Times New Roman" w:hAnsi="Times New Roman" w:cs="Times New Roman"/>
                <w:sz w:val="24"/>
                <w:szCs w:val="24"/>
              </w:rPr>
              <w:t>ванию</w:t>
            </w:r>
            <w:proofErr w:type="spellEnd"/>
            <w:r w:rsidR="00743B7C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архитектуры и градостроительства администрации муниципального образования, </w:t>
            </w:r>
            <w:r w:rsidR="00743B7C">
              <w:rPr>
                <w:rFonts w:ascii="Times New Roman" w:hAnsi="Times New Roman" w:cs="Times New Roman"/>
                <w:sz w:val="24"/>
                <w:szCs w:val="24"/>
              </w:rPr>
              <w:t xml:space="preserve">МРИ </w:t>
            </w:r>
            <w:r w:rsidR="00743B7C" w:rsidRPr="00AF7E1C">
              <w:rPr>
                <w:rFonts w:ascii="Times New Roman" w:hAnsi="Times New Roman" w:cs="Times New Roman"/>
                <w:sz w:val="24"/>
                <w:szCs w:val="24"/>
              </w:rPr>
              <w:t>ФНС</w:t>
            </w:r>
            <w:r w:rsidR="00743B7C">
              <w:rPr>
                <w:rFonts w:ascii="Times New Roman" w:hAnsi="Times New Roman" w:cs="Times New Roman"/>
                <w:sz w:val="24"/>
                <w:szCs w:val="24"/>
              </w:rPr>
              <w:t xml:space="preserve"> России №10 (по согласованию)</w:t>
            </w:r>
          </w:p>
        </w:tc>
      </w:tr>
      <w:tr w:rsidR="00743B7C" w:rsidRPr="0072346C" w:rsidTr="002806E7">
        <w:trPr>
          <w:trHeight w:val="138"/>
        </w:trPr>
        <w:tc>
          <w:tcPr>
            <w:tcW w:w="566" w:type="dxa"/>
          </w:tcPr>
          <w:p w:rsidR="00743B7C" w:rsidRPr="0072346C" w:rsidRDefault="008D04A2" w:rsidP="00AD7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9.2.11</w:t>
            </w:r>
          </w:p>
        </w:tc>
        <w:tc>
          <w:tcPr>
            <w:tcW w:w="4677" w:type="dxa"/>
            <w:gridSpan w:val="2"/>
          </w:tcPr>
          <w:p w:rsidR="00743B7C" w:rsidRPr="008A306B" w:rsidRDefault="00743B7C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8A306B">
              <w:rPr>
                <w:rFonts w:ascii="Times New Roman" w:hAnsi="Times New Roman" w:cs="Times New Roman"/>
                <w:sz w:val="24"/>
                <w:szCs w:val="24"/>
              </w:rPr>
              <w:t>Организация эффективного взаимодействия со службой</w:t>
            </w:r>
            <w:r w:rsidR="007207BB">
              <w:rPr>
                <w:rFonts w:ascii="Times New Roman" w:hAnsi="Times New Roman" w:cs="Times New Roman"/>
                <w:sz w:val="24"/>
                <w:szCs w:val="24"/>
              </w:rPr>
              <w:t xml:space="preserve"> судебных приставов и обеспечение погашения</w:t>
            </w:r>
            <w:r w:rsidRPr="008A306B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50% задолженности </w:t>
            </w:r>
            <w:r w:rsidR="007207BB">
              <w:rPr>
                <w:rFonts w:ascii="Times New Roman" w:hAnsi="Times New Roman" w:cs="Times New Roman"/>
                <w:sz w:val="24"/>
                <w:szCs w:val="24"/>
              </w:rPr>
              <w:t>физических лиц по имущественным налогам, по которой имеется судебный акт о взыскании</w:t>
            </w:r>
          </w:p>
        </w:tc>
        <w:tc>
          <w:tcPr>
            <w:tcW w:w="4253" w:type="dxa"/>
          </w:tcPr>
          <w:p w:rsidR="00743B7C" w:rsidRPr="0072346C" w:rsidRDefault="00743B7C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персональной работы с налогоплательщиками, по которым имеются судебные акты о взыскании налогов, пеней, штрафов, вступившие в законную силу, направленной на уплату задолженности по налоговым платежам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подворовые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обходы, приглашения на заседания межведомственных комиссий).</w:t>
            </w:r>
          </w:p>
        </w:tc>
        <w:tc>
          <w:tcPr>
            <w:tcW w:w="1277" w:type="dxa"/>
          </w:tcPr>
          <w:p w:rsidR="00743B7C" w:rsidRPr="0072346C" w:rsidRDefault="00743B7C" w:rsidP="00743B7C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4270" w:type="dxa"/>
            <w:gridSpan w:val="4"/>
          </w:tcPr>
          <w:p w:rsidR="00743B7C" w:rsidRPr="008D04A2" w:rsidRDefault="00743B7C" w:rsidP="008D04A2">
            <w:pPr>
              <w:ind w:left="-107" w:right="-91"/>
              <w:rPr>
                <w:rFonts w:ascii="Times New Roman" w:hAnsi="Times New Roman" w:cs="Times New Roman"/>
                <w:sz w:val="24"/>
                <w:szCs w:val="24"/>
              </w:rPr>
            </w:pPr>
            <w:r w:rsidRPr="008D04A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управление, главы городского </w:t>
            </w:r>
            <w:proofErr w:type="gramStart"/>
            <w:r w:rsidRPr="008D04A2">
              <w:rPr>
                <w:rFonts w:ascii="Times New Roman" w:hAnsi="Times New Roman" w:cs="Times New Roman"/>
                <w:sz w:val="24"/>
                <w:szCs w:val="24"/>
              </w:rPr>
              <w:t>и  сельских</w:t>
            </w:r>
            <w:proofErr w:type="gramEnd"/>
            <w:r w:rsidRPr="008D04A2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  <w:r w:rsidR="00391585" w:rsidRPr="008D04A2">
              <w:rPr>
                <w:rFonts w:ascii="Times New Roman" w:hAnsi="Times New Roman" w:cs="Times New Roman"/>
                <w:sz w:val="24"/>
                <w:szCs w:val="24"/>
              </w:rPr>
              <w:t xml:space="preserve"> Тимашевского района</w:t>
            </w:r>
            <w:r w:rsidRPr="008D04A2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  <w:r w:rsidR="007207BB" w:rsidRPr="008D04A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8D04A2" w:rsidRPr="008D04A2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Тимашевский районный отдел федеральной службы судебных приставов по Краснодарскому краю (далее - </w:t>
            </w:r>
            <w:r w:rsidR="007207BB" w:rsidRPr="008D04A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служба судебных приставов ( по согласованию)</w:t>
            </w:r>
          </w:p>
        </w:tc>
      </w:tr>
      <w:tr w:rsidR="00BC601E" w:rsidRPr="0072346C" w:rsidTr="00BC601E">
        <w:trPr>
          <w:trHeight w:val="416"/>
        </w:trPr>
        <w:tc>
          <w:tcPr>
            <w:tcW w:w="566" w:type="dxa"/>
          </w:tcPr>
          <w:p w:rsidR="00BC601E" w:rsidRPr="0000446F" w:rsidRDefault="00BC601E" w:rsidP="00A05A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77" w:type="dxa"/>
            <w:gridSpan w:val="2"/>
          </w:tcPr>
          <w:p w:rsidR="00BC601E" w:rsidRPr="0000446F" w:rsidRDefault="00BC601E" w:rsidP="00A05A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BC601E" w:rsidRPr="0000446F" w:rsidRDefault="00BC601E" w:rsidP="00A05A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7" w:type="dxa"/>
          </w:tcPr>
          <w:p w:rsidR="00BC601E" w:rsidRPr="0000446F" w:rsidRDefault="00BC601E" w:rsidP="00A05A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70" w:type="dxa"/>
            <w:gridSpan w:val="4"/>
          </w:tcPr>
          <w:p w:rsidR="00BC601E" w:rsidRPr="0000446F" w:rsidRDefault="00BC601E" w:rsidP="00A05A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601E" w:rsidRPr="0072346C" w:rsidTr="002806E7">
        <w:trPr>
          <w:trHeight w:val="768"/>
        </w:trPr>
        <w:tc>
          <w:tcPr>
            <w:tcW w:w="566" w:type="dxa"/>
          </w:tcPr>
          <w:p w:rsidR="00BC601E" w:rsidRDefault="00BC601E" w:rsidP="00BC60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9.2.12</w:t>
            </w:r>
          </w:p>
        </w:tc>
        <w:tc>
          <w:tcPr>
            <w:tcW w:w="4677" w:type="dxa"/>
            <w:gridSpan w:val="2"/>
          </w:tcPr>
          <w:p w:rsidR="00BC601E" w:rsidRPr="00416054" w:rsidRDefault="00BC601E" w:rsidP="00391585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</w:t>
            </w:r>
            <w:r w:rsidRPr="00416054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приватизации муниципального имущест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 на 2016 год</w:t>
            </w:r>
          </w:p>
        </w:tc>
        <w:tc>
          <w:tcPr>
            <w:tcW w:w="4253" w:type="dxa"/>
          </w:tcPr>
          <w:p w:rsidR="00BC601E" w:rsidRDefault="00BC601E" w:rsidP="00391585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4A7C98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эффективности использования муниципальной собственности, повторное выставление на продажу объектов недвижимости.</w:t>
            </w:r>
          </w:p>
        </w:tc>
        <w:tc>
          <w:tcPr>
            <w:tcW w:w="1277" w:type="dxa"/>
          </w:tcPr>
          <w:p w:rsidR="00BC601E" w:rsidRDefault="00BC601E" w:rsidP="00391585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4270" w:type="dxa"/>
            <w:gridSpan w:val="4"/>
          </w:tcPr>
          <w:p w:rsidR="00BC601E" w:rsidRDefault="00BC601E" w:rsidP="00391585">
            <w:pPr>
              <w:ind w:left="-107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земельных и имущественных отношений</w:t>
            </w:r>
          </w:p>
        </w:tc>
      </w:tr>
      <w:tr w:rsidR="00BC601E" w:rsidRPr="0072346C" w:rsidTr="002806E7">
        <w:trPr>
          <w:trHeight w:val="138"/>
        </w:trPr>
        <w:tc>
          <w:tcPr>
            <w:tcW w:w="566" w:type="dxa"/>
          </w:tcPr>
          <w:p w:rsidR="00BC601E" w:rsidRDefault="00BC601E" w:rsidP="00391585">
            <w:pPr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9.2.13</w:t>
            </w:r>
          </w:p>
        </w:tc>
        <w:tc>
          <w:tcPr>
            <w:tcW w:w="4677" w:type="dxa"/>
            <w:gridSpan w:val="2"/>
          </w:tcPr>
          <w:p w:rsidR="00BC601E" w:rsidRPr="00416054" w:rsidRDefault="00BC601E" w:rsidP="00391585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</w:t>
            </w:r>
            <w:r w:rsidRPr="00416054">
              <w:rPr>
                <w:rFonts w:ascii="Times New Roman" w:hAnsi="Times New Roman" w:cs="Times New Roman"/>
                <w:sz w:val="24"/>
                <w:szCs w:val="24"/>
              </w:rPr>
              <w:t xml:space="preserve"> в собственность муниципальных образований имущества, которое числится за умершими собственниками (по которому не вступают в наследство в установленные законодательством сроки), с последующим использованием или реализацией данного имущества</w:t>
            </w:r>
          </w:p>
        </w:tc>
        <w:tc>
          <w:tcPr>
            <w:tcW w:w="4253" w:type="dxa"/>
          </w:tcPr>
          <w:p w:rsidR="00BC601E" w:rsidRDefault="00BC601E" w:rsidP="00391585">
            <w:pPr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4A7C98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выявле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имущества,</w:t>
            </w:r>
            <w:r w:rsidRPr="00416054">
              <w:rPr>
                <w:rFonts w:ascii="Times New Roman" w:hAnsi="Times New Roman" w:cs="Times New Roman"/>
                <w:sz w:val="24"/>
                <w:szCs w:val="24"/>
              </w:rPr>
              <w:t xml:space="preserve"> которое числится за умершими собственниками (по </w:t>
            </w:r>
            <w:proofErr w:type="spellStart"/>
            <w:r w:rsidRPr="00416054">
              <w:rPr>
                <w:rFonts w:ascii="Times New Roman" w:hAnsi="Times New Roman" w:cs="Times New Roman"/>
                <w:sz w:val="24"/>
                <w:szCs w:val="24"/>
              </w:rPr>
              <w:t>которо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054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proofErr w:type="spellEnd"/>
            <w:r w:rsidRPr="00416054">
              <w:rPr>
                <w:rFonts w:ascii="Times New Roman" w:hAnsi="Times New Roman" w:cs="Times New Roman"/>
                <w:sz w:val="24"/>
                <w:szCs w:val="24"/>
              </w:rPr>
              <w:t xml:space="preserve"> не вступают в наследство в </w:t>
            </w:r>
            <w:proofErr w:type="spellStart"/>
            <w:r w:rsidRPr="00416054">
              <w:rPr>
                <w:rFonts w:ascii="Times New Roman" w:hAnsi="Times New Roman" w:cs="Times New Roman"/>
                <w:sz w:val="24"/>
                <w:szCs w:val="24"/>
              </w:rPr>
              <w:t>установ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6054">
              <w:rPr>
                <w:rFonts w:ascii="Times New Roman" w:hAnsi="Times New Roman" w:cs="Times New Roman"/>
                <w:sz w:val="24"/>
                <w:szCs w:val="24"/>
              </w:rPr>
              <w:t>ленные законодательством сроки), с последующим использованием или реализацией данного имущества</w:t>
            </w:r>
          </w:p>
        </w:tc>
        <w:tc>
          <w:tcPr>
            <w:tcW w:w="1277" w:type="dxa"/>
          </w:tcPr>
          <w:p w:rsidR="00BC601E" w:rsidRDefault="00BC601E" w:rsidP="00391585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4270" w:type="dxa"/>
            <w:gridSpan w:val="4"/>
          </w:tcPr>
          <w:p w:rsidR="00BC601E" w:rsidRDefault="00BC601E" w:rsidP="00391585">
            <w:pPr>
              <w:ind w:left="-107" w:right="-9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Главы городского и </w:t>
            </w:r>
            <w:r w:rsidRPr="00542219">
              <w:rPr>
                <w:rFonts w:ascii="Times New Roman" w:hAnsi="Times New Roman" w:cs="Times New Roman"/>
                <w:sz w:val="24"/>
                <w:szCs w:val="24"/>
              </w:rPr>
              <w:t xml:space="preserve">сельских поселений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Тимашевского района </w:t>
            </w:r>
            <w:r w:rsidRPr="00542219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</w:tr>
      <w:tr w:rsidR="00BC601E" w:rsidRPr="0072346C" w:rsidTr="009A2E6A">
        <w:trPr>
          <w:trHeight w:val="126"/>
        </w:trPr>
        <w:tc>
          <w:tcPr>
            <w:tcW w:w="15043" w:type="dxa"/>
            <w:gridSpan w:val="9"/>
          </w:tcPr>
          <w:p w:rsidR="00BC601E" w:rsidRPr="0072346C" w:rsidRDefault="00BC601E" w:rsidP="00AD7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9.2.14 </w:t>
            </w:r>
            <w:r w:rsidRPr="001D655C">
              <w:rPr>
                <w:rFonts w:ascii="Times New Roman" w:hAnsi="Times New Roman" w:cs="Times New Roman"/>
                <w:sz w:val="24"/>
                <w:szCs w:val="24"/>
              </w:rPr>
              <w:t>Принятие исчерпывающих мер для снижения задолженности по уплате арендных платежей за землю и имущество, а также по уплате выкупной стоимости земельных участков и имущества не менее чем на 50% от общей суммы задолженности, сложившейся на начало 2016 года, в том числе за счет повышения результативности и эффективности</w:t>
            </w:r>
          </w:p>
        </w:tc>
      </w:tr>
      <w:tr w:rsidR="00BC601E" w:rsidRPr="0072346C" w:rsidTr="002806E7">
        <w:trPr>
          <w:trHeight w:val="125"/>
        </w:trPr>
        <w:tc>
          <w:tcPr>
            <w:tcW w:w="566" w:type="dxa"/>
          </w:tcPr>
          <w:p w:rsidR="00BC601E" w:rsidRPr="0072346C" w:rsidRDefault="00BC601E" w:rsidP="00391585">
            <w:pPr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77" w:type="dxa"/>
            <w:gridSpan w:val="2"/>
          </w:tcPr>
          <w:p w:rsidR="00BC601E" w:rsidRPr="00E05276" w:rsidRDefault="00BC601E" w:rsidP="00391585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E05276">
              <w:rPr>
                <w:rFonts w:ascii="Times New Roman" w:hAnsi="Times New Roman" w:cs="Times New Roman"/>
                <w:sz w:val="24"/>
                <w:szCs w:val="24"/>
              </w:rPr>
              <w:t>Претензионной работы (направления претензий в адрес арендаторов не позднее 10-ти дней со дня образования просроченной задолженности).</w:t>
            </w:r>
          </w:p>
        </w:tc>
        <w:tc>
          <w:tcPr>
            <w:tcW w:w="4253" w:type="dxa"/>
          </w:tcPr>
          <w:p w:rsidR="00BC601E" w:rsidRPr="004A7C98" w:rsidRDefault="00BC601E" w:rsidP="00391585">
            <w:pPr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4A7C98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поступлений по арендной плате за землю и анализ причин образования задолженности, направлять претензии в адрес аренда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7C98">
              <w:rPr>
                <w:rFonts w:ascii="Times New Roman" w:hAnsi="Times New Roman" w:cs="Times New Roman"/>
                <w:sz w:val="24"/>
                <w:szCs w:val="24"/>
              </w:rPr>
              <w:t>торов не позднее 10-ти дней со дня образования просроченной задолженности</w:t>
            </w:r>
          </w:p>
        </w:tc>
        <w:tc>
          <w:tcPr>
            <w:tcW w:w="1277" w:type="dxa"/>
          </w:tcPr>
          <w:p w:rsidR="00BC601E" w:rsidRPr="004A7C98" w:rsidRDefault="00BC601E" w:rsidP="00391585">
            <w:pPr>
              <w:ind w:lef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A7C98">
              <w:rPr>
                <w:rFonts w:ascii="Times New Roman" w:hAnsi="Times New Roman" w:cs="Times New Roman"/>
                <w:sz w:val="24"/>
                <w:szCs w:val="24"/>
              </w:rPr>
              <w:t>жеквар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7C98">
              <w:rPr>
                <w:rFonts w:ascii="Times New Roman" w:hAnsi="Times New Roman" w:cs="Times New Roman"/>
                <w:sz w:val="24"/>
                <w:szCs w:val="24"/>
              </w:rPr>
              <w:t>тально</w:t>
            </w:r>
            <w:proofErr w:type="spellEnd"/>
          </w:p>
        </w:tc>
        <w:tc>
          <w:tcPr>
            <w:tcW w:w="4270" w:type="dxa"/>
            <w:gridSpan w:val="4"/>
          </w:tcPr>
          <w:p w:rsidR="00BC601E" w:rsidRPr="004A7C98" w:rsidRDefault="00BC601E" w:rsidP="00391585">
            <w:pPr>
              <w:ind w:left="-99"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земельных и имущественных отношений</w:t>
            </w:r>
          </w:p>
        </w:tc>
      </w:tr>
      <w:tr w:rsidR="00BC601E" w:rsidRPr="0072346C" w:rsidTr="002806E7">
        <w:trPr>
          <w:trHeight w:val="88"/>
        </w:trPr>
        <w:tc>
          <w:tcPr>
            <w:tcW w:w="566" w:type="dxa"/>
          </w:tcPr>
          <w:p w:rsidR="00BC601E" w:rsidRPr="0072346C" w:rsidRDefault="00BC601E" w:rsidP="00391585">
            <w:pPr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77" w:type="dxa"/>
            <w:gridSpan w:val="2"/>
          </w:tcPr>
          <w:p w:rsidR="00BC601E" w:rsidRPr="00E05276" w:rsidRDefault="00BC601E" w:rsidP="00391585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E05276">
              <w:rPr>
                <w:rFonts w:ascii="Times New Roman" w:hAnsi="Times New Roman" w:cs="Times New Roman"/>
                <w:sz w:val="24"/>
                <w:szCs w:val="24"/>
              </w:rPr>
              <w:t>Исковой работы (направления исков в суд не позднее 30-ти дней со дня образования просроченной задолженности или в сроки, установленные условиями договора аренды; обеспечения проведения мониторинга судебных актов: об отказе от приема исковых требований, об отказе в удовлетворении исковых требований).</w:t>
            </w:r>
          </w:p>
        </w:tc>
        <w:tc>
          <w:tcPr>
            <w:tcW w:w="4253" w:type="dxa"/>
          </w:tcPr>
          <w:p w:rsidR="00BC601E" w:rsidRPr="00994F1B" w:rsidRDefault="00BC601E" w:rsidP="00391585">
            <w:pPr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994F1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судебных актов: об отказе от приема исковых требований, об отказе в удовлетворении исковых требований, направлять иски в суд не позднее 30-ти дней со дня </w:t>
            </w:r>
            <w:proofErr w:type="spellStart"/>
            <w:r w:rsidRPr="00994F1B">
              <w:rPr>
                <w:rFonts w:ascii="Times New Roman" w:hAnsi="Times New Roman" w:cs="Times New Roman"/>
                <w:sz w:val="24"/>
                <w:szCs w:val="24"/>
              </w:rPr>
              <w:t>обра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4F1B">
              <w:rPr>
                <w:rFonts w:ascii="Times New Roman" w:hAnsi="Times New Roman" w:cs="Times New Roman"/>
                <w:sz w:val="24"/>
                <w:szCs w:val="24"/>
              </w:rPr>
              <w:t>зования</w:t>
            </w:r>
            <w:proofErr w:type="spellEnd"/>
            <w:r w:rsidRPr="00994F1B">
              <w:rPr>
                <w:rFonts w:ascii="Times New Roman" w:hAnsi="Times New Roman" w:cs="Times New Roman"/>
                <w:sz w:val="24"/>
                <w:szCs w:val="24"/>
              </w:rPr>
              <w:t xml:space="preserve"> просроченной задолженности или в сроки, установленные условиями договора аренды</w:t>
            </w:r>
          </w:p>
        </w:tc>
        <w:tc>
          <w:tcPr>
            <w:tcW w:w="1277" w:type="dxa"/>
          </w:tcPr>
          <w:p w:rsidR="00BC601E" w:rsidRPr="00994F1B" w:rsidRDefault="00BC601E" w:rsidP="00391585">
            <w:pPr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94F1B">
              <w:rPr>
                <w:rFonts w:ascii="Times New Roman" w:hAnsi="Times New Roman" w:cs="Times New Roman"/>
                <w:sz w:val="24"/>
                <w:szCs w:val="24"/>
              </w:rPr>
              <w:t>жеквар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4F1B">
              <w:rPr>
                <w:rFonts w:ascii="Times New Roman" w:hAnsi="Times New Roman" w:cs="Times New Roman"/>
                <w:sz w:val="24"/>
                <w:szCs w:val="24"/>
              </w:rPr>
              <w:t>тально</w:t>
            </w:r>
            <w:proofErr w:type="spellEnd"/>
          </w:p>
        </w:tc>
        <w:tc>
          <w:tcPr>
            <w:tcW w:w="4270" w:type="dxa"/>
            <w:gridSpan w:val="4"/>
          </w:tcPr>
          <w:p w:rsidR="00BC601E" w:rsidRPr="0072346C" w:rsidRDefault="00BC601E" w:rsidP="00391585">
            <w:pPr>
              <w:ind w:left="-99"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отдел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администрации муниципального образования</w:t>
            </w:r>
            <w:r w:rsidRPr="00BC00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Тимашев</w:t>
            </w:r>
            <w:r w:rsidRPr="00BC00F2">
              <w:rPr>
                <w:rFonts w:ascii="Times New Roman" w:hAnsi="Times New Roman"/>
                <w:sz w:val="24"/>
                <w:szCs w:val="24"/>
              </w:rPr>
              <w:t>ский район</w:t>
            </w:r>
          </w:p>
        </w:tc>
      </w:tr>
      <w:tr w:rsidR="00BC601E" w:rsidRPr="0072346C" w:rsidTr="002806E7">
        <w:trPr>
          <w:trHeight w:val="113"/>
        </w:trPr>
        <w:tc>
          <w:tcPr>
            <w:tcW w:w="566" w:type="dxa"/>
          </w:tcPr>
          <w:p w:rsidR="00BC601E" w:rsidRPr="0072346C" w:rsidRDefault="00BC601E" w:rsidP="00391585">
            <w:pPr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77" w:type="dxa"/>
            <w:gridSpan w:val="2"/>
          </w:tcPr>
          <w:p w:rsidR="00BC601E" w:rsidRPr="00422D58" w:rsidRDefault="00BC601E" w:rsidP="00BC601E">
            <w:pPr>
              <w:ind w:left="-107"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422D58">
              <w:rPr>
                <w:rFonts w:ascii="Times New Roman" w:hAnsi="Times New Roman" w:cs="Times New Roman"/>
                <w:sz w:val="24"/>
                <w:szCs w:val="24"/>
              </w:rPr>
              <w:t>Принудительного исполнения судебных актов (направления исполнительных листов в Управление Федеральной службы судебных приставов по Краснодарскому</w:t>
            </w:r>
          </w:p>
        </w:tc>
        <w:tc>
          <w:tcPr>
            <w:tcW w:w="4253" w:type="dxa"/>
          </w:tcPr>
          <w:p w:rsidR="00BC601E" w:rsidRPr="00994F1B" w:rsidRDefault="00BC601E" w:rsidP="00BC601E">
            <w:pPr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994F1B">
              <w:rPr>
                <w:rFonts w:ascii="Times New Roman" w:hAnsi="Times New Roman" w:cs="Times New Roman"/>
                <w:sz w:val="24"/>
                <w:szCs w:val="24"/>
              </w:rPr>
              <w:t>Направление исполнительных листов в ФССП в течение 30 дней со дня поступления исполнительного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 в администрацию </w:t>
            </w:r>
          </w:p>
        </w:tc>
        <w:tc>
          <w:tcPr>
            <w:tcW w:w="1277" w:type="dxa"/>
          </w:tcPr>
          <w:p w:rsidR="00BC601E" w:rsidRPr="00994F1B" w:rsidRDefault="00BC601E" w:rsidP="00391585">
            <w:pPr>
              <w:ind w:left="-107"/>
              <w:rPr>
                <w:rFonts w:ascii="Times New Roman" w:hAnsi="Times New Roman" w:cs="Times New Roman"/>
                <w:sz w:val="24"/>
                <w:szCs w:val="24"/>
              </w:rPr>
            </w:pPr>
            <w:r w:rsidRPr="00994F1B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994F1B">
              <w:rPr>
                <w:rFonts w:ascii="Times New Roman" w:hAnsi="Times New Roman" w:cs="Times New Roman"/>
                <w:sz w:val="24"/>
                <w:szCs w:val="24"/>
              </w:rPr>
              <w:t>постоян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4F1B">
              <w:rPr>
                <w:rFonts w:ascii="Times New Roman" w:hAnsi="Times New Roman" w:cs="Times New Roman"/>
                <w:sz w:val="24"/>
                <w:szCs w:val="24"/>
              </w:rPr>
              <w:t xml:space="preserve">ной основе </w:t>
            </w:r>
          </w:p>
        </w:tc>
        <w:tc>
          <w:tcPr>
            <w:tcW w:w="4270" w:type="dxa"/>
            <w:gridSpan w:val="4"/>
          </w:tcPr>
          <w:p w:rsidR="00BC601E" w:rsidRPr="0072346C" w:rsidRDefault="00BC601E" w:rsidP="00391585">
            <w:pPr>
              <w:ind w:left="-99" w:right="-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отдел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администрации муниципального образования</w:t>
            </w:r>
            <w:r w:rsidRPr="00BC00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Тимашев</w:t>
            </w:r>
            <w:r w:rsidRPr="00BC00F2">
              <w:rPr>
                <w:rFonts w:ascii="Times New Roman" w:hAnsi="Times New Roman"/>
                <w:sz w:val="24"/>
                <w:szCs w:val="24"/>
              </w:rPr>
              <w:t>ский район</w:t>
            </w:r>
          </w:p>
        </w:tc>
      </w:tr>
      <w:tr w:rsidR="00BC601E" w:rsidRPr="0072346C" w:rsidTr="002806E7">
        <w:trPr>
          <w:trHeight w:val="150"/>
        </w:trPr>
        <w:tc>
          <w:tcPr>
            <w:tcW w:w="566" w:type="dxa"/>
          </w:tcPr>
          <w:p w:rsidR="00BC601E" w:rsidRPr="0000446F" w:rsidRDefault="00BC601E" w:rsidP="00686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77" w:type="dxa"/>
            <w:gridSpan w:val="2"/>
          </w:tcPr>
          <w:p w:rsidR="00BC601E" w:rsidRPr="0000446F" w:rsidRDefault="00BC601E" w:rsidP="00686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BC601E" w:rsidRPr="0000446F" w:rsidRDefault="00BC601E" w:rsidP="00686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3"/>
          </w:tcPr>
          <w:p w:rsidR="00BC601E" w:rsidRPr="0000446F" w:rsidRDefault="00BC601E" w:rsidP="00686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38" w:type="dxa"/>
            <w:gridSpan w:val="2"/>
          </w:tcPr>
          <w:p w:rsidR="00BC601E" w:rsidRPr="0000446F" w:rsidRDefault="00BC601E" w:rsidP="00686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4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C601E" w:rsidRPr="0072346C" w:rsidTr="002806E7">
        <w:trPr>
          <w:trHeight w:val="150"/>
        </w:trPr>
        <w:tc>
          <w:tcPr>
            <w:tcW w:w="566" w:type="dxa"/>
          </w:tcPr>
          <w:p w:rsidR="00BC601E" w:rsidRDefault="00BC601E" w:rsidP="00994410">
            <w:pPr>
              <w:ind w:left="-108"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2"/>
          </w:tcPr>
          <w:p w:rsidR="00BC601E" w:rsidRDefault="00BC601E" w:rsidP="002806E7">
            <w:pPr>
              <w:ind w:lef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422D58">
              <w:rPr>
                <w:rFonts w:ascii="Times New Roman" w:hAnsi="Times New Roman" w:cs="Times New Roman"/>
                <w:sz w:val="24"/>
                <w:szCs w:val="24"/>
              </w:rPr>
              <w:t xml:space="preserve">краю не позднее 30-ти дней со дня </w:t>
            </w:r>
            <w:proofErr w:type="spellStart"/>
            <w:r w:rsidRPr="00422D58">
              <w:rPr>
                <w:rFonts w:ascii="Times New Roman" w:hAnsi="Times New Roman" w:cs="Times New Roman"/>
                <w:sz w:val="24"/>
                <w:szCs w:val="24"/>
              </w:rPr>
              <w:t>вступле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2D58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422D58">
              <w:rPr>
                <w:rFonts w:ascii="Times New Roman" w:hAnsi="Times New Roman" w:cs="Times New Roman"/>
                <w:sz w:val="24"/>
                <w:szCs w:val="24"/>
              </w:rPr>
              <w:t xml:space="preserve"> в законную силу судебного акта)</w:t>
            </w:r>
          </w:p>
        </w:tc>
        <w:tc>
          <w:tcPr>
            <w:tcW w:w="4253" w:type="dxa"/>
          </w:tcPr>
          <w:p w:rsidR="00BC601E" w:rsidRDefault="00BC601E" w:rsidP="002806E7">
            <w:pPr>
              <w:ind w:left="-106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  <w:r w:rsidRPr="00BC00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Тимашевский</w:t>
            </w:r>
            <w:r w:rsidRPr="00994F1B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409" w:type="dxa"/>
            <w:gridSpan w:val="3"/>
          </w:tcPr>
          <w:p w:rsidR="00BC601E" w:rsidRPr="00994F1B" w:rsidRDefault="00BC601E" w:rsidP="002806E7">
            <w:pPr>
              <w:ind w:left="-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8" w:type="dxa"/>
            <w:gridSpan w:val="2"/>
          </w:tcPr>
          <w:p w:rsidR="00BC601E" w:rsidRDefault="00BC601E" w:rsidP="002806E7">
            <w:pPr>
              <w:ind w:left="-9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01E" w:rsidRPr="0072346C" w:rsidTr="002806E7">
        <w:trPr>
          <w:trHeight w:val="150"/>
        </w:trPr>
        <w:tc>
          <w:tcPr>
            <w:tcW w:w="566" w:type="dxa"/>
          </w:tcPr>
          <w:p w:rsidR="00BC601E" w:rsidRPr="0072346C" w:rsidRDefault="00BC601E" w:rsidP="00994410">
            <w:pPr>
              <w:ind w:left="-108" w:right="-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4677" w:type="dxa"/>
            <w:gridSpan w:val="2"/>
          </w:tcPr>
          <w:p w:rsidR="00BC601E" w:rsidRPr="000E7B57" w:rsidRDefault="00BC601E" w:rsidP="002806E7">
            <w:pPr>
              <w:ind w:left="-1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инвентаризации</w:t>
            </w:r>
            <w:r w:rsidRPr="000E7B57">
              <w:rPr>
                <w:rFonts w:ascii="Times New Roman" w:hAnsi="Times New Roman" w:cs="Times New Roman"/>
                <w:sz w:val="24"/>
                <w:szCs w:val="24"/>
              </w:rPr>
              <w:t xml:space="preserve"> возникшей кредиторской задолженности муниципальных образований, по проср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оченной задолженности обеспечение безусловной реализации</w:t>
            </w:r>
            <w:r w:rsidRPr="000E7B57">
              <w:rPr>
                <w:rFonts w:ascii="Times New Roman" w:hAnsi="Times New Roman" w:cs="Times New Roman"/>
                <w:sz w:val="24"/>
                <w:szCs w:val="24"/>
              </w:rPr>
              <w:t xml:space="preserve"> плана по ее погашению;</w:t>
            </w:r>
          </w:p>
          <w:p w:rsidR="00BC601E" w:rsidRPr="000E7B57" w:rsidRDefault="00BC601E" w:rsidP="002806E7">
            <w:pPr>
              <w:ind w:lef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0E7B57">
              <w:rPr>
                <w:rFonts w:ascii="Times New Roman" w:hAnsi="Times New Roman" w:cs="Times New Roman"/>
                <w:sz w:val="24"/>
                <w:szCs w:val="24"/>
              </w:rPr>
              <w:t>в месячный срок провести анализ деятельности муниципальных учреждений, обеспечивающих реализацию функций органов местного самоуправления, в целях обеспечения сбалансированности местных бюджетов, исключения дублирования функций, а также выявления излишних функций;</w:t>
            </w:r>
          </w:p>
          <w:p w:rsidR="00BC601E" w:rsidRPr="0072346C" w:rsidRDefault="00BC601E" w:rsidP="002806E7">
            <w:pPr>
              <w:ind w:left="-106"/>
              <w:rPr>
                <w:rFonts w:ascii="Times New Roman" w:hAnsi="Times New Roman" w:cs="Times New Roman"/>
                <w:sz w:val="24"/>
                <w:szCs w:val="24"/>
              </w:rPr>
            </w:pPr>
            <w:r w:rsidRPr="000E7B57">
              <w:rPr>
                <w:rFonts w:ascii="Times New Roman" w:hAnsi="Times New Roman" w:cs="Times New Roman"/>
                <w:sz w:val="24"/>
                <w:szCs w:val="24"/>
              </w:rPr>
              <w:t>обеспечить умеренную долговую нагрузку на муниципальные бюджеты, провести оптимизацию расходов в целях недопущения 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объема долговых обязательств</w:t>
            </w:r>
          </w:p>
        </w:tc>
        <w:tc>
          <w:tcPr>
            <w:tcW w:w="4253" w:type="dxa"/>
          </w:tcPr>
          <w:p w:rsidR="00BC601E" w:rsidRDefault="00BC601E" w:rsidP="002806E7">
            <w:pPr>
              <w:ind w:left="-106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  <w:r w:rsidRPr="000E7B57">
              <w:rPr>
                <w:rFonts w:ascii="Times New Roman" w:hAnsi="Times New Roman" w:cs="Times New Roman"/>
                <w:sz w:val="24"/>
                <w:szCs w:val="24"/>
              </w:rPr>
              <w:t xml:space="preserve"> возникшей кредиторской задолженности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учреждений</w:t>
            </w:r>
          </w:p>
          <w:p w:rsidR="00BC601E" w:rsidRDefault="00BC601E" w:rsidP="002806E7">
            <w:pPr>
              <w:ind w:left="-106" w:right="-1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1E" w:rsidRDefault="00BC601E" w:rsidP="002806E7">
            <w:pPr>
              <w:ind w:left="-106" w:right="-1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1E" w:rsidRDefault="00BC601E" w:rsidP="002806E7">
            <w:pPr>
              <w:ind w:left="-106" w:right="-1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1E" w:rsidRDefault="00BC601E" w:rsidP="002806E7">
            <w:pPr>
              <w:ind w:left="-106" w:right="-1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1E" w:rsidRDefault="00BC601E" w:rsidP="002806E7">
            <w:pPr>
              <w:ind w:left="-106" w:right="-1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1E" w:rsidRDefault="00BC601E" w:rsidP="002806E7">
            <w:pPr>
              <w:ind w:left="-106" w:right="-1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1E" w:rsidRDefault="00BC601E" w:rsidP="002806E7">
            <w:pPr>
              <w:ind w:left="-106" w:right="-1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1E" w:rsidRDefault="00BC601E" w:rsidP="002806E7">
            <w:pPr>
              <w:ind w:left="-106" w:right="-1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1E" w:rsidRDefault="00BC601E" w:rsidP="002806E7">
            <w:pPr>
              <w:ind w:left="-106" w:right="-1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1E" w:rsidRDefault="00BC601E" w:rsidP="002806E7">
            <w:pPr>
              <w:ind w:left="-106" w:right="-1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1E" w:rsidRDefault="00BC601E" w:rsidP="002806E7">
            <w:pPr>
              <w:ind w:left="-106" w:right="-1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1E" w:rsidRPr="004A7C98" w:rsidRDefault="00BC601E" w:rsidP="002806E7">
            <w:pPr>
              <w:ind w:left="-106" w:right="-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анализа объема долговых обязательств муниципальных бюджетов</w:t>
            </w:r>
          </w:p>
        </w:tc>
        <w:tc>
          <w:tcPr>
            <w:tcW w:w="1409" w:type="dxa"/>
            <w:gridSpan w:val="3"/>
          </w:tcPr>
          <w:p w:rsidR="00BC601E" w:rsidRPr="004A7C98" w:rsidRDefault="00BC601E" w:rsidP="002806E7">
            <w:pPr>
              <w:ind w:left="-1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F1B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994F1B">
              <w:rPr>
                <w:rFonts w:ascii="Times New Roman" w:hAnsi="Times New Roman" w:cs="Times New Roman"/>
                <w:sz w:val="24"/>
                <w:szCs w:val="24"/>
              </w:rPr>
              <w:t>постоян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4F1B">
              <w:rPr>
                <w:rFonts w:ascii="Times New Roman" w:hAnsi="Times New Roman" w:cs="Times New Roman"/>
                <w:sz w:val="24"/>
                <w:szCs w:val="24"/>
              </w:rPr>
              <w:t>ной основе</w:t>
            </w:r>
          </w:p>
        </w:tc>
        <w:tc>
          <w:tcPr>
            <w:tcW w:w="4138" w:type="dxa"/>
            <w:gridSpan w:val="2"/>
          </w:tcPr>
          <w:p w:rsidR="00BC601E" w:rsidRPr="00C317CE" w:rsidRDefault="00BC601E" w:rsidP="002806E7">
            <w:pPr>
              <w:ind w:left="-9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 w:rsidRPr="005201AC">
              <w:rPr>
                <w:rFonts w:ascii="Times New Roman" w:hAnsi="Times New Roman" w:cs="Times New Roman"/>
                <w:sz w:val="24"/>
                <w:szCs w:val="24"/>
              </w:rPr>
              <w:t>«Централизованная межотраслевая бухгалтерия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»,  главные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распорядители бюджетных средств, отраслевые</w:t>
            </w:r>
            <w:r w:rsidRPr="00C317CE">
              <w:rPr>
                <w:rFonts w:ascii="Times New Roman" w:hAnsi="Times New Roman" w:cs="Times New Roman"/>
                <w:sz w:val="24"/>
                <w:szCs w:val="24"/>
              </w:rPr>
              <w:t xml:space="preserve"> (функцио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нальные</w:t>
            </w:r>
            <w:r w:rsidRPr="00C317CE">
              <w:rPr>
                <w:rFonts w:ascii="Times New Roman" w:hAnsi="Times New Roman" w:cs="Times New Roman"/>
                <w:sz w:val="24"/>
                <w:szCs w:val="24"/>
              </w:rPr>
              <w:t>) 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317C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администрации муниципального </w:t>
            </w:r>
          </w:p>
          <w:p w:rsidR="00BC601E" w:rsidRDefault="00BC601E" w:rsidP="002806E7">
            <w:pPr>
              <w:ind w:left="-98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образования  Т</w:t>
            </w:r>
            <w:r w:rsidRPr="00C317CE">
              <w:rPr>
                <w:rFonts w:ascii="Times New Roman" w:hAnsi="Times New Roman" w:cs="Times New Roman"/>
                <w:sz w:val="24"/>
                <w:szCs w:val="24"/>
              </w:rPr>
              <w:t>имашевский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финансовое управление, главы городского и </w:t>
            </w:r>
            <w:r w:rsidRPr="00542219">
              <w:rPr>
                <w:rFonts w:ascii="Times New Roman" w:hAnsi="Times New Roman" w:cs="Times New Roman"/>
                <w:sz w:val="24"/>
                <w:szCs w:val="24"/>
              </w:rPr>
              <w:t xml:space="preserve">сельских поселений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Тимашевского района </w:t>
            </w:r>
            <w:r w:rsidRPr="00542219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BC601E" w:rsidRDefault="00BC601E" w:rsidP="002806E7">
            <w:pPr>
              <w:ind w:left="-9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1E" w:rsidRDefault="00BC601E" w:rsidP="006633C3"/>
        </w:tc>
      </w:tr>
    </w:tbl>
    <w:p w:rsidR="00E01ADC" w:rsidRDefault="00E01ADC" w:rsidP="00496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806E7" w:rsidRDefault="002806E7" w:rsidP="00496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A5925" w:rsidRDefault="00CE1E36" w:rsidP="00496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 главы</w:t>
      </w:r>
      <w:r w:rsidR="00CA592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CA5925" w:rsidRPr="0072346C" w:rsidRDefault="000E7B57" w:rsidP="0049639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</w:t>
      </w:r>
      <w:r w:rsidR="00CA5925">
        <w:rPr>
          <w:rFonts w:ascii="Times New Roman" w:hAnsi="Times New Roman" w:cs="Times New Roman"/>
          <w:sz w:val="28"/>
          <w:szCs w:val="28"/>
        </w:rPr>
        <w:t xml:space="preserve">ский район                                                                                                                    </w:t>
      </w:r>
      <w:r w:rsidR="002806E7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A59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1E36">
        <w:rPr>
          <w:rFonts w:ascii="Times New Roman" w:hAnsi="Times New Roman" w:cs="Times New Roman"/>
          <w:sz w:val="28"/>
          <w:szCs w:val="28"/>
        </w:rPr>
        <w:t>И.Б.Репях</w:t>
      </w:r>
      <w:proofErr w:type="spellEnd"/>
      <w:r w:rsidR="00CA5925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sectPr w:rsidR="00CA5925" w:rsidRPr="0072346C" w:rsidSect="00994410">
      <w:headerReference w:type="default" r:id="rId8"/>
      <w:pgSz w:w="16838" w:h="11906" w:orient="landscape"/>
      <w:pgMar w:top="1701" w:right="1134" w:bottom="567" w:left="1134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99D" w:rsidRDefault="00D2299D" w:rsidP="00BC3D99">
      <w:pPr>
        <w:spacing w:after="0" w:line="240" w:lineRule="auto"/>
      </w:pPr>
      <w:r>
        <w:separator/>
      </w:r>
    </w:p>
  </w:endnote>
  <w:endnote w:type="continuationSeparator" w:id="0">
    <w:p w:rsidR="00D2299D" w:rsidRDefault="00D2299D" w:rsidP="00BC3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99D" w:rsidRDefault="00D2299D" w:rsidP="00BC3D99">
      <w:pPr>
        <w:spacing w:after="0" w:line="240" w:lineRule="auto"/>
      </w:pPr>
      <w:r>
        <w:separator/>
      </w:r>
    </w:p>
  </w:footnote>
  <w:footnote w:type="continuationSeparator" w:id="0">
    <w:p w:rsidR="00D2299D" w:rsidRDefault="00D2299D" w:rsidP="00BC3D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11000902"/>
      <w:docPartObj>
        <w:docPartGallery w:val="Page Numbers (Top of Page)"/>
        <w:docPartUnique/>
      </w:docPartObj>
    </w:sdtPr>
    <w:sdtEndPr/>
    <w:sdtContent>
      <w:p w:rsidR="00686136" w:rsidRDefault="00686136" w:rsidP="00BC3D99">
        <w:pPr>
          <w:pStyle w:val="ab"/>
          <w:tabs>
            <w:tab w:val="left" w:pos="2431"/>
            <w:tab w:val="center" w:pos="7285"/>
          </w:tabs>
        </w:pPr>
        <w:r>
          <w:tab/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E1D5C">
          <w:rPr>
            <w:noProof/>
          </w:rPr>
          <w:t>21</w:t>
        </w:r>
        <w:r>
          <w:fldChar w:fldCharType="end"/>
        </w:r>
      </w:p>
    </w:sdtContent>
  </w:sdt>
  <w:p w:rsidR="00686136" w:rsidRDefault="0068613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A64A3A"/>
    <w:multiLevelType w:val="hybridMultilevel"/>
    <w:tmpl w:val="235CFFB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9C8248C"/>
    <w:multiLevelType w:val="hybridMultilevel"/>
    <w:tmpl w:val="7AA23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9604FD"/>
    <w:multiLevelType w:val="hybridMultilevel"/>
    <w:tmpl w:val="C6DEDB6E"/>
    <w:lvl w:ilvl="0" w:tplc="C854EF66">
      <w:start w:val="1"/>
      <w:numFmt w:val="decimal"/>
      <w:lvlText w:val="%1."/>
      <w:lvlJc w:val="left"/>
      <w:pPr>
        <w:ind w:left="1241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3">
    <w:nsid w:val="31F83929"/>
    <w:multiLevelType w:val="hybridMultilevel"/>
    <w:tmpl w:val="235CFFB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33AD2BDB"/>
    <w:multiLevelType w:val="hybridMultilevel"/>
    <w:tmpl w:val="35DA6C6E"/>
    <w:lvl w:ilvl="0" w:tplc="1B2CDFB8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0454D0"/>
    <w:multiLevelType w:val="hybridMultilevel"/>
    <w:tmpl w:val="0DB2C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257234"/>
    <w:multiLevelType w:val="hybridMultilevel"/>
    <w:tmpl w:val="728AB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D17E60"/>
    <w:multiLevelType w:val="hybridMultilevel"/>
    <w:tmpl w:val="849A9B4A"/>
    <w:lvl w:ilvl="0" w:tplc="FD4C14F6">
      <w:start w:val="2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77E96F13"/>
    <w:multiLevelType w:val="hybridMultilevel"/>
    <w:tmpl w:val="7ADA6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3C609D"/>
    <w:multiLevelType w:val="hybridMultilevel"/>
    <w:tmpl w:val="DD548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7"/>
  </w:num>
  <w:num w:numId="7">
    <w:abstractNumId w:val="6"/>
  </w:num>
  <w:num w:numId="8">
    <w:abstractNumId w:val="2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04B"/>
    <w:rsid w:val="0000446F"/>
    <w:rsid w:val="000065EB"/>
    <w:rsid w:val="00024425"/>
    <w:rsid w:val="00030F0F"/>
    <w:rsid w:val="00037442"/>
    <w:rsid w:val="00040D02"/>
    <w:rsid w:val="000515DC"/>
    <w:rsid w:val="0005643D"/>
    <w:rsid w:val="000567C1"/>
    <w:rsid w:val="0006734E"/>
    <w:rsid w:val="00072768"/>
    <w:rsid w:val="000751A3"/>
    <w:rsid w:val="000834F3"/>
    <w:rsid w:val="00093A1C"/>
    <w:rsid w:val="0009615C"/>
    <w:rsid w:val="000A1D47"/>
    <w:rsid w:val="000A6CDE"/>
    <w:rsid w:val="000B1F9B"/>
    <w:rsid w:val="000C686F"/>
    <w:rsid w:val="000D6919"/>
    <w:rsid w:val="000E2E7A"/>
    <w:rsid w:val="000E7B57"/>
    <w:rsid w:val="000F2AC1"/>
    <w:rsid w:val="00106C0B"/>
    <w:rsid w:val="00123F15"/>
    <w:rsid w:val="00131951"/>
    <w:rsid w:val="00136372"/>
    <w:rsid w:val="00167A15"/>
    <w:rsid w:val="00180A26"/>
    <w:rsid w:val="001839C2"/>
    <w:rsid w:val="00184949"/>
    <w:rsid w:val="001A4888"/>
    <w:rsid w:val="001C3B3E"/>
    <w:rsid w:val="001D2F49"/>
    <w:rsid w:val="001D655C"/>
    <w:rsid w:val="001D67DF"/>
    <w:rsid w:val="001E1375"/>
    <w:rsid w:val="001F1373"/>
    <w:rsid w:val="001F72D9"/>
    <w:rsid w:val="00205FCE"/>
    <w:rsid w:val="00206F31"/>
    <w:rsid w:val="002128E5"/>
    <w:rsid w:val="00213F77"/>
    <w:rsid w:val="00227583"/>
    <w:rsid w:val="00233066"/>
    <w:rsid w:val="00236059"/>
    <w:rsid w:val="00242FBA"/>
    <w:rsid w:val="00245B54"/>
    <w:rsid w:val="00251016"/>
    <w:rsid w:val="0026085C"/>
    <w:rsid w:val="002609C7"/>
    <w:rsid w:val="00261BC4"/>
    <w:rsid w:val="002756D1"/>
    <w:rsid w:val="00275718"/>
    <w:rsid w:val="002806E7"/>
    <w:rsid w:val="00282A2B"/>
    <w:rsid w:val="00294F39"/>
    <w:rsid w:val="002A6DE5"/>
    <w:rsid w:val="002C5433"/>
    <w:rsid w:val="002D26A0"/>
    <w:rsid w:val="002E1D5C"/>
    <w:rsid w:val="002E52BF"/>
    <w:rsid w:val="002F29E5"/>
    <w:rsid w:val="00316275"/>
    <w:rsid w:val="00341646"/>
    <w:rsid w:val="00343E13"/>
    <w:rsid w:val="00344D4B"/>
    <w:rsid w:val="0035440E"/>
    <w:rsid w:val="00361070"/>
    <w:rsid w:val="00391585"/>
    <w:rsid w:val="00393D69"/>
    <w:rsid w:val="00397CF2"/>
    <w:rsid w:val="003A303A"/>
    <w:rsid w:val="003C2343"/>
    <w:rsid w:val="003C726A"/>
    <w:rsid w:val="003D529F"/>
    <w:rsid w:val="003F2FE1"/>
    <w:rsid w:val="00403C67"/>
    <w:rsid w:val="00412682"/>
    <w:rsid w:val="00414593"/>
    <w:rsid w:val="00414F15"/>
    <w:rsid w:val="00416054"/>
    <w:rsid w:val="004174F7"/>
    <w:rsid w:val="00422D58"/>
    <w:rsid w:val="00432606"/>
    <w:rsid w:val="004617B6"/>
    <w:rsid w:val="004640E8"/>
    <w:rsid w:val="00474F9E"/>
    <w:rsid w:val="00482553"/>
    <w:rsid w:val="00484EE8"/>
    <w:rsid w:val="004945B2"/>
    <w:rsid w:val="00494FC6"/>
    <w:rsid w:val="00496395"/>
    <w:rsid w:val="00497D73"/>
    <w:rsid w:val="004A7C98"/>
    <w:rsid w:val="004B4166"/>
    <w:rsid w:val="004B6375"/>
    <w:rsid w:val="004C64BA"/>
    <w:rsid w:val="004D3BC4"/>
    <w:rsid w:val="004E2E50"/>
    <w:rsid w:val="005042D7"/>
    <w:rsid w:val="0050514E"/>
    <w:rsid w:val="0051070D"/>
    <w:rsid w:val="005110D1"/>
    <w:rsid w:val="0051251C"/>
    <w:rsid w:val="005201AC"/>
    <w:rsid w:val="005211E7"/>
    <w:rsid w:val="005220B5"/>
    <w:rsid w:val="00545BBC"/>
    <w:rsid w:val="00556582"/>
    <w:rsid w:val="005616AC"/>
    <w:rsid w:val="005658C0"/>
    <w:rsid w:val="00570579"/>
    <w:rsid w:val="00571E2C"/>
    <w:rsid w:val="00573028"/>
    <w:rsid w:val="00582207"/>
    <w:rsid w:val="00587B3F"/>
    <w:rsid w:val="00590BB5"/>
    <w:rsid w:val="005B0AF0"/>
    <w:rsid w:val="005D7503"/>
    <w:rsid w:val="005E2291"/>
    <w:rsid w:val="005F5D8F"/>
    <w:rsid w:val="006038D3"/>
    <w:rsid w:val="00610C56"/>
    <w:rsid w:val="006151B2"/>
    <w:rsid w:val="00625802"/>
    <w:rsid w:val="00625D0C"/>
    <w:rsid w:val="00626629"/>
    <w:rsid w:val="00632104"/>
    <w:rsid w:val="00642321"/>
    <w:rsid w:val="00646309"/>
    <w:rsid w:val="00647AB2"/>
    <w:rsid w:val="00650887"/>
    <w:rsid w:val="00650ACE"/>
    <w:rsid w:val="006633C3"/>
    <w:rsid w:val="006770A4"/>
    <w:rsid w:val="006841D8"/>
    <w:rsid w:val="00686136"/>
    <w:rsid w:val="006A0CFE"/>
    <w:rsid w:val="006A68CA"/>
    <w:rsid w:val="006B2475"/>
    <w:rsid w:val="006B415E"/>
    <w:rsid w:val="006B6EF2"/>
    <w:rsid w:val="006C0AB8"/>
    <w:rsid w:val="006C52D2"/>
    <w:rsid w:val="006D21F5"/>
    <w:rsid w:val="006D2F2C"/>
    <w:rsid w:val="006E1E8E"/>
    <w:rsid w:val="006E725D"/>
    <w:rsid w:val="006F3934"/>
    <w:rsid w:val="006F3A6E"/>
    <w:rsid w:val="0070404B"/>
    <w:rsid w:val="007078A1"/>
    <w:rsid w:val="00712AFD"/>
    <w:rsid w:val="00716C62"/>
    <w:rsid w:val="007207BB"/>
    <w:rsid w:val="0072346C"/>
    <w:rsid w:val="0072449F"/>
    <w:rsid w:val="007273F2"/>
    <w:rsid w:val="00734187"/>
    <w:rsid w:val="00743B7C"/>
    <w:rsid w:val="007507CC"/>
    <w:rsid w:val="007538E2"/>
    <w:rsid w:val="00756F23"/>
    <w:rsid w:val="007756DC"/>
    <w:rsid w:val="00796B44"/>
    <w:rsid w:val="007A0CEB"/>
    <w:rsid w:val="007A15ED"/>
    <w:rsid w:val="007A7336"/>
    <w:rsid w:val="007B6012"/>
    <w:rsid w:val="007C532E"/>
    <w:rsid w:val="007D01A7"/>
    <w:rsid w:val="007D29B4"/>
    <w:rsid w:val="007E63AB"/>
    <w:rsid w:val="007F2161"/>
    <w:rsid w:val="007F33B2"/>
    <w:rsid w:val="00802948"/>
    <w:rsid w:val="0080345A"/>
    <w:rsid w:val="00805A34"/>
    <w:rsid w:val="00810599"/>
    <w:rsid w:val="008249E5"/>
    <w:rsid w:val="00825E6C"/>
    <w:rsid w:val="00843B43"/>
    <w:rsid w:val="00846828"/>
    <w:rsid w:val="00853393"/>
    <w:rsid w:val="00856ADC"/>
    <w:rsid w:val="008616B1"/>
    <w:rsid w:val="0089235E"/>
    <w:rsid w:val="0089373F"/>
    <w:rsid w:val="00893D7E"/>
    <w:rsid w:val="008A306B"/>
    <w:rsid w:val="008A3DC8"/>
    <w:rsid w:val="008C00FB"/>
    <w:rsid w:val="008D024E"/>
    <w:rsid w:val="008D04A2"/>
    <w:rsid w:val="008E33B8"/>
    <w:rsid w:val="008F0E75"/>
    <w:rsid w:val="009038AE"/>
    <w:rsid w:val="00906739"/>
    <w:rsid w:val="00907958"/>
    <w:rsid w:val="00912FB9"/>
    <w:rsid w:val="009154F1"/>
    <w:rsid w:val="009214D1"/>
    <w:rsid w:val="00945DE1"/>
    <w:rsid w:val="00947127"/>
    <w:rsid w:val="009523CB"/>
    <w:rsid w:val="00994410"/>
    <w:rsid w:val="00994D61"/>
    <w:rsid w:val="00994F1B"/>
    <w:rsid w:val="009967D5"/>
    <w:rsid w:val="009A2E6A"/>
    <w:rsid w:val="009C11E9"/>
    <w:rsid w:val="009C1398"/>
    <w:rsid w:val="009C27BE"/>
    <w:rsid w:val="009F74F6"/>
    <w:rsid w:val="00A11FFF"/>
    <w:rsid w:val="00A158C5"/>
    <w:rsid w:val="00A25242"/>
    <w:rsid w:val="00A32901"/>
    <w:rsid w:val="00A40DF1"/>
    <w:rsid w:val="00A415E3"/>
    <w:rsid w:val="00A63971"/>
    <w:rsid w:val="00A70A87"/>
    <w:rsid w:val="00A910A8"/>
    <w:rsid w:val="00A921AA"/>
    <w:rsid w:val="00AA2343"/>
    <w:rsid w:val="00AB331A"/>
    <w:rsid w:val="00AC5D9C"/>
    <w:rsid w:val="00AD75B6"/>
    <w:rsid w:val="00AF144E"/>
    <w:rsid w:val="00B053CA"/>
    <w:rsid w:val="00B11F68"/>
    <w:rsid w:val="00B24D66"/>
    <w:rsid w:val="00B3597D"/>
    <w:rsid w:val="00B35F32"/>
    <w:rsid w:val="00B45EDF"/>
    <w:rsid w:val="00B53942"/>
    <w:rsid w:val="00B60EEA"/>
    <w:rsid w:val="00B668B5"/>
    <w:rsid w:val="00B70D00"/>
    <w:rsid w:val="00B71C00"/>
    <w:rsid w:val="00B857AA"/>
    <w:rsid w:val="00B873FE"/>
    <w:rsid w:val="00B92542"/>
    <w:rsid w:val="00BB6E24"/>
    <w:rsid w:val="00BC00F2"/>
    <w:rsid w:val="00BC3D99"/>
    <w:rsid w:val="00BC601E"/>
    <w:rsid w:val="00BC6612"/>
    <w:rsid w:val="00BC7D09"/>
    <w:rsid w:val="00BD53A3"/>
    <w:rsid w:val="00BF1F24"/>
    <w:rsid w:val="00BF322B"/>
    <w:rsid w:val="00BF4423"/>
    <w:rsid w:val="00BF4845"/>
    <w:rsid w:val="00BF7674"/>
    <w:rsid w:val="00C07B48"/>
    <w:rsid w:val="00C20E26"/>
    <w:rsid w:val="00C2428F"/>
    <w:rsid w:val="00C317CE"/>
    <w:rsid w:val="00C34C35"/>
    <w:rsid w:val="00C37ECA"/>
    <w:rsid w:val="00C44E89"/>
    <w:rsid w:val="00C56806"/>
    <w:rsid w:val="00C570F1"/>
    <w:rsid w:val="00C57BF8"/>
    <w:rsid w:val="00C63CA5"/>
    <w:rsid w:val="00C87014"/>
    <w:rsid w:val="00C90036"/>
    <w:rsid w:val="00CA013A"/>
    <w:rsid w:val="00CA1393"/>
    <w:rsid w:val="00CA139A"/>
    <w:rsid w:val="00CA5925"/>
    <w:rsid w:val="00CB2365"/>
    <w:rsid w:val="00CC425D"/>
    <w:rsid w:val="00CC46AF"/>
    <w:rsid w:val="00CC6F79"/>
    <w:rsid w:val="00CD1DE2"/>
    <w:rsid w:val="00CD369D"/>
    <w:rsid w:val="00CD7192"/>
    <w:rsid w:val="00CE1E36"/>
    <w:rsid w:val="00CE1F26"/>
    <w:rsid w:val="00CE30F3"/>
    <w:rsid w:val="00CE3671"/>
    <w:rsid w:val="00CE3BA7"/>
    <w:rsid w:val="00CE6798"/>
    <w:rsid w:val="00CF50BD"/>
    <w:rsid w:val="00D2299D"/>
    <w:rsid w:val="00D26BCE"/>
    <w:rsid w:val="00D27618"/>
    <w:rsid w:val="00D32F0A"/>
    <w:rsid w:val="00D4180B"/>
    <w:rsid w:val="00D432B4"/>
    <w:rsid w:val="00D4442E"/>
    <w:rsid w:val="00D54784"/>
    <w:rsid w:val="00D726C8"/>
    <w:rsid w:val="00D76E9F"/>
    <w:rsid w:val="00D843B5"/>
    <w:rsid w:val="00DB10A1"/>
    <w:rsid w:val="00DB7CEE"/>
    <w:rsid w:val="00DF2333"/>
    <w:rsid w:val="00E01ADC"/>
    <w:rsid w:val="00E05276"/>
    <w:rsid w:val="00E106A0"/>
    <w:rsid w:val="00E20171"/>
    <w:rsid w:val="00E358F4"/>
    <w:rsid w:val="00E41CA6"/>
    <w:rsid w:val="00E53C2D"/>
    <w:rsid w:val="00E575EB"/>
    <w:rsid w:val="00E659E5"/>
    <w:rsid w:val="00E66BB3"/>
    <w:rsid w:val="00E6778F"/>
    <w:rsid w:val="00E8403F"/>
    <w:rsid w:val="00E854B2"/>
    <w:rsid w:val="00E91631"/>
    <w:rsid w:val="00E92029"/>
    <w:rsid w:val="00EA08C3"/>
    <w:rsid w:val="00EA208C"/>
    <w:rsid w:val="00EA640B"/>
    <w:rsid w:val="00EB2ECF"/>
    <w:rsid w:val="00EC3339"/>
    <w:rsid w:val="00ED2A17"/>
    <w:rsid w:val="00ED5B63"/>
    <w:rsid w:val="00EE3E49"/>
    <w:rsid w:val="00F20FBF"/>
    <w:rsid w:val="00F31798"/>
    <w:rsid w:val="00F433ED"/>
    <w:rsid w:val="00F4507B"/>
    <w:rsid w:val="00F52998"/>
    <w:rsid w:val="00F552C8"/>
    <w:rsid w:val="00F61A7A"/>
    <w:rsid w:val="00F75617"/>
    <w:rsid w:val="00F77FC6"/>
    <w:rsid w:val="00F9015A"/>
    <w:rsid w:val="00F95461"/>
    <w:rsid w:val="00FA0DB9"/>
    <w:rsid w:val="00FA4607"/>
    <w:rsid w:val="00FB76EA"/>
    <w:rsid w:val="00FD03F0"/>
    <w:rsid w:val="00FD18EE"/>
    <w:rsid w:val="00FD1A01"/>
    <w:rsid w:val="00FD6232"/>
    <w:rsid w:val="00FD644C"/>
    <w:rsid w:val="00FE2FCB"/>
    <w:rsid w:val="00FE6015"/>
    <w:rsid w:val="00FE7BE6"/>
    <w:rsid w:val="00FE7C4F"/>
    <w:rsid w:val="00FF0B5D"/>
    <w:rsid w:val="00FF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F7247BE-2A9C-48D1-9095-D351FAD70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4F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34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346C"/>
    <w:pPr>
      <w:ind w:left="720"/>
      <w:contextualSpacing/>
    </w:pPr>
  </w:style>
  <w:style w:type="paragraph" w:styleId="a5">
    <w:name w:val="No Spacing"/>
    <w:uiPriority w:val="1"/>
    <w:qFormat/>
    <w:rsid w:val="00ED5B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link w:val="a7"/>
    <w:locked/>
    <w:rsid w:val="00BD53A3"/>
    <w:rPr>
      <w:sz w:val="28"/>
      <w:szCs w:val="24"/>
      <w:lang w:eastAsia="ru-RU"/>
    </w:rPr>
  </w:style>
  <w:style w:type="paragraph" w:styleId="a7">
    <w:name w:val="Body Text"/>
    <w:basedOn w:val="a"/>
    <w:link w:val="a6"/>
    <w:rsid w:val="00BD53A3"/>
    <w:pPr>
      <w:spacing w:after="0" w:line="240" w:lineRule="auto"/>
      <w:jc w:val="center"/>
    </w:pPr>
    <w:rPr>
      <w:sz w:val="28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BD53A3"/>
  </w:style>
  <w:style w:type="paragraph" w:customStyle="1" w:styleId="ConsNormal">
    <w:name w:val="ConsNormal"/>
    <w:rsid w:val="007B60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AD75B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D75B6"/>
    <w:pPr>
      <w:widowControl w:val="0"/>
      <w:shd w:val="clear" w:color="auto" w:fill="FFFFFF"/>
      <w:spacing w:before="420" w:after="300" w:line="328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styleId="a8">
    <w:name w:val="Emphasis"/>
    <w:qFormat/>
    <w:rsid w:val="00AD75B6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B87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73FE"/>
    <w:rPr>
      <w:rFonts w:ascii="Tahoma" w:hAnsi="Tahoma" w:cs="Tahoma"/>
      <w:sz w:val="16"/>
      <w:szCs w:val="16"/>
    </w:rPr>
  </w:style>
  <w:style w:type="character" w:customStyle="1" w:styleId="11">
    <w:name w:val="Основной текст + 11"/>
    <w:aliases w:val="5 pt3"/>
    <w:basedOn w:val="a0"/>
    <w:uiPriority w:val="99"/>
    <w:rsid w:val="00FF6FFD"/>
    <w:rPr>
      <w:rFonts w:ascii="Times New Roman" w:hAnsi="Times New Roman" w:cs="Times New Roman"/>
      <w:sz w:val="23"/>
      <w:szCs w:val="23"/>
      <w:u w:val="none"/>
    </w:rPr>
  </w:style>
  <w:style w:type="paragraph" w:styleId="ab">
    <w:name w:val="header"/>
    <w:basedOn w:val="a"/>
    <w:link w:val="ac"/>
    <w:uiPriority w:val="99"/>
    <w:unhideWhenUsed/>
    <w:rsid w:val="00BC3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C3D99"/>
  </w:style>
  <w:style w:type="paragraph" w:styleId="ad">
    <w:name w:val="footer"/>
    <w:basedOn w:val="a"/>
    <w:link w:val="ae"/>
    <w:uiPriority w:val="99"/>
    <w:unhideWhenUsed/>
    <w:rsid w:val="00BC3D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C3D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F2C244-F28B-44FD-B31A-17EE24841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7250</Words>
  <Characters>41328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Экономисты</dc:creator>
  <cp:lastModifiedBy>User</cp:lastModifiedBy>
  <cp:revision>8</cp:revision>
  <cp:lastPrinted>2016-12-13T07:13:00Z</cp:lastPrinted>
  <dcterms:created xsi:type="dcterms:W3CDTF">2016-12-13T07:53:00Z</dcterms:created>
  <dcterms:modified xsi:type="dcterms:W3CDTF">2016-12-22T08:56:00Z</dcterms:modified>
</cp:coreProperties>
</file>