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DD60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918"/>
        <w:gridCol w:w="1342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образования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МБУК «МРДК</w:t>
            </w:r>
            <w:r w:rsidR="000B412E">
              <w:rPr>
                <w:rFonts w:ascii="Times New Roman" w:hAnsi="Times New Roman"/>
                <w:sz w:val="24"/>
                <w:szCs w:val="24"/>
              </w:rPr>
              <w:t xml:space="preserve"> им. В.М. Толстых»;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B412E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«ТМЦБ»;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ДМШ г. Ти</w:t>
            </w:r>
            <w:r w:rsidR="000B412E">
              <w:rPr>
                <w:rFonts w:ascii="Times New Roman" w:hAnsi="Times New Roman"/>
                <w:sz w:val="24"/>
                <w:szCs w:val="24"/>
              </w:rPr>
              <w:t>машевска;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ДШИ ст. Роговской;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район;</w:t>
            </w:r>
          </w:p>
          <w:p w:rsidR="00F82583" w:rsidRPr="00075BB0" w:rsidRDefault="00001EF6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 «ЦТХО»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CD2FF3" w:rsidRPr="00075BB0" w:rsidRDefault="00DD7D3E" w:rsidP="006A6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6A6D88">
              <w:rPr>
                <w:rFonts w:ascii="Times New Roman" w:hAnsi="Times New Roman"/>
                <w:sz w:val="24"/>
                <w:szCs w:val="24"/>
              </w:rPr>
              <w:t>4</w:t>
            </w:r>
            <w:r w:rsidRPr="00DD7D3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1)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  <w:p w:rsidR="00CD2FF3" w:rsidRPr="00075BB0" w:rsidRDefault="00CD2FF3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F77E3E" w:rsidRPr="00D854F0" w:rsidRDefault="00F77E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lastRenderedPageBreak/>
              <w:t>Количество учреждений, в которых произведен капитальный ремонт, текущий ремонт и монтаж АПС;</w:t>
            </w:r>
          </w:p>
          <w:p w:rsidR="00FA3E06" w:rsidRPr="00D854F0" w:rsidRDefault="00EC7870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lastRenderedPageBreak/>
              <w:t>количество учреждений, для которых произведен расчет по оценке пожарного риска</w:t>
            </w:r>
            <w:r w:rsidR="00FA3E06" w:rsidRPr="00D854F0">
              <w:rPr>
                <w:rFonts w:ascii="Times New Roman" w:hAnsi="Times New Roman"/>
              </w:rPr>
              <w:t>;</w:t>
            </w:r>
          </w:p>
          <w:p w:rsidR="00D854F0" w:rsidRPr="00D854F0" w:rsidRDefault="00D854F0" w:rsidP="002F5BA1">
            <w:pPr>
              <w:pStyle w:val="a4"/>
              <w:numPr>
                <w:ilvl w:val="0"/>
                <w:numId w:val="7"/>
              </w:numPr>
              <w:ind w:left="0" w:firstLine="3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54F0">
              <w:rPr>
                <w:rFonts w:ascii="Times New Roman" w:hAnsi="Times New Roman"/>
                <w:sz w:val="24"/>
                <w:szCs w:val="24"/>
              </w:rPr>
              <w:t>Количество учреждений, в которых произведена огнезащитная обработка деревянных конструкций кровли;</w:t>
            </w:r>
          </w:p>
          <w:p w:rsidR="00D854F0" w:rsidRPr="00D854F0" w:rsidRDefault="00D854F0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 xml:space="preserve">Количество учреждений, в которых произведена огнезащитная обработка одежды сцены (занавес, кулисы, задник);  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проинформированного населения;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проведенных мероприятий;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порошковых огнетушителей;</w:t>
            </w:r>
          </w:p>
          <w:p w:rsidR="00CD2FF3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креплений настенных к огнетушителю.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6A6D88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6A6D8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D2FF3" w:rsidRPr="00075BB0" w:rsidTr="00014EBB">
        <w:trPr>
          <w:trHeight w:val="291"/>
          <w:jc w:val="center"/>
        </w:trPr>
        <w:tc>
          <w:tcPr>
            <w:tcW w:w="3410" w:type="dxa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18" w:type="dxa"/>
          </w:tcPr>
          <w:p w:rsidR="00CD2FF3" w:rsidRPr="00075BB0" w:rsidRDefault="00014EBB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342" w:type="dxa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  <w:r w:rsidRPr="00075BB0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5E2DF7" w:rsidRPr="00075BB0" w:rsidTr="00014EBB">
        <w:trPr>
          <w:trHeight w:val="291"/>
          <w:jc w:val="center"/>
        </w:trPr>
        <w:tc>
          <w:tcPr>
            <w:tcW w:w="3410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E2DF7" w:rsidRPr="00075BB0" w:rsidTr="00014EBB">
        <w:trPr>
          <w:trHeight w:val="291"/>
          <w:jc w:val="center"/>
        </w:trPr>
        <w:tc>
          <w:tcPr>
            <w:tcW w:w="3410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5E2DF7" w:rsidRPr="00075BB0" w:rsidTr="00014EBB">
        <w:trPr>
          <w:trHeight w:val="291"/>
          <w:jc w:val="center"/>
        </w:trPr>
        <w:tc>
          <w:tcPr>
            <w:tcW w:w="3410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5E2DF7" w:rsidRPr="00075BB0" w:rsidRDefault="006B1B01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8 108,8</w:t>
            </w:r>
            <w:r w:rsidR="00B158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5E2DF7" w:rsidRPr="00075BB0" w:rsidRDefault="006B1B01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8 108,8</w:t>
            </w:r>
          </w:p>
        </w:tc>
      </w:tr>
      <w:tr w:rsidR="005E2DF7" w:rsidRPr="00075BB0" w:rsidTr="00014EBB">
        <w:trPr>
          <w:trHeight w:val="291"/>
          <w:jc w:val="center"/>
        </w:trPr>
        <w:tc>
          <w:tcPr>
            <w:tcW w:w="3410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5E2DF7" w:rsidRPr="00075BB0" w:rsidRDefault="006F590D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4085,9</w:t>
            </w:r>
          </w:p>
        </w:tc>
        <w:tc>
          <w:tcPr>
            <w:tcW w:w="1559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5E2DF7" w:rsidRPr="00075BB0" w:rsidRDefault="006F590D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738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085,9</w:t>
            </w:r>
          </w:p>
        </w:tc>
      </w:tr>
      <w:tr w:rsidR="0087384E" w:rsidRPr="00075BB0" w:rsidTr="00014EBB">
        <w:trPr>
          <w:trHeight w:val="291"/>
          <w:jc w:val="center"/>
        </w:trPr>
        <w:tc>
          <w:tcPr>
            <w:tcW w:w="3410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87384E" w:rsidRDefault="006C1A12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14 203,50</w:t>
            </w:r>
          </w:p>
        </w:tc>
        <w:tc>
          <w:tcPr>
            <w:tcW w:w="1559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87384E" w:rsidRDefault="006C1A12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14 203,50</w:t>
            </w:r>
          </w:p>
        </w:tc>
      </w:tr>
      <w:tr w:rsidR="0087384E" w:rsidRPr="00075BB0" w:rsidTr="00014EBB">
        <w:trPr>
          <w:trHeight w:val="291"/>
          <w:jc w:val="center"/>
        </w:trPr>
        <w:tc>
          <w:tcPr>
            <w:tcW w:w="3410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87384E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87384E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7384E" w:rsidRPr="00075BB0" w:rsidTr="00014EBB">
        <w:trPr>
          <w:trHeight w:val="291"/>
          <w:jc w:val="center"/>
        </w:trPr>
        <w:tc>
          <w:tcPr>
            <w:tcW w:w="3410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87384E" w:rsidRPr="00075BB0" w:rsidRDefault="00DF38EB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26 448,20</w:t>
            </w:r>
          </w:p>
        </w:tc>
        <w:tc>
          <w:tcPr>
            <w:tcW w:w="1559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87384E" w:rsidRPr="00075BB0" w:rsidRDefault="00DF38EB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26 448,20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BC3597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481363">
        <w:rPr>
          <w:rFonts w:ascii="Times New Roman" w:hAnsi="Times New Roman"/>
          <w:sz w:val="28"/>
          <w:szCs w:val="28"/>
        </w:rPr>
        <w:t>2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897B68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B68">
        <w:rPr>
          <w:rFonts w:ascii="Times New Roman" w:hAnsi="Times New Roman"/>
          <w:b/>
          <w:sz w:val="28"/>
          <w:szCs w:val="28"/>
        </w:rPr>
        <w:t>2</w:t>
      </w:r>
      <w:r w:rsidR="00075BB0" w:rsidRPr="00897B68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>
        <w:rPr>
          <w:rFonts w:ascii="Times New Roman" w:hAnsi="Times New Roman"/>
          <w:sz w:val="28"/>
          <w:szCs w:val="28"/>
        </w:rPr>
        <w:t>по делам ГО и ЧС</w:t>
      </w:r>
      <w:r w:rsidRPr="00C716CE">
        <w:rPr>
          <w:rFonts w:ascii="Times New Roman" w:hAnsi="Times New Roman"/>
          <w:sz w:val="28"/>
          <w:szCs w:val="28"/>
        </w:rPr>
        <w:t>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716CE" w:rsidRPr="00C716CE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716CE" w:rsidRPr="00C716CE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716CE" w:rsidRPr="00C716CE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C716CE" w:rsidRPr="00C716CE">
        <w:rPr>
          <w:rFonts w:ascii="Times New Roman" w:hAnsi="Times New Roman"/>
          <w:sz w:val="28"/>
          <w:szCs w:val="28"/>
        </w:rPr>
        <w:t xml:space="preserve">) осуществляет оценку эффективности, а также оценку целевых </w:t>
      </w:r>
      <w:proofErr w:type="gramStart"/>
      <w:r w:rsidR="00C716CE" w:rsidRPr="00C716CE">
        <w:rPr>
          <w:rFonts w:ascii="Times New Roman" w:hAnsi="Times New Roman"/>
          <w:sz w:val="28"/>
          <w:szCs w:val="28"/>
        </w:rPr>
        <w:t>показа-</w:t>
      </w:r>
      <w:proofErr w:type="spellStart"/>
      <w:r w:rsidR="00C716CE" w:rsidRPr="00C716CE">
        <w:rPr>
          <w:rFonts w:ascii="Times New Roman" w:hAnsi="Times New Roman"/>
          <w:sz w:val="28"/>
          <w:szCs w:val="28"/>
        </w:rPr>
        <w:t>телей</w:t>
      </w:r>
      <w:proofErr w:type="spellEnd"/>
      <w:proofErr w:type="gramEnd"/>
      <w:r w:rsidR="00C716CE" w:rsidRPr="00C716CE">
        <w:rPr>
          <w:rFonts w:ascii="Times New Roman" w:hAnsi="Times New Roman"/>
          <w:sz w:val="28"/>
          <w:szCs w:val="28"/>
        </w:rPr>
        <w:t xml:space="preserve"> и критериев реализации подпрограммы в целом;</w:t>
      </w:r>
    </w:p>
    <w:p w:rsidR="00C716CE" w:rsidRPr="00C716CE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716CE" w:rsidRPr="00C716CE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</w:t>
      </w:r>
      <w:proofErr w:type="gramStart"/>
      <w:r w:rsidR="00C716CE" w:rsidRPr="00C716CE">
        <w:rPr>
          <w:rFonts w:ascii="Times New Roman" w:hAnsi="Times New Roman"/>
          <w:sz w:val="28"/>
          <w:szCs w:val="28"/>
        </w:rPr>
        <w:t>последую-</w:t>
      </w:r>
      <w:proofErr w:type="spellStart"/>
      <w:r w:rsidR="00C716CE" w:rsidRPr="00C716CE">
        <w:rPr>
          <w:rFonts w:ascii="Times New Roman" w:hAnsi="Times New Roman"/>
          <w:sz w:val="28"/>
          <w:szCs w:val="28"/>
        </w:rPr>
        <w:t>щие</w:t>
      </w:r>
      <w:proofErr w:type="spellEnd"/>
      <w:proofErr w:type="gramEnd"/>
      <w:r w:rsidR="00C716CE" w:rsidRPr="00C716CE">
        <w:rPr>
          <w:rFonts w:ascii="Times New Roman" w:hAnsi="Times New Roman"/>
          <w:sz w:val="28"/>
          <w:szCs w:val="28"/>
        </w:rPr>
        <w:t xml:space="preserve"> годы по источникам, объемам финансирования и перечню реализуемых мероприятий по результатам принятия районного бюджета; </w:t>
      </w:r>
    </w:p>
    <w:p w:rsidR="00C716CE" w:rsidRPr="00C716CE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716CE" w:rsidRPr="00C716CE">
        <w:rPr>
          <w:rFonts w:ascii="Times New Roman" w:hAnsi="Times New Roman"/>
          <w:sz w:val="28"/>
          <w:szCs w:val="28"/>
        </w:rPr>
        <w:t xml:space="preserve">) осуществляет меры по устранению недостатков и приостановке </w:t>
      </w:r>
      <w:proofErr w:type="spellStart"/>
      <w:proofErr w:type="gramStart"/>
      <w:r w:rsidR="00C716CE" w:rsidRPr="00C716CE">
        <w:rPr>
          <w:rFonts w:ascii="Times New Roman" w:hAnsi="Times New Roman"/>
          <w:sz w:val="28"/>
          <w:szCs w:val="28"/>
        </w:rPr>
        <w:t>реали-зации</w:t>
      </w:r>
      <w:proofErr w:type="spellEnd"/>
      <w:proofErr w:type="gramEnd"/>
      <w:r w:rsidR="00C716CE" w:rsidRPr="00C716CE">
        <w:rPr>
          <w:rFonts w:ascii="Times New Roman" w:hAnsi="Times New Roman"/>
          <w:sz w:val="28"/>
          <w:szCs w:val="28"/>
        </w:rPr>
        <w:t xml:space="preserve"> отдельных мероприятий подпрограммы.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716CE" w:rsidRPr="00C716CE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9C382F">
        <w:rPr>
          <w:rFonts w:ascii="Times New Roman" w:hAnsi="Times New Roman"/>
          <w:sz w:val="28"/>
          <w:szCs w:val="28"/>
        </w:rPr>
        <w:t>3</w:t>
      </w:r>
      <w:r w:rsidRPr="00C716CE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CE7608">
        <w:rPr>
          <w:rFonts w:ascii="Times New Roman" w:hAnsi="Times New Roman"/>
          <w:sz w:val="28"/>
          <w:szCs w:val="28"/>
        </w:rPr>
        <w:t>«О</w:t>
      </w:r>
      <w:r w:rsidR="00897B68">
        <w:rPr>
          <w:rFonts w:ascii="Times New Roman" w:hAnsi="Times New Roman"/>
          <w:sz w:val="28"/>
          <w:szCs w:val="28"/>
        </w:rPr>
        <w:t xml:space="preserve">беспечение безопасности </w:t>
      </w:r>
      <w:r w:rsidR="00CE7608">
        <w:rPr>
          <w:rFonts w:ascii="Times New Roman" w:hAnsi="Times New Roman"/>
          <w:sz w:val="28"/>
          <w:szCs w:val="28"/>
        </w:rPr>
        <w:t>населения</w:t>
      </w:r>
      <w:r w:rsidR="00897B68">
        <w:rPr>
          <w:rFonts w:ascii="Times New Roman" w:hAnsi="Times New Roman"/>
          <w:sz w:val="28"/>
          <w:szCs w:val="28"/>
        </w:rPr>
        <w:t xml:space="preserve"> и территорий Тимашевского района»</w:t>
      </w:r>
      <w:r w:rsidR="00CE7608">
        <w:rPr>
          <w:rFonts w:ascii="Times New Roman" w:hAnsi="Times New Roman"/>
          <w:sz w:val="28"/>
          <w:szCs w:val="28"/>
        </w:rPr>
        <w:t xml:space="preserve"> </w:t>
      </w:r>
      <w:r w:rsidRPr="00C716CE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716CE" w:rsidRPr="00C716CE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4235FD">
        <w:rPr>
          <w:rFonts w:ascii="Times New Roman" w:hAnsi="Times New Roman"/>
          <w:sz w:val="28"/>
          <w:szCs w:val="28"/>
        </w:rPr>
        <w:t>начальником отдела по делам ГО и ЧС, вопросам казачества администрации муниципального образования Тимашевский район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897B68" w:rsidRPr="00F901E5" w:rsidRDefault="00897B68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1274"/>
        <w:gridCol w:w="3260"/>
      </w:tblGrid>
      <w:tr w:rsidR="002A31D0" w:rsidTr="000F3D60">
        <w:tc>
          <w:tcPr>
            <w:tcW w:w="2648" w:type="pct"/>
            <w:hideMark/>
          </w:tcPr>
          <w:p w:rsidR="002A31D0" w:rsidRDefault="002A31D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делам ГО и ЧС, вопросам казачества администрации муниципального образования Тимашевский район</w:t>
            </w:r>
          </w:p>
        </w:tc>
        <w:tc>
          <w:tcPr>
            <w:tcW w:w="661" w:type="pct"/>
          </w:tcPr>
          <w:p w:rsidR="002A31D0" w:rsidRDefault="002A31D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1" w:type="pct"/>
          </w:tcPr>
          <w:p w:rsidR="002A31D0" w:rsidRDefault="002A31D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A31D0" w:rsidRDefault="002A31D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A31D0" w:rsidRDefault="002A31D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A31D0" w:rsidRDefault="002A31D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4235FD">
      <w:pPr>
        <w:spacing w:after="0" w:line="240" w:lineRule="auto"/>
      </w:pPr>
    </w:p>
    <w:sectPr w:rsidR="00E9666C" w:rsidSect="00897B68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A13" w:rsidRDefault="00AC6A13">
      <w:pPr>
        <w:spacing w:after="0" w:line="240" w:lineRule="auto"/>
      </w:pPr>
      <w:r>
        <w:separator/>
      </w:r>
    </w:p>
  </w:endnote>
  <w:endnote w:type="continuationSeparator" w:id="0">
    <w:p w:rsidR="00AC6A13" w:rsidRDefault="00AC6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A13" w:rsidRDefault="00AC6A13">
      <w:pPr>
        <w:spacing w:after="0" w:line="240" w:lineRule="auto"/>
      </w:pPr>
      <w:r>
        <w:separator/>
      </w:r>
    </w:p>
  </w:footnote>
  <w:footnote w:type="continuationSeparator" w:id="0">
    <w:p w:rsidR="00AC6A13" w:rsidRDefault="00AC6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900937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014EBB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AC6A1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4EBB"/>
    <w:rsid w:val="00075BB0"/>
    <w:rsid w:val="000B412E"/>
    <w:rsid w:val="000E0345"/>
    <w:rsid w:val="00116F03"/>
    <w:rsid w:val="001A6C4B"/>
    <w:rsid w:val="00210885"/>
    <w:rsid w:val="00251B47"/>
    <w:rsid w:val="002617CF"/>
    <w:rsid w:val="002A31D0"/>
    <w:rsid w:val="002F5BA1"/>
    <w:rsid w:val="00335F2C"/>
    <w:rsid w:val="00340A33"/>
    <w:rsid w:val="00391900"/>
    <w:rsid w:val="004235FD"/>
    <w:rsid w:val="00481363"/>
    <w:rsid w:val="004A1DD3"/>
    <w:rsid w:val="004B7E77"/>
    <w:rsid w:val="004F7F51"/>
    <w:rsid w:val="00535B73"/>
    <w:rsid w:val="0055178C"/>
    <w:rsid w:val="00594CF7"/>
    <w:rsid w:val="005A43FC"/>
    <w:rsid w:val="005E1E59"/>
    <w:rsid w:val="005E2DF7"/>
    <w:rsid w:val="00646093"/>
    <w:rsid w:val="006A6D88"/>
    <w:rsid w:val="006A7CDB"/>
    <w:rsid w:val="006B1B01"/>
    <w:rsid w:val="006C0797"/>
    <w:rsid w:val="006C1A12"/>
    <w:rsid w:val="006D3EF1"/>
    <w:rsid w:val="006F590D"/>
    <w:rsid w:val="00790DFC"/>
    <w:rsid w:val="00794424"/>
    <w:rsid w:val="007A5AED"/>
    <w:rsid w:val="007B2C9A"/>
    <w:rsid w:val="007C4568"/>
    <w:rsid w:val="007C6045"/>
    <w:rsid w:val="007E3054"/>
    <w:rsid w:val="00822315"/>
    <w:rsid w:val="00822483"/>
    <w:rsid w:val="00824505"/>
    <w:rsid w:val="00850DEA"/>
    <w:rsid w:val="0087384E"/>
    <w:rsid w:val="0088758F"/>
    <w:rsid w:val="008948A8"/>
    <w:rsid w:val="00897B68"/>
    <w:rsid w:val="008E0B70"/>
    <w:rsid w:val="00943C21"/>
    <w:rsid w:val="0099246B"/>
    <w:rsid w:val="009C382F"/>
    <w:rsid w:val="00A139F5"/>
    <w:rsid w:val="00AA03C3"/>
    <w:rsid w:val="00AC6A13"/>
    <w:rsid w:val="00B1583A"/>
    <w:rsid w:val="00B25BD2"/>
    <w:rsid w:val="00C716CE"/>
    <w:rsid w:val="00C802D6"/>
    <w:rsid w:val="00CD2FF3"/>
    <w:rsid w:val="00CE7608"/>
    <w:rsid w:val="00D3492E"/>
    <w:rsid w:val="00D4732A"/>
    <w:rsid w:val="00D5305B"/>
    <w:rsid w:val="00D854F0"/>
    <w:rsid w:val="00DD604F"/>
    <w:rsid w:val="00DD7D3E"/>
    <w:rsid w:val="00DF38EB"/>
    <w:rsid w:val="00DF4DD4"/>
    <w:rsid w:val="00E240D5"/>
    <w:rsid w:val="00E34F00"/>
    <w:rsid w:val="00E80D06"/>
    <w:rsid w:val="00E8106F"/>
    <w:rsid w:val="00E9666C"/>
    <w:rsid w:val="00EC7870"/>
    <w:rsid w:val="00F010E6"/>
    <w:rsid w:val="00F56AB8"/>
    <w:rsid w:val="00F77E3E"/>
    <w:rsid w:val="00F81E5D"/>
    <w:rsid w:val="00F82583"/>
    <w:rsid w:val="00FA22FE"/>
    <w:rsid w:val="00FA3E06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25</cp:revision>
  <cp:lastPrinted>2023-03-17T07:43:00Z</cp:lastPrinted>
  <dcterms:created xsi:type="dcterms:W3CDTF">2021-08-23T05:52:00Z</dcterms:created>
  <dcterms:modified xsi:type="dcterms:W3CDTF">2023-05-10T13:23:00Z</dcterms:modified>
</cp:coreProperties>
</file>