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846" w:rsidRPr="00A44F65" w:rsidRDefault="000A6846" w:rsidP="00C1543D">
      <w:pPr>
        <w:widowControl w:val="0"/>
        <w:tabs>
          <w:tab w:val="left" w:pos="142"/>
        </w:tabs>
        <w:ind w:left="3969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 w:rsidRPr="00A44F65">
        <w:rPr>
          <w:sz w:val="28"/>
          <w:szCs w:val="28"/>
        </w:rPr>
        <w:t xml:space="preserve"> № 2</w:t>
      </w:r>
    </w:p>
    <w:p w:rsidR="000A6846" w:rsidRPr="00A44F65" w:rsidRDefault="000A6846" w:rsidP="00C1543D">
      <w:pPr>
        <w:widowControl w:val="0"/>
        <w:tabs>
          <w:tab w:val="left" w:pos="142"/>
        </w:tabs>
        <w:ind w:left="3969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к административному</w:t>
      </w:r>
    </w:p>
    <w:p w:rsidR="000A6846" w:rsidRPr="00A44F65" w:rsidRDefault="000A6846" w:rsidP="00C1543D">
      <w:pPr>
        <w:widowControl w:val="0"/>
        <w:tabs>
          <w:tab w:val="left" w:pos="142"/>
        </w:tabs>
        <w:ind w:left="3969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регламент</w:t>
      </w:r>
      <w:r>
        <w:rPr>
          <w:bCs/>
          <w:sz w:val="28"/>
          <w:szCs w:val="28"/>
        </w:rPr>
        <w:t>у предоставления</w:t>
      </w:r>
    </w:p>
    <w:p w:rsidR="000A6846" w:rsidRPr="00A44F65" w:rsidRDefault="000A6846" w:rsidP="00C1543D">
      <w:pPr>
        <w:widowControl w:val="0"/>
        <w:tabs>
          <w:tab w:val="left" w:pos="142"/>
        </w:tabs>
        <w:ind w:left="3969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муниципальной услуги</w:t>
      </w:r>
    </w:p>
    <w:p w:rsidR="00C1543D" w:rsidRDefault="000A6846" w:rsidP="00C1543D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A44F65">
        <w:rPr>
          <w:bCs/>
          <w:sz w:val="28"/>
          <w:szCs w:val="28"/>
        </w:rPr>
        <w:t>«</w:t>
      </w:r>
      <w:r w:rsidR="00BA5542">
        <w:rPr>
          <w:sz w:val="28"/>
          <w:szCs w:val="28"/>
        </w:rPr>
        <w:t>П</w:t>
      </w:r>
      <w:r w:rsidR="00BA5542" w:rsidRPr="002E0E58">
        <w:rPr>
          <w:sz w:val="28"/>
          <w:szCs w:val="28"/>
        </w:rPr>
        <w:t xml:space="preserve">редоставление земельного участка, находящегося в государственной </w:t>
      </w:r>
    </w:p>
    <w:p w:rsidR="00C17A6C" w:rsidRDefault="00BA5542" w:rsidP="00C1543D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 xml:space="preserve">или муниципальной собственности, </w:t>
      </w:r>
    </w:p>
    <w:p w:rsidR="00C1543D" w:rsidRDefault="00BA5542" w:rsidP="00C1543D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 xml:space="preserve">на котором расположен гараж, являющийся объектом капитального строительства </w:t>
      </w:r>
    </w:p>
    <w:p w:rsidR="00C1543D" w:rsidRDefault="00BA5542" w:rsidP="00C1543D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 xml:space="preserve">и возведенный до дня введения </w:t>
      </w:r>
    </w:p>
    <w:p w:rsidR="000A6846" w:rsidRPr="00A44F65" w:rsidRDefault="00BA5542" w:rsidP="00C1543D">
      <w:pPr>
        <w:widowControl w:val="0"/>
        <w:tabs>
          <w:tab w:val="left" w:pos="142"/>
        </w:tabs>
        <w:ind w:left="3969"/>
        <w:outlineLvl w:val="0"/>
        <w:rPr>
          <w:sz w:val="28"/>
          <w:szCs w:val="28"/>
        </w:rPr>
      </w:pPr>
      <w:r w:rsidRPr="002E0E58">
        <w:rPr>
          <w:sz w:val="28"/>
          <w:szCs w:val="28"/>
        </w:rPr>
        <w:t>в действие Градостроительного кодекса Российской Федераци</w:t>
      </w:r>
      <w:r>
        <w:rPr>
          <w:sz w:val="28"/>
          <w:szCs w:val="28"/>
        </w:rPr>
        <w:t>и</w:t>
      </w:r>
      <w:r w:rsidR="000A6846" w:rsidRPr="00A44F65">
        <w:rPr>
          <w:sz w:val="28"/>
          <w:szCs w:val="28"/>
        </w:rPr>
        <w:t>»</w:t>
      </w:r>
    </w:p>
    <w:p w:rsidR="000A6846" w:rsidRPr="00A44F65" w:rsidRDefault="000A6846" w:rsidP="000A6846">
      <w:pPr>
        <w:widowControl w:val="0"/>
        <w:tabs>
          <w:tab w:val="left" w:pos="142"/>
        </w:tabs>
        <w:ind w:left="5103"/>
        <w:jc w:val="both"/>
        <w:rPr>
          <w:sz w:val="28"/>
          <w:szCs w:val="28"/>
        </w:rPr>
      </w:pPr>
    </w:p>
    <w:p w:rsidR="000A6846" w:rsidRPr="00BA5542" w:rsidRDefault="000A6846" w:rsidP="000A6846">
      <w:pPr>
        <w:widowControl w:val="0"/>
        <w:tabs>
          <w:tab w:val="left" w:pos="142"/>
        </w:tabs>
        <w:ind w:left="3969"/>
        <w:jc w:val="both"/>
        <w:rPr>
          <w:sz w:val="28"/>
          <w:szCs w:val="28"/>
        </w:rPr>
      </w:pPr>
      <w:r w:rsidRPr="00BA5542">
        <w:rPr>
          <w:sz w:val="28"/>
          <w:szCs w:val="28"/>
        </w:rPr>
        <w:t>Главе муниципального</w:t>
      </w:r>
    </w:p>
    <w:p w:rsidR="000A6846" w:rsidRPr="00BA5542" w:rsidRDefault="000A6846" w:rsidP="000A6846">
      <w:pPr>
        <w:widowControl w:val="0"/>
        <w:tabs>
          <w:tab w:val="left" w:pos="142"/>
        </w:tabs>
        <w:ind w:left="3969"/>
        <w:jc w:val="both"/>
        <w:rPr>
          <w:sz w:val="28"/>
          <w:szCs w:val="28"/>
        </w:rPr>
      </w:pPr>
      <w:r w:rsidRPr="00BA5542">
        <w:rPr>
          <w:sz w:val="28"/>
          <w:szCs w:val="28"/>
        </w:rPr>
        <w:t>образования Тимашевский район</w:t>
      </w:r>
    </w:p>
    <w:p w:rsidR="000A6846" w:rsidRPr="00BA5542" w:rsidRDefault="000A6846" w:rsidP="000A6846">
      <w:pPr>
        <w:widowControl w:val="0"/>
        <w:tabs>
          <w:tab w:val="left" w:pos="142"/>
        </w:tabs>
        <w:ind w:left="3969"/>
        <w:jc w:val="both"/>
        <w:rPr>
          <w:sz w:val="28"/>
          <w:szCs w:val="28"/>
        </w:rPr>
      </w:pPr>
      <w:r w:rsidRPr="00BA5542">
        <w:rPr>
          <w:sz w:val="28"/>
          <w:szCs w:val="28"/>
        </w:rPr>
        <w:t>Палию А.В.</w:t>
      </w:r>
    </w:p>
    <w:p w:rsidR="00BA5542" w:rsidRPr="00BA5542" w:rsidRDefault="00BA5542" w:rsidP="00BA5542">
      <w:pPr>
        <w:tabs>
          <w:tab w:val="left" w:pos="142"/>
        </w:tabs>
        <w:ind w:left="3969"/>
        <w:rPr>
          <w:sz w:val="28"/>
          <w:szCs w:val="28"/>
        </w:rPr>
      </w:pPr>
      <w:r w:rsidRPr="00BA5542">
        <w:rPr>
          <w:sz w:val="28"/>
          <w:szCs w:val="28"/>
        </w:rPr>
        <w:t>от Иванова Ивана Ивановича</w:t>
      </w:r>
    </w:p>
    <w:p w:rsidR="00BA5542" w:rsidRPr="00BA5542" w:rsidRDefault="00BA5542" w:rsidP="00BA5542">
      <w:pPr>
        <w:tabs>
          <w:tab w:val="left" w:pos="142"/>
        </w:tabs>
        <w:ind w:left="3969"/>
        <w:rPr>
          <w:sz w:val="28"/>
          <w:szCs w:val="28"/>
        </w:rPr>
      </w:pPr>
      <w:r w:rsidRPr="00BA5542">
        <w:rPr>
          <w:sz w:val="28"/>
          <w:szCs w:val="28"/>
        </w:rPr>
        <w:t xml:space="preserve">паспорт серии 0305 № 353266 выдан УФМС России по Краснодарскому краю в Тимашевском район 30.01.2010, зарегистрированного(ой) по адресу: </w:t>
      </w:r>
    </w:p>
    <w:p w:rsidR="00C1543D" w:rsidRDefault="00BA5542" w:rsidP="00BA5542">
      <w:pPr>
        <w:tabs>
          <w:tab w:val="left" w:pos="142"/>
        </w:tabs>
        <w:ind w:left="3969"/>
        <w:rPr>
          <w:sz w:val="28"/>
          <w:szCs w:val="28"/>
        </w:rPr>
      </w:pPr>
      <w:r w:rsidRPr="00BA5542">
        <w:rPr>
          <w:sz w:val="28"/>
          <w:szCs w:val="28"/>
        </w:rPr>
        <w:t>г. Тимашевск, ул. Красная, 5</w:t>
      </w:r>
      <w:r w:rsidR="00C1543D">
        <w:rPr>
          <w:sz w:val="28"/>
          <w:szCs w:val="28"/>
        </w:rPr>
        <w:t>,</w:t>
      </w:r>
    </w:p>
    <w:p w:rsidR="00BA5542" w:rsidRPr="00BA5542" w:rsidRDefault="00C1543D" w:rsidP="00BA5542">
      <w:pPr>
        <w:tabs>
          <w:tab w:val="left" w:pos="142"/>
        </w:tabs>
        <w:ind w:left="3969"/>
        <w:rPr>
          <w:sz w:val="28"/>
          <w:szCs w:val="28"/>
        </w:rPr>
      </w:pPr>
      <w:bookmarkStart w:id="0" w:name="_GoBack"/>
      <w:bookmarkEnd w:id="0"/>
      <w:r w:rsidRPr="00C1543D">
        <w:rPr>
          <w:sz w:val="28"/>
          <w:szCs w:val="28"/>
          <w:highlight w:val="yellow"/>
        </w:rPr>
        <w:t>телефон: 8 (918) 000-00-00</w:t>
      </w:r>
      <w:r w:rsidR="00BA5542" w:rsidRPr="00BA5542">
        <w:rPr>
          <w:sz w:val="28"/>
          <w:szCs w:val="28"/>
        </w:rPr>
        <w:t xml:space="preserve"> </w:t>
      </w:r>
    </w:p>
    <w:p w:rsidR="000A6846" w:rsidRPr="00BA5542" w:rsidRDefault="000A6846" w:rsidP="000A6846">
      <w:pPr>
        <w:widowControl w:val="0"/>
        <w:autoSpaceDE w:val="0"/>
        <w:autoSpaceDN w:val="0"/>
        <w:adjustRightInd w:val="0"/>
        <w:ind w:left="5760" w:firstLine="720"/>
        <w:jc w:val="both"/>
        <w:rPr>
          <w:sz w:val="28"/>
          <w:szCs w:val="28"/>
        </w:rPr>
      </w:pPr>
    </w:p>
    <w:p w:rsidR="000A6846" w:rsidRPr="00BA5542" w:rsidRDefault="000A6846" w:rsidP="000A6846">
      <w:pPr>
        <w:widowControl w:val="0"/>
        <w:autoSpaceDE w:val="0"/>
        <w:autoSpaceDN w:val="0"/>
        <w:adjustRightInd w:val="0"/>
        <w:ind w:firstLine="720"/>
        <w:jc w:val="center"/>
        <w:rPr>
          <w:b/>
          <w:spacing w:val="50"/>
          <w:sz w:val="28"/>
          <w:szCs w:val="28"/>
        </w:rPr>
      </w:pPr>
      <w:r w:rsidRPr="00BA5542">
        <w:rPr>
          <w:b/>
          <w:spacing w:val="50"/>
          <w:sz w:val="28"/>
          <w:szCs w:val="28"/>
        </w:rPr>
        <w:t>заявление</w:t>
      </w:r>
      <w:r w:rsidR="00AD6B97">
        <w:rPr>
          <w:b/>
          <w:spacing w:val="50"/>
          <w:sz w:val="28"/>
          <w:szCs w:val="28"/>
        </w:rPr>
        <w:t xml:space="preserve"> о предварительном согласовании земельного участка</w:t>
      </w:r>
      <w:r w:rsidRPr="00BA5542">
        <w:rPr>
          <w:b/>
          <w:spacing w:val="50"/>
          <w:sz w:val="28"/>
          <w:szCs w:val="28"/>
        </w:rPr>
        <w:t>.</w:t>
      </w:r>
    </w:p>
    <w:p w:rsidR="000A6846" w:rsidRPr="00BA5542" w:rsidRDefault="000A6846" w:rsidP="000A6846">
      <w:pPr>
        <w:widowControl w:val="0"/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0A6846" w:rsidRPr="00BA5542" w:rsidRDefault="000A6846" w:rsidP="000A684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vertAlign w:val="subscript"/>
        </w:rPr>
      </w:pPr>
      <w:r w:rsidRPr="00BA5542">
        <w:rPr>
          <w:sz w:val="28"/>
          <w:szCs w:val="28"/>
        </w:rPr>
        <w:t>Прошу Вас п</w:t>
      </w:r>
      <w:r w:rsidRPr="00BA5542">
        <w:rPr>
          <w:bCs/>
          <w:sz w:val="28"/>
          <w:szCs w:val="28"/>
        </w:rPr>
        <w:t>редварительно согласовать предоставление земельного участка:</w:t>
      </w:r>
    </w:p>
    <w:p w:rsidR="000A6846" w:rsidRPr="00BA5542" w:rsidRDefault="000A6846" w:rsidP="000A6846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A5542">
        <w:rPr>
          <w:sz w:val="28"/>
          <w:szCs w:val="28"/>
        </w:rPr>
        <w:t>кадастровый номер земельного участка: 23:31:0201000:871 00;</w:t>
      </w:r>
    </w:p>
    <w:p w:rsidR="000A6846" w:rsidRPr="00BA5542" w:rsidRDefault="000A6846" w:rsidP="000A684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A5542">
        <w:rPr>
          <w:sz w:val="28"/>
          <w:szCs w:val="28"/>
        </w:rPr>
        <w:t>2) реквизиты решения об утверждении проекта межевания территории: от</w:t>
      </w:r>
      <w:r w:rsidRPr="00BA5542">
        <w:rPr>
          <w:sz w:val="28"/>
          <w:szCs w:val="28"/>
        </w:rPr>
        <w:softHyphen/>
        <w:t>сутствуют;</w:t>
      </w:r>
    </w:p>
    <w:p w:rsidR="000A6846" w:rsidRPr="00BA5542" w:rsidRDefault="000A6846" w:rsidP="000A684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A5542">
        <w:rPr>
          <w:sz w:val="28"/>
          <w:szCs w:val="28"/>
        </w:rPr>
        <w:t>3) кадастровый номер земельного участка или кадастровые номера земель</w:t>
      </w:r>
      <w:r w:rsidRPr="00BA5542">
        <w:rPr>
          <w:sz w:val="28"/>
          <w:szCs w:val="28"/>
        </w:rPr>
        <w:softHyphen/>
        <w:t>ных участков, из которых в соответствии с проектом межевания территории, схемой расположения земельного участка или проектной документацией о ме</w:t>
      </w:r>
      <w:r w:rsidRPr="00BA5542">
        <w:rPr>
          <w:sz w:val="28"/>
          <w:szCs w:val="28"/>
        </w:rPr>
        <w:softHyphen/>
        <w:t>стоположении, границах, площади и об иных количественных и качественных ха</w:t>
      </w:r>
      <w:r w:rsidRPr="00BA5542">
        <w:rPr>
          <w:sz w:val="28"/>
          <w:szCs w:val="28"/>
        </w:rPr>
        <w:softHyphen/>
        <w:t>рактеристиках лесных участков предусмотрено образование испрашиваемого зе</w:t>
      </w:r>
      <w:r w:rsidRPr="00BA5542">
        <w:rPr>
          <w:sz w:val="28"/>
          <w:szCs w:val="28"/>
        </w:rPr>
        <w:softHyphen/>
        <w:t>мельного участка: отсутствуют;</w:t>
      </w:r>
    </w:p>
    <w:p w:rsidR="000A6846" w:rsidRPr="00BA5542" w:rsidRDefault="000A6846" w:rsidP="000A684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A5542">
        <w:rPr>
          <w:sz w:val="28"/>
          <w:szCs w:val="28"/>
        </w:rPr>
        <w:t xml:space="preserve">4) основание предоставления земельного участка без проведения торгов: </w:t>
      </w:r>
      <w:r w:rsidR="00BA5542" w:rsidRPr="00BA5542">
        <w:rPr>
          <w:sz w:val="28"/>
          <w:szCs w:val="28"/>
        </w:rPr>
        <w:t>подпункт 1 пункта 2 ст. 3.7 Федерального закона от 25.10.2001 № 137-ФЗ</w:t>
      </w:r>
      <w:r w:rsidRPr="00BA5542">
        <w:rPr>
          <w:sz w:val="28"/>
          <w:szCs w:val="28"/>
        </w:rPr>
        <w:t>;</w:t>
      </w:r>
    </w:p>
    <w:p w:rsidR="000A6846" w:rsidRPr="00BA5542" w:rsidRDefault="000A6846" w:rsidP="000A684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A5542">
        <w:rPr>
          <w:sz w:val="28"/>
          <w:szCs w:val="28"/>
        </w:rPr>
        <w:t xml:space="preserve">5) на праве: </w:t>
      </w:r>
      <w:r w:rsidR="00BA5542" w:rsidRPr="00BA5542">
        <w:rPr>
          <w:sz w:val="28"/>
          <w:szCs w:val="28"/>
        </w:rPr>
        <w:t>собственности</w:t>
      </w:r>
      <w:r w:rsidRPr="00BA5542">
        <w:rPr>
          <w:sz w:val="28"/>
          <w:szCs w:val="28"/>
        </w:rPr>
        <w:t>;</w:t>
      </w:r>
    </w:p>
    <w:p w:rsidR="000A6846" w:rsidRPr="00BA5542" w:rsidRDefault="000A6846" w:rsidP="000A684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A5542">
        <w:rPr>
          <w:sz w:val="28"/>
          <w:szCs w:val="28"/>
        </w:rPr>
        <w:t>6) цель использования земельного участка</w:t>
      </w:r>
      <w:r w:rsidRPr="00BA5542">
        <w:rPr>
          <w:i/>
          <w:sz w:val="28"/>
          <w:szCs w:val="28"/>
        </w:rPr>
        <w:t xml:space="preserve">: </w:t>
      </w:r>
      <w:r w:rsidR="00BA5542" w:rsidRPr="00BA5542">
        <w:rPr>
          <w:rFonts w:eastAsiaTheme="minorHAnsi"/>
          <w:sz w:val="28"/>
          <w:szCs w:val="28"/>
          <w:lang w:eastAsia="en-US"/>
        </w:rPr>
        <w:t>размещение гаражей для собственных нужд</w:t>
      </w:r>
      <w:r w:rsidRPr="00BA5542">
        <w:rPr>
          <w:sz w:val="28"/>
          <w:szCs w:val="28"/>
        </w:rPr>
        <w:t>;</w:t>
      </w:r>
    </w:p>
    <w:p w:rsidR="000A6846" w:rsidRDefault="0069244D" w:rsidP="000A684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0A6846" w:rsidRPr="00BA5542">
        <w:rPr>
          <w:sz w:val="28"/>
          <w:szCs w:val="28"/>
        </w:rPr>
        <w:t>) реквизиты решения об утверждении документа территориального плани</w:t>
      </w:r>
      <w:r w:rsidR="000A6846" w:rsidRPr="00BA5542">
        <w:rPr>
          <w:sz w:val="28"/>
          <w:szCs w:val="28"/>
        </w:rPr>
        <w:softHyphen/>
        <w:t>рования и (или) проекта планировки территории: отсутствуют.</w:t>
      </w:r>
    </w:p>
    <w:p w:rsidR="00C17A6C" w:rsidRPr="00BA5542" w:rsidRDefault="00C17A6C" w:rsidP="000A684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D6B97">
        <w:rPr>
          <w:sz w:val="28"/>
          <w:szCs w:val="28"/>
          <w:highlight w:val="yellow"/>
        </w:rPr>
        <w:t>8) информация о ликвидации гаражного кооператива или об исключении такого кооператива из Единого государственного реестра юридических лиц, в случае прекращения деятельности юридического лица: отсутствует.</w:t>
      </w:r>
    </w:p>
    <w:p w:rsidR="00BA5542" w:rsidRPr="00BA5542" w:rsidRDefault="00BA5542" w:rsidP="00BA55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542">
        <w:rPr>
          <w:sz w:val="28"/>
          <w:szCs w:val="28"/>
        </w:rPr>
        <w:t>Подтверждаю, что гараж возведен до дня введения в действие Градостроительного кодекса Российской Федерации.</w:t>
      </w:r>
    </w:p>
    <w:p w:rsidR="000A6846" w:rsidRPr="00BA5542" w:rsidRDefault="000A6846" w:rsidP="000A684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vertAlign w:val="subscript"/>
        </w:rPr>
      </w:pPr>
      <w:r w:rsidRPr="00BA5542">
        <w:rPr>
          <w:sz w:val="28"/>
          <w:szCs w:val="28"/>
        </w:rPr>
        <w:t>Согласен/не согласен на утверждение уполномоченным органом иного ва</w:t>
      </w:r>
      <w:r w:rsidRPr="00BA5542">
        <w:rPr>
          <w:sz w:val="28"/>
          <w:szCs w:val="28"/>
        </w:rPr>
        <w:softHyphen/>
        <w:t>рианта схемы расположения земельного участка: согласен.</w:t>
      </w:r>
    </w:p>
    <w:p w:rsidR="000A6846" w:rsidRPr="00BA5542" w:rsidRDefault="000A6846" w:rsidP="000A684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A5542" w:rsidRPr="00BA5542" w:rsidRDefault="00BA5542" w:rsidP="00BA554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A5542" w:rsidRPr="00BA5542" w:rsidRDefault="00BA5542" w:rsidP="00BA5542">
      <w:pPr>
        <w:widowControl w:val="0"/>
        <w:autoSpaceDE w:val="0"/>
        <w:autoSpaceDN w:val="0"/>
        <w:adjustRightInd w:val="0"/>
        <w:ind w:left="2124" w:firstLine="708"/>
        <w:rPr>
          <w:sz w:val="28"/>
          <w:szCs w:val="28"/>
        </w:rPr>
      </w:pPr>
      <w:r w:rsidRPr="00BA5542">
        <w:rPr>
          <w:sz w:val="28"/>
          <w:szCs w:val="28"/>
        </w:rPr>
        <w:t>______________________ И.И. Иванов</w:t>
      </w:r>
      <w:r w:rsidRPr="00BA5542">
        <w:rPr>
          <w:sz w:val="28"/>
          <w:szCs w:val="28"/>
        </w:rPr>
        <w:tab/>
      </w:r>
    </w:p>
    <w:p w:rsidR="00BA5542" w:rsidRPr="00BA5542" w:rsidRDefault="00BA5542" w:rsidP="00BA55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A5542">
        <w:rPr>
          <w:sz w:val="28"/>
          <w:szCs w:val="28"/>
        </w:rPr>
        <w:t>подпись</w:t>
      </w:r>
    </w:p>
    <w:p w:rsidR="00BA5542" w:rsidRPr="00BA5542" w:rsidRDefault="00BA5542" w:rsidP="00BA554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BA5542">
        <w:rPr>
          <w:sz w:val="28"/>
          <w:szCs w:val="28"/>
        </w:rPr>
        <w:t>17 сентября 2021 г.</w:t>
      </w:r>
    </w:p>
    <w:p w:rsidR="000A6846" w:rsidRPr="00BA5542" w:rsidRDefault="000A6846" w:rsidP="000A6846">
      <w:pPr>
        <w:widowControl w:val="0"/>
        <w:jc w:val="both"/>
        <w:rPr>
          <w:sz w:val="28"/>
          <w:szCs w:val="28"/>
        </w:rPr>
      </w:pPr>
    </w:p>
    <w:p w:rsidR="000A6846" w:rsidRPr="00BA5542" w:rsidRDefault="000A6846" w:rsidP="000A6846">
      <w:pPr>
        <w:widowControl w:val="0"/>
        <w:jc w:val="both"/>
        <w:rPr>
          <w:sz w:val="28"/>
          <w:szCs w:val="28"/>
        </w:rPr>
      </w:pPr>
    </w:p>
    <w:sectPr w:rsidR="000A6846" w:rsidRPr="00BA5542" w:rsidSect="00BA554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519" w:rsidRDefault="00482519" w:rsidP="00BA5542">
      <w:r>
        <w:separator/>
      </w:r>
    </w:p>
  </w:endnote>
  <w:endnote w:type="continuationSeparator" w:id="0">
    <w:p w:rsidR="00482519" w:rsidRDefault="00482519" w:rsidP="00BA5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519" w:rsidRDefault="00482519" w:rsidP="00BA5542">
      <w:r>
        <w:separator/>
      </w:r>
    </w:p>
  </w:footnote>
  <w:footnote w:type="continuationSeparator" w:id="0">
    <w:p w:rsidR="00482519" w:rsidRDefault="00482519" w:rsidP="00BA5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7419322"/>
      <w:docPartObj>
        <w:docPartGallery w:val="Page Numbers (Top of Page)"/>
        <w:docPartUnique/>
      </w:docPartObj>
    </w:sdtPr>
    <w:sdtEndPr/>
    <w:sdtContent>
      <w:p w:rsidR="00BA5542" w:rsidRDefault="00BA554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43D">
          <w:rPr>
            <w:noProof/>
          </w:rPr>
          <w:t>2</w:t>
        </w:r>
        <w:r>
          <w:fldChar w:fldCharType="end"/>
        </w:r>
      </w:p>
    </w:sdtContent>
  </w:sdt>
  <w:p w:rsidR="00BA5542" w:rsidRDefault="00BA55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F7CDE"/>
    <w:multiLevelType w:val="hybridMultilevel"/>
    <w:tmpl w:val="84BCA706"/>
    <w:lvl w:ilvl="0" w:tplc="5656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A62978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846"/>
    <w:rsid w:val="000A6846"/>
    <w:rsid w:val="00334BDD"/>
    <w:rsid w:val="00424B3F"/>
    <w:rsid w:val="00482519"/>
    <w:rsid w:val="0069244D"/>
    <w:rsid w:val="00AD6B97"/>
    <w:rsid w:val="00BA5542"/>
    <w:rsid w:val="00C1543D"/>
    <w:rsid w:val="00C17A6C"/>
    <w:rsid w:val="00EF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1EACE"/>
  <w15:docId w15:val="{140329CE-0D7B-4335-A630-4775ADB31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55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55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A55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55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2019-12-17T14:53:00Z</cp:lastPrinted>
  <dcterms:created xsi:type="dcterms:W3CDTF">2021-10-11T12:05:00Z</dcterms:created>
  <dcterms:modified xsi:type="dcterms:W3CDTF">2021-10-12T06:48:00Z</dcterms:modified>
</cp:coreProperties>
</file>