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28" w:rsidRPr="00C27E2F" w:rsidRDefault="00475969" w:rsidP="00475969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ПРОЕКТ</w:t>
      </w: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F93928" w:rsidRPr="00C27E2F" w:rsidRDefault="00F9392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C51E98" w:rsidRPr="00C27E2F" w:rsidRDefault="00C51E98" w:rsidP="00801855">
      <w:pPr>
        <w:pStyle w:val="22"/>
        <w:shd w:val="clear" w:color="auto" w:fill="auto"/>
        <w:tabs>
          <w:tab w:val="left" w:pos="1334"/>
        </w:tabs>
        <w:spacing w:before="0" w:after="0" w:line="324" w:lineRule="exact"/>
        <w:ind w:left="40" w:right="940" w:firstLine="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C27E2F" w:rsidRDefault="00C27E2F" w:rsidP="00C27E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Тимашевский район от 7 мая 2018 г. № 443 «Об утверждении Положения о порядке применения взысканий за несоблюдение муниципальным служащим администрации муниципального образования Тимашевский район ограничений и запретов, требований</w:t>
      </w:r>
    </w:p>
    <w:p w:rsidR="00C27E2F" w:rsidRDefault="00C27E2F" w:rsidP="00C27E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предотвращении или об урегулировании конфликта интересов </w:t>
      </w:r>
    </w:p>
    <w:p w:rsidR="00C27E2F" w:rsidRDefault="00C27E2F" w:rsidP="00C27E2F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b/>
        </w:rPr>
        <w:t xml:space="preserve">и неисполнение обязанностей, установленных </w:t>
      </w:r>
      <w:r w:rsidR="00566E24">
        <w:rPr>
          <w:b/>
        </w:rPr>
        <w:br/>
      </w:r>
      <w:r>
        <w:rPr>
          <w:b/>
        </w:rPr>
        <w:t>в целях противодействия коррупции»</w:t>
      </w:r>
    </w:p>
    <w:p w:rsidR="00C27E2F" w:rsidRDefault="00C27E2F" w:rsidP="00C27E2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C27E2F" w:rsidRDefault="00C27E2F" w:rsidP="00C27E2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C27E2F" w:rsidRDefault="00C27E2F" w:rsidP="00C27E2F">
      <w:pPr>
        <w:autoSpaceDE w:val="0"/>
        <w:autoSpaceDN w:val="0"/>
        <w:adjustRightInd w:val="0"/>
        <w:ind w:firstLine="709"/>
        <w:rPr>
          <w:color w:val="000000"/>
        </w:rPr>
      </w:pPr>
      <w:r w:rsidRPr="00CE3B7D">
        <w:t xml:space="preserve">Руководствуясь </w:t>
      </w:r>
      <w:bookmarkStart w:id="0" w:name="_GoBack"/>
      <w:r>
        <w:t>Федеральным</w:t>
      </w:r>
      <w:r w:rsidR="00CE3B7D">
        <w:t>и</w:t>
      </w:r>
      <w:r>
        <w:t xml:space="preserve"> закон</w:t>
      </w:r>
      <w:r w:rsidR="00CE3B7D">
        <w:t>ами</w:t>
      </w:r>
      <w:r>
        <w:t xml:space="preserve"> </w:t>
      </w:r>
      <w:r w:rsidR="00CE3B7D">
        <w:t xml:space="preserve">от 13 июня 2023 г. № 258-ФЗ </w:t>
      </w:r>
      <w:r w:rsidR="00CE3B7D">
        <w:br/>
        <w:t xml:space="preserve">«О внесении изменений в отдельные законодательные акты Российской </w:t>
      </w:r>
      <w:r w:rsidR="00CE3B7D">
        <w:br/>
        <w:t>Федерации</w:t>
      </w:r>
      <w:proofErr w:type="gramStart"/>
      <w:r w:rsidR="00CE3B7D">
        <w:t xml:space="preserve">»,  </w:t>
      </w:r>
      <w:r>
        <w:t>от</w:t>
      </w:r>
      <w:proofErr w:type="gramEnd"/>
      <w:r>
        <w:t xml:space="preserve"> </w:t>
      </w:r>
      <w:r w:rsidR="00CE3B7D">
        <w:t>10 июля 2023</w:t>
      </w:r>
      <w:r>
        <w:t xml:space="preserve"> г. № </w:t>
      </w:r>
      <w:r w:rsidR="00CE3B7D">
        <w:t>286</w:t>
      </w:r>
      <w:r>
        <w:t>-ФЗ «О внесении изменений в отдельные законодательные акты Российской Федерации</w:t>
      </w:r>
      <w:r w:rsidR="00CE3B7D">
        <w:t>»</w:t>
      </w:r>
      <w:r>
        <w:t xml:space="preserve">, </w:t>
      </w:r>
      <w:r>
        <w:rPr>
          <w:color w:val="000000"/>
        </w:rPr>
        <w:t>Уставом муниципального образования Тимашевский район</w:t>
      </w:r>
      <w:bookmarkEnd w:id="0"/>
      <w:r>
        <w:rPr>
          <w:color w:val="000000"/>
        </w:rPr>
        <w:t xml:space="preserve">, </w:t>
      </w:r>
      <w:r>
        <w:rPr>
          <w:color w:val="000000"/>
          <w:spacing w:val="102"/>
        </w:rPr>
        <w:t>постановля</w:t>
      </w:r>
      <w:r>
        <w:rPr>
          <w:color w:val="000000"/>
        </w:rPr>
        <w:t>ю:</w:t>
      </w:r>
    </w:p>
    <w:p w:rsidR="00C27E2F" w:rsidRDefault="00C27E2F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>
        <w:t xml:space="preserve">Внести изменения в постановление администрации муниципального образования Тимашевский район от 7 мая 2018 г. № 443 «Об утверждении </w:t>
      </w:r>
      <w:r w:rsidR="00CE3B7D">
        <w:br/>
      </w:r>
      <w:r>
        <w:t xml:space="preserve">Положения о порядке применения взысканий за несоблюдение муниципальным служащим администрации муниципального образования Тимашевский район ограничений и запретов, требований о предотвращении или об </w:t>
      </w:r>
      <w:r w:rsidR="00CE3B7D">
        <w:br/>
      </w:r>
      <w:r>
        <w:t>урегулировании конфликта интересов и неисполнение обязанностей, установленных в целях противодействия коррупции»</w:t>
      </w:r>
      <w:r w:rsidR="00CE3B7D">
        <w:t xml:space="preserve"> (в редакции постановления от </w:t>
      </w:r>
      <w:r w:rsidR="00CE3B7D">
        <w:br/>
        <w:t>14 февраля 2020 г. № 155)</w:t>
      </w:r>
      <w:r>
        <w:t>:</w:t>
      </w:r>
    </w:p>
    <w:p w:rsidR="009C5462" w:rsidRPr="00680009" w:rsidRDefault="009C5462" w:rsidP="009C5462">
      <w:pPr>
        <w:pStyle w:val="1"/>
        <w:numPr>
          <w:ilvl w:val="1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right="14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</w:t>
      </w:r>
      <w:r>
        <w:rPr>
          <w:spacing w:val="2"/>
        </w:rPr>
        <w:t>ополнить</w:t>
      </w:r>
      <w:r w:rsidRPr="00680009">
        <w:rPr>
          <w:spacing w:val="2"/>
        </w:rPr>
        <w:t xml:space="preserve"> </w:t>
      </w:r>
      <w:r>
        <w:rPr>
          <w:spacing w:val="2"/>
        </w:rPr>
        <w:t>подпункт 1) пункта 3</w:t>
      </w:r>
      <w:r w:rsidRPr="00680009">
        <w:rPr>
          <w:spacing w:val="2"/>
        </w:rPr>
        <w:t xml:space="preserve"> приложения к постановлению</w:t>
      </w:r>
      <w:r>
        <w:rPr>
          <w:spacing w:val="2"/>
        </w:rPr>
        <w:t xml:space="preserve"> </w:t>
      </w:r>
      <w:r w:rsidR="00890A41">
        <w:rPr>
          <w:spacing w:val="2"/>
        </w:rPr>
        <w:br/>
      </w:r>
      <w:r>
        <w:rPr>
          <w:spacing w:val="2"/>
        </w:rPr>
        <w:t>абзацем</w:t>
      </w:r>
      <w:r w:rsidR="00566E24">
        <w:rPr>
          <w:spacing w:val="2"/>
        </w:rPr>
        <w:t xml:space="preserve"> следующего содержания</w:t>
      </w:r>
      <w:r w:rsidRPr="00680009">
        <w:rPr>
          <w:spacing w:val="2"/>
        </w:rPr>
        <w:t>:</w:t>
      </w:r>
    </w:p>
    <w:p w:rsidR="009C5462" w:rsidRPr="009C5462" w:rsidRDefault="009C5462" w:rsidP="009C5462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C5462">
        <w:rPr>
          <w:color w:val="000000" w:themeColor="text1"/>
        </w:rPr>
        <w:t xml:space="preserve"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9C5462">
          <w:rPr>
            <w:color w:val="000000" w:themeColor="text1"/>
          </w:rPr>
          <w:t>частями 3</w:t>
        </w:r>
      </w:hyperlink>
      <w:r w:rsidR="00C01FC4">
        <w:rPr>
          <w:color w:val="000000" w:themeColor="text1"/>
        </w:rPr>
        <w:t xml:space="preserve"> </w:t>
      </w:r>
      <w:r w:rsidRPr="009C5462">
        <w:rPr>
          <w:color w:val="000000" w:themeColor="text1"/>
        </w:rPr>
        <w:t>-</w:t>
      </w:r>
      <w:r w:rsidR="00C01FC4">
        <w:rPr>
          <w:color w:val="000000" w:themeColor="text1"/>
        </w:rPr>
        <w:t xml:space="preserve"> </w:t>
      </w:r>
      <w:hyperlink r:id="rId9" w:history="1">
        <w:r w:rsidRPr="009C5462">
          <w:rPr>
            <w:color w:val="000000" w:themeColor="text1"/>
          </w:rPr>
          <w:t>6 статьи 13</w:t>
        </w:r>
      </w:hyperlink>
      <w:r w:rsidRPr="009C5462">
        <w:rPr>
          <w:color w:val="000000" w:themeColor="text1"/>
        </w:rPr>
        <w:t xml:space="preserve"> Федерального закона «О противодействии коррупции;».</w:t>
      </w:r>
    </w:p>
    <w:p w:rsidR="00D2600B" w:rsidRPr="009A4392" w:rsidRDefault="00D2600B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 w:rsidRPr="009A4392">
        <w:lastRenderedPageBreak/>
        <w:t xml:space="preserve">Изложить </w:t>
      </w:r>
      <w:r w:rsidR="009C5462" w:rsidRPr="009A4392">
        <w:t>подпункт 1) пункта 8</w:t>
      </w:r>
      <w:r w:rsidRPr="009A4392">
        <w:t xml:space="preserve"> приложения к постановлению в новой </w:t>
      </w:r>
      <w:r w:rsidR="009A4392" w:rsidRPr="009A4392">
        <w:br/>
      </w:r>
      <w:r w:rsidRPr="009A4392">
        <w:t>редакции:</w:t>
      </w:r>
    </w:p>
    <w:p w:rsidR="009C5462" w:rsidRPr="009A4392" w:rsidRDefault="009A4392" w:rsidP="009A4392">
      <w:pPr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«</w:t>
      </w:r>
      <w:r w:rsidR="009C5462" w:rsidRPr="009A4392">
        <w:rPr>
          <w:color w:val="000000" w:themeColor="text1"/>
        </w:rPr>
        <w:t xml:space="preserve">1) 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>
        <w:rPr>
          <w:color w:val="000000" w:themeColor="text1"/>
        </w:rPr>
        <w:br/>
      </w:r>
      <w:r w:rsidR="009C5462" w:rsidRPr="009A4392">
        <w:rPr>
          <w:color w:val="000000" w:themeColor="text1"/>
        </w:rPr>
        <w:t xml:space="preserve">Федеральным </w:t>
      </w:r>
      <w:hyperlink r:id="rId10" w:history="1">
        <w:r w:rsidR="009C5462" w:rsidRPr="009A4392">
          <w:rPr>
            <w:color w:val="000000" w:themeColor="text1"/>
          </w:rPr>
          <w:t>законом</w:t>
        </w:r>
      </w:hyperlink>
      <w:r w:rsidR="009C5462" w:rsidRPr="009A4392">
        <w:rPr>
          <w:color w:val="000000" w:themeColor="text1"/>
        </w:rPr>
        <w:t xml:space="preserve"> «О противодействии коррупции» и другими федеральными законами (далее – проверка), проведенной должностным лицом, ответственным за ведение кадровой работы в администрации муниципального </w:t>
      </w:r>
      <w:r>
        <w:rPr>
          <w:color w:val="000000" w:themeColor="text1"/>
        </w:rPr>
        <w:br/>
      </w:r>
      <w:r w:rsidR="009C5462" w:rsidRPr="009A4392">
        <w:rPr>
          <w:color w:val="000000" w:themeColor="text1"/>
        </w:rPr>
        <w:t xml:space="preserve">образования Тимашевский район (далее – должностное лицо) или в соответствии </w:t>
      </w:r>
      <w:r>
        <w:rPr>
          <w:color w:val="000000" w:themeColor="text1"/>
        </w:rPr>
        <w:br/>
      </w:r>
      <w:r w:rsidR="009C5462" w:rsidRPr="009A4392">
        <w:rPr>
          <w:color w:val="000000" w:themeColor="text1"/>
        </w:rPr>
        <w:t xml:space="preserve">со </w:t>
      </w:r>
      <w:hyperlink r:id="rId11" w:history="1">
        <w:r w:rsidR="009C5462" w:rsidRPr="009A4392">
          <w:rPr>
            <w:color w:val="000000" w:themeColor="text1"/>
          </w:rPr>
          <w:t>статьей 13.4</w:t>
        </w:r>
      </w:hyperlink>
      <w:r w:rsidR="009C5462" w:rsidRPr="009A4392">
        <w:rPr>
          <w:color w:val="000000" w:themeColor="text1"/>
        </w:rPr>
        <w:t xml:space="preserve"> Федерального закона «О противодействии коррупции» </w:t>
      </w:r>
      <w:r>
        <w:rPr>
          <w:color w:val="000000" w:themeColor="text1"/>
        </w:rPr>
        <w:br/>
      </w:r>
      <w:r w:rsidR="009C5462" w:rsidRPr="009A4392">
        <w:rPr>
          <w:color w:val="000000" w:themeColor="text1"/>
        </w:rPr>
        <w:t xml:space="preserve">уполномоченным подразделением Администрации Президента Российской </w:t>
      </w:r>
      <w:r>
        <w:rPr>
          <w:color w:val="000000" w:themeColor="text1"/>
        </w:rPr>
        <w:br/>
      </w:r>
      <w:r w:rsidR="009C5462" w:rsidRPr="009A4392">
        <w:rPr>
          <w:color w:val="000000" w:themeColor="text1"/>
        </w:rPr>
        <w:t>Федерации;».</w:t>
      </w:r>
    </w:p>
    <w:p w:rsidR="00960707" w:rsidRPr="009A4392" w:rsidRDefault="00DC7B20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 w:rsidRPr="009A4392">
        <w:t xml:space="preserve">Организационному </w:t>
      </w:r>
      <w:r w:rsidR="00960707" w:rsidRPr="009A4392">
        <w:t>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9463D5" w:rsidRDefault="009A4392" w:rsidP="00AB4433">
      <w:pPr>
        <w:pStyle w:val="1"/>
        <w:shd w:val="clear" w:color="auto" w:fill="auto"/>
        <w:spacing w:before="0" w:after="0" w:line="324" w:lineRule="exact"/>
        <w:ind w:right="140" w:firstLine="708"/>
        <w:jc w:val="both"/>
      </w:pPr>
      <w:r>
        <w:rPr>
          <w:spacing w:val="2"/>
        </w:rPr>
        <w:t>1) </w:t>
      </w:r>
      <w:r w:rsidR="004010D0" w:rsidRPr="00F555E8">
        <w:rPr>
          <w:spacing w:val="2"/>
        </w:rPr>
        <w:t>размещения на и</w:t>
      </w:r>
      <w:r w:rsidR="00444F8C">
        <w:rPr>
          <w:spacing w:val="2"/>
        </w:rPr>
        <w:t>нформационных стендах в зданиях</w:t>
      </w:r>
      <w:r w:rsidR="004010D0" w:rsidRPr="00F555E8">
        <w:rPr>
          <w:spacing w:val="2"/>
        </w:rPr>
        <w:t xml:space="preserve"> МБУК </w:t>
      </w:r>
      <w:r>
        <w:rPr>
          <w:spacing w:val="2"/>
        </w:rPr>
        <w:br/>
      </w:r>
      <w:r w:rsidR="004010D0" w:rsidRPr="00F555E8">
        <w:rPr>
          <w:spacing w:val="2"/>
        </w:rPr>
        <w:t>«Тимашевская межпоселенческая центральная библиотека муниципального образования</w:t>
      </w:r>
      <w:r w:rsidR="004010D0">
        <w:rPr>
          <w:spacing w:val="2"/>
        </w:rPr>
        <w:t xml:space="preserve"> </w:t>
      </w:r>
      <w:r w:rsidR="004010D0" w:rsidRPr="00F555E8">
        <w:rPr>
          <w:spacing w:val="2"/>
        </w:rPr>
        <w:t>Тимашевский район» по адресу:</w:t>
      </w:r>
      <w:r w:rsidR="004010D0">
        <w:rPr>
          <w:spacing w:val="2"/>
        </w:rPr>
        <w:t xml:space="preserve"> </w:t>
      </w:r>
      <w:r w:rsidR="00444F8C">
        <w:rPr>
          <w:spacing w:val="2"/>
        </w:rPr>
        <w:t xml:space="preserve">г. Тимашевск, пер. Советский, </w:t>
      </w:r>
      <w:r>
        <w:rPr>
          <w:spacing w:val="2"/>
        </w:rPr>
        <w:br/>
      </w:r>
      <w:r w:rsidR="00AB4433">
        <w:rPr>
          <w:spacing w:val="2"/>
        </w:rPr>
        <w:t>д.</w:t>
      </w:r>
      <w:r>
        <w:rPr>
          <w:spacing w:val="2"/>
        </w:rPr>
        <w:t xml:space="preserve"> </w:t>
      </w:r>
      <w:r w:rsidR="00AB4433">
        <w:rPr>
          <w:spacing w:val="2"/>
        </w:rPr>
        <w:t>5 и</w:t>
      </w:r>
      <w:r>
        <w:rPr>
          <w:spacing w:val="2"/>
        </w:rPr>
        <w:t xml:space="preserve"> </w:t>
      </w:r>
      <w:r w:rsidR="004010D0" w:rsidRPr="00F555E8">
        <w:rPr>
          <w:spacing w:val="2"/>
        </w:rPr>
        <w:t>МБУК «Межпоселенческ</w:t>
      </w:r>
      <w:r w:rsidR="00444F8C">
        <w:rPr>
          <w:spacing w:val="2"/>
        </w:rPr>
        <w:t xml:space="preserve">ий районный Дом культуры имени </w:t>
      </w:r>
      <w:r>
        <w:rPr>
          <w:spacing w:val="2"/>
        </w:rPr>
        <w:br/>
      </w:r>
      <w:r w:rsidR="004010D0" w:rsidRPr="00F555E8">
        <w:rPr>
          <w:spacing w:val="2"/>
        </w:rPr>
        <w:t>В.М. Толстых» по адресу:</w:t>
      </w:r>
      <w:r w:rsidR="004010D0" w:rsidRPr="00F555E8">
        <w:t xml:space="preserve"> г. Тимашевск, ул. Ленина, д.</w:t>
      </w:r>
      <w:r w:rsidR="004010D0">
        <w:t xml:space="preserve"> </w:t>
      </w:r>
      <w:r w:rsidR="004010D0" w:rsidRPr="00F555E8">
        <w:t>120;</w:t>
      </w:r>
    </w:p>
    <w:p w:rsidR="00DC7B20" w:rsidRDefault="009A4392" w:rsidP="00DC7B20">
      <w:pPr>
        <w:pStyle w:val="1"/>
        <w:shd w:val="clear" w:color="auto" w:fill="auto"/>
        <w:spacing w:before="0" w:after="0" w:line="324" w:lineRule="exact"/>
        <w:ind w:right="140" w:firstLine="708"/>
        <w:jc w:val="both"/>
        <w:rPr>
          <w:spacing w:val="2"/>
        </w:rPr>
      </w:pPr>
      <w:r>
        <w:rPr>
          <w:spacing w:val="2"/>
        </w:rPr>
        <w:t>2) </w:t>
      </w:r>
      <w:r w:rsidR="004010D0" w:rsidRPr="00F555E8">
        <w:rPr>
          <w:spacing w:val="2"/>
        </w:rPr>
        <w:t xml:space="preserve">обеспечения беспрепятственного доступа жителей, проживающих на территории муниципального образования Тимашевский район, к тексту настоящего </w:t>
      </w:r>
      <w:r w:rsidR="004010D0">
        <w:rPr>
          <w:spacing w:val="2"/>
        </w:rPr>
        <w:t xml:space="preserve">постановления </w:t>
      </w:r>
      <w:r w:rsidR="004010D0" w:rsidRPr="00F555E8">
        <w:rPr>
          <w:spacing w:val="2"/>
        </w:rPr>
        <w:t>в здании администрации муниципального образования Тимашевский</w:t>
      </w:r>
      <w:r w:rsidR="004010D0">
        <w:rPr>
          <w:spacing w:val="2"/>
        </w:rPr>
        <w:t xml:space="preserve"> </w:t>
      </w:r>
      <w:r w:rsidR="004010D0" w:rsidRPr="00F555E8">
        <w:rPr>
          <w:spacing w:val="2"/>
        </w:rPr>
        <w:t>район</w:t>
      </w:r>
      <w:r w:rsidR="004010D0">
        <w:rPr>
          <w:spacing w:val="2"/>
        </w:rPr>
        <w:t xml:space="preserve"> </w:t>
      </w:r>
      <w:r w:rsidR="004010D0" w:rsidRPr="00F555E8">
        <w:rPr>
          <w:spacing w:val="2"/>
        </w:rPr>
        <w:t>по адресу:</w:t>
      </w:r>
      <w:r w:rsidR="004010D0">
        <w:rPr>
          <w:spacing w:val="2"/>
        </w:rPr>
        <w:t xml:space="preserve"> </w:t>
      </w:r>
      <w:r w:rsidR="004010D0" w:rsidRPr="00F555E8">
        <w:rPr>
          <w:spacing w:val="2"/>
        </w:rPr>
        <w:t>г. Тимашевск, ул.</w:t>
      </w:r>
      <w:r w:rsidR="004010D0">
        <w:rPr>
          <w:spacing w:val="2"/>
        </w:rPr>
        <w:t xml:space="preserve"> </w:t>
      </w:r>
      <w:r w:rsidR="00DC7B20">
        <w:rPr>
          <w:spacing w:val="2"/>
        </w:rPr>
        <w:t>Красная</w:t>
      </w:r>
      <w:r w:rsidR="004010D0" w:rsidRPr="00F555E8">
        <w:rPr>
          <w:spacing w:val="2"/>
        </w:rPr>
        <w:t>, д.</w:t>
      </w:r>
      <w:r w:rsidR="00DC7B20">
        <w:rPr>
          <w:spacing w:val="2"/>
        </w:rPr>
        <w:t xml:space="preserve"> 103</w:t>
      </w:r>
      <w:r w:rsidR="004010D0" w:rsidRPr="00F555E8">
        <w:rPr>
          <w:spacing w:val="2"/>
        </w:rPr>
        <w:t>,</w:t>
      </w:r>
      <w:r w:rsidR="004010D0">
        <w:rPr>
          <w:spacing w:val="2"/>
        </w:rPr>
        <w:t xml:space="preserve"> </w:t>
      </w:r>
      <w:proofErr w:type="spellStart"/>
      <w:r w:rsidR="004010D0">
        <w:rPr>
          <w:spacing w:val="2"/>
        </w:rPr>
        <w:t>каб</w:t>
      </w:r>
      <w:proofErr w:type="spellEnd"/>
      <w:r w:rsidR="004010D0">
        <w:rPr>
          <w:spacing w:val="2"/>
        </w:rPr>
        <w:t xml:space="preserve">. </w:t>
      </w:r>
      <w:r w:rsidR="009F076A">
        <w:rPr>
          <w:spacing w:val="2"/>
        </w:rPr>
        <w:t>32</w:t>
      </w:r>
      <w:r w:rsidR="004010D0" w:rsidRPr="00F555E8">
        <w:rPr>
          <w:spacing w:val="2"/>
        </w:rPr>
        <w:t>.</w:t>
      </w:r>
    </w:p>
    <w:p w:rsidR="00DC7B20" w:rsidRDefault="004010D0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>
        <w:t>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</w:t>
      </w:r>
      <w:r w:rsidR="00DC7B20">
        <w:t xml:space="preserve">ионно-телекоммуникационной сети </w:t>
      </w:r>
      <w:r w:rsidR="009A4392">
        <w:br/>
      </w:r>
      <w:r>
        <w:t>«Интернет».</w:t>
      </w:r>
    </w:p>
    <w:p w:rsidR="00353C8C" w:rsidRDefault="00620A58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 w:rsidRPr="00DE401D">
        <w:t>Контроль за выполнением настоя</w:t>
      </w:r>
      <w:r w:rsidR="00444F8C">
        <w:t>щего постановления возложить на</w:t>
      </w:r>
      <w:r w:rsidR="009A4392">
        <w:t xml:space="preserve"> </w:t>
      </w:r>
      <w:r w:rsidR="009A4392">
        <w:br/>
      </w:r>
      <w:r w:rsidRPr="00DE401D">
        <w:t>заместителя</w:t>
      </w:r>
      <w:r>
        <w:t xml:space="preserve"> главы муниципальног</w:t>
      </w:r>
      <w:r w:rsidR="00444F8C">
        <w:t>о образования Тимашевский район</w:t>
      </w:r>
      <w:r w:rsidR="009A4392">
        <w:t xml:space="preserve"> </w:t>
      </w:r>
      <w:r w:rsidR="009A4392">
        <w:br/>
      </w:r>
      <w:proofErr w:type="spellStart"/>
      <w:r w:rsidR="00C1119A">
        <w:t>Даньярова</w:t>
      </w:r>
      <w:proofErr w:type="spellEnd"/>
      <w:r w:rsidR="00C1119A">
        <w:t xml:space="preserve"> А.В</w:t>
      </w:r>
      <w:r w:rsidR="002D61FF">
        <w:t>.</w:t>
      </w:r>
    </w:p>
    <w:p w:rsidR="00620A58" w:rsidRPr="009A4392" w:rsidRDefault="0049106A" w:rsidP="00566E24">
      <w:pPr>
        <w:numPr>
          <w:ilvl w:val="0"/>
          <w:numId w:val="7"/>
        </w:numPr>
        <w:tabs>
          <w:tab w:val="left" w:pos="1077"/>
        </w:tabs>
        <w:ind w:left="0" w:firstLine="760"/>
      </w:pPr>
      <w:r>
        <w:t>Постановление вступает в силу со дня его обнародования</w:t>
      </w:r>
      <w:r w:rsidR="00353C8C">
        <w:t>.</w:t>
      </w:r>
    </w:p>
    <w:p w:rsidR="00A40591" w:rsidRDefault="00A40591" w:rsidP="00AB4433">
      <w:pPr>
        <w:ind w:right="140"/>
      </w:pPr>
    </w:p>
    <w:p w:rsidR="00A40591" w:rsidRDefault="00A40591" w:rsidP="00AB4433">
      <w:pPr>
        <w:ind w:right="140"/>
      </w:pPr>
    </w:p>
    <w:p w:rsidR="00A40591" w:rsidRPr="00B43931" w:rsidRDefault="00A40591" w:rsidP="00AB4433">
      <w:pPr>
        <w:ind w:right="140"/>
      </w:pPr>
    </w:p>
    <w:p w:rsidR="00620A58" w:rsidRDefault="00144EA6" w:rsidP="00AB4433">
      <w:pPr>
        <w:ind w:right="140"/>
        <w:rPr>
          <w:lang w:eastAsia="ru-RU" w:bidi="ru-RU"/>
        </w:rPr>
      </w:pPr>
      <w:r>
        <w:rPr>
          <w:lang w:eastAsia="ru-RU" w:bidi="ru-RU"/>
        </w:rPr>
        <w:t>Глава</w:t>
      </w:r>
      <w:r w:rsidR="00801855">
        <w:rPr>
          <w:lang w:eastAsia="ru-RU" w:bidi="ru-RU"/>
        </w:rPr>
        <w:t xml:space="preserve"> </w:t>
      </w:r>
      <w:r w:rsidR="00677305">
        <w:rPr>
          <w:lang w:eastAsia="ru-RU" w:bidi="ru-RU"/>
        </w:rPr>
        <w:t>муниципального образования</w:t>
      </w:r>
    </w:p>
    <w:p w:rsidR="007E53BB" w:rsidRDefault="00677305" w:rsidP="009A4392">
      <w:pPr>
        <w:tabs>
          <w:tab w:val="right" w:pos="9639"/>
        </w:tabs>
        <w:ind w:right="-1"/>
        <w:rPr>
          <w:lang w:eastAsia="ru-RU" w:bidi="ru-RU"/>
        </w:rPr>
      </w:pPr>
      <w:r>
        <w:rPr>
          <w:lang w:eastAsia="ru-RU" w:bidi="ru-RU"/>
        </w:rPr>
        <w:t>Тимашевский район</w:t>
      </w:r>
      <w:r w:rsidR="009A4392">
        <w:rPr>
          <w:lang w:eastAsia="ru-RU" w:bidi="ru-RU"/>
        </w:rPr>
        <w:tab/>
      </w:r>
      <w:r w:rsidR="00144EA6">
        <w:rPr>
          <w:lang w:eastAsia="ru-RU" w:bidi="ru-RU"/>
        </w:rPr>
        <w:t>А.В</w:t>
      </w:r>
      <w:r>
        <w:rPr>
          <w:lang w:eastAsia="ru-RU" w:bidi="ru-RU"/>
        </w:rPr>
        <w:t xml:space="preserve">. </w:t>
      </w:r>
      <w:r w:rsidR="00144EA6">
        <w:rPr>
          <w:lang w:eastAsia="ru-RU" w:bidi="ru-RU"/>
        </w:rPr>
        <w:t>Палий</w:t>
      </w:r>
    </w:p>
    <w:p w:rsidR="009A4392" w:rsidRDefault="009A4392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49106A" w:rsidRDefault="0049106A" w:rsidP="00D2600B">
      <w:pPr>
        <w:ind w:right="140"/>
        <w:rPr>
          <w:rFonts w:eastAsia="Times New Roman"/>
          <w:b/>
          <w:lang w:eastAsia="ru-RU"/>
        </w:rPr>
      </w:pPr>
    </w:p>
    <w:p w:rsidR="007E53BB" w:rsidRPr="007E53BB" w:rsidRDefault="007E53BB" w:rsidP="00AB4433">
      <w:pPr>
        <w:ind w:right="140"/>
        <w:jc w:val="center"/>
        <w:rPr>
          <w:rFonts w:eastAsia="Times New Roman"/>
          <w:b/>
          <w:lang w:eastAsia="ru-RU"/>
        </w:rPr>
      </w:pPr>
      <w:r w:rsidRPr="007E53BB">
        <w:rPr>
          <w:rFonts w:eastAsia="Times New Roman"/>
          <w:b/>
          <w:lang w:eastAsia="ru-RU"/>
        </w:rPr>
        <w:t>ЛИСТ СОГЛАСОВАНИЯ</w:t>
      </w:r>
    </w:p>
    <w:p w:rsidR="00A22F13" w:rsidRDefault="00A22F13" w:rsidP="00A22F13">
      <w:pPr>
        <w:jc w:val="center"/>
      </w:pPr>
      <w:r>
        <w:t>проекта постановления администрации муниципального образования</w:t>
      </w:r>
    </w:p>
    <w:p w:rsidR="00A22F13" w:rsidRDefault="00A22F13" w:rsidP="00A22F13">
      <w:pPr>
        <w:jc w:val="center"/>
      </w:pPr>
      <w:r>
        <w:t>Тимашевский район от_______________№_____________</w:t>
      </w:r>
    </w:p>
    <w:p w:rsidR="00A22F13" w:rsidRDefault="00A22F13" w:rsidP="00A22F13">
      <w:pPr>
        <w:widowControl w:val="0"/>
        <w:autoSpaceDE w:val="0"/>
        <w:autoSpaceDN w:val="0"/>
        <w:adjustRightInd w:val="0"/>
        <w:jc w:val="center"/>
      </w:pPr>
      <w:r>
        <w:t xml:space="preserve">«О внесении изменений в постановление администрации муниципального </w:t>
      </w:r>
      <w:r>
        <w:br/>
        <w:t xml:space="preserve">образования Тимашевский район от 7 мая 2018 г. № 443 </w:t>
      </w:r>
      <w:r>
        <w:br/>
        <w:t xml:space="preserve">«Об утверждении Положения о порядке и сроках применения взысканий </w:t>
      </w:r>
      <w:r>
        <w:br/>
        <w:t xml:space="preserve">за несоблюдение муниципальным служащим администрации </w:t>
      </w:r>
      <w:r>
        <w:br/>
        <w:t xml:space="preserve">муниципального образования Тимашевский район ограничений и запретов, </w:t>
      </w:r>
      <w:r>
        <w:br/>
        <w:t xml:space="preserve">требований о предотвращении или об урегулировании конфликта интересов </w:t>
      </w:r>
    </w:p>
    <w:p w:rsidR="00A22F13" w:rsidRDefault="00A22F13" w:rsidP="00A22F13">
      <w:pPr>
        <w:widowControl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>
        <w:t xml:space="preserve">и неисполнение обязанностей, установленных в целях противодействия </w:t>
      </w:r>
      <w:r>
        <w:br/>
        <w:t>коррупции»</w:t>
      </w:r>
    </w:p>
    <w:p w:rsidR="007E53BB" w:rsidRPr="007E53BB" w:rsidRDefault="007E53BB" w:rsidP="00AB4433">
      <w:pPr>
        <w:ind w:right="140"/>
        <w:jc w:val="center"/>
        <w:rPr>
          <w:rFonts w:eastAsia="Times New Roman"/>
          <w:szCs w:val="24"/>
          <w:lang w:eastAsia="ru-RU"/>
        </w:rPr>
      </w:pPr>
    </w:p>
    <w:tbl>
      <w:tblPr>
        <w:tblW w:w="9908" w:type="dxa"/>
        <w:tblLayout w:type="fixed"/>
        <w:tblLook w:val="0000" w:firstRow="0" w:lastRow="0" w:firstColumn="0" w:lastColumn="0" w:noHBand="0" w:noVBand="0"/>
      </w:tblPr>
      <w:tblGrid>
        <w:gridCol w:w="5618"/>
        <w:gridCol w:w="1578"/>
        <w:gridCol w:w="2712"/>
      </w:tblGrid>
      <w:tr w:rsidR="007E53BB" w:rsidRPr="007E53BB" w:rsidTr="00144EA6">
        <w:trPr>
          <w:trHeight w:val="1654"/>
        </w:trPr>
        <w:tc>
          <w:tcPr>
            <w:tcW w:w="5618" w:type="dxa"/>
          </w:tcPr>
          <w:p w:rsidR="002C4A58" w:rsidRDefault="002C4A58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 xml:space="preserve">Проект внесен и подготовлен: </w:t>
            </w:r>
          </w:p>
          <w:p w:rsidR="00C01FC4" w:rsidRDefault="00C01FC4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Исполняющий обязанности</w:t>
            </w:r>
          </w:p>
          <w:p w:rsidR="00E52748" w:rsidRDefault="00C01FC4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начальника</w:t>
            </w:r>
            <w:r w:rsidR="007E53BB" w:rsidRPr="007E53BB">
              <w:rPr>
                <w:rFonts w:eastAsia="Times New Roman"/>
                <w:szCs w:val="24"/>
                <w:lang w:eastAsia="ru-RU"/>
              </w:rPr>
              <w:t xml:space="preserve"> отдела </w:t>
            </w:r>
            <w:r w:rsidR="00E52748">
              <w:rPr>
                <w:rFonts w:eastAsia="Times New Roman"/>
                <w:szCs w:val="24"/>
                <w:lang w:eastAsia="ru-RU"/>
              </w:rPr>
              <w:t>муниципальной</w:t>
            </w:r>
          </w:p>
          <w:p w:rsidR="00E52748" w:rsidRDefault="00E52748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службы и кадров администрации</w:t>
            </w:r>
          </w:p>
          <w:p w:rsidR="00E52748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>муниципального</w:t>
            </w:r>
            <w:r w:rsidR="00E52748">
              <w:rPr>
                <w:rFonts w:eastAsia="Times New Roman"/>
                <w:szCs w:val="24"/>
                <w:lang w:eastAsia="ru-RU"/>
              </w:rPr>
              <w:t xml:space="preserve"> образования</w:t>
            </w:r>
          </w:p>
          <w:p w:rsid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>Тимашевский район</w:t>
            </w:r>
          </w:p>
          <w:p w:rsidR="00E52748" w:rsidRPr="007E53BB" w:rsidRDefault="00E52748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2C4A58" w:rsidRDefault="002C4A58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E52748" w:rsidRDefault="00E52748" w:rsidP="00E52748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Default="007E53BB" w:rsidP="00E52748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C01FC4" w:rsidRPr="007E53BB" w:rsidRDefault="00C01FC4" w:rsidP="00E52748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Е.Н.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Тютина</w:t>
            </w:r>
            <w:proofErr w:type="spellEnd"/>
          </w:p>
        </w:tc>
      </w:tr>
      <w:tr w:rsidR="007E53BB" w:rsidRPr="007E53BB" w:rsidTr="00144EA6">
        <w:trPr>
          <w:trHeight w:val="1324"/>
        </w:trPr>
        <w:tc>
          <w:tcPr>
            <w:tcW w:w="5618" w:type="dxa"/>
          </w:tcPr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 xml:space="preserve">Проект согласован: </w:t>
            </w:r>
          </w:p>
          <w:p w:rsidR="007E53BB" w:rsidRPr="007E53BB" w:rsidRDefault="0049106A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Заместитель</w:t>
            </w:r>
            <w:r w:rsidR="007E53BB" w:rsidRPr="007E53BB">
              <w:rPr>
                <w:rFonts w:eastAsia="Times New Roman"/>
                <w:szCs w:val="24"/>
                <w:lang w:eastAsia="ru-RU"/>
              </w:rPr>
              <w:t xml:space="preserve"> главы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 xml:space="preserve">муниципального образования 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>Тимашевский район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49106A" w:rsidP="0049106A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А.В</w:t>
            </w:r>
            <w:r w:rsidR="007E53BB" w:rsidRPr="007E53BB">
              <w:rPr>
                <w:rFonts w:eastAsia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Даньяров</w:t>
            </w:r>
            <w:proofErr w:type="spellEnd"/>
          </w:p>
        </w:tc>
      </w:tr>
      <w:tr w:rsidR="007E53BB" w:rsidRPr="007E53BB" w:rsidTr="00144EA6">
        <w:trPr>
          <w:trHeight w:val="1292"/>
        </w:trPr>
        <w:tc>
          <w:tcPr>
            <w:tcW w:w="5618" w:type="dxa"/>
          </w:tcPr>
          <w:p w:rsidR="0049106A" w:rsidRDefault="0049106A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Исполняющий обязанности</w:t>
            </w:r>
          </w:p>
          <w:p w:rsidR="007E53BB" w:rsidRPr="007E53BB" w:rsidRDefault="0049106A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="007E53BB" w:rsidRPr="007E53BB">
              <w:rPr>
                <w:rFonts w:eastAsia="Times New Roman"/>
                <w:lang w:eastAsia="ru-RU"/>
              </w:rPr>
              <w:t>ачальник</w:t>
            </w:r>
            <w:r>
              <w:rPr>
                <w:rFonts w:eastAsia="Times New Roman"/>
                <w:lang w:eastAsia="ru-RU"/>
              </w:rPr>
              <w:t>а</w:t>
            </w:r>
            <w:r w:rsidR="007E53BB" w:rsidRPr="007E53BB">
              <w:rPr>
                <w:rFonts w:eastAsia="Times New Roman"/>
                <w:lang w:eastAsia="ru-RU"/>
              </w:rPr>
              <w:t xml:space="preserve"> юридического отдела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  <w:r w:rsidRPr="007E53BB">
              <w:rPr>
                <w:rFonts w:eastAsia="Times New Roman"/>
                <w:lang w:eastAsia="ru-RU"/>
              </w:rPr>
              <w:t xml:space="preserve">администрации муниципального 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  <w:r w:rsidRPr="007E53BB">
              <w:rPr>
                <w:rFonts w:eastAsia="Times New Roman"/>
                <w:lang w:eastAsia="ru-RU"/>
              </w:rPr>
              <w:t>образования Тимашевский район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578" w:type="dxa"/>
          </w:tcPr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712" w:type="dxa"/>
          </w:tcPr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lang w:eastAsia="ru-RU"/>
              </w:rPr>
            </w:pPr>
          </w:p>
          <w:p w:rsidR="0049106A" w:rsidRDefault="0049106A" w:rsidP="00E52748">
            <w:pPr>
              <w:ind w:right="140"/>
              <w:jc w:val="left"/>
              <w:rPr>
                <w:rFonts w:eastAsia="Times New Roman"/>
                <w:lang w:eastAsia="ru-RU"/>
              </w:rPr>
            </w:pPr>
          </w:p>
          <w:p w:rsidR="007E53BB" w:rsidRPr="007E53BB" w:rsidRDefault="0049106A" w:rsidP="0049106A">
            <w:pPr>
              <w:ind w:right="14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</w:t>
            </w:r>
            <w:r w:rsidR="00E52748">
              <w:rPr>
                <w:rFonts w:eastAsia="Times New Roman"/>
                <w:lang w:eastAsia="ru-RU"/>
              </w:rPr>
              <w:t>.В</w:t>
            </w:r>
            <w:r w:rsidR="007E53BB" w:rsidRPr="007E53BB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Рудина</w:t>
            </w:r>
          </w:p>
        </w:tc>
      </w:tr>
      <w:tr w:rsidR="007E53BB" w:rsidRPr="007E53BB" w:rsidTr="00144EA6">
        <w:trPr>
          <w:trHeight w:val="1471"/>
        </w:trPr>
        <w:tc>
          <w:tcPr>
            <w:tcW w:w="5618" w:type="dxa"/>
          </w:tcPr>
          <w:p w:rsidR="007E53BB" w:rsidRPr="007E53BB" w:rsidRDefault="0049106A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</w:t>
            </w:r>
            <w:r w:rsidR="007E53BB" w:rsidRPr="007E53BB">
              <w:rPr>
                <w:rFonts w:eastAsia="Times New Roman"/>
                <w:szCs w:val="24"/>
                <w:lang w:eastAsia="ru-RU"/>
              </w:rPr>
              <w:t>ачальник общего отдела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 xml:space="preserve">администрации муниципального 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 w:rsidRPr="007E53BB">
              <w:rPr>
                <w:rFonts w:eastAsia="Times New Roman"/>
                <w:szCs w:val="24"/>
                <w:lang w:eastAsia="ru-RU"/>
              </w:rPr>
              <w:t xml:space="preserve">образования Тимашевский район </w:t>
            </w: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7E53BB" w:rsidP="00AB4433">
            <w:pPr>
              <w:ind w:left="34" w:right="14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7E53BB" w:rsidRPr="007E53BB" w:rsidRDefault="0049106A" w:rsidP="0049106A">
            <w:pPr>
              <w:ind w:right="14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С.В</w:t>
            </w:r>
            <w:r w:rsidR="007E53BB" w:rsidRPr="007E53BB">
              <w:rPr>
                <w:rFonts w:eastAsia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Прокопец</w:t>
            </w:r>
            <w:proofErr w:type="spellEnd"/>
          </w:p>
        </w:tc>
      </w:tr>
    </w:tbl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Default="007E53BB" w:rsidP="00AB4433">
      <w:pPr>
        <w:ind w:right="140"/>
        <w:rPr>
          <w:rFonts w:eastAsia="Times New Roman"/>
          <w:lang w:eastAsia="ru-RU"/>
        </w:rPr>
      </w:pPr>
    </w:p>
    <w:p w:rsidR="0049106A" w:rsidRDefault="0049106A" w:rsidP="00AB4433">
      <w:pPr>
        <w:ind w:right="140"/>
        <w:rPr>
          <w:rFonts w:eastAsia="Times New Roman"/>
          <w:lang w:eastAsia="ru-RU"/>
        </w:rPr>
      </w:pPr>
    </w:p>
    <w:p w:rsidR="0049106A" w:rsidRDefault="0049106A" w:rsidP="00AB4433">
      <w:pPr>
        <w:ind w:right="140"/>
        <w:rPr>
          <w:rFonts w:eastAsia="Times New Roman"/>
          <w:lang w:eastAsia="ru-RU"/>
        </w:rPr>
      </w:pPr>
    </w:p>
    <w:p w:rsidR="0049106A" w:rsidRDefault="0049106A" w:rsidP="00AB4433">
      <w:pPr>
        <w:ind w:right="140"/>
        <w:rPr>
          <w:rFonts w:eastAsia="Times New Roman"/>
          <w:lang w:eastAsia="ru-RU"/>
        </w:rPr>
      </w:pPr>
    </w:p>
    <w:p w:rsidR="0049106A" w:rsidRDefault="0049106A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jc w:val="center"/>
        <w:rPr>
          <w:rFonts w:eastAsia="Times New Roman"/>
          <w:b/>
          <w:lang w:eastAsia="ru-RU"/>
        </w:rPr>
      </w:pPr>
      <w:r w:rsidRPr="007E53BB">
        <w:rPr>
          <w:rFonts w:eastAsia="Times New Roman"/>
          <w:b/>
          <w:lang w:eastAsia="ru-RU"/>
        </w:rPr>
        <w:lastRenderedPageBreak/>
        <w:t>ЗАЯВКА</w:t>
      </w:r>
    </w:p>
    <w:p w:rsidR="007E53BB" w:rsidRPr="007E53BB" w:rsidRDefault="002C4A58" w:rsidP="00AB4433">
      <w:pPr>
        <w:ind w:right="14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 ПОСТАНОВЛЕНИЮ</w:t>
      </w:r>
    </w:p>
    <w:p w:rsidR="007E53BB" w:rsidRPr="007E53BB" w:rsidRDefault="007E53BB" w:rsidP="00AB4433">
      <w:pPr>
        <w:ind w:right="140"/>
        <w:jc w:val="center"/>
        <w:rPr>
          <w:rFonts w:eastAsia="Times New Roman"/>
          <w:bCs/>
          <w:lang w:eastAsia="ru-RU"/>
        </w:rPr>
      </w:pPr>
    </w:p>
    <w:p w:rsidR="00A22F13" w:rsidRDefault="00A22F13" w:rsidP="00A22F13">
      <w:pPr>
        <w:jc w:val="center"/>
      </w:pPr>
      <w:r>
        <w:t>Наименование вопроса: постановление администрации муниципального</w:t>
      </w:r>
    </w:p>
    <w:p w:rsidR="00A22F13" w:rsidRDefault="00A22F13" w:rsidP="00A22F13">
      <w:pPr>
        <w:jc w:val="center"/>
      </w:pPr>
      <w:r>
        <w:t>образования Тимашевский район «О внесении изменений в постановление</w:t>
      </w:r>
      <w:r>
        <w:br/>
        <w:t xml:space="preserve">администрации муниципального образования Тимашевский район </w:t>
      </w:r>
      <w:r>
        <w:br/>
        <w:t xml:space="preserve">от 7 мая 2018 г. № 443 «Об утверждении Положения о порядке и сроках </w:t>
      </w:r>
    </w:p>
    <w:p w:rsidR="00A22F13" w:rsidRDefault="00A22F13" w:rsidP="00A22F13">
      <w:pPr>
        <w:jc w:val="center"/>
        <w:rPr>
          <w:rFonts w:cs="Arial"/>
          <w:bCs/>
          <w:szCs w:val="20"/>
        </w:rPr>
      </w:pPr>
      <w:r>
        <w:t xml:space="preserve">применения взысканий за несоблюдение муниципальным служащим </w:t>
      </w:r>
      <w:r>
        <w:br/>
        <w:t xml:space="preserve">администрации муниципального образования Тимашевский район </w:t>
      </w:r>
      <w:r>
        <w:br/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52748" w:rsidRPr="00E52748" w:rsidRDefault="00E52748" w:rsidP="00E52748">
      <w:pPr>
        <w:ind w:right="140"/>
        <w:jc w:val="center"/>
        <w:rPr>
          <w:color w:val="000000"/>
          <w:lang w:eastAsia="ru-RU" w:bidi="ru-RU"/>
        </w:rPr>
      </w:pPr>
    </w:p>
    <w:p w:rsidR="007E53BB" w:rsidRPr="007E53BB" w:rsidRDefault="007E53BB" w:rsidP="00AB4433">
      <w:pPr>
        <w:ind w:right="140"/>
        <w:rPr>
          <w:rFonts w:eastAsia="Times New Roman"/>
          <w:b/>
          <w:lang w:eastAsia="ru-RU"/>
        </w:rPr>
      </w:pPr>
      <w:r w:rsidRPr="007E53BB">
        <w:rPr>
          <w:rFonts w:eastAsia="Times New Roman"/>
          <w:b/>
          <w:lang w:eastAsia="ru-RU"/>
        </w:rPr>
        <w:t xml:space="preserve">Наименование </w:t>
      </w:r>
      <w:r w:rsidR="002C4A58">
        <w:rPr>
          <w:rFonts w:eastAsia="Times New Roman"/>
          <w:b/>
          <w:lang w:eastAsia="ru-RU"/>
        </w:rPr>
        <w:t>постановления</w:t>
      </w:r>
      <w:r w:rsidRPr="007E53BB">
        <w:rPr>
          <w:rFonts w:eastAsia="Times New Roman"/>
          <w:b/>
          <w:lang w:eastAsia="ru-RU"/>
        </w:rPr>
        <w:t>:</w:t>
      </w:r>
    </w:p>
    <w:p w:rsidR="00A22F13" w:rsidRDefault="00A22F13" w:rsidP="00A22F13">
      <w:pPr>
        <w:widowControl w:val="0"/>
        <w:autoSpaceDE w:val="0"/>
        <w:autoSpaceDN w:val="0"/>
        <w:adjustRightInd w:val="0"/>
        <w:rPr>
          <w:rFonts w:cs="Arial"/>
          <w:bCs/>
          <w:szCs w:val="20"/>
        </w:rPr>
      </w:pPr>
      <w:r>
        <w:t>«О внесении изменений в постановление администрации муниципального образования Тимашевский район от 7 мая 2018 г. № 443 «Об утверждении Положения о порядке и сроках применения взысканий за несоблюдение муниципальным служащим администрации муниципального образования Тимашевский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b/>
          <w:lang w:eastAsia="ru-RU"/>
        </w:rPr>
      </w:pPr>
      <w:r w:rsidRPr="007E53BB">
        <w:rPr>
          <w:rFonts w:eastAsia="Times New Roman"/>
          <w:b/>
          <w:lang w:eastAsia="ru-RU"/>
        </w:rPr>
        <w:t>Проект подготовлен:</w:t>
      </w:r>
    </w:p>
    <w:p w:rsidR="007E53BB" w:rsidRPr="007E53BB" w:rsidRDefault="00E52748" w:rsidP="00AB4433">
      <w:pPr>
        <w:ind w:right="1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7E53BB" w:rsidRPr="007E53BB">
        <w:rPr>
          <w:rFonts w:eastAsia="Times New Roman"/>
          <w:lang w:eastAsia="ru-RU"/>
        </w:rPr>
        <w:t xml:space="preserve">тделом </w:t>
      </w:r>
      <w:r>
        <w:rPr>
          <w:rFonts w:eastAsia="Times New Roman"/>
          <w:lang w:eastAsia="ru-RU"/>
        </w:rPr>
        <w:t>муниципальной службы и кадров администрации муниципального</w:t>
      </w:r>
      <w:r>
        <w:rPr>
          <w:rFonts w:eastAsia="Times New Roman"/>
          <w:lang w:eastAsia="ru-RU"/>
        </w:rPr>
        <w:br/>
      </w:r>
      <w:r w:rsidR="007E53BB" w:rsidRPr="007E53BB">
        <w:rPr>
          <w:rFonts w:eastAsia="Times New Roman"/>
          <w:lang w:eastAsia="ru-RU"/>
        </w:rPr>
        <w:t>образования Тимашевский район</w:t>
      </w: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b/>
          <w:lang w:eastAsia="ru-RU"/>
        </w:rPr>
      </w:pPr>
      <w:r w:rsidRPr="007E53BB">
        <w:rPr>
          <w:rFonts w:eastAsia="Times New Roman"/>
          <w:b/>
          <w:lang w:eastAsia="ru-RU"/>
        </w:rPr>
        <w:t>Постановление разослать:</w:t>
      </w:r>
    </w:p>
    <w:p w:rsidR="007E53BB" w:rsidRPr="007E53BB" w:rsidRDefault="00E52748" w:rsidP="00AB4433">
      <w:pPr>
        <w:ind w:right="1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7E53BB" w:rsidRPr="007E53BB">
        <w:rPr>
          <w:rFonts w:eastAsia="Times New Roman"/>
          <w:lang w:eastAsia="ru-RU"/>
        </w:rPr>
        <w:t xml:space="preserve">тделу </w:t>
      </w:r>
      <w:r>
        <w:rPr>
          <w:rFonts w:eastAsia="Times New Roman"/>
          <w:lang w:eastAsia="ru-RU"/>
        </w:rPr>
        <w:t>муниципальной службы и кадров администрации муниципального</w:t>
      </w:r>
      <w:r>
        <w:rPr>
          <w:rFonts w:eastAsia="Times New Roman"/>
          <w:lang w:eastAsia="ru-RU"/>
        </w:rPr>
        <w:br/>
      </w:r>
      <w:r w:rsidR="007E53BB" w:rsidRPr="007E53BB">
        <w:rPr>
          <w:rFonts w:eastAsia="Times New Roman"/>
          <w:lang w:eastAsia="ru-RU"/>
        </w:rPr>
        <w:t>образования Тимашевский район – 1 экз.</w:t>
      </w: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</w:p>
    <w:p w:rsidR="00A22F13" w:rsidRPr="007E53BB" w:rsidRDefault="00A22F13" w:rsidP="00A22F13">
      <w:pPr>
        <w:ind w:right="1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организационному отделу администрации муниципального </w:t>
      </w:r>
      <w:r w:rsidRPr="007E53BB">
        <w:rPr>
          <w:rFonts w:eastAsia="Times New Roman"/>
          <w:lang w:eastAsia="ru-RU"/>
        </w:rPr>
        <w:t xml:space="preserve">образования </w:t>
      </w:r>
      <w:r>
        <w:rPr>
          <w:rFonts w:eastAsia="Times New Roman"/>
          <w:lang w:eastAsia="ru-RU"/>
        </w:rPr>
        <w:br/>
      </w:r>
      <w:r w:rsidRPr="007E53BB">
        <w:rPr>
          <w:rFonts w:eastAsia="Times New Roman"/>
          <w:lang w:eastAsia="ru-RU"/>
        </w:rPr>
        <w:t>Тимашевский район – 1 экз.</w:t>
      </w:r>
    </w:p>
    <w:p w:rsidR="00A22F13" w:rsidRPr="007E53BB" w:rsidRDefault="00A22F13" w:rsidP="00AB4433">
      <w:pPr>
        <w:ind w:right="140"/>
        <w:rPr>
          <w:rFonts w:eastAsia="Times New Roman"/>
          <w:lang w:eastAsia="ru-RU"/>
        </w:rPr>
      </w:pPr>
    </w:p>
    <w:p w:rsidR="00A22F13" w:rsidRPr="007E53BB" w:rsidRDefault="00A22F13" w:rsidP="00A22F13">
      <w:pPr>
        <w:ind w:right="1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отделу информационных технологий администрации муниципального </w:t>
      </w:r>
      <w:r w:rsidRPr="007E53BB">
        <w:rPr>
          <w:rFonts w:eastAsia="Times New Roman"/>
          <w:lang w:eastAsia="ru-RU"/>
        </w:rPr>
        <w:t>образования Тимашевский район – 1 экз.</w:t>
      </w:r>
    </w:p>
    <w:p w:rsidR="00A22F13" w:rsidRDefault="00A22F13" w:rsidP="00AB4433">
      <w:pPr>
        <w:ind w:right="140"/>
        <w:rPr>
          <w:rFonts w:eastAsia="Times New Roman"/>
          <w:lang w:eastAsia="ru-RU"/>
        </w:rPr>
      </w:pPr>
    </w:p>
    <w:p w:rsidR="00A22F13" w:rsidRDefault="00A22F13" w:rsidP="00AB4433">
      <w:pPr>
        <w:ind w:right="140"/>
        <w:rPr>
          <w:rFonts w:eastAsia="Times New Roman"/>
          <w:lang w:eastAsia="ru-RU"/>
        </w:rPr>
      </w:pPr>
    </w:p>
    <w:p w:rsidR="00A22F13" w:rsidRDefault="00A22F13" w:rsidP="00AB4433">
      <w:pPr>
        <w:ind w:right="140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  <w:r w:rsidRPr="007E53BB">
        <w:rPr>
          <w:rFonts w:eastAsia="Times New Roman"/>
          <w:lang w:eastAsia="ru-RU"/>
        </w:rPr>
        <w:t xml:space="preserve">___________________       </w:t>
      </w:r>
      <w:r w:rsidR="00144EA6">
        <w:rPr>
          <w:rFonts w:eastAsia="Times New Roman"/>
          <w:lang w:eastAsia="ru-RU"/>
        </w:rPr>
        <w:t xml:space="preserve">         </w:t>
      </w:r>
      <w:r w:rsidR="00A22F13">
        <w:rPr>
          <w:rFonts w:eastAsia="Times New Roman"/>
          <w:lang w:eastAsia="ru-RU"/>
        </w:rPr>
        <w:t xml:space="preserve">Е.Н. </w:t>
      </w:r>
      <w:proofErr w:type="spellStart"/>
      <w:r w:rsidR="00A22F13">
        <w:rPr>
          <w:rFonts w:eastAsia="Times New Roman"/>
          <w:lang w:eastAsia="ru-RU"/>
        </w:rPr>
        <w:t>Тютина</w:t>
      </w:r>
      <w:proofErr w:type="spellEnd"/>
      <w:r w:rsidR="00A22F13">
        <w:rPr>
          <w:rFonts w:eastAsia="Times New Roman"/>
          <w:lang w:eastAsia="ru-RU"/>
        </w:rPr>
        <w:t xml:space="preserve">      </w:t>
      </w:r>
      <w:r w:rsidR="00144EA6">
        <w:rPr>
          <w:rFonts w:eastAsia="Times New Roman"/>
          <w:lang w:eastAsia="ru-RU"/>
        </w:rPr>
        <w:t xml:space="preserve">    </w:t>
      </w:r>
      <w:proofErr w:type="gramStart"/>
      <w:r w:rsidR="00144EA6">
        <w:rPr>
          <w:rFonts w:eastAsia="Times New Roman"/>
          <w:lang w:eastAsia="ru-RU"/>
        </w:rPr>
        <w:t xml:space="preserve">  </w:t>
      </w:r>
      <w:r w:rsidRPr="007E53BB">
        <w:rPr>
          <w:rFonts w:eastAsia="Times New Roman"/>
          <w:lang w:eastAsia="ru-RU"/>
        </w:rPr>
        <w:t xml:space="preserve"> «</w:t>
      </w:r>
      <w:proofErr w:type="gramEnd"/>
      <w:r w:rsidRPr="007E53BB">
        <w:rPr>
          <w:rFonts w:eastAsia="Times New Roman"/>
          <w:lang w:eastAsia="ru-RU"/>
        </w:rPr>
        <w:t>____»__________202</w:t>
      </w:r>
      <w:r w:rsidR="00767277">
        <w:rPr>
          <w:rFonts w:eastAsia="Times New Roman"/>
          <w:lang w:eastAsia="ru-RU"/>
        </w:rPr>
        <w:t xml:space="preserve">3 </w:t>
      </w:r>
      <w:r w:rsidRPr="007E53BB">
        <w:rPr>
          <w:rFonts w:eastAsia="Times New Roman"/>
          <w:lang w:eastAsia="ru-RU"/>
        </w:rPr>
        <w:t>г.</w:t>
      </w:r>
    </w:p>
    <w:p w:rsidR="007E53BB" w:rsidRPr="007E53BB" w:rsidRDefault="007E53BB" w:rsidP="00AB4433">
      <w:pPr>
        <w:ind w:right="140"/>
        <w:rPr>
          <w:rFonts w:eastAsia="Times New Roman"/>
          <w:lang w:eastAsia="ru-RU"/>
        </w:rPr>
      </w:pPr>
      <w:r w:rsidRPr="007E53BB">
        <w:rPr>
          <w:rFonts w:eastAsia="Times New Roman"/>
          <w:lang w:eastAsia="ru-RU"/>
        </w:rPr>
        <w:t xml:space="preserve">          Подпись</w:t>
      </w:r>
    </w:p>
    <w:p w:rsidR="007E53BB" w:rsidRPr="007E53BB" w:rsidRDefault="007E53BB" w:rsidP="00AB4433">
      <w:pPr>
        <w:ind w:right="140"/>
        <w:jc w:val="center"/>
        <w:rPr>
          <w:rFonts w:eastAsia="Times New Roman"/>
          <w:lang w:eastAsia="ru-RU"/>
        </w:rPr>
      </w:pPr>
    </w:p>
    <w:p w:rsidR="007E53BB" w:rsidRPr="007E53BB" w:rsidRDefault="007E53BB" w:rsidP="00AB4433">
      <w:pPr>
        <w:ind w:right="140"/>
        <w:jc w:val="center"/>
        <w:rPr>
          <w:rFonts w:eastAsia="Times New Roman"/>
          <w:lang w:eastAsia="ru-RU"/>
        </w:rPr>
      </w:pPr>
    </w:p>
    <w:p w:rsidR="002C4A58" w:rsidRPr="000A4884" w:rsidRDefault="002C4A58" w:rsidP="00AB4433">
      <w:pPr>
        <w:pStyle w:val="a5"/>
        <w:ind w:left="5245" w:right="140"/>
        <w:rPr>
          <w:lang w:eastAsia="ru-RU" w:bidi="ru-RU"/>
        </w:rPr>
      </w:pPr>
    </w:p>
    <w:sectPr w:rsidR="002C4A58" w:rsidRPr="000A4884" w:rsidSect="00444F8C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AA" w:rsidRDefault="001E2DAA" w:rsidP="00F57E78">
      <w:r>
        <w:separator/>
      </w:r>
    </w:p>
  </w:endnote>
  <w:endnote w:type="continuationSeparator" w:id="0">
    <w:p w:rsidR="001E2DAA" w:rsidRDefault="001E2DAA" w:rsidP="00F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AA" w:rsidRDefault="001E2DAA" w:rsidP="00F57E78">
      <w:r>
        <w:separator/>
      </w:r>
    </w:p>
  </w:footnote>
  <w:footnote w:type="continuationSeparator" w:id="0">
    <w:p w:rsidR="001E2DAA" w:rsidRDefault="001E2DAA" w:rsidP="00F5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570578"/>
      <w:docPartObj>
        <w:docPartGallery w:val="Page Numbers (Top of Page)"/>
        <w:docPartUnique/>
      </w:docPartObj>
    </w:sdtPr>
    <w:sdtEndPr/>
    <w:sdtContent>
      <w:p w:rsidR="00F57E78" w:rsidRDefault="008A09A7" w:rsidP="004910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4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0FA0"/>
    <w:multiLevelType w:val="multilevel"/>
    <w:tmpl w:val="50289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0CA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2C52E2"/>
    <w:multiLevelType w:val="multilevel"/>
    <w:tmpl w:val="1AB048F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8146A"/>
    <w:multiLevelType w:val="multilevel"/>
    <w:tmpl w:val="2BCC9B22"/>
    <w:lvl w:ilvl="0">
      <w:start w:val="1"/>
      <w:numFmt w:val="decimal"/>
      <w:lvlText w:val="%1."/>
      <w:lvlJc w:val="left"/>
      <w:pPr>
        <w:ind w:left="11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88" w:hanging="1800"/>
      </w:pPr>
      <w:rPr>
        <w:rFonts w:hint="default"/>
        <w:color w:val="auto"/>
      </w:rPr>
    </w:lvl>
  </w:abstractNum>
  <w:abstractNum w:abstractNumId="5">
    <w:nsid w:val="32F63697"/>
    <w:multiLevelType w:val="multilevel"/>
    <w:tmpl w:val="0FA69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5034C"/>
    <w:multiLevelType w:val="multilevel"/>
    <w:tmpl w:val="7956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65242"/>
    <w:multiLevelType w:val="multilevel"/>
    <w:tmpl w:val="0FA69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A652B"/>
    <w:multiLevelType w:val="multilevel"/>
    <w:tmpl w:val="0FA69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5"/>
    <w:rsid w:val="0000361F"/>
    <w:rsid w:val="00025354"/>
    <w:rsid w:val="000744DC"/>
    <w:rsid w:val="00081FC3"/>
    <w:rsid w:val="000A4884"/>
    <w:rsid w:val="000C75D5"/>
    <w:rsid w:val="000D6DD2"/>
    <w:rsid w:val="000D7B33"/>
    <w:rsid w:val="001417B4"/>
    <w:rsid w:val="00144EA6"/>
    <w:rsid w:val="001D209E"/>
    <w:rsid w:val="001D4AAE"/>
    <w:rsid w:val="001E2DAA"/>
    <w:rsid w:val="001E49C7"/>
    <w:rsid w:val="002147C9"/>
    <w:rsid w:val="00220717"/>
    <w:rsid w:val="002377BE"/>
    <w:rsid w:val="002749EE"/>
    <w:rsid w:val="00284E09"/>
    <w:rsid w:val="00294896"/>
    <w:rsid w:val="002C4A58"/>
    <w:rsid w:val="002D027F"/>
    <w:rsid w:val="002D61FF"/>
    <w:rsid w:val="00306E4A"/>
    <w:rsid w:val="00333B66"/>
    <w:rsid w:val="00353C8C"/>
    <w:rsid w:val="0039255F"/>
    <w:rsid w:val="003A5F5C"/>
    <w:rsid w:val="003B3F86"/>
    <w:rsid w:val="003B61E3"/>
    <w:rsid w:val="003C569E"/>
    <w:rsid w:val="003D2A2C"/>
    <w:rsid w:val="004010D0"/>
    <w:rsid w:val="00417C24"/>
    <w:rsid w:val="00444F8C"/>
    <w:rsid w:val="00447643"/>
    <w:rsid w:val="00461C95"/>
    <w:rsid w:val="0047333F"/>
    <w:rsid w:val="00475969"/>
    <w:rsid w:val="0049106A"/>
    <w:rsid w:val="004943D8"/>
    <w:rsid w:val="004F6754"/>
    <w:rsid w:val="00566E24"/>
    <w:rsid w:val="00567AE5"/>
    <w:rsid w:val="005A395D"/>
    <w:rsid w:val="005D2561"/>
    <w:rsid w:val="005D4EA2"/>
    <w:rsid w:val="00620A58"/>
    <w:rsid w:val="006331A8"/>
    <w:rsid w:val="006337D0"/>
    <w:rsid w:val="00646E85"/>
    <w:rsid w:val="00670DC9"/>
    <w:rsid w:val="00677305"/>
    <w:rsid w:val="00680009"/>
    <w:rsid w:val="006835E9"/>
    <w:rsid w:val="00736A8C"/>
    <w:rsid w:val="0076197F"/>
    <w:rsid w:val="00767277"/>
    <w:rsid w:val="007E53BB"/>
    <w:rsid w:val="007F596A"/>
    <w:rsid w:val="00800755"/>
    <w:rsid w:val="00801855"/>
    <w:rsid w:val="008110C6"/>
    <w:rsid w:val="00816E43"/>
    <w:rsid w:val="00844747"/>
    <w:rsid w:val="00855018"/>
    <w:rsid w:val="00890A41"/>
    <w:rsid w:val="008A09A7"/>
    <w:rsid w:val="008E0762"/>
    <w:rsid w:val="008F39FB"/>
    <w:rsid w:val="0093350E"/>
    <w:rsid w:val="009463D5"/>
    <w:rsid w:val="009550C1"/>
    <w:rsid w:val="00960707"/>
    <w:rsid w:val="00977933"/>
    <w:rsid w:val="00995858"/>
    <w:rsid w:val="009A4392"/>
    <w:rsid w:val="009C5462"/>
    <w:rsid w:val="009F076A"/>
    <w:rsid w:val="00A10A56"/>
    <w:rsid w:val="00A12AB6"/>
    <w:rsid w:val="00A22F13"/>
    <w:rsid w:val="00A40591"/>
    <w:rsid w:val="00A64043"/>
    <w:rsid w:val="00AB4433"/>
    <w:rsid w:val="00AF6CF4"/>
    <w:rsid w:val="00B054F8"/>
    <w:rsid w:val="00B270A6"/>
    <w:rsid w:val="00B30243"/>
    <w:rsid w:val="00B96F7D"/>
    <w:rsid w:val="00BB172B"/>
    <w:rsid w:val="00C01FC4"/>
    <w:rsid w:val="00C1119A"/>
    <w:rsid w:val="00C2779C"/>
    <w:rsid w:val="00C27E2F"/>
    <w:rsid w:val="00C31B75"/>
    <w:rsid w:val="00C51E98"/>
    <w:rsid w:val="00CD024F"/>
    <w:rsid w:val="00CD382A"/>
    <w:rsid w:val="00CE3B7D"/>
    <w:rsid w:val="00D00243"/>
    <w:rsid w:val="00D2600B"/>
    <w:rsid w:val="00D42882"/>
    <w:rsid w:val="00D61A13"/>
    <w:rsid w:val="00D82C2D"/>
    <w:rsid w:val="00DC7B20"/>
    <w:rsid w:val="00E045C7"/>
    <w:rsid w:val="00E17C8C"/>
    <w:rsid w:val="00E27791"/>
    <w:rsid w:val="00E457E1"/>
    <w:rsid w:val="00E52748"/>
    <w:rsid w:val="00E94C7C"/>
    <w:rsid w:val="00E97A47"/>
    <w:rsid w:val="00ED78D9"/>
    <w:rsid w:val="00EE46DD"/>
    <w:rsid w:val="00F12920"/>
    <w:rsid w:val="00F315A5"/>
    <w:rsid w:val="00F57246"/>
    <w:rsid w:val="00F57E78"/>
    <w:rsid w:val="00F811C7"/>
    <w:rsid w:val="00F820CB"/>
    <w:rsid w:val="00F93928"/>
    <w:rsid w:val="00F96402"/>
    <w:rsid w:val="00FC008F"/>
    <w:rsid w:val="00FD3B82"/>
    <w:rsid w:val="00FD5B68"/>
    <w:rsid w:val="00FE0813"/>
    <w:rsid w:val="00FE430F"/>
    <w:rsid w:val="00FE482D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699A2-6043-4CA9-92B3-4C768B2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10D0"/>
    <w:pPr>
      <w:keepNext/>
      <w:outlineLvl w:val="3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1855"/>
    <w:rPr>
      <w:rFonts w:eastAsia="Times New Roman"/>
      <w:spacing w:val="-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855"/>
    <w:rPr>
      <w:rFonts w:eastAsia="Times New Roman"/>
      <w:b/>
      <w:bCs/>
      <w:spacing w:val="-4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801855"/>
    <w:rPr>
      <w:rFonts w:eastAsia="Times New Roman"/>
      <w:color w:val="000000"/>
      <w:spacing w:val="4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01855"/>
    <w:pPr>
      <w:widowControl w:val="0"/>
      <w:shd w:val="clear" w:color="auto" w:fill="FFFFFF"/>
      <w:spacing w:before="60" w:after="600" w:line="0" w:lineRule="atLeast"/>
      <w:jc w:val="center"/>
    </w:pPr>
    <w:rPr>
      <w:rFonts w:eastAsia="Times New Roman"/>
      <w:spacing w:val="-8"/>
    </w:rPr>
  </w:style>
  <w:style w:type="paragraph" w:customStyle="1" w:styleId="22">
    <w:name w:val="Основной текст (2)"/>
    <w:basedOn w:val="a"/>
    <w:link w:val="21"/>
    <w:rsid w:val="00801855"/>
    <w:pPr>
      <w:widowControl w:val="0"/>
      <w:shd w:val="clear" w:color="auto" w:fill="FFFFFF"/>
      <w:spacing w:before="240" w:after="480" w:line="319" w:lineRule="exact"/>
      <w:jc w:val="center"/>
    </w:pPr>
    <w:rPr>
      <w:rFonts w:eastAsia="Times New Roman"/>
      <w:b/>
      <w:bCs/>
      <w:spacing w:val="-4"/>
      <w:sz w:val="26"/>
      <w:szCs w:val="26"/>
    </w:rPr>
  </w:style>
  <w:style w:type="character" w:styleId="a4">
    <w:name w:val="Hyperlink"/>
    <w:basedOn w:val="a0"/>
    <w:rsid w:val="00801855"/>
    <w:rPr>
      <w:color w:val="0066CC"/>
      <w:u w:val="single"/>
    </w:rPr>
  </w:style>
  <w:style w:type="paragraph" w:styleId="a5">
    <w:name w:val="No Spacing"/>
    <w:uiPriority w:val="1"/>
    <w:qFormat/>
    <w:rsid w:val="00801855"/>
  </w:style>
  <w:style w:type="character" w:customStyle="1" w:styleId="4pt">
    <w:name w:val="Основной текст + Интервал 4 pt"/>
    <w:basedOn w:val="a3"/>
    <w:rsid w:val="00801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2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15pt-1pt">
    <w:name w:val="Основной текст + 11;5 pt;Курсив;Интервал -1 pt"/>
    <w:basedOn w:val="a3"/>
    <w:rsid w:val="008018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20A58"/>
    <w:pPr>
      <w:spacing w:after="200"/>
      <w:ind w:left="720" w:firstLine="851"/>
      <w:contextualSpacing/>
      <w:jc w:val="left"/>
    </w:pPr>
    <w:rPr>
      <w:rFonts w:cstheme="minorBidi"/>
      <w:szCs w:val="22"/>
    </w:rPr>
  </w:style>
  <w:style w:type="character" w:customStyle="1" w:styleId="41">
    <w:name w:val="Основной текст (4)_"/>
    <w:basedOn w:val="a0"/>
    <w:link w:val="42"/>
    <w:rsid w:val="00A4059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40591"/>
    <w:pPr>
      <w:widowControl w:val="0"/>
      <w:shd w:val="clear" w:color="auto" w:fill="FFFFFF"/>
      <w:spacing w:before="1140" w:line="307" w:lineRule="exact"/>
      <w:jc w:val="center"/>
    </w:pPr>
    <w:rPr>
      <w:rFonts w:eastAsia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E48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8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010D0"/>
    <w:rPr>
      <w:rFonts w:eastAsia="Times New Roman"/>
      <w:szCs w:val="20"/>
      <w:lang w:val="x-none" w:eastAsia="x-none"/>
    </w:rPr>
  </w:style>
  <w:style w:type="character" w:styleId="a9">
    <w:name w:val="line number"/>
    <w:basedOn w:val="a0"/>
    <w:uiPriority w:val="99"/>
    <w:semiHidden/>
    <w:unhideWhenUsed/>
    <w:rsid w:val="00F57E78"/>
  </w:style>
  <w:style w:type="paragraph" w:styleId="aa">
    <w:name w:val="header"/>
    <w:basedOn w:val="a"/>
    <w:link w:val="ab"/>
    <w:uiPriority w:val="99"/>
    <w:unhideWhenUsed/>
    <w:rsid w:val="00F57E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7E78"/>
  </w:style>
  <w:style w:type="paragraph" w:styleId="ac">
    <w:name w:val="footer"/>
    <w:basedOn w:val="a"/>
    <w:link w:val="ad"/>
    <w:uiPriority w:val="99"/>
    <w:unhideWhenUsed/>
    <w:rsid w:val="00F57E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7E78"/>
  </w:style>
  <w:style w:type="table" w:styleId="ae">
    <w:name w:val="Table Grid"/>
    <w:basedOn w:val="a1"/>
    <w:uiPriority w:val="59"/>
    <w:rsid w:val="0063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E53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AEA44C760717EE7858B7C4C66CCAA1D5DD2D99FC375127734DD9698123101226E900E04468284D3473C79F2F1B1392C65CF0957c7l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E39F30EB3D255A5C7E15D718C467C7D1374195C891CFF207FAF8B8FBF457326BC4A1B8309166ED972D309738DD7C69B6D48DC25C0s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B2ED1CE8A05FE6BC583A6C5F80D6C664A5ECE68AA822801367971AFEJ9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6AEA44C760717EE7858B7C4C66CCAA1D5DD2D99FC375127734DD9698123101226E900E04498284D3473C79F2F1B1392C65CF0957c7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C14A-8D11-4921-9092-C9450A10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Шаян Людмила</cp:lastModifiedBy>
  <cp:revision>4</cp:revision>
  <cp:lastPrinted>2023-09-04T14:32:00Z</cp:lastPrinted>
  <dcterms:created xsi:type="dcterms:W3CDTF">2023-09-04T14:31:00Z</dcterms:created>
  <dcterms:modified xsi:type="dcterms:W3CDTF">2023-09-04T14:34:00Z</dcterms:modified>
</cp:coreProperties>
</file>