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E6F" w:rsidRPr="005A2E6F" w:rsidRDefault="005A2E6F" w:rsidP="005A2E6F">
      <w:pPr>
        <w:widowControl w:val="0"/>
        <w:tabs>
          <w:tab w:val="right" w:pos="9639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lang w:eastAsia="ru-RU"/>
        </w:rPr>
        <w:t xml:space="preserve">                                                             </w:t>
      </w:r>
      <w:r w:rsidRPr="005A2E6F">
        <w:rPr>
          <w:rFonts w:ascii="Times New Roman" w:eastAsia="SimSun" w:hAnsi="Times New Roman" w:cs="Times New Roman"/>
          <w:sz w:val="28"/>
          <w:lang w:eastAsia="ru-RU"/>
        </w:rPr>
        <w:t>П</w:t>
      </w:r>
      <w:r w:rsidR="003835F1">
        <w:rPr>
          <w:rFonts w:ascii="Times New Roman" w:eastAsia="SimSun" w:hAnsi="Times New Roman" w:cs="Times New Roman"/>
          <w:sz w:val="28"/>
          <w:lang w:eastAsia="ru-RU"/>
        </w:rPr>
        <w:t xml:space="preserve">риложение </w:t>
      </w:r>
      <w:bookmarkStart w:id="0" w:name="_GoBack"/>
      <w:bookmarkEnd w:id="0"/>
      <w:r w:rsidR="00A86795">
        <w:rPr>
          <w:rFonts w:ascii="Times New Roman" w:eastAsia="SimSun" w:hAnsi="Times New Roman" w:cs="Times New Roman"/>
          <w:sz w:val="28"/>
          <w:lang w:eastAsia="ru-RU"/>
        </w:rPr>
        <w:t xml:space="preserve">№ </w:t>
      </w:r>
      <w:r w:rsidR="005F5AB8">
        <w:rPr>
          <w:rFonts w:ascii="Times New Roman" w:eastAsia="SimSun" w:hAnsi="Times New Roman" w:cs="Times New Roman"/>
          <w:sz w:val="28"/>
          <w:lang w:eastAsia="ru-RU"/>
        </w:rPr>
        <w:t>5</w:t>
      </w:r>
    </w:p>
    <w:p w:rsidR="00E13538" w:rsidRDefault="005A2E6F" w:rsidP="00E13538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 w:rsidRPr="005A2E6F">
        <w:rPr>
          <w:rFonts w:ascii="Times New Roman" w:eastAsia="SimSun" w:hAnsi="Times New Roman" w:cs="Times New Roman"/>
          <w:sz w:val="28"/>
          <w:szCs w:val="28"/>
        </w:rPr>
        <w:t xml:space="preserve">к Порядку </w:t>
      </w:r>
      <w:r w:rsidR="00E13538">
        <w:rPr>
          <w:rFonts w:ascii="Times New Roman" w:eastAsia="SimSun" w:hAnsi="Times New Roman" w:cs="Times New Roman"/>
          <w:sz w:val="28"/>
          <w:szCs w:val="28"/>
        </w:rPr>
        <w:t>проведения оценки</w:t>
      </w:r>
    </w:p>
    <w:p w:rsidR="00E13538" w:rsidRDefault="00E13538" w:rsidP="00E13538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регулирующего воздействия проектов </w:t>
      </w:r>
    </w:p>
    <w:p w:rsidR="00E13538" w:rsidRDefault="005A2E6F" w:rsidP="005A2E6F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муниципальных нормативных правовых </w:t>
      </w:r>
    </w:p>
    <w:p w:rsidR="00E13538" w:rsidRDefault="005A2E6F" w:rsidP="005A2E6F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актов муниципального образования </w:t>
      </w:r>
    </w:p>
    <w:p w:rsidR="005A2E6F" w:rsidRDefault="005A2E6F" w:rsidP="005A2E6F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Тимашевский район, </w:t>
      </w:r>
      <w:r w:rsidR="00E13538">
        <w:rPr>
          <w:rFonts w:ascii="Times New Roman" w:eastAsia="SimSun" w:hAnsi="Times New Roman" w:cs="Times New Roman"/>
          <w:sz w:val="28"/>
          <w:szCs w:val="28"/>
        </w:rPr>
        <w:t xml:space="preserve">устанавливающих </w:t>
      </w:r>
    </w:p>
    <w:p w:rsidR="00E13538" w:rsidRPr="00E13538" w:rsidRDefault="00E13538" w:rsidP="005A2E6F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 w:rsidRPr="00E13538">
        <w:rPr>
          <w:rFonts w:ascii="Times New Roman" w:eastAsia="SimSun" w:hAnsi="Times New Roman" w:cs="Times New Roman"/>
          <w:sz w:val="28"/>
          <w:szCs w:val="28"/>
        </w:rPr>
        <w:t xml:space="preserve">новые или изменяющих ранее </w:t>
      </w:r>
    </w:p>
    <w:p w:rsidR="00E13538" w:rsidRPr="00E13538" w:rsidRDefault="00E13538" w:rsidP="005A2E6F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 w:rsidRPr="00E13538">
        <w:rPr>
          <w:rFonts w:ascii="Times New Roman" w:eastAsia="SimSun" w:hAnsi="Times New Roman" w:cs="Times New Roman"/>
          <w:sz w:val="28"/>
          <w:szCs w:val="28"/>
        </w:rPr>
        <w:t xml:space="preserve">предусмотренные муниципальными </w:t>
      </w:r>
    </w:p>
    <w:p w:rsidR="00E13538" w:rsidRPr="00E13538" w:rsidRDefault="00E13538" w:rsidP="005A2E6F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 w:rsidRPr="00E13538">
        <w:rPr>
          <w:rFonts w:ascii="Times New Roman" w:eastAsia="SimSun" w:hAnsi="Times New Roman" w:cs="Times New Roman"/>
          <w:sz w:val="28"/>
          <w:szCs w:val="28"/>
        </w:rPr>
        <w:t xml:space="preserve">нормативными правовыми актами </w:t>
      </w:r>
    </w:p>
    <w:p w:rsidR="00D10792" w:rsidRDefault="00D10792" w:rsidP="005A2E6F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обязательные требования для субъектов предпринимательской и иной </w:t>
      </w:r>
    </w:p>
    <w:p w:rsidR="00D10792" w:rsidRDefault="00D10792" w:rsidP="005A2E6F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экономической деятельности, </w:t>
      </w:r>
      <w:r w:rsidR="00E13538" w:rsidRPr="00E13538">
        <w:rPr>
          <w:rFonts w:ascii="Times New Roman" w:eastAsia="SimSun" w:hAnsi="Times New Roman" w:cs="Times New Roman"/>
          <w:sz w:val="28"/>
          <w:szCs w:val="28"/>
        </w:rPr>
        <w:t>обязанности для субъектов</w:t>
      </w:r>
      <w:r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5A2E6F" w:rsidRPr="00E13538">
        <w:rPr>
          <w:rFonts w:ascii="Times New Roman" w:eastAsia="SimSun" w:hAnsi="Times New Roman" w:cs="Times New Roman"/>
          <w:sz w:val="28"/>
          <w:szCs w:val="28"/>
        </w:rPr>
        <w:t xml:space="preserve">инвестиционной </w:t>
      </w:r>
    </w:p>
    <w:p w:rsidR="00E12C50" w:rsidRPr="00895D9D" w:rsidRDefault="005A2E6F" w:rsidP="005A2E6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E13538">
        <w:rPr>
          <w:rFonts w:ascii="Times New Roman" w:eastAsia="SimSun" w:hAnsi="Times New Roman" w:cs="Times New Roman"/>
          <w:sz w:val="28"/>
          <w:szCs w:val="28"/>
        </w:rPr>
        <w:t>деятельности</w:t>
      </w:r>
      <w:r>
        <w:rPr>
          <w:rFonts w:ascii="Times New Roman" w:eastAsia="SimSun" w:hAnsi="Times New Roman" w:cs="Times New Roman"/>
          <w:sz w:val="28"/>
          <w:szCs w:val="28"/>
        </w:rPr>
        <w:t xml:space="preserve">  </w:t>
      </w:r>
    </w:p>
    <w:p w:rsidR="00E12C50" w:rsidRPr="00895D9D" w:rsidRDefault="00E12C50" w:rsidP="00E12C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2E6F" w:rsidRPr="005A2E6F" w:rsidRDefault="00510706" w:rsidP="005A2E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ar39"/>
      <w:bookmarkStart w:id="2" w:name="Par47"/>
      <w:bookmarkEnd w:id="1"/>
      <w:bookmarkEnd w:id="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</w:t>
      </w:r>
      <w:r w:rsidR="005A2E6F" w:rsidRPr="005A2E6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</w:p>
    <w:p w:rsidR="005A2E6F" w:rsidRDefault="005A2E6F" w:rsidP="005A2E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разногласий к проекту </w:t>
      </w:r>
      <w:r w:rsidR="00E22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5A2E6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нормативного правового акта</w:t>
      </w:r>
    </w:p>
    <w:p w:rsidR="004F1582" w:rsidRPr="005A2E6F" w:rsidRDefault="004F1582" w:rsidP="005A2E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Тимашевский район</w:t>
      </w:r>
    </w:p>
    <w:p w:rsidR="005A2E6F" w:rsidRPr="005A2E6F" w:rsidRDefault="005A2E6F" w:rsidP="005A2E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E6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5A2E6F" w:rsidRPr="005A2E6F" w:rsidRDefault="005A2E6F" w:rsidP="005A2E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(наименование проекта </w:t>
      </w:r>
      <w:r w:rsidR="00E22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5A2E6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нормативного</w:t>
      </w:r>
      <w:r w:rsidR="00E22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правового</w:t>
      </w:r>
      <w:r w:rsidRPr="005A2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акта)</w:t>
      </w:r>
    </w:p>
    <w:p w:rsidR="005A2E6F" w:rsidRPr="005A2E6F" w:rsidRDefault="005A2E6F" w:rsidP="005A2E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2E6F" w:rsidRPr="005A2E6F" w:rsidRDefault="00691D3B" w:rsidP="005A2E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A2E6F" w:rsidRPr="005A2E6F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результатам проведения оценки регулирующего воздействия проекта</w:t>
      </w:r>
    </w:p>
    <w:p w:rsidR="00596010" w:rsidRDefault="00E22A12" w:rsidP="005A2E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5A2E6F" w:rsidRPr="005A2E6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нормативного правового акта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91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устанавливающего </w:t>
      </w:r>
    </w:p>
    <w:p w:rsidR="00596010" w:rsidRDefault="00691D3B" w:rsidP="005A2E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новые или изменяющего ранее предусмотренные муниципальными </w:t>
      </w:r>
    </w:p>
    <w:p w:rsidR="00596010" w:rsidRDefault="00691D3B" w:rsidP="00B26E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нормативными правовыми актами </w:t>
      </w:r>
      <w:r w:rsidR="006E5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обязательные требования для субъектов предпринимательской и иной экономической деятельности,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обязанности для субъектов </w:t>
      </w:r>
      <w:r w:rsidR="005A2E6F" w:rsidRPr="005A2E6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инвестиционной деятельности</w:t>
      </w:r>
      <w:r w:rsidR="00B26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96010" w:rsidRDefault="005A2E6F" w:rsidP="00B26E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E6F">
        <w:rPr>
          <w:rFonts w:ascii="Times New Roman" w:eastAsia="Times New Roman" w:hAnsi="Times New Roman" w:cs="Times New Roman"/>
          <w:sz w:val="28"/>
          <w:szCs w:val="28"/>
          <w:lang w:eastAsia="ru-RU"/>
        </w:rPr>
        <w:t>(заключени</w:t>
      </w:r>
      <w:r w:rsidR="00B26E7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A2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результатам проведения оценки регулирующего воздействия</w:t>
      </w:r>
    </w:p>
    <w:p w:rsidR="005A2E6F" w:rsidRPr="005A2E6F" w:rsidRDefault="00B26E7E" w:rsidP="00B26E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2E6F" w:rsidRPr="005A2E6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 № _________)</w:t>
      </w:r>
    </w:p>
    <w:p w:rsidR="005A2E6F" w:rsidRPr="005A2E6F" w:rsidRDefault="005A2E6F" w:rsidP="005A2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8"/>
        <w:gridCol w:w="3232"/>
        <w:gridCol w:w="3480"/>
        <w:gridCol w:w="2391"/>
      </w:tblGrid>
      <w:tr w:rsidR="005A2E6F" w:rsidRPr="005A2E6F" w:rsidTr="00CF5DAC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E6F" w:rsidRPr="005A2E6F" w:rsidRDefault="005A2E6F" w:rsidP="005A2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2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E6F" w:rsidRPr="005A2E6F" w:rsidRDefault="005A2E6F" w:rsidP="00882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2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Замечания и предложения</w:t>
            </w:r>
            <w:r w:rsidR="00882E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уполномоченного органа, </w:t>
            </w:r>
            <w:r w:rsidR="00E22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высказанные по результатам проведения оценки регулирующего воздействия</w:t>
            </w:r>
            <w:r w:rsidRPr="005A2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E6F" w:rsidRPr="005A2E6F" w:rsidRDefault="005A2E6F" w:rsidP="00882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2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Обоснования несогласия с замечаниями и предложениями </w:t>
            </w:r>
            <w:r w:rsidR="00E22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уполномоченного органа</w:t>
            </w:r>
            <w:r w:rsidRPr="005A2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высказанные </w:t>
            </w:r>
            <w:r w:rsidR="00882E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регулирующим органом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E6F" w:rsidRPr="005A2E6F" w:rsidRDefault="005A2E6F" w:rsidP="00882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2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Мотивированные обоснования несогласия с возражениями </w:t>
            </w:r>
            <w:r w:rsidR="00882E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регулирующего органа,</w:t>
            </w:r>
            <w:r w:rsidRPr="005A2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высказанные </w:t>
            </w:r>
            <w:r w:rsidR="008D3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уполномоченным органом</w:t>
            </w:r>
          </w:p>
        </w:tc>
      </w:tr>
      <w:tr w:rsidR="005A2E6F" w:rsidRPr="005A2E6F" w:rsidTr="00CF5DAC">
        <w:tc>
          <w:tcPr>
            <w:tcW w:w="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E6F" w:rsidRPr="005A2E6F" w:rsidRDefault="005A2E6F" w:rsidP="005A2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2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E6F" w:rsidRPr="005A2E6F" w:rsidRDefault="005A2E6F" w:rsidP="005A2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2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E6F" w:rsidRPr="005A2E6F" w:rsidRDefault="005A2E6F" w:rsidP="005A2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2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E6F" w:rsidRPr="005A2E6F" w:rsidRDefault="005A2E6F" w:rsidP="005A2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2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5A2E6F" w:rsidRPr="005A2E6F" w:rsidTr="00CF5DAC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E6F" w:rsidRPr="005A2E6F" w:rsidRDefault="005A2E6F" w:rsidP="005A2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E6F" w:rsidRPr="005A2E6F" w:rsidRDefault="005A2E6F" w:rsidP="005A2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E6F" w:rsidRPr="005A2E6F" w:rsidRDefault="005A2E6F" w:rsidP="005A2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E6F" w:rsidRPr="005A2E6F" w:rsidRDefault="005A2E6F" w:rsidP="005A2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A2E6F" w:rsidRPr="005A2E6F" w:rsidRDefault="005A2E6F" w:rsidP="005A2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2E6F" w:rsidRDefault="005A2E6F" w:rsidP="008D33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</w:t>
      </w:r>
      <w:r w:rsidR="008D3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уполномоченного органа    </w:t>
      </w:r>
      <w:r w:rsidRPr="005A2E6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062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___________________</w:t>
      </w:r>
    </w:p>
    <w:p w:rsidR="008D33B5" w:rsidRPr="005A2E6F" w:rsidRDefault="008D33B5" w:rsidP="008D33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="00062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D33B5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 w:rsidR="00062C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(расшифровка подписи)</w:t>
      </w:r>
      <w:r w:rsidR="004433E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343B3A" w:rsidRPr="00343B3A" w:rsidRDefault="00ED7BBF" w:rsidP="00343B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23"/>
      <w:bookmarkStart w:id="4" w:name="Par138"/>
      <w:bookmarkEnd w:id="3"/>
      <w:bookmarkEnd w:id="4"/>
      <w:r>
        <w:rPr>
          <w:rFonts w:ascii="Times New Roman" w:hAnsi="Times New Roman" w:cs="Times New Roman"/>
          <w:sz w:val="28"/>
          <w:szCs w:val="28"/>
        </w:rPr>
        <w:t>З</w:t>
      </w:r>
      <w:r w:rsidR="00343B3A" w:rsidRPr="00343B3A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343B3A" w:rsidRPr="00343B3A">
        <w:rPr>
          <w:rFonts w:ascii="Times New Roman" w:hAnsi="Times New Roman" w:cs="Times New Roman"/>
          <w:sz w:val="28"/>
          <w:szCs w:val="28"/>
        </w:rPr>
        <w:t xml:space="preserve"> главы муниципального</w:t>
      </w:r>
    </w:p>
    <w:p w:rsidR="00CA1F5C" w:rsidRPr="00895D9D" w:rsidRDefault="00343B3A" w:rsidP="002611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43B3A">
        <w:rPr>
          <w:rFonts w:ascii="Times New Roman" w:hAnsi="Times New Roman" w:cs="Times New Roman"/>
          <w:sz w:val="28"/>
          <w:szCs w:val="28"/>
        </w:rPr>
        <w:t>образования Тимашевский</w:t>
      </w:r>
      <w:r w:rsidR="002611B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611BC">
        <w:rPr>
          <w:rFonts w:ascii="Times New Roman" w:hAnsi="Times New Roman" w:cs="Times New Roman"/>
          <w:sz w:val="28"/>
          <w:szCs w:val="28"/>
        </w:rPr>
        <w:tab/>
      </w:r>
      <w:r w:rsidR="002611BC">
        <w:rPr>
          <w:rFonts w:ascii="Times New Roman" w:hAnsi="Times New Roman" w:cs="Times New Roman"/>
          <w:sz w:val="28"/>
          <w:szCs w:val="28"/>
        </w:rPr>
        <w:tab/>
      </w:r>
      <w:r w:rsidR="002611BC">
        <w:rPr>
          <w:rFonts w:ascii="Times New Roman" w:hAnsi="Times New Roman" w:cs="Times New Roman"/>
          <w:sz w:val="28"/>
          <w:szCs w:val="28"/>
        </w:rPr>
        <w:tab/>
      </w:r>
      <w:r w:rsidR="002611BC">
        <w:rPr>
          <w:rFonts w:ascii="Times New Roman" w:hAnsi="Times New Roman" w:cs="Times New Roman"/>
          <w:sz w:val="28"/>
          <w:szCs w:val="28"/>
        </w:rPr>
        <w:tab/>
      </w:r>
      <w:r w:rsidR="002611BC">
        <w:rPr>
          <w:rFonts w:ascii="Times New Roman" w:hAnsi="Times New Roman" w:cs="Times New Roman"/>
          <w:sz w:val="28"/>
          <w:szCs w:val="28"/>
        </w:rPr>
        <w:tab/>
      </w:r>
      <w:r w:rsidR="002611BC">
        <w:rPr>
          <w:rFonts w:ascii="Times New Roman" w:hAnsi="Times New Roman" w:cs="Times New Roman"/>
          <w:sz w:val="28"/>
          <w:szCs w:val="28"/>
        </w:rPr>
        <w:tab/>
      </w:r>
      <w:bookmarkStart w:id="5" w:name="Par185"/>
      <w:bookmarkEnd w:id="5"/>
      <w:r w:rsidR="00ED7BBF">
        <w:rPr>
          <w:rFonts w:ascii="Times New Roman" w:hAnsi="Times New Roman" w:cs="Times New Roman"/>
          <w:sz w:val="28"/>
          <w:szCs w:val="28"/>
        </w:rPr>
        <w:t>И.А. Скрипиль</w:t>
      </w:r>
    </w:p>
    <w:sectPr w:rsidR="00CA1F5C" w:rsidRPr="00895D9D" w:rsidSect="00D006A6">
      <w:headerReference w:type="default" r:id="rId8"/>
      <w:pgSz w:w="11905" w:h="16838"/>
      <w:pgMar w:top="1134" w:right="567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3B61" w:rsidRDefault="00BB3B61" w:rsidP="005A5E0E">
      <w:pPr>
        <w:spacing w:after="0" w:line="240" w:lineRule="auto"/>
      </w:pPr>
      <w:r>
        <w:separator/>
      </w:r>
    </w:p>
  </w:endnote>
  <w:endnote w:type="continuationSeparator" w:id="0">
    <w:p w:rsidR="00BB3B61" w:rsidRDefault="00BB3B61" w:rsidP="005A5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3B61" w:rsidRDefault="00BB3B61" w:rsidP="005A5E0E">
      <w:pPr>
        <w:spacing w:after="0" w:line="240" w:lineRule="auto"/>
      </w:pPr>
      <w:r>
        <w:separator/>
      </w:r>
    </w:p>
  </w:footnote>
  <w:footnote w:type="continuationSeparator" w:id="0">
    <w:p w:rsidR="00BB3B61" w:rsidRDefault="00BB3B61" w:rsidP="005A5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3717232"/>
      <w:docPartObj>
        <w:docPartGallery w:val="Page Numbers (Top of Page)"/>
        <w:docPartUnique/>
      </w:docPartObj>
    </w:sdtPr>
    <w:sdtEndPr/>
    <w:sdtContent>
      <w:p w:rsidR="00363228" w:rsidRDefault="0036322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06A6">
          <w:rPr>
            <w:noProof/>
          </w:rPr>
          <w:t>2</w:t>
        </w:r>
        <w:r>
          <w:fldChar w:fldCharType="end"/>
        </w:r>
      </w:p>
    </w:sdtContent>
  </w:sdt>
  <w:p w:rsidR="005A5E0E" w:rsidRDefault="005A5E0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B630E954"/>
    <w:lvl w:ilvl="0">
      <w:start w:val="1"/>
      <w:numFmt w:val="decimal"/>
      <w:lvlText w:val="%1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%2."/>
      <w:lvlJc w:val="left"/>
      <w:pPr>
        <w:ind w:left="56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2" w15:restartNumberingAfterBreak="0">
    <w:nsid w:val="770429F6"/>
    <w:multiLevelType w:val="hybridMultilevel"/>
    <w:tmpl w:val="0F3A9F5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7EA"/>
    <w:rsid w:val="00001C0A"/>
    <w:rsid w:val="000029AB"/>
    <w:rsid w:val="000074F7"/>
    <w:rsid w:val="00020EAD"/>
    <w:rsid w:val="000211DA"/>
    <w:rsid w:val="0002176B"/>
    <w:rsid w:val="00032402"/>
    <w:rsid w:val="00044F18"/>
    <w:rsid w:val="00045209"/>
    <w:rsid w:val="00050277"/>
    <w:rsid w:val="00062C9C"/>
    <w:rsid w:val="000706D4"/>
    <w:rsid w:val="000754A6"/>
    <w:rsid w:val="00075650"/>
    <w:rsid w:val="00084810"/>
    <w:rsid w:val="00085C33"/>
    <w:rsid w:val="0009326C"/>
    <w:rsid w:val="00096D41"/>
    <w:rsid w:val="000A2A94"/>
    <w:rsid w:val="000A5C71"/>
    <w:rsid w:val="000B3DB2"/>
    <w:rsid w:val="000C1A15"/>
    <w:rsid w:val="000D02A4"/>
    <w:rsid w:val="000E7BF0"/>
    <w:rsid w:val="000F072D"/>
    <w:rsid w:val="000F41C0"/>
    <w:rsid w:val="00101B9C"/>
    <w:rsid w:val="0010219A"/>
    <w:rsid w:val="00104F5C"/>
    <w:rsid w:val="001171BA"/>
    <w:rsid w:val="00120834"/>
    <w:rsid w:val="00121DD3"/>
    <w:rsid w:val="0012377A"/>
    <w:rsid w:val="00160333"/>
    <w:rsid w:val="00174CD8"/>
    <w:rsid w:val="00195B0B"/>
    <w:rsid w:val="001A13F7"/>
    <w:rsid w:val="001B2811"/>
    <w:rsid w:val="001C1B17"/>
    <w:rsid w:val="001C6B4D"/>
    <w:rsid w:val="001E2545"/>
    <w:rsid w:val="001E581F"/>
    <w:rsid w:val="00202219"/>
    <w:rsid w:val="00206FDA"/>
    <w:rsid w:val="002142CE"/>
    <w:rsid w:val="0021538C"/>
    <w:rsid w:val="00216DD3"/>
    <w:rsid w:val="0022042D"/>
    <w:rsid w:val="00240607"/>
    <w:rsid w:val="00243190"/>
    <w:rsid w:val="00251D4D"/>
    <w:rsid w:val="002565AE"/>
    <w:rsid w:val="0025661B"/>
    <w:rsid w:val="002611BC"/>
    <w:rsid w:val="0026174F"/>
    <w:rsid w:val="0026767F"/>
    <w:rsid w:val="00273A6E"/>
    <w:rsid w:val="00277262"/>
    <w:rsid w:val="00283205"/>
    <w:rsid w:val="00291AC8"/>
    <w:rsid w:val="00293611"/>
    <w:rsid w:val="002943EA"/>
    <w:rsid w:val="00295380"/>
    <w:rsid w:val="002B394F"/>
    <w:rsid w:val="002B5FC5"/>
    <w:rsid w:val="002D011C"/>
    <w:rsid w:val="002D2D2C"/>
    <w:rsid w:val="002D6297"/>
    <w:rsid w:val="002D7117"/>
    <w:rsid w:val="002F54C1"/>
    <w:rsid w:val="00305771"/>
    <w:rsid w:val="003238C7"/>
    <w:rsid w:val="00326F3D"/>
    <w:rsid w:val="00340F27"/>
    <w:rsid w:val="00343B3A"/>
    <w:rsid w:val="00356529"/>
    <w:rsid w:val="00363228"/>
    <w:rsid w:val="00364680"/>
    <w:rsid w:val="00372DE8"/>
    <w:rsid w:val="003835F1"/>
    <w:rsid w:val="00386E4D"/>
    <w:rsid w:val="00390AF7"/>
    <w:rsid w:val="0039755B"/>
    <w:rsid w:val="003D49AF"/>
    <w:rsid w:val="003F7EE5"/>
    <w:rsid w:val="0041541F"/>
    <w:rsid w:val="00425876"/>
    <w:rsid w:val="00426669"/>
    <w:rsid w:val="0042792C"/>
    <w:rsid w:val="00442AAE"/>
    <w:rsid w:val="004433E7"/>
    <w:rsid w:val="00455D04"/>
    <w:rsid w:val="004630E1"/>
    <w:rsid w:val="0047469D"/>
    <w:rsid w:val="00485C09"/>
    <w:rsid w:val="004A0C33"/>
    <w:rsid w:val="004A7B01"/>
    <w:rsid w:val="004C2A31"/>
    <w:rsid w:val="004C33A9"/>
    <w:rsid w:val="004F1582"/>
    <w:rsid w:val="004F35D1"/>
    <w:rsid w:val="005012C4"/>
    <w:rsid w:val="00510706"/>
    <w:rsid w:val="00510DFF"/>
    <w:rsid w:val="00514F20"/>
    <w:rsid w:val="005224BB"/>
    <w:rsid w:val="005269B2"/>
    <w:rsid w:val="00531597"/>
    <w:rsid w:val="00532521"/>
    <w:rsid w:val="00537254"/>
    <w:rsid w:val="00543DFF"/>
    <w:rsid w:val="00554425"/>
    <w:rsid w:val="00556179"/>
    <w:rsid w:val="005573C3"/>
    <w:rsid w:val="005657EA"/>
    <w:rsid w:val="005741A4"/>
    <w:rsid w:val="00583D0E"/>
    <w:rsid w:val="0058500E"/>
    <w:rsid w:val="0059257D"/>
    <w:rsid w:val="00596010"/>
    <w:rsid w:val="00596FC9"/>
    <w:rsid w:val="005A2E6F"/>
    <w:rsid w:val="005A53EA"/>
    <w:rsid w:val="005A5D7E"/>
    <w:rsid w:val="005A5E0E"/>
    <w:rsid w:val="005D0033"/>
    <w:rsid w:val="005D2080"/>
    <w:rsid w:val="005E1770"/>
    <w:rsid w:val="005F5AB8"/>
    <w:rsid w:val="00605DE0"/>
    <w:rsid w:val="00615005"/>
    <w:rsid w:val="00617D1F"/>
    <w:rsid w:val="006470B9"/>
    <w:rsid w:val="00654D89"/>
    <w:rsid w:val="0066144C"/>
    <w:rsid w:val="006628E3"/>
    <w:rsid w:val="00670A9B"/>
    <w:rsid w:val="006723C7"/>
    <w:rsid w:val="00687560"/>
    <w:rsid w:val="00691D3B"/>
    <w:rsid w:val="006B1555"/>
    <w:rsid w:val="006B3AF8"/>
    <w:rsid w:val="006C0218"/>
    <w:rsid w:val="006C4C16"/>
    <w:rsid w:val="006C6F11"/>
    <w:rsid w:val="006D3539"/>
    <w:rsid w:val="006E5952"/>
    <w:rsid w:val="006F1D4F"/>
    <w:rsid w:val="006F3B7D"/>
    <w:rsid w:val="006F46DF"/>
    <w:rsid w:val="006F6D95"/>
    <w:rsid w:val="00707F4D"/>
    <w:rsid w:val="00717AFB"/>
    <w:rsid w:val="0073240D"/>
    <w:rsid w:val="0075347A"/>
    <w:rsid w:val="00756006"/>
    <w:rsid w:val="0076572E"/>
    <w:rsid w:val="00771B82"/>
    <w:rsid w:val="007725DA"/>
    <w:rsid w:val="007B3D31"/>
    <w:rsid w:val="007B7A14"/>
    <w:rsid w:val="007B7E36"/>
    <w:rsid w:val="007C7D3B"/>
    <w:rsid w:val="007D0E35"/>
    <w:rsid w:val="007D53F1"/>
    <w:rsid w:val="007E1C48"/>
    <w:rsid w:val="007F564A"/>
    <w:rsid w:val="00810F39"/>
    <w:rsid w:val="00810FCA"/>
    <w:rsid w:val="00814C9B"/>
    <w:rsid w:val="00816654"/>
    <w:rsid w:val="008203AA"/>
    <w:rsid w:val="008372D9"/>
    <w:rsid w:val="00846A77"/>
    <w:rsid w:val="00865874"/>
    <w:rsid w:val="0087037A"/>
    <w:rsid w:val="00871F21"/>
    <w:rsid w:val="008763D1"/>
    <w:rsid w:val="00882EDB"/>
    <w:rsid w:val="00884822"/>
    <w:rsid w:val="00885968"/>
    <w:rsid w:val="00891F3E"/>
    <w:rsid w:val="00895D9D"/>
    <w:rsid w:val="008A680D"/>
    <w:rsid w:val="008C1B8B"/>
    <w:rsid w:val="008C2E4F"/>
    <w:rsid w:val="008D33B5"/>
    <w:rsid w:val="008E2544"/>
    <w:rsid w:val="008F5925"/>
    <w:rsid w:val="008F6F9D"/>
    <w:rsid w:val="009001D7"/>
    <w:rsid w:val="00913269"/>
    <w:rsid w:val="009144AE"/>
    <w:rsid w:val="00923018"/>
    <w:rsid w:val="0092457C"/>
    <w:rsid w:val="00945E42"/>
    <w:rsid w:val="00953814"/>
    <w:rsid w:val="0095513D"/>
    <w:rsid w:val="00955A83"/>
    <w:rsid w:val="00962A40"/>
    <w:rsid w:val="0098062B"/>
    <w:rsid w:val="00982446"/>
    <w:rsid w:val="00992AED"/>
    <w:rsid w:val="009933BC"/>
    <w:rsid w:val="009B3A20"/>
    <w:rsid w:val="009C3C2D"/>
    <w:rsid w:val="009D31EF"/>
    <w:rsid w:val="009F128C"/>
    <w:rsid w:val="009F4EB1"/>
    <w:rsid w:val="00A13E2D"/>
    <w:rsid w:val="00A2055E"/>
    <w:rsid w:val="00A22469"/>
    <w:rsid w:val="00A25386"/>
    <w:rsid w:val="00A31A18"/>
    <w:rsid w:val="00A31F08"/>
    <w:rsid w:val="00A32F2F"/>
    <w:rsid w:val="00A46203"/>
    <w:rsid w:val="00A52214"/>
    <w:rsid w:val="00A52759"/>
    <w:rsid w:val="00A5669E"/>
    <w:rsid w:val="00A63B09"/>
    <w:rsid w:val="00A670C2"/>
    <w:rsid w:val="00A7797E"/>
    <w:rsid w:val="00A856AB"/>
    <w:rsid w:val="00A86795"/>
    <w:rsid w:val="00A933DA"/>
    <w:rsid w:val="00AB2801"/>
    <w:rsid w:val="00AB2F9A"/>
    <w:rsid w:val="00AB4ADE"/>
    <w:rsid w:val="00AD5263"/>
    <w:rsid w:val="00AE1E20"/>
    <w:rsid w:val="00AE38CB"/>
    <w:rsid w:val="00B002FC"/>
    <w:rsid w:val="00B044AC"/>
    <w:rsid w:val="00B04F7F"/>
    <w:rsid w:val="00B05D21"/>
    <w:rsid w:val="00B16014"/>
    <w:rsid w:val="00B23F96"/>
    <w:rsid w:val="00B26E7E"/>
    <w:rsid w:val="00B51F58"/>
    <w:rsid w:val="00B606F2"/>
    <w:rsid w:val="00B64B45"/>
    <w:rsid w:val="00B67169"/>
    <w:rsid w:val="00B77DE4"/>
    <w:rsid w:val="00B910CD"/>
    <w:rsid w:val="00BA1D0D"/>
    <w:rsid w:val="00BB2176"/>
    <w:rsid w:val="00BB2583"/>
    <w:rsid w:val="00BB3B61"/>
    <w:rsid w:val="00BC3170"/>
    <w:rsid w:val="00BE51CF"/>
    <w:rsid w:val="00BF03BC"/>
    <w:rsid w:val="00C3339C"/>
    <w:rsid w:val="00C33F7C"/>
    <w:rsid w:val="00C45810"/>
    <w:rsid w:val="00C55619"/>
    <w:rsid w:val="00C67E56"/>
    <w:rsid w:val="00C71498"/>
    <w:rsid w:val="00C80200"/>
    <w:rsid w:val="00C868B5"/>
    <w:rsid w:val="00C86A61"/>
    <w:rsid w:val="00CA1F5C"/>
    <w:rsid w:val="00CB434C"/>
    <w:rsid w:val="00CC47EA"/>
    <w:rsid w:val="00CC4F5A"/>
    <w:rsid w:val="00CD0AC1"/>
    <w:rsid w:val="00CD141B"/>
    <w:rsid w:val="00CD25B9"/>
    <w:rsid w:val="00CD34F7"/>
    <w:rsid w:val="00CD4DF3"/>
    <w:rsid w:val="00D006A6"/>
    <w:rsid w:val="00D04A17"/>
    <w:rsid w:val="00D10792"/>
    <w:rsid w:val="00D14A53"/>
    <w:rsid w:val="00D36689"/>
    <w:rsid w:val="00D40E7F"/>
    <w:rsid w:val="00D46B99"/>
    <w:rsid w:val="00D56821"/>
    <w:rsid w:val="00D63441"/>
    <w:rsid w:val="00D94C19"/>
    <w:rsid w:val="00D96429"/>
    <w:rsid w:val="00DC086F"/>
    <w:rsid w:val="00DC67F3"/>
    <w:rsid w:val="00DE4A70"/>
    <w:rsid w:val="00E04A90"/>
    <w:rsid w:val="00E10A5F"/>
    <w:rsid w:val="00E12C50"/>
    <w:rsid w:val="00E13538"/>
    <w:rsid w:val="00E16FEF"/>
    <w:rsid w:val="00E22A12"/>
    <w:rsid w:val="00E25A9D"/>
    <w:rsid w:val="00E27428"/>
    <w:rsid w:val="00E34AF2"/>
    <w:rsid w:val="00E43B61"/>
    <w:rsid w:val="00E46116"/>
    <w:rsid w:val="00E57257"/>
    <w:rsid w:val="00E659FD"/>
    <w:rsid w:val="00E669E1"/>
    <w:rsid w:val="00E736EA"/>
    <w:rsid w:val="00E77D87"/>
    <w:rsid w:val="00E80251"/>
    <w:rsid w:val="00E81BE7"/>
    <w:rsid w:val="00E82E87"/>
    <w:rsid w:val="00EC603E"/>
    <w:rsid w:val="00ED4B96"/>
    <w:rsid w:val="00ED7BBF"/>
    <w:rsid w:val="00F106AC"/>
    <w:rsid w:val="00F241DF"/>
    <w:rsid w:val="00F30B8B"/>
    <w:rsid w:val="00F34C4A"/>
    <w:rsid w:val="00F358C1"/>
    <w:rsid w:val="00F46CFC"/>
    <w:rsid w:val="00F54783"/>
    <w:rsid w:val="00F617B3"/>
    <w:rsid w:val="00F76B16"/>
    <w:rsid w:val="00F77767"/>
    <w:rsid w:val="00F84BD7"/>
    <w:rsid w:val="00F85812"/>
    <w:rsid w:val="00F90A43"/>
    <w:rsid w:val="00FA1445"/>
    <w:rsid w:val="00FC19C8"/>
    <w:rsid w:val="00FC5671"/>
    <w:rsid w:val="00FE2054"/>
    <w:rsid w:val="00FF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8A2345-F0FC-455B-A945-3FD42A97A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F84BD7"/>
    <w:pPr>
      <w:ind w:left="720"/>
      <w:contextualSpacing/>
    </w:pPr>
  </w:style>
  <w:style w:type="table" w:styleId="a4">
    <w:name w:val="Table Grid"/>
    <w:basedOn w:val="a1"/>
    <w:uiPriority w:val="59"/>
    <w:rsid w:val="00045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 Знак1"/>
    <w:basedOn w:val="a0"/>
    <w:uiPriority w:val="99"/>
    <w:locked/>
    <w:rsid w:val="006F1D4F"/>
    <w:rPr>
      <w:rFonts w:ascii="Times New Roman" w:hAnsi="Times New Roman" w:cs="Times New Roman" w:hint="default"/>
      <w:spacing w:val="1"/>
      <w:sz w:val="25"/>
      <w:szCs w:val="25"/>
      <w:shd w:val="clear" w:color="auto" w:fill="FFFFFF"/>
    </w:rPr>
  </w:style>
  <w:style w:type="paragraph" w:styleId="a5">
    <w:name w:val="Body Text"/>
    <w:basedOn w:val="a"/>
    <w:link w:val="a6"/>
    <w:uiPriority w:val="99"/>
    <w:semiHidden/>
    <w:unhideWhenUsed/>
    <w:rsid w:val="001C1B1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C1B17"/>
  </w:style>
  <w:style w:type="paragraph" w:styleId="a7">
    <w:name w:val="header"/>
    <w:basedOn w:val="a"/>
    <w:link w:val="a8"/>
    <w:uiPriority w:val="99"/>
    <w:unhideWhenUsed/>
    <w:rsid w:val="005A5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5E0E"/>
  </w:style>
  <w:style w:type="paragraph" w:styleId="a9">
    <w:name w:val="footer"/>
    <w:basedOn w:val="a"/>
    <w:link w:val="aa"/>
    <w:uiPriority w:val="99"/>
    <w:unhideWhenUsed/>
    <w:rsid w:val="005A5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5E0E"/>
  </w:style>
  <w:style w:type="paragraph" w:styleId="ab">
    <w:name w:val="Balloon Text"/>
    <w:basedOn w:val="a"/>
    <w:link w:val="ac"/>
    <w:uiPriority w:val="99"/>
    <w:semiHidden/>
    <w:unhideWhenUsed/>
    <w:rsid w:val="00543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43DFF"/>
    <w:rPr>
      <w:rFonts w:ascii="Tahoma" w:hAnsi="Tahoma" w:cs="Tahoma"/>
      <w:sz w:val="16"/>
      <w:szCs w:val="16"/>
    </w:rPr>
  </w:style>
  <w:style w:type="character" w:customStyle="1" w:styleId="ad">
    <w:name w:val="Гипертекстовая ссылка"/>
    <w:basedOn w:val="a0"/>
    <w:uiPriority w:val="99"/>
    <w:rsid w:val="00160333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044A8-03EE-4569-9B42-CC7AC76E9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1581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Верещагина</cp:lastModifiedBy>
  <cp:revision>249</cp:revision>
  <cp:lastPrinted>2015-08-28T07:12:00Z</cp:lastPrinted>
  <dcterms:created xsi:type="dcterms:W3CDTF">2015-03-03T07:14:00Z</dcterms:created>
  <dcterms:modified xsi:type="dcterms:W3CDTF">2021-09-01T07:38:00Z</dcterms:modified>
</cp:coreProperties>
</file>