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Приложение № </w:t>
      </w:r>
      <w:r w:rsidR="00564BC4"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</w:t>
      </w:r>
      <w:r w:rsidRPr="00291F31">
        <w:rPr>
          <w:sz w:val="26"/>
          <w:szCs w:val="26"/>
        </w:rPr>
        <w:t xml:space="preserve"> постановлению администрации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муниципального образования 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Тимашевский</w:t>
      </w:r>
      <w:r w:rsidR="00482961">
        <w:rPr>
          <w:sz w:val="26"/>
          <w:szCs w:val="26"/>
        </w:rPr>
        <w:t xml:space="preserve"> муниципальный</w:t>
      </w:r>
      <w:r w:rsidRPr="00291F31">
        <w:rPr>
          <w:sz w:val="26"/>
          <w:szCs w:val="26"/>
        </w:rPr>
        <w:t xml:space="preserve"> район</w:t>
      </w:r>
    </w:p>
    <w:p w:rsidR="00482961" w:rsidRPr="00291F31" w:rsidRDefault="002C74C7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края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от _______________№_______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«</w:t>
      </w:r>
      <w:r w:rsidRPr="00291F3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к муниципальной программе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муниципального образования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Тимашевский район «Управление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муниципальным имуществом»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(в редакции постановления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администрации муниципального</w:t>
      </w:r>
    </w:p>
    <w:p w:rsidR="0059039D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образования Тимашевский</w:t>
      </w:r>
      <w:r w:rsidR="0059039D">
        <w:rPr>
          <w:sz w:val="26"/>
          <w:szCs w:val="26"/>
        </w:rPr>
        <w:t xml:space="preserve"> </w:t>
      </w:r>
    </w:p>
    <w:p w:rsidR="00CB2781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="00CB2781" w:rsidRPr="00291F31">
        <w:rPr>
          <w:sz w:val="26"/>
          <w:szCs w:val="26"/>
        </w:rPr>
        <w:t xml:space="preserve"> район</w:t>
      </w:r>
    </w:p>
    <w:p w:rsidR="0059039D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рая</w:t>
      </w:r>
    </w:p>
    <w:p w:rsidR="00CB2781" w:rsidRDefault="00CB2781" w:rsidP="00CB2781">
      <w:pPr>
        <w:tabs>
          <w:tab w:val="left" w:pos="9214"/>
          <w:tab w:val="left" w:pos="9900"/>
        </w:tabs>
        <w:ind w:left="8080" w:hanging="1258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664E10">
        <w:rPr>
          <w:sz w:val="26"/>
          <w:szCs w:val="26"/>
        </w:rPr>
        <w:t xml:space="preserve">                                </w:t>
      </w:r>
      <w:r w:rsidRPr="00291F3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</w:t>
      </w:r>
      <w:r w:rsidRPr="00291F31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_______)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53EB" w:rsidRDefault="00CB2781" w:rsidP="00CB2781">
      <w:pPr>
        <w:tabs>
          <w:tab w:val="left" w:pos="9214"/>
          <w:tab w:val="left" w:pos="9900"/>
        </w:tabs>
        <w:ind w:hanging="4500"/>
        <w:jc w:val="center"/>
        <w:rPr>
          <w:sz w:val="28"/>
          <w:szCs w:val="28"/>
        </w:rPr>
      </w:pPr>
    </w:p>
    <w:p w:rsidR="00CB2781" w:rsidRPr="002953EB" w:rsidRDefault="00CB2781" w:rsidP="00CB2781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муниципального образования 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муниципальным имуществом»</w:t>
      </w:r>
    </w:p>
    <w:p w:rsidR="00CB2781" w:rsidRPr="00900911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2781" w:rsidRPr="00B43E2F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992"/>
        <w:gridCol w:w="851"/>
        <w:gridCol w:w="992"/>
        <w:gridCol w:w="992"/>
        <w:gridCol w:w="1134"/>
        <w:gridCol w:w="993"/>
        <w:gridCol w:w="1138"/>
        <w:gridCol w:w="2552"/>
        <w:gridCol w:w="2405"/>
      </w:tblGrid>
      <w:tr w:rsidR="00CB2781" w:rsidRPr="00B43E2F" w:rsidTr="00482961">
        <w:trPr>
          <w:trHeight w:val="422"/>
        </w:trPr>
        <w:tc>
          <w:tcPr>
            <w:tcW w:w="850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2781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CB2781" w:rsidRPr="00B43E2F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B2781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CB2781" w:rsidRPr="00B43E2F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CB2781" w:rsidRPr="00B43E2F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CB2781" w:rsidRPr="00B43E2F" w:rsidTr="00482961">
        <w:trPr>
          <w:trHeight w:val="281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B2781" w:rsidRPr="00B43E2F" w:rsidRDefault="00CB2781" w:rsidP="00482961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9" w:type="dxa"/>
            <w:gridSpan w:val="5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  <w:tr w:rsidR="00CB2781" w:rsidRPr="00B43E2F" w:rsidTr="00791755">
        <w:trPr>
          <w:trHeight w:val="1507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дарского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134" w:type="dxa"/>
            <w:shd w:val="clear" w:color="auto" w:fill="auto"/>
          </w:tcPr>
          <w:p w:rsidR="00B106BB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8" w:type="dxa"/>
            <w:shd w:val="clear" w:color="auto" w:fill="auto"/>
          </w:tcPr>
          <w:p w:rsidR="00CB2781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Pr="00B43E2F">
              <w:rPr>
                <w:sz w:val="24"/>
                <w:szCs w:val="24"/>
              </w:rPr>
              <w:t>небюд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43E2F">
              <w:rPr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Pr="00B43E2F">
              <w:rPr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2781" w:rsidRDefault="00CB2781" w:rsidP="00CB2781"/>
    <w:tbl>
      <w:tblPr>
        <w:tblW w:w="15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6"/>
        <w:gridCol w:w="992"/>
        <w:gridCol w:w="853"/>
        <w:gridCol w:w="992"/>
        <w:gridCol w:w="992"/>
        <w:gridCol w:w="1134"/>
        <w:gridCol w:w="993"/>
        <w:gridCol w:w="1132"/>
        <w:gridCol w:w="2550"/>
        <w:gridCol w:w="2413"/>
        <w:gridCol w:w="13"/>
      </w:tblGrid>
      <w:tr w:rsidR="00CB2781" w:rsidRPr="00B43E2F" w:rsidTr="00FA7EED">
        <w:trPr>
          <w:gridAfter w:val="1"/>
          <w:wAfter w:w="13" w:type="dxa"/>
          <w:tblHeader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. М</w:t>
            </w:r>
            <w:r w:rsidRPr="00B43E2F">
              <w:rPr>
                <w:sz w:val="24"/>
                <w:szCs w:val="24"/>
              </w:rPr>
              <w:t>аксимизация неналоговых доходов бюджета муниципального образования 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  <w:shd w:val="clear" w:color="auto" w:fill="FFFFFF"/>
              </w:rPr>
              <w:t>на основе эффективного управления муниципальной собственностью и земельными ресурсами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. У</w:t>
            </w:r>
            <w:r w:rsidRPr="00B43E2F">
              <w:rPr>
                <w:sz w:val="24"/>
                <w:szCs w:val="24"/>
              </w:rPr>
              <w:t xml:space="preserve">величение неналоговых поступлений в бюджет муниципального образования </w:t>
            </w:r>
            <w:r w:rsidR="00D859AC" w:rsidRPr="00B43E2F">
              <w:rPr>
                <w:sz w:val="24"/>
                <w:szCs w:val="24"/>
              </w:rPr>
              <w:t>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="00D859AC"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="00D859AC"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 использования и приватизации муниципального имущества, контроль за поступлением неналоговых платежей, и взыскание задолженности по платежам</w:t>
            </w:r>
          </w:p>
        </w:tc>
      </w:tr>
      <w:tr w:rsidR="00CB2781" w:rsidRPr="00B43E2F" w:rsidTr="00FA7EED">
        <w:trPr>
          <w:gridAfter w:val="1"/>
          <w:wAfter w:w="13" w:type="dxa"/>
          <w:trHeight w:val="836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B106B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6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B106B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06B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 рыночной оценке объектов недвижимости: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год – 10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10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Администрация  </w:t>
            </w:r>
          </w:p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53E6F" w:rsidRDefault="00CB2781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</w:t>
            </w:r>
            <w:r w:rsidR="002C74C7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кра</w:t>
            </w:r>
            <w:r w:rsidR="002C74C7">
              <w:rPr>
                <w:sz w:val="24"/>
                <w:szCs w:val="24"/>
              </w:rPr>
              <w:t>я</w:t>
            </w:r>
            <w:r w:rsidRPr="00B43E2F">
              <w:rPr>
                <w:sz w:val="24"/>
                <w:szCs w:val="24"/>
              </w:rPr>
              <w:t>,</w:t>
            </w:r>
            <w:r w:rsidR="002C74C7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отдел земельных и имущественных отношений</w:t>
            </w:r>
            <w:r w:rsidR="002C74C7">
              <w:rPr>
                <w:sz w:val="24"/>
                <w:szCs w:val="24"/>
              </w:rPr>
              <w:t xml:space="preserve">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Pr="00B43E2F">
              <w:rPr>
                <w:sz w:val="24"/>
                <w:szCs w:val="24"/>
              </w:rPr>
              <w:t xml:space="preserve"> 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2C74C7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B2781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</w:t>
            </w:r>
            <w:r w:rsidR="00CB2781">
              <w:rPr>
                <w:sz w:val="24"/>
                <w:szCs w:val="24"/>
              </w:rPr>
              <w:t xml:space="preserve"> и</w:t>
            </w:r>
            <w:r w:rsidR="00CB2781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92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687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9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B106B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6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B106B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06B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 w:right="-93"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Развитие системы имущественной поддержки субъектов малого и среднего предпринимательства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Перечня муниципального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муниципального образования Тимашевский район, свободного от прав третьих лиц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r w:rsidR="00E92F52" w:rsidRPr="00111DC6">
              <w:rPr>
                <w:sz w:val="24"/>
                <w:szCs w:val="24"/>
              </w:rPr>
              <w:lastRenderedPageBreak/>
              <w:t>Тимашевский муниципальный район Краснодарского края</w:t>
            </w:r>
            <w:r w:rsidRPr="00111DC6">
              <w:rPr>
                <w:sz w:val="24"/>
                <w:szCs w:val="24"/>
              </w:rPr>
              <w:t>, свободного от прав третьих лиц: ежегодно не менее 1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B43E2F">
              <w:rPr>
                <w:sz w:val="24"/>
                <w:szCs w:val="24"/>
              </w:rPr>
              <w:t xml:space="preserve">тдел земельных и имущественных отношений </w:t>
            </w:r>
            <w:r w:rsidR="002C74C7">
              <w:rPr>
                <w:sz w:val="24"/>
                <w:szCs w:val="24"/>
              </w:rPr>
              <w:t xml:space="preserve">администрации </w:t>
            </w:r>
            <w:r w:rsidR="002C74C7" w:rsidRPr="00B43E2F">
              <w:rPr>
                <w:sz w:val="24"/>
                <w:szCs w:val="24"/>
              </w:rPr>
              <w:t>муници</w:t>
            </w:r>
            <w:r w:rsidR="002C74C7" w:rsidRPr="00B43E2F">
              <w:rPr>
                <w:sz w:val="24"/>
                <w:szCs w:val="24"/>
              </w:rPr>
              <w:lastRenderedPageBreak/>
              <w:t>пального образования Тимашевский</w:t>
            </w:r>
            <w:r w:rsidR="002C74C7">
              <w:rPr>
                <w:sz w:val="24"/>
                <w:szCs w:val="24"/>
              </w:rPr>
              <w:t xml:space="preserve"> муниципальный</w:t>
            </w:r>
            <w:r w:rsidR="002C74C7" w:rsidRPr="00B43E2F">
              <w:rPr>
                <w:sz w:val="24"/>
                <w:szCs w:val="24"/>
              </w:rPr>
              <w:t xml:space="preserve"> район</w:t>
            </w:r>
            <w:r w:rsidR="002C74C7">
              <w:rPr>
                <w:sz w:val="24"/>
                <w:szCs w:val="24"/>
              </w:rPr>
              <w:t xml:space="preserve"> Краснодарского края</w:t>
            </w:r>
            <w:bookmarkStart w:id="0" w:name="_GoBack"/>
            <w:bookmarkEnd w:id="0"/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Цель. Реализация государственной политики в сфере социальной поддержки детей-сирот и детей, оставшихся без попечения родителей, и лиц из их числа</w:t>
            </w: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Задача. Своевременное обеспечение жилыми помещениями детей-сирот и детей, оставшихся без попечения родителей, и лиц из их числа</w:t>
            </w: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Обеспечение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и лиц из их числа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131171,5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90091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900911" w:rsidP="0090091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131171</w:t>
            </w:r>
            <w:r w:rsidR="00CB27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в муниципальную собственность для предоставления детям-сиротам и детям, оставшимся без попечения родителей, и лицам из их числа: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009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BE187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0</w:t>
            </w:r>
            <w:r w:rsidRPr="00B43E2F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Администрация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по вопросам семьи и детс</w:t>
            </w:r>
            <w:r w:rsidR="00E92F52">
              <w:rPr>
                <w:sz w:val="24"/>
                <w:szCs w:val="24"/>
              </w:rPr>
              <w:t>т</w:t>
            </w:r>
            <w:r w:rsidRPr="00B43E2F">
              <w:rPr>
                <w:sz w:val="24"/>
                <w:szCs w:val="24"/>
              </w:rPr>
              <w:t xml:space="preserve">ва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ЖКХ, транспорта и связи администрации  муниципал</w:t>
            </w:r>
            <w:r w:rsidR="00E92F52">
              <w:rPr>
                <w:sz w:val="24"/>
                <w:szCs w:val="24"/>
              </w:rPr>
              <w:t xml:space="preserve">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</w:t>
            </w:r>
            <w:r w:rsidR="00E92F52">
              <w:rPr>
                <w:sz w:val="24"/>
                <w:szCs w:val="24"/>
              </w:rPr>
              <w:lastRenderedPageBreak/>
              <w:t>ского края</w:t>
            </w:r>
            <w:r w:rsidRPr="00B43E2F">
              <w:rPr>
                <w:sz w:val="24"/>
                <w:szCs w:val="24"/>
              </w:rPr>
              <w:t>, отдел земельных и имущественных отношений</w:t>
            </w:r>
            <w:r w:rsidR="00E92F52">
              <w:rPr>
                <w:sz w:val="24"/>
                <w:szCs w:val="24"/>
              </w:rPr>
              <w:t xml:space="preserve"> </w:t>
            </w:r>
            <w:r w:rsidR="00E92F52" w:rsidRPr="00B43E2F">
              <w:rPr>
                <w:sz w:val="24"/>
                <w:szCs w:val="24"/>
              </w:rPr>
              <w:t>администрации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>
              <w:rPr>
                <w:sz w:val="24"/>
                <w:szCs w:val="24"/>
              </w:rPr>
              <w:t xml:space="preserve">, </w:t>
            </w:r>
            <w:r w:rsidRPr="00B43E2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26ACC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107008,4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89765,6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26ACC" w:rsidP="00C26ACC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110460,2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C26AC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93217,4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5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5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19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2C48AC" w:rsidRDefault="00C26ACC" w:rsidP="00C26ACC">
            <w:pPr>
              <w:pStyle w:val="ConsPlusNormal"/>
              <w:ind w:left="-11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348640,1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C26ACC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34485,6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C26ACC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314154,5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Обеспечение сохранности, эксплуатации, содержания, проведения комплекса мероприятий по поддержанию в технически исправном состоянии зданий и сооружений, автомобильного транспорта, развития и совершенствования материально-технической базы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Определение потребности в материально-технических ресурсах для проведения текущих ремонтов помещений, занимаемых органами местного самоуправления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и их структурными подразделениями, их содержания и эксплуатации</w:t>
            </w:r>
          </w:p>
        </w:tc>
      </w:tr>
      <w:tr w:rsidR="00CB2781" w:rsidRPr="00B43E2F" w:rsidTr="00FA7EED">
        <w:trPr>
          <w:gridAfter w:val="1"/>
          <w:wAfter w:w="13" w:type="dxa"/>
          <w:trHeight w:val="28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поддержание в технически исправном состоянии зданий и сооружений,  автомобильного транспорта, развитие и совершенствование материально-технической базы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61342,9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61342,9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выполнения заявок по предоставлению транспортных услуг: ежегодно           100 %</w:t>
            </w:r>
            <w:r>
              <w:rPr>
                <w:sz w:val="24"/>
                <w:szCs w:val="24"/>
              </w:rPr>
              <w:t>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выполнения заявок по обеспечению канцелярскими товарами и МБП: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ежегодно 100 %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транспортно-хозяйственного обеспечения»</w:t>
            </w:r>
          </w:p>
        </w:tc>
      </w:tr>
      <w:tr w:rsidR="00CB2781" w:rsidRPr="00B43E2F" w:rsidTr="00FA7EED">
        <w:trPr>
          <w:gridAfter w:val="1"/>
          <w:wAfter w:w="13" w:type="dxa"/>
          <w:trHeight w:val="34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7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6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1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2C48AC" w:rsidRDefault="00C26ACC" w:rsidP="00C26ACC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297082,0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2C48AC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2C48AC" w:rsidRDefault="00C26ACC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297082,0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bCs/>
                <w:sz w:val="24"/>
                <w:szCs w:val="24"/>
              </w:rPr>
              <w:t xml:space="preserve">Обеспечение проведения на территории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единой политики в сфере размещения заказов на поставку товаров, выполнение работ и оказание услуг для заказчиков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bCs/>
                <w:sz w:val="24"/>
                <w:szCs w:val="24"/>
              </w:rPr>
              <w:t xml:space="preserve">Задача. Повышение эффективности расходования средств бюджета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и внебюджетных источников финансирования при размещении заказов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 нужд заказчиков муниципального образования Тимашевский район в области осуществления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18346,8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15943,7</w:t>
            </w:r>
          </w:p>
        </w:tc>
        <w:tc>
          <w:tcPr>
            <w:tcW w:w="993" w:type="dxa"/>
            <w:shd w:val="clear" w:color="auto" w:fill="auto"/>
          </w:tcPr>
          <w:p w:rsidR="00CB2781" w:rsidRPr="006B6A2B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заключенных договоров у субъектов малого предпринимательства, социально ориентированных некоммерческих орга</w:t>
            </w:r>
            <w:r>
              <w:rPr>
                <w:sz w:val="24"/>
                <w:szCs w:val="24"/>
              </w:rPr>
              <w:t>низаций: ежегодно не менее 15 %;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обоснованных жалоб на действия уполномоченного органа на размещение заказов на товары, работы, услуги для нужд муниципальных заказчиков: не более 3 % ежегодно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муниципальных закупок»</w:t>
            </w:r>
            <w:r w:rsidR="00E92F52">
              <w:rPr>
                <w:sz w:val="24"/>
                <w:szCs w:val="24"/>
              </w:rPr>
              <w:t xml:space="preserve"> муниципального образования </w:t>
            </w:r>
            <w:r w:rsidRPr="00B43E2F">
              <w:rPr>
                <w:sz w:val="24"/>
                <w:szCs w:val="24"/>
              </w:rPr>
              <w:t>Тимашевский</w:t>
            </w:r>
            <w:r w:rsidR="00C53E6F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C53E6F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ind w:firstLine="16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5C6717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83577,4</w:t>
            </w: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5C6717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81174,3</w:t>
            </w:r>
          </w:p>
        </w:tc>
        <w:tc>
          <w:tcPr>
            <w:tcW w:w="993" w:type="dxa"/>
            <w:shd w:val="clear" w:color="auto" w:fill="auto"/>
          </w:tcPr>
          <w:p w:rsidR="00CB2781" w:rsidRPr="005C6717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DF1B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816E96" w:rsidP="00FA7EED">
            <w:pPr>
              <w:pStyle w:val="ConsPlusNormal"/>
              <w:ind w:left="-730" w:firstLine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210982,2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B4713F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131171,5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816E96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77407,6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</w:p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C4059" w:rsidRDefault="00FC4059" w:rsidP="00FA7EED">
            <w:pPr>
              <w:pStyle w:val="ConsPlusNormal"/>
              <w:ind w:left="-110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173794</w:t>
            </w:r>
          </w:p>
          <w:p w:rsidR="00CB2781" w:rsidRPr="00B43E2F" w:rsidRDefault="00FC405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F232D7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F232D7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89765,6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F232D7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66786,3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A93C2D" w:rsidRDefault="00A93C2D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177246</w:t>
            </w:r>
          </w:p>
          <w:p w:rsidR="00A93C2D" w:rsidRPr="00B43E2F" w:rsidRDefault="00A93C2D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93217,4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A93C2D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66786,3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492B5C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1877D9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1877D9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93C2D" w:rsidRPr="00B43E2F" w:rsidRDefault="00A93C2D" w:rsidP="00A93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A93C2D" w:rsidRPr="00B43E2F" w:rsidRDefault="00D43901" w:rsidP="00FA7EED">
            <w:pPr>
              <w:pStyle w:val="ConsPlusNormal"/>
              <w:ind w:left="-10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729920,5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3721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211D">
              <w:rPr>
                <w:sz w:val="24"/>
                <w:szCs w:val="24"/>
              </w:rPr>
              <w:t>4485,6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37211D" w:rsidP="00FA7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314154,5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816E96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378877,3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1877D9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</w:tbl>
    <w:p w:rsidR="00CB2781" w:rsidRPr="00CA30D5" w:rsidRDefault="00CB2781" w:rsidP="00CB2781">
      <w:pPr>
        <w:rPr>
          <w:sz w:val="26"/>
          <w:szCs w:val="26"/>
        </w:rPr>
      </w:pPr>
      <w:r w:rsidRPr="0095633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956330">
        <w:rPr>
          <w:sz w:val="28"/>
          <w:szCs w:val="28"/>
        </w:rPr>
        <w:t xml:space="preserve">                      </w:t>
      </w:r>
      <w:r w:rsidRPr="00956330">
        <w:rPr>
          <w:sz w:val="28"/>
          <w:szCs w:val="28"/>
        </w:rPr>
        <w:t xml:space="preserve">                </w:t>
      </w:r>
      <w:r w:rsidR="00956330" w:rsidRPr="00956330">
        <w:rPr>
          <w:sz w:val="28"/>
          <w:szCs w:val="28"/>
        </w:rPr>
        <w:t xml:space="preserve">   </w:t>
      </w:r>
      <w:r w:rsidR="00791755" w:rsidRPr="00CA30D5">
        <w:rPr>
          <w:sz w:val="26"/>
          <w:szCs w:val="26"/>
        </w:rPr>
        <w:t>»</w:t>
      </w:r>
      <w:r w:rsidR="00956330" w:rsidRPr="00CA30D5">
        <w:rPr>
          <w:sz w:val="26"/>
          <w:szCs w:val="26"/>
        </w:rPr>
        <w:t>.</w:t>
      </w:r>
    </w:p>
    <w:p w:rsidR="00CB2781" w:rsidRDefault="00CB2781" w:rsidP="00CB2781">
      <w:pPr>
        <w:rPr>
          <w:sz w:val="28"/>
          <w:szCs w:val="28"/>
        </w:rPr>
      </w:pPr>
    </w:p>
    <w:p w:rsidR="00E92F52" w:rsidRPr="00291F31" w:rsidRDefault="00E92F52" w:rsidP="00CB2781">
      <w:pPr>
        <w:rPr>
          <w:sz w:val="28"/>
          <w:szCs w:val="28"/>
        </w:rPr>
      </w:pPr>
    </w:p>
    <w:p w:rsidR="00CB2781" w:rsidRPr="00DB7741" w:rsidRDefault="00CB2781" w:rsidP="00CB2781">
      <w:pPr>
        <w:rPr>
          <w:sz w:val="28"/>
          <w:szCs w:val="24"/>
        </w:rPr>
      </w:pP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Заместитель главы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муниципального образования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>Тимашевский</w:t>
      </w:r>
      <w:r w:rsidR="00DB7741">
        <w:rPr>
          <w:sz w:val="28"/>
          <w:szCs w:val="28"/>
        </w:rPr>
        <w:t xml:space="preserve"> муниципальный</w:t>
      </w:r>
      <w:r w:rsidRPr="002953EB">
        <w:rPr>
          <w:sz w:val="28"/>
          <w:szCs w:val="28"/>
        </w:rPr>
        <w:t xml:space="preserve"> район</w:t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="00DB7741">
        <w:rPr>
          <w:sz w:val="28"/>
          <w:szCs w:val="28"/>
        </w:rPr>
        <w:t xml:space="preserve">Краснодарского края </w:t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  <w:t xml:space="preserve">     </w:t>
      </w:r>
      <w:r w:rsidRPr="002953EB">
        <w:rPr>
          <w:sz w:val="28"/>
          <w:szCs w:val="28"/>
        </w:rPr>
        <w:t>А.Н. Стешенко</w:t>
      </w:r>
    </w:p>
    <w:p w:rsidR="00CB2781" w:rsidRPr="00B43E2F" w:rsidRDefault="00CB2781" w:rsidP="00CB2781">
      <w:pPr>
        <w:rPr>
          <w:sz w:val="24"/>
          <w:szCs w:val="24"/>
        </w:rPr>
      </w:pPr>
    </w:p>
    <w:p w:rsidR="004726F5" w:rsidRPr="002953EB" w:rsidRDefault="004726F5" w:rsidP="004726F5">
      <w:pPr>
        <w:tabs>
          <w:tab w:val="left" w:pos="9781"/>
          <w:tab w:val="left" w:pos="15026"/>
        </w:tabs>
        <w:rPr>
          <w:sz w:val="28"/>
          <w:szCs w:val="28"/>
        </w:rPr>
      </w:pPr>
    </w:p>
    <w:sectPr w:rsidR="004726F5" w:rsidRPr="002953EB" w:rsidSect="00291F31">
      <w:headerReference w:type="default" r:id="rId8"/>
      <w:pgSz w:w="16838" w:h="11906" w:orient="landscape"/>
      <w:pgMar w:top="1701" w:right="1134" w:bottom="426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A9" w:rsidRDefault="008747A9" w:rsidP="004726F5">
      <w:r>
        <w:separator/>
      </w:r>
    </w:p>
  </w:endnote>
  <w:endnote w:type="continuationSeparator" w:id="0">
    <w:p w:rsidR="008747A9" w:rsidRDefault="008747A9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A9" w:rsidRDefault="008747A9" w:rsidP="004726F5">
      <w:r>
        <w:separator/>
      </w:r>
    </w:p>
  </w:footnote>
  <w:footnote w:type="continuationSeparator" w:id="0">
    <w:p w:rsidR="008747A9" w:rsidRDefault="008747A9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96" w:rsidRDefault="00816E9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E96" w:rsidRPr="00505F9E" w:rsidRDefault="00816E96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D62B3" w:rsidRPr="001D62B3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816E96" w:rsidRPr="00505F9E" w:rsidRDefault="00816E96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1D62B3" w:rsidRPr="001D62B3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3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85792"/>
    <w:rsid w:val="00092A6A"/>
    <w:rsid w:val="000B4F0F"/>
    <w:rsid w:val="00103134"/>
    <w:rsid w:val="00111DC6"/>
    <w:rsid w:val="001228D0"/>
    <w:rsid w:val="0017112B"/>
    <w:rsid w:val="001877D9"/>
    <w:rsid w:val="001D62B3"/>
    <w:rsid w:val="0022000F"/>
    <w:rsid w:val="00230950"/>
    <w:rsid w:val="00236945"/>
    <w:rsid w:val="0025368D"/>
    <w:rsid w:val="00281412"/>
    <w:rsid w:val="00291F31"/>
    <w:rsid w:val="002953EB"/>
    <w:rsid w:val="002C48AC"/>
    <w:rsid w:val="002C74C7"/>
    <w:rsid w:val="002E7AFC"/>
    <w:rsid w:val="002F2569"/>
    <w:rsid w:val="002F2896"/>
    <w:rsid w:val="00316522"/>
    <w:rsid w:val="00360C8F"/>
    <w:rsid w:val="0037211D"/>
    <w:rsid w:val="003C0259"/>
    <w:rsid w:val="004128C3"/>
    <w:rsid w:val="00415E33"/>
    <w:rsid w:val="00427BC9"/>
    <w:rsid w:val="004726F5"/>
    <w:rsid w:val="00481A17"/>
    <w:rsid w:val="00482961"/>
    <w:rsid w:val="00490D2C"/>
    <w:rsid w:val="00492B5C"/>
    <w:rsid w:val="004C4E70"/>
    <w:rsid w:val="004C5764"/>
    <w:rsid w:val="004D6B18"/>
    <w:rsid w:val="004E33F2"/>
    <w:rsid w:val="00505741"/>
    <w:rsid w:val="00505F9E"/>
    <w:rsid w:val="0051567D"/>
    <w:rsid w:val="005544E7"/>
    <w:rsid w:val="00564BC4"/>
    <w:rsid w:val="005659C8"/>
    <w:rsid w:val="0059039D"/>
    <w:rsid w:val="005C6717"/>
    <w:rsid w:val="0066072B"/>
    <w:rsid w:val="00664E10"/>
    <w:rsid w:val="006B6A2B"/>
    <w:rsid w:val="006C6887"/>
    <w:rsid w:val="00710209"/>
    <w:rsid w:val="00716ACB"/>
    <w:rsid w:val="00766155"/>
    <w:rsid w:val="00772F48"/>
    <w:rsid w:val="00791755"/>
    <w:rsid w:val="007C645A"/>
    <w:rsid w:val="007D247A"/>
    <w:rsid w:val="00800F48"/>
    <w:rsid w:val="00816E96"/>
    <w:rsid w:val="00836AF8"/>
    <w:rsid w:val="008747A9"/>
    <w:rsid w:val="0088230D"/>
    <w:rsid w:val="008B2C68"/>
    <w:rsid w:val="008C2AAB"/>
    <w:rsid w:val="00900911"/>
    <w:rsid w:val="00956330"/>
    <w:rsid w:val="00976412"/>
    <w:rsid w:val="009E5F2A"/>
    <w:rsid w:val="00A15201"/>
    <w:rsid w:val="00A216CE"/>
    <w:rsid w:val="00A52E50"/>
    <w:rsid w:val="00A62468"/>
    <w:rsid w:val="00A77B96"/>
    <w:rsid w:val="00A929B0"/>
    <w:rsid w:val="00A93C2D"/>
    <w:rsid w:val="00A94439"/>
    <w:rsid w:val="00AB041A"/>
    <w:rsid w:val="00AB097E"/>
    <w:rsid w:val="00AD0299"/>
    <w:rsid w:val="00AF14D9"/>
    <w:rsid w:val="00AF769A"/>
    <w:rsid w:val="00B106BB"/>
    <w:rsid w:val="00B43E2F"/>
    <w:rsid w:val="00B4713F"/>
    <w:rsid w:val="00B821D4"/>
    <w:rsid w:val="00B908CA"/>
    <w:rsid w:val="00BE1872"/>
    <w:rsid w:val="00C26ACC"/>
    <w:rsid w:val="00C32717"/>
    <w:rsid w:val="00C53E6F"/>
    <w:rsid w:val="00C61805"/>
    <w:rsid w:val="00C81705"/>
    <w:rsid w:val="00C97059"/>
    <w:rsid w:val="00CA30D5"/>
    <w:rsid w:val="00CB2781"/>
    <w:rsid w:val="00D0296B"/>
    <w:rsid w:val="00D2710C"/>
    <w:rsid w:val="00D43901"/>
    <w:rsid w:val="00D859AC"/>
    <w:rsid w:val="00D86C81"/>
    <w:rsid w:val="00D905BD"/>
    <w:rsid w:val="00DB7741"/>
    <w:rsid w:val="00DC6EC7"/>
    <w:rsid w:val="00DE4E72"/>
    <w:rsid w:val="00DF1BF7"/>
    <w:rsid w:val="00E203E2"/>
    <w:rsid w:val="00E92F52"/>
    <w:rsid w:val="00EF2A9F"/>
    <w:rsid w:val="00F232D7"/>
    <w:rsid w:val="00F27063"/>
    <w:rsid w:val="00FA7EED"/>
    <w:rsid w:val="00FC4059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ACA9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E9C8-6332-4CF2-ADF7-FA8D4E9D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22</cp:revision>
  <cp:lastPrinted>2025-09-19T08:48:00Z</cp:lastPrinted>
  <dcterms:created xsi:type="dcterms:W3CDTF">2025-09-18T12:07:00Z</dcterms:created>
  <dcterms:modified xsi:type="dcterms:W3CDTF">2025-09-23T07:05:00Z</dcterms:modified>
</cp:coreProperties>
</file>