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ЗАКЛЮЧЕНИЕ</w:t>
      </w: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на проект нормативного правового акта</w:t>
      </w:r>
    </w:p>
    <w:p w:rsidR="00D210A1" w:rsidRPr="009D642F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9D642F" w:rsidRDefault="00767824" w:rsidP="0039239A">
      <w:pPr>
        <w:ind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9D642F">
        <w:rPr>
          <w:sz w:val="26"/>
          <w:szCs w:val="26"/>
        </w:rPr>
        <w:t>ный орган по проведению антикор</w:t>
      </w:r>
      <w:r w:rsidRPr="009D642F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D642F">
        <w:rPr>
          <w:sz w:val="26"/>
          <w:szCs w:val="26"/>
        </w:rPr>
        <w:t>решения Совета</w:t>
      </w:r>
      <w:r w:rsidRPr="009D642F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9D642F">
        <w:rPr>
          <w:sz w:val="26"/>
          <w:szCs w:val="26"/>
        </w:rPr>
        <w:t>«</w:t>
      </w:r>
      <w:r w:rsidR="0039239A" w:rsidRPr="0039239A">
        <w:rPr>
          <w:sz w:val="26"/>
          <w:szCs w:val="26"/>
        </w:rPr>
        <w:t>О внесении изменений в решение</w:t>
      </w:r>
      <w:r w:rsidR="0039239A">
        <w:rPr>
          <w:sz w:val="26"/>
          <w:szCs w:val="26"/>
        </w:rPr>
        <w:t xml:space="preserve"> Совета муниципального образова</w:t>
      </w:r>
      <w:r w:rsidR="0039239A" w:rsidRPr="0039239A">
        <w:rPr>
          <w:sz w:val="26"/>
          <w:szCs w:val="26"/>
        </w:rPr>
        <w:t xml:space="preserve">ния Тимашевский район от 14 февраля </w:t>
      </w:r>
      <w:r w:rsidR="0039239A">
        <w:rPr>
          <w:sz w:val="26"/>
          <w:szCs w:val="26"/>
        </w:rPr>
        <w:t xml:space="preserve">2017 г. № 157 «Об утверждении </w:t>
      </w:r>
      <w:r w:rsidR="0039239A" w:rsidRPr="0039239A">
        <w:rPr>
          <w:sz w:val="26"/>
          <w:szCs w:val="26"/>
        </w:rPr>
        <w:t>перечня земельных участков, предназначенных д</w:t>
      </w:r>
      <w:r w:rsidR="0039239A">
        <w:rPr>
          <w:sz w:val="26"/>
          <w:szCs w:val="26"/>
        </w:rPr>
        <w:t xml:space="preserve">ля предоставления </w:t>
      </w:r>
      <w:r w:rsidR="0039239A" w:rsidRPr="0039239A">
        <w:rPr>
          <w:sz w:val="26"/>
          <w:szCs w:val="26"/>
        </w:rPr>
        <w:t>в собственность бесплатно гражданину (одному из род</w:t>
      </w:r>
      <w:r w:rsidR="0039239A">
        <w:rPr>
          <w:sz w:val="26"/>
          <w:szCs w:val="26"/>
        </w:rPr>
        <w:t xml:space="preserve">ителей), </w:t>
      </w:r>
      <w:r w:rsidR="0039239A" w:rsidRPr="0039239A">
        <w:rPr>
          <w:sz w:val="26"/>
          <w:szCs w:val="26"/>
        </w:rPr>
        <w:t>имеющему трех и более д</w:t>
      </w:r>
      <w:r w:rsidR="0039239A">
        <w:rPr>
          <w:sz w:val="26"/>
          <w:szCs w:val="26"/>
        </w:rPr>
        <w:t xml:space="preserve">етей, имеющих гражданство </w:t>
      </w:r>
      <w:r w:rsidR="0039239A" w:rsidRPr="0039239A">
        <w:rPr>
          <w:sz w:val="26"/>
          <w:szCs w:val="26"/>
        </w:rPr>
        <w:t>Российской Федерации, в целях индивидуальног</w:t>
      </w:r>
      <w:r w:rsidR="0039239A">
        <w:rPr>
          <w:sz w:val="26"/>
          <w:szCs w:val="26"/>
        </w:rPr>
        <w:t xml:space="preserve">о жилищного </w:t>
      </w:r>
      <w:r w:rsidR="0039239A" w:rsidRPr="0039239A">
        <w:rPr>
          <w:sz w:val="26"/>
          <w:szCs w:val="26"/>
        </w:rPr>
        <w:t>строительства или ведения личного подсобного хозяйства»</w:t>
      </w:r>
      <w:r w:rsidR="00E21EB0" w:rsidRPr="009D642F">
        <w:rPr>
          <w:sz w:val="26"/>
          <w:szCs w:val="26"/>
        </w:rPr>
        <w:t xml:space="preserve">, </w:t>
      </w:r>
      <w:r w:rsidR="00B911E0" w:rsidRPr="009D642F">
        <w:rPr>
          <w:sz w:val="26"/>
          <w:szCs w:val="26"/>
        </w:rPr>
        <w:t xml:space="preserve">поступивший </w:t>
      </w:r>
      <w:r w:rsidR="00710130" w:rsidRPr="009D642F">
        <w:rPr>
          <w:sz w:val="26"/>
          <w:szCs w:val="26"/>
        </w:rPr>
        <w:t xml:space="preserve">от </w:t>
      </w:r>
      <w:r w:rsidR="0039239A">
        <w:rPr>
          <w:sz w:val="26"/>
          <w:szCs w:val="26"/>
        </w:rPr>
        <w:t xml:space="preserve">отдела земельных и имущественных отношений </w:t>
      </w:r>
      <w:r w:rsidR="00E21EB0" w:rsidRPr="009D642F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9D642F">
        <w:rPr>
          <w:sz w:val="26"/>
          <w:szCs w:val="26"/>
        </w:rPr>
        <w:t>установи</w:t>
      </w:r>
      <w:r w:rsidR="00E21EB0" w:rsidRPr="009D642F">
        <w:rPr>
          <w:sz w:val="26"/>
          <w:szCs w:val="26"/>
        </w:rPr>
        <w:t>л</w:t>
      </w:r>
      <w:r w:rsidRPr="009D642F">
        <w:rPr>
          <w:sz w:val="26"/>
          <w:szCs w:val="26"/>
        </w:rPr>
        <w:t xml:space="preserve"> следующее.</w:t>
      </w:r>
    </w:p>
    <w:p w:rsidR="00767824" w:rsidRPr="009D642F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1.</w:t>
      </w:r>
      <w:r w:rsidR="000015F2" w:rsidRPr="009D642F">
        <w:rPr>
          <w:sz w:val="26"/>
          <w:szCs w:val="26"/>
        </w:rPr>
        <w:t xml:space="preserve"> </w:t>
      </w:r>
      <w:r w:rsidR="00617081" w:rsidRPr="009D642F">
        <w:rPr>
          <w:sz w:val="26"/>
          <w:szCs w:val="26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D642F">
        <w:rPr>
          <w:sz w:val="26"/>
          <w:szCs w:val="26"/>
        </w:rPr>
        <w:t>Антикоррупция</w:t>
      </w:r>
      <w:proofErr w:type="spellEnd"/>
      <w:r w:rsidR="00617081" w:rsidRPr="009D642F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D642F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D642F" w:rsidRDefault="00E21EB0" w:rsidP="00DC4EEB">
      <w:pPr>
        <w:ind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2</w:t>
      </w:r>
      <w:r w:rsidR="00D210A1" w:rsidRPr="009D642F">
        <w:rPr>
          <w:sz w:val="26"/>
          <w:szCs w:val="26"/>
        </w:rPr>
        <w:t>.</w:t>
      </w:r>
      <w:r w:rsidR="003300B2" w:rsidRPr="009D642F">
        <w:rPr>
          <w:sz w:val="26"/>
          <w:szCs w:val="26"/>
        </w:rPr>
        <w:t xml:space="preserve"> </w:t>
      </w:r>
      <w:r w:rsidR="00863E9E" w:rsidRPr="009D642F">
        <w:rPr>
          <w:sz w:val="26"/>
          <w:szCs w:val="26"/>
        </w:rPr>
        <w:t>Основания</w:t>
      </w:r>
      <w:r w:rsidR="00D210A1" w:rsidRPr="009D642F">
        <w:rPr>
          <w:sz w:val="26"/>
          <w:szCs w:val="26"/>
        </w:rPr>
        <w:t xml:space="preserve"> разработки</w:t>
      </w:r>
      <w:r w:rsidR="005A231D" w:rsidRPr="009D642F">
        <w:rPr>
          <w:sz w:val="26"/>
          <w:szCs w:val="26"/>
        </w:rPr>
        <w:t>:</w:t>
      </w:r>
      <w:r w:rsidR="00463864" w:rsidRPr="009D642F">
        <w:rPr>
          <w:sz w:val="26"/>
          <w:szCs w:val="26"/>
        </w:rPr>
        <w:t xml:space="preserve"> </w:t>
      </w:r>
      <w:r w:rsidR="0039239A">
        <w:rPr>
          <w:sz w:val="26"/>
          <w:szCs w:val="26"/>
        </w:rPr>
        <w:t>Статья</w:t>
      </w:r>
      <w:r w:rsidR="0039239A" w:rsidRPr="0039239A">
        <w:rPr>
          <w:sz w:val="26"/>
          <w:szCs w:val="26"/>
        </w:rPr>
        <w:t xml:space="preserve"> 3.3 Федерального закона от</w:t>
      </w:r>
      <w:r w:rsidR="0039239A">
        <w:rPr>
          <w:sz w:val="26"/>
          <w:szCs w:val="26"/>
        </w:rPr>
        <w:t xml:space="preserve"> 25 октября 2001 г. </w:t>
      </w:r>
      <w:r w:rsidR="0039239A" w:rsidRPr="0039239A">
        <w:rPr>
          <w:sz w:val="26"/>
          <w:szCs w:val="26"/>
        </w:rPr>
        <w:t>№ 137-ФЗ «О введении в действие Земельного код</w:t>
      </w:r>
      <w:r w:rsidR="0039239A">
        <w:rPr>
          <w:sz w:val="26"/>
          <w:szCs w:val="26"/>
        </w:rPr>
        <w:t>екса Российской Федерации», ста</w:t>
      </w:r>
      <w:r w:rsidR="0039239A" w:rsidRPr="0039239A">
        <w:rPr>
          <w:sz w:val="26"/>
          <w:szCs w:val="26"/>
        </w:rPr>
        <w:t>тьей 6 Закона Краснодарского края от 26 декабря 2014 г. № 3085-КЗ «О предоставлении гражданам, имеющим</w:t>
      </w:r>
      <w:r w:rsidR="0039239A">
        <w:rPr>
          <w:sz w:val="26"/>
          <w:szCs w:val="26"/>
        </w:rPr>
        <w:t xml:space="preserve"> трех и более детей, в собствен</w:t>
      </w:r>
      <w:r w:rsidR="0039239A" w:rsidRPr="0039239A">
        <w:rPr>
          <w:sz w:val="26"/>
          <w:szCs w:val="26"/>
        </w:rPr>
        <w:t>ность бесплатно земельных участков, находящихся в государственной или муниципальной собственности», статьей 25 Ус</w:t>
      </w:r>
      <w:r w:rsidR="0039239A">
        <w:rPr>
          <w:sz w:val="26"/>
          <w:szCs w:val="26"/>
        </w:rPr>
        <w:t>тава муниципального обра</w:t>
      </w:r>
      <w:r w:rsidR="0039239A" w:rsidRPr="0039239A">
        <w:rPr>
          <w:sz w:val="26"/>
          <w:szCs w:val="26"/>
        </w:rPr>
        <w:t>зования Тимашевский район</w:t>
      </w:r>
    </w:p>
    <w:p w:rsidR="003300B2" w:rsidRPr="009D642F" w:rsidRDefault="00B911E0" w:rsidP="006E7953">
      <w:pPr>
        <w:ind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3</w:t>
      </w:r>
      <w:r w:rsidR="003300B2" w:rsidRPr="009D642F">
        <w:rPr>
          <w:sz w:val="26"/>
          <w:szCs w:val="26"/>
        </w:rPr>
        <w:t>.</w:t>
      </w:r>
      <w:r w:rsidR="000015F2" w:rsidRPr="009D642F">
        <w:rPr>
          <w:sz w:val="26"/>
          <w:szCs w:val="26"/>
        </w:rPr>
        <w:t xml:space="preserve"> </w:t>
      </w:r>
      <w:r w:rsidR="00E21EB0" w:rsidRPr="009D642F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9D642F">
        <w:rPr>
          <w:sz w:val="26"/>
          <w:szCs w:val="26"/>
        </w:rPr>
        <w:t>коррупциогенные</w:t>
      </w:r>
      <w:proofErr w:type="spellEnd"/>
      <w:r w:rsidR="00E21EB0" w:rsidRPr="009D642F">
        <w:rPr>
          <w:sz w:val="26"/>
          <w:szCs w:val="26"/>
        </w:rPr>
        <w:t xml:space="preserve"> факторы в проек</w:t>
      </w:r>
      <w:r w:rsidR="000015F2" w:rsidRPr="009D642F">
        <w:rPr>
          <w:sz w:val="26"/>
          <w:szCs w:val="26"/>
        </w:rPr>
        <w:t xml:space="preserve">те нормативного правового акта </w:t>
      </w:r>
      <w:r w:rsidR="003300B2" w:rsidRPr="009D642F">
        <w:rPr>
          <w:sz w:val="26"/>
          <w:szCs w:val="26"/>
        </w:rPr>
        <w:t>не обнаружены</w:t>
      </w:r>
      <w:r w:rsidR="00E21EB0" w:rsidRPr="009D642F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9D642F" w:rsidRDefault="00B911E0" w:rsidP="00541F46">
      <w:pPr>
        <w:ind w:right="-1"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4</w:t>
      </w:r>
      <w:r w:rsidR="00E21EB0" w:rsidRPr="009D642F">
        <w:rPr>
          <w:sz w:val="26"/>
          <w:szCs w:val="26"/>
        </w:rPr>
        <w:t>.</w:t>
      </w:r>
      <w:r w:rsidR="003300B2" w:rsidRPr="009D642F">
        <w:rPr>
          <w:sz w:val="26"/>
          <w:szCs w:val="26"/>
        </w:rPr>
        <w:t xml:space="preserve"> </w:t>
      </w:r>
      <w:r w:rsidR="00E21EB0" w:rsidRPr="009D642F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4811C9" w:rsidRPr="009D642F" w:rsidRDefault="004811C9" w:rsidP="0076040C">
      <w:pPr>
        <w:ind w:right="-1"/>
        <w:jc w:val="both"/>
        <w:rPr>
          <w:sz w:val="26"/>
          <w:szCs w:val="26"/>
        </w:rPr>
      </w:pPr>
    </w:p>
    <w:p w:rsidR="00DB718E" w:rsidRPr="009D642F" w:rsidRDefault="00DB718E" w:rsidP="0076040C">
      <w:pPr>
        <w:ind w:right="-1"/>
        <w:jc w:val="both"/>
        <w:rPr>
          <w:sz w:val="26"/>
          <w:szCs w:val="26"/>
        </w:rPr>
      </w:pPr>
    </w:p>
    <w:p w:rsidR="00D210A1" w:rsidRPr="009D642F" w:rsidRDefault="0008320D" w:rsidP="00E71B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60BEE" w:rsidRPr="009D642F">
        <w:rPr>
          <w:sz w:val="26"/>
          <w:szCs w:val="26"/>
        </w:rPr>
        <w:t xml:space="preserve">ачальник </w:t>
      </w:r>
      <w:r w:rsidR="00D210A1" w:rsidRPr="009D642F">
        <w:rPr>
          <w:sz w:val="26"/>
          <w:szCs w:val="26"/>
        </w:rPr>
        <w:t>юридического отдела</w:t>
      </w:r>
      <w:r w:rsidR="00C60BEE" w:rsidRPr="009D642F">
        <w:rPr>
          <w:sz w:val="26"/>
          <w:szCs w:val="26"/>
        </w:rPr>
        <w:t xml:space="preserve"> </w:t>
      </w:r>
    </w:p>
    <w:p w:rsidR="00D210A1" w:rsidRPr="009D642F" w:rsidRDefault="00D210A1" w:rsidP="00E71BFF">
      <w:pPr>
        <w:ind w:right="-1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администрации муниципального</w:t>
      </w:r>
    </w:p>
    <w:p w:rsidR="0008320D" w:rsidRDefault="00D210A1" w:rsidP="00E71BFF">
      <w:pPr>
        <w:ind w:right="-1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образования Тимашевский район</w:t>
      </w:r>
      <w:r w:rsidR="00D62B18" w:rsidRPr="009D642F">
        <w:rPr>
          <w:sz w:val="26"/>
          <w:szCs w:val="26"/>
        </w:rPr>
        <w:tab/>
      </w:r>
      <w:r w:rsidR="00D62B18" w:rsidRPr="009D642F">
        <w:rPr>
          <w:sz w:val="26"/>
          <w:szCs w:val="26"/>
        </w:rPr>
        <w:tab/>
      </w:r>
      <w:r w:rsidR="00D62B18" w:rsidRPr="009D642F">
        <w:rPr>
          <w:sz w:val="26"/>
          <w:szCs w:val="26"/>
        </w:rPr>
        <w:tab/>
      </w:r>
      <w:r w:rsidR="00735B3E" w:rsidRPr="009D642F">
        <w:rPr>
          <w:sz w:val="26"/>
          <w:szCs w:val="26"/>
        </w:rPr>
        <w:tab/>
      </w:r>
      <w:r w:rsidR="0008320D">
        <w:rPr>
          <w:sz w:val="26"/>
          <w:szCs w:val="26"/>
        </w:rPr>
        <w:t>И.В. Давиденко</w:t>
      </w:r>
    </w:p>
    <w:p w:rsidR="0008320D" w:rsidRDefault="0008320D" w:rsidP="00E71BFF">
      <w:pPr>
        <w:ind w:right="-1"/>
        <w:jc w:val="both"/>
        <w:rPr>
          <w:sz w:val="26"/>
          <w:szCs w:val="26"/>
        </w:rPr>
      </w:pPr>
    </w:p>
    <w:p w:rsidR="0008320D" w:rsidRDefault="0008320D" w:rsidP="00E71BFF">
      <w:pPr>
        <w:ind w:right="-1"/>
        <w:jc w:val="both"/>
        <w:rPr>
          <w:sz w:val="26"/>
          <w:szCs w:val="26"/>
        </w:rPr>
      </w:pPr>
    </w:p>
    <w:p w:rsidR="0008320D" w:rsidRDefault="0008320D" w:rsidP="00E71BFF">
      <w:pPr>
        <w:ind w:right="-1"/>
        <w:jc w:val="both"/>
        <w:rPr>
          <w:sz w:val="26"/>
          <w:szCs w:val="26"/>
        </w:rPr>
      </w:pPr>
    </w:p>
    <w:p w:rsidR="005A7077" w:rsidRPr="009D642F" w:rsidRDefault="0039239A" w:rsidP="00E71BFF">
      <w:pPr>
        <w:ind w:right="-1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12.08</w:t>
      </w:r>
      <w:r w:rsidR="00A81FFE" w:rsidRPr="009D642F">
        <w:rPr>
          <w:sz w:val="26"/>
          <w:szCs w:val="26"/>
        </w:rPr>
        <w:t>.2021</w:t>
      </w:r>
    </w:p>
    <w:sectPr w:rsidR="005A7077" w:rsidRPr="009D642F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485C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B093-B7C3-4B5D-ADA0-7E9D4214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94</cp:revision>
  <cp:lastPrinted>2021-08-24T13:25:00Z</cp:lastPrinted>
  <dcterms:created xsi:type="dcterms:W3CDTF">2016-01-28T10:51:00Z</dcterms:created>
  <dcterms:modified xsi:type="dcterms:W3CDTF">2021-08-24T13:26:00Z</dcterms:modified>
</cp:coreProperties>
</file>