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B90753" w:rsidTr="00B242AB">
        <w:trPr>
          <w:trHeight w:hRule="exact" w:val="902"/>
        </w:trPr>
        <w:tc>
          <w:tcPr>
            <w:tcW w:w="9637" w:type="dxa"/>
            <w:shd w:val="clear" w:color="auto" w:fill="auto"/>
          </w:tcPr>
          <w:p w:rsidR="00B90753" w:rsidRPr="00F567DC" w:rsidRDefault="001C5160" w:rsidP="001C5160">
            <w:pPr>
              <w:pStyle w:val="a3"/>
              <w:widowControl w:val="0"/>
              <w:suppressLineNumbers w:val="0"/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2788930</wp:posOffset>
                  </wp:positionH>
                  <wp:positionV relativeFrom="paragraph">
                    <wp:posOffset>-91647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90753" w:rsidTr="00B24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B90753" w:rsidRDefault="00B90753" w:rsidP="00B242AB">
            <w:pPr>
              <w:widowControl w:val="0"/>
              <w:spacing w:line="360" w:lineRule="exact"/>
              <w:jc w:val="center"/>
              <w:rPr>
                <w:b/>
                <w:sz w:val="20"/>
              </w:rPr>
            </w:pPr>
          </w:p>
          <w:p w:rsidR="00B90753" w:rsidRPr="0012680F" w:rsidRDefault="00B90753" w:rsidP="00B242AB">
            <w:pPr>
              <w:widowControl w:val="0"/>
              <w:spacing w:line="360" w:lineRule="exact"/>
              <w:jc w:val="center"/>
              <w:rPr>
                <w:b/>
                <w:szCs w:val="28"/>
              </w:rPr>
            </w:pPr>
            <w:r w:rsidRPr="0012680F">
              <w:rPr>
                <w:b/>
                <w:szCs w:val="28"/>
              </w:rPr>
              <w:t>СОВЕТ МУНИЦИПАЛЬНОГО ОБРАЗОВАНИЯ</w:t>
            </w:r>
          </w:p>
          <w:p w:rsidR="00B90753" w:rsidRPr="0012680F" w:rsidRDefault="00B90753" w:rsidP="00B242AB">
            <w:pPr>
              <w:widowControl w:val="0"/>
              <w:spacing w:line="360" w:lineRule="exact"/>
              <w:jc w:val="center"/>
              <w:rPr>
                <w:b/>
                <w:szCs w:val="28"/>
              </w:rPr>
            </w:pPr>
            <w:r w:rsidRPr="0012680F">
              <w:rPr>
                <w:b/>
                <w:szCs w:val="28"/>
              </w:rPr>
              <w:t>ТИМАШЕВСКИЙ РАЙОН</w:t>
            </w:r>
          </w:p>
          <w:p w:rsidR="00B90753" w:rsidRPr="0012680F" w:rsidRDefault="00B90753" w:rsidP="00B242AB">
            <w:pPr>
              <w:widowControl w:val="0"/>
              <w:spacing w:line="360" w:lineRule="exact"/>
              <w:jc w:val="center"/>
              <w:rPr>
                <w:b/>
                <w:szCs w:val="28"/>
              </w:rPr>
            </w:pPr>
          </w:p>
          <w:p w:rsidR="00B90753" w:rsidRPr="0012680F" w:rsidRDefault="00B90753" w:rsidP="00B242AB">
            <w:pPr>
              <w:widowControl w:val="0"/>
              <w:spacing w:line="360" w:lineRule="exact"/>
              <w:jc w:val="center"/>
              <w:rPr>
                <w:b/>
                <w:szCs w:val="28"/>
              </w:rPr>
            </w:pPr>
            <w:r w:rsidRPr="0012680F">
              <w:rPr>
                <w:b/>
                <w:szCs w:val="28"/>
              </w:rPr>
              <w:t>СЕССИЯ от</w:t>
            </w:r>
            <w:r w:rsidR="001C5160">
              <w:rPr>
                <w:b/>
                <w:szCs w:val="28"/>
              </w:rPr>
              <w:t xml:space="preserve"> 2 сентября 2015</w:t>
            </w:r>
            <w:r w:rsidRPr="0012680F">
              <w:rPr>
                <w:b/>
                <w:szCs w:val="28"/>
              </w:rPr>
              <w:t xml:space="preserve"> №</w:t>
            </w:r>
            <w:r w:rsidR="001C5160">
              <w:rPr>
                <w:b/>
                <w:szCs w:val="28"/>
              </w:rPr>
              <w:t xml:space="preserve"> 90</w:t>
            </w:r>
          </w:p>
          <w:p w:rsidR="00B90753" w:rsidRPr="0012680F" w:rsidRDefault="00B90753" w:rsidP="00B242AB">
            <w:pPr>
              <w:widowControl w:val="0"/>
              <w:spacing w:line="360" w:lineRule="exact"/>
              <w:rPr>
                <w:b/>
              </w:rPr>
            </w:pPr>
          </w:p>
          <w:p w:rsidR="00B90753" w:rsidRPr="0012680F" w:rsidRDefault="00B90753" w:rsidP="00B242AB">
            <w:pPr>
              <w:widowControl w:val="0"/>
              <w:spacing w:line="360" w:lineRule="exact"/>
              <w:jc w:val="center"/>
              <w:outlineLvl w:val="1"/>
              <w:rPr>
                <w:b/>
                <w:sz w:val="32"/>
                <w:szCs w:val="32"/>
              </w:rPr>
            </w:pPr>
            <w:proofErr w:type="gramStart"/>
            <w:r w:rsidRPr="0012680F">
              <w:rPr>
                <w:b/>
                <w:sz w:val="32"/>
                <w:szCs w:val="32"/>
              </w:rPr>
              <w:t>Р</w:t>
            </w:r>
            <w:proofErr w:type="gramEnd"/>
            <w:r w:rsidRPr="0012680F">
              <w:rPr>
                <w:b/>
                <w:sz w:val="32"/>
                <w:szCs w:val="32"/>
              </w:rPr>
              <w:t xml:space="preserve"> Е Ш Е Н И Е</w:t>
            </w:r>
          </w:p>
          <w:p w:rsidR="00B90753" w:rsidRPr="0012680F" w:rsidRDefault="00B90753" w:rsidP="00B242AB">
            <w:pPr>
              <w:widowControl w:val="0"/>
              <w:spacing w:line="360" w:lineRule="exact"/>
              <w:jc w:val="center"/>
              <w:rPr>
                <w:b/>
              </w:rPr>
            </w:pPr>
          </w:p>
          <w:p w:rsidR="00B90753" w:rsidRPr="0012680F" w:rsidRDefault="00B90753" w:rsidP="00B242AB">
            <w:pPr>
              <w:widowControl w:val="0"/>
              <w:spacing w:line="280" w:lineRule="exact"/>
              <w:rPr>
                <w:sz w:val="20"/>
              </w:rPr>
            </w:pPr>
            <w:r w:rsidRPr="0012680F">
              <w:t>от</w:t>
            </w:r>
            <w:r w:rsidRPr="0012680F">
              <w:rPr>
                <w:sz w:val="20"/>
              </w:rPr>
              <w:t xml:space="preserve"> </w:t>
            </w:r>
            <w:r w:rsidR="001C5160">
              <w:rPr>
                <w:sz w:val="20"/>
              </w:rPr>
              <w:t xml:space="preserve"> </w:t>
            </w:r>
            <w:r w:rsidR="001C5160">
              <w:rPr>
                <w:b/>
                <w:szCs w:val="28"/>
              </w:rPr>
              <w:t>2 сентября 2015</w:t>
            </w:r>
            <w:r w:rsidRPr="0012680F">
              <w:rPr>
                <w:sz w:val="20"/>
              </w:rPr>
              <w:tab/>
            </w:r>
            <w:r w:rsidRPr="0012680F">
              <w:rPr>
                <w:sz w:val="20"/>
              </w:rPr>
              <w:tab/>
            </w:r>
            <w:r w:rsidRPr="0012680F">
              <w:rPr>
                <w:sz w:val="20"/>
              </w:rPr>
              <w:tab/>
            </w:r>
            <w:r w:rsidRPr="0012680F">
              <w:rPr>
                <w:sz w:val="20"/>
              </w:rPr>
              <w:tab/>
            </w:r>
            <w:r w:rsidRPr="0012680F">
              <w:rPr>
                <w:sz w:val="20"/>
              </w:rPr>
              <w:tab/>
            </w:r>
            <w:r w:rsidRPr="0012680F">
              <w:rPr>
                <w:sz w:val="20"/>
              </w:rPr>
              <w:tab/>
              <w:t xml:space="preserve">             </w:t>
            </w:r>
            <w:r w:rsidRPr="0012680F">
              <w:t xml:space="preserve">№ </w:t>
            </w:r>
            <w:r w:rsidR="001C5160" w:rsidRPr="001C5160">
              <w:rPr>
                <w:szCs w:val="28"/>
              </w:rPr>
              <w:t>523</w:t>
            </w:r>
          </w:p>
          <w:p w:rsidR="00B90753" w:rsidRPr="0012680F" w:rsidRDefault="00B90753" w:rsidP="00B242AB">
            <w:pPr>
              <w:widowControl w:val="0"/>
              <w:jc w:val="center"/>
              <w:rPr>
                <w:b/>
              </w:rPr>
            </w:pPr>
            <w:r w:rsidRPr="0012680F">
              <w:t>город Тимашевск</w:t>
            </w:r>
          </w:p>
        </w:tc>
      </w:tr>
    </w:tbl>
    <w:p w:rsidR="003033F1" w:rsidRDefault="003033F1" w:rsidP="00B90753">
      <w:pPr>
        <w:widowControl w:val="0"/>
        <w:jc w:val="both"/>
        <w:rPr>
          <w:bCs/>
          <w:szCs w:val="28"/>
        </w:rPr>
      </w:pPr>
    </w:p>
    <w:p w:rsidR="00B90753" w:rsidRPr="00D62342" w:rsidRDefault="00B90753" w:rsidP="003033F1">
      <w:pPr>
        <w:shd w:val="clear" w:color="auto" w:fill="FFFFFF"/>
        <w:spacing w:line="317" w:lineRule="exact"/>
        <w:ind w:left="7" w:right="-143" w:hanging="7"/>
        <w:jc w:val="center"/>
        <w:rPr>
          <w:b/>
          <w:szCs w:val="28"/>
        </w:rPr>
      </w:pPr>
      <w:r>
        <w:rPr>
          <w:b/>
          <w:szCs w:val="28"/>
        </w:rPr>
        <w:t>О гимне муниципального образования Тимашевский район</w:t>
      </w:r>
    </w:p>
    <w:p w:rsidR="00B90753" w:rsidRPr="00D62342" w:rsidRDefault="00B90753" w:rsidP="003033F1">
      <w:pPr>
        <w:shd w:val="clear" w:color="auto" w:fill="FFFFFF"/>
        <w:spacing w:line="317" w:lineRule="exact"/>
        <w:ind w:left="7" w:right="-143" w:firstLine="702"/>
        <w:jc w:val="center"/>
        <w:rPr>
          <w:b/>
          <w:szCs w:val="28"/>
        </w:rPr>
      </w:pPr>
    </w:p>
    <w:p w:rsidR="00B90753" w:rsidRPr="00D62342" w:rsidRDefault="00B90753" w:rsidP="003033F1">
      <w:pPr>
        <w:shd w:val="clear" w:color="auto" w:fill="FFFFFF"/>
        <w:spacing w:line="317" w:lineRule="exact"/>
        <w:ind w:left="7" w:right="-143" w:firstLine="702"/>
        <w:jc w:val="both"/>
        <w:rPr>
          <w:b/>
          <w:szCs w:val="28"/>
        </w:rPr>
      </w:pPr>
      <w:proofErr w:type="gramStart"/>
      <w:r>
        <w:rPr>
          <w:color w:val="000000"/>
          <w:spacing w:val="-1"/>
          <w:szCs w:val="28"/>
        </w:rPr>
        <w:t xml:space="preserve">Руководствуясь </w:t>
      </w:r>
      <w:r w:rsidR="00884F53">
        <w:rPr>
          <w:color w:val="000000"/>
          <w:spacing w:val="-1"/>
          <w:szCs w:val="28"/>
        </w:rPr>
        <w:t xml:space="preserve"> </w:t>
      </w:r>
      <w:r>
        <w:rPr>
          <w:color w:val="000000"/>
          <w:spacing w:val="-1"/>
          <w:szCs w:val="28"/>
        </w:rPr>
        <w:t>статьей</w:t>
      </w:r>
      <w:r w:rsidR="00884F53">
        <w:rPr>
          <w:color w:val="000000"/>
          <w:spacing w:val="-1"/>
          <w:szCs w:val="28"/>
        </w:rPr>
        <w:t xml:space="preserve"> </w:t>
      </w:r>
      <w:r>
        <w:rPr>
          <w:color w:val="000000"/>
          <w:spacing w:val="-1"/>
          <w:szCs w:val="28"/>
        </w:rPr>
        <w:t xml:space="preserve"> 9</w:t>
      </w:r>
      <w:r w:rsidR="00884F53">
        <w:rPr>
          <w:color w:val="000000"/>
          <w:spacing w:val="-1"/>
          <w:szCs w:val="28"/>
        </w:rPr>
        <w:t xml:space="preserve"> </w:t>
      </w:r>
      <w:r>
        <w:rPr>
          <w:color w:val="000000"/>
          <w:spacing w:val="-1"/>
          <w:szCs w:val="28"/>
        </w:rPr>
        <w:t xml:space="preserve"> Федерального закона от</w:t>
      </w:r>
      <w:r w:rsidR="00884F53">
        <w:rPr>
          <w:color w:val="000000"/>
          <w:spacing w:val="-1"/>
          <w:szCs w:val="28"/>
        </w:rPr>
        <w:t xml:space="preserve"> </w:t>
      </w:r>
      <w:r>
        <w:rPr>
          <w:color w:val="000000"/>
          <w:spacing w:val="-1"/>
          <w:szCs w:val="28"/>
        </w:rPr>
        <w:t xml:space="preserve"> 6 октября 2003 года № 131-ФЗ «Об общих принципах организации местного самоуправления в Росси</w:t>
      </w:r>
      <w:r>
        <w:rPr>
          <w:color w:val="000000"/>
          <w:spacing w:val="-1"/>
          <w:szCs w:val="28"/>
        </w:rPr>
        <w:t>й</w:t>
      </w:r>
      <w:r>
        <w:rPr>
          <w:color w:val="000000"/>
          <w:spacing w:val="-1"/>
          <w:szCs w:val="28"/>
        </w:rPr>
        <w:t xml:space="preserve">ской Федерации», </w:t>
      </w:r>
      <w:r w:rsidR="00BC59A2">
        <w:rPr>
          <w:color w:val="000000"/>
          <w:spacing w:val="1"/>
          <w:szCs w:val="28"/>
        </w:rPr>
        <w:t>статьей 4 Устава муниципального образования Тимашевский район,</w:t>
      </w:r>
      <w:r w:rsidR="008960FF">
        <w:rPr>
          <w:color w:val="000000"/>
          <w:spacing w:val="1"/>
          <w:szCs w:val="28"/>
        </w:rPr>
        <w:t xml:space="preserve"> на основании постановления</w:t>
      </w:r>
      <w:r w:rsidR="002C4208">
        <w:rPr>
          <w:color w:val="000000"/>
          <w:spacing w:val="1"/>
          <w:szCs w:val="28"/>
        </w:rPr>
        <w:t xml:space="preserve"> администрации муниципального образов</w:t>
      </w:r>
      <w:r w:rsidR="002C4208">
        <w:rPr>
          <w:color w:val="000000"/>
          <w:spacing w:val="1"/>
          <w:szCs w:val="28"/>
        </w:rPr>
        <w:t>а</w:t>
      </w:r>
      <w:r w:rsidR="002C4208">
        <w:rPr>
          <w:color w:val="000000"/>
          <w:spacing w:val="1"/>
          <w:szCs w:val="28"/>
        </w:rPr>
        <w:t xml:space="preserve">ния Тимашевский район от </w:t>
      </w:r>
      <w:r w:rsidR="006D1056">
        <w:rPr>
          <w:color w:val="000000"/>
          <w:spacing w:val="1"/>
          <w:szCs w:val="28"/>
        </w:rPr>
        <w:t>24</w:t>
      </w:r>
      <w:r w:rsidR="008960FF">
        <w:rPr>
          <w:color w:val="000000"/>
          <w:spacing w:val="1"/>
          <w:szCs w:val="28"/>
        </w:rPr>
        <w:t xml:space="preserve"> </w:t>
      </w:r>
      <w:r w:rsidR="002C4208">
        <w:rPr>
          <w:color w:val="000000"/>
          <w:spacing w:val="1"/>
          <w:szCs w:val="28"/>
        </w:rPr>
        <w:t>июля</w:t>
      </w:r>
      <w:r w:rsidR="008960FF">
        <w:rPr>
          <w:color w:val="000000"/>
          <w:spacing w:val="1"/>
          <w:szCs w:val="28"/>
        </w:rPr>
        <w:t xml:space="preserve"> 2015 года №</w:t>
      </w:r>
      <w:r w:rsidR="000521A6">
        <w:rPr>
          <w:color w:val="000000"/>
          <w:spacing w:val="1"/>
          <w:szCs w:val="28"/>
        </w:rPr>
        <w:t xml:space="preserve"> </w:t>
      </w:r>
      <w:r w:rsidR="006D1056">
        <w:rPr>
          <w:spacing w:val="1"/>
          <w:szCs w:val="28"/>
        </w:rPr>
        <w:t>877</w:t>
      </w:r>
      <w:r w:rsidR="000521A6">
        <w:rPr>
          <w:spacing w:val="1"/>
          <w:szCs w:val="28"/>
        </w:rPr>
        <w:t xml:space="preserve"> </w:t>
      </w:r>
      <w:r w:rsidR="008960FF">
        <w:rPr>
          <w:color w:val="000000"/>
          <w:spacing w:val="1"/>
          <w:szCs w:val="28"/>
        </w:rPr>
        <w:t xml:space="preserve">«Об утверждении решения конкурсной комиссии о результатах </w:t>
      </w:r>
      <w:r w:rsidR="002C4208">
        <w:rPr>
          <w:color w:val="000000"/>
          <w:spacing w:val="1"/>
          <w:szCs w:val="28"/>
        </w:rPr>
        <w:t>конкурса на создание гимна муниципальн</w:t>
      </w:r>
      <w:r w:rsidR="002C4208">
        <w:rPr>
          <w:color w:val="000000"/>
          <w:spacing w:val="1"/>
          <w:szCs w:val="28"/>
        </w:rPr>
        <w:t>о</w:t>
      </w:r>
      <w:r w:rsidR="002C4208">
        <w:rPr>
          <w:color w:val="000000"/>
          <w:spacing w:val="1"/>
          <w:szCs w:val="28"/>
        </w:rPr>
        <w:t>го образования Тимашевский район»</w:t>
      </w:r>
      <w:r w:rsidR="008960FF">
        <w:rPr>
          <w:color w:val="000000"/>
          <w:spacing w:val="1"/>
          <w:szCs w:val="28"/>
        </w:rPr>
        <w:t xml:space="preserve">, </w:t>
      </w:r>
      <w:r w:rsidRPr="00D62342">
        <w:rPr>
          <w:color w:val="000000"/>
          <w:spacing w:val="1"/>
          <w:szCs w:val="28"/>
        </w:rPr>
        <w:t>Совет муниципального образования Т</w:t>
      </w:r>
      <w:r w:rsidRPr="00D62342">
        <w:rPr>
          <w:color w:val="000000"/>
          <w:spacing w:val="1"/>
          <w:szCs w:val="28"/>
        </w:rPr>
        <w:t>и</w:t>
      </w:r>
      <w:r w:rsidRPr="00D62342">
        <w:rPr>
          <w:color w:val="000000"/>
          <w:spacing w:val="1"/>
          <w:szCs w:val="28"/>
        </w:rPr>
        <w:t>машевский</w:t>
      </w:r>
      <w:proofErr w:type="gramEnd"/>
      <w:r w:rsidRPr="00D62342">
        <w:rPr>
          <w:color w:val="000000"/>
          <w:spacing w:val="1"/>
          <w:szCs w:val="28"/>
        </w:rPr>
        <w:t xml:space="preserve"> район </w:t>
      </w:r>
      <w:proofErr w:type="gramStart"/>
      <w:r w:rsidRPr="00D62342">
        <w:rPr>
          <w:color w:val="000000"/>
          <w:spacing w:val="1"/>
          <w:szCs w:val="28"/>
        </w:rPr>
        <w:t>р</w:t>
      </w:r>
      <w:proofErr w:type="gramEnd"/>
      <w:r w:rsidRPr="00D62342">
        <w:rPr>
          <w:color w:val="000000"/>
          <w:spacing w:val="1"/>
          <w:szCs w:val="28"/>
        </w:rPr>
        <w:t xml:space="preserve"> е ш и л:</w:t>
      </w:r>
    </w:p>
    <w:p w:rsidR="003033F1" w:rsidRDefault="003033F1" w:rsidP="003033F1">
      <w:pPr>
        <w:pStyle w:val="a4"/>
        <w:numPr>
          <w:ilvl w:val="0"/>
          <w:numId w:val="1"/>
        </w:numPr>
        <w:shd w:val="clear" w:color="auto" w:fill="FFFFFF"/>
        <w:tabs>
          <w:tab w:val="left" w:pos="-142"/>
          <w:tab w:val="left" w:pos="993"/>
        </w:tabs>
        <w:ind w:left="0" w:right="-143" w:firstLine="709"/>
        <w:jc w:val="both"/>
        <w:rPr>
          <w:color w:val="000000"/>
          <w:spacing w:val="2"/>
          <w:szCs w:val="28"/>
        </w:rPr>
      </w:pPr>
      <w:r>
        <w:rPr>
          <w:color w:val="000000"/>
          <w:spacing w:val="2"/>
          <w:szCs w:val="28"/>
        </w:rPr>
        <w:t>Установить официальный символ муниципального образования Тим</w:t>
      </w:r>
      <w:r>
        <w:rPr>
          <w:color w:val="000000"/>
          <w:spacing w:val="2"/>
          <w:szCs w:val="28"/>
        </w:rPr>
        <w:t>а</w:t>
      </w:r>
      <w:r>
        <w:rPr>
          <w:color w:val="000000"/>
          <w:spacing w:val="2"/>
          <w:szCs w:val="28"/>
        </w:rPr>
        <w:t>шевский район – гимн муниципального образования Тимашевский район.</w:t>
      </w:r>
    </w:p>
    <w:p w:rsidR="00812E97" w:rsidRPr="00812E97" w:rsidRDefault="00BC59A2" w:rsidP="003033F1">
      <w:pPr>
        <w:pStyle w:val="a4"/>
        <w:numPr>
          <w:ilvl w:val="0"/>
          <w:numId w:val="1"/>
        </w:numPr>
        <w:shd w:val="clear" w:color="auto" w:fill="FFFFFF"/>
        <w:tabs>
          <w:tab w:val="left" w:pos="-142"/>
        </w:tabs>
        <w:ind w:right="-143"/>
        <w:jc w:val="both"/>
        <w:rPr>
          <w:color w:val="000000"/>
          <w:spacing w:val="2"/>
          <w:szCs w:val="28"/>
        </w:rPr>
      </w:pPr>
      <w:r w:rsidRPr="00812E97">
        <w:rPr>
          <w:color w:val="000000"/>
          <w:spacing w:val="2"/>
          <w:szCs w:val="28"/>
        </w:rPr>
        <w:t>Утвердить</w:t>
      </w:r>
      <w:r w:rsidR="00812E97" w:rsidRPr="00812E97">
        <w:rPr>
          <w:color w:val="000000"/>
          <w:spacing w:val="2"/>
          <w:szCs w:val="28"/>
        </w:rPr>
        <w:t>:</w:t>
      </w:r>
    </w:p>
    <w:p w:rsidR="00812E97" w:rsidRDefault="00812E97" w:rsidP="003033F1">
      <w:pPr>
        <w:pStyle w:val="a4"/>
        <w:numPr>
          <w:ilvl w:val="1"/>
          <w:numId w:val="1"/>
        </w:numPr>
        <w:shd w:val="clear" w:color="auto" w:fill="FFFFFF"/>
        <w:tabs>
          <w:tab w:val="left" w:pos="-142"/>
          <w:tab w:val="left" w:pos="1276"/>
        </w:tabs>
        <w:ind w:left="0" w:right="-143" w:firstLine="709"/>
        <w:jc w:val="both"/>
        <w:rPr>
          <w:color w:val="000000"/>
          <w:spacing w:val="2"/>
          <w:szCs w:val="28"/>
        </w:rPr>
      </w:pPr>
      <w:r>
        <w:rPr>
          <w:color w:val="000000"/>
          <w:spacing w:val="2"/>
          <w:szCs w:val="28"/>
        </w:rPr>
        <w:t>М</w:t>
      </w:r>
      <w:r w:rsidR="00BC59A2" w:rsidRPr="00812E97">
        <w:rPr>
          <w:color w:val="000000"/>
          <w:spacing w:val="2"/>
          <w:szCs w:val="28"/>
        </w:rPr>
        <w:t xml:space="preserve">узыкальную редакцию </w:t>
      </w:r>
      <w:r w:rsidR="00222D61">
        <w:rPr>
          <w:color w:val="000000"/>
          <w:spacing w:val="2"/>
          <w:szCs w:val="28"/>
        </w:rPr>
        <w:t>гимна муниципального образования Тим</w:t>
      </w:r>
      <w:r w:rsidR="00222D61">
        <w:rPr>
          <w:color w:val="000000"/>
          <w:spacing w:val="2"/>
          <w:szCs w:val="28"/>
        </w:rPr>
        <w:t>а</w:t>
      </w:r>
      <w:r w:rsidR="00222D61">
        <w:rPr>
          <w:color w:val="000000"/>
          <w:spacing w:val="2"/>
          <w:szCs w:val="28"/>
        </w:rPr>
        <w:t xml:space="preserve">шевский район </w:t>
      </w:r>
      <w:r>
        <w:rPr>
          <w:color w:val="000000"/>
          <w:spacing w:val="2"/>
          <w:szCs w:val="28"/>
        </w:rPr>
        <w:t>(приложение № 1)</w:t>
      </w:r>
      <w:r w:rsidR="00222D61">
        <w:rPr>
          <w:color w:val="000000"/>
          <w:spacing w:val="2"/>
          <w:szCs w:val="28"/>
        </w:rPr>
        <w:t>.</w:t>
      </w:r>
    </w:p>
    <w:p w:rsidR="002475EE" w:rsidRDefault="00812E97" w:rsidP="003033F1">
      <w:pPr>
        <w:pStyle w:val="a4"/>
        <w:numPr>
          <w:ilvl w:val="1"/>
          <w:numId w:val="1"/>
        </w:numPr>
        <w:shd w:val="clear" w:color="auto" w:fill="FFFFFF"/>
        <w:tabs>
          <w:tab w:val="left" w:pos="-142"/>
          <w:tab w:val="left" w:pos="709"/>
          <w:tab w:val="left" w:pos="1276"/>
        </w:tabs>
        <w:ind w:left="36" w:right="-143" w:firstLine="709"/>
        <w:jc w:val="both"/>
        <w:rPr>
          <w:szCs w:val="28"/>
        </w:rPr>
      </w:pPr>
      <w:r w:rsidRPr="002475EE">
        <w:rPr>
          <w:color w:val="000000"/>
          <w:spacing w:val="2"/>
          <w:szCs w:val="28"/>
        </w:rPr>
        <w:t>Т</w:t>
      </w:r>
      <w:r w:rsidR="00BC59A2" w:rsidRPr="002475EE">
        <w:rPr>
          <w:color w:val="000000"/>
          <w:spacing w:val="2"/>
          <w:szCs w:val="28"/>
        </w:rPr>
        <w:t>екст гимна муниципального образования Тимашевский район (пр</w:t>
      </w:r>
      <w:r w:rsidR="00BC59A2" w:rsidRPr="002475EE">
        <w:rPr>
          <w:color w:val="000000"/>
          <w:spacing w:val="2"/>
          <w:szCs w:val="28"/>
        </w:rPr>
        <w:t>и</w:t>
      </w:r>
      <w:r w:rsidR="00BC59A2" w:rsidRPr="002475EE">
        <w:rPr>
          <w:color w:val="000000"/>
          <w:spacing w:val="2"/>
          <w:szCs w:val="28"/>
        </w:rPr>
        <w:t>ложение №</w:t>
      </w:r>
      <w:r w:rsidRPr="002475EE">
        <w:rPr>
          <w:color w:val="000000"/>
          <w:spacing w:val="2"/>
          <w:szCs w:val="28"/>
        </w:rPr>
        <w:t xml:space="preserve"> </w:t>
      </w:r>
      <w:r w:rsidR="00BC59A2" w:rsidRPr="002475EE">
        <w:rPr>
          <w:color w:val="000000"/>
          <w:spacing w:val="2"/>
          <w:szCs w:val="28"/>
        </w:rPr>
        <w:t>2)</w:t>
      </w:r>
      <w:r w:rsidR="00B90753" w:rsidRPr="002475EE">
        <w:rPr>
          <w:szCs w:val="28"/>
        </w:rPr>
        <w:t>.</w:t>
      </w:r>
    </w:p>
    <w:p w:rsidR="00B90753" w:rsidRPr="002475EE" w:rsidRDefault="00BC59A2" w:rsidP="003033F1">
      <w:pPr>
        <w:pStyle w:val="a4"/>
        <w:numPr>
          <w:ilvl w:val="1"/>
          <w:numId w:val="1"/>
        </w:numPr>
        <w:shd w:val="clear" w:color="auto" w:fill="FFFFFF"/>
        <w:tabs>
          <w:tab w:val="left" w:pos="-142"/>
          <w:tab w:val="left" w:pos="709"/>
          <w:tab w:val="left" w:pos="1276"/>
        </w:tabs>
        <w:ind w:left="36" w:right="-143" w:firstLine="709"/>
        <w:jc w:val="both"/>
        <w:rPr>
          <w:szCs w:val="28"/>
        </w:rPr>
      </w:pPr>
      <w:r w:rsidRPr="002475EE">
        <w:rPr>
          <w:szCs w:val="28"/>
        </w:rPr>
        <w:t>Положение о гимне муниципального образования Тимашевский район (приложение № 3).</w:t>
      </w:r>
    </w:p>
    <w:p w:rsidR="00B90753" w:rsidRPr="00D62342" w:rsidRDefault="00B90753" w:rsidP="003033F1">
      <w:pPr>
        <w:tabs>
          <w:tab w:val="left" w:pos="709"/>
        </w:tabs>
        <w:ind w:right="-143"/>
        <w:jc w:val="both"/>
        <w:rPr>
          <w:color w:val="000000"/>
          <w:spacing w:val="-1"/>
          <w:szCs w:val="28"/>
        </w:rPr>
      </w:pPr>
      <w:r w:rsidRPr="00D62342">
        <w:rPr>
          <w:color w:val="000000"/>
          <w:spacing w:val="-1"/>
          <w:szCs w:val="28"/>
        </w:rPr>
        <w:tab/>
      </w:r>
      <w:r w:rsidR="000521A6">
        <w:rPr>
          <w:color w:val="000000"/>
          <w:spacing w:val="-1"/>
          <w:szCs w:val="28"/>
        </w:rPr>
        <w:t>3</w:t>
      </w:r>
      <w:r w:rsidRPr="00D62342">
        <w:rPr>
          <w:color w:val="000000"/>
          <w:spacing w:val="-1"/>
          <w:szCs w:val="28"/>
        </w:rPr>
        <w:t>. Организационно-кадровому отделу управления делами администрации муниципального образования Тимашевский район (Косов) обнародовать насто</w:t>
      </w:r>
      <w:r w:rsidRPr="00D62342">
        <w:rPr>
          <w:color w:val="000000"/>
          <w:spacing w:val="-1"/>
          <w:szCs w:val="28"/>
        </w:rPr>
        <w:t>я</w:t>
      </w:r>
      <w:r w:rsidRPr="00D62342">
        <w:rPr>
          <w:color w:val="000000"/>
          <w:spacing w:val="-1"/>
          <w:szCs w:val="28"/>
        </w:rPr>
        <w:t>щее решение.</w:t>
      </w:r>
    </w:p>
    <w:p w:rsidR="00B90753" w:rsidRPr="00D62342" w:rsidRDefault="00B90753" w:rsidP="003033F1">
      <w:pPr>
        <w:tabs>
          <w:tab w:val="left" w:pos="709"/>
        </w:tabs>
        <w:ind w:right="-143"/>
        <w:jc w:val="both"/>
        <w:rPr>
          <w:szCs w:val="28"/>
        </w:rPr>
      </w:pPr>
      <w:r w:rsidRPr="00D62342">
        <w:rPr>
          <w:szCs w:val="28"/>
        </w:rPr>
        <w:tab/>
      </w:r>
      <w:r w:rsidR="000521A6">
        <w:rPr>
          <w:szCs w:val="28"/>
        </w:rPr>
        <w:t>4</w:t>
      </w:r>
      <w:r w:rsidRPr="00D62342">
        <w:rPr>
          <w:szCs w:val="28"/>
        </w:rPr>
        <w:t xml:space="preserve">. Отделу информационных технологий администрации муниципального образования </w:t>
      </w:r>
      <w:proofErr w:type="spellStart"/>
      <w:r w:rsidRPr="00D62342">
        <w:rPr>
          <w:szCs w:val="28"/>
        </w:rPr>
        <w:t>Тимашевский</w:t>
      </w:r>
      <w:proofErr w:type="spellEnd"/>
      <w:r w:rsidRPr="00D62342">
        <w:rPr>
          <w:szCs w:val="28"/>
        </w:rPr>
        <w:t xml:space="preserve"> район (</w:t>
      </w:r>
      <w:proofErr w:type="spellStart"/>
      <w:r w:rsidRPr="00D62342">
        <w:rPr>
          <w:szCs w:val="28"/>
        </w:rPr>
        <w:t>Мирончук</w:t>
      </w:r>
      <w:proofErr w:type="spellEnd"/>
      <w:r w:rsidRPr="00D62342">
        <w:rPr>
          <w:szCs w:val="28"/>
        </w:rPr>
        <w:t xml:space="preserve">) </w:t>
      </w:r>
      <w:proofErr w:type="gramStart"/>
      <w:r w:rsidRPr="00D62342">
        <w:rPr>
          <w:szCs w:val="28"/>
        </w:rPr>
        <w:t>разместить решение</w:t>
      </w:r>
      <w:proofErr w:type="gramEnd"/>
      <w:r w:rsidRPr="00D62342">
        <w:rPr>
          <w:szCs w:val="28"/>
        </w:rPr>
        <w:t xml:space="preserve"> на официал</w:t>
      </w:r>
      <w:r w:rsidRPr="00D62342">
        <w:rPr>
          <w:szCs w:val="28"/>
        </w:rPr>
        <w:t>ь</w:t>
      </w:r>
      <w:r w:rsidRPr="00D62342">
        <w:rPr>
          <w:szCs w:val="28"/>
        </w:rPr>
        <w:t>ном сайте муниципального образования Тимашевский район в сети «Интернет».</w:t>
      </w:r>
    </w:p>
    <w:p w:rsidR="00B90753" w:rsidRPr="00D62342" w:rsidRDefault="00B90753" w:rsidP="003033F1">
      <w:pPr>
        <w:shd w:val="clear" w:color="auto" w:fill="FFFFFF"/>
        <w:tabs>
          <w:tab w:val="left" w:pos="709"/>
        </w:tabs>
        <w:ind w:left="36" w:right="-143"/>
        <w:jc w:val="both"/>
        <w:rPr>
          <w:szCs w:val="28"/>
        </w:rPr>
      </w:pPr>
      <w:r w:rsidRPr="00D62342">
        <w:rPr>
          <w:szCs w:val="28"/>
        </w:rPr>
        <w:tab/>
      </w:r>
      <w:r w:rsidR="000521A6">
        <w:rPr>
          <w:szCs w:val="28"/>
        </w:rPr>
        <w:t>5</w:t>
      </w:r>
      <w:r w:rsidRPr="00D62342">
        <w:rPr>
          <w:szCs w:val="28"/>
        </w:rPr>
        <w:t>. Решение вступает в силу со дня его подписания.</w:t>
      </w:r>
    </w:p>
    <w:p w:rsidR="00B90753" w:rsidRPr="00D62342" w:rsidRDefault="00B90753" w:rsidP="00B90753">
      <w:pPr>
        <w:shd w:val="clear" w:color="auto" w:fill="FFFFFF"/>
        <w:tabs>
          <w:tab w:val="left" w:pos="709"/>
        </w:tabs>
        <w:ind w:left="36"/>
        <w:jc w:val="both"/>
        <w:rPr>
          <w:szCs w:val="28"/>
        </w:rPr>
      </w:pPr>
    </w:p>
    <w:p w:rsidR="002D350E" w:rsidRDefault="002D350E" w:rsidP="00B90753">
      <w:pPr>
        <w:pStyle w:val="2"/>
      </w:pPr>
      <w:r>
        <w:t xml:space="preserve">Глава муниципального образования </w:t>
      </w:r>
    </w:p>
    <w:p w:rsidR="002D350E" w:rsidRDefault="002D350E" w:rsidP="00B90753">
      <w:pPr>
        <w:pStyle w:val="2"/>
      </w:pPr>
      <w:proofErr w:type="spellStart"/>
      <w:r>
        <w:t>Тимашевский</w:t>
      </w:r>
      <w:proofErr w:type="spellEnd"/>
      <w:r>
        <w:t xml:space="preserve"> район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А.В.Житлов</w:t>
      </w:r>
      <w:proofErr w:type="spellEnd"/>
    </w:p>
    <w:p w:rsidR="002D350E" w:rsidRDefault="002D350E" w:rsidP="00B90753">
      <w:pPr>
        <w:pStyle w:val="2"/>
      </w:pPr>
    </w:p>
    <w:p w:rsidR="00B90753" w:rsidRPr="00D62342" w:rsidRDefault="00B90753" w:rsidP="00B90753">
      <w:pPr>
        <w:pStyle w:val="2"/>
      </w:pPr>
      <w:r w:rsidRPr="00D62342">
        <w:t>Председатель Совета муниципального</w:t>
      </w:r>
    </w:p>
    <w:p w:rsidR="00B90753" w:rsidRDefault="00B90753" w:rsidP="00B90753">
      <w:pPr>
        <w:pStyle w:val="2"/>
      </w:pPr>
      <w:r w:rsidRPr="00D62342">
        <w:t xml:space="preserve">образования </w:t>
      </w:r>
      <w:proofErr w:type="spellStart"/>
      <w:r w:rsidRPr="00D62342">
        <w:t>Тимашевский</w:t>
      </w:r>
      <w:proofErr w:type="spellEnd"/>
      <w:r w:rsidRPr="00D62342">
        <w:t xml:space="preserve"> район                                                     </w:t>
      </w:r>
      <w:proofErr w:type="spellStart"/>
      <w:r w:rsidRPr="00D62342">
        <w:t>А.М.Устименко</w:t>
      </w:r>
      <w:proofErr w:type="spellEnd"/>
    </w:p>
    <w:p w:rsidR="00F567DC" w:rsidRDefault="00F567DC" w:rsidP="00F567DC">
      <w:pPr>
        <w:pStyle w:val="a5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F567DC" w:rsidRDefault="00F567DC" w:rsidP="00F567DC">
      <w:pPr>
        <w:pStyle w:val="a5"/>
        <w:ind w:left="5387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567DC" w:rsidRDefault="00F567DC" w:rsidP="00F567DC">
      <w:pPr>
        <w:tabs>
          <w:tab w:val="left" w:pos="5387"/>
          <w:tab w:val="left" w:pos="5529"/>
        </w:tabs>
        <w:ind w:left="5387"/>
        <w:rPr>
          <w:szCs w:val="28"/>
        </w:rPr>
      </w:pPr>
      <w:r>
        <w:rPr>
          <w:szCs w:val="28"/>
        </w:rPr>
        <w:t xml:space="preserve">решением Совета муниципального образования </w:t>
      </w:r>
      <w:proofErr w:type="spellStart"/>
      <w:r>
        <w:rPr>
          <w:szCs w:val="28"/>
        </w:rPr>
        <w:t>Тимашевский</w:t>
      </w:r>
      <w:proofErr w:type="spellEnd"/>
      <w:r>
        <w:rPr>
          <w:szCs w:val="28"/>
        </w:rPr>
        <w:t xml:space="preserve"> район</w:t>
      </w:r>
    </w:p>
    <w:p w:rsidR="00F567DC" w:rsidRDefault="00F567DC" w:rsidP="00F567DC">
      <w:pPr>
        <w:tabs>
          <w:tab w:val="left" w:pos="5387"/>
          <w:tab w:val="left" w:pos="5529"/>
        </w:tabs>
        <w:ind w:left="5387"/>
        <w:rPr>
          <w:szCs w:val="28"/>
        </w:rPr>
      </w:pPr>
      <w:r>
        <w:rPr>
          <w:szCs w:val="28"/>
        </w:rPr>
        <w:t xml:space="preserve">от </w:t>
      </w:r>
      <w:r w:rsidR="001C5160" w:rsidRPr="001C5160">
        <w:rPr>
          <w:szCs w:val="28"/>
        </w:rPr>
        <w:t>2 сентября 2015</w:t>
      </w:r>
      <w:r w:rsidR="001C5160" w:rsidRPr="0012680F">
        <w:rPr>
          <w:b/>
          <w:szCs w:val="28"/>
        </w:rPr>
        <w:t xml:space="preserve"> </w:t>
      </w:r>
      <w:r>
        <w:rPr>
          <w:szCs w:val="28"/>
        </w:rPr>
        <w:t xml:space="preserve">№ </w:t>
      </w:r>
      <w:r w:rsidR="001C5160">
        <w:rPr>
          <w:szCs w:val="28"/>
        </w:rPr>
        <w:t>523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C6784">
        <w:rPr>
          <w:rFonts w:ascii="Times New Roman" w:hAnsi="Times New Roman" w:cs="Times New Roman"/>
          <w:sz w:val="28"/>
          <w:szCs w:val="28"/>
        </w:rPr>
        <w:t xml:space="preserve">ГИМН </w:t>
      </w:r>
    </w:p>
    <w:p w:rsidR="00F567DC" w:rsidRPr="00FC6784" w:rsidRDefault="00F567DC" w:rsidP="00F567D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FC6784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FC678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567DC" w:rsidRDefault="00F567DC" w:rsidP="00F567D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В.Прохоров</w:t>
      </w:r>
      <w:proofErr w:type="spellEnd"/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Светит солнце и зори алеют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 над нашей землей небосклон.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Ничего нет на свете милее, 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родной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 можно в тебя не влюбиться,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нести, как святыню, любовь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 твоим хуторам  и станицам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золотом ореоле хлебов?!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Припев:  </w:t>
      </w:r>
    </w:p>
    <w:p w:rsidR="00F567DC" w:rsidRDefault="00F567DC" w:rsidP="00F567DC">
      <w:pPr>
        <w:pStyle w:val="a5"/>
        <w:ind w:firstLine="127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район- </w:t>
      </w:r>
    </w:p>
    <w:p w:rsidR="00F567DC" w:rsidRDefault="00F567DC" w:rsidP="00F567DC">
      <w:pPr>
        <w:pStyle w:val="a5"/>
        <w:ind w:firstLine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Степи да курганы, </w:t>
      </w:r>
    </w:p>
    <w:p w:rsidR="00F567DC" w:rsidRDefault="00F567DC" w:rsidP="00F567DC">
      <w:pPr>
        <w:pStyle w:val="a5"/>
        <w:ind w:firstLine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Дорогая земля- </w:t>
      </w:r>
    </w:p>
    <w:p w:rsidR="00F567DC" w:rsidRDefault="00F567DC" w:rsidP="00F567DC">
      <w:pPr>
        <w:pStyle w:val="a5"/>
        <w:ind w:firstLine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Уголок Кубани.</w:t>
      </w:r>
    </w:p>
    <w:p w:rsidR="00F567DC" w:rsidRDefault="00F567DC" w:rsidP="00F567DC">
      <w:pPr>
        <w:pStyle w:val="a5"/>
        <w:ind w:firstLine="127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</w:p>
    <w:p w:rsidR="00F567DC" w:rsidRDefault="00F567DC" w:rsidP="00F567DC">
      <w:pPr>
        <w:pStyle w:val="a5"/>
        <w:ind w:firstLine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тебя красивей-</w:t>
      </w:r>
    </w:p>
    <w:p w:rsidR="00F567DC" w:rsidRDefault="00F567DC" w:rsidP="00F567DC">
      <w:pPr>
        <w:pStyle w:val="a5"/>
        <w:ind w:firstLine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великой страны,</w:t>
      </w:r>
    </w:p>
    <w:p w:rsidR="00F567DC" w:rsidRDefault="00F567DC" w:rsidP="00F567DC">
      <w:pPr>
        <w:pStyle w:val="a5"/>
        <w:ind w:firstLine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Матери-России.</w:t>
      </w:r>
    </w:p>
    <w:p w:rsidR="00F567DC" w:rsidRDefault="00F567DC" w:rsidP="00F567DC">
      <w:pPr>
        <w:pStyle w:val="a5"/>
        <w:ind w:firstLine="1276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портретов святейшие лики-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хранит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музей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Подвиг Матери, подвиг великий, 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её девяти сыновей.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аллее герои застыли,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 прежде они начеку: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Защищать  свой район и Россию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Продолжают в Бессмертном полку.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Припев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цветут хутора и станицы, 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хлебами желтеют поля!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Мы привыкли тобою гордиться, 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Тимашевская наша земля.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 тобою навеки едины, 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тебе наш сыновий поклон.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наша казачья твердыня,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наш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67DC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7DC" w:rsidRPr="00FC6784" w:rsidRDefault="00F567DC" w:rsidP="00F567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Е.И.Мальченко</w:t>
      </w:r>
      <w:proofErr w:type="spellEnd"/>
    </w:p>
    <w:p w:rsidR="008960FF" w:rsidRDefault="008960FF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F567DC">
      <w:pPr>
        <w:tabs>
          <w:tab w:val="left" w:pos="5387"/>
          <w:tab w:val="left" w:pos="5529"/>
        </w:tabs>
        <w:ind w:left="5387"/>
        <w:rPr>
          <w:szCs w:val="28"/>
        </w:rPr>
      </w:pPr>
      <w:r>
        <w:rPr>
          <w:szCs w:val="28"/>
        </w:rPr>
        <w:lastRenderedPageBreak/>
        <w:t>ПРИЛОЖЕНИЕ № 3</w:t>
      </w:r>
    </w:p>
    <w:p w:rsidR="00F567DC" w:rsidRDefault="00F567DC" w:rsidP="00F567DC">
      <w:pPr>
        <w:tabs>
          <w:tab w:val="left" w:pos="5387"/>
          <w:tab w:val="left" w:pos="5529"/>
        </w:tabs>
        <w:ind w:left="5387"/>
        <w:rPr>
          <w:szCs w:val="28"/>
        </w:rPr>
      </w:pPr>
    </w:p>
    <w:p w:rsidR="00F567DC" w:rsidRDefault="00F567DC" w:rsidP="00F567DC">
      <w:pPr>
        <w:tabs>
          <w:tab w:val="left" w:pos="5387"/>
          <w:tab w:val="left" w:pos="5529"/>
        </w:tabs>
        <w:ind w:left="5387"/>
        <w:rPr>
          <w:szCs w:val="28"/>
        </w:rPr>
      </w:pPr>
      <w:r>
        <w:rPr>
          <w:szCs w:val="28"/>
        </w:rPr>
        <w:t>УТВЕРЖДЕНО</w:t>
      </w:r>
    </w:p>
    <w:p w:rsidR="00F567DC" w:rsidRDefault="00F567DC" w:rsidP="00F567DC">
      <w:pPr>
        <w:tabs>
          <w:tab w:val="left" w:pos="5387"/>
          <w:tab w:val="left" w:pos="5529"/>
        </w:tabs>
        <w:ind w:left="5387"/>
        <w:rPr>
          <w:szCs w:val="28"/>
        </w:rPr>
      </w:pPr>
      <w:r>
        <w:rPr>
          <w:szCs w:val="28"/>
        </w:rPr>
        <w:t xml:space="preserve">решением Совета муниципального образования </w:t>
      </w:r>
      <w:proofErr w:type="spellStart"/>
      <w:r>
        <w:rPr>
          <w:szCs w:val="28"/>
        </w:rPr>
        <w:t>Тимашевский</w:t>
      </w:r>
      <w:proofErr w:type="spellEnd"/>
      <w:r>
        <w:rPr>
          <w:szCs w:val="28"/>
        </w:rPr>
        <w:t xml:space="preserve"> район</w:t>
      </w:r>
    </w:p>
    <w:p w:rsidR="001C5160" w:rsidRDefault="001C5160" w:rsidP="001C5160">
      <w:pPr>
        <w:tabs>
          <w:tab w:val="left" w:pos="5387"/>
          <w:tab w:val="left" w:pos="5529"/>
        </w:tabs>
        <w:ind w:left="5387"/>
        <w:rPr>
          <w:szCs w:val="28"/>
        </w:rPr>
      </w:pPr>
      <w:r>
        <w:rPr>
          <w:szCs w:val="28"/>
        </w:rPr>
        <w:t xml:space="preserve">от </w:t>
      </w:r>
      <w:r w:rsidRPr="001C5160">
        <w:rPr>
          <w:szCs w:val="28"/>
        </w:rPr>
        <w:t>2 сентября 2015</w:t>
      </w:r>
      <w:r w:rsidRPr="0012680F">
        <w:rPr>
          <w:b/>
          <w:szCs w:val="28"/>
        </w:rPr>
        <w:t xml:space="preserve"> </w:t>
      </w:r>
      <w:r>
        <w:rPr>
          <w:szCs w:val="28"/>
        </w:rPr>
        <w:t>№ 523</w:t>
      </w:r>
    </w:p>
    <w:p w:rsidR="00F567DC" w:rsidRDefault="00F567DC" w:rsidP="00F567DC">
      <w:pPr>
        <w:ind w:left="5670"/>
        <w:rPr>
          <w:szCs w:val="28"/>
        </w:rPr>
      </w:pPr>
      <w:bookmarkStart w:id="0" w:name="_GoBack"/>
      <w:bookmarkEnd w:id="0"/>
    </w:p>
    <w:p w:rsidR="00F567DC" w:rsidRDefault="00F567DC" w:rsidP="00F567DC">
      <w:pPr>
        <w:jc w:val="right"/>
        <w:rPr>
          <w:szCs w:val="28"/>
        </w:rPr>
      </w:pPr>
    </w:p>
    <w:p w:rsidR="00F567DC" w:rsidRDefault="00F567DC" w:rsidP="00F567DC">
      <w:pPr>
        <w:jc w:val="right"/>
        <w:rPr>
          <w:szCs w:val="28"/>
        </w:rPr>
      </w:pPr>
    </w:p>
    <w:p w:rsidR="00F567DC" w:rsidRPr="00212EE2" w:rsidRDefault="00F567DC" w:rsidP="00F567DC">
      <w:pPr>
        <w:jc w:val="center"/>
        <w:rPr>
          <w:szCs w:val="28"/>
        </w:rPr>
      </w:pPr>
      <w:r w:rsidRPr="00212EE2">
        <w:rPr>
          <w:szCs w:val="28"/>
        </w:rPr>
        <w:t>ПОЛОЖЕНИЕ</w:t>
      </w:r>
    </w:p>
    <w:p w:rsidR="00F567DC" w:rsidRDefault="00F567DC" w:rsidP="00F567DC">
      <w:pPr>
        <w:jc w:val="center"/>
        <w:rPr>
          <w:szCs w:val="28"/>
        </w:rPr>
      </w:pPr>
      <w:r>
        <w:rPr>
          <w:szCs w:val="28"/>
        </w:rPr>
        <w:t>о</w:t>
      </w:r>
      <w:r w:rsidRPr="00212EE2">
        <w:rPr>
          <w:szCs w:val="28"/>
        </w:rPr>
        <w:t xml:space="preserve"> гимне муниципального образования </w:t>
      </w:r>
      <w:proofErr w:type="spellStart"/>
      <w:r w:rsidRPr="00212EE2">
        <w:rPr>
          <w:szCs w:val="28"/>
        </w:rPr>
        <w:t>Тимашевский</w:t>
      </w:r>
      <w:proofErr w:type="spellEnd"/>
      <w:r w:rsidRPr="00212EE2">
        <w:rPr>
          <w:szCs w:val="28"/>
        </w:rPr>
        <w:t xml:space="preserve"> район</w:t>
      </w:r>
    </w:p>
    <w:p w:rsidR="00F567DC" w:rsidRDefault="00F567DC" w:rsidP="00F567DC">
      <w:pPr>
        <w:jc w:val="center"/>
        <w:rPr>
          <w:szCs w:val="28"/>
        </w:rPr>
      </w:pPr>
    </w:p>
    <w:p w:rsidR="00F567DC" w:rsidRDefault="00F567DC" w:rsidP="00F567DC">
      <w:pPr>
        <w:jc w:val="center"/>
        <w:rPr>
          <w:szCs w:val="28"/>
        </w:rPr>
      </w:pPr>
    </w:p>
    <w:p w:rsidR="00F567DC" w:rsidRDefault="00F567DC" w:rsidP="00F567DC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Настоящее Положение устанавливает порядок и правила исполнения гимна муниципального образования </w:t>
      </w:r>
      <w:proofErr w:type="spellStart"/>
      <w:r>
        <w:rPr>
          <w:szCs w:val="28"/>
        </w:rPr>
        <w:t>Тимашевский</w:t>
      </w:r>
      <w:proofErr w:type="spellEnd"/>
      <w:r>
        <w:rPr>
          <w:szCs w:val="28"/>
        </w:rPr>
        <w:t xml:space="preserve"> район (далее - гимн муниц</w:t>
      </w:r>
      <w:r>
        <w:rPr>
          <w:szCs w:val="28"/>
        </w:rPr>
        <w:t>и</w:t>
      </w:r>
      <w:r>
        <w:rPr>
          <w:szCs w:val="28"/>
        </w:rPr>
        <w:t>пального образования) при проведении официальных церемоний и меропри</w:t>
      </w:r>
      <w:r>
        <w:rPr>
          <w:szCs w:val="28"/>
        </w:rPr>
        <w:t>я</w:t>
      </w:r>
      <w:r>
        <w:rPr>
          <w:szCs w:val="28"/>
        </w:rPr>
        <w:t xml:space="preserve">тий на территории муниципального образования </w:t>
      </w:r>
      <w:proofErr w:type="spellStart"/>
      <w:r>
        <w:rPr>
          <w:szCs w:val="28"/>
        </w:rPr>
        <w:t>Тимашевский</w:t>
      </w:r>
      <w:proofErr w:type="spellEnd"/>
      <w:r>
        <w:rPr>
          <w:szCs w:val="28"/>
        </w:rPr>
        <w:t xml:space="preserve"> район.</w:t>
      </w:r>
    </w:p>
    <w:p w:rsidR="00F567DC" w:rsidRDefault="00F567DC" w:rsidP="00F567DC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Cs w:val="28"/>
        </w:rPr>
      </w:pPr>
      <w:r w:rsidRPr="00212EE2">
        <w:rPr>
          <w:szCs w:val="28"/>
        </w:rPr>
        <w:t>Гимн муниципального образования является официальным символом муниципального образования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Тимашевский</w:t>
      </w:r>
      <w:proofErr w:type="spellEnd"/>
      <w:r>
        <w:rPr>
          <w:szCs w:val="28"/>
        </w:rPr>
        <w:t xml:space="preserve"> район.</w:t>
      </w:r>
    </w:p>
    <w:p w:rsidR="00F567DC" w:rsidRDefault="00F567DC" w:rsidP="00F567DC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Cs w:val="28"/>
        </w:rPr>
      </w:pPr>
      <w:r w:rsidRPr="00212EE2">
        <w:rPr>
          <w:szCs w:val="28"/>
        </w:rPr>
        <w:t>Гимном муниципального образования является музыкально-</w:t>
      </w:r>
      <w:proofErr w:type="spellStart"/>
      <w:r w:rsidRPr="00212EE2">
        <w:rPr>
          <w:szCs w:val="28"/>
        </w:rPr>
        <w:t>поэтичес</w:t>
      </w:r>
      <w:proofErr w:type="spellEnd"/>
      <w:r>
        <w:rPr>
          <w:szCs w:val="28"/>
        </w:rPr>
        <w:t>-</w:t>
      </w:r>
      <w:r w:rsidRPr="00212EE2">
        <w:rPr>
          <w:szCs w:val="28"/>
        </w:rPr>
        <w:t>кое произведение, утвержд</w:t>
      </w:r>
      <w:r>
        <w:rPr>
          <w:szCs w:val="28"/>
        </w:rPr>
        <w:t>енное</w:t>
      </w:r>
      <w:r w:rsidRPr="00212EE2">
        <w:rPr>
          <w:szCs w:val="28"/>
        </w:rPr>
        <w:t xml:space="preserve"> Совет</w:t>
      </w:r>
      <w:r>
        <w:rPr>
          <w:szCs w:val="28"/>
        </w:rPr>
        <w:t>о</w:t>
      </w:r>
      <w:r w:rsidRPr="00212EE2">
        <w:rPr>
          <w:szCs w:val="28"/>
        </w:rPr>
        <w:t xml:space="preserve">м муниципального образования </w:t>
      </w:r>
      <w:proofErr w:type="spellStart"/>
      <w:r w:rsidRPr="00212EE2">
        <w:rPr>
          <w:szCs w:val="28"/>
        </w:rPr>
        <w:t>Тим</w:t>
      </w:r>
      <w:r w:rsidRPr="00212EE2">
        <w:rPr>
          <w:szCs w:val="28"/>
        </w:rPr>
        <w:t>а</w:t>
      </w:r>
      <w:r w:rsidRPr="00212EE2">
        <w:rPr>
          <w:szCs w:val="28"/>
        </w:rPr>
        <w:t>шевский</w:t>
      </w:r>
      <w:proofErr w:type="spellEnd"/>
      <w:r w:rsidRPr="00212EE2">
        <w:rPr>
          <w:szCs w:val="28"/>
        </w:rPr>
        <w:t xml:space="preserve"> район</w:t>
      </w:r>
      <w:r>
        <w:rPr>
          <w:szCs w:val="28"/>
        </w:rPr>
        <w:t>.</w:t>
      </w:r>
    </w:p>
    <w:p w:rsidR="00F567DC" w:rsidRDefault="00F567DC" w:rsidP="00F567DC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>Гимн муниципального образования может исполняться в оркестр</w:t>
      </w:r>
      <w:r>
        <w:rPr>
          <w:szCs w:val="28"/>
        </w:rPr>
        <w:t>о</w:t>
      </w:r>
      <w:r>
        <w:rPr>
          <w:szCs w:val="28"/>
        </w:rPr>
        <w:t>вом, хоровом, оркестрово-хоровом либо в ином вокальном и инструментальном жанре.</w:t>
      </w:r>
    </w:p>
    <w:p w:rsidR="00F567DC" w:rsidRDefault="00F567DC" w:rsidP="00F567DC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Cs w:val="28"/>
        </w:rPr>
      </w:pPr>
      <w:proofErr w:type="gramStart"/>
      <w:r>
        <w:rPr>
          <w:szCs w:val="28"/>
        </w:rPr>
        <w:t>Гимн муниципального образования должен исполняться в точном с</w:t>
      </w:r>
      <w:r>
        <w:rPr>
          <w:szCs w:val="28"/>
        </w:rPr>
        <w:t>о</w:t>
      </w:r>
      <w:r>
        <w:rPr>
          <w:szCs w:val="28"/>
        </w:rPr>
        <w:t>ответствии с утвержденным музыкальном сопровождением и текстом.</w:t>
      </w:r>
      <w:proofErr w:type="gramEnd"/>
    </w:p>
    <w:p w:rsidR="00F567DC" w:rsidRDefault="00F567DC" w:rsidP="00F567DC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>Гимн муниципального образования может исполняться:</w:t>
      </w:r>
    </w:p>
    <w:p w:rsidR="00F567DC" w:rsidRDefault="00F567DC" w:rsidP="00F567DC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- при поднятии флага муниципального образования </w:t>
      </w:r>
      <w:proofErr w:type="spellStart"/>
      <w:r>
        <w:rPr>
          <w:szCs w:val="28"/>
        </w:rPr>
        <w:t>Тимашевский</w:t>
      </w:r>
      <w:proofErr w:type="spellEnd"/>
      <w:r>
        <w:rPr>
          <w:szCs w:val="28"/>
        </w:rPr>
        <w:t xml:space="preserve"> район;</w:t>
      </w:r>
    </w:p>
    <w:p w:rsidR="00F567DC" w:rsidRDefault="00F567DC" w:rsidP="00F567DC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- при открытии и закрытии сессии Совета муниципального образования </w:t>
      </w:r>
      <w:proofErr w:type="spellStart"/>
      <w:r>
        <w:rPr>
          <w:szCs w:val="28"/>
        </w:rPr>
        <w:t>Тимашевский</w:t>
      </w:r>
      <w:proofErr w:type="spellEnd"/>
      <w:r>
        <w:rPr>
          <w:szCs w:val="28"/>
        </w:rPr>
        <w:t xml:space="preserve"> район;</w:t>
      </w:r>
    </w:p>
    <w:p w:rsidR="00F567DC" w:rsidRDefault="00F567DC" w:rsidP="00F567DC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>- во время официальной церемонии;</w:t>
      </w:r>
    </w:p>
    <w:p w:rsidR="00F567DC" w:rsidRDefault="00F567DC" w:rsidP="00F567DC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>- при открытии памятников и памятных знаков;</w:t>
      </w:r>
    </w:p>
    <w:p w:rsidR="00F567DC" w:rsidRDefault="00F567DC" w:rsidP="00F567DC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>- во время проведения торжественных мероприятий, проводимых орг</w:t>
      </w:r>
      <w:r>
        <w:rPr>
          <w:szCs w:val="28"/>
        </w:rPr>
        <w:t>а</w:t>
      </w:r>
      <w:r>
        <w:rPr>
          <w:szCs w:val="28"/>
        </w:rPr>
        <w:t>нами местного самоуправления, организациями, посвященных праздникам и знаменательным датам;</w:t>
      </w:r>
    </w:p>
    <w:p w:rsidR="00F567DC" w:rsidRPr="009E602D" w:rsidRDefault="00F567DC" w:rsidP="00F567DC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>- во время проведения спортивных мероприятий в соответствии с прав</w:t>
      </w:r>
      <w:r>
        <w:rPr>
          <w:szCs w:val="28"/>
        </w:rPr>
        <w:t>и</w:t>
      </w:r>
      <w:r>
        <w:rPr>
          <w:szCs w:val="28"/>
        </w:rPr>
        <w:t>лами проведения этих соревнований.</w:t>
      </w:r>
    </w:p>
    <w:p w:rsidR="00F567DC" w:rsidRDefault="00F567DC" w:rsidP="00F567DC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>При публичном исполнении гимна муниципального образования в знак уважения местных традиций присутствующие обязаны встать, мужчины – снять головные уборы. В случае если исполнение гимна сопровождается подн</w:t>
      </w:r>
      <w:r>
        <w:rPr>
          <w:szCs w:val="28"/>
        </w:rPr>
        <w:t>я</w:t>
      </w:r>
      <w:r>
        <w:rPr>
          <w:szCs w:val="28"/>
        </w:rPr>
        <w:t xml:space="preserve">тием флага муниципального образования </w:t>
      </w:r>
      <w:proofErr w:type="spellStart"/>
      <w:r>
        <w:rPr>
          <w:szCs w:val="28"/>
        </w:rPr>
        <w:t>Тимашевский</w:t>
      </w:r>
      <w:proofErr w:type="spellEnd"/>
      <w:r>
        <w:rPr>
          <w:szCs w:val="28"/>
        </w:rPr>
        <w:t xml:space="preserve"> район, присутствующие поворачиваются к нему лицом.</w:t>
      </w:r>
    </w:p>
    <w:p w:rsidR="00F567DC" w:rsidRDefault="00F567DC" w:rsidP="00F567DC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Cs w:val="28"/>
        </w:rPr>
      </w:pPr>
      <w:r w:rsidRPr="00751A12">
        <w:rPr>
          <w:szCs w:val="28"/>
        </w:rPr>
        <w:t>В случаях, когда исполняются Государственный гимн Российской Ф</w:t>
      </w:r>
      <w:r w:rsidRPr="00751A12">
        <w:rPr>
          <w:szCs w:val="28"/>
        </w:rPr>
        <w:t>е</w:t>
      </w:r>
      <w:r w:rsidRPr="00751A12">
        <w:rPr>
          <w:szCs w:val="28"/>
        </w:rPr>
        <w:t xml:space="preserve">дерации, </w:t>
      </w:r>
      <w:r>
        <w:rPr>
          <w:szCs w:val="28"/>
        </w:rPr>
        <w:t xml:space="preserve"> </w:t>
      </w:r>
      <w:r w:rsidRPr="00751A12">
        <w:rPr>
          <w:szCs w:val="28"/>
        </w:rPr>
        <w:t>а</w:t>
      </w:r>
      <w:r>
        <w:rPr>
          <w:szCs w:val="28"/>
        </w:rPr>
        <w:t xml:space="preserve"> </w:t>
      </w:r>
      <w:r w:rsidRPr="00751A12">
        <w:rPr>
          <w:szCs w:val="28"/>
        </w:rPr>
        <w:t xml:space="preserve"> также гимн Краснодарского края,</w:t>
      </w:r>
      <w:r>
        <w:rPr>
          <w:szCs w:val="28"/>
        </w:rPr>
        <w:t xml:space="preserve"> </w:t>
      </w:r>
      <w:r w:rsidRPr="00751A12">
        <w:rPr>
          <w:szCs w:val="28"/>
        </w:rPr>
        <w:t xml:space="preserve"> гимн  муниципального </w:t>
      </w:r>
      <w:proofErr w:type="spellStart"/>
      <w:r w:rsidRPr="00751A12">
        <w:rPr>
          <w:szCs w:val="28"/>
        </w:rPr>
        <w:t>образова</w:t>
      </w:r>
      <w:proofErr w:type="spellEnd"/>
      <w:r>
        <w:rPr>
          <w:szCs w:val="28"/>
        </w:rPr>
        <w:t>-</w:t>
      </w:r>
    </w:p>
    <w:p w:rsidR="00F567DC" w:rsidRPr="00751A12" w:rsidRDefault="00F567DC" w:rsidP="00F567DC">
      <w:pPr>
        <w:tabs>
          <w:tab w:val="left" w:pos="1134"/>
        </w:tabs>
        <w:jc w:val="both"/>
        <w:rPr>
          <w:szCs w:val="28"/>
        </w:rPr>
      </w:pPr>
      <w:proofErr w:type="spellStart"/>
      <w:r w:rsidRPr="00751A12">
        <w:rPr>
          <w:szCs w:val="28"/>
        </w:rPr>
        <w:t>ния</w:t>
      </w:r>
      <w:proofErr w:type="spellEnd"/>
      <w:r w:rsidRPr="00751A12">
        <w:rPr>
          <w:szCs w:val="28"/>
        </w:rPr>
        <w:t xml:space="preserve"> исполняется после гимна Краснодарского края.</w:t>
      </w:r>
    </w:p>
    <w:p w:rsidR="00F567DC" w:rsidRDefault="00F567DC" w:rsidP="00F567DC">
      <w:pPr>
        <w:pStyle w:val="a4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lastRenderedPageBreak/>
        <w:t>Ответственность за соблюдение установленных требований при и</w:t>
      </w:r>
      <w:r>
        <w:rPr>
          <w:szCs w:val="28"/>
        </w:rPr>
        <w:t>с</w:t>
      </w:r>
      <w:r>
        <w:rPr>
          <w:szCs w:val="28"/>
        </w:rPr>
        <w:t>полнении гимна несут руководители органов местного самоуправления, пре</w:t>
      </w:r>
      <w:r>
        <w:rPr>
          <w:szCs w:val="28"/>
        </w:rPr>
        <w:t>д</w:t>
      </w:r>
      <w:r>
        <w:rPr>
          <w:szCs w:val="28"/>
        </w:rPr>
        <w:t>приятий, учреждений и организаций, проводящих соответствующие меропри</w:t>
      </w:r>
      <w:r>
        <w:rPr>
          <w:szCs w:val="28"/>
        </w:rPr>
        <w:t>я</w:t>
      </w:r>
      <w:r>
        <w:rPr>
          <w:szCs w:val="28"/>
        </w:rPr>
        <w:t>тия.</w:t>
      </w:r>
    </w:p>
    <w:p w:rsidR="00F567DC" w:rsidRDefault="00F567DC" w:rsidP="00F567DC">
      <w:pPr>
        <w:jc w:val="both"/>
        <w:rPr>
          <w:szCs w:val="28"/>
        </w:rPr>
      </w:pPr>
    </w:p>
    <w:p w:rsidR="00F567DC" w:rsidRDefault="00F567DC" w:rsidP="00F567DC">
      <w:pPr>
        <w:jc w:val="both"/>
        <w:rPr>
          <w:szCs w:val="28"/>
        </w:rPr>
      </w:pPr>
    </w:p>
    <w:p w:rsidR="00F567DC" w:rsidRDefault="00F567DC" w:rsidP="00F567DC">
      <w:pPr>
        <w:jc w:val="both"/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</w:p>
    <w:p w:rsidR="00F567DC" w:rsidRPr="009E602D" w:rsidRDefault="00F567DC" w:rsidP="00F567DC">
      <w:pPr>
        <w:tabs>
          <w:tab w:val="left" w:pos="6735"/>
        </w:tabs>
        <w:jc w:val="both"/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Тимашевский</w:t>
      </w:r>
      <w:proofErr w:type="spellEnd"/>
      <w:r>
        <w:rPr>
          <w:szCs w:val="28"/>
        </w:rPr>
        <w:t xml:space="preserve"> район</w:t>
      </w:r>
      <w:r>
        <w:rPr>
          <w:szCs w:val="28"/>
        </w:rPr>
        <w:tab/>
        <w:t xml:space="preserve">       </w:t>
      </w:r>
      <w:proofErr w:type="spellStart"/>
      <w:r>
        <w:rPr>
          <w:szCs w:val="28"/>
        </w:rPr>
        <w:t>Е.И.Мальченко</w:t>
      </w:r>
      <w:proofErr w:type="spellEnd"/>
    </w:p>
    <w:p w:rsidR="00F567DC" w:rsidRDefault="00F567DC" w:rsidP="00F567DC"/>
    <w:p w:rsidR="00F567DC" w:rsidRDefault="00F567DC" w:rsidP="00F567DC"/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p w:rsidR="00F567DC" w:rsidRDefault="00F567DC" w:rsidP="009F5C3B">
      <w:pPr>
        <w:tabs>
          <w:tab w:val="left" w:pos="0"/>
          <w:tab w:val="left" w:pos="9496"/>
        </w:tabs>
        <w:jc w:val="center"/>
        <w:rPr>
          <w:bCs/>
          <w:szCs w:val="28"/>
        </w:rPr>
      </w:pPr>
    </w:p>
    <w:sectPr w:rsidR="00F567DC" w:rsidSect="002D350E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E576B"/>
    <w:multiLevelType w:val="multilevel"/>
    <w:tmpl w:val="6CA2E578"/>
    <w:lvl w:ilvl="0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1" w:hanging="2160"/>
      </w:pPr>
      <w:rPr>
        <w:rFonts w:hint="default"/>
      </w:rPr>
    </w:lvl>
  </w:abstractNum>
  <w:abstractNum w:abstractNumId="1">
    <w:nsid w:val="7EFA049B"/>
    <w:multiLevelType w:val="hybridMultilevel"/>
    <w:tmpl w:val="DB8C2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53"/>
    <w:rsid w:val="000521A6"/>
    <w:rsid w:val="001B6E5D"/>
    <w:rsid w:val="001C5160"/>
    <w:rsid w:val="00222D61"/>
    <w:rsid w:val="00237AD2"/>
    <w:rsid w:val="002475EE"/>
    <w:rsid w:val="002C4208"/>
    <w:rsid w:val="002D350E"/>
    <w:rsid w:val="003033F1"/>
    <w:rsid w:val="0038432E"/>
    <w:rsid w:val="006D1056"/>
    <w:rsid w:val="00812E97"/>
    <w:rsid w:val="00884F53"/>
    <w:rsid w:val="008960FF"/>
    <w:rsid w:val="00965237"/>
    <w:rsid w:val="009F5C3B"/>
    <w:rsid w:val="00AB27EC"/>
    <w:rsid w:val="00B90753"/>
    <w:rsid w:val="00BC59A2"/>
    <w:rsid w:val="00D75997"/>
    <w:rsid w:val="00DE379F"/>
    <w:rsid w:val="00F5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90753"/>
    <w:pPr>
      <w:jc w:val="both"/>
    </w:pPr>
  </w:style>
  <w:style w:type="character" w:customStyle="1" w:styleId="20">
    <w:name w:val="Основной текст 2 Знак"/>
    <w:basedOn w:val="a0"/>
    <w:link w:val="2"/>
    <w:rsid w:val="00B907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Содержимое таблицы"/>
    <w:basedOn w:val="a"/>
    <w:rsid w:val="00B90753"/>
    <w:pPr>
      <w:suppressLineNumbers/>
      <w:suppressAutoHyphens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812E97"/>
    <w:pPr>
      <w:ind w:left="720"/>
      <w:contextualSpacing/>
    </w:pPr>
  </w:style>
  <w:style w:type="paragraph" w:styleId="a5">
    <w:name w:val="No Spacing"/>
    <w:uiPriority w:val="1"/>
    <w:qFormat/>
    <w:rsid w:val="00F567D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27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27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90753"/>
    <w:pPr>
      <w:jc w:val="both"/>
    </w:pPr>
  </w:style>
  <w:style w:type="character" w:customStyle="1" w:styleId="20">
    <w:name w:val="Основной текст 2 Знак"/>
    <w:basedOn w:val="a0"/>
    <w:link w:val="2"/>
    <w:rsid w:val="00B907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Содержимое таблицы"/>
    <w:basedOn w:val="a"/>
    <w:rsid w:val="00B90753"/>
    <w:pPr>
      <w:suppressLineNumbers/>
      <w:suppressAutoHyphens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812E97"/>
    <w:pPr>
      <w:ind w:left="720"/>
      <w:contextualSpacing/>
    </w:pPr>
  </w:style>
  <w:style w:type="paragraph" w:styleId="a5">
    <w:name w:val="No Spacing"/>
    <w:uiPriority w:val="1"/>
    <w:qFormat/>
    <w:rsid w:val="00F567D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27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27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Тиманыч</cp:lastModifiedBy>
  <cp:revision>4</cp:revision>
  <cp:lastPrinted>2015-09-04T08:59:00Z</cp:lastPrinted>
  <dcterms:created xsi:type="dcterms:W3CDTF">2015-08-25T11:27:00Z</dcterms:created>
  <dcterms:modified xsi:type="dcterms:W3CDTF">2015-09-07T11:28:00Z</dcterms:modified>
</cp:coreProperties>
</file>