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7C" w:rsidRDefault="008851AF" w:rsidP="002A3E7B">
      <w:pPr>
        <w:pStyle w:val="ConsPlusNormal"/>
        <w:tabs>
          <w:tab w:val="left" w:pos="5670"/>
        </w:tabs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1B2B5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5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5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</w:t>
      </w:r>
    </w:p>
    <w:p w:rsidR="001B2B57" w:rsidRPr="00C2290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1AF">
        <w:rPr>
          <w:rFonts w:ascii="Times New Roman" w:hAnsi="Times New Roman" w:cs="Times New Roman"/>
          <w:b/>
          <w:sz w:val="28"/>
          <w:szCs w:val="28"/>
        </w:rPr>
        <w:t xml:space="preserve">для участников публичного обсуждения </w:t>
      </w:r>
      <w:r>
        <w:rPr>
          <w:rFonts w:ascii="Times New Roman" w:hAnsi="Times New Roman" w:cs="Times New Roman"/>
          <w:b/>
          <w:sz w:val="28"/>
          <w:szCs w:val="28"/>
        </w:rPr>
        <w:t>при проведении оценки фактического воздействия</w:t>
      </w:r>
    </w:p>
    <w:p w:rsidR="00D67CDA" w:rsidRPr="00D67CDA" w:rsidRDefault="00D67CDA" w:rsidP="00D67C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1A1A1A"/>
          <w:szCs w:val="28"/>
          <w:lang w:eastAsia="ru-RU"/>
        </w:rPr>
      </w:pPr>
      <w:r w:rsidRPr="00D67CDA">
        <w:rPr>
          <w:rFonts w:eastAsia="Calibri" w:cs="Times New Roman"/>
          <w:b/>
          <w:szCs w:val="28"/>
        </w:rPr>
        <w:t>п</w:t>
      </w:r>
      <w:r w:rsidRPr="00D67CDA">
        <w:rPr>
          <w:rFonts w:eastAsia="Times New Roman" w:cs="Times New Roman"/>
          <w:b/>
          <w:color w:val="1A1A1A"/>
          <w:szCs w:val="28"/>
          <w:lang w:eastAsia="ru-RU"/>
        </w:rPr>
        <w:t>остановления администрации муниципального образования</w:t>
      </w:r>
    </w:p>
    <w:p w:rsidR="00D67CDA" w:rsidRPr="00D67CDA" w:rsidRDefault="00D67CDA" w:rsidP="00D67C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1A1A1A"/>
          <w:szCs w:val="28"/>
          <w:lang w:eastAsia="ru-RU"/>
        </w:rPr>
      </w:pPr>
      <w:r w:rsidRPr="00D67CDA">
        <w:rPr>
          <w:rFonts w:eastAsia="Times New Roman" w:cs="Times New Roman"/>
          <w:b/>
          <w:color w:val="1A1A1A"/>
          <w:szCs w:val="28"/>
          <w:lang w:eastAsia="ru-RU"/>
        </w:rPr>
        <w:t xml:space="preserve">Тимашевский район от 31 мая 2021 г. № 695 «Об определении границ </w:t>
      </w:r>
    </w:p>
    <w:p w:rsidR="00D67CDA" w:rsidRPr="00D67CDA" w:rsidRDefault="00D67CDA" w:rsidP="00D67CDA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D67CDA">
        <w:rPr>
          <w:rFonts w:eastAsia="Times New Roman" w:cs="Times New Roman"/>
          <w:b/>
          <w:color w:val="1A1A1A"/>
          <w:szCs w:val="28"/>
          <w:lang w:eastAsia="ru-RU"/>
        </w:rPr>
        <w:t>прилегающих территорий к многоквартирным домам, на которых</w:t>
      </w:r>
    </w:p>
    <w:p w:rsidR="00D67CDA" w:rsidRPr="00D67CDA" w:rsidRDefault="00D67CDA" w:rsidP="00D67CDA">
      <w:pPr>
        <w:spacing w:after="0" w:line="240" w:lineRule="auto"/>
        <w:jc w:val="center"/>
        <w:rPr>
          <w:rFonts w:eastAsia="Times New Roman" w:cs="Times New Roman"/>
          <w:b/>
          <w:color w:val="1A1A1A"/>
          <w:szCs w:val="28"/>
          <w:lang w:eastAsia="ru-RU"/>
        </w:rPr>
      </w:pPr>
      <w:r w:rsidRPr="00D67CDA">
        <w:rPr>
          <w:rFonts w:eastAsia="Times New Roman" w:cs="Times New Roman"/>
          <w:b/>
          <w:color w:val="1A1A1A"/>
          <w:szCs w:val="28"/>
          <w:lang w:eastAsia="ru-RU"/>
        </w:rPr>
        <w:t xml:space="preserve">не допускается розничная продажа алкогольной продукции </w:t>
      </w:r>
    </w:p>
    <w:p w:rsidR="00D67CDA" w:rsidRPr="00D67CDA" w:rsidRDefault="00D67CDA" w:rsidP="00D67CDA">
      <w:pPr>
        <w:spacing w:after="0" w:line="240" w:lineRule="auto"/>
        <w:jc w:val="center"/>
        <w:rPr>
          <w:rFonts w:eastAsia="Times New Roman" w:cs="Times New Roman"/>
          <w:b/>
          <w:color w:val="1A1A1A"/>
          <w:szCs w:val="28"/>
          <w:lang w:eastAsia="ru-RU"/>
        </w:rPr>
      </w:pPr>
      <w:r w:rsidRPr="00D67CDA">
        <w:rPr>
          <w:rFonts w:eastAsia="Times New Roman" w:cs="Times New Roman"/>
          <w:b/>
          <w:color w:val="1A1A1A"/>
          <w:szCs w:val="28"/>
          <w:lang w:eastAsia="ru-RU"/>
        </w:rPr>
        <w:t>при оказании услуг общественного питания</w:t>
      </w:r>
    </w:p>
    <w:p w:rsidR="00D67CDA" w:rsidRPr="00D67CDA" w:rsidRDefault="00D67CDA" w:rsidP="00D67CDA">
      <w:pPr>
        <w:spacing w:after="0" w:line="240" w:lineRule="auto"/>
        <w:jc w:val="center"/>
        <w:rPr>
          <w:rFonts w:cs="Times New Roman"/>
          <w:b/>
          <w:szCs w:val="28"/>
        </w:rPr>
      </w:pPr>
      <w:r w:rsidRPr="00D67CDA">
        <w:rPr>
          <w:rFonts w:eastAsia="Times New Roman" w:cs="Times New Roman"/>
          <w:b/>
          <w:color w:val="1A1A1A"/>
          <w:szCs w:val="28"/>
          <w:lang w:eastAsia="ru-RU"/>
        </w:rPr>
        <w:t xml:space="preserve"> в муниципальном образовании Тимашевский район» </w:t>
      </w:r>
    </w:p>
    <w:p w:rsidR="008851AF" w:rsidRDefault="008851AF" w:rsidP="001B2B57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9609"/>
        <w:gridCol w:w="19"/>
      </w:tblGrid>
      <w:tr w:rsidR="00FF1A7C" w:rsidTr="001B2B57">
        <w:trPr>
          <w:gridAfter w:val="1"/>
          <w:wAfter w:w="19" w:type="dxa"/>
        </w:trPr>
        <w:tc>
          <w:tcPr>
            <w:tcW w:w="9609" w:type="dxa"/>
          </w:tcPr>
          <w:p w:rsidR="00D67CDA" w:rsidRPr="00D67CDA" w:rsidRDefault="00D67CDA" w:rsidP="00D67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67CDA">
              <w:rPr>
                <w:rFonts w:eastAsiaTheme="minorEastAsia" w:cs="Times New Roman"/>
                <w:szCs w:val="28"/>
                <w:lang w:eastAsia="ru-RU"/>
              </w:rPr>
              <w:t>Пожалуйста, заполните и направьте данную форму по электронной почте на</w:t>
            </w:r>
          </w:p>
          <w:p w:rsidR="00D67CDA" w:rsidRPr="00D67CDA" w:rsidRDefault="00D67CDA" w:rsidP="00D67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67CDA">
              <w:rPr>
                <w:rFonts w:eastAsiaTheme="minorEastAsia" w:cs="Times New Roman"/>
                <w:szCs w:val="28"/>
                <w:lang w:eastAsia="ru-RU"/>
              </w:rPr>
              <w:t xml:space="preserve">адрес: </w:t>
            </w:r>
            <w:bookmarkStart w:id="0" w:name="_GoBack"/>
            <w:r w:rsidR="00715BDF" w:rsidRPr="00715BDF">
              <w:fldChar w:fldCharType="begin"/>
            </w:r>
            <w:r w:rsidR="00715BDF" w:rsidRPr="00715BDF">
              <w:instrText xml:space="preserve"> HYPERLINK "mailto:timeconom@mail.ru" </w:instrText>
            </w:r>
            <w:r w:rsidR="00715BDF" w:rsidRPr="00715BDF">
              <w:fldChar w:fldCharType="separate"/>
            </w:r>
            <w:r w:rsidR="00715BDF" w:rsidRPr="00715BDF">
              <w:rPr>
                <w:rFonts w:eastAsiaTheme="minorEastAsia" w:cs="Times New Roman"/>
                <w:color w:val="0000FF" w:themeColor="hyperlink"/>
                <w:szCs w:val="28"/>
                <w:lang w:val="en-US" w:eastAsia="ru-RU"/>
              </w:rPr>
              <w:t>tim</w:t>
            </w:r>
            <w:r w:rsidR="00715BDF" w:rsidRPr="00715BDF">
              <w:rPr>
                <w:rFonts w:eastAsiaTheme="minorEastAsia" w:cs="Times New Roman"/>
                <w:color w:val="0000FF" w:themeColor="hyperlink"/>
                <w:szCs w:val="28"/>
                <w:lang w:eastAsia="ru-RU"/>
              </w:rPr>
              <w:t>_</w:t>
            </w:r>
            <w:r w:rsidR="00715BDF" w:rsidRPr="00715BDF">
              <w:rPr>
                <w:rFonts w:eastAsiaTheme="minorEastAsia" w:cs="Times New Roman"/>
                <w:color w:val="0000FF" w:themeColor="hyperlink"/>
                <w:szCs w:val="28"/>
                <w:lang w:val="en-US" w:eastAsia="ru-RU"/>
              </w:rPr>
              <w:t>torg</w:t>
            </w:r>
            <w:r w:rsidRPr="00715BDF">
              <w:rPr>
                <w:rFonts w:eastAsiaTheme="minorEastAsia" w:cs="Times New Roman"/>
                <w:color w:val="0000FF" w:themeColor="hyperlink"/>
                <w:szCs w:val="28"/>
                <w:lang w:eastAsia="ru-RU"/>
              </w:rPr>
              <w:t>@</w:t>
            </w:r>
            <w:r w:rsidRPr="00715BDF">
              <w:rPr>
                <w:rFonts w:eastAsiaTheme="minorEastAsia" w:cs="Times New Roman"/>
                <w:color w:val="0000FF" w:themeColor="hyperlink"/>
                <w:szCs w:val="28"/>
                <w:lang w:val="en-US" w:eastAsia="ru-RU"/>
              </w:rPr>
              <w:t>mail</w:t>
            </w:r>
            <w:r w:rsidRPr="00715BDF">
              <w:rPr>
                <w:rFonts w:eastAsiaTheme="minorEastAsia" w:cs="Times New Roman"/>
                <w:color w:val="0000FF" w:themeColor="hyperlink"/>
                <w:szCs w:val="28"/>
                <w:lang w:eastAsia="ru-RU"/>
              </w:rPr>
              <w:t>.</w:t>
            </w:r>
            <w:proofErr w:type="spellStart"/>
            <w:r w:rsidRPr="00715BDF">
              <w:rPr>
                <w:rFonts w:eastAsiaTheme="minorEastAsia" w:cs="Times New Roman"/>
                <w:color w:val="0000FF" w:themeColor="hyperlink"/>
                <w:szCs w:val="28"/>
                <w:lang w:val="en-US" w:eastAsia="ru-RU"/>
              </w:rPr>
              <w:t>ru</w:t>
            </w:r>
            <w:proofErr w:type="spellEnd"/>
            <w:r w:rsidR="00715BDF" w:rsidRPr="00715BDF">
              <w:rPr>
                <w:rFonts w:eastAsiaTheme="minorEastAsia" w:cs="Times New Roman"/>
                <w:color w:val="0000FF" w:themeColor="hyperlink"/>
                <w:szCs w:val="28"/>
                <w:lang w:val="en-US" w:eastAsia="ru-RU"/>
              </w:rPr>
              <w:fldChar w:fldCharType="end"/>
            </w:r>
            <w:bookmarkEnd w:id="0"/>
            <w:r w:rsidRPr="00D67CDA">
              <w:rPr>
                <w:rFonts w:eastAsiaTheme="minorEastAsia" w:cs="Times New Roman"/>
                <w:szCs w:val="28"/>
                <w:lang w:eastAsia="ru-RU"/>
              </w:rPr>
              <w:t xml:space="preserve"> не позднее 30 июня 2026 г.</w:t>
            </w:r>
          </w:p>
          <w:p w:rsidR="00D67CDA" w:rsidRPr="00D67CDA" w:rsidRDefault="00D67CDA" w:rsidP="00D67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67CDA">
              <w:rPr>
                <w:rFonts w:eastAsiaTheme="minorEastAsia" w:cs="Times New Roman"/>
                <w:szCs w:val="28"/>
                <w:lang w:eastAsia="ru-RU"/>
              </w:rPr>
              <w:t>Замечания и (или) предложения, направленные</w:t>
            </w:r>
          </w:p>
          <w:p w:rsidR="00D67CDA" w:rsidRPr="00D67CDA" w:rsidRDefault="00D67CDA" w:rsidP="00D67CD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D67CDA">
              <w:rPr>
                <w:rFonts w:cs="Times New Roman"/>
                <w:szCs w:val="28"/>
              </w:rPr>
              <w:t>после указанного срока, рассмотрению не подлежат</w:t>
            </w:r>
          </w:p>
          <w:p w:rsidR="00FF1A7C" w:rsidRDefault="00FF1A7C" w:rsidP="001B2B57">
            <w:pPr>
              <w:ind w:firstLine="738"/>
              <w:jc w:val="both"/>
              <w:rPr>
                <w:rFonts w:cs="Times New Roman"/>
                <w:szCs w:val="28"/>
              </w:rPr>
            </w:pPr>
          </w:p>
        </w:tc>
      </w:tr>
      <w:tr w:rsidR="00FF1A7C" w:rsidTr="001B2B57">
        <w:trPr>
          <w:trHeight w:val="3246"/>
        </w:trPr>
        <w:tc>
          <w:tcPr>
            <w:tcW w:w="9628" w:type="dxa"/>
            <w:gridSpan w:val="2"/>
          </w:tcPr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Контактная информация</w:t>
            </w:r>
            <w:r w:rsidR="001B2B57">
              <w:rPr>
                <w:rFonts w:cs="Times New Roman"/>
                <w:szCs w:val="28"/>
              </w:rPr>
              <w:t xml:space="preserve"> участника публичного обсуждения: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="00282ED6">
              <w:rPr>
                <w:rFonts w:cs="Times New Roman"/>
                <w:sz w:val="24"/>
                <w:szCs w:val="24"/>
              </w:rPr>
              <w:t>организации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</w:t>
            </w:r>
            <w:r>
              <w:rPr>
                <w:rFonts w:cs="Times New Roman"/>
                <w:szCs w:val="28"/>
              </w:rPr>
              <w:t>______________________________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сфер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1B79EE">
              <w:rPr>
                <w:rFonts w:cs="Times New Roman"/>
                <w:sz w:val="24"/>
                <w:szCs w:val="24"/>
              </w:rPr>
              <w:t xml:space="preserve"> деятельности организации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___________________________________________</w:t>
            </w:r>
            <w:r>
              <w:rPr>
                <w:rFonts w:cs="Times New Roman"/>
                <w:szCs w:val="28"/>
              </w:rPr>
              <w:t>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Ф.И.О. контактного лица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</w:t>
            </w:r>
            <w:r>
              <w:rPr>
                <w:rFonts w:cs="Times New Roman"/>
                <w:szCs w:val="28"/>
              </w:rPr>
              <w:t>_________________________________________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номер контактного телефона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</w:t>
            </w:r>
            <w:r>
              <w:rPr>
                <w:rFonts w:cs="Times New Roman"/>
                <w:szCs w:val="28"/>
              </w:rPr>
              <w:t>________________________________________</w:t>
            </w:r>
          </w:p>
          <w:p w:rsidR="00FF1A7C" w:rsidRDefault="00FF1A7C" w:rsidP="001B2B57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1B79EE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</w:tr>
    </w:tbl>
    <w:p w:rsidR="00FF1A7C" w:rsidRDefault="00FF1A7C" w:rsidP="00866FE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Затрагивает ли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9B08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содержащий обязательные требования</w:t>
      </w:r>
      <w:r w:rsidR="003259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Вашу деятельность?</w:t>
      </w:r>
    </w:p>
    <w:p w:rsidR="0032594F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851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Какие, по Вашей оценке, субъекты предпринимательской</w:t>
      </w:r>
      <w:r>
        <w:rPr>
          <w:rFonts w:cs="Times New Roman"/>
          <w:szCs w:val="28"/>
        </w:rPr>
        <w:br/>
        <w:t xml:space="preserve">и иной экономической деятельности затронуты существующим регулированием </w:t>
      </w:r>
      <w:r w:rsidRPr="0083144F">
        <w:rPr>
          <w:rFonts w:cs="Times New Roman"/>
          <w:szCs w:val="28"/>
        </w:rPr>
        <w:t>(</w:t>
      </w:r>
      <w:r>
        <w:rPr>
          <w:rFonts w:cs="Times New Roman"/>
          <w:szCs w:val="28"/>
        </w:rPr>
        <w:t xml:space="preserve">например, </w:t>
      </w:r>
      <w:r w:rsidRPr="0083144F">
        <w:rPr>
          <w:rFonts w:cs="Times New Roman"/>
          <w:szCs w:val="28"/>
        </w:rPr>
        <w:t>по видам субъектов, по отраслям, по количеству таких субъ</w:t>
      </w:r>
      <w:r>
        <w:rPr>
          <w:rFonts w:cs="Times New Roman"/>
          <w:szCs w:val="28"/>
        </w:rPr>
        <w:t xml:space="preserve">ектов </w:t>
      </w:r>
      <w:r w:rsidR="002A3E7B">
        <w:rPr>
          <w:rFonts w:cs="Times New Roman"/>
          <w:szCs w:val="28"/>
        </w:rPr>
        <w:br/>
      </w:r>
      <w:r>
        <w:rPr>
          <w:rFonts w:cs="Times New Roman"/>
          <w:szCs w:val="28"/>
        </w:rPr>
        <w:t>в Вашем районе или городе</w:t>
      </w:r>
      <w:r w:rsidRPr="0083144F">
        <w:rPr>
          <w:rFonts w:cs="Times New Roman"/>
          <w:szCs w:val="28"/>
        </w:rPr>
        <w:t xml:space="preserve"> и проч</w:t>
      </w:r>
      <w:r>
        <w:rPr>
          <w:rFonts w:cs="Times New Roman"/>
          <w:szCs w:val="28"/>
        </w:rPr>
        <w:t>ее</w:t>
      </w:r>
      <w:r w:rsidRPr="0083144F">
        <w:rPr>
          <w:rFonts w:cs="Times New Roman"/>
          <w:szCs w:val="28"/>
        </w:rPr>
        <w:t>)?</w:t>
      </w:r>
    </w:p>
    <w:p w:rsidR="0032594F" w:rsidRPr="0083144F" w:rsidRDefault="0032594F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640851">
        <w:trPr>
          <w:jc w:val="right"/>
        </w:trPr>
        <w:tc>
          <w:tcPr>
            <w:tcW w:w="9628" w:type="dxa"/>
          </w:tcPr>
          <w:p w:rsidR="00640851" w:rsidRDefault="00640851" w:rsidP="003E46DB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640851" w:rsidRPr="008711D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1A2">
        <w:rPr>
          <w:rFonts w:ascii="Times New Roman" w:hAnsi="Times New Roman" w:cs="Times New Roman"/>
          <w:sz w:val="28"/>
          <w:szCs w:val="28"/>
        </w:rPr>
        <w:t xml:space="preserve">. Понятно ли Вам содержание обязательных требований (условий, запретов, ограничений, обязанностей), предусмотренных </w:t>
      </w:r>
      <w:r w:rsidR="009B0857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</w:t>
      </w:r>
      <w:r w:rsidR="00A731A2">
        <w:rPr>
          <w:rFonts w:ascii="Times New Roman" w:hAnsi="Times New Roman" w:cs="Times New Roman"/>
          <w:sz w:val="28"/>
          <w:szCs w:val="28"/>
        </w:rPr>
        <w:t>?</w:t>
      </w:r>
      <w:r w:rsidR="0032594F">
        <w:rPr>
          <w:rFonts w:ascii="Times New Roman" w:hAnsi="Times New Roman" w:cs="Times New Roman"/>
          <w:sz w:val="28"/>
          <w:szCs w:val="28"/>
        </w:rPr>
        <w:t xml:space="preserve"> Если нет, приведите ссылку </w:t>
      </w:r>
      <w:r w:rsidR="001B2B57">
        <w:rPr>
          <w:rFonts w:ascii="Times New Roman" w:hAnsi="Times New Roman" w:cs="Times New Roman"/>
          <w:sz w:val="28"/>
          <w:szCs w:val="28"/>
        </w:rPr>
        <w:br/>
      </w:r>
      <w:r w:rsidR="0032594F">
        <w:rPr>
          <w:rFonts w:ascii="Times New Roman" w:hAnsi="Times New Roman" w:cs="Times New Roman"/>
          <w:sz w:val="28"/>
          <w:szCs w:val="28"/>
        </w:rPr>
        <w:t xml:space="preserve">на соответствующую структурную единицу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594F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32594F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</w:t>
      </w:r>
      <w:r w:rsidR="009B0857">
        <w:rPr>
          <w:rFonts w:ascii="Times New Roman" w:hAnsi="Times New Roman" w:cs="Times New Roman"/>
          <w:sz w:val="28"/>
          <w:szCs w:val="28"/>
        </w:rPr>
        <w:t>акта</w:t>
      </w:r>
      <w:r w:rsidR="0032594F">
        <w:rPr>
          <w:rFonts w:ascii="Times New Roman" w:hAnsi="Times New Roman" w:cs="Times New Roman"/>
          <w:sz w:val="28"/>
          <w:szCs w:val="28"/>
        </w:rPr>
        <w:t>, содержащую обязательные требования, содержание которого Вам не понятно, и поясните трудности.</w:t>
      </w:r>
    </w:p>
    <w:p w:rsidR="0032594F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 xml:space="preserve">. Содержатся ли в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731A2">
        <w:rPr>
          <w:rFonts w:ascii="Times New Roman" w:hAnsi="Times New Roman" w:cs="Times New Roman"/>
          <w:sz w:val="28"/>
          <w:szCs w:val="28"/>
        </w:rPr>
        <w:t>нормативном правовом акте: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31A2">
        <w:rPr>
          <w:rFonts w:ascii="Times New Roman" w:hAnsi="Times New Roman" w:cs="Times New Roman"/>
          <w:sz w:val="28"/>
          <w:szCs w:val="28"/>
        </w:rPr>
        <w:t>) избыточные обязательные требования: _______________;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1A2">
        <w:rPr>
          <w:rFonts w:ascii="Times New Roman" w:hAnsi="Times New Roman" w:cs="Times New Roman"/>
          <w:sz w:val="28"/>
          <w:szCs w:val="28"/>
        </w:rPr>
        <w:t>) устаревшие обязательные требования: _______________;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1A2">
        <w:rPr>
          <w:rFonts w:ascii="Times New Roman" w:hAnsi="Times New Roman" w:cs="Times New Roman"/>
          <w:sz w:val="28"/>
          <w:szCs w:val="28"/>
        </w:rPr>
        <w:t>) дублирующие обязательные требования: 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>) обязательные требования, противоречащие нормативным правовым актам большей юридической силы: 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A3E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5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31A2">
        <w:rPr>
          <w:rFonts w:ascii="Times New Roman" w:hAnsi="Times New Roman" w:cs="Times New Roman"/>
          <w:sz w:val="28"/>
          <w:szCs w:val="28"/>
        </w:rPr>
        <w:t>) неисполнимые обязательные требования: 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31A2">
        <w:rPr>
          <w:rFonts w:ascii="Times New Roman" w:hAnsi="Times New Roman" w:cs="Times New Roman"/>
          <w:sz w:val="28"/>
          <w:szCs w:val="28"/>
        </w:rPr>
        <w:t xml:space="preserve">) обязательные требования сформулированы таким образом, </w:t>
      </w:r>
      <w:r w:rsidR="002A3E7B"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что их можно истолковать неоднозначно: ______________.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2A3E7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3259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(да/нет)</w:t>
      </w:r>
    </w:p>
    <w:p w:rsidR="0032594F" w:rsidRDefault="0032594F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32594F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Таблица заполняется в случае если </w:t>
      </w:r>
      <w:r w:rsidR="00A731A2">
        <w:rPr>
          <w:rFonts w:ascii="Times New Roman" w:hAnsi="Times New Roman" w:cs="Times New Roman"/>
          <w:sz w:val="28"/>
          <w:szCs w:val="28"/>
        </w:rPr>
        <w:t xml:space="preserve">Вы ответили «да» по всем, нескольким или одному подпунктам пункта </w:t>
      </w:r>
      <w:r w:rsidR="002A3E7B"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2402"/>
      </w:tblGrid>
      <w:tr w:rsidR="00A731A2" w:rsidRPr="0032594F" w:rsidTr="0032594F">
        <w:tc>
          <w:tcPr>
            <w:tcW w:w="1560" w:type="dxa"/>
          </w:tcPr>
          <w:p w:rsidR="00A731A2" w:rsidRPr="0032594F" w:rsidRDefault="0032594F" w:rsidP="003E4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</w:t>
            </w:r>
          </w:p>
          <w:p w:rsidR="00A731A2" w:rsidRPr="0032594F" w:rsidRDefault="0032594F" w:rsidP="00325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F">
              <w:rPr>
                <w:rFonts w:ascii="Times New Roman" w:hAnsi="Times New Roman" w:cs="Times New Roman"/>
                <w:sz w:val="24"/>
                <w:szCs w:val="24"/>
              </w:rPr>
              <w:t>пункта 4 перечня вопросов</w:t>
            </w:r>
          </w:p>
        </w:tc>
        <w:tc>
          <w:tcPr>
            <w:tcW w:w="5953" w:type="dxa"/>
          </w:tcPr>
          <w:p w:rsidR="00A731A2" w:rsidRPr="0032594F" w:rsidRDefault="0032594F" w:rsidP="009B0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обязательного требования со с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C0594C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ую единицу </w:t>
            </w:r>
            <w:r w:rsidR="009B08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0594C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 </w:t>
            </w:r>
          </w:p>
        </w:tc>
        <w:tc>
          <w:tcPr>
            <w:tcW w:w="2402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F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A731A2" w:rsidRPr="0032594F" w:rsidTr="0032594F">
        <w:tc>
          <w:tcPr>
            <w:tcW w:w="1560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31A2" w:rsidRPr="0032594F" w:rsidTr="0032594F">
        <w:tc>
          <w:tcPr>
            <w:tcW w:w="1560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851" w:rsidRDefault="002A3E7B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640851">
        <w:rPr>
          <w:rFonts w:cs="Times New Roman"/>
          <w:szCs w:val="28"/>
        </w:rPr>
        <w:t xml:space="preserve">. Являются ли обязательные требования, содержащиеся в </w:t>
      </w:r>
      <w:r w:rsidR="009B0857">
        <w:rPr>
          <w:rFonts w:cs="Times New Roman"/>
          <w:szCs w:val="28"/>
        </w:rPr>
        <w:t>муниципальном нормативном правовом акте</w:t>
      </w:r>
      <w:r w:rsidR="0032594F">
        <w:rPr>
          <w:rFonts w:cs="Times New Roman"/>
          <w:szCs w:val="28"/>
        </w:rPr>
        <w:t>,</w:t>
      </w:r>
      <w:r w:rsidR="00640851">
        <w:rPr>
          <w:rFonts w:cs="Times New Roman"/>
          <w:szCs w:val="28"/>
        </w:rPr>
        <w:t xml:space="preserve"> исполнимыми с точки зрения выгод </w:t>
      </w:r>
      <w:r>
        <w:rPr>
          <w:rFonts w:cs="Times New Roman"/>
          <w:szCs w:val="28"/>
        </w:rPr>
        <w:br/>
      </w:r>
      <w:r w:rsidR="00640851">
        <w:rPr>
          <w:rFonts w:cs="Times New Roman"/>
          <w:szCs w:val="28"/>
        </w:rPr>
        <w:t>и издержек для</w:t>
      </w:r>
      <w:r w:rsidR="00640851" w:rsidRPr="00387A84">
        <w:rPr>
          <w:rFonts w:cs="Times New Roman"/>
          <w:szCs w:val="28"/>
        </w:rPr>
        <w:t xml:space="preserve"> </w:t>
      </w:r>
      <w:r w:rsidR="00640851">
        <w:rPr>
          <w:rFonts w:cs="Times New Roman"/>
          <w:szCs w:val="28"/>
        </w:rPr>
        <w:t>субъекта предпринимательской и иной экономической деятельности?</w:t>
      </w:r>
    </w:p>
    <w:p w:rsidR="002A56E2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3E46DB">
        <w:trPr>
          <w:jc w:val="right"/>
        </w:trPr>
        <w:tc>
          <w:tcPr>
            <w:tcW w:w="9746" w:type="dxa"/>
          </w:tcPr>
          <w:p w:rsidR="00640851" w:rsidRDefault="00640851" w:rsidP="003E46DB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640851" w:rsidRPr="00387A84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40851" w:rsidRDefault="0032594F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5.1. </w:t>
      </w:r>
      <w:r w:rsidR="00640851">
        <w:rPr>
          <w:rFonts w:cs="Times New Roman"/>
          <w:szCs w:val="28"/>
        </w:rPr>
        <w:t xml:space="preserve">Существуют ли иные варианты достижения </w:t>
      </w:r>
      <w:r w:rsidR="00640851" w:rsidRPr="00387A84">
        <w:rPr>
          <w:rFonts w:cs="Times New Roman"/>
          <w:szCs w:val="28"/>
        </w:rPr>
        <w:t>целей</w:t>
      </w:r>
      <w:r w:rsidR="00640851">
        <w:rPr>
          <w:rFonts w:cs="Times New Roman"/>
          <w:szCs w:val="28"/>
        </w:rPr>
        <w:t xml:space="preserve"> существующего </w:t>
      </w:r>
      <w:r w:rsidR="00640851" w:rsidRPr="00387A84">
        <w:rPr>
          <w:rFonts w:cs="Times New Roman"/>
          <w:szCs w:val="28"/>
        </w:rPr>
        <w:t>го</w:t>
      </w:r>
      <w:r w:rsidR="00640851">
        <w:rPr>
          <w:rFonts w:cs="Times New Roman"/>
          <w:szCs w:val="28"/>
        </w:rPr>
        <w:t xml:space="preserve">сударственного </w:t>
      </w:r>
      <w:r w:rsidR="00640851" w:rsidRPr="00387A84">
        <w:rPr>
          <w:rFonts w:cs="Times New Roman"/>
          <w:szCs w:val="28"/>
        </w:rPr>
        <w:t>регулирования</w:t>
      </w:r>
      <w:r w:rsidR="00640851">
        <w:rPr>
          <w:rFonts w:cs="Times New Roman"/>
          <w:szCs w:val="28"/>
        </w:rPr>
        <w:t xml:space="preserve"> (защита охраняемых законом ценностей/предотвращение вреда (ущерба) помимо соблюдения установленных</w:t>
      </w:r>
      <w:r w:rsidR="009B0857">
        <w:rPr>
          <w:rFonts w:cs="Times New Roman"/>
          <w:szCs w:val="28"/>
        </w:rPr>
        <w:t xml:space="preserve"> муниципальным </w:t>
      </w:r>
      <w:r w:rsidR="00640851">
        <w:rPr>
          <w:rFonts w:cs="Times New Roman"/>
          <w:szCs w:val="28"/>
        </w:rPr>
        <w:t xml:space="preserve">нормативным правовым актом обязательных требований?  </w:t>
      </w:r>
    </w:p>
    <w:p w:rsidR="00640851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Если да – выделите те</w:t>
      </w:r>
      <w:r w:rsidRPr="00387A84">
        <w:rPr>
          <w:rFonts w:cs="Times New Roman"/>
          <w:szCs w:val="28"/>
        </w:rPr>
        <w:t xml:space="preserve"> из них,</w:t>
      </w:r>
      <w:r>
        <w:rPr>
          <w:rFonts w:cs="Times New Roman"/>
          <w:szCs w:val="28"/>
        </w:rPr>
        <w:t xml:space="preserve"> которые, по Вашему мнению, </w:t>
      </w:r>
      <w:r w:rsidRPr="00387A84">
        <w:rPr>
          <w:rFonts w:cs="Times New Roman"/>
          <w:szCs w:val="28"/>
        </w:rPr>
        <w:t xml:space="preserve">были бы </w:t>
      </w:r>
      <w:r>
        <w:rPr>
          <w:rFonts w:cs="Times New Roman"/>
          <w:szCs w:val="28"/>
        </w:rPr>
        <w:t xml:space="preserve">менее </w:t>
      </w:r>
      <w:r w:rsidR="0032594F">
        <w:rPr>
          <w:rFonts w:cs="Times New Roman"/>
          <w:szCs w:val="28"/>
        </w:rPr>
        <w:t>затратные</w:t>
      </w:r>
      <w:r>
        <w:rPr>
          <w:rFonts w:cs="Times New Roman"/>
          <w:szCs w:val="28"/>
        </w:rPr>
        <w:t xml:space="preserve"> и (</w:t>
      </w:r>
      <w:r w:rsidRPr="00387A84">
        <w:rPr>
          <w:rFonts w:cs="Times New Roman"/>
          <w:szCs w:val="28"/>
        </w:rPr>
        <w:t>или</w:t>
      </w:r>
      <w:r>
        <w:rPr>
          <w:rFonts w:cs="Times New Roman"/>
          <w:szCs w:val="28"/>
        </w:rPr>
        <w:t>)</w:t>
      </w:r>
      <w:r w:rsidRPr="00387A84">
        <w:rPr>
          <w:rFonts w:cs="Times New Roman"/>
          <w:szCs w:val="28"/>
        </w:rPr>
        <w:t xml:space="preserve"> более</w:t>
      </w:r>
      <w:r>
        <w:rPr>
          <w:rFonts w:cs="Times New Roman"/>
          <w:szCs w:val="28"/>
        </w:rPr>
        <w:t xml:space="preserve"> </w:t>
      </w:r>
      <w:r w:rsidRPr="00387A84">
        <w:rPr>
          <w:rFonts w:cs="Times New Roman"/>
          <w:szCs w:val="28"/>
        </w:rPr>
        <w:t>эффективны</w:t>
      </w:r>
      <w:r w:rsidR="0032594F">
        <w:rPr>
          <w:rFonts w:cs="Times New Roman"/>
          <w:szCs w:val="28"/>
        </w:rPr>
        <w:t>е</w:t>
      </w:r>
      <w:r w:rsidRPr="00387A84">
        <w:rPr>
          <w:rFonts w:cs="Times New Roman"/>
          <w:szCs w:val="28"/>
        </w:rPr>
        <w:t>?</w:t>
      </w:r>
    </w:p>
    <w:p w:rsidR="002A56E2" w:rsidRPr="00387A84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640851">
        <w:trPr>
          <w:jc w:val="right"/>
        </w:trPr>
        <w:tc>
          <w:tcPr>
            <w:tcW w:w="9628" w:type="dxa"/>
          </w:tcPr>
          <w:p w:rsidR="00640851" w:rsidRDefault="00640851" w:rsidP="003E46DB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0594C" w:rsidRDefault="00C0594C" w:rsidP="00C0594C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2594F" w:rsidRDefault="002A3E7B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31A2">
        <w:rPr>
          <w:rFonts w:ascii="Times New Roman" w:hAnsi="Times New Roman" w:cs="Times New Roman"/>
          <w:sz w:val="28"/>
          <w:szCs w:val="28"/>
        </w:rPr>
        <w:t>. </w:t>
      </w:r>
      <w:r w:rsidR="0032594F">
        <w:rPr>
          <w:rFonts w:ascii="Times New Roman" w:hAnsi="Times New Roman" w:cs="Times New Roman"/>
          <w:sz w:val="28"/>
          <w:szCs w:val="28"/>
        </w:rPr>
        <w:t>Требует</w:t>
      </w:r>
      <w:r w:rsidR="00A731A2">
        <w:rPr>
          <w:rFonts w:ascii="Times New Roman" w:hAnsi="Times New Roman" w:cs="Times New Roman"/>
          <w:sz w:val="28"/>
          <w:szCs w:val="28"/>
        </w:rPr>
        <w:t xml:space="preserve"> ли соблюдение обязательных требований, содержащихся в</w:t>
      </w:r>
      <w:r w:rsidR="0032594F">
        <w:rPr>
          <w:rFonts w:ascii="Times New Roman" w:hAnsi="Times New Roman" w:cs="Times New Roman"/>
          <w:sz w:val="28"/>
          <w:szCs w:val="28"/>
        </w:rPr>
        <w:t> </w:t>
      </w:r>
      <w:r w:rsidR="009B0857">
        <w:rPr>
          <w:rFonts w:ascii="Times New Roman" w:hAnsi="Times New Roman" w:cs="Times New Roman"/>
          <w:sz w:val="28"/>
          <w:szCs w:val="28"/>
        </w:rPr>
        <w:t>муниципальном нормативном правовом акте</w:t>
      </w:r>
      <w:r w:rsidR="00A731A2">
        <w:rPr>
          <w:rFonts w:ascii="Times New Roman" w:hAnsi="Times New Roman" w:cs="Times New Roman"/>
          <w:sz w:val="28"/>
          <w:szCs w:val="28"/>
        </w:rPr>
        <w:t xml:space="preserve">, приобретения нового имущества </w:t>
      </w:r>
      <w:r w:rsidR="00A731A2">
        <w:rPr>
          <w:rFonts w:ascii="Times New Roman" w:hAnsi="Times New Roman" w:cs="Times New Roman"/>
          <w:sz w:val="28"/>
          <w:szCs w:val="28"/>
        </w:rPr>
        <w:lastRenderedPageBreak/>
        <w:t xml:space="preserve">или найма новых работников? Если </w:t>
      </w:r>
      <w:r w:rsidR="0032594F">
        <w:rPr>
          <w:rFonts w:ascii="Times New Roman" w:hAnsi="Times New Roman" w:cs="Times New Roman"/>
          <w:sz w:val="28"/>
          <w:szCs w:val="28"/>
        </w:rPr>
        <w:t>да</w:t>
      </w:r>
      <w:r w:rsidR="00A731A2">
        <w:rPr>
          <w:rFonts w:ascii="Times New Roman" w:hAnsi="Times New Roman" w:cs="Times New Roman"/>
          <w:sz w:val="28"/>
          <w:szCs w:val="28"/>
        </w:rPr>
        <w:t>, по возможности обоснуйте</w:t>
      </w:r>
      <w:r w:rsidR="0032594F">
        <w:rPr>
          <w:rFonts w:ascii="Times New Roman" w:hAnsi="Times New Roman" w:cs="Times New Roman"/>
          <w:sz w:val="28"/>
          <w:szCs w:val="28"/>
        </w:rPr>
        <w:t xml:space="preserve"> </w:t>
      </w:r>
      <w:r w:rsidR="001B2B57">
        <w:rPr>
          <w:rFonts w:ascii="Times New Roman" w:hAnsi="Times New Roman" w:cs="Times New Roman"/>
          <w:sz w:val="28"/>
          <w:szCs w:val="28"/>
        </w:rPr>
        <w:br/>
      </w:r>
      <w:r w:rsidR="0032594F">
        <w:rPr>
          <w:rFonts w:ascii="Times New Roman" w:hAnsi="Times New Roman" w:cs="Times New Roman"/>
          <w:sz w:val="28"/>
          <w:szCs w:val="28"/>
        </w:rPr>
        <w:t>и приведите расчеты.</w:t>
      </w:r>
    </w:p>
    <w:p w:rsidR="002A56E2" w:rsidRDefault="002A56E2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17"/>
        <w:gridCol w:w="4816"/>
      </w:tblGrid>
      <w:tr w:rsidR="0032594F" w:rsidTr="0032594F">
        <w:tc>
          <w:tcPr>
            <w:tcW w:w="4817" w:type="dxa"/>
          </w:tcPr>
          <w:p w:rsidR="0032594F" w:rsidRDefault="0032594F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32594F" w:rsidRDefault="0032594F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31A2">
        <w:rPr>
          <w:rFonts w:ascii="Times New Roman" w:hAnsi="Times New Roman" w:cs="Times New Roman"/>
          <w:sz w:val="28"/>
          <w:szCs w:val="28"/>
        </w:rPr>
        <w:t xml:space="preserve">. Содержит ли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731A2">
        <w:rPr>
          <w:rFonts w:ascii="Times New Roman" w:hAnsi="Times New Roman" w:cs="Times New Roman"/>
          <w:sz w:val="28"/>
          <w:szCs w:val="28"/>
        </w:rPr>
        <w:t xml:space="preserve">нормативный правовой акт избыточные полномочия какого-либо органа власти? Если да, укажите </w:t>
      </w:r>
      <w:r w:rsidR="001B2B57"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их и по возможности обоснуйте избыточность.</w:t>
      </w:r>
    </w:p>
    <w:p w:rsidR="002A56E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31A2">
        <w:rPr>
          <w:rFonts w:ascii="Times New Roman" w:hAnsi="Times New Roman" w:cs="Times New Roman"/>
          <w:sz w:val="28"/>
          <w:szCs w:val="28"/>
        </w:rPr>
        <w:t xml:space="preserve">. Содержит ли </w:t>
      </w:r>
      <w:r w:rsidR="00FA6C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731A2">
        <w:rPr>
          <w:rFonts w:ascii="Times New Roman" w:hAnsi="Times New Roman" w:cs="Times New Roman"/>
          <w:sz w:val="28"/>
          <w:szCs w:val="28"/>
        </w:rPr>
        <w:t xml:space="preserve">нормативный правовой акт положения, для реализации которых нужны полномочия, отсутствующие </w:t>
      </w:r>
      <w:r w:rsidR="002A3E7B"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у какого-либо органа власти в настоящий момент и не возлагаемые</w:t>
      </w:r>
      <w:r w:rsidR="00C0594C" w:rsidRPr="00C0594C">
        <w:rPr>
          <w:rFonts w:ascii="Times New Roman" w:hAnsi="Times New Roman" w:cs="Times New Roman"/>
          <w:sz w:val="28"/>
          <w:szCs w:val="28"/>
        </w:rPr>
        <w:t xml:space="preserve"> </w:t>
      </w:r>
      <w:r w:rsidR="00FA6C6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594C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A731A2">
        <w:rPr>
          <w:rFonts w:ascii="Times New Roman" w:hAnsi="Times New Roman" w:cs="Times New Roman"/>
          <w:sz w:val="28"/>
          <w:szCs w:val="28"/>
        </w:rPr>
        <w:t>ни на один орган власти? Если да, укажите такие недостаточные полномочия.</w:t>
      </w:r>
    </w:p>
    <w:p w:rsidR="002A56E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B57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2A3E7B">
        <w:rPr>
          <w:rFonts w:cs="Times New Roman"/>
          <w:szCs w:val="28"/>
        </w:rPr>
        <w:t>.</w:t>
      </w:r>
      <w:r w:rsidR="00A731A2">
        <w:rPr>
          <w:rFonts w:cs="Times New Roman"/>
          <w:szCs w:val="28"/>
        </w:rPr>
        <w:t xml:space="preserve"> Содержит ли </w:t>
      </w:r>
      <w:r w:rsidR="000D076A">
        <w:rPr>
          <w:rFonts w:cs="Times New Roman"/>
          <w:szCs w:val="28"/>
        </w:rPr>
        <w:t xml:space="preserve">муниципальный </w:t>
      </w:r>
      <w:r w:rsidR="00A731A2">
        <w:rPr>
          <w:rFonts w:cs="Times New Roman"/>
          <w:szCs w:val="28"/>
        </w:rPr>
        <w:t>нормативный правовой акт иные положения, на Ваш взгляд, необоснованно затрудняющие осуществление предпринимательской и иной экономической деятельности?</w:t>
      </w:r>
    </w:p>
    <w:p w:rsidR="001B2B57" w:rsidRDefault="00A731A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B2B57" w:rsidTr="007061C8">
        <w:tc>
          <w:tcPr>
            <w:tcW w:w="9633" w:type="dxa"/>
          </w:tcPr>
          <w:p w:rsidR="001B2B57" w:rsidRDefault="001B2B57" w:rsidP="007061C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B57" w:rsidRDefault="001B2B57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40851" w:rsidRPr="004C28E6" w:rsidRDefault="001B2B57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9.1. </w:t>
      </w:r>
      <w:r w:rsidR="00A731A2">
        <w:rPr>
          <w:rFonts w:cs="Times New Roman"/>
          <w:szCs w:val="28"/>
        </w:rPr>
        <w:t>Если есть, приведите такие положения и укажите причины, по которым считаете их таковыми</w:t>
      </w:r>
      <w:r w:rsidR="00640851">
        <w:rPr>
          <w:rFonts w:cs="Times New Roman"/>
          <w:szCs w:val="28"/>
        </w:rPr>
        <w:t xml:space="preserve">, </w:t>
      </w:r>
      <w:r w:rsidR="00640851" w:rsidRPr="004C28E6">
        <w:rPr>
          <w:rFonts w:cs="Times New Roman"/>
          <w:szCs w:val="28"/>
        </w:rPr>
        <w:t>дополнительно определив: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имеется ли смысловое противоречие с целями государственного регулирования или существующей проблемой либо </w:t>
      </w:r>
      <w:r>
        <w:rPr>
          <w:rFonts w:cs="Times New Roman"/>
          <w:szCs w:val="28"/>
        </w:rPr>
        <w:t>обязательное требование (</w:t>
      </w:r>
      <w:r w:rsidR="000D076A">
        <w:rPr>
          <w:rFonts w:cs="Times New Roman"/>
          <w:szCs w:val="28"/>
        </w:rPr>
        <w:t xml:space="preserve">муниципальный </w:t>
      </w:r>
      <w:r>
        <w:rPr>
          <w:rFonts w:cs="Times New Roman"/>
          <w:szCs w:val="28"/>
        </w:rPr>
        <w:t xml:space="preserve">нормативный правовой акт в целом) </w:t>
      </w:r>
      <w:r w:rsidRPr="004C28E6">
        <w:rPr>
          <w:rFonts w:cs="Times New Roman"/>
          <w:szCs w:val="28"/>
        </w:rPr>
        <w:t>не способствует достижению целей регулирования;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имеются ли технические ошибки;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приводит ли исполнение положений государственного регулирования </w:t>
      </w:r>
      <w:r>
        <w:rPr>
          <w:rFonts w:cs="Times New Roman"/>
          <w:szCs w:val="28"/>
        </w:rPr>
        <w:br/>
      </w:r>
      <w:r w:rsidRPr="004C28E6">
        <w:rPr>
          <w:rFonts w:cs="Times New Roman"/>
          <w:szCs w:val="28"/>
        </w:rPr>
        <w:t xml:space="preserve">к избыточным </w:t>
      </w:r>
      <w:r>
        <w:rPr>
          <w:rFonts w:cs="Times New Roman"/>
          <w:szCs w:val="28"/>
        </w:rPr>
        <w:t xml:space="preserve">действиям </w:t>
      </w:r>
      <w:r w:rsidRPr="004C28E6">
        <w:rPr>
          <w:rFonts w:cs="Times New Roman"/>
          <w:szCs w:val="28"/>
        </w:rPr>
        <w:t xml:space="preserve">или, наоборот, ограничивает действия </w:t>
      </w:r>
      <w:r w:rsidRPr="005E60FD">
        <w:rPr>
          <w:rFonts w:cs="Times New Roman"/>
          <w:szCs w:val="28"/>
        </w:rPr>
        <w:t xml:space="preserve">субъектов </w:t>
      </w:r>
      <w:r w:rsidRPr="004C28E6">
        <w:rPr>
          <w:rFonts w:cs="Times New Roman"/>
          <w:szCs w:val="28"/>
        </w:rPr>
        <w:t xml:space="preserve">предпринимательской и </w:t>
      </w:r>
      <w:r>
        <w:rPr>
          <w:rFonts w:cs="Times New Roman"/>
          <w:szCs w:val="28"/>
        </w:rPr>
        <w:t>иной экономической</w:t>
      </w:r>
      <w:r w:rsidRPr="004C28E6">
        <w:rPr>
          <w:rFonts w:cs="Times New Roman"/>
          <w:szCs w:val="28"/>
        </w:rPr>
        <w:t xml:space="preserve"> деятельности;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 ли исполнение положения к возникновению избыточных обяз</w:t>
      </w:r>
      <w:r>
        <w:rPr>
          <w:rFonts w:cs="Times New Roman"/>
          <w:szCs w:val="28"/>
        </w:rPr>
        <w:t xml:space="preserve">анностей для </w:t>
      </w:r>
      <w:r w:rsidRPr="004C28E6">
        <w:rPr>
          <w:rFonts w:cs="Times New Roman"/>
          <w:szCs w:val="28"/>
        </w:rPr>
        <w:t xml:space="preserve">физических и юридических лиц в сфере предпринимательской и </w:t>
      </w:r>
      <w:r>
        <w:rPr>
          <w:rFonts w:cs="Times New Roman"/>
          <w:szCs w:val="28"/>
        </w:rPr>
        <w:t>иной экономической</w:t>
      </w:r>
      <w:r w:rsidRPr="004C28E6">
        <w:rPr>
          <w:rFonts w:cs="Times New Roman"/>
          <w:szCs w:val="28"/>
        </w:rPr>
        <w:t xml:space="preserve"> деятельности, </w:t>
      </w:r>
      <w:r>
        <w:rPr>
          <w:rFonts w:cs="Times New Roman"/>
          <w:szCs w:val="28"/>
        </w:rPr>
        <w:t xml:space="preserve">к </w:t>
      </w:r>
      <w:r w:rsidRPr="004C28E6">
        <w:rPr>
          <w:rFonts w:cs="Times New Roman"/>
          <w:szCs w:val="28"/>
        </w:rPr>
        <w:t>необоснованному существенному росту отдельных видов затрат или появлению новых необоснованных видов затрат;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устанавливается ли</w:t>
      </w:r>
      <w:r>
        <w:rPr>
          <w:rFonts w:cs="Times New Roman"/>
          <w:szCs w:val="28"/>
        </w:rPr>
        <w:t xml:space="preserve"> положением </w:t>
      </w:r>
      <w:r w:rsidRPr="004C28E6">
        <w:rPr>
          <w:rFonts w:cs="Times New Roman"/>
          <w:szCs w:val="28"/>
        </w:rPr>
        <w:t>необоснован</w:t>
      </w:r>
      <w:r>
        <w:rPr>
          <w:rFonts w:cs="Times New Roman"/>
          <w:szCs w:val="28"/>
        </w:rPr>
        <w:t>ное</w:t>
      </w:r>
      <w:r w:rsidRPr="004C28E6">
        <w:rPr>
          <w:rFonts w:cs="Times New Roman"/>
          <w:szCs w:val="28"/>
        </w:rPr>
        <w:t xml:space="preserve"> ограничение выбора </w:t>
      </w:r>
      <w:r w:rsidRPr="0074692F">
        <w:rPr>
          <w:rFonts w:cs="Times New Roman"/>
          <w:szCs w:val="28"/>
        </w:rPr>
        <w:t>субъектов предпринимательской и иной экономической деятельности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существующих или возможных поставщиков, или потребителей;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создает ли исполнение положений государственного регулирования существенные риски ведения предпринимательской и </w:t>
      </w:r>
      <w:r>
        <w:rPr>
          <w:rFonts w:cs="Times New Roman"/>
          <w:szCs w:val="28"/>
        </w:rPr>
        <w:t>иной экономической</w:t>
      </w:r>
      <w:r w:rsidRPr="004C28E6">
        <w:rPr>
          <w:rFonts w:cs="Times New Roman"/>
          <w:szCs w:val="28"/>
        </w:rPr>
        <w:t xml:space="preserve"> деятельности, способствует ли возникновению необоснованных прав </w:t>
      </w:r>
      <w:r w:rsidRPr="00526F56">
        <w:rPr>
          <w:rFonts w:cs="Times New Roman"/>
          <w:szCs w:val="28"/>
        </w:rPr>
        <w:t xml:space="preserve">органов </w:t>
      </w:r>
      <w:r w:rsidRPr="00526F56">
        <w:rPr>
          <w:rFonts w:cs="Times New Roman"/>
          <w:szCs w:val="28"/>
        </w:rPr>
        <w:lastRenderedPageBreak/>
        <w:t xml:space="preserve">исполнительной </w:t>
      </w:r>
      <w:r w:rsidRPr="004C28E6">
        <w:rPr>
          <w:rFonts w:cs="Times New Roman"/>
          <w:szCs w:val="28"/>
        </w:rPr>
        <w:t>власти и должностных лиц, допускает ли возможность избирательного применения норм;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</w:t>
      </w:r>
      <w:r>
        <w:rPr>
          <w:rFonts w:cs="Times New Roman"/>
          <w:szCs w:val="28"/>
        </w:rPr>
        <w:t xml:space="preserve"> ли к</w:t>
      </w:r>
      <w:r w:rsidRPr="004C28E6">
        <w:rPr>
          <w:rFonts w:cs="Times New Roman"/>
          <w:szCs w:val="28"/>
        </w:rPr>
        <w:t xml:space="preserve"> невозможности совершения законных действий предпринимателей или инвесторов (например, в связи с отсутствием требуемой новым</w:t>
      </w:r>
      <w:r>
        <w:rPr>
          <w:rFonts w:cs="Times New Roman"/>
          <w:szCs w:val="28"/>
        </w:rPr>
        <w:t xml:space="preserve"> государственным</w:t>
      </w:r>
      <w:r w:rsidRPr="004C28E6">
        <w:rPr>
          <w:rFonts w:cs="Times New Roman"/>
          <w:szCs w:val="28"/>
        </w:rPr>
        <w:t xml:space="preserve"> регулированием инфраструктуры, организационных или т</w:t>
      </w:r>
      <w:r>
        <w:rPr>
          <w:rFonts w:cs="Times New Roman"/>
          <w:szCs w:val="28"/>
        </w:rPr>
        <w:t>ехнических условий, технологий)</w:t>
      </w:r>
      <w:r w:rsidRPr="004C28E6">
        <w:rPr>
          <w:rFonts w:cs="Times New Roman"/>
          <w:szCs w:val="28"/>
        </w:rPr>
        <w:t>;</w:t>
      </w:r>
    </w:p>
    <w:p w:rsidR="00640851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соответствует ли обычаям деловой практики, сложившейся </w:t>
      </w:r>
      <w:r w:rsidRPr="004C28E6">
        <w:rPr>
          <w:rFonts w:cs="Times New Roman"/>
          <w:szCs w:val="28"/>
        </w:rPr>
        <w:t>в отрасли, либо существующим международным практикам, используемым в данный момент</w:t>
      </w:r>
      <w:r>
        <w:rPr>
          <w:rFonts w:cs="Times New Roman"/>
          <w:szCs w:val="28"/>
        </w:rPr>
        <w:t>.</w:t>
      </w:r>
    </w:p>
    <w:p w:rsidR="002A56E2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640851">
        <w:tc>
          <w:tcPr>
            <w:tcW w:w="9633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C38" w:rsidRPr="000005A4" w:rsidRDefault="00F43C38" w:rsidP="00F43C3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0005A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</w:t>
      </w:r>
      <w:r>
        <w:rPr>
          <w:rFonts w:cs="Times New Roman"/>
          <w:szCs w:val="28"/>
        </w:rPr>
        <w:t xml:space="preserve">существуют </w:t>
      </w:r>
      <w:r w:rsidRPr="000005A4">
        <w:rPr>
          <w:rFonts w:cs="Times New Roman"/>
          <w:szCs w:val="28"/>
        </w:rPr>
        <w:t xml:space="preserve">проблемы и трудности </w:t>
      </w:r>
      <w:r>
        <w:rPr>
          <w:rFonts w:cs="Times New Roman"/>
          <w:szCs w:val="28"/>
        </w:rPr>
        <w:br/>
        <w:t>в осуществлении контроля за соблюдением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обязательных требований, содержащихся в </w:t>
      </w:r>
      <w:r w:rsidR="000D076A">
        <w:rPr>
          <w:rFonts w:cs="Times New Roman"/>
          <w:szCs w:val="28"/>
        </w:rPr>
        <w:t xml:space="preserve">муниципальном </w:t>
      </w:r>
      <w:r>
        <w:rPr>
          <w:rFonts w:cs="Times New Roman"/>
          <w:szCs w:val="28"/>
        </w:rPr>
        <w:t xml:space="preserve">нормативном правовом акте? </w:t>
      </w:r>
      <w:r w:rsidRPr="000005A4">
        <w:rPr>
          <w:rFonts w:cs="Times New Roman"/>
          <w:szCs w:val="28"/>
        </w:rPr>
        <w:t xml:space="preserve">Является </w:t>
      </w:r>
      <w:r>
        <w:rPr>
          <w:rFonts w:cs="Times New Roman"/>
          <w:szCs w:val="28"/>
        </w:rPr>
        <w:br/>
        <w:t>ли существующее</w:t>
      </w:r>
      <w:r w:rsidRPr="000005A4">
        <w:rPr>
          <w:rFonts w:cs="Times New Roman"/>
          <w:szCs w:val="28"/>
        </w:rPr>
        <w:t xml:space="preserve"> государственное регулирование недискриминационным </w:t>
      </w:r>
      <w:r>
        <w:rPr>
          <w:rFonts w:cs="Times New Roman"/>
          <w:szCs w:val="28"/>
        </w:rPr>
        <w:br/>
      </w:r>
      <w:r w:rsidRPr="000005A4">
        <w:rPr>
          <w:rFonts w:cs="Times New Roman"/>
          <w:szCs w:val="28"/>
        </w:rPr>
        <w:t>по отношению ко всем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 xml:space="preserve">его адресатам, то есть все ли потенциальные адресаты государственного регулирования </w:t>
      </w:r>
      <w:r>
        <w:rPr>
          <w:rFonts w:cs="Times New Roman"/>
          <w:szCs w:val="28"/>
        </w:rPr>
        <w:t xml:space="preserve">находятся </w:t>
      </w:r>
      <w:r w:rsidRPr="000005A4">
        <w:rPr>
          <w:rFonts w:cs="Times New Roman"/>
          <w:szCs w:val="28"/>
        </w:rPr>
        <w:t xml:space="preserve">в одинаковых условиях после </w:t>
      </w:r>
      <w:r>
        <w:rPr>
          <w:rFonts w:cs="Times New Roman"/>
          <w:szCs w:val="28"/>
        </w:rPr>
        <w:br/>
      </w:r>
      <w:r w:rsidRPr="000005A4">
        <w:rPr>
          <w:rFonts w:cs="Times New Roman"/>
          <w:szCs w:val="28"/>
        </w:rPr>
        <w:t>его введения?</w:t>
      </w:r>
    </w:p>
    <w:p w:rsidR="00F43C38" w:rsidRDefault="00F43C38" w:rsidP="00F43C3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Предусмотрен ли в нем механизм защиты прав хозяйствующих субъектов?</w:t>
      </w:r>
    </w:p>
    <w:p w:rsidR="00F43C38" w:rsidRPr="000005A4" w:rsidRDefault="00F43C38" w:rsidP="00F43C3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F43C38" w:rsidTr="00B141E8">
        <w:trPr>
          <w:jc w:val="right"/>
        </w:trPr>
        <w:tc>
          <w:tcPr>
            <w:tcW w:w="9628" w:type="dxa"/>
          </w:tcPr>
          <w:p w:rsidR="00F43C38" w:rsidRDefault="00F43C38" w:rsidP="00B141E8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0594C" w:rsidRDefault="002A3E7B" w:rsidP="00C0594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43C38">
        <w:rPr>
          <w:rFonts w:cs="Times New Roman"/>
          <w:szCs w:val="28"/>
        </w:rPr>
        <w:t>1</w:t>
      </w:r>
      <w:r w:rsidR="00C0594C" w:rsidRPr="00387A8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="00C0594C">
        <w:rPr>
          <w:rFonts w:cs="Times New Roman"/>
          <w:szCs w:val="28"/>
        </w:rPr>
        <w:t xml:space="preserve">Обосновал ли уполномоченный орган </w:t>
      </w:r>
      <w:r w:rsidR="00C0594C" w:rsidRPr="00387A84">
        <w:rPr>
          <w:rFonts w:cs="Times New Roman"/>
          <w:szCs w:val="28"/>
        </w:rPr>
        <w:t>необходимость</w:t>
      </w:r>
      <w:r w:rsidR="00C0594C">
        <w:rPr>
          <w:rFonts w:cs="Times New Roman"/>
          <w:szCs w:val="28"/>
        </w:rPr>
        <w:t xml:space="preserve"> государственного вмешательства? Считаете ли Вы, что содержащиеся </w:t>
      </w:r>
      <w:r>
        <w:rPr>
          <w:rFonts w:cs="Times New Roman"/>
          <w:szCs w:val="28"/>
        </w:rPr>
        <w:br/>
      </w:r>
      <w:r w:rsidR="00C0594C">
        <w:rPr>
          <w:rFonts w:cs="Times New Roman"/>
          <w:szCs w:val="28"/>
        </w:rPr>
        <w:t xml:space="preserve">в </w:t>
      </w:r>
      <w:r w:rsidR="000D076A">
        <w:rPr>
          <w:rFonts w:cs="Times New Roman"/>
          <w:szCs w:val="28"/>
        </w:rPr>
        <w:t xml:space="preserve">муниципальном </w:t>
      </w:r>
      <w:r w:rsidR="00C0594C">
        <w:rPr>
          <w:rFonts w:cs="Times New Roman"/>
          <w:szCs w:val="28"/>
        </w:rPr>
        <w:t xml:space="preserve">нормативном правовом акте обязательные требования направлены на достижение цели существующего </w:t>
      </w:r>
      <w:r w:rsidR="00C0594C" w:rsidRPr="00387A84">
        <w:rPr>
          <w:rFonts w:cs="Times New Roman"/>
          <w:szCs w:val="28"/>
        </w:rPr>
        <w:t>го</w:t>
      </w:r>
      <w:r w:rsidR="00C0594C">
        <w:rPr>
          <w:rFonts w:cs="Times New Roman"/>
          <w:szCs w:val="28"/>
        </w:rPr>
        <w:t xml:space="preserve">сударственного </w:t>
      </w:r>
      <w:r w:rsidR="00C0594C" w:rsidRPr="00387A84">
        <w:rPr>
          <w:rFonts w:cs="Times New Roman"/>
          <w:szCs w:val="28"/>
        </w:rPr>
        <w:t>регулирования</w:t>
      </w:r>
      <w:r w:rsidR="00C0594C">
        <w:rPr>
          <w:rFonts w:cs="Times New Roman"/>
          <w:szCs w:val="28"/>
        </w:rPr>
        <w:t xml:space="preserve"> (защита охраняемых законом ценносте</w:t>
      </w:r>
      <w:r w:rsidR="00F43C38">
        <w:rPr>
          <w:rFonts w:cs="Times New Roman"/>
          <w:szCs w:val="28"/>
        </w:rPr>
        <w:t>й/предотвращение вреда (ущерба)?</w:t>
      </w:r>
    </w:p>
    <w:p w:rsidR="00F43C38" w:rsidRDefault="00F43C38" w:rsidP="00C0594C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0594C" w:rsidTr="003E46DB">
        <w:tc>
          <w:tcPr>
            <w:tcW w:w="9915" w:type="dxa"/>
          </w:tcPr>
          <w:p w:rsidR="00C0594C" w:rsidRDefault="00C0594C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94C" w:rsidRDefault="00C0594C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851" w:rsidRDefault="002A3E7B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43C38">
        <w:rPr>
          <w:rFonts w:cs="Times New Roman"/>
          <w:szCs w:val="28"/>
        </w:rPr>
        <w:t>2</w:t>
      </w:r>
      <w:r w:rsidR="00640851" w:rsidRPr="000005A4">
        <w:rPr>
          <w:rFonts w:cs="Times New Roman"/>
          <w:szCs w:val="28"/>
        </w:rPr>
        <w:t>.</w:t>
      </w:r>
      <w:r w:rsidR="00640851">
        <w:rPr>
          <w:rFonts w:cs="Times New Roman"/>
          <w:szCs w:val="28"/>
        </w:rPr>
        <w:t> Имеются ли у Вас сведения о положительных или отрицательных последствиях существующего г</w:t>
      </w:r>
      <w:r w:rsidR="00640851" w:rsidRPr="000005A4">
        <w:rPr>
          <w:rFonts w:cs="Times New Roman"/>
          <w:szCs w:val="28"/>
        </w:rPr>
        <w:t xml:space="preserve">осударственного регулирования в части </w:t>
      </w:r>
      <w:r w:rsidR="00640851">
        <w:rPr>
          <w:rFonts w:cs="Times New Roman"/>
          <w:szCs w:val="28"/>
        </w:rPr>
        <w:t>соблюдения субъектами предпринимательской и иной экономической деятельности обязательных требований</w:t>
      </w:r>
      <w:r>
        <w:rPr>
          <w:rFonts w:cs="Times New Roman"/>
          <w:szCs w:val="28"/>
        </w:rPr>
        <w:t>, с</w:t>
      </w:r>
      <w:r w:rsidR="00640851">
        <w:rPr>
          <w:rFonts w:cs="Times New Roman"/>
          <w:szCs w:val="28"/>
        </w:rPr>
        <w:t xml:space="preserve">одержащихся в </w:t>
      </w:r>
      <w:r w:rsidR="000D076A">
        <w:rPr>
          <w:rFonts w:cs="Times New Roman"/>
          <w:szCs w:val="28"/>
        </w:rPr>
        <w:t xml:space="preserve">муниципальном </w:t>
      </w:r>
      <w:r w:rsidR="00640851">
        <w:rPr>
          <w:rFonts w:cs="Times New Roman"/>
          <w:szCs w:val="28"/>
        </w:rPr>
        <w:t xml:space="preserve">нормативном правовом акте? </w:t>
      </w:r>
      <w:r w:rsidR="00640851" w:rsidRPr="000005A4">
        <w:rPr>
          <w:rFonts w:cs="Times New Roman"/>
          <w:szCs w:val="28"/>
        </w:rPr>
        <w:t>Приведите конкретные примеры</w:t>
      </w:r>
      <w:r w:rsidR="00640851">
        <w:rPr>
          <w:rFonts w:cs="Times New Roman"/>
          <w:szCs w:val="28"/>
        </w:rPr>
        <w:t>.</w:t>
      </w:r>
    </w:p>
    <w:p w:rsidR="00F43C38" w:rsidRPr="000005A4" w:rsidRDefault="00F43C38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640851">
        <w:trPr>
          <w:jc w:val="right"/>
        </w:trPr>
        <w:tc>
          <w:tcPr>
            <w:tcW w:w="9628" w:type="dxa"/>
          </w:tcPr>
          <w:p w:rsidR="00640851" w:rsidRDefault="00640851" w:rsidP="006B570F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640851" w:rsidRDefault="00640851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C38">
        <w:rPr>
          <w:rFonts w:ascii="Times New Roman" w:hAnsi="Times New Roman" w:cs="Times New Roman"/>
          <w:sz w:val="28"/>
          <w:szCs w:val="28"/>
        </w:rPr>
        <w:t>3</w:t>
      </w:r>
      <w:r w:rsidR="00A731A2">
        <w:rPr>
          <w:rFonts w:ascii="Times New Roman" w:hAnsi="Times New Roman" w:cs="Times New Roman"/>
          <w:sz w:val="28"/>
          <w:szCs w:val="28"/>
        </w:rPr>
        <w:t xml:space="preserve">. Имеются ли у Вас предложения (замечания) к информации, изложенной в отчете об оценке фактического воздействия </w:t>
      </w:r>
      <w:r w:rsidR="000D07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731A2">
        <w:rPr>
          <w:rFonts w:ascii="Times New Roman" w:hAnsi="Times New Roman" w:cs="Times New Roman"/>
          <w:sz w:val="28"/>
          <w:szCs w:val="28"/>
        </w:rPr>
        <w:t>нормативного правового акта. Поясните свою позицию</w:t>
      </w:r>
      <w:r w:rsidR="00A731A2">
        <w:rPr>
          <w:rFonts w:ascii="Times New Roman" w:hAnsi="Times New Roman" w:cs="Times New Roman"/>
          <w:sz w:val="27"/>
          <w:szCs w:val="27"/>
        </w:rPr>
        <w:t>.</w:t>
      </w:r>
    </w:p>
    <w:p w:rsidR="00F43C38" w:rsidRDefault="00F43C38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C38"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 xml:space="preserve">. Если у Вас имеются дополнительные замечания, комментарии и </w:t>
      </w:r>
      <w:r w:rsidR="00A731A2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</w:t>
      </w:r>
      <w:r w:rsidR="008E1C8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A731A2">
        <w:rPr>
          <w:rFonts w:ascii="Times New Roman" w:hAnsi="Times New Roman" w:cs="Times New Roman"/>
          <w:sz w:val="28"/>
          <w:szCs w:val="28"/>
        </w:rPr>
        <w:t xml:space="preserve">нормативному правовому акту,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об оценке фактического воздействия, просьба указать их в произвольной форме:</w:t>
      </w:r>
    </w:p>
    <w:p w:rsidR="001B2B57" w:rsidRDefault="001B2B57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1B2B57">
        <w:tc>
          <w:tcPr>
            <w:tcW w:w="9633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A7C" w:rsidRDefault="00FF1A7C" w:rsidP="001B2B57">
      <w:pPr>
        <w:spacing w:after="0" w:line="240" w:lineRule="auto"/>
        <w:jc w:val="both"/>
        <w:rPr>
          <w:rFonts w:cs="Times New Roman"/>
          <w:szCs w:val="28"/>
        </w:rPr>
      </w:pPr>
    </w:p>
    <w:sectPr w:rsidR="00FF1A7C" w:rsidSect="001B2B57">
      <w:headerReference w:type="default" r:id="rId6"/>
      <w:pgSz w:w="11906" w:h="16838"/>
      <w:pgMar w:top="1134" w:right="567" w:bottom="851" w:left="1701" w:header="709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380" w:rsidRDefault="00726380">
      <w:pPr>
        <w:spacing w:after="0" w:line="240" w:lineRule="auto"/>
      </w:pPr>
      <w:r>
        <w:separator/>
      </w:r>
    </w:p>
  </w:endnote>
  <w:endnote w:type="continuationSeparator" w:id="0">
    <w:p w:rsidR="00726380" w:rsidRDefault="0072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380" w:rsidRDefault="00726380">
      <w:pPr>
        <w:spacing w:after="0" w:line="240" w:lineRule="auto"/>
      </w:pPr>
      <w:r>
        <w:separator/>
      </w:r>
    </w:p>
  </w:footnote>
  <w:footnote w:type="continuationSeparator" w:id="0">
    <w:p w:rsidR="00726380" w:rsidRDefault="0072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165930"/>
      <w:docPartObj>
        <w:docPartGallery w:val="Page Numbers (Top of Page)"/>
        <w:docPartUnique/>
      </w:docPartObj>
    </w:sdtPr>
    <w:sdtEndPr/>
    <w:sdtContent>
      <w:p w:rsidR="005255C7" w:rsidRDefault="00FF1A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BDF">
          <w:rPr>
            <w:noProof/>
          </w:rPr>
          <w:t>5</w:t>
        </w:r>
        <w:r>
          <w:fldChar w:fldCharType="end"/>
        </w:r>
      </w:p>
    </w:sdtContent>
  </w:sdt>
  <w:p w:rsidR="005255C7" w:rsidRDefault="00715B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7C"/>
    <w:rsid w:val="000D076A"/>
    <w:rsid w:val="001B2B57"/>
    <w:rsid w:val="00252793"/>
    <w:rsid w:val="00282ED6"/>
    <w:rsid w:val="002A3E7B"/>
    <w:rsid w:val="002A56E2"/>
    <w:rsid w:val="002A7DA9"/>
    <w:rsid w:val="0032594F"/>
    <w:rsid w:val="00372C85"/>
    <w:rsid w:val="00526F56"/>
    <w:rsid w:val="005411E6"/>
    <w:rsid w:val="005E60FD"/>
    <w:rsid w:val="00640851"/>
    <w:rsid w:val="00715BDF"/>
    <w:rsid w:val="00726380"/>
    <w:rsid w:val="0074692F"/>
    <w:rsid w:val="007F0521"/>
    <w:rsid w:val="00866FEA"/>
    <w:rsid w:val="008851AF"/>
    <w:rsid w:val="008E1C84"/>
    <w:rsid w:val="009B0857"/>
    <w:rsid w:val="00A731A2"/>
    <w:rsid w:val="00A83BAE"/>
    <w:rsid w:val="00BF0791"/>
    <w:rsid w:val="00C0594C"/>
    <w:rsid w:val="00C22907"/>
    <w:rsid w:val="00D47A82"/>
    <w:rsid w:val="00D67CDA"/>
    <w:rsid w:val="00DF00E3"/>
    <w:rsid w:val="00E045E8"/>
    <w:rsid w:val="00E90E67"/>
    <w:rsid w:val="00F256B7"/>
    <w:rsid w:val="00F43C38"/>
    <w:rsid w:val="00FA6C64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D7213"/>
  <w15:docId w15:val="{C9034DC2-CA86-4AFD-B5BC-29A4478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F1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FF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A7C"/>
    <w:rPr>
      <w:rFonts w:ascii="Times New Roman" w:hAnsi="Times New Roman"/>
      <w:sz w:val="28"/>
    </w:rPr>
  </w:style>
  <w:style w:type="table" w:styleId="2">
    <w:name w:val="Plain Table 2"/>
    <w:basedOn w:val="a1"/>
    <w:uiPriority w:val="42"/>
    <w:rsid w:val="001B2B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1B2B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footer"/>
    <w:basedOn w:val="a"/>
    <w:link w:val="a7"/>
    <w:uiPriority w:val="99"/>
    <w:unhideWhenUsed/>
    <w:rsid w:val="001B2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B5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AKallistova</dc:creator>
  <cp:lastModifiedBy>User</cp:lastModifiedBy>
  <cp:revision>8</cp:revision>
  <cp:lastPrinted>2014-10-08T08:28:00Z</cp:lastPrinted>
  <dcterms:created xsi:type="dcterms:W3CDTF">2025-07-01T06:59:00Z</dcterms:created>
  <dcterms:modified xsi:type="dcterms:W3CDTF">2026-05-27T07:28:00Z</dcterms:modified>
</cp:coreProperties>
</file>