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26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FD5FA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риложение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7913A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5</w:t>
      </w:r>
    </w:p>
    <w:p w:rsidR="00D41173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 муниципальной программе</w:t>
      </w:r>
    </w:p>
    <w:p w:rsidR="00AA5B4A" w:rsidRDefault="00D41173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204826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D04ED8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Тимашевск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ий</w:t>
      </w: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204826" w:rsidRPr="00046BEC" w:rsidRDefault="00204826" w:rsidP="00D04ED8">
      <w:pPr>
        <w:widowControl w:val="0"/>
        <w:autoSpaceDE w:val="0"/>
        <w:autoSpaceDN w:val="0"/>
        <w:adjustRightInd w:val="0"/>
        <w:ind w:left="5103"/>
        <w:jc w:val="left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8311F" w:rsidRDefault="0038311F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11848" w:rsidRDefault="00E11848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F76422" w:rsidRPr="00046BEC" w:rsidRDefault="00F76422" w:rsidP="0020482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04ED8" w:rsidRPr="001D2634" w:rsidRDefault="00D04ED8" w:rsidP="00D04ED8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bookmarkStart w:id="0" w:name="sub_1010"/>
      <w:r w:rsidRPr="001D2634">
        <w:rPr>
          <w:b/>
          <w:color w:val="000000"/>
          <w:sz w:val="27"/>
          <w:szCs w:val="27"/>
        </w:rPr>
        <w:t>ПОДПРОГРАММА</w:t>
      </w:r>
    </w:p>
    <w:p w:rsidR="001D2634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2634">
        <w:rPr>
          <w:rFonts w:ascii="Times New Roman" w:eastAsiaTheme="minorEastAsia" w:hAnsi="Times New Roman" w:cs="Times New Roman"/>
          <w:b/>
          <w:sz w:val="28"/>
          <w:szCs w:val="28"/>
        </w:rPr>
        <w:t xml:space="preserve">«Управление в сфере установленных функций» </w:t>
      </w:r>
      <w:r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</w:p>
    <w:p w:rsidR="00D04ED8" w:rsidRPr="001D2634" w:rsidRDefault="001D2634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="00D04ED8"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рограммы муниципального образования Тимашевский район </w:t>
      </w:r>
    </w:p>
    <w:p w:rsidR="00D04ED8" w:rsidRPr="001D2634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1D263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«Развитие культуры»</w:t>
      </w:r>
    </w:p>
    <w:p w:rsidR="00D04ED8" w:rsidRDefault="00D04ED8" w:rsidP="00AA47A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EC1011" w:rsidRDefault="008D6806" w:rsidP="00AA47A6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  <w:r w:rsidR="000572B8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760191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подпрограммы </w:t>
      </w:r>
      <w:r w:rsidR="00EC1011" w:rsidRPr="00EC1011">
        <w:rPr>
          <w:rFonts w:ascii="Times New Roman" w:eastAsiaTheme="minorEastAsia" w:hAnsi="Times New Roman" w:cs="Times New Roman"/>
          <w:sz w:val="28"/>
          <w:szCs w:val="28"/>
        </w:rPr>
        <w:t xml:space="preserve">«Управление в сфере установленных функций» </w:t>
      </w:r>
      <w:r w:rsidR="000572B8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  <w:r w:rsidR="00D41173" w:rsidRPr="00EC101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D41173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образования Тимашевский район </w:t>
      </w:r>
    </w:p>
    <w:p w:rsidR="000572B8" w:rsidRDefault="00A83BC3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«Развитие культуры»</w:t>
      </w:r>
      <w:r w:rsidR="000572B8" w:rsidRPr="00046BE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bookmarkEnd w:id="0"/>
      <w:r w:rsidR="00B067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П</w:t>
      </w:r>
      <w:r w:rsidR="00057E4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</w:t>
      </w:r>
      <w:r w:rsidR="00B067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грамма)</w:t>
      </w:r>
    </w:p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32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9"/>
        <w:gridCol w:w="1299"/>
        <w:gridCol w:w="1186"/>
        <w:gridCol w:w="1186"/>
        <w:gridCol w:w="1186"/>
        <w:gridCol w:w="1186"/>
        <w:gridCol w:w="1187"/>
        <w:gridCol w:w="15"/>
        <w:gridCol w:w="1171"/>
        <w:gridCol w:w="1186"/>
        <w:gridCol w:w="1186"/>
      </w:tblGrid>
      <w:tr w:rsidR="00046BEC" w:rsidRPr="00046BEC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046BEC" w:rsidRDefault="008D6806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Координатор </w:t>
            </w:r>
          </w:p>
          <w:p w:rsidR="008D6806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D6806"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D04ED8" w:rsidRPr="00046BEC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8D6806" w:rsidRPr="00046BEC" w:rsidRDefault="008D6806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6BE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8D6806" w:rsidRPr="000572B8" w:rsidTr="000D3FCF">
        <w:trPr>
          <w:gridAfter w:val="4"/>
          <w:wAfter w:w="3558" w:type="dxa"/>
        </w:trPr>
        <w:tc>
          <w:tcPr>
            <w:tcW w:w="2439" w:type="dxa"/>
          </w:tcPr>
          <w:p w:rsidR="00C529AA" w:rsidRDefault="008D6806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</w:p>
          <w:p w:rsidR="008D6806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8D680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одпрограммы </w:t>
            </w:r>
          </w:p>
          <w:p w:rsidR="00D04ED8" w:rsidRPr="000572B8" w:rsidRDefault="00D04ED8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8D6806" w:rsidRPr="000572B8" w:rsidRDefault="00194927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654011" w:rsidRPr="00654011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015CA3" w:rsidRDefault="007A20BD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</w:t>
            </w:r>
            <w:r w:rsidR="00015CA3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</w:t>
            </w: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A20BD" w:rsidRPr="00015CA3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30" w:type="dxa"/>
            <w:gridSpan w:val="6"/>
          </w:tcPr>
          <w:p w:rsidR="001328B2" w:rsidRDefault="007A20BD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эффективности и результативности сфер</w:t>
            </w:r>
            <w:r w:rsidR="00F6198A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</w:t>
            </w:r>
            <w:r w:rsidR="00015CA3"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Pr="00015CA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ультуры муниципального образования Тимашевский район</w:t>
            </w:r>
          </w:p>
          <w:p w:rsidR="00D04ED8" w:rsidRPr="00015CA3" w:rsidRDefault="00D04ED8" w:rsidP="002956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4011" w:rsidRPr="00194927" w:rsidTr="000D3FCF">
        <w:trPr>
          <w:gridAfter w:val="4"/>
          <w:wAfter w:w="3558" w:type="dxa"/>
        </w:trPr>
        <w:tc>
          <w:tcPr>
            <w:tcW w:w="2439" w:type="dxa"/>
          </w:tcPr>
          <w:p w:rsidR="00C529AA" w:rsidRPr="00194927" w:rsidRDefault="007A20BD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949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  <w:p w:rsidR="007A20BD" w:rsidRPr="00194927" w:rsidRDefault="00B06759" w:rsidP="0065401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 w:rsidRPr="001949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30" w:type="dxa"/>
            <w:gridSpan w:val="6"/>
          </w:tcPr>
          <w:p w:rsidR="007A20BD" w:rsidRPr="00D04ED8" w:rsidRDefault="00F6198A" w:rsidP="00D04ED8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-1" w:firstLine="1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5A1C3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 и определение основных мероприятий муниципальной политики администрации муниципального образования Тимашевский район в сфере культуры посредством планирования, организации, регулирования и контроля за деятельностью подведомственных учреждений культуры</w:t>
            </w:r>
            <w:r w:rsidR="005A1C3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A1C3A" w:rsidRPr="00D04ED8" w:rsidRDefault="005A1C3A" w:rsidP="00D04ED8">
            <w:pPr>
              <w:pStyle w:val="ab"/>
              <w:widowControl w:val="0"/>
              <w:numPr>
                <w:ilvl w:val="0"/>
                <w:numId w:val="7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-1" w:firstLine="1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сохранение и развитие художественно-эстетического образования и кадрового потенциала </w:t>
            </w:r>
            <w:r w:rsidR="008C4BBA"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учреждений </w:t>
            </w:r>
            <w:r w:rsidRP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культуры муниципального образования Тимашевский район.</w:t>
            </w:r>
          </w:p>
          <w:p w:rsidR="00D04ED8" w:rsidRPr="00D04ED8" w:rsidRDefault="00D04ED8" w:rsidP="00D04ED8">
            <w:pPr>
              <w:pStyle w:val="ab"/>
              <w:widowControl w:val="0"/>
              <w:tabs>
                <w:tab w:val="left" w:pos="37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20BD" w:rsidRPr="000572B8" w:rsidTr="000D3FCF">
        <w:trPr>
          <w:gridAfter w:val="3"/>
          <w:wAfter w:w="3543" w:type="dxa"/>
        </w:trPr>
        <w:tc>
          <w:tcPr>
            <w:tcW w:w="2439" w:type="dxa"/>
          </w:tcPr>
          <w:p w:rsidR="00C529AA" w:rsidRDefault="007A20BD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Перечень целевых показателей </w:t>
            </w:r>
          </w:p>
          <w:p w:rsidR="007A20BD" w:rsidRPr="000572B8" w:rsidRDefault="00B06759" w:rsidP="0076019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7A20B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</w:tc>
        <w:tc>
          <w:tcPr>
            <w:tcW w:w="7245" w:type="dxa"/>
            <w:gridSpan w:val="7"/>
          </w:tcPr>
          <w:p w:rsidR="007A20BD" w:rsidRDefault="00B06759" w:rsidP="00D04ED8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ежегодное исполнение бюджетной сметы</w:t>
            </w:r>
            <w:r w:rsidR="002C306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06759" w:rsidRDefault="00B06759" w:rsidP="00D04ED8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D04ED8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Pr="00D04ED8">
              <w:rPr>
                <w:rFonts w:ascii="Times New Roman" w:hAnsi="Times New Roman" w:cs="Times New Roman"/>
                <w:sz w:val="28"/>
                <w:szCs w:val="28"/>
              </w:rPr>
              <w:t>, в отношении которых проведена независимая оценка качества условий оказания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C3061" w:rsidRDefault="00D04ED8" w:rsidP="00554548">
            <w:pPr>
              <w:pStyle w:val="ab"/>
              <w:widowControl w:val="0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обученных н</w:t>
            </w:r>
            <w:r w:rsidR="00B067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 курсах повышения квалификаци</w:t>
            </w:r>
            <w:r w:rsidR="005545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и, включая затраты на проживание</w:t>
            </w:r>
            <w:r w:rsidR="00B06759" w:rsidRPr="0055454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4548" w:rsidRPr="00554548" w:rsidRDefault="00554548" w:rsidP="00554548">
            <w:pPr>
              <w:pStyle w:val="ab"/>
              <w:widowControl w:val="0"/>
              <w:tabs>
                <w:tab w:val="left" w:pos="2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Этапы и сроки </w:t>
            </w: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572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реализации </w:t>
            </w:r>
          </w:p>
          <w:p w:rsidR="00D04ED8" w:rsidRDefault="00B06759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D04ED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</w:p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6"/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не предусмотрены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04ED8" w:rsidRPr="00516F93" w:rsidRDefault="00D04ED8" w:rsidP="00B067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реализации </w:t>
            </w:r>
            <w:r w:rsidR="00B067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одпрограммы: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516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-2024 годы</w:t>
            </w:r>
          </w:p>
        </w:tc>
      </w:tr>
      <w:tr w:rsidR="00D04ED8" w:rsidRPr="000572B8" w:rsidTr="000D3FCF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A97440" w:rsidRDefault="00D04ED8" w:rsidP="00DA23A1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Объемы </w:t>
            </w:r>
          </w:p>
          <w:p w:rsidR="00D04ED8" w:rsidRPr="00A97440" w:rsidRDefault="00D04ED8" w:rsidP="00B06759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финансирования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675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Pr="00A9744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одпрограммы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тыс. рублей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разрезе источников финансирования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04ED8" w:rsidRPr="00A97440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Годы реализации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краевой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района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бюджет поселения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A23A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внебюджетные источники</w:t>
            </w: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A97440" w:rsidRDefault="00D04ED8" w:rsidP="00D04ED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2259,7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2259,7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A97440" w:rsidRDefault="00D04ED8" w:rsidP="00D04ED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2349,3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2349,3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04ED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2449,1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2449,1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04ED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2490,4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2490,4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4ED8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Default="00D04ED8" w:rsidP="00D04ED8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0E2C62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3017,2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0E2C62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3017,2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D8" w:rsidRPr="000572B8" w:rsidRDefault="00D04ED8" w:rsidP="00D04ED8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E3197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0A6F15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3276,6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0A6F15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3276,6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E3197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5A3F91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3424,2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5A3F91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3424,2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Pr="000572B8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E3197" w:rsidRPr="000572B8" w:rsidTr="000D3FCF">
        <w:trPr>
          <w:gridAfter w:val="4"/>
          <w:wAfter w:w="3558" w:type="dxa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5A3F91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19266,5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0A6F15" w:rsidP="005A3F9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192</w:t>
            </w:r>
            <w:r w:rsidR="005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66,5</w:t>
            </w:r>
            <w:bookmarkStart w:id="1" w:name="_GoBack"/>
            <w:bookmarkEnd w:id="1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197" w:rsidRDefault="00EE3197" w:rsidP="00EE319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0572B8" w:rsidRDefault="000572B8" w:rsidP="000572B8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4ED8" w:rsidRPr="00280EF7" w:rsidRDefault="00D04ED8" w:rsidP="00D04ED8">
      <w:pPr>
        <w:pStyle w:val="af0"/>
        <w:jc w:val="center"/>
        <w:rPr>
          <w:b/>
          <w:color w:val="000000"/>
          <w:sz w:val="27"/>
          <w:szCs w:val="27"/>
        </w:rPr>
      </w:pPr>
      <w:bookmarkStart w:id="2" w:name="sub_200"/>
      <w:bookmarkStart w:id="3" w:name="sub_700"/>
      <w:r w:rsidRPr="00280EF7">
        <w:rPr>
          <w:b/>
          <w:color w:val="000000"/>
          <w:sz w:val="27"/>
          <w:szCs w:val="27"/>
        </w:rPr>
        <w:t>1. Перечень мероприятий Подпрограммы</w:t>
      </w:r>
    </w:p>
    <w:p w:rsidR="00D04ED8" w:rsidRDefault="00D04ED8" w:rsidP="00D04ED8">
      <w:pPr>
        <w:pStyle w:val="af0"/>
        <w:ind w:firstLine="85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реализуемых мероприятий Подпрограммы представлен в приложении к Подпрограмме.</w:t>
      </w:r>
    </w:p>
    <w:bookmarkEnd w:id="2"/>
    <w:p w:rsidR="00D04ED8" w:rsidRDefault="00D04ED8" w:rsidP="00D04ED8">
      <w:pPr>
        <w:widowControl w:val="0"/>
        <w:autoSpaceDE w:val="0"/>
        <w:autoSpaceDN w:val="0"/>
        <w:adjustRightInd w:val="0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Механизм реализации </w:t>
      </w:r>
      <w:r w:rsidR="00DF224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</w:t>
      </w:r>
      <w:r w:rsidRPr="00523E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одпрограммы и контроль за ее выполнением</w:t>
      </w:r>
    </w:p>
    <w:p w:rsidR="00324999" w:rsidRDefault="00324999" w:rsidP="001328B2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C75107" w:rsidRPr="00C75107" w:rsidRDefault="007A20BD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E22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 w:rsidRPr="00BE223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Текущее управление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одпрограммой осуществляет координатор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программы - отдел культуры администрации муниципального образования Тимашевский район.</w:t>
      </w:r>
    </w:p>
    <w:p w:rsidR="00C75107" w:rsidRPr="00C75107" w:rsidRDefault="00C75107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 xml:space="preserve">Координатор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в процессе реализации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одпрограммы: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1)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принимает решение о внесении в установленном порядке изменений в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одпрограмму и несет ответственность за достижение целевых показателей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2)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обеспечивает разработку и реализацию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3)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проводит оценку эффективности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4)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организует информационную и разъяснит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ельную работу, направленную на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освещение целей и задач 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одпрограммы;</w:t>
      </w:r>
    </w:p>
    <w:p w:rsidR="00C75107" w:rsidRPr="00C75107" w:rsidRDefault="00683378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  <w:t>5)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представляет ежегодный отчет о ходе реализации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C75107"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одпрограммы.</w:t>
      </w:r>
    </w:p>
    <w:p w:rsidR="0083305F" w:rsidRPr="0083305F" w:rsidRDefault="00C75107" w:rsidP="0083305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</w:t>
      </w: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="0083305F"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Реализация мероприятий, по которым предусмотрено финансирование, осуществляется на основе муниципальных контрактов (договоров) на поставку товаров, выполнение работ, оказание услуг для муниципальных нужд.</w:t>
      </w:r>
    </w:p>
    <w:p w:rsidR="0083305F" w:rsidRPr="0083305F" w:rsidRDefault="0083305F" w:rsidP="0083305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>Реализация мероприятий, по которым предусмотрено финансирование, осуществляется на основании муниципальных контрактов (договоров) на поставку товаров, выполнение работ, оказание услуг для муниципальных нужд в соответствии с Федеральны</w:t>
      </w:r>
      <w:r w:rsidR="00683378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 законом от 15 апреля 2013 г.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BB31D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44-ФЗ «О контрактной системе в сфере закупок, товаров, работ и услуг для обеспечения государственных и муниципальных нужд».</w:t>
      </w:r>
    </w:p>
    <w:p w:rsidR="0067769B" w:rsidRDefault="0083305F" w:rsidP="0083305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 реализации мероприятий </w:t>
      </w:r>
      <w:r w:rsidR="00DF224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программы муниципальным заказчиком выступает отдел культуры администрации муниципального образования 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Отдел культуры участвует в процедурах проведения закупки товаров (работ, услуг) в рамках полномочий, предусмотренных положением о контрактной службе администрации муниципального образования Тимашевский район. </w:t>
      </w:r>
    </w:p>
    <w:p w:rsidR="0083305F" w:rsidRDefault="0083305F" w:rsidP="0067769B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Координатор </w:t>
      </w:r>
      <w:r w:rsidR="00D805B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одп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рограммы в лице отдела культуры администрации муниципального образования Тимашевский район производит подготовку необходимой документации по размещению заказа и осуще</w:t>
      </w:r>
      <w:r w:rsidR="00ED5B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ствляет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взаимодействие с МКУ «Центр муниципальных закупок» муниципального образования 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</w:t>
      </w:r>
      <w:r w:rsidRPr="0083305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район.  </w:t>
      </w:r>
    </w:p>
    <w:p w:rsidR="00D805BB" w:rsidRDefault="0067769B" w:rsidP="00D805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выполнения </w:t>
      </w:r>
      <w:r w:rsidR="00D805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Pr="002F32DF">
        <w:rPr>
          <w:rFonts w:ascii="Times New Roman" w:hAnsi="Times New Roman" w:cs="Times New Roman"/>
          <w:sz w:val="28"/>
          <w:szCs w:val="28"/>
        </w:rPr>
        <w:t>проводится координатором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ежеквартально до 20 числа</w:t>
      </w:r>
      <w:r w:rsidR="00683378">
        <w:rPr>
          <w:rFonts w:ascii="Times New Roman" w:hAnsi="Times New Roman" w:cs="Times New Roman"/>
          <w:sz w:val="28"/>
          <w:szCs w:val="28"/>
        </w:rPr>
        <w:t>,</w:t>
      </w:r>
      <w:r w:rsidRPr="00CB4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за отчетным кварталом</w:t>
      </w:r>
      <w:r w:rsidR="006833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передается координатору муниципальной программы.</w:t>
      </w:r>
    </w:p>
    <w:p w:rsidR="0067769B" w:rsidRDefault="0067769B" w:rsidP="00D805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</w:t>
      </w:r>
      <w:r w:rsidRPr="005957FF">
        <w:rPr>
          <w:rFonts w:ascii="Times New Roman" w:hAnsi="Times New Roman" w:cs="Times New Roman"/>
          <w:sz w:val="28"/>
          <w:szCs w:val="28"/>
        </w:rPr>
        <w:t xml:space="preserve"> </w:t>
      </w:r>
      <w:r w:rsidR="00563B14">
        <w:rPr>
          <w:rFonts w:ascii="Times New Roman" w:eastAsiaTheme="minorEastAsia" w:hAnsi="Times New Roman" w:cs="Times New Roman"/>
          <w:bCs/>
          <w:sz w:val="28"/>
          <w:szCs w:val="28"/>
        </w:rPr>
        <w:t>П</w:t>
      </w:r>
      <w:r w:rsidR="00D805BB" w:rsidRPr="00EC101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соответствии с разделом </w:t>
      </w:r>
      <w:r w:rsidR="00346D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B14" w:rsidRPr="00EC1011">
        <w:rPr>
          <w:rFonts w:ascii="Times New Roman" w:eastAsiaTheme="minorEastAsia" w:hAnsi="Times New Roman" w:cs="Times New Roman"/>
          <w:bCs/>
          <w:sz w:val="28"/>
          <w:szCs w:val="28"/>
        </w:rPr>
        <w:t xml:space="preserve">муниципальной программы муниципального </w:t>
      </w:r>
      <w:r w:rsidR="00563B14" w:rsidRPr="00046BEC">
        <w:rPr>
          <w:rFonts w:ascii="Times New Roman" w:eastAsiaTheme="minorEastAsia" w:hAnsi="Times New Roman" w:cs="Times New Roman"/>
          <w:bCs/>
          <w:sz w:val="28"/>
          <w:szCs w:val="28"/>
        </w:rPr>
        <w:t>образования</w:t>
      </w:r>
      <w:r w:rsidR="00A57A3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 </w:t>
      </w:r>
      <w:r w:rsidR="00563B14" w:rsidRPr="00046BEC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Тимашевский район «Развитие культуры»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представляется координатору муниципальной программы в срок до 1 февраля года, следующего за отчетным.</w:t>
      </w:r>
    </w:p>
    <w:p w:rsidR="002820AD" w:rsidRDefault="00C75107" w:rsidP="002820AD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7510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Контроль за выполнением </w:t>
      </w:r>
      <w:r w:rsidR="00D805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8E2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осуществляет </w:t>
      </w:r>
      <w:r w:rsidR="008E23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 отдела культуры администрации муниципального образования Тимашевский район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   </w:t>
      </w:r>
      <w:r w:rsidR="002820AD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C55516" w:rsidRDefault="00C55516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6A33B5" w:rsidRDefault="000A6F1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</w:t>
      </w:r>
      <w:r w:rsidR="006A33B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ачальник отдела культуры администрации</w:t>
      </w:r>
    </w:p>
    <w:p w:rsidR="006A33B5" w:rsidRDefault="006A33B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муниципального образования</w:t>
      </w:r>
    </w:p>
    <w:p w:rsidR="006A33B5" w:rsidRDefault="006A33B5" w:rsidP="006A33B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Тимашевский район                                                                           </w:t>
      </w:r>
      <w:r w:rsidR="000A6F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О.</w:t>
      </w:r>
      <w:r w:rsidR="000A6F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А. </w:t>
      </w:r>
      <w:proofErr w:type="spellStart"/>
      <w:r w:rsidR="000A6F1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Осиев</w:t>
      </w:r>
      <w:proofErr w:type="spellEnd"/>
    </w:p>
    <w:p w:rsidR="00BB6940" w:rsidRPr="00BB6940" w:rsidRDefault="00BB6940" w:rsidP="00BB6940">
      <w:pPr>
        <w:tabs>
          <w:tab w:val="left" w:pos="7920"/>
        </w:tabs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B6940">
        <w:rPr>
          <w:rFonts w:ascii="Times New Roman" w:eastAsia="Calibri" w:hAnsi="Times New Roman" w:cs="Times New Roman"/>
          <w:sz w:val="28"/>
          <w:szCs w:val="28"/>
        </w:rPr>
        <w:tab/>
      </w:r>
      <w:r w:rsidRPr="00BB694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</w:t>
      </w:r>
    </w:p>
    <w:bookmarkEnd w:id="3"/>
    <w:p w:rsidR="00BB6940" w:rsidRPr="00BE2231" w:rsidRDefault="00BB6940" w:rsidP="00C75107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sectPr w:rsidR="00BB6940" w:rsidRPr="00BE2231" w:rsidSect="00D04ED8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42" w:rsidRDefault="00747C42" w:rsidP="00D74DD0">
      <w:r>
        <w:separator/>
      </w:r>
    </w:p>
  </w:endnote>
  <w:endnote w:type="continuationSeparator" w:id="0">
    <w:p w:rsidR="00747C42" w:rsidRDefault="00747C42" w:rsidP="00D7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42" w:rsidRDefault="00747C42" w:rsidP="00D74DD0">
      <w:r>
        <w:separator/>
      </w:r>
    </w:p>
  </w:footnote>
  <w:footnote w:type="continuationSeparator" w:id="0">
    <w:p w:rsidR="00747C42" w:rsidRDefault="00747C42" w:rsidP="00D7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808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81AF6" w:rsidRPr="00654A99" w:rsidRDefault="00E81AF6">
        <w:pPr>
          <w:pStyle w:val="a7"/>
          <w:rPr>
            <w:rFonts w:ascii="Times New Roman" w:hAnsi="Times New Roman" w:cs="Times New Roman"/>
          </w:rPr>
        </w:pPr>
        <w:r w:rsidRPr="00654A99">
          <w:rPr>
            <w:rFonts w:ascii="Times New Roman" w:hAnsi="Times New Roman" w:cs="Times New Roman"/>
          </w:rPr>
          <w:fldChar w:fldCharType="begin"/>
        </w:r>
        <w:r w:rsidRPr="00654A99">
          <w:rPr>
            <w:rFonts w:ascii="Times New Roman" w:hAnsi="Times New Roman" w:cs="Times New Roman"/>
          </w:rPr>
          <w:instrText>PAGE   \* MERGEFORMAT</w:instrText>
        </w:r>
        <w:r w:rsidRPr="00654A99">
          <w:rPr>
            <w:rFonts w:ascii="Times New Roman" w:hAnsi="Times New Roman" w:cs="Times New Roman"/>
          </w:rPr>
          <w:fldChar w:fldCharType="separate"/>
        </w:r>
        <w:r w:rsidR="005A3F91">
          <w:rPr>
            <w:rFonts w:ascii="Times New Roman" w:hAnsi="Times New Roman" w:cs="Times New Roman"/>
            <w:noProof/>
          </w:rPr>
          <w:t>2</w:t>
        </w:r>
        <w:r w:rsidRPr="00654A99">
          <w:rPr>
            <w:rFonts w:ascii="Times New Roman" w:hAnsi="Times New Roman" w:cs="Times New Roman"/>
          </w:rPr>
          <w:fldChar w:fldCharType="end"/>
        </w:r>
      </w:p>
    </w:sdtContent>
  </w:sdt>
  <w:p w:rsidR="00E81AF6" w:rsidRDefault="00E81AF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826"/>
    <w:multiLevelType w:val="multilevel"/>
    <w:tmpl w:val="445CEF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FA0A2B"/>
    <w:multiLevelType w:val="hybridMultilevel"/>
    <w:tmpl w:val="E6DAEE20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D06FC"/>
    <w:multiLevelType w:val="hybridMultilevel"/>
    <w:tmpl w:val="4BA8FA0A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4F3D09"/>
    <w:multiLevelType w:val="hybridMultilevel"/>
    <w:tmpl w:val="5204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E44DB"/>
    <w:multiLevelType w:val="hybridMultilevel"/>
    <w:tmpl w:val="AD4E1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97208"/>
    <w:multiLevelType w:val="hybridMultilevel"/>
    <w:tmpl w:val="58120070"/>
    <w:lvl w:ilvl="0" w:tplc="360CBDD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91112"/>
    <w:multiLevelType w:val="hybridMultilevel"/>
    <w:tmpl w:val="4D2C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B59"/>
    <w:multiLevelType w:val="hybridMultilevel"/>
    <w:tmpl w:val="2924953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CF4"/>
    <w:rsid w:val="00015CA3"/>
    <w:rsid w:val="00046BEC"/>
    <w:rsid w:val="000572B8"/>
    <w:rsid w:val="00057E4C"/>
    <w:rsid w:val="000A6F15"/>
    <w:rsid w:val="000C57FB"/>
    <w:rsid w:val="000D3FCF"/>
    <w:rsid w:val="000D6524"/>
    <w:rsid w:val="000E2C62"/>
    <w:rsid w:val="000F2405"/>
    <w:rsid w:val="00105974"/>
    <w:rsid w:val="00113577"/>
    <w:rsid w:val="001328B2"/>
    <w:rsid w:val="00187BBC"/>
    <w:rsid w:val="001926FC"/>
    <w:rsid w:val="00194927"/>
    <w:rsid w:val="001B1888"/>
    <w:rsid w:val="001B52F8"/>
    <w:rsid w:val="001C075F"/>
    <w:rsid w:val="001D2634"/>
    <w:rsid w:val="001E7EBC"/>
    <w:rsid w:val="001F16A7"/>
    <w:rsid w:val="001F6CB1"/>
    <w:rsid w:val="00204826"/>
    <w:rsid w:val="00205A28"/>
    <w:rsid w:val="00221CCB"/>
    <w:rsid w:val="00224DCF"/>
    <w:rsid w:val="00225968"/>
    <w:rsid w:val="00226C9B"/>
    <w:rsid w:val="00252069"/>
    <w:rsid w:val="0027080F"/>
    <w:rsid w:val="002820AD"/>
    <w:rsid w:val="00295657"/>
    <w:rsid w:val="00295EE6"/>
    <w:rsid w:val="00296490"/>
    <w:rsid w:val="002A786F"/>
    <w:rsid w:val="002C3061"/>
    <w:rsid w:val="002E50EE"/>
    <w:rsid w:val="002F2167"/>
    <w:rsid w:val="002F397E"/>
    <w:rsid w:val="002F79C6"/>
    <w:rsid w:val="00302907"/>
    <w:rsid w:val="00314617"/>
    <w:rsid w:val="00324999"/>
    <w:rsid w:val="003362CA"/>
    <w:rsid w:val="00346DB4"/>
    <w:rsid w:val="00357FD6"/>
    <w:rsid w:val="00362E5A"/>
    <w:rsid w:val="00366010"/>
    <w:rsid w:val="00382593"/>
    <w:rsid w:val="0038311F"/>
    <w:rsid w:val="00396818"/>
    <w:rsid w:val="00397491"/>
    <w:rsid w:val="003A0FC6"/>
    <w:rsid w:val="003B6444"/>
    <w:rsid w:val="003D1408"/>
    <w:rsid w:val="003E10A0"/>
    <w:rsid w:val="00405F14"/>
    <w:rsid w:val="00435681"/>
    <w:rsid w:val="00494774"/>
    <w:rsid w:val="004C2660"/>
    <w:rsid w:val="004C26BF"/>
    <w:rsid w:val="004C6056"/>
    <w:rsid w:val="004D6612"/>
    <w:rsid w:val="004F0943"/>
    <w:rsid w:val="004F4C9C"/>
    <w:rsid w:val="004F508C"/>
    <w:rsid w:val="00507B32"/>
    <w:rsid w:val="0051201F"/>
    <w:rsid w:val="0054172D"/>
    <w:rsid w:val="00554548"/>
    <w:rsid w:val="00563B14"/>
    <w:rsid w:val="005773C6"/>
    <w:rsid w:val="00586A89"/>
    <w:rsid w:val="005A1C3A"/>
    <w:rsid w:val="005A3F91"/>
    <w:rsid w:val="005A63F4"/>
    <w:rsid w:val="005B27C6"/>
    <w:rsid w:val="005D4968"/>
    <w:rsid w:val="005E31BC"/>
    <w:rsid w:val="00603496"/>
    <w:rsid w:val="00604077"/>
    <w:rsid w:val="00654011"/>
    <w:rsid w:val="00654A99"/>
    <w:rsid w:val="0065594B"/>
    <w:rsid w:val="00661464"/>
    <w:rsid w:val="0067760E"/>
    <w:rsid w:val="0067769B"/>
    <w:rsid w:val="00683068"/>
    <w:rsid w:val="00683378"/>
    <w:rsid w:val="00683EAA"/>
    <w:rsid w:val="00692622"/>
    <w:rsid w:val="006969CB"/>
    <w:rsid w:val="006A33B5"/>
    <w:rsid w:val="006A6D0A"/>
    <w:rsid w:val="006C1902"/>
    <w:rsid w:val="006C6A47"/>
    <w:rsid w:val="006D0ACD"/>
    <w:rsid w:val="006F1B22"/>
    <w:rsid w:val="00721267"/>
    <w:rsid w:val="00723E65"/>
    <w:rsid w:val="00747C42"/>
    <w:rsid w:val="00760191"/>
    <w:rsid w:val="00782921"/>
    <w:rsid w:val="007913A8"/>
    <w:rsid w:val="007A20BD"/>
    <w:rsid w:val="007A77C8"/>
    <w:rsid w:val="007B6076"/>
    <w:rsid w:val="007C0AA0"/>
    <w:rsid w:val="0082325D"/>
    <w:rsid w:val="0082741B"/>
    <w:rsid w:val="0083305F"/>
    <w:rsid w:val="00870985"/>
    <w:rsid w:val="008719C6"/>
    <w:rsid w:val="0088055F"/>
    <w:rsid w:val="00882AF6"/>
    <w:rsid w:val="008A0693"/>
    <w:rsid w:val="008C1EE7"/>
    <w:rsid w:val="008C4BBA"/>
    <w:rsid w:val="008C6654"/>
    <w:rsid w:val="008D4B5D"/>
    <w:rsid w:val="008D6806"/>
    <w:rsid w:val="008E23A7"/>
    <w:rsid w:val="008E4B4D"/>
    <w:rsid w:val="008E728D"/>
    <w:rsid w:val="008F21FF"/>
    <w:rsid w:val="008F5477"/>
    <w:rsid w:val="00903238"/>
    <w:rsid w:val="009150F9"/>
    <w:rsid w:val="00916067"/>
    <w:rsid w:val="009270C7"/>
    <w:rsid w:val="0093082A"/>
    <w:rsid w:val="009551C6"/>
    <w:rsid w:val="00982A2D"/>
    <w:rsid w:val="009C2566"/>
    <w:rsid w:val="009C789A"/>
    <w:rsid w:val="009E4AC6"/>
    <w:rsid w:val="009E6CF4"/>
    <w:rsid w:val="009F4690"/>
    <w:rsid w:val="00A06777"/>
    <w:rsid w:val="00A108B6"/>
    <w:rsid w:val="00A2209E"/>
    <w:rsid w:val="00A3017F"/>
    <w:rsid w:val="00A35B10"/>
    <w:rsid w:val="00A3730B"/>
    <w:rsid w:val="00A52134"/>
    <w:rsid w:val="00A57A36"/>
    <w:rsid w:val="00A70E64"/>
    <w:rsid w:val="00A83BC3"/>
    <w:rsid w:val="00A871B3"/>
    <w:rsid w:val="00AA47A6"/>
    <w:rsid w:val="00AA5B4A"/>
    <w:rsid w:val="00AB1589"/>
    <w:rsid w:val="00AC0EB5"/>
    <w:rsid w:val="00AC3CED"/>
    <w:rsid w:val="00AF4B51"/>
    <w:rsid w:val="00AF6E08"/>
    <w:rsid w:val="00B06364"/>
    <w:rsid w:val="00B06759"/>
    <w:rsid w:val="00B2699A"/>
    <w:rsid w:val="00B3139A"/>
    <w:rsid w:val="00B33A3A"/>
    <w:rsid w:val="00B42AF5"/>
    <w:rsid w:val="00B46DB2"/>
    <w:rsid w:val="00B52CA0"/>
    <w:rsid w:val="00B6332B"/>
    <w:rsid w:val="00B72D05"/>
    <w:rsid w:val="00B82D57"/>
    <w:rsid w:val="00B84B0B"/>
    <w:rsid w:val="00BB31D3"/>
    <w:rsid w:val="00BB4C36"/>
    <w:rsid w:val="00BB6940"/>
    <w:rsid w:val="00BC7FE4"/>
    <w:rsid w:val="00C10020"/>
    <w:rsid w:val="00C1114A"/>
    <w:rsid w:val="00C21B44"/>
    <w:rsid w:val="00C26018"/>
    <w:rsid w:val="00C32807"/>
    <w:rsid w:val="00C33CB0"/>
    <w:rsid w:val="00C43F92"/>
    <w:rsid w:val="00C529AA"/>
    <w:rsid w:val="00C55516"/>
    <w:rsid w:val="00C75107"/>
    <w:rsid w:val="00C92663"/>
    <w:rsid w:val="00CC2802"/>
    <w:rsid w:val="00CD1A58"/>
    <w:rsid w:val="00D04ED8"/>
    <w:rsid w:val="00D35BBE"/>
    <w:rsid w:val="00D41173"/>
    <w:rsid w:val="00D44E77"/>
    <w:rsid w:val="00D5348F"/>
    <w:rsid w:val="00D66D4D"/>
    <w:rsid w:val="00D74DD0"/>
    <w:rsid w:val="00D805BB"/>
    <w:rsid w:val="00D917D2"/>
    <w:rsid w:val="00DA63A6"/>
    <w:rsid w:val="00DF224D"/>
    <w:rsid w:val="00E0495F"/>
    <w:rsid w:val="00E05A07"/>
    <w:rsid w:val="00E11848"/>
    <w:rsid w:val="00E20E62"/>
    <w:rsid w:val="00E32CF4"/>
    <w:rsid w:val="00E3387A"/>
    <w:rsid w:val="00E401E1"/>
    <w:rsid w:val="00E56350"/>
    <w:rsid w:val="00E81AF6"/>
    <w:rsid w:val="00EA1DDA"/>
    <w:rsid w:val="00EC1011"/>
    <w:rsid w:val="00ED2DB4"/>
    <w:rsid w:val="00ED5B97"/>
    <w:rsid w:val="00EE3197"/>
    <w:rsid w:val="00F10682"/>
    <w:rsid w:val="00F15FFA"/>
    <w:rsid w:val="00F319AA"/>
    <w:rsid w:val="00F412F4"/>
    <w:rsid w:val="00F6198A"/>
    <w:rsid w:val="00F7214D"/>
    <w:rsid w:val="00F76422"/>
    <w:rsid w:val="00F771F1"/>
    <w:rsid w:val="00F858C3"/>
    <w:rsid w:val="00F87626"/>
    <w:rsid w:val="00F945C0"/>
    <w:rsid w:val="00FA187D"/>
    <w:rsid w:val="00FA7737"/>
    <w:rsid w:val="00FD5FA3"/>
    <w:rsid w:val="00FE1120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36AC"/>
  <w15:docId w15:val="{32694D94-45E3-4A8B-8249-37D6EB2F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572B8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572B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72B8"/>
  </w:style>
  <w:style w:type="character" w:customStyle="1" w:styleId="a3">
    <w:name w:val="Гипертекстовая ссылка"/>
    <w:basedOn w:val="a0"/>
    <w:uiPriority w:val="99"/>
    <w:rsid w:val="000572B8"/>
    <w:rPr>
      <w:rFonts w:cs="Times New Roman"/>
      <w:b w:val="0"/>
      <w:color w:val="106BBE"/>
    </w:rPr>
  </w:style>
  <w:style w:type="paragraph" w:customStyle="1" w:styleId="a4">
    <w:name w:val="Комментарий"/>
    <w:basedOn w:val="a"/>
    <w:next w:val="a"/>
    <w:uiPriority w:val="99"/>
    <w:rsid w:val="000572B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0572B8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74DD0"/>
  </w:style>
  <w:style w:type="paragraph" w:styleId="a9">
    <w:name w:val="footer"/>
    <w:basedOn w:val="a"/>
    <w:link w:val="aa"/>
    <w:uiPriority w:val="99"/>
    <w:unhideWhenUsed/>
    <w:rsid w:val="00D74D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4DD0"/>
  </w:style>
  <w:style w:type="paragraph" w:styleId="ab">
    <w:name w:val="List Paragraph"/>
    <w:basedOn w:val="a"/>
    <w:uiPriority w:val="34"/>
    <w:qFormat/>
    <w:rsid w:val="00B52CA0"/>
    <w:pPr>
      <w:ind w:left="720"/>
      <w:contextualSpacing/>
    </w:pPr>
  </w:style>
  <w:style w:type="paragraph" w:customStyle="1" w:styleId="ac">
    <w:name w:val="Знак"/>
    <w:basedOn w:val="a"/>
    <w:rsid w:val="00D66D4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uiPriority w:val="59"/>
    <w:rsid w:val="00405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534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34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2E50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E50EE"/>
  </w:style>
  <w:style w:type="paragraph" w:customStyle="1" w:styleId="ConsPlusNormal">
    <w:name w:val="ConsPlusNormal"/>
    <w:rsid w:val="0067769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D04E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B7B8-06FA-4C48-91D6-AD33D89D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Коренчук</cp:lastModifiedBy>
  <cp:revision>2</cp:revision>
  <cp:lastPrinted>2023-07-08T15:30:00Z</cp:lastPrinted>
  <dcterms:created xsi:type="dcterms:W3CDTF">2024-02-29T07:42:00Z</dcterms:created>
  <dcterms:modified xsi:type="dcterms:W3CDTF">2024-02-29T07:42:00Z</dcterms:modified>
</cp:coreProperties>
</file>