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7D" w:rsidRPr="00F27880" w:rsidRDefault="00B147BE" w:rsidP="00D3647D">
      <w:pPr>
        <w:ind w:left="5529"/>
      </w:pPr>
      <w:r>
        <w:rPr>
          <w:sz w:val="28"/>
          <w:szCs w:val="28"/>
        </w:rPr>
        <w:t>Приложение</w:t>
      </w:r>
    </w:p>
    <w:p w:rsidR="00D3647D" w:rsidRPr="00F27880" w:rsidRDefault="00D3647D" w:rsidP="00D3647D">
      <w:pPr>
        <w:ind w:left="5529"/>
        <w:rPr>
          <w:sz w:val="28"/>
          <w:szCs w:val="28"/>
        </w:rPr>
      </w:pPr>
    </w:p>
    <w:p w:rsidR="00D3647D" w:rsidRPr="00F27880" w:rsidRDefault="00D3647D" w:rsidP="00D3647D">
      <w:pPr>
        <w:ind w:left="5529"/>
        <w:rPr>
          <w:sz w:val="28"/>
          <w:szCs w:val="28"/>
        </w:rPr>
      </w:pPr>
      <w:r w:rsidRPr="00F27880">
        <w:rPr>
          <w:sz w:val="28"/>
          <w:szCs w:val="28"/>
        </w:rPr>
        <w:t>УТВЕРЖДЕН</w:t>
      </w:r>
      <w:r w:rsidR="000B379C">
        <w:rPr>
          <w:sz w:val="28"/>
          <w:szCs w:val="28"/>
        </w:rPr>
        <w:t>А</w:t>
      </w:r>
    </w:p>
    <w:p w:rsidR="00D3647D" w:rsidRPr="00F27880" w:rsidRDefault="00D3647D" w:rsidP="00D3647D">
      <w:pPr>
        <w:ind w:left="5529"/>
        <w:rPr>
          <w:sz w:val="28"/>
          <w:szCs w:val="28"/>
        </w:rPr>
      </w:pPr>
      <w:r w:rsidRPr="00F27880">
        <w:rPr>
          <w:sz w:val="28"/>
          <w:szCs w:val="28"/>
        </w:rPr>
        <w:t>постановлением администрации</w:t>
      </w:r>
    </w:p>
    <w:p w:rsidR="00D3647D" w:rsidRPr="00F27880" w:rsidRDefault="00D3647D" w:rsidP="00D3647D">
      <w:pPr>
        <w:ind w:left="5529"/>
        <w:rPr>
          <w:sz w:val="28"/>
          <w:szCs w:val="28"/>
        </w:rPr>
      </w:pPr>
      <w:r w:rsidRPr="00F27880">
        <w:rPr>
          <w:sz w:val="28"/>
          <w:szCs w:val="28"/>
        </w:rPr>
        <w:t>муниципального образования</w:t>
      </w:r>
    </w:p>
    <w:p w:rsidR="00D3647D" w:rsidRPr="00F27880" w:rsidRDefault="00D3647D" w:rsidP="00D3647D">
      <w:pPr>
        <w:ind w:left="5529"/>
        <w:rPr>
          <w:sz w:val="28"/>
          <w:szCs w:val="28"/>
        </w:rPr>
      </w:pPr>
      <w:smartTag w:uri="urn:schemas-microsoft-com:office:smarttags" w:element="PersonName">
        <w:smartTagPr>
          <w:attr w:name="ProductID" w:val="Тимашевский район&#10;"/>
        </w:smartTagPr>
        <w:r w:rsidRPr="00F27880">
          <w:rPr>
            <w:sz w:val="28"/>
            <w:szCs w:val="28"/>
          </w:rPr>
          <w:t>Тимашевский район</w:t>
        </w:r>
      </w:smartTag>
    </w:p>
    <w:p w:rsidR="00D3647D" w:rsidRPr="00F27880" w:rsidRDefault="00D3647D" w:rsidP="00D3647D">
      <w:pPr>
        <w:ind w:left="5529"/>
        <w:rPr>
          <w:sz w:val="28"/>
          <w:szCs w:val="28"/>
        </w:rPr>
      </w:pPr>
      <w:r w:rsidRPr="00F27880">
        <w:rPr>
          <w:sz w:val="28"/>
          <w:szCs w:val="28"/>
        </w:rPr>
        <w:t>от ______________ №_______</w:t>
      </w:r>
    </w:p>
    <w:p w:rsidR="00D3647D" w:rsidRDefault="00D3647D" w:rsidP="00D3647D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D3647D" w:rsidRDefault="00D3647D" w:rsidP="00D3647D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4150DC" w:rsidRDefault="004150DC" w:rsidP="004150DC">
      <w:pPr>
        <w:jc w:val="right"/>
        <w:rPr>
          <w:b/>
        </w:rPr>
      </w:pPr>
    </w:p>
    <w:p w:rsidR="004150DC" w:rsidRPr="004150DC" w:rsidRDefault="004150DC" w:rsidP="004150DC">
      <w:pPr>
        <w:jc w:val="center"/>
        <w:rPr>
          <w:b/>
          <w:sz w:val="28"/>
          <w:szCs w:val="28"/>
        </w:rPr>
      </w:pPr>
      <w:r w:rsidRPr="004150DC">
        <w:rPr>
          <w:b/>
          <w:sz w:val="28"/>
          <w:szCs w:val="28"/>
        </w:rPr>
        <w:t>ПРОГРАММА</w:t>
      </w:r>
    </w:p>
    <w:p w:rsidR="004150DC" w:rsidRPr="004150DC" w:rsidRDefault="004150DC" w:rsidP="004150DC">
      <w:pPr>
        <w:jc w:val="center"/>
        <w:rPr>
          <w:b/>
          <w:sz w:val="28"/>
          <w:szCs w:val="28"/>
        </w:rPr>
      </w:pPr>
      <w:r w:rsidRPr="004150DC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</w:p>
    <w:p w:rsidR="00C11D3F" w:rsidRDefault="004150DC" w:rsidP="004150DC">
      <w:pPr>
        <w:jc w:val="center"/>
        <w:rPr>
          <w:b/>
          <w:sz w:val="28"/>
          <w:szCs w:val="28"/>
        </w:rPr>
      </w:pPr>
      <w:r w:rsidRPr="004150DC">
        <w:rPr>
          <w:b/>
          <w:sz w:val="28"/>
          <w:szCs w:val="28"/>
        </w:rPr>
        <w:t xml:space="preserve">в области охраны и использования особо охраняемых природных </w:t>
      </w:r>
    </w:p>
    <w:p w:rsidR="004150DC" w:rsidRPr="004150DC" w:rsidRDefault="004150DC" w:rsidP="004150DC">
      <w:pPr>
        <w:jc w:val="center"/>
        <w:rPr>
          <w:b/>
          <w:sz w:val="28"/>
          <w:szCs w:val="28"/>
        </w:rPr>
      </w:pPr>
      <w:r w:rsidRPr="004150DC">
        <w:rPr>
          <w:b/>
          <w:sz w:val="28"/>
          <w:szCs w:val="28"/>
        </w:rPr>
        <w:t>территорий местного значения на 202</w:t>
      </w:r>
      <w:r w:rsidR="00374485">
        <w:rPr>
          <w:b/>
          <w:sz w:val="28"/>
          <w:szCs w:val="28"/>
        </w:rPr>
        <w:t>4</w:t>
      </w:r>
      <w:r w:rsidRPr="004150DC">
        <w:rPr>
          <w:b/>
          <w:sz w:val="28"/>
          <w:szCs w:val="28"/>
        </w:rPr>
        <w:t xml:space="preserve"> год</w:t>
      </w:r>
    </w:p>
    <w:p w:rsidR="004150DC" w:rsidRPr="004150DC" w:rsidRDefault="004150DC" w:rsidP="004150DC">
      <w:pPr>
        <w:jc w:val="center"/>
        <w:rPr>
          <w:sz w:val="28"/>
          <w:szCs w:val="28"/>
        </w:rPr>
      </w:pPr>
    </w:p>
    <w:p w:rsidR="004150DC" w:rsidRPr="004150DC" w:rsidRDefault="004150DC" w:rsidP="004150DC">
      <w:pPr>
        <w:rPr>
          <w:sz w:val="28"/>
          <w:szCs w:val="28"/>
        </w:rPr>
      </w:pPr>
    </w:p>
    <w:p w:rsidR="007908DD" w:rsidRDefault="007908DD" w:rsidP="007908DD">
      <w:pPr>
        <w:pStyle w:val="a4"/>
        <w:autoSpaceDE w:val="0"/>
        <w:autoSpaceDN w:val="0"/>
        <w:adjustRightInd w:val="0"/>
        <w:ind w:left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Раздел 1. </w:t>
      </w:r>
      <w:r w:rsidRPr="007D7264">
        <w:rPr>
          <w:spacing w:val="2"/>
          <w:sz w:val="28"/>
          <w:szCs w:val="28"/>
        </w:rPr>
        <w:t>Общие положения</w:t>
      </w:r>
    </w:p>
    <w:p w:rsidR="007908DD" w:rsidRDefault="007908DD" w:rsidP="007908DD">
      <w:pPr>
        <w:pStyle w:val="a4"/>
        <w:autoSpaceDE w:val="0"/>
        <w:autoSpaceDN w:val="0"/>
        <w:adjustRightInd w:val="0"/>
        <w:ind w:left="0"/>
        <w:jc w:val="center"/>
        <w:rPr>
          <w:spacing w:val="2"/>
          <w:sz w:val="28"/>
          <w:szCs w:val="28"/>
        </w:rPr>
      </w:pPr>
    </w:p>
    <w:p w:rsidR="007908DD" w:rsidRDefault="007908DD" w:rsidP="007908DD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4150DC">
        <w:rPr>
          <w:color w:val="000000"/>
          <w:sz w:val="28"/>
          <w:szCs w:val="28"/>
          <w:lang w:bidi="ru-RU"/>
        </w:rPr>
        <w:t xml:space="preserve">Настоящая программа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</w:t>
      </w:r>
      <w:r>
        <w:rPr>
          <w:color w:val="000000"/>
          <w:sz w:val="28"/>
          <w:szCs w:val="28"/>
          <w:lang w:bidi="ru-RU"/>
        </w:rPr>
        <w:t xml:space="preserve">                 </w:t>
      </w:r>
      <w:r w:rsidRPr="004150DC">
        <w:rPr>
          <w:color w:val="000000"/>
          <w:sz w:val="28"/>
          <w:szCs w:val="28"/>
          <w:lang w:bidi="ru-RU"/>
        </w:rPr>
        <w:t xml:space="preserve"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муниципального образования Тимашевский район от </w:t>
      </w:r>
      <w:r>
        <w:rPr>
          <w:color w:val="000000"/>
          <w:sz w:val="28"/>
          <w:szCs w:val="28"/>
          <w:lang w:bidi="ru-RU"/>
        </w:rPr>
        <w:t>15 декабря 2021 г. № 140</w:t>
      </w:r>
      <w:r w:rsidRPr="004150DC">
        <w:rPr>
          <w:color w:val="000000"/>
          <w:sz w:val="28"/>
          <w:szCs w:val="28"/>
          <w:lang w:bidi="ru-RU"/>
        </w:rPr>
        <w:t xml:space="preserve"> «</w:t>
      </w:r>
      <w:r w:rsidRPr="004150DC">
        <w:rPr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Pr="004150DC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4150DC">
        <w:rPr>
          <w:color w:val="000000"/>
          <w:sz w:val="28"/>
          <w:szCs w:val="28"/>
          <w:lang w:bidi="ru-RU"/>
        </w:rPr>
        <w:t xml:space="preserve">» </w:t>
      </w:r>
      <w:r w:rsidR="00374485">
        <w:rPr>
          <w:color w:val="000000"/>
          <w:sz w:val="28"/>
          <w:szCs w:val="28"/>
          <w:lang w:bidi="ru-RU"/>
        </w:rPr>
        <w:t>(в редакции от 20 сентября 2023 г. № 302)</w:t>
      </w:r>
      <w:r w:rsidR="00374485">
        <w:rPr>
          <w:color w:val="000000"/>
          <w:sz w:val="28"/>
          <w:szCs w:val="28"/>
          <w:lang w:bidi="ru-RU"/>
        </w:rPr>
        <w:t xml:space="preserve"> </w:t>
      </w:r>
      <w:r w:rsidRPr="004150DC">
        <w:rPr>
          <w:color w:val="000000"/>
          <w:sz w:val="28"/>
          <w:szCs w:val="28"/>
          <w:lang w:bidi="ru-RU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(далее — муниципальный контроль в области охраны и использования ООПТ).</w:t>
      </w:r>
    </w:p>
    <w:p w:rsidR="007908DD" w:rsidRDefault="007908DD" w:rsidP="007908DD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bidi="ru-RU"/>
        </w:rPr>
      </w:pPr>
    </w:p>
    <w:p w:rsidR="007908DD" w:rsidRDefault="007908DD" w:rsidP="007908DD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2. </w:t>
      </w:r>
      <w:r w:rsidR="004150DC" w:rsidRPr="007908DD">
        <w:rPr>
          <w:sz w:val="28"/>
          <w:szCs w:val="28"/>
        </w:rPr>
        <w:t xml:space="preserve">Анализ текущего состояния осуществления муниципального </w:t>
      </w:r>
    </w:p>
    <w:p w:rsidR="007908DD" w:rsidRDefault="004150DC" w:rsidP="007908DD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7908DD">
        <w:rPr>
          <w:sz w:val="28"/>
          <w:szCs w:val="28"/>
        </w:rPr>
        <w:t xml:space="preserve">контроля в области охраны и использования особо охраняемых природных территорий местного значения, описание текущего развития </w:t>
      </w:r>
    </w:p>
    <w:p w:rsidR="007908DD" w:rsidRDefault="004150DC" w:rsidP="007908DD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7908DD">
        <w:rPr>
          <w:sz w:val="28"/>
          <w:szCs w:val="28"/>
        </w:rPr>
        <w:t>профилактической</w:t>
      </w:r>
      <w:r w:rsidR="00C11D3F" w:rsidRPr="007908DD">
        <w:rPr>
          <w:sz w:val="28"/>
          <w:szCs w:val="28"/>
        </w:rPr>
        <w:t xml:space="preserve"> </w:t>
      </w:r>
      <w:r w:rsidRPr="007908DD">
        <w:rPr>
          <w:sz w:val="28"/>
          <w:szCs w:val="28"/>
        </w:rPr>
        <w:t>деятельности контрольного (надзорного) органа,</w:t>
      </w:r>
    </w:p>
    <w:p w:rsidR="00EB3F43" w:rsidRDefault="004150DC" w:rsidP="007908DD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7908DD">
        <w:rPr>
          <w:sz w:val="28"/>
          <w:szCs w:val="28"/>
        </w:rPr>
        <w:t xml:space="preserve"> характеристика проблем, на решение которых направлена </w:t>
      </w:r>
    </w:p>
    <w:p w:rsidR="00EB3F43" w:rsidRDefault="004150DC" w:rsidP="007908DD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7908DD">
        <w:rPr>
          <w:sz w:val="28"/>
          <w:szCs w:val="28"/>
        </w:rPr>
        <w:t xml:space="preserve">программа профилактики рисков причинения вреда (ущерба) </w:t>
      </w:r>
    </w:p>
    <w:p w:rsidR="004150DC" w:rsidRPr="007908DD" w:rsidRDefault="004150DC" w:rsidP="007908DD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7908DD">
        <w:rPr>
          <w:sz w:val="28"/>
          <w:szCs w:val="28"/>
        </w:rPr>
        <w:t>охраняемым законом ценностям</w:t>
      </w:r>
    </w:p>
    <w:p w:rsidR="004150DC" w:rsidRPr="004150DC" w:rsidRDefault="004150DC" w:rsidP="004150DC">
      <w:pPr>
        <w:pStyle w:val="a4"/>
        <w:rPr>
          <w:sz w:val="28"/>
          <w:szCs w:val="28"/>
        </w:rPr>
      </w:pPr>
    </w:p>
    <w:p w:rsidR="004150DC" w:rsidRPr="004150DC" w:rsidRDefault="004150DC" w:rsidP="00EB3F43">
      <w:pPr>
        <w:pStyle w:val="a4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CAE" w:rsidRPr="00217C79" w:rsidRDefault="00DE22DB" w:rsidP="00217C7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2.1. </w:t>
      </w:r>
      <w:r w:rsidR="00885CAE" w:rsidRPr="00217C79">
        <w:rPr>
          <w:spacing w:val="2"/>
          <w:sz w:val="28"/>
          <w:szCs w:val="28"/>
        </w:rPr>
        <w:t>Вид осуществляемого муниципального контроля</w:t>
      </w:r>
      <w:r w:rsidR="001F3FA6">
        <w:rPr>
          <w:spacing w:val="2"/>
          <w:sz w:val="28"/>
          <w:szCs w:val="28"/>
        </w:rPr>
        <w:t xml:space="preserve"> </w:t>
      </w:r>
      <w:r w:rsidR="001F3FA6" w:rsidRPr="00217C79">
        <w:rPr>
          <w:sz w:val="28"/>
          <w:szCs w:val="28"/>
        </w:rPr>
        <w:t>в области охраны и использования особо охраняемых природных территорий местного значе</w:t>
      </w:r>
      <w:r w:rsidR="001F3FA6">
        <w:rPr>
          <w:sz w:val="28"/>
          <w:szCs w:val="28"/>
        </w:rPr>
        <w:t>ния</w:t>
      </w:r>
      <w:r w:rsidR="00885CAE" w:rsidRPr="00217C79">
        <w:rPr>
          <w:spacing w:val="2"/>
          <w:sz w:val="28"/>
          <w:szCs w:val="28"/>
        </w:rPr>
        <w:t>.</w:t>
      </w:r>
    </w:p>
    <w:p w:rsidR="00885CAE" w:rsidRPr="00217C79" w:rsidRDefault="00885CAE" w:rsidP="00217C79">
      <w:pPr>
        <w:pStyle w:val="ConsPlusNormal"/>
        <w:widowControl w:val="0"/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C79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Муниципальный контроль </w:t>
      </w:r>
      <w:r w:rsidRPr="00217C79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217C79"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осуществляется администрацией муниципального образования Тимашевский район (далее – Контрольный орган).</w:t>
      </w:r>
    </w:p>
    <w:p w:rsidR="004150DC" w:rsidRPr="004150DC" w:rsidRDefault="004150DC" w:rsidP="00DE22DB">
      <w:pPr>
        <w:pStyle w:val="ConsPlusNormal"/>
        <w:widowControl w:val="0"/>
        <w:numPr>
          <w:ilvl w:val="1"/>
          <w:numId w:val="11"/>
        </w:numPr>
        <w:tabs>
          <w:tab w:val="left" w:pos="1276"/>
        </w:tabs>
        <w:suppressAutoHyphens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собственности муниципального образования Тимашевский район, сельского поселения, входящего в состав муниципального образования Тимашевский район (далее – ООПТ), обязательных требований, установленных Федеральным законом </w:t>
      </w:r>
      <w:r w:rsidR="00183B9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50DC">
        <w:rPr>
          <w:rFonts w:ascii="Times New Roman" w:hAnsi="Times New Roman" w:cs="Times New Roman"/>
          <w:sz w:val="28"/>
          <w:szCs w:val="28"/>
        </w:rPr>
        <w:t>от 14 марта 1995 г. № 33-ФЗ «Об особо охраняемых природных территориях» (далее – Федеральный закон № 33-ФЗ),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Краснодарского края в области охраны и использования ООПТ (далее – обязательные требования), касающихся:</w:t>
      </w:r>
    </w:p>
    <w:p w:rsidR="004150DC" w:rsidRPr="004150DC" w:rsidRDefault="004150DC" w:rsidP="00DE22DB">
      <w:pPr>
        <w:pStyle w:val="ConsPlusNormal"/>
        <w:widowControl w:val="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режима ООПТ;</w:t>
      </w:r>
    </w:p>
    <w:p w:rsidR="004150DC" w:rsidRPr="004150DC" w:rsidRDefault="004150DC" w:rsidP="00DE22DB">
      <w:pPr>
        <w:pStyle w:val="ConsPlusNormal"/>
        <w:widowControl w:val="0"/>
        <w:suppressAutoHyphens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ООПТ</w:t>
      </w:r>
      <w:r w:rsidRPr="00FE7D61">
        <w:rPr>
          <w:rFonts w:ascii="Times New Roman" w:hAnsi="Times New Roman" w:cs="Times New Roman"/>
          <w:sz w:val="28"/>
          <w:szCs w:val="28"/>
        </w:rPr>
        <w:t>;</w:t>
      </w:r>
    </w:p>
    <w:p w:rsidR="004150DC" w:rsidRPr="004150DC" w:rsidRDefault="004150DC" w:rsidP="00DE22DB">
      <w:pPr>
        <w:pStyle w:val="ConsPlusNormal"/>
        <w:widowControl w:val="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 xml:space="preserve">режима охранных зон особо охраняемых природных территорий. </w:t>
      </w:r>
    </w:p>
    <w:p w:rsidR="004150DC" w:rsidRPr="004150DC" w:rsidRDefault="004150DC" w:rsidP="00DE22DB">
      <w:pPr>
        <w:pStyle w:val="a4"/>
        <w:numPr>
          <w:ilvl w:val="1"/>
          <w:numId w:val="11"/>
        </w:numPr>
        <w:ind w:left="0" w:firstLine="720"/>
        <w:jc w:val="both"/>
        <w:rPr>
          <w:sz w:val="28"/>
          <w:szCs w:val="28"/>
        </w:rPr>
      </w:pPr>
      <w:r w:rsidRPr="004150DC">
        <w:rPr>
          <w:bCs/>
          <w:sz w:val="28"/>
          <w:szCs w:val="28"/>
        </w:rPr>
        <w:t xml:space="preserve">Практика осуществления муниципального контроля </w:t>
      </w:r>
      <w:r w:rsidRPr="004150DC">
        <w:rPr>
          <w:bCs/>
          <w:iCs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(далее – ООПТ) </w:t>
      </w:r>
      <w:r w:rsidRPr="004150DC">
        <w:rPr>
          <w:bCs/>
          <w:sz w:val="28"/>
          <w:szCs w:val="28"/>
        </w:rPr>
        <w:t>отсутствует в связи с отсутствием подконтрольных субъектов, которым переданы для использования ООПТ.</w:t>
      </w:r>
    </w:p>
    <w:p w:rsidR="004150DC" w:rsidRPr="004150DC" w:rsidRDefault="004150DC" w:rsidP="00DE22DB">
      <w:pPr>
        <w:pStyle w:val="a4"/>
        <w:numPr>
          <w:ilvl w:val="1"/>
          <w:numId w:val="11"/>
        </w:numPr>
        <w:ind w:left="0" w:firstLine="720"/>
        <w:jc w:val="both"/>
        <w:rPr>
          <w:sz w:val="28"/>
          <w:szCs w:val="28"/>
        </w:rPr>
      </w:pPr>
      <w:r w:rsidRPr="004150DC">
        <w:rPr>
          <w:sz w:val="28"/>
          <w:szCs w:val="28"/>
        </w:rPr>
        <w:t xml:space="preserve">Мероприятия по профилактике рисков причинения вреда (ущерба) </w:t>
      </w:r>
      <w:r w:rsidRPr="004150DC">
        <w:rPr>
          <w:color w:val="000000"/>
          <w:sz w:val="28"/>
          <w:szCs w:val="28"/>
          <w:lang w:bidi="ru-RU"/>
        </w:rPr>
        <w:t>муниципального контроля в области охраны и использования ООПТ осуществляются уполномоченными должностными лицами контрольного органа.</w:t>
      </w:r>
    </w:p>
    <w:p w:rsidR="004150DC" w:rsidRPr="004150DC" w:rsidRDefault="004150DC" w:rsidP="00DE22DB">
      <w:pPr>
        <w:pStyle w:val="a4"/>
        <w:numPr>
          <w:ilvl w:val="1"/>
          <w:numId w:val="11"/>
        </w:numPr>
        <w:ind w:left="0" w:firstLine="720"/>
        <w:jc w:val="both"/>
        <w:rPr>
          <w:sz w:val="28"/>
          <w:szCs w:val="28"/>
        </w:rPr>
      </w:pPr>
      <w:r w:rsidRPr="004150DC">
        <w:rPr>
          <w:color w:val="000000"/>
          <w:sz w:val="28"/>
          <w:szCs w:val="28"/>
          <w:lang w:bidi="ru-RU"/>
        </w:rPr>
        <w:t>Объектами муниципального контроля в области охраны и использования ООПТ являются:</w:t>
      </w:r>
    </w:p>
    <w:p w:rsidR="004150DC" w:rsidRPr="004150DC" w:rsidRDefault="004150DC" w:rsidP="004150DC">
      <w:pPr>
        <w:pStyle w:val="ConsPlusNormal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0DC">
        <w:rPr>
          <w:rFonts w:ascii="Times New Roman" w:hAnsi="Times New Roman" w:cs="Times New Roman"/>
          <w:sz w:val="28"/>
          <w:szCs w:val="28"/>
        </w:rPr>
        <w:t>ООПТ;</w:t>
      </w:r>
    </w:p>
    <w:p w:rsidR="004150DC" w:rsidRPr="004150DC" w:rsidRDefault="004150DC" w:rsidP="004150DC">
      <w:pPr>
        <w:pStyle w:val="ConsPlusNormal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DC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 в области охраны и использования ООПТ, в рамках которых должны соблюдаться обязательные требования по соблюдению режима ООПТ,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ООПТ, режима охранных зон ООПТ;</w:t>
      </w:r>
    </w:p>
    <w:p w:rsidR="004150DC" w:rsidRPr="006D7E8D" w:rsidRDefault="004150DC" w:rsidP="004150DC">
      <w:pPr>
        <w:pStyle w:val="ConsPlusNormal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0DC"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:rsidR="006D7E8D" w:rsidRPr="006D7E8D" w:rsidRDefault="006D7E8D" w:rsidP="00DE22DB">
      <w:pPr>
        <w:pStyle w:val="a4"/>
        <w:numPr>
          <w:ilvl w:val="1"/>
          <w:numId w:val="11"/>
        </w:numPr>
        <w:shd w:val="clear" w:color="auto" w:fill="FFFFFF"/>
        <w:ind w:left="0" w:firstLine="720"/>
        <w:jc w:val="both"/>
        <w:textAlignment w:val="baseline"/>
        <w:rPr>
          <w:spacing w:val="2"/>
          <w:sz w:val="28"/>
          <w:szCs w:val="28"/>
        </w:rPr>
      </w:pPr>
      <w:r w:rsidRPr="006D7E8D">
        <w:rPr>
          <w:spacing w:val="2"/>
          <w:sz w:val="28"/>
          <w:szCs w:val="28"/>
        </w:rPr>
        <w:lastRenderedPageBreak/>
        <w:t xml:space="preserve">Контролируемые лица. </w:t>
      </w:r>
    </w:p>
    <w:p w:rsidR="006D7E8D" w:rsidRDefault="006D7E8D" w:rsidP="00DE22DB">
      <w:pPr>
        <w:pStyle w:val="a4"/>
        <w:shd w:val="clear" w:color="auto" w:fill="FFFFFF"/>
        <w:ind w:left="0" w:firstLine="720"/>
        <w:jc w:val="both"/>
        <w:textAlignment w:val="baseline"/>
        <w:rPr>
          <w:spacing w:val="2"/>
          <w:sz w:val="28"/>
          <w:szCs w:val="28"/>
        </w:rPr>
      </w:pPr>
      <w:r w:rsidRPr="006D7E8D">
        <w:rPr>
          <w:spacing w:val="2"/>
          <w:sz w:val="28"/>
          <w:szCs w:val="28"/>
        </w:rPr>
        <w:t xml:space="preserve">Под контролируемыми лицами понимаются </w:t>
      </w:r>
      <w:r w:rsidR="00422B75">
        <w:rPr>
          <w:spacing w:val="2"/>
          <w:sz w:val="28"/>
          <w:szCs w:val="28"/>
        </w:rPr>
        <w:t xml:space="preserve">юридические лица, индивидуальные предприниматели и </w:t>
      </w:r>
      <w:r w:rsidRPr="006D7E8D">
        <w:rPr>
          <w:spacing w:val="2"/>
          <w:sz w:val="28"/>
          <w:szCs w:val="28"/>
        </w:rPr>
        <w:t>граждане, деятельность, действия или результаты деятельности</w:t>
      </w:r>
      <w:r w:rsidR="00386BF5">
        <w:rPr>
          <w:spacing w:val="2"/>
          <w:sz w:val="28"/>
          <w:szCs w:val="28"/>
        </w:rPr>
        <w:t>,</w:t>
      </w:r>
      <w:r w:rsidRPr="006D7E8D">
        <w:rPr>
          <w:spacing w:val="2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 подлежат муниципальному контролю</w:t>
      </w:r>
      <w:r w:rsidR="00386BF5">
        <w:rPr>
          <w:spacing w:val="2"/>
          <w:sz w:val="28"/>
          <w:szCs w:val="28"/>
        </w:rPr>
        <w:t xml:space="preserve"> </w:t>
      </w:r>
      <w:r w:rsidR="00386BF5" w:rsidRPr="0016595F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386BF5" w:rsidRPr="0016595F">
        <w:rPr>
          <w:sz w:val="28"/>
          <w:szCs w:val="28"/>
        </w:rPr>
        <w:t xml:space="preserve"> в муниципальном образовании Тимашевский район</w:t>
      </w:r>
      <w:r w:rsidRPr="006D7E8D">
        <w:rPr>
          <w:spacing w:val="2"/>
          <w:sz w:val="28"/>
          <w:szCs w:val="28"/>
        </w:rPr>
        <w:t>.</w:t>
      </w:r>
    </w:p>
    <w:p w:rsidR="00644910" w:rsidRPr="0016595F" w:rsidRDefault="00644910" w:rsidP="00DE22DB">
      <w:pPr>
        <w:pStyle w:val="ConsPlusNormal"/>
        <w:widowControl w:val="0"/>
        <w:numPr>
          <w:ilvl w:val="1"/>
          <w:numId w:val="11"/>
        </w:numPr>
        <w:tabs>
          <w:tab w:val="left" w:pos="1276"/>
        </w:tabs>
        <w:suppressAutoHyphens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>При осуществлении контрольным органом муниципального контроля в области охраны и использования ООПТ могут проводиться следующие виды профилактических мероприятий:</w:t>
      </w:r>
    </w:p>
    <w:p w:rsidR="00644910" w:rsidRPr="0016595F" w:rsidRDefault="00644910" w:rsidP="00DE22DB">
      <w:pPr>
        <w:pStyle w:val="ConsPlusNormal"/>
        <w:widowControl w:val="0"/>
        <w:numPr>
          <w:ilvl w:val="0"/>
          <w:numId w:val="9"/>
        </w:numPr>
        <w:tabs>
          <w:tab w:val="left" w:pos="993"/>
        </w:tabs>
        <w:suppressAutoHyphens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644910" w:rsidRPr="0016595F" w:rsidRDefault="00644910" w:rsidP="00644910">
      <w:pPr>
        <w:pStyle w:val="ConsPlusNormal"/>
        <w:widowControl w:val="0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644910" w:rsidRPr="0016595F" w:rsidRDefault="00644910" w:rsidP="00644910">
      <w:pPr>
        <w:pStyle w:val="ConsPlusNormal"/>
        <w:widowControl w:val="0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>объявление предостережений;</w:t>
      </w:r>
    </w:p>
    <w:p w:rsidR="00644910" w:rsidRPr="0016595F" w:rsidRDefault="00644910" w:rsidP="00644910">
      <w:pPr>
        <w:pStyle w:val="ConsPlusNormal"/>
        <w:widowControl w:val="0"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644910" w:rsidRPr="00644910" w:rsidRDefault="00644910" w:rsidP="00644910">
      <w:pPr>
        <w:pStyle w:val="a4"/>
        <w:numPr>
          <w:ilvl w:val="0"/>
          <w:numId w:val="9"/>
        </w:num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6595F">
        <w:rPr>
          <w:sz w:val="28"/>
          <w:szCs w:val="28"/>
        </w:rPr>
        <w:t>профилактический визит.</w:t>
      </w:r>
    </w:p>
    <w:p w:rsidR="00644910" w:rsidRDefault="00644910" w:rsidP="005D357E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6595F">
        <w:rPr>
          <w:sz w:val="28"/>
          <w:szCs w:val="28"/>
        </w:rPr>
        <w:t xml:space="preserve">Информирование контролируемых и иных заинтересованных лиц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</w:t>
      </w:r>
      <w:r w:rsidRPr="0016595F">
        <w:rPr>
          <w:rFonts w:eastAsia="Calibri"/>
          <w:sz w:val="28"/>
          <w:szCs w:val="28"/>
          <w:lang w:eastAsia="en-US"/>
        </w:rPr>
        <w:t xml:space="preserve">муниципального образования Тимашевский район </w:t>
      </w:r>
      <w:r w:rsidRPr="0016595F">
        <w:rPr>
          <w:sz w:val="28"/>
          <w:szCs w:val="28"/>
        </w:rPr>
        <w:t xml:space="preserve">в информационно-телекоммуникационной сети «Интернет»: </w:t>
      </w:r>
      <w:r w:rsidRPr="0016595F">
        <w:rPr>
          <w:rFonts w:eastAsia="Calibri"/>
          <w:sz w:val="28"/>
          <w:szCs w:val="28"/>
          <w:lang w:eastAsia="en-US"/>
        </w:rPr>
        <w:t xml:space="preserve">https://тимрегион.рф/ </w:t>
      </w:r>
      <w:r w:rsidRPr="0016595F">
        <w:rPr>
          <w:sz w:val="28"/>
          <w:szCs w:val="28"/>
        </w:rPr>
        <w:t xml:space="preserve"> (далее – официальный сайт) в специальном разделе, посвященном контрольной деятельности, в средствах массовой информации,</w:t>
      </w:r>
      <w:r w:rsidRPr="0016595F">
        <w:rPr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644910" w:rsidRDefault="003916C9" w:rsidP="005D357E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16595F">
        <w:rPr>
          <w:sz w:val="28"/>
          <w:szCs w:val="28"/>
        </w:rPr>
        <w:t>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в рамках муниципального контроля в области охраны и использования ООПТ и их результатах</w:t>
      </w:r>
      <w:r>
        <w:rPr>
          <w:sz w:val="28"/>
          <w:szCs w:val="28"/>
        </w:rPr>
        <w:t>.</w:t>
      </w:r>
    </w:p>
    <w:p w:rsidR="003916C9" w:rsidRPr="0016595F" w:rsidRDefault="003916C9" w:rsidP="005D357E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595F">
        <w:rPr>
          <w:sz w:val="28"/>
          <w:szCs w:val="28"/>
        </w:rPr>
        <w:t xml:space="preserve"> случае наличия у контрольного органа сведений о готовящихся нарушениях обязательных требований </w:t>
      </w:r>
      <w:r w:rsidRPr="0016595F">
        <w:rPr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16595F">
        <w:rPr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:rsidR="005D357E" w:rsidRPr="0016595F" w:rsidRDefault="005D357E" w:rsidP="005D357E">
      <w:pPr>
        <w:pStyle w:val="ConsPlusNormal"/>
        <w:widowControl w:val="0"/>
        <w:tabs>
          <w:tab w:val="left" w:pos="156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5F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6595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595F">
        <w:rPr>
          <w:rFonts w:ascii="Times New Roman" w:hAnsi="Times New Roman" w:cs="Times New Roman"/>
          <w:sz w:val="28"/>
          <w:szCs w:val="28"/>
        </w:rPr>
        <w:t xml:space="preserve"> контрольного органа по обращениям контролируемых лиц и их представителей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595F">
        <w:rPr>
          <w:rFonts w:ascii="Times New Roman" w:hAnsi="Times New Roman" w:cs="Times New Roman"/>
          <w:sz w:val="28"/>
          <w:szCs w:val="28"/>
        </w:rPr>
        <w:t xml:space="preserve">т консультирование (дают разъяснения по вопросам, связанным с организацией и осуществлением муниципального контроля)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</w:p>
    <w:p w:rsidR="00644910" w:rsidRPr="00644910" w:rsidRDefault="005D357E" w:rsidP="005D357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6595F">
        <w:rPr>
          <w:sz w:val="28"/>
          <w:szCs w:val="28"/>
        </w:rPr>
        <w:t xml:space="preserve">Профилактический визит проводится должностными лицами, уполномоченными осуществлять контроль, в форме профилактической беседы по месту осуществления деятельности контролируемого лица либо путем использования видео-конференц-связи посредством использования электронных каналов связи. </w:t>
      </w:r>
      <w:r w:rsidRPr="0016595F">
        <w:rPr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r>
        <w:rPr>
          <w:sz w:val="28"/>
          <w:szCs w:val="28"/>
        </w:rPr>
        <w:t>.</w:t>
      </w:r>
    </w:p>
    <w:p w:rsidR="004150DC" w:rsidRPr="004150DC" w:rsidRDefault="004150DC" w:rsidP="00DE22DB">
      <w:pPr>
        <w:pStyle w:val="a4"/>
        <w:numPr>
          <w:ilvl w:val="1"/>
          <w:numId w:val="1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150DC">
        <w:rPr>
          <w:sz w:val="28"/>
          <w:szCs w:val="28"/>
          <w:lang w:eastAsia="zh-CN"/>
        </w:rPr>
        <w:t xml:space="preserve">В целях профилактики нарушений обязательных требований на официальном сайте в сети «Интернет»: </w:t>
      </w:r>
      <w:hyperlink r:id="rId8" w:history="1">
        <w:r w:rsidRPr="004150DC">
          <w:rPr>
            <w:rStyle w:val="a3"/>
            <w:color w:val="auto"/>
            <w:sz w:val="28"/>
            <w:szCs w:val="28"/>
            <w:u w:val="none"/>
            <w:lang w:eastAsia="zh-CN"/>
          </w:rPr>
          <w:t>https://тимрегион.рф</w:t>
        </w:r>
      </w:hyperlink>
      <w:r w:rsidRPr="004150DC">
        <w:rPr>
          <w:sz w:val="28"/>
          <w:szCs w:val="28"/>
          <w:lang w:eastAsia="zh-CN"/>
        </w:rPr>
        <w:t xml:space="preserve"> размещен</w:t>
      </w:r>
      <w:r w:rsidRPr="004150DC">
        <w:rPr>
          <w:sz w:val="28"/>
          <w:szCs w:val="28"/>
        </w:rPr>
        <w:t xml:space="preserve"> </w:t>
      </w:r>
      <w:hyperlink r:id="rId9" w:history="1">
        <w:r w:rsidRPr="004150DC">
          <w:rPr>
            <w:sz w:val="28"/>
            <w:szCs w:val="28"/>
          </w:rPr>
          <w:t>перечень</w:t>
        </w:r>
      </w:hyperlink>
      <w:r w:rsidRPr="004150DC">
        <w:rPr>
          <w:sz w:val="28"/>
          <w:szCs w:val="28"/>
        </w:rPr>
        <w:t xml:space="preserve"> нормативных правовых актов, содержащих обязательные требования, оценка соблюдения которых является предметом контроля. </w:t>
      </w:r>
    </w:p>
    <w:p w:rsidR="004150DC" w:rsidRPr="004150DC" w:rsidRDefault="004150DC" w:rsidP="004150DC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</w:p>
    <w:p w:rsidR="004150DC" w:rsidRPr="00C8727F" w:rsidRDefault="00C8727F" w:rsidP="00C8727F">
      <w:pPr>
        <w:jc w:val="center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bidi="ru-RU"/>
        </w:rPr>
        <w:t xml:space="preserve">Раздел 3. </w:t>
      </w:r>
      <w:r w:rsidR="004150DC" w:rsidRPr="00C8727F">
        <w:rPr>
          <w:color w:val="000000"/>
          <w:sz w:val="28"/>
          <w:szCs w:val="28"/>
          <w:lang w:bidi="ru-RU"/>
        </w:rPr>
        <w:t>Цели и задачи реализации Программы профилактики</w:t>
      </w:r>
    </w:p>
    <w:p w:rsidR="004150DC" w:rsidRPr="004150DC" w:rsidRDefault="004150DC" w:rsidP="004150DC">
      <w:pPr>
        <w:jc w:val="both"/>
        <w:rPr>
          <w:sz w:val="28"/>
          <w:szCs w:val="28"/>
          <w:lang w:eastAsia="zh-CN"/>
        </w:rPr>
      </w:pPr>
    </w:p>
    <w:p w:rsidR="004150DC" w:rsidRPr="004150DC" w:rsidRDefault="004150DC" w:rsidP="00146EEB">
      <w:pPr>
        <w:pStyle w:val="a4"/>
        <w:numPr>
          <w:ilvl w:val="1"/>
          <w:numId w:val="8"/>
        </w:numPr>
        <w:ind w:left="0" w:firstLine="720"/>
        <w:jc w:val="both"/>
        <w:rPr>
          <w:color w:val="000000"/>
          <w:sz w:val="28"/>
          <w:szCs w:val="28"/>
          <w:lang w:bidi="ru-RU"/>
        </w:rPr>
      </w:pPr>
      <w:r w:rsidRPr="004150DC">
        <w:rPr>
          <w:color w:val="000000"/>
          <w:sz w:val="28"/>
          <w:szCs w:val="28"/>
          <w:lang w:bidi="ru-RU"/>
        </w:rPr>
        <w:t>Программа профилактики направлена на достижение следующих основных целей:</w:t>
      </w:r>
    </w:p>
    <w:p w:rsidR="004150DC" w:rsidRPr="004150DC" w:rsidRDefault="004150DC" w:rsidP="004150DC">
      <w:pPr>
        <w:pStyle w:val="a4"/>
        <w:numPr>
          <w:ilvl w:val="0"/>
          <w:numId w:val="4"/>
        </w:numPr>
        <w:ind w:left="0" w:firstLine="720"/>
        <w:jc w:val="both"/>
        <w:rPr>
          <w:color w:val="000000"/>
          <w:sz w:val="28"/>
          <w:szCs w:val="28"/>
          <w:lang w:bidi="ru-RU"/>
        </w:rPr>
      </w:pPr>
      <w:r w:rsidRPr="004150DC">
        <w:rPr>
          <w:color w:val="000000"/>
          <w:sz w:val="28"/>
          <w:szCs w:val="28"/>
          <w:lang w:bidi="ru-RU"/>
        </w:rPr>
        <w:t>стимулирование добросовестного соблюдения обязательных требований контролируемыми лицами;</w:t>
      </w:r>
    </w:p>
    <w:p w:rsidR="004150DC" w:rsidRPr="004150DC" w:rsidRDefault="004150DC" w:rsidP="004150DC">
      <w:pPr>
        <w:pStyle w:val="a4"/>
        <w:numPr>
          <w:ilvl w:val="0"/>
          <w:numId w:val="4"/>
        </w:numPr>
        <w:ind w:left="0" w:firstLine="720"/>
        <w:jc w:val="both"/>
        <w:rPr>
          <w:color w:val="000000"/>
          <w:sz w:val="28"/>
          <w:szCs w:val="28"/>
          <w:lang w:bidi="ru-RU"/>
        </w:rPr>
      </w:pPr>
      <w:r w:rsidRPr="004150DC">
        <w:rPr>
          <w:color w:val="000000"/>
          <w:sz w:val="28"/>
          <w:szCs w:val="28"/>
          <w:lang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150DC" w:rsidRPr="004150DC" w:rsidRDefault="004150DC" w:rsidP="004150DC">
      <w:pPr>
        <w:pStyle w:val="a4"/>
        <w:numPr>
          <w:ilvl w:val="0"/>
          <w:numId w:val="4"/>
        </w:numPr>
        <w:ind w:left="0" w:firstLine="720"/>
        <w:jc w:val="both"/>
        <w:rPr>
          <w:color w:val="000000"/>
          <w:sz w:val="28"/>
          <w:szCs w:val="28"/>
          <w:lang w:bidi="ru-RU"/>
        </w:rPr>
      </w:pPr>
      <w:r w:rsidRPr="004150DC">
        <w:rPr>
          <w:color w:val="000000"/>
          <w:sz w:val="28"/>
          <w:szCs w:val="28"/>
          <w:lang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50DC" w:rsidRPr="004150DC" w:rsidRDefault="004150DC" w:rsidP="00146EEB">
      <w:pPr>
        <w:pStyle w:val="a4"/>
        <w:numPr>
          <w:ilvl w:val="1"/>
          <w:numId w:val="8"/>
        </w:numPr>
        <w:ind w:left="0" w:firstLine="720"/>
        <w:jc w:val="both"/>
        <w:rPr>
          <w:color w:val="000000"/>
          <w:sz w:val="28"/>
          <w:szCs w:val="28"/>
          <w:lang w:bidi="ru-RU"/>
        </w:rPr>
      </w:pPr>
      <w:r w:rsidRPr="004150DC">
        <w:rPr>
          <w:color w:val="000000"/>
          <w:sz w:val="28"/>
          <w:szCs w:val="28"/>
          <w:lang w:bidi="ru-RU"/>
        </w:rPr>
        <w:t>Задачи Программы профилактики</w:t>
      </w:r>
      <w:r w:rsidR="00FE7D61">
        <w:rPr>
          <w:color w:val="000000"/>
          <w:sz w:val="28"/>
          <w:szCs w:val="28"/>
          <w:lang w:bidi="ru-RU"/>
        </w:rPr>
        <w:t>:</w:t>
      </w:r>
    </w:p>
    <w:p w:rsidR="004150DC" w:rsidRPr="004150DC" w:rsidRDefault="004150DC" w:rsidP="004150DC">
      <w:pPr>
        <w:pStyle w:val="a4"/>
        <w:numPr>
          <w:ilvl w:val="0"/>
          <w:numId w:val="5"/>
        </w:numPr>
        <w:ind w:left="0" w:firstLine="720"/>
        <w:jc w:val="both"/>
        <w:rPr>
          <w:color w:val="000000"/>
          <w:sz w:val="28"/>
          <w:szCs w:val="28"/>
          <w:lang w:bidi="ru-RU"/>
        </w:rPr>
      </w:pPr>
      <w:r w:rsidRPr="004150DC">
        <w:rPr>
          <w:color w:val="000000"/>
          <w:sz w:val="28"/>
          <w:szCs w:val="28"/>
          <w:lang w:bidi="ru-RU"/>
        </w:rPr>
        <w:t>предотвращение и уменьшение вероятности наступления в подконтрольной сфере событий, вследствие которых может быть причинен вред (ущерб) охраняемым законом ценностям;</w:t>
      </w:r>
      <w:r w:rsidRPr="004150DC">
        <w:rPr>
          <w:sz w:val="28"/>
          <w:szCs w:val="28"/>
        </w:rPr>
        <w:t xml:space="preserve"> </w:t>
      </w:r>
    </w:p>
    <w:p w:rsidR="004150DC" w:rsidRPr="004150DC" w:rsidRDefault="004150DC" w:rsidP="004150DC">
      <w:pPr>
        <w:pStyle w:val="a4"/>
        <w:numPr>
          <w:ilvl w:val="0"/>
          <w:numId w:val="5"/>
        </w:numPr>
        <w:ind w:left="0" w:firstLine="720"/>
        <w:jc w:val="both"/>
        <w:rPr>
          <w:color w:val="000000"/>
          <w:sz w:val="28"/>
          <w:szCs w:val="28"/>
          <w:lang w:bidi="ru-RU"/>
        </w:rPr>
      </w:pPr>
      <w:r w:rsidRPr="004150DC">
        <w:rPr>
          <w:color w:val="000000"/>
          <w:sz w:val="28"/>
          <w:szCs w:val="28"/>
          <w:lang w:bidi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снижения;</w:t>
      </w:r>
      <w:r w:rsidRPr="004150DC">
        <w:rPr>
          <w:sz w:val="28"/>
          <w:szCs w:val="28"/>
        </w:rPr>
        <w:t xml:space="preserve"> </w:t>
      </w:r>
    </w:p>
    <w:p w:rsidR="004150DC" w:rsidRPr="004150DC" w:rsidRDefault="004150DC" w:rsidP="004150DC">
      <w:pPr>
        <w:pStyle w:val="a4"/>
        <w:numPr>
          <w:ilvl w:val="0"/>
          <w:numId w:val="5"/>
        </w:numPr>
        <w:ind w:left="0" w:firstLine="720"/>
        <w:jc w:val="both"/>
        <w:rPr>
          <w:color w:val="000000"/>
          <w:sz w:val="28"/>
          <w:szCs w:val="28"/>
          <w:lang w:bidi="ru-RU"/>
        </w:rPr>
      </w:pPr>
      <w:r w:rsidRPr="004150DC">
        <w:rPr>
          <w:color w:val="000000"/>
          <w:sz w:val="28"/>
          <w:szCs w:val="28"/>
          <w:lang w:bidi="ru-RU"/>
        </w:rPr>
        <w:t>информирование, консультирование контролируемых лиц о содержании обязательных требований</w:t>
      </w:r>
      <w:r w:rsidR="00183B9C">
        <w:rPr>
          <w:color w:val="000000"/>
          <w:sz w:val="28"/>
          <w:szCs w:val="28"/>
          <w:lang w:bidi="ru-RU"/>
        </w:rPr>
        <w:t>,</w:t>
      </w:r>
      <w:r w:rsidRPr="004150DC">
        <w:rPr>
          <w:sz w:val="28"/>
          <w:szCs w:val="28"/>
        </w:rPr>
        <w:t xml:space="preserve"> </w:t>
      </w:r>
      <w:r w:rsidRPr="004150DC">
        <w:rPr>
          <w:color w:val="000000"/>
          <w:sz w:val="28"/>
          <w:szCs w:val="28"/>
          <w:lang w:bidi="ru-RU"/>
        </w:rPr>
        <w:t>обеспечение доступности информации об обязательных требованиях и необходимых мерах по их исполнению;</w:t>
      </w:r>
      <w:r w:rsidRPr="004150DC">
        <w:rPr>
          <w:sz w:val="28"/>
          <w:szCs w:val="28"/>
        </w:rPr>
        <w:t xml:space="preserve"> </w:t>
      </w:r>
    </w:p>
    <w:p w:rsidR="004150DC" w:rsidRPr="004150DC" w:rsidRDefault="004150DC" w:rsidP="004150DC">
      <w:pPr>
        <w:pStyle w:val="a4"/>
        <w:numPr>
          <w:ilvl w:val="0"/>
          <w:numId w:val="5"/>
        </w:numPr>
        <w:ind w:left="0" w:firstLine="720"/>
        <w:jc w:val="both"/>
        <w:rPr>
          <w:color w:val="000000"/>
          <w:sz w:val="28"/>
          <w:szCs w:val="28"/>
          <w:lang w:bidi="ru-RU"/>
        </w:rPr>
      </w:pPr>
      <w:r w:rsidRPr="004150DC">
        <w:rPr>
          <w:color w:val="000000"/>
          <w:sz w:val="28"/>
          <w:szCs w:val="28"/>
          <w:lang w:bidi="ru-RU"/>
        </w:rPr>
        <w:t>повышение правосознания и правовой культуры контролируемых лиц.</w:t>
      </w:r>
    </w:p>
    <w:p w:rsidR="004150DC" w:rsidRPr="004150DC" w:rsidRDefault="004150DC" w:rsidP="004150DC">
      <w:pPr>
        <w:jc w:val="both"/>
        <w:rPr>
          <w:color w:val="000000"/>
          <w:sz w:val="28"/>
          <w:szCs w:val="28"/>
          <w:lang w:bidi="ru-RU"/>
        </w:rPr>
      </w:pPr>
    </w:p>
    <w:p w:rsidR="004150DC" w:rsidRPr="004150DC" w:rsidRDefault="00452DFF" w:rsidP="00452DFF">
      <w:pPr>
        <w:pStyle w:val="a4"/>
        <w:autoSpaceDE w:val="0"/>
        <w:autoSpaceDN w:val="0"/>
        <w:adjustRightInd w:val="0"/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</w:t>
      </w:r>
      <w:r w:rsidR="004150DC" w:rsidRPr="004150DC">
        <w:rPr>
          <w:sz w:val="28"/>
          <w:szCs w:val="28"/>
        </w:rPr>
        <w:t>Перечень профилактических мероприятий,</w:t>
      </w:r>
    </w:p>
    <w:p w:rsidR="004150DC" w:rsidRPr="004150DC" w:rsidRDefault="004150DC" w:rsidP="004150DC">
      <w:pPr>
        <w:pStyle w:val="a4"/>
        <w:autoSpaceDE w:val="0"/>
        <w:autoSpaceDN w:val="0"/>
        <w:adjustRightInd w:val="0"/>
        <w:jc w:val="center"/>
        <w:rPr>
          <w:sz w:val="28"/>
          <w:szCs w:val="28"/>
        </w:rPr>
      </w:pPr>
      <w:r w:rsidRPr="004150DC">
        <w:rPr>
          <w:sz w:val="28"/>
          <w:szCs w:val="28"/>
        </w:rPr>
        <w:t>сроки (периодичность) их проведения</w:t>
      </w:r>
    </w:p>
    <w:p w:rsidR="004150DC" w:rsidRDefault="004150DC" w:rsidP="004150DC">
      <w:pPr>
        <w:pStyle w:val="a4"/>
        <w:jc w:val="center"/>
        <w:rPr>
          <w:color w:val="000000"/>
          <w:lang w:bidi="ru-RU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07"/>
        <w:gridCol w:w="3776"/>
        <w:gridCol w:w="2658"/>
        <w:gridCol w:w="2522"/>
      </w:tblGrid>
      <w:tr w:rsidR="00183B9C" w:rsidTr="00EE5C22">
        <w:tc>
          <w:tcPr>
            <w:tcW w:w="709" w:type="dxa"/>
            <w:vAlign w:val="center"/>
          </w:tcPr>
          <w:p w:rsidR="00183B9C" w:rsidRPr="00642C78" w:rsidRDefault="00183B9C" w:rsidP="00183B9C">
            <w:pPr>
              <w:jc w:val="center"/>
              <w:rPr>
                <w:b/>
                <w:lang w:eastAsia="zh-CN"/>
              </w:rPr>
            </w:pPr>
            <w:r w:rsidRPr="00642C78">
              <w:rPr>
                <w:b/>
                <w:lang w:eastAsia="zh-CN"/>
              </w:rPr>
              <w:t>№ п/п</w:t>
            </w:r>
          </w:p>
        </w:tc>
        <w:tc>
          <w:tcPr>
            <w:tcW w:w="3828" w:type="dxa"/>
            <w:vAlign w:val="center"/>
          </w:tcPr>
          <w:p w:rsidR="00183B9C" w:rsidRPr="00642C78" w:rsidRDefault="00183B9C" w:rsidP="00183B9C">
            <w:pPr>
              <w:jc w:val="center"/>
              <w:rPr>
                <w:b/>
                <w:lang w:eastAsia="zh-CN"/>
              </w:rPr>
            </w:pPr>
            <w:r w:rsidRPr="00642C78">
              <w:rPr>
                <w:b/>
                <w:lang w:eastAsia="zh-CN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183B9C" w:rsidRPr="00642C78" w:rsidRDefault="00183B9C" w:rsidP="00183B9C">
            <w:pPr>
              <w:jc w:val="center"/>
              <w:rPr>
                <w:b/>
                <w:lang w:eastAsia="zh-CN"/>
              </w:rPr>
            </w:pPr>
            <w:r w:rsidRPr="00642C78">
              <w:rPr>
                <w:b/>
                <w:lang w:eastAsia="zh-CN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183B9C" w:rsidRPr="00642C78" w:rsidRDefault="00183B9C" w:rsidP="00183B9C">
            <w:pPr>
              <w:jc w:val="center"/>
              <w:rPr>
                <w:b/>
                <w:lang w:eastAsia="zh-CN"/>
              </w:rPr>
            </w:pPr>
            <w:r w:rsidRPr="00642C78">
              <w:rPr>
                <w:rStyle w:val="21"/>
                <w:rFonts w:eastAsiaTheme="minorHAnsi"/>
                <w:b/>
                <w:sz w:val="24"/>
                <w:szCs w:val="24"/>
              </w:rPr>
              <w:t xml:space="preserve">Структурное </w:t>
            </w:r>
            <w:r>
              <w:rPr>
                <w:rStyle w:val="21"/>
                <w:rFonts w:eastAsiaTheme="minorHAnsi"/>
                <w:b/>
                <w:sz w:val="24"/>
                <w:szCs w:val="24"/>
              </w:rPr>
              <w:t xml:space="preserve">             </w:t>
            </w:r>
            <w:r w:rsidRPr="00642C78">
              <w:rPr>
                <w:rStyle w:val="21"/>
                <w:rFonts w:eastAsiaTheme="minorHAnsi"/>
                <w:b/>
                <w:sz w:val="24"/>
                <w:szCs w:val="24"/>
              </w:rPr>
              <w:t xml:space="preserve">подразделение, </w:t>
            </w:r>
            <w:r>
              <w:rPr>
                <w:rStyle w:val="21"/>
                <w:rFonts w:eastAsiaTheme="minorHAnsi"/>
                <w:b/>
                <w:sz w:val="24"/>
                <w:szCs w:val="24"/>
              </w:rPr>
              <w:t xml:space="preserve">          </w:t>
            </w:r>
            <w:r w:rsidRPr="00642C78">
              <w:rPr>
                <w:rStyle w:val="21"/>
                <w:rFonts w:eastAsiaTheme="minorHAnsi"/>
                <w:b/>
                <w:sz w:val="24"/>
                <w:szCs w:val="24"/>
              </w:rPr>
              <w:t>ответственное за реализацию</w:t>
            </w:r>
          </w:p>
        </w:tc>
      </w:tr>
    </w:tbl>
    <w:p w:rsidR="00183B9C" w:rsidRPr="00183B9C" w:rsidRDefault="00183B9C" w:rsidP="004150DC">
      <w:pPr>
        <w:pStyle w:val="a4"/>
        <w:jc w:val="center"/>
        <w:rPr>
          <w:color w:val="000000"/>
          <w:sz w:val="2"/>
          <w:szCs w:val="2"/>
          <w:lang w:bidi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8"/>
        <w:gridCol w:w="3778"/>
        <w:gridCol w:w="2659"/>
        <w:gridCol w:w="2494"/>
      </w:tblGrid>
      <w:tr w:rsidR="004150DC" w:rsidRPr="00183B9C" w:rsidTr="00183B9C">
        <w:trPr>
          <w:tblHeader/>
        </w:trPr>
        <w:tc>
          <w:tcPr>
            <w:tcW w:w="704" w:type="dxa"/>
            <w:vAlign w:val="center"/>
          </w:tcPr>
          <w:p w:rsidR="004150DC" w:rsidRPr="00183B9C" w:rsidRDefault="00183B9C" w:rsidP="00B12422">
            <w:pPr>
              <w:jc w:val="center"/>
              <w:rPr>
                <w:lang w:eastAsia="zh-CN"/>
              </w:rPr>
            </w:pPr>
            <w:r w:rsidRPr="00183B9C">
              <w:rPr>
                <w:lang w:eastAsia="zh-CN"/>
              </w:rPr>
              <w:t>1</w:t>
            </w:r>
          </w:p>
        </w:tc>
        <w:tc>
          <w:tcPr>
            <w:tcW w:w="3827" w:type="dxa"/>
            <w:vAlign w:val="center"/>
          </w:tcPr>
          <w:p w:rsidR="004150DC" w:rsidRPr="00183B9C" w:rsidRDefault="00183B9C" w:rsidP="00B12422">
            <w:pPr>
              <w:jc w:val="center"/>
              <w:rPr>
                <w:lang w:eastAsia="zh-CN"/>
              </w:rPr>
            </w:pPr>
            <w:r w:rsidRPr="00183B9C">
              <w:rPr>
                <w:lang w:eastAsia="zh-CN"/>
              </w:rPr>
              <w:t>2</w:t>
            </w:r>
          </w:p>
        </w:tc>
        <w:tc>
          <w:tcPr>
            <w:tcW w:w="2690" w:type="dxa"/>
            <w:vAlign w:val="center"/>
          </w:tcPr>
          <w:p w:rsidR="004150DC" w:rsidRPr="00183B9C" w:rsidRDefault="00183B9C" w:rsidP="00B12422">
            <w:pPr>
              <w:jc w:val="center"/>
              <w:rPr>
                <w:lang w:eastAsia="zh-CN"/>
              </w:rPr>
            </w:pPr>
            <w:r w:rsidRPr="00183B9C">
              <w:rPr>
                <w:lang w:eastAsia="zh-CN"/>
              </w:rPr>
              <w:t>3</w:t>
            </w:r>
          </w:p>
        </w:tc>
        <w:tc>
          <w:tcPr>
            <w:tcW w:w="2526" w:type="dxa"/>
            <w:vAlign w:val="center"/>
          </w:tcPr>
          <w:p w:rsidR="004150DC" w:rsidRPr="00183B9C" w:rsidRDefault="00183B9C" w:rsidP="00B12422">
            <w:pPr>
              <w:jc w:val="center"/>
              <w:rPr>
                <w:lang w:eastAsia="zh-CN"/>
              </w:rPr>
            </w:pPr>
            <w:r w:rsidRPr="00183B9C">
              <w:rPr>
                <w:lang w:eastAsia="zh-CN"/>
              </w:rPr>
              <w:t>4</w:t>
            </w:r>
          </w:p>
        </w:tc>
      </w:tr>
      <w:tr w:rsidR="004150DC" w:rsidRPr="00642C78" w:rsidTr="00183B9C">
        <w:tc>
          <w:tcPr>
            <w:tcW w:w="704" w:type="dxa"/>
          </w:tcPr>
          <w:p w:rsidR="004150DC" w:rsidRPr="00642C78" w:rsidRDefault="004150DC" w:rsidP="004150D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lang w:eastAsia="zh-CN"/>
              </w:rPr>
            </w:pPr>
          </w:p>
        </w:tc>
        <w:tc>
          <w:tcPr>
            <w:tcW w:w="3827" w:type="dxa"/>
          </w:tcPr>
          <w:p w:rsidR="004150DC" w:rsidRPr="00642C78" w:rsidRDefault="004150DC" w:rsidP="00DE6B0D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642C78">
              <w:rPr>
                <w:lang w:eastAsia="zh-CN"/>
              </w:rPr>
              <w:t xml:space="preserve">Информирование </w:t>
            </w:r>
            <w:r w:rsidRPr="00642C78">
              <w:t>контролируемых лиц и иных заинтересованных лиц по вопросам соблюдения обязательных требований</w:t>
            </w:r>
            <w:r w:rsidRPr="00642C78">
              <w:rPr>
                <w:lang w:eastAsia="zh-CN"/>
              </w:rPr>
              <w:t xml:space="preserve"> </w:t>
            </w:r>
          </w:p>
        </w:tc>
        <w:tc>
          <w:tcPr>
            <w:tcW w:w="2690" w:type="dxa"/>
          </w:tcPr>
          <w:p w:rsidR="004150DC" w:rsidRPr="00642C78" w:rsidRDefault="004150DC" w:rsidP="00183B9C">
            <w:pPr>
              <w:jc w:val="center"/>
              <w:rPr>
                <w:lang w:eastAsia="zh-CN"/>
              </w:rPr>
            </w:pPr>
            <w:r w:rsidRPr="00642C78">
              <w:rPr>
                <w:lang w:eastAsia="zh-CN"/>
              </w:rPr>
              <w:t>в течени</w:t>
            </w:r>
            <w:r w:rsidR="00183B9C">
              <w:rPr>
                <w:lang w:eastAsia="zh-CN"/>
              </w:rPr>
              <w:t>е</w:t>
            </w:r>
            <w:r w:rsidRPr="00642C78">
              <w:rPr>
                <w:lang w:eastAsia="zh-CN"/>
              </w:rPr>
              <w:t xml:space="preserve"> всего периода</w:t>
            </w:r>
          </w:p>
        </w:tc>
        <w:tc>
          <w:tcPr>
            <w:tcW w:w="2526" w:type="dxa"/>
            <w:vMerge w:val="restart"/>
          </w:tcPr>
          <w:p w:rsidR="004150DC" w:rsidRPr="00642C78" w:rsidRDefault="004150DC" w:rsidP="00DE6B0D">
            <w:pPr>
              <w:jc w:val="both"/>
              <w:rPr>
                <w:lang w:eastAsia="zh-CN"/>
              </w:rPr>
            </w:pPr>
            <w:r w:rsidRPr="00642C78">
              <w:rPr>
                <w:lang w:eastAsia="zh-CN"/>
              </w:rPr>
              <w:t xml:space="preserve">Отдел по делам ГО и ЧС, вопросам казачества </w:t>
            </w:r>
          </w:p>
        </w:tc>
      </w:tr>
      <w:tr w:rsidR="004150DC" w:rsidRPr="00642C78" w:rsidTr="00183B9C">
        <w:tc>
          <w:tcPr>
            <w:tcW w:w="704" w:type="dxa"/>
          </w:tcPr>
          <w:p w:rsidR="004150DC" w:rsidRPr="00642C78" w:rsidRDefault="004150DC" w:rsidP="004150D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lang w:eastAsia="zh-CN"/>
              </w:rPr>
            </w:pPr>
          </w:p>
        </w:tc>
        <w:tc>
          <w:tcPr>
            <w:tcW w:w="3827" w:type="dxa"/>
          </w:tcPr>
          <w:p w:rsidR="004150DC" w:rsidRPr="00642C78" w:rsidRDefault="004150DC" w:rsidP="00DE6B0D">
            <w:pPr>
              <w:rPr>
                <w:lang w:eastAsia="zh-CN"/>
              </w:rPr>
            </w:pPr>
            <w:r w:rsidRPr="00642C78">
              <w:rPr>
                <w:lang w:eastAsia="zh-CN"/>
              </w:rPr>
              <w:t>Объявление и направление контролируемому лицу предостережения</w:t>
            </w:r>
          </w:p>
        </w:tc>
        <w:tc>
          <w:tcPr>
            <w:tcW w:w="2690" w:type="dxa"/>
          </w:tcPr>
          <w:p w:rsidR="004150DC" w:rsidRPr="00642C78" w:rsidRDefault="004150DC" w:rsidP="00DE6B0D">
            <w:pPr>
              <w:jc w:val="center"/>
              <w:rPr>
                <w:lang w:eastAsia="zh-CN"/>
              </w:rPr>
            </w:pPr>
            <w:r w:rsidRPr="00642C78">
              <w:rPr>
                <w:lang w:eastAsia="zh-CN"/>
              </w:rPr>
              <w:t>по мере необходимости</w:t>
            </w:r>
          </w:p>
        </w:tc>
        <w:tc>
          <w:tcPr>
            <w:tcW w:w="2526" w:type="dxa"/>
            <w:vMerge/>
          </w:tcPr>
          <w:p w:rsidR="004150DC" w:rsidRPr="00642C78" w:rsidRDefault="004150DC" w:rsidP="00DE6B0D">
            <w:pPr>
              <w:jc w:val="both"/>
              <w:rPr>
                <w:lang w:eastAsia="zh-CN"/>
              </w:rPr>
            </w:pPr>
          </w:p>
        </w:tc>
      </w:tr>
      <w:tr w:rsidR="004150DC" w:rsidRPr="00642C78" w:rsidTr="00183B9C">
        <w:tc>
          <w:tcPr>
            <w:tcW w:w="704" w:type="dxa"/>
          </w:tcPr>
          <w:p w:rsidR="004150DC" w:rsidRPr="00642C78" w:rsidRDefault="004150DC" w:rsidP="004150D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lang w:eastAsia="zh-CN"/>
              </w:rPr>
            </w:pPr>
          </w:p>
        </w:tc>
        <w:tc>
          <w:tcPr>
            <w:tcW w:w="3827" w:type="dxa"/>
          </w:tcPr>
          <w:p w:rsidR="004150DC" w:rsidRPr="00642C78" w:rsidRDefault="004150DC" w:rsidP="00DE6B0D">
            <w:pPr>
              <w:rPr>
                <w:lang w:eastAsia="zh-CN"/>
              </w:rPr>
            </w:pPr>
            <w:r w:rsidRPr="00642C78">
              <w:rPr>
                <w:color w:val="000000"/>
              </w:rPr>
              <w:t>Консультирование по обращениям контролируемых лиц и их представителей</w:t>
            </w:r>
          </w:p>
        </w:tc>
        <w:tc>
          <w:tcPr>
            <w:tcW w:w="2690" w:type="dxa"/>
          </w:tcPr>
          <w:p w:rsidR="004150DC" w:rsidRPr="00642C78" w:rsidRDefault="004150DC" w:rsidP="00DE6B0D">
            <w:pPr>
              <w:jc w:val="center"/>
              <w:rPr>
                <w:lang w:eastAsia="zh-CN"/>
              </w:rPr>
            </w:pPr>
            <w:r w:rsidRPr="00642C78">
              <w:rPr>
                <w:lang w:eastAsia="zh-CN"/>
              </w:rPr>
              <w:t>по мере необходимости</w:t>
            </w:r>
          </w:p>
        </w:tc>
        <w:tc>
          <w:tcPr>
            <w:tcW w:w="2526" w:type="dxa"/>
            <w:vMerge/>
          </w:tcPr>
          <w:p w:rsidR="004150DC" w:rsidRPr="00642C78" w:rsidRDefault="004150DC" w:rsidP="00DE6B0D">
            <w:pPr>
              <w:jc w:val="both"/>
              <w:rPr>
                <w:lang w:eastAsia="zh-CN"/>
              </w:rPr>
            </w:pPr>
          </w:p>
        </w:tc>
      </w:tr>
      <w:tr w:rsidR="004150DC" w:rsidRPr="00642C78" w:rsidTr="00183B9C">
        <w:tc>
          <w:tcPr>
            <w:tcW w:w="704" w:type="dxa"/>
          </w:tcPr>
          <w:p w:rsidR="004150DC" w:rsidRPr="00642C78" w:rsidRDefault="004150DC" w:rsidP="004150D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lang w:eastAsia="zh-CN"/>
              </w:rPr>
            </w:pPr>
          </w:p>
        </w:tc>
        <w:tc>
          <w:tcPr>
            <w:tcW w:w="3827" w:type="dxa"/>
          </w:tcPr>
          <w:p w:rsidR="004150DC" w:rsidRPr="00642C78" w:rsidRDefault="004150DC" w:rsidP="00DE6B0D">
            <w:pPr>
              <w:rPr>
                <w:lang w:eastAsia="zh-CN"/>
              </w:rPr>
            </w:pPr>
            <w:r w:rsidRPr="00642C78">
              <w:rPr>
                <w:color w:val="000000"/>
              </w:rPr>
              <w:t>Обобщение правоприменительной практики осуществления муниципального контроля в области охраны и использования ООПТ</w:t>
            </w:r>
          </w:p>
        </w:tc>
        <w:tc>
          <w:tcPr>
            <w:tcW w:w="2690" w:type="dxa"/>
          </w:tcPr>
          <w:p w:rsidR="004150DC" w:rsidRPr="00642C78" w:rsidRDefault="004150DC" w:rsidP="00DE6B0D">
            <w:pPr>
              <w:jc w:val="center"/>
              <w:rPr>
                <w:lang w:eastAsia="zh-CN"/>
              </w:rPr>
            </w:pPr>
            <w:r w:rsidRPr="00642C78">
              <w:rPr>
                <w:color w:val="000000"/>
              </w:rPr>
              <w:t>1 раз в год (не позднее 1 июля года, следующего за отчетным)</w:t>
            </w:r>
          </w:p>
        </w:tc>
        <w:tc>
          <w:tcPr>
            <w:tcW w:w="2526" w:type="dxa"/>
            <w:vMerge/>
          </w:tcPr>
          <w:p w:rsidR="004150DC" w:rsidRPr="00642C78" w:rsidRDefault="004150DC" w:rsidP="00DE6B0D">
            <w:pPr>
              <w:jc w:val="both"/>
              <w:rPr>
                <w:lang w:eastAsia="zh-CN"/>
              </w:rPr>
            </w:pPr>
          </w:p>
        </w:tc>
      </w:tr>
      <w:tr w:rsidR="00F559DA" w:rsidRPr="00642C78" w:rsidTr="00183B9C">
        <w:trPr>
          <w:trHeight w:val="1114"/>
        </w:trPr>
        <w:tc>
          <w:tcPr>
            <w:tcW w:w="704" w:type="dxa"/>
          </w:tcPr>
          <w:p w:rsidR="00F559DA" w:rsidRPr="00642C78" w:rsidRDefault="00F559DA" w:rsidP="004150DC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lang w:eastAsia="zh-CN"/>
              </w:rPr>
            </w:pPr>
          </w:p>
        </w:tc>
        <w:tc>
          <w:tcPr>
            <w:tcW w:w="3827" w:type="dxa"/>
          </w:tcPr>
          <w:p w:rsidR="00F559DA" w:rsidRPr="00642C78" w:rsidRDefault="00F559DA" w:rsidP="00DE6B0D">
            <w:pPr>
              <w:rPr>
                <w:lang w:eastAsia="zh-CN"/>
              </w:rPr>
            </w:pPr>
            <w:r w:rsidRPr="00642C78">
              <w:rPr>
                <w:lang w:eastAsia="zh-CN"/>
              </w:rPr>
              <w:t xml:space="preserve">Профилактический визит </w:t>
            </w:r>
          </w:p>
        </w:tc>
        <w:tc>
          <w:tcPr>
            <w:tcW w:w="2690" w:type="dxa"/>
          </w:tcPr>
          <w:p w:rsidR="00F559DA" w:rsidRPr="00642C78" w:rsidRDefault="00F559DA" w:rsidP="00DE6B0D">
            <w:pPr>
              <w:jc w:val="center"/>
              <w:rPr>
                <w:lang w:eastAsia="zh-CN"/>
              </w:rPr>
            </w:pPr>
            <w:r w:rsidRPr="00642C78">
              <w:rPr>
                <w:lang w:eastAsia="zh-CN"/>
              </w:rPr>
              <w:t>На усмотрение заместителя руководителя контрольного лица</w:t>
            </w:r>
          </w:p>
        </w:tc>
        <w:tc>
          <w:tcPr>
            <w:tcW w:w="2526" w:type="dxa"/>
            <w:vMerge/>
          </w:tcPr>
          <w:p w:rsidR="00F559DA" w:rsidRPr="00642C78" w:rsidRDefault="00F559DA" w:rsidP="00DE6B0D">
            <w:pPr>
              <w:jc w:val="both"/>
              <w:rPr>
                <w:lang w:eastAsia="zh-CN"/>
              </w:rPr>
            </w:pPr>
          </w:p>
        </w:tc>
      </w:tr>
    </w:tbl>
    <w:p w:rsidR="004150DC" w:rsidRDefault="004150DC" w:rsidP="004150DC">
      <w:pPr>
        <w:ind w:firstLine="720"/>
        <w:jc w:val="both"/>
        <w:rPr>
          <w:szCs w:val="28"/>
          <w:lang w:eastAsia="zh-CN"/>
        </w:rPr>
      </w:pPr>
    </w:p>
    <w:p w:rsidR="00452DFF" w:rsidRDefault="00452DFF" w:rsidP="00452DFF">
      <w:pPr>
        <w:pStyle w:val="a4"/>
        <w:autoSpaceDE w:val="0"/>
        <w:autoSpaceDN w:val="0"/>
        <w:adjustRightInd w:val="0"/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5. </w:t>
      </w:r>
      <w:r w:rsidR="004150DC" w:rsidRPr="00473C0C">
        <w:rPr>
          <w:sz w:val="28"/>
          <w:szCs w:val="28"/>
        </w:rPr>
        <w:t xml:space="preserve">Показатели результативности и эффективности </w:t>
      </w:r>
    </w:p>
    <w:p w:rsidR="004150DC" w:rsidRPr="00473C0C" w:rsidRDefault="004150DC" w:rsidP="00452DFF">
      <w:pPr>
        <w:pStyle w:val="a4"/>
        <w:autoSpaceDE w:val="0"/>
        <w:autoSpaceDN w:val="0"/>
        <w:adjustRightInd w:val="0"/>
        <w:ind w:left="450"/>
        <w:jc w:val="center"/>
        <w:rPr>
          <w:sz w:val="28"/>
          <w:szCs w:val="28"/>
        </w:rPr>
      </w:pPr>
      <w:r w:rsidRPr="00473C0C">
        <w:rPr>
          <w:sz w:val="28"/>
          <w:szCs w:val="28"/>
        </w:rPr>
        <w:t>программы профилактики</w:t>
      </w:r>
    </w:p>
    <w:p w:rsidR="004150DC" w:rsidRDefault="004150DC" w:rsidP="004150DC">
      <w:pPr>
        <w:pStyle w:val="a4"/>
        <w:jc w:val="both"/>
        <w:rPr>
          <w:szCs w:val="28"/>
          <w:lang w:eastAsia="zh-CN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510"/>
        <w:gridCol w:w="2354"/>
      </w:tblGrid>
      <w:tr w:rsidR="004150DC" w:rsidRPr="00473C0C" w:rsidTr="00374485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DC" w:rsidRPr="00473C0C" w:rsidRDefault="004150DC" w:rsidP="00DE6B0D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  <w:color w:val="000000"/>
              </w:rPr>
            </w:pPr>
            <w:r w:rsidRPr="00473C0C">
              <w:rPr>
                <w:b/>
                <w:color w:val="000000"/>
              </w:rPr>
              <w:t>№ п/п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DC" w:rsidRPr="00473C0C" w:rsidRDefault="004150DC" w:rsidP="00DE6B0D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  <w:color w:val="000000"/>
              </w:rPr>
            </w:pPr>
            <w:r w:rsidRPr="00473C0C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0C" w:rsidRPr="00473C0C" w:rsidRDefault="004150DC" w:rsidP="00DE6B0D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  <w:color w:val="000000"/>
              </w:rPr>
            </w:pPr>
            <w:r w:rsidRPr="00473C0C">
              <w:rPr>
                <w:b/>
                <w:color w:val="000000"/>
              </w:rPr>
              <w:t xml:space="preserve">Целевые </w:t>
            </w:r>
          </w:p>
          <w:p w:rsidR="004150DC" w:rsidRPr="00473C0C" w:rsidRDefault="004150DC" w:rsidP="00DE6B0D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  <w:color w:val="000000"/>
              </w:rPr>
            </w:pPr>
            <w:r w:rsidRPr="00473C0C">
              <w:rPr>
                <w:b/>
                <w:color w:val="000000"/>
              </w:rPr>
              <w:t>значения</w:t>
            </w:r>
          </w:p>
        </w:tc>
      </w:tr>
      <w:tr w:rsidR="004150DC" w:rsidRPr="0016595F" w:rsidTr="00374485">
        <w:trPr>
          <w:trHeight w:val="15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C" w:rsidRPr="000736EE" w:rsidRDefault="004150DC" w:rsidP="00D250D9">
            <w:pPr>
              <w:pStyle w:val="a4"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C" w:rsidRPr="0016595F" w:rsidRDefault="004150DC" w:rsidP="00DE6B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6595F">
              <w:rPr>
                <w:color w:val="000000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</w:t>
            </w:r>
            <w:r w:rsidR="00374485">
              <w:rPr>
                <w:color w:val="000000"/>
              </w:rPr>
              <w:t xml:space="preserve">              </w:t>
            </w:r>
            <w:bookmarkStart w:id="0" w:name="_GoBack"/>
            <w:bookmarkEnd w:id="0"/>
            <w:r w:rsidRPr="0016595F">
              <w:rPr>
                <w:color w:val="000000"/>
              </w:rPr>
              <w:t xml:space="preserve">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C" w:rsidRPr="0016595F" w:rsidRDefault="004150DC" w:rsidP="00DE6B0D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</w:rPr>
            </w:pPr>
            <w:r w:rsidRPr="0016595F">
              <w:rPr>
                <w:color w:val="000000"/>
              </w:rPr>
              <w:t>100 %</w:t>
            </w:r>
          </w:p>
        </w:tc>
      </w:tr>
      <w:tr w:rsidR="004150DC" w:rsidRPr="0016595F" w:rsidTr="00374485">
        <w:trPr>
          <w:trHeight w:val="15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C" w:rsidRPr="000736EE" w:rsidRDefault="004150DC" w:rsidP="00D250D9">
            <w:pPr>
              <w:pStyle w:val="a4"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C" w:rsidRPr="0016595F" w:rsidRDefault="004150DC" w:rsidP="00DE6B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6595F">
              <w:rPr>
                <w:color w:val="000000"/>
              </w:rPr>
              <w:t xml:space="preserve">Проведение профилактических мероприятий, в том числе: 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C" w:rsidRPr="0016595F" w:rsidRDefault="004150DC" w:rsidP="00DE6B0D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</w:rPr>
            </w:pPr>
            <w:r w:rsidRPr="0016595F">
              <w:rPr>
                <w:color w:val="000000"/>
              </w:rPr>
              <w:t xml:space="preserve">Не менее 4 </w:t>
            </w:r>
          </w:p>
        </w:tc>
      </w:tr>
      <w:tr w:rsidR="004150DC" w:rsidRPr="0016595F" w:rsidTr="00374485">
        <w:trPr>
          <w:trHeight w:val="12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C" w:rsidRPr="000736EE" w:rsidRDefault="00B57464" w:rsidP="00DE6B0D">
            <w:pPr>
              <w:widowControl w:val="0"/>
              <w:autoSpaceDE w:val="0"/>
              <w:autoSpaceDN w:val="0"/>
              <w:adjustRightInd w:val="0"/>
              <w:ind w:left="23" w:hanging="113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C" w:rsidRPr="0016595F" w:rsidRDefault="00B57464" w:rsidP="00DE6B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4150DC" w:rsidRPr="0016595F">
              <w:rPr>
                <w:color w:val="000000"/>
              </w:rPr>
              <w:t>нформирование контролируемых и иных заинтересованных лиц по вопросам соблюдения обязательных требований</w:t>
            </w:r>
          </w:p>
          <w:p w:rsidR="004150DC" w:rsidRPr="0016595F" w:rsidRDefault="004150DC" w:rsidP="00DE6B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C" w:rsidRPr="0016595F" w:rsidRDefault="004150DC" w:rsidP="00DE6B0D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  <w:r w:rsidRPr="0016595F">
              <w:rPr>
                <w:color w:val="000000"/>
              </w:rPr>
              <w:t xml:space="preserve"> </w:t>
            </w:r>
          </w:p>
        </w:tc>
      </w:tr>
      <w:tr w:rsidR="004150DC" w:rsidRPr="0016595F" w:rsidTr="00374485">
        <w:trPr>
          <w:trHeight w:val="16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C" w:rsidRPr="000736EE" w:rsidRDefault="00B57464" w:rsidP="00DE6B0D">
            <w:pPr>
              <w:widowControl w:val="0"/>
              <w:autoSpaceDE w:val="0"/>
              <w:autoSpaceDN w:val="0"/>
              <w:adjustRightInd w:val="0"/>
              <w:ind w:left="23" w:hanging="113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C" w:rsidRPr="0016595F" w:rsidRDefault="00B57464" w:rsidP="00DE6B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4150DC" w:rsidRPr="0016595F">
              <w:rPr>
                <w:color w:val="000000"/>
              </w:rPr>
              <w:t>бобщение правоприменительной практики осуществления муниципального контроля в области охраны и использования ООПТ</w:t>
            </w:r>
          </w:p>
          <w:p w:rsidR="004150DC" w:rsidRPr="0016595F" w:rsidRDefault="004150DC" w:rsidP="00DE6B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DC" w:rsidRPr="0016595F" w:rsidRDefault="004150DC" w:rsidP="00DE6B0D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</w:rPr>
            </w:pPr>
            <w:r w:rsidRPr="0016595F">
              <w:rPr>
                <w:color w:val="000000"/>
              </w:rPr>
              <w:t>1 раз в год</w:t>
            </w:r>
          </w:p>
        </w:tc>
      </w:tr>
      <w:tr w:rsidR="004150DC" w:rsidRPr="0016595F" w:rsidTr="00374485">
        <w:trPr>
          <w:trHeight w:val="16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C" w:rsidRPr="000736EE" w:rsidRDefault="00B57464" w:rsidP="00DE6B0D">
            <w:pPr>
              <w:widowControl w:val="0"/>
              <w:autoSpaceDE w:val="0"/>
              <w:autoSpaceDN w:val="0"/>
              <w:adjustRightInd w:val="0"/>
              <w:ind w:left="23" w:hanging="113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C" w:rsidRPr="0016595F" w:rsidRDefault="00B57464" w:rsidP="00DE6B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4150DC" w:rsidRPr="0016595F">
              <w:rPr>
                <w:color w:val="000000"/>
              </w:rPr>
              <w:t>бъявление предостережения о недопустимости нарушения обязательных требований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C" w:rsidRDefault="004150DC" w:rsidP="00DE6B0D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100 % </w:t>
            </w:r>
          </w:p>
          <w:p w:rsidR="004150DC" w:rsidRPr="0016595F" w:rsidRDefault="004150DC" w:rsidP="00DE6B0D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 факта</w:t>
            </w:r>
            <w:r w:rsidRPr="0016595F">
              <w:rPr>
                <w:color w:val="000000"/>
              </w:rPr>
              <w:t xml:space="preserve"> нарушения)</w:t>
            </w:r>
          </w:p>
        </w:tc>
      </w:tr>
      <w:tr w:rsidR="004150DC" w:rsidRPr="0016595F" w:rsidTr="00374485">
        <w:trPr>
          <w:trHeight w:val="16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C" w:rsidRPr="000736EE" w:rsidRDefault="00B57464" w:rsidP="00DE6B0D">
            <w:pPr>
              <w:pStyle w:val="a4"/>
              <w:widowControl w:val="0"/>
              <w:autoSpaceDE w:val="0"/>
              <w:autoSpaceDN w:val="0"/>
              <w:adjustRightInd w:val="0"/>
              <w:ind w:left="23" w:hanging="113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C" w:rsidRPr="0016595F" w:rsidRDefault="00B57464" w:rsidP="00DE6B0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4150DC" w:rsidRPr="0016595F">
              <w:rPr>
                <w:color w:val="000000"/>
              </w:rPr>
              <w:t>онсультирование по обращениям контролируемых лиц и их представителей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DC" w:rsidRPr="0016595F" w:rsidRDefault="004150DC" w:rsidP="00DE6B0D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</w:tr>
    </w:tbl>
    <w:p w:rsidR="004150DC" w:rsidRPr="00A50697" w:rsidRDefault="004150DC" w:rsidP="004150DC">
      <w:pPr>
        <w:pStyle w:val="a4"/>
        <w:jc w:val="both"/>
        <w:rPr>
          <w:szCs w:val="28"/>
          <w:lang w:eastAsia="zh-CN"/>
        </w:rPr>
      </w:pPr>
    </w:p>
    <w:p w:rsidR="00576BF6" w:rsidRDefault="00576BF6"/>
    <w:p w:rsidR="007E320E" w:rsidRDefault="00C4070C">
      <w:pPr>
        <w:rPr>
          <w:sz w:val="28"/>
          <w:szCs w:val="28"/>
        </w:rPr>
      </w:pPr>
      <w:r w:rsidRPr="00C4070C">
        <w:rPr>
          <w:sz w:val="28"/>
          <w:szCs w:val="28"/>
        </w:rPr>
        <w:t xml:space="preserve">Заместитель главы </w:t>
      </w:r>
    </w:p>
    <w:p w:rsidR="007E320E" w:rsidRDefault="00C4070C">
      <w:pPr>
        <w:rPr>
          <w:sz w:val="28"/>
          <w:szCs w:val="28"/>
        </w:rPr>
      </w:pPr>
      <w:r w:rsidRPr="00C4070C">
        <w:rPr>
          <w:sz w:val="28"/>
          <w:szCs w:val="28"/>
        </w:rPr>
        <w:t xml:space="preserve">муниципального образования </w:t>
      </w:r>
    </w:p>
    <w:p w:rsidR="00C4070C" w:rsidRPr="00C4070C" w:rsidRDefault="00C4070C">
      <w:pPr>
        <w:rPr>
          <w:sz w:val="28"/>
          <w:szCs w:val="28"/>
        </w:rPr>
      </w:pPr>
      <w:r w:rsidRPr="00C4070C">
        <w:rPr>
          <w:sz w:val="28"/>
          <w:szCs w:val="28"/>
        </w:rPr>
        <w:t>Тимашевский район</w:t>
      </w:r>
      <w:r w:rsidRPr="00C4070C">
        <w:rPr>
          <w:sz w:val="28"/>
          <w:szCs w:val="28"/>
        </w:rPr>
        <w:tab/>
      </w:r>
      <w:r w:rsidRPr="00C4070C">
        <w:rPr>
          <w:sz w:val="28"/>
          <w:szCs w:val="28"/>
        </w:rPr>
        <w:tab/>
      </w:r>
      <w:r w:rsidRPr="00C4070C">
        <w:rPr>
          <w:sz w:val="28"/>
          <w:szCs w:val="28"/>
        </w:rPr>
        <w:tab/>
      </w:r>
      <w:r w:rsidRPr="00C4070C">
        <w:rPr>
          <w:sz w:val="28"/>
          <w:szCs w:val="28"/>
        </w:rPr>
        <w:tab/>
      </w:r>
      <w:r w:rsidRPr="00C4070C">
        <w:rPr>
          <w:sz w:val="28"/>
          <w:szCs w:val="28"/>
        </w:rPr>
        <w:tab/>
      </w:r>
      <w:r w:rsidR="007E320E">
        <w:rPr>
          <w:sz w:val="28"/>
          <w:szCs w:val="28"/>
        </w:rPr>
        <w:t xml:space="preserve">                             </w:t>
      </w:r>
      <w:r w:rsidR="001114A8">
        <w:rPr>
          <w:sz w:val="28"/>
          <w:szCs w:val="28"/>
        </w:rPr>
        <w:t>А.В. Мелихов</w:t>
      </w:r>
    </w:p>
    <w:sectPr w:rsidR="00C4070C" w:rsidRPr="00C4070C" w:rsidSect="00812856">
      <w:headerReference w:type="default" r:id="rId10"/>
      <w:pgSz w:w="11906" w:h="16838"/>
      <w:pgMar w:top="1276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3A" w:rsidRDefault="00F61A3A">
      <w:r>
        <w:separator/>
      </w:r>
    </w:p>
  </w:endnote>
  <w:endnote w:type="continuationSeparator" w:id="0">
    <w:p w:rsidR="00F61A3A" w:rsidRDefault="00F6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3A" w:rsidRDefault="00F61A3A">
      <w:r>
        <w:separator/>
      </w:r>
    </w:p>
  </w:footnote>
  <w:footnote w:type="continuationSeparator" w:id="0">
    <w:p w:rsidR="00F61A3A" w:rsidRDefault="00F6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0425362"/>
      <w:docPartObj>
        <w:docPartGallery w:val="Page Numbers (Top of Page)"/>
        <w:docPartUnique/>
      </w:docPartObj>
    </w:sdtPr>
    <w:sdtEndPr/>
    <w:sdtContent>
      <w:p w:rsidR="00642C78" w:rsidRDefault="00C4070C" w:rsidP="00642C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85">
          <w:rPr>
            <w:noProof/>
          </w:rPr>
          <w:t>5</w:t>
        </w:r>
        <w:r>
          <w:fldChar w:fldCharType="end"/>
        </w:r>
      </w:p>
      <w:p w:rsidR="00973212" w:rsidRDefault="00F61A3A" w:rsidP="00642C78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79C0"/>
    <w:multiLevelType w:val="hybridMultilevel"/>
    <w:tmpl w:val="2B6E6818"/>
    <w:lvl w:ilvl="0" w:tplc="03063D9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A12D0"/>
    <w:multiLevelType w:val="hybridMultilevel"/>
    <w:tmpl w:val="CD64270E"/>
    <w:lvl w:ilvl="0" w:tplc="F6663E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8F4"/>
    <w:multiLevelType w:val="hybridMultilevel"/>
    <w:tmpl w:val="2ACE7AEA"/>
    <w:lvl w:ilvl="0" w:tplc="BBD0CE8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EE3A4F"/>
    <w:multiLevelType w:val="hybridMultilevel"/>
    <w:tmpl w:val="DBD2A558"/>
    <w:lvl w:ilvl="0" w:tplc="99EEA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9059D"/>
    <w:multiLevelType w:val="multilevel"/>
    <w:tmpl w:val="F1CE01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1774C9F"/>
    <w:multiLevelType w:val="multilevel"/>
    <w:tmpl w:val="1BF28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6" w15:restartNumberingAfterBreak="0">
    <w:nsid w:val="4D3B259A"/>
    <w:multiLevelType w:val="multilevel"/>
    <w:tmpl w:val="BB3EF28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5090654E"/>
    <w:multiLevelType w:val="hybridMultilevel"/>
    <w:tmpl w:val="C0D4FB8E"/>
    <w:lvl w:ilvl="0" w:tplc="0BBEE3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314517"/>
    <w:multiLevelType w:val="hybridMultilevel"/>
    <w:tmpl w:val="B950A47E"/>
    <w:lvl w:ilvl="0" w:tplc="BA5850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B2A4F"/>
    <w:multiLevelType w:val="multilevel"/>
    <w:tmpl w:val="81A2B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F2123D5"/>
    <w:multiLevelType w:val="multilevel"/>
    <w:tmpl w:val="AEAC96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7D"/>
    <w:rsid w:val="00086382"/>
    <w:rsid w:val="000A58D0"/>
    <w:rsid w:val="000B379C"/>
    <w:rsid w:val="001114A8"/>
    <w:rsid w:val="00137B68"/>
    <w:rsid w:val="00146EEB"/>
    <w:rsid w:val="00163707"/>
    <w:rsid w:val="00183B9C"/>
    <w:rsid w:val="001E0FFD"/>
    <w:rsid w:val="001F3FA6"/>
    <w:rsid w:val="00217C79"/>
    <w:rsid w:val="00232940"/>
    <w:rsid w:val="00280BD7"/>
    <w:rsid w:val="002D6086"/>
    <w:rsid w:val="002F0F63"/>
    <w:rsid w:val="00362317"/>
    <w:rsid w:val="00374485"/>
    <w:rsid w:val="00386BF5"/>
    <w:rsid w:val="003916C9"/>
    <w:rsid w:val="00414542"/>
    <w:rsid w:val="004150DC"/>
    <w:rsid w:val="00422B75"/>
    <w:rsid w:val="0043005A"/>
    <w:rsid w:val="00443A3D"/>
    <w:rsid w:val="00452DFF"/>
    <w:rsid w:val="00473C0C"/>
    <w:rsid w:val="00533D05"/>
    <w:rsid w:val="00576BF6"/>
    <w:rsid w:val="005C12FF"/>
    <w:rsid w:val="005D357E"/>
    <w:rsid w:val="005E4389"/>
    <w:rsid w:val="005E7523"/>
    <w:rsid w:val="005F479A"/>
    <w:rsid w:val="00642C78"/>
    <w:rsid w:val="00644910"/>
    <w:rsid w:val="00680626"/>
    <w:rsid w:val="006C6BDB"/>
    <w:rsid w:val="006D0234"/>
    <w:rsid w:val="006D7E8D"/>
    <w:rsid w:val="00731CE7"/>
    <w:rsid w:val="007438D5"/>
    <w:rsid w:val="0074545B"/>
    <w:rsid w:val="007908DD"/>
    <w:rsid w:val="007E320E"/>
    <w:rsid w:val="00812856"/>
    <w:rsid w:val="00816456"/>
    <w:rsid w:val="00860512"/>
    <w:rsid w:val="00885CAE"/>
    <w:rsid w:val="008935B0"/>
    <w:rsid w:val="008D377B"/>
    <w:rsid w:val="008D66C7"/>
    <w:rsid w:val="00A05784"/>
    <w:rsid w:val="00A225FF"/>
    <w:rsid w:val="00A245F6"/>
    <w:rsid w:val="00A938FA"/>
    <w:rsid w:val="00AE16A9"/>
    <w:rsid w:val="00B12422"/>
    <w:rsid w:val="00B147BE"/>
    <w:rsid w:val="00B500B5"/>
    <w:rsid w:val="00B57464"/>
    <w:rsid w:val="00B64324"/>
    <w:rsid w:val="00B75DDE"/>
    <w:rsid w:val="00BF2F62"/>
    <w:rsid w:val="00C11D3F"/>
    <w:rsid w:val="00C4070C"/>
    <w:rsid w:val="00C8727F"/>
    <w:rsid w:val="00CE6D27"/>
    <w:rsid w:val="00D250D9"/>
    <w:rsid w:val="00D3647D"/>
    <w:rsid w:val="00D52D3F"/>
    <w:rsid w:val="00D757E3"/>
    <w:rsid w:val="00D817C0"/>
    <w:rsid w:val="00DA20EA"/>
    <w:rsid w:val="00DC4B21"/>
    <w:rsid w:val="00DE22DB"/>
    <w:rsid w:val="00E328FF"/>
    <w:rsid w:val="00EB3F43"/>
    <w:rsid w:val="00F32305"/>
    <w:rsid w:val="00F559DA"/>
    <w:rsid w:val="00F61A3A"/>
    <w:rsid w:val="00FA32CF"/>
    <w:rsid w:val="00FE6C9B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0AA323"/>
  <w15:docId w15:val="{3A2380C0-ACA0-498D-9BE7-690C88E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7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64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64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647D"/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D3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2D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2D3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150D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1">
    <w:name w:val="Основной текст (2)"/>
    <w:basedOn w:val="a0"/>
    <w:rsid w:val="0041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642C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2C78"/>
    <w:rPr>
      <w:sz w:val="24"/>
      <w:szCs w:val="24"/>
      <w:lang w:eastAsia="ru-RU"/>
    </w:rPr>
  </w:style>
  <w:style w:type="character" w:customStyle="1" w:styleId="WW8Num1z0">
    <w:name w:val="WW8Num1z0"/>
    <w:rsid w:val="0064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0;&#1080;&#1084;&#1088;&#1077;&#1075;&#1080;&#1086;&#1085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2D81E1291E1E8E2DCBD056F93117352D2CE3943FEAE91363410C5655D1499BEB13D3C2A484EA2A4EBE153F6Bt2C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5448-CE53-416B-8F69-8878635C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</cp:revision>
  <cp:lastPrinted>2022-12-12T07:14:00Z</cp:lastPrinted>
  <dcterms:created xsi:type="dcterms:W3CDTF">2023-11-30T07:38:00Z</dcterms:created>
  <dcterms:modified xsi:type="dcterms:W3CDTF">2023-11-30T07:38:00Z</dcterms:modified>
</cp:coreProperties>
</file>