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224" w:rsidRPr="00C339D4" w:rsidRDefault="009F3224" w:rsidP="00340EB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40EBA" w:rsidRPr="00C339D4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339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ЗАКЛЮЧЕНИЕ</w:t>
      </w:r>
    </w:p>
    <w:p w:rsidR="00340EBA" w:rsidRPr="00C339D4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339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 проект нормативного правового акта</w:t>
      </w:r>
    </w:p>
    <w:p w:rsidR="00340EBA" w:rsidRPr="00C339D4" w:rsidRDefault="00340EBA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40EBA" w:rsidRPr="00C339D4" w:rsidRDefault="00340EBA" w:rsidP="00A25CD8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>Юридический отдел администрации муниципального образования Тимашевский район, как уполномочен</w:t>
      </w:r>
      <w:r w:rsidR="00037656"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>ный орган по проведению антикор</w:t>
      </w:r>
      <w:r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>рупционной экспертизы нормативных правовых актов и проектов нормативных правовых актов муниципального образования</w:t>
      </w:r>
      <w:r w:rsidR="00B708AE"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Тимашевский район, рассмотрев </w:t>
      </w:r>
      <w:r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постановления администрации муниципального</w:t>
      </w:r>
      <w:r w:rsidR="004B2ADB"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образования Тимашевский район</w:t>
      </w:r>
      <w:r w:rsidR="00C643C1"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A25CD8" w:rsidRPr="00A25CD8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постановление администрации муниципального образования Тимашевский</w:t>
      </w:r>
      <w:r w:rsidR="00A25C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от 5 марта 2015 г. № 268 </w:t>
      </w:r>
      <w:r w:rsidR="00A25CD8" w:rsidRPr="00A25CD8">
        <w:rPr>
          <w:rFonts w:ascii="Times New Roman" w:eastAsia="Times New Roman" w:hAnsi="Times New Roman" w:cs="Times New Roman"/>
          <w:sz w:val="26"/>
          <w:szCs w:val="26"/>
          <w:lang w:eastAsia="ru-RU"/>
        </w:rPr>
        <w:t>«Об утверждении Положения о предоставлении лицом, претендующим на замещение должности руководителя муниципального учреждения муниципального образования Тимашевский район, а также руководителем муниципального учреждения муниципального образования Тимашевский район све</w:t>
      </w:r>
      <w:r w:rsidR="00A25CD8">
        <w:rPr>
          <w:rFonts w:ascii="Times New Roman" w:eastAsia="Times New Roman" w:hAnsi="Times New Roman" w:cs="Times New Roman"/>
          <w:sz w:val="26"/>
          <w:szCs w:val="26"/>
          <w:lang w:eastAsia="ru-RU"/>
        </w:rPr>
        <w:t>дений о своих доходах, об имуще</w:t>
      </w:r>
      <w:r w:rsidR="00A25CD8" w:rsidRPr="00A25CD8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стве и обязательствах имущественного характера и о доходах, об имуществе и обязательствах имущественного характера супруги (супр</w:t>
      </w:r>
      <w:r w:rsidR="00A25CD8">
        <w:rPr>
          <w:rFonts w:ascii="Times New Roman" w:eastAsia="Times New Roman" w:hAnsi="Times New Roman" w:cs="Times New Roman"/>
          <w:sz w:val="26"/>
          <w:szCs w:val="26"/>
          <w:lang w:eastAsia="ru-RU"/>
        </w:rPr>
        <w:t>уга) и несовершеннолетних детей</w:t>
      </w:r>
      <w:r w:rsidR="00C339D4"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</w:t>
      </w:r>
      <w:r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поступивший </w:t>
      </w:r>
      <w:r w:rsidR="005E77C6"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D733BD"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отдела </w:t>
      </w:r>
      <w:r w:rsidR="00C339D4"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муниципальной и кадровой службы </w:t>
      </w:r>
      <w:r w:rsidR="00392335"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r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 Тимашевский район, установил  следующее.</w:t>
      </w:r>
    </w:p>
    <w:p w:rsidR="00340EBA" w:rsidRPr="00C339D4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1.Проект нормативного правового акта размещен на официальном сайте муниципального образования Тимашевский район: </w:t>
      </w:r>
      <w:proofErr w:type="gramStart"/>
      <w:r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>www.timregion.ru.,</w:t>
      </w:r>
      <w:proofErr w:type="gramEnd"/>
      <w:r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подразделе «Нормативные правовые акты (проекты) для проведения независимой антикоррупционной экспертизы» раздела «</w:t>
      </w:r>
      <w:proofErr w:type="spellStart"/>
      <w:r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>Антикоррупция</w:t>
      </w:r>
      <w:proofErr w:type="spellEnd"/>
      <w:r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>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340EBA" w:rsidRPr="00C339D4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срок, установленный </w:t>
      </w:r>
      <w:r w:rsidR="009F6DCC"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 администрации</w:t>
      </w:r>
      <w:r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Тимашевский район от 03.02. 2012 года № 218 «Об утверждении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Тимашевский район» от независимых экспертов заключения не поступили.</w:t>
      </w:r>
    </w:p>
    <w:p w:rsidR="008715EC" w:rsidRPr="00C339D4" w:rsidRDefault="00A84F44" w:rsidP="00C339D4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>2. Основания разработки:</w:t>
      </w:r>
      <w:r w:rsidR="005A4DCE" w:rsidRPr="00C339D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84B09">
        <w:rPr>
          <w:rFonts w:ascii="Times New Roman" w:eastAsia="Times New Roman" w:hAnsi="Times New Roman" w:cs="Times New Roman"/>
          <w:color w:val="000000"/>
          <w:sz w:val="26"/>
          <w:szCs w:val="26"/>
        </w:rPr>
        <w:t>постановление</w:t>
      </w:r>
      <w:r w:rsidR="00C84B09" w:rsidRPr="00C84B0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администрации мун</w:t>
      </w:r>
      <w:r w:rsidR="00C84B09">
        <w:rPr>
          <w:rFonts w:ascii="Times New Roman" w:eastAsia="Times New Roman" w:hAnsi="Times New Roman" w:cs="Times New Roman"/>
          <w:color w:val="000000"/>
          <w:sz w:val="26"/>
          <w:szCs w:val="26"/>
        </w:rPr>
        <w:t>иципального образования Тимашев</w:t>
      </w:r>
      <w:r w:rsidR="00C84B09" w:rsidRPr="00C84B09">
        <w:rPr>
          <w:rFonts w:ascii="Times New Roman" w:eastAsia="Times New Roman" w:hAnsi="Times New Roman" w:cs="Times New Roman"/>
          <w:color w:val="000000"/>
          <w:sz w:val="26"/>
          <w:szCs w:val="26"/>
        </w:rPr>
        <w:t>ский район от 29 декабря 2021 г. № 1974</w:t>
      </w:r>
      <w:r w:rsidR="00C84B0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«Об утверждении штатного распи</w:t>
      </w:r>
      <w:r w:rsidR="00C84B09" w:rsidRPr="00C84B09">
        <w:rPr>
          <w:rFonts w:ascii="Times New Roman" w:eastAsia="Times New Roman" w:hAnsi="Times New Roman" w:cs="Times New Roman"/>
          <w:color w:val="000000"/>
          <w:sz w:val="26"/>
          <w:szCs w:val="26"/>
        </w:rPr>
        <w:t>сания администрации муниципального образования Тимашевский район, ее отделов, управлений»</w:t>
      </w:r>
      <w:r w:rsidR="00C84B09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340EBA" w:rsidRPr="00C339D4" w:rsidRDefault="00340EBA" w:rsidP="003B1E7C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C84B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ходе антикоррупционной экспертизы </w:t>
      </w:r>
      <w:proofErr w:type="spellStart"/>
      <w:r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коррупциогенные</w:t>
      </w:r>
      <w:proofErr w:type="spellEnd"/>
      <w:r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факторы в проек</w:t>
      </w:r>
      <w:r w:rsidR="006F4515"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 нормативного правового акта </w:t>
      </w:r>
      <w:r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обнаружены,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DE0153" w:rsidRPr="00C339D4" w:rsidRDefault="00340EBA" w:rsidP="003B1E7C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>4. Проект нормативного правового акта рекомендуется к принятию без замечаний.</w:t>
      </w:r>
    </w:p>
    <w:p w:rsidR="00C339D4" w:rsidRDefault="00C339D4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39D4" w:rsidRPr="00C339D4" w:rsidRDefault="00C339D4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44B1" w:rsidRPr="00C339D4" w:rsidRDefault="003C09C2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340EBA"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>ачальник</w:t>
      </w:r>
      <w:r w:rsidR="00B91DA2"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0EBA"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юридического отдела </w:t>
      </w:r>
    </w:p>
    <w:p w:rsidR="00340EBA" w:rsidRPr="00C339D4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муниципального</w:t>
      </w:r>
    </w:p>
    <w:p w:rsidR="00EF5519" w:rsidRPr="00C339D4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</w:t>
      </w:r>
      <w:r w:rsidR="00A84F44"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вания Тимашевский </w:t>
      </w:r>
      <w:r w:rsidR="005E2E96"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</w:t>
      </w:r>
      <w:r w:rsidR="00456E30"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="005A4DCE"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456E30"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3B1E7C"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456E30"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194AE1"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56E30"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B02A59"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733BD"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Д.И. </w:t>
      </w:r>
      <w:proofErr w:type="spellStart"/>
      <w:r w:rsidR="00D733BD"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>Харланов</w:t>
      </w:r>
      <w:proofErr w:type="spellEnd"/>
    </w:p>
    <w:p w:rsidR="00C339D4" w:rsidRDefault="00C339D4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C339D4" w:rsidRPr="00C339D4" w:rsidRDefault="00C339D4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0EBA" w:rsidRPr="00C339D4" w:rsidRDefault="00C84B09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C339D4"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>.02.2022</w:t>
      </w:r>
      <w:r w:rsidR="00340EBA"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</w:p>
    <w:p w:rsidR="00280899" w:rsidRPr="00C339D4" w:rsidRDefault="00280899">
      <w:pPr>
        <w:rPr>
          <w:rFonts w:ascii="Times New Roman" w:hAnsi="Times New Roman" w:cs="Times New Roman"/>
          <w:sz w:val="26"/>
          <w:szCs w:val="26"/>
        </w:rPr>
      </w:pPr>
    </w:p>
    <w:sectPr w:rsidR="00280899" w:rsidRPr="00C339D4" w:rsidSect="00C669E7">
      <w:pgSz w:w="11906" w:h="16838"/>
      <w:pgMar w:top="851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EBA"/>
    <w:rsid w:val="00004FC5"/>
    <w:rsid w:val="00037656"/>
    <w:rsid w:val="000416A8"/>
    <w:rsid w:val="00060654"/>
    <w:rsid w:val="00065E29"/>
    <w:rsid w:val="00083D81"/>
    <w:rsid w:val="000A3455"/>
    <w:rsid w:val="000A5F7C"/>
    <w:rsid w:val="000E4DED"/>
    <w:rsid w:val="00114300"/>
    <w:rsid w:val="001337E2"/>
    <w:rsid w:val="00194AE1"/>
    <w:rsid w:val="001A0478"/>
    <w:rsid w:val="001B43E0"/>
    <w:rsid w:val="00272A0E"/>
    <w:rsid w:val="00276990"/>
    <w:rsid w:val="00280899"/>
    <w:rsid w:val="002B54D9"/>
    <w:rsid w:val="003049A8"/>
    <w:rsid w:val="003107C0"/>
    <w:rsid w:val="00330F2D"/>
    <w:rsid w:val="00340EBA"/>
    <w:rsid w:val="00344BFE"/>
    <w:rsid w:val="00373309"/>
    <w:rsid w:val="00392335"/>
    <w:rsid w:val="003B1E7C"/>
    <w:rsid w:val="003B4A20"/>
    <w:rsid w:val="003C09C2"/>
    <w:rsid w:val="003D6631"/>
    <w:rsid w:val="00406917"/>
    <w:rsid w:val="0041471E"/>
    <w:rsid w:val="004270C8"/>
    <w:rsid w:val="00453F72"/>
    <w:rsid w:val="00456E30"/>
    <w:rsid w:val="00465CD1"/>
    <w:rsid w:val="004A40F7"/>
    <w:rsid w:val="004B2ADB"/>
    <w:rsid w:val="004E6875"/>
    <w:rsid w:val="005200C7"/>
    <w:rsid w:val="005A4DCE"/>
    <w:rsid w:val="005C12C9"/>
    <w:rsid w:val="005E2E96"/>
    <w:rsid w:val="005E77C6"/>
    <w:rsid w:val="005F5C2B"/>
    <w:rsid w:val="00611EFD"/>
    <w:rsid w:val="006172AC"/>
    <w:rsid w:val="0062607B"/>
    <w:rsid w:val="006B716D"/>
    <w:rsid w:val="006C1DEC"/>
    <w:rsid w:val="006C2246"/>
    <w:rsid w:val="006F4515"/>
    <w:rsid w:val="007826A9"/>
    <w:rsid w:val="007B6F84"/>
    <w:rsid w:val="007E16F7"/>
    <w:rsid w:val="007E42EB"/>
    <w:rsid w:val="00803512"/>
    <w:rsid w:val="008715EC"/>
    <w:rsid w:val="00877D8C"/>
    <w:rsid w:val="008B35CA"/>
    <w:rsid w:val="008C061C"/>
    <w:rsid w:val="00910228"/>
    <w:rsid w:val="009151C7"/>
    <w:rsid w:val="009377F0"/>
    <w:rsid w:val="00973921"/>
    <w:rsid w:val="0098750E"/>
    <w:rsid w:val="009C5663"/>
    <w:rsid w:val="009D6853"/>
    <w:rsid w:val="009E4F13"/>
    <w:rsid w:val="009F3224"/>
    <w:rsid w:val="009F6DCC"/>
    <w:rsid w:val="00A25CD8"/>
    <w:rsid w:val="00A3031F"/>
    <w:rsid w:val="00A54D24"/>
    <w:rsid w:val="00A84F44"/>
    <w:rsid w:val="00A87A06"/>
    <w:rsid w:val="00AD58C2"/>
    <w:rsid w:val="00AE7B5B"/>
    <w:rsid w:val="00B02A59"/>
    <w:rsid w:val="00B708AE"/>
    <w:rsid w:val="00B91DA2"/>
    <w:rsid w:val="00BE043E"/>
    <w:rsid w:val="00C21C8E"/>
    <w:rsid w:val="00C339D4"/>
    <w:rsid w:val="00C643C1"/>
    <w:rsid w:val="00C669E7"/>
    <w:rsid w:val="00C84B09"/>
    <w:rsid w:val="00D34EC6"/>
    <w:rsid w:val="00D733BD"/>
    <w:rsid w:val="00D73758"/>
    <w:rsid w:val="00D97C53"/>
    <w:rsid w:val="00DD67F6"/>
    <w:rsid w:val="00DE0153"/>
    <w:rsid w:val="00E159D4"/>
    <w:rsid w:val="00E30CED"/>
    <w:rsid w:val="00E514DD"/>
    <w:rsid w:val="00E7326E"/>
    <w:rsid w:val="00EF5519"/>
    <w:rsid w:val="00F07E3C"/>
    <w:rsid w:val="00F424DF"/>
    <w:rsid w:val="00F444B1"/>
    <w:rsid w:val="00F4547A"/>
    <w:rsid w:val="00F93549"/>
    <w:rsid w:val="00FC674C"/>
    <w:rsid w:val="00FD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576DEC-2369-49E8-AB5D-2D2045E4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A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E4E92-0616-4E15-B2F2-427B0C005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Валиев Руслан</dc:creator>
  <cp:lastModifiedBy>Шаян Людмила</cp:lastModifiedBy>
  <cp:revision>101</cp:revision>
  <cp:lastPrinted>2022-02-21T07:17:00Z</cp:lastPrinted>
  <dcterms:created xsi:type="dcterms:W3CDTF">2016-02-16T12:51:00Z</dcterms:created>
  <dcterms:modified xsi:type="dcterms:W3CDTF">2022-02-21T07:17:00Z</dcterms:modified>
</cp:coreProperties>
</file>