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27" w:rsidRPr="00DC7527" w:rsidRDefault="00DC7527" w:rsidP="00DC7527">
      <w:pPr>
        <w:pStyle w:val="2"/>
        <w:jc w:val="center"/>
        <w:rPr>
          <w:szCs w:val="28"/>
        </w:rPr>
      </w:pPr>
      <w:r w:rsidRPr="00DC7527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-114300</wp:posOffset>
            </wp:positionV>
            <wp:extent cx="417830" cy="527685"/>
            <wp:effectExtent l="19050" t="0" r="1270" b="0"/>
            <wp:wrapNone/>
            <wp:docPr id="2" name="Рисунок 2" descr="чернНОВЫЙ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нНОВЫЙ 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2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7527" w:rsidRPr="00DC7527" w:rsidRDefault="00DC7527" w:rsidP="00DC7527">
      <w:pPr>
        <w:pStyle w:val="2"/>
        <w:jc w:val="center"/>
        <w:rPr>
          <w:szCs w:val="28"/>
        </w:rPr>
      </w:pPr>
    </w:p>
    <w:p w:rsidR="00DC7527" w:rsidRPr="00DC7527" w:rsidRDefault="00DC7527" w:rsidP="00DC7527">
      <w:pPr>
        <w:pStyle w:val="2"/>
        <w:jc w:val="center"/>
        <w:rPr>
          <w:rFonts w:eastAsia="Arial Unicode MS"/>
          <w:szCs w:val="28"/>
        </w:rPr>
      </w:pPr>
    </w:p>
    <w:p w:rsidR="00DC7527" w:rsidRPr="00DC7527" w:rsidRDefault="00DC7527" w:rsidP="00DC7527">
      <w:pPr>
        <w:pStyle w:val="4"/>
        <w:tabs>
          <w:tab w:val="left" w:pos="3510"/>
          <w:tab w:val="center" w:pos="4677"/>
        </w:tabs>
        <w:ind w:left="0" w:firstLine="0"/>
        <w:jc w:val="center"/>
        <w:rPr>
          <w:rFonts w:eastAsia="Arial Unicode MS"/>
          <w:sz w:val="28"/>
          <w:szCs w:val="28"/>
        </w:rPr>
      </w:pPr>
      <w:r w:rsidRPr="00DC7527">
        <w:rPr>
          <w:sz w:val="28"/>
          <w:szCs w:val="28"/>
        </w:rPr>
        <w:t>СОВЕТ</w:t>
      </w:r>
    </w:p>
    <w:p w:rsidR="00DC7527" w:rsidRPr="00DC7527" w:rsidRDefault="00DC7527" w:rsidP="00DC7527">
      <w:pPr>
        <w:pStyle w:val="5"/>
        <w:jc w:val="center"/>
        <w:rPr>
          <w:rFonts w:eastAsia="Arial Unicode MS"/>
          <w:b/>
          <w:bCs/>
          <w:szCs w:val="28"/>
        </w:rPr>
      </w:pPr>
      <w:r w:rsidRPr="00DC7527">
        <w:rPr>
          <w:b/>
          <w:bCs/>
          <w:szCs w:val="28"/>
        </w:rPr>
        <w:t>МУНИЦИПАЛЬНОГО ОБРАЗОВАНИЯ</w:t>
      </w:r>
    </w:p>
    <w:p w:rsidR="00DC7527" w:rsidRPr="00DC7527" w:rsidRDefault="00DC7527" w:rsidP="00DC7527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527">
        <w:rPr>
          <w:rFonts w:ascii="Times New Roman" w:hAnsi="Times New Roman" w:cs="Times New Roman"/>
          <w:b/>
          <w:bCs/>
          <w:sz w:val="28"/>
          <w:szCs w:val="28"/>
        </w:rPr>
        <w:t>ТИМАШЕВСКИЙ РАЙОН</w:t>
      </w:r>
    </w:p>
    <w:p w:rsidR="00DC7527" w:rsidRPr="00DC7527" w:rsidRDefault="00DC7527" w:rsidP="00DC75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527" w:rsidRPr="00DC7527" w:rsidRDefault="00DC7527" w:rsidP="00DC75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527">
        <w:rPr>
          <w:rFonts w:ascii="Times New Roman" w:hAnsi="Times New Roman" w:cs="Times New Roman"/>
          <w:b/>
          <w:bCs/>
          <w:sz w:val="28"/>
          <w:szCs w:val="28"/>
        </w:rPr>
        <w:t>СЕССИЯ от________________№__________</w:t>
      </w:r>
    </w:p>
    <w:p w:rsidR="00DC7527" w:rsidRPr="00DC7527" w:rsidRDefault="00DC7527" w:rsidP="00DC75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527" w:rsidRPr="00DC7527" w:rsidRDefault="00DC7527" w:rsidP="00DC75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7527" w:rsidRPr="00DC7527" w:rsidRDefault="00DC7527" w:rsidP="00DC7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527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C7527" w:rsidRPr="00DC7527" w:rsidRDefault="00DC7527" w:rsidP="00DC7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7527" w:rsidRPr="00DC7527" w:rsidRDefault="006C665A" w:rsidP="006C665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C7527" w:rsidRPr="00DC7527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 июня 2013 года</w:t>
      </w:r>
      <w:r w:rsidR="00DC7527" w:rsidRPr="00DC752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</w:t>
      </w:r>
      <w:r w:rsidR="00DC752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DC75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7527" w:rsidRPr="00DC7527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317</w:t>
      </w:r>
    </w:p>
    <w:p w:rsidR="00DC7527" w:rsidRPr="00DC7527" w:rsidRDefault="00DC7527" w:rsidP="006C66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7527">
        <w:rPr>
          <w:rFonts w:ascii="Times New Roman" w:hAnsi="Times New Roman" w:cs="Times New Roman"/>
          <w:b/>
          <w:bCs/>
          <w:sz w:val="28"/>
          <w:szCs w:val="28"/>
        </w:rPr>
        <w:t>г.Тимашевск</w:t>
      </w:r>
    </w:p>
    <w:p w:rsidR="00DC7527" w:rsidRPr="00DC7527" w:rsidRDefault="00DC7527" w:rsidP="00DC75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63168" w:rsidRPr="00963168" w:rsidRDefault="00DC7527" w:rsidP="0096316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63168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963168">
        <w:rPr>
          <w:rFonts w:ascii="Times New Roman" w:hAnsi="Times New Roman" w:cs="Times New Roman"/>
          <w:b/>
          <w:sz w:val="28"/>
          <w:szCs w:val="28"/>
        </w:rPr>
        <w:t>Положения</w:t>
      </w:r>
      <w:r w:rsidR="00963168" w:rsidRPr="0096316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63168" w:rsidRPr="00963168">
        <w:rPr>
          <w:rFonts w:ascii="Times New Roman" w:hAnsi="Times New Roman" w:cs="Times New Roman"/>
          <w:b/>
          <w:sz w:val="28"/>
          <w:szCs w:val="28"/>
        </w:rPr>
        <w:t xml:space="preserve">о предоставлении гражданами, </w:t>
      </w:r>
      <w:r w:rsidR="00963168" w:rsidRPr="00963168">
        <w:rPr>
          <w:rFonts w:ascii="Times New Roman" w:hAnsi="Times New Roman" w:cs="Times New Roman"/>
          <w:b/>
          <w:bCs/>
          <w:sz w:val="28"/>
          <w:szCs w:val="28"/>
        </w:rPr>
        <w:t>претендующими на замещение и лицами, замещающими муниципальные должности и должности муниципальной службы в контрольно-счетной палате муниципального образования Тимашевский район с</w:t>
      </w:r>
      <w:r w:rsidR="00963168" w:rsidRPr="00963168">
        <w:rPr>
          <w:rFonts w:ascii="Times New Roman" w:hAnsi="Times New Roman" w:cs="Times New Roman"/>
          <w:b/>
          <w:sz w:val="28"/>
          <w:szCs w:val="28"/>
        </w:rPr>
        <w:t>ведений о своих доходах, об имуществе и обязательствах имущественного характера, сведений о доходах, об имуществе и обязательствах имущественного характера своих супруги (супруга) и несовершеннолетних детей,</w:t>
      </w:r>
    </w:p>
    <w:p w:rsidR="00963168" w:rsidRPr="00963168" w:rsidRDefault="00963168" w:rsidP="0096316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63168">
        <w:rPr>
          <w:rFonts w:ascii="Times New Roman" w:hAnsi="Times New Roman" w:cs="Times New Roman"/>
          <w:b/>
          <w:sz w:val="28"/>
          <w:szCs w:val="28"/>
        </w:rPr>
        <w:t>а также о предоставлении лицами, замещающими муниципальные должности и должности муниципальной службы, сведений о своих расходах и о расходах своих супруги (супруга) и несовершеннолетних детей</w:t>
      </w:r>
    </w:p>
    <w:p w:rsidR="00DC7527" w:rsidRPr="00963168" w:rsidRDefault="00DC7527" w:rsidP="00963168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C2184" w:rsidRDefault="00DC7527" w:rsidP="005C21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</w:t>
      </w:r>
      <w:r w:rsidRPr="00DC7527">
        <w:rPr>
          <w:rFonts w:ascii="Times New Roman" w:hAnsi="Times New Roman" w:cs="Times New Roman"/>
          <w:sz w:val="28"/>
          <w:szCs w:val="28"/>
        </w:rPr>
        <w:t xml:space="preserve">ствуясь статей 15 Федерального закона от 2 марта 2007 года </w:t>
      </w:r>
      <w:r w:rsidR="00895B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C7527"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статьей 8 Федерального закона от 25 декабря 2008 года № 273-ФЗ «О противодействии коррупции», статьей 7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решением Совета муниципального образования Тимашевский район от 30 ноября 2011 года № 176 «Об утве</w:t>
      </w:r>
      <w:r w:rsidR="00895BB2">
        <w:rPr>
          <w:rFonts w:ascii="Times New Roman" w:hAnsi="Times New Roman" w:cs="Times New Roman"/>
          <w:sz w:val="28"/>
          <w:szCs w:val="28"/>
        </w:rPr>
        <w:t>рждении Положения о контрольно-</w:t>
      </w:r>
      <w:r w:rsidRPr="00DC7527">
        <w:rPr>
          <w:rFonts w:ascii="Times New Roman" w:hAnsi="Times New Roman" w:cs="Times New Roman"/>
          <w:sz w:val="28"/>
          <w:szCs w:val="28"/>
        </w:rPr>
        <w:t>счетной палате муниципального образования Тимашевский район», статьей 53 Устава муниципального образования Тимашевский район, Совет муниципального образования Тимашевский район р е ш и л:</w:t>
      </w:r>
    </w:p>
    <w:p w:rsidR="00DC7527" w:rsidRPr="005C2184" w:rsidRDefault="00DC7527" w:rsidP="005C218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184">
        <w:rPr>
          <w:rFonts w:ascii="Times New Roman" w:hAnsi="Times New Roman" w:cs="Times New Roman"/>
          <w:sz w:val="28"/>
          <w:szCs w:val="28"/>
        </w:rPr>
        <w:t xml:space="preserve">1. Утвердить Перечень </w:t>
      </w:r>
      <w:r w:rsidR="005C2184">
        <w:rPr>
          <w:rFonts w:ascii="Times New Roman" w:hAnsi="Times New Roman" w:cs="Times New Roman"/>
          <w:sz w:val="28"/>
          <w:szCs w:val="28"/>
        </w:rPr>
        <w:t xml:space="preserve">должностей, при назначении на которые граждане, претендующие на замещение и замещающие муниципальные должности и должности муниципальной службы, обязаны предоставить сведения о своих доходах, об имуществе и обязательствах имущественного характера, сведений о </w:t>
      </w:r>
      <w:r w:rsidR="005C2184">
        <w:rPr>
          <w:rFonts w:ascii="Times New Roman" w:hAnsi="Times New Roman" w:cs="Times New Roman"/>
          <w:sz w:val="28"/>
          <w:szCs w:val="28"/>
        </w:rPr>
        <w:lastRenderedPageBreak/>
        <w:t>доходах, об имуществе и обязательствах имущественного характера своих супруги (супруга) и несовершеннолетних детей, а также лица, замещающие муниципальные должности и должности муниципальной службы, обязаны предоставить</w:t>
      </w:r>
      <w:r w:rsidR="0089461F">
        <w:rPr>
          <w:rFonts w:ascii="Times New Roman" w:hAnsi="Times New Roman" w:cs="Times New Roman"/>
          <w:sz w:val="28"/>
          <w:szCs w:val="28"/>
        </w:rPr>
        <w:t xml:space="preserve"> сведения о своих расходах и о расходах своих  супруги (супруга) и несовершеннолетних детей</w:t>
      </w:r>
      <w:r w:rsidR="00CB0D5D">
        <w:rPr>
          <w:rFonts w:ascii="Times New Roman" w:hAnsi="Times New Roman" w:cs="Times New Roman"/>
          <w:sz w:val="28"/>
          <w:szCs w:val="28"/>
        </w:rPr>
        <w:t xml:space="preserve"> </w:t>
      </w:r>
      <w:r w:rsidRPr="005C2184">
        <w:rPr>
          <w:rFonts w:ascii="Times New Roman" w:hAnsi="Times New Roman" w:cs="Times New Roman"/>
          <w:sz w:val="28"/>
          <w:szCs w:val="28"/>
        </w:rPr>
        <w:t>(приложение №</w:t>
      </w:r>
      <w:r w:rsidR="00895BB2" w:rsidRPr="005C2184">
        <w:rPr>
          <w:rFonts w:ascii="Times New Roman" w:hAnsi="Times New Roman" w:cs="Times New Roman"/>
          <w:sz w:val="28"/>
          <w:szCs w:val="28"/>
        </w:rPr>
        <w:t xml:space="preserve"> </w:t>
      </w:r>
      <w:r w:rsidRPr="005C2184">
        <w:rPr>
          <w:rFonts w:ascii="Times New Roman" w:hAnsi="Times New Roman" w:cs="Times New Roman"/>
          <w:sz w:val="28"/>
          <w:szCs w:val="28"/>
        </w:rPr>
        <w:t>1).</w:t>
      </w:r>
    </w:p>
    <w:p w:rsidR="00DC7527" w:rsidRPr="00DC7527" w:rsidRDefault="00DC7527" w:rsidP="00DC752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0D5D">
        <w:rPr>
          <w:rFonts w:ascii="Times New Roman" w:hAnsi="Times New Roman" w:cs="Times New Roman"/>
          <w:bCs/>
          <w:sz w:val="28"/>
          <w:szCs w:val="28"/>
        </w:rPr>
        <w:t xml:space="preserve">2. Утвердить </w:t>
      </w:r>
      <w:r w:rsidRPr="00CB0D5D">
        <w:rPr>
          <w:rFonts w:ascii="Times New Roman" w:hAnsi="Times New Roman" w:cs="Times New Roman"/>
          <w:sz w:val="28"/>
          <w:szCs w:val="28"/>
        </w:rPr>
        <w:t>Положени</w:t>
      </w:r>
      <w:r w:rsidR="00BF71F1" w:rsidRPr="00CB0D5D">
        <w:rPr>
          <w:rFonts w:ascii="Times New Roman" w:hAnsi="Times New Roman" w:cs="Times New Roman"/>
          <w:sz w:val="28"/>
          <w:szCs w:val="28"/>
        </w:rPr>
        <w:t>е</w:t>
      </w:r>
      <w:r w:rsidRPr="00CB0D5D">
        <w:rPr>
          <w:rFonts w:ascii="Times New Roman" w:hAnsi="Times New Roman" w:cs="Times New Roman"/>
          <w:sz w:val="28"/>
          <w:szCs w:val="28"/>
        </w:rPr>
        <w:t xml:space="preserve"> о </w:t>
      </w:r>
      <w:r w:rsidR="00CB0D5D" w:rsidRPr="00CB0D5D">
        <w:rPr>
          <w:rFonts w:ascii="Times New Roman" w:hAnsi="Times New Roman" w:cs="Times New Roman"/>
          <w:sz w:val="28"/>
          <w:szCs w:val="28"/>
        </w:rPr>
        <w:t xml:space="preserve">предоставлении гражданами, </w:t>
      </w:r>
      <w:r w:rsidR="00CB0D5D" w:rsidRPr="00CB0D5D">
        <w:rPr>
          <w:rFonts w:ascii="Times New Roman" w:hAnsi="Times New Roman" w:cs="Times New Roman"/>
          <w:bCs/>
          <w:sz w:val="28"/>
          <w:szCs w:val="28"/>
        </w:rPr>
        <w:t>претендующими на замещение и лицами, замещающими муниципальные должности и должности муниципальной службы в контрольно-счетной палате муниципального образования Тимашевский район с</w:t>
      </w:r>
      <w:r w:rsidR="00CB0D5D" w:rsidRPr="00CB0D5D">
        <w:rPr>
          <w:rFonts w:ascii="Times New Roman" w:hAnsi="Times New Roman" w:cs="Times New Roman"/>
          <w:sz w:val="28"/>
          <w:szCs w:val="28"/>
        </w:rPr>
        <w:t>ведений о своих доходах, об имуществе и обязательствах имущественного характера, сведений о доходах, об имуществе и обязательствах имущественного характера своих супруги (супруга) и несовершеннолетних детей, а также о предоставлении лицами, замещающими муниципальные должности и должности муниципальной службы, сведений о своих расходах и о расходах своих супруги (супруга) и несовершеннолетних детей</w:t>
      </w:r>
      <w:r w:rsidRPr="00DC7527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895BB2">
        <w:rPr>
          <w:rFonts w:ascii="Times New Roman" w:hAnsi="Times New Roman" w:cs="Times New Roman"/>
          <w:sz w:val="28"/>
          <w:szCs w:val="28"/>
        </w:rPr>
        <w:t xml:space="preserve"> </w:t>
      </w:r>
      <w:r w:rsidRPr="00DC7527">
        <w:rPr>
          <w:rFonts w:ascii="Times New Roman" w:hAnsi="Times New Roman" w:cs="Times New Roman"/>
          <w:sz w:val="28"/>
          <w:szCs w:val="28"/>
        </w:rPr>
        <w:t>2).</w:t>
      </w:r>
    </w:p>
    <w:p w:rsidR="00DC7527" w:rsidRPr="00DC7527" w:rsidRDefault="00DC7527" w:rsidP="00DC7527">
      <w:pPr>
        <w:tabs>
          <w:tab w:val="left" w:pos="-142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3. </w:t>
      </w:r>
      <w:r w:rsidRPr="00DC7527">
        <w:rPr>
          <w:rFonts w:ascii="Times New Roman" w:hAnsi="Times New Roman" w:cs="Times New Roman"/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(Косов) опубликовать настоящее решение в газете «Знамя труда».</w:t>
      </w:r>
    </w:p>
    <w:p w:rsidR="00DC7527" w:rsidRPr="00DC7527" w:rsidRDefault="006A1E43" w:rsidP="006A1E4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7527">
        <w:rPr>
          <w:rFonts w:ascii="Times New Roman" w:hAnsi="Times New Roman" w:cs="Times New Roman"/>
          <w:sz w:val="28"/>
          <w:szCs w:val="28"/>
        </w:rPr>
        <w:t xml:space="preserve">4. </w:t>
      </w:r>
      <w:r w:rsidR="00DC7527" w:rsidRPr="00DC7527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(Мирончук) разместить настоящее решение на официальном сайте муниципального образования Тимашевский район.</w:t>
      </w:r>
    </w:p>
    <w:p w:rsidR="00DC7527" w:rsidRPr="00DC7527" w:rsidRDefault="006A1E43" w:rsidP="006A1E43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7527">
        <w:rPr>
          <w:rFonts w:ascii="Times New Roman" w:hAnsi="Times New Roman" w:cs="Times New Roman"/>
          <w:sz w:val="28"/>
          <w:szCs w:val="28"/>
        </w:rPr>
        <w:t>5</w:t>
      </w:r>
      <w:r w:rsidR="00DC7527" w:rsidRPr="00DC752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опубликования.</w:t>
      </w:r>
    </w:p>
    <w:p w:rsidR="00DC7527" w:rsidRPr="00DC7527" w:rsidRDefault="00DC7527" w:rsidP="00DC7527">
      <w:pPr>
        <w:pStyle w:val="ConsNormal"/>
        <w:widowControl/>
        <w:tabs>
          <w:tab w:val="left" w:pos="709"/>
          <w:tab w:val="left" w:pos="85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527">
        <w:rPr>
          <w:rFonts w:ascii="Times New Roman" w:hAnsi="Times New Roman" w:cs="Times New Roman"/>
          <w:sz w:val="28"/>
          <w:szCs w:val="28"/>
        </w:rPr>
        <w:tab/>
      </w:r>
    </w:p>
    <w:p w:rsidR="00DC7527" w:rsidRPr="00DC7527" w:rsidRDefault="00DC7527" w:rsidP="00DC7527">
      <w:pPr>
        <w:pStyle w:val="ConsNormal"/>
        <w:widowControl/>
        <w:tabs>
          <w:tab w:val="left" w:pos="709"/>
          <w:tab w:val="left" w:pos="851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7527" w:rsidRPr="00DC7527" w:rsidRDefault="00DC7527" w:rsidP="00DC7527">
      <w:pPr>
        <w:pStyle w:val="a3"/>
        <w:rPr>
          <w:szCs w:val="28"/>
        </w:rPr>
      </w:pPr>
      <w:r w:rsidRPr="00DC7527">
        <w:rPr>
          <w:szCs w:val="28"/>
        </w:rPr>
        <w:t>Председатель Совета</w:t>
      </w:r>
    </w:p>
    <w:p w:rsidR="00DC7527" w:rsidRPr="00DC7527" w:rsidRDefault="00DC7527" w:rsidP="00DC7527">
      <w:pPr>
        <w:pStyle w:val="a3"/>
        <w:rPr>
          <w:szCs w:val="28"/>
        </w:rPr>
      </w:pPr>
      <w:r w:rsidRPr="00DC7527">
        <w:rPr>
          <w:szCs w:val="28"/>
        </w:rPr>
        <w:t>муниципального образования</w:t>
      </w:r>
    </w:p>
    <w:p w:rsidR="00DC7527" w:rsidRPr="00DC7527" w:rsidRDefault="00DC7527" w:rsidP="00DC7527">
      <w:pPr>
        <w:pStyle w:val="a3"/>
        <w:rPr>
          <w:szCs w:val="28"/>
        </w:rPr>
      </w:pPr>
      <w:r w:rsidRPr="00DC7527">
        <w:rPr>
          <w:szCs w:val="28"/>
        </w:rPr>
        <w:t xml:space="preserve">Тимашевский район             </w:t>
      </w:r>
      <w:r>
        <w:rPr>
          <w:szCs w:val="28"/>
        </w:rPr>
        <w:t xml:space="preserve">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 w:rsidRPr="00DC7527">
        <w:rPr>
          <w:szCs w:val="28"/>
        </w:rPr>
        <w:t>А.М.Устименко</w:t>
      </w:r>
    </w:p>
    <w:p w:rsidR="00DC7527" w:rsidRPr="00DC7527" w:rsidRDefault="00DC7527" w:rsidP="00DC7527">
      <w:pPr>
        <w:pStyle w:val="a3"/>
        <w:rPr>
          <w:szCs w:val="28"/>
        </w:rPr>
      </w:pPr>
    </w:p>
    <w:p w:rsidR="00DC7527" w:rsidRPr="00DC7527" w:rsidRDefault="00DC7527" w:rsidP="00DC7527">
      <w:pPr>
        <w:pStyle w:val="a3"/>
        <w:rPr>
          <w:szCs w:val="28"/>
        </w:rPr>
      </w:pPr>
    </w:p>
    <w:p w:rsidR="00F46B68" w:rsidRPr="00DC7527" w:rsidRDefault="00F46B68" w:rsidP="00DC75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46B68" w:rsidRPr="00DC7527" w:rsidSect="00DC7527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797" w:rsidRDefault="005C0797" w:rsidP="00DC7527">
      <w:pPr>
        <w:spacing w:after="0" w:line="240" w:lineRule="auto"/>
      </w:pPr>
      <w:r>
        <w:separator/>
      </w:r>
    </w:p>
  </w:endnote>
  <w:endnote w:type="continuationSeparator" w:id="0">
    <w:p w:rsidR="005C0797" w:rsidRDefault="005C0797" w:rsidP="00DC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797" w:rsidRDefault="005C0797" w:rsidP="00DC7527">
      <w:pPr>
        <w:spacing w:after="0" w:line="240" w:lineRule="auto"/>
      </w:pPr>
      <w:r>
        <w:separator/>
      </w:r>
    </w:p>
  </w:footnote>
  <w:footnote w:type="continuationSeparator" w:id="0">
    <w:p w:rsidR="005C0797" w:rsidRDefault="005C0797" w:rsidP="00DC7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7527" w:rsidRPr="006A1E43" w:rsidRDefault="0022496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1E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C7527" w:rsidRPr="006A1E4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1E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665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1E4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C7527" w:rsidRDefault="00DC752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7527"/>
    <w:rsid w:val="001A6434"/>
    <w:rsid w:val="0022496B"/>
    <w:rsid w:val="002600BF"/>
    <w:rsid w:val="002D0584"/>
    <w:rsid w:val="00304864"/>
    <w:rsid w:val="003D3722"/>
    <w:rsid w:val="00420E13"/>
    <w:rsid w:val="005C0797"/>
    <w:rsid w:val="005C2184"/>
    <w:rsid w:val="005E721D"/>
    <w:rsid w:val="005F7F0B"/>
    <w:rsid w:val="006A1E43"/>
    <w:rsid w:val="006C665A"/>
    <w:rsid w:val="007D54D3"/>
    <w:rsid w:val="0089461F"/>
    <w:rsid w:val="00895BB2"/>
    <w:rsid w:val="00963168"/>
    <w:rsid w:val="009700F7"/>
    <w:rsid w:val="00A14500"/>
    <w:rsid w:val="00A157BB"/>
    <w:rsid w:val="00BF71F1"/>
    <w:rsid w:val="00CB0D5D"/>
    <w:rsid w:val="00DC7527"/>
    <w:rsid w:val="00F46B68"/>
    <w:rsid w:val="00F515DA"/>
    <w:rsid w:val="00F5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13"/>
  </w:style>
  <w:style w:type="paragraph" w:styleId="1">
    <w:name w:val="heading 1"/>
    <w:basedOn w:val="a"/>
    <w:next w:val="a"/>
    <w:link w:val="10"/>
    <w:uiPriority w:val="9"/>
    <w:qFormat/>
    <w:rsid w:val="009631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C7527"/>
    <w:pPr>
      <w:keepNext/>
      <w:spacing w:after="0" w:line="240" w:lineRule="auto"/>
      <w:ind w:left="5040" w:firstLine="720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DC7527"/>
    <w:pPr>
      <w:keepNext/>
      <w:spacing w:after="0" w:line="240" w:lineRule="auto"/>
      <w:ind w:left="187" w:firstLine="52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DC752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7527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DC75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DC752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DC7527"/>
    <w:p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C752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DC75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DC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7527"/>
  </w:style>
  <w:style w:type="paragraph" w:styleId="a7">
    <w:name w:val="footer"/>
    <w:basedOn w:val="a"/>
    <w:link w:val="a8"/>
    <w:uiPriority w:val="99"/>
    <w:semiHidden/>
    <w:unhideWhenUsed/>
    <w:rsid w:val="00DC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7527"/>
  </w:style>
  <w:style w:type="character" w:customStyle="1" w:styleId="10">
    <w:name w:val="Заголовок 1 Знак"/>
    <w:basedOn w:val="a0"/>
    <w:link w:val="1"/>
    <w:uiPriority w:val="9"/>
    <w:rsid w:val="00963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C2F4-2E57-4388-97D7-6C4EA026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corporation</dc:creator>
  <cp:keywords/>
  <dc:description/>
  <cp:lastModifiedBy>AleX corporation</cp:lastModifiedBy>
  <cp:revision>5</cp:revision>
  <cp:lastPrinted>2013-06-10T11:16:00Z</cp:lastPrinted>
  <dcterms:created xsi:type="dcterms:W3CDTF">2013-06-11T07:24:00Z</dcterms:created>
  <dcterms:modified xsi:type="dcterms:W3CDTF">2013-07-12T10:38:00Z</dcterms:modified>
</cp:coreProperties>
</file>