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EE1" w:rsidRPr="00530EE1" w:rsidRDefault="00530EE1" w:rsidP="00530EE1">
      <w:pPr>
        <w:tabs>
          <w:tab w:val="left" w:pos="73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530EE1" w:rsidRPr="00530EE1" w:rsidRDefault="00530EE1" w:rsidP="00530EE1">
      <w:pPr>
        <w:tabs>
          <w:tab w:val="left" w:pos="73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30EE1" w:rsidRPr="00530EE1" w:rsidRDefault="00530EE1" w:rsidP="00530E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УТВЕРЖДЕН</w:t>
      </w:r>
    </w:p>
    <w:p w:rsidR="00530EE1" w:rsidRPr="00530EE1" w:rsidRDefault="00530EE1" w:rsidP="00530E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Тимашевский район</w:t>
      </w:r>
    </w:p>
    <w:p w:rsidR="00530EE1" w:rsidRPr="00530EE1" w:rsidRDefault="00530EE1" w:rsidP="00530E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71C13">
        <w:rPr>
          <w:rFonts w:ascii="Times New Roman" w:hAnsi="Times New Roman" w:cs="Times New Roman"/>
          <w:sz w:val="28"/>
          <w:szCs w:val="28"/>
        </w:rPr>
        <w:t xml:space="preserve"> 20 июня 2013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71C13">
        <w:rPr>
          <w:rFonts w:ascii="Times New Roman" w:hAnsi="Times New Roman" w:cs="Times New Roman"/>
          <w:sz w:val="28"/>
          <w:szCs w:val="28"/>
        </w:rPr>
        <w:t xml:space="preserve"> 317</w:t>
      </w:r>
    </w:p>
    <w:p w:rsidR="00530EE1" w:rsidRPr="00530EE1" w:rsidRDefault="00530EE1" w:rsidP="00530E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30EE1" w:rsidRPr="00530EE1" w:rsidRDefault="00530EE1" w:rsidP="00530E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F794D" w:rsidRDefault="00530EE1" w:rsidP="00CF79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CF794D" w:rsidRPr="00CF794D" w:rsidRDefault="00CF794D" w:rsidP="00CF79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794D">
        <w:rPr>
          <w:rFonts w:ascii="Times New Roman" w:hAnsi="Times New Roman" w:cs="Times New Roman"/>
          <w:sz w:val="28"/>
          <w:szCs w:val="28"/>
        </w:rPr>
        <w:t>должностей, при назначении на которые граждане, претендующие на замещение и замещающие муниципальные должности и должности муниципальной службы, обязаны предоставить сведения о своих доходах, об имуществе и обязательствах имущественного характера, сведений о доходах, об имуществе и обязательствах имущественного характера своих супруги (супруга) и несовершеннолетних детей, а также лица, замещающие муниципальные должности и должности муниципальной службы, обязаны предоставить сведения о своих расходах и о расходах своих  супруги (супруга) и несовершеннолетних детей</w:t>
      </w:r>
    </w:p>
    <w:p w:rsidR="00530EE1" w:rsidRPr="00CF794D" w:rsidRDefault="00530EE1" w:rsidP="00530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0EE1" w:rsidRPr="00530EE1" w:rsidRDefault="00530EE1" w:rsidP="00530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0EE1" w:rsidRPr="00530EE1" w:rsidRDefault="00530EE1" w:rsidP="00530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>1. Муниципальные должности:</w:t>
      </w:r>
    </w:p>
    <w:p w:rsidR="00530EE1" w:rsidRPr="00530EE1" w:rsidRDefault="00530EE1" w:rsidP="00530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>- председатель контрольно-счетной палаты муниципального образования Тимашевский район;</w:t>
      </w:r>
    </w:p>
    <w:p w:rsidR="00530EE1" w:rsidRPr="00530EE1" w:rsidRDefault="00530EE1" w:rsidP="00530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>- заместитель председателя контрольно-счетной палаты муниципального образования Тимашевский район.</w:t>
      </w:r>
    </w:p>
    <w:p w:rsidR="00530EE1" w:rsidRPr="00530EE1" w:rsidRDefault="00530EE1" w:rsidP="00530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>2. Должности муниципальной службы:</w:t>
      </w:r>
    </w:p>
    <w:p w:rsidR="00530EE1" w:rsidRPr="00530EE1" w:rsidRDefault="00530EE1" w:rsidP="00530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>- инспектор контрольно-счетной палаты муниципального образования Тимашевский район.</w:t>
      </w:r>
    </w:p>
    <w:p w:rsidR="00530EE1" w:rsidRPr="00530EE1" w:rsidRDefault="00530EE1" w:rsidP="00530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0EE1" w:rsidRPr="00530EE1" w:rsidRDefault="00530EE1" w:rsidP="00530E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0EE1" w:rsidRPr="00530EE1" w:rsidRDefault="00530EE1" w:rsidP="0053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 xml:space="preserve">Председатель постоянной комиссии </w:t>
      </w:r>
    </w:p>
    <w:p w:rsidR="00530EE1" w:rsidRPr="00530EE1" w:rsidRDefault="00530EE1" w:rsidP="0053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>по ГО и защите населения от ЧС,</w:t>
      </w:r>
    </w:p>
    <w:p w:rsidR="00530EE1" w:rsidRPr="00530EE1" w:rsidRDefault="00530EE1" w:rsidP="0053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>военным вопросам, делам казачества,</w:t>
      </w:r>
    </w:p>
    <w:p w:rsidR="00530EE1" w:rsidRPr="00530EE1" w:rsidRDefault="00530EE1" w:rsidP="0053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>информационной политике и взаимодействию</w:t>
      </w:r>
    </w:p>
    <w:p w:rsidR="00530EE1" w:rsidRPr="00530EE1" w:rsidRDefault="00530EE1" w:rsidP="0053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 xml:space="preserve">с общественными объединениями, </w:t>
      </w:r>
    </w:p>
    <w:p w:rsidR="00530EE1" w:rsidRPr="00530EE1" w:rsidRDefault="00530EE1" w:rsidP="0053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 xml:space="preserve">по правовым основам и депутатской этике </w:t>
      </w:r>
    </w:p>
    <w:p w:rsidR="00530EE1" w:rsidRPr="00530EE1" w:rsidRDefault="00530EE1" w:rsidP="0053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>Совета муниципального образования</w:t>
      </w:r>
    </w:p>
    <w:p w:rsidR="00530EE1" w:rsidRPr="00530EE1" w:rsidRDefault="00530EE1" w:rsidP="0053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EE1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530EE1">
        <w:rPr>
          <w:rFonts w:ascii="Times New Roman" w:hAnsi="Times New Roman" w:cs="Times New Roman"/>
          <w:sz w:val="28"/>
          <w:szCs w:val="28"/>
        </w:rPr>
        <w:tab/>
      </w:r>
      <w:r w:rsidRPr="00530EE1">
        <w:rPr>
          <w:rFonts w:ascii="Times New Roman" w:hAnsi="Times New Roman" w:cs="Times New Roman"/>
          <w:sz w:val="28"/>
          <w:szCs w:val="28"/>
        </w:rPr>
        <w:tab/>
      </w:r>
      <w:r w:rsidRPr="00530EE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530EE1">
        <w:rPr>
          <w:rFonts w:ascii="Times New Roman" w:hAnsi="Times New Roman" w:cs="Times New Roman"/>
          <w:sz w:val="28"/>
          <w:szCs w:val="28"/>
        </w:rPr>
        <w:tab/>
      </w:r>
      <w:r w:rsidRPr="00530EE1">
        <w:rPr>
          <w:rFonts w:ascii="Times New Roman" w:hAnsi="Times New Roman" w:cs="Times New Roman"/>
          <w:sz w:val="28"/>
          <w:szCs w:val="28"/>
        </w:rPr>
        <w:tab/>
      </w:r>
      <w:r w:rsidRPr="00530EE1">
        <w:rPr>
          <w:rFonts w:ascii="Times New Roman" w:hAnsi="Times New Roman" w:cs="Times New Roman"/>
          <w:sz w:val="28"/>
          <w:szCs w:val="28"/>
        </w:rPr>
        <w:tab/>
      </w:r>
      <w:r w:rsidRPr="00530EE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530EE1">
        <w:rPr>
          <w:rFonts w:ascii="Times New Roman" w:hAnsi="Times New Roman" w:cs="Times New Roman"/>
          <w:sz w:val="28"/>
          <w:szCs w:val="28"/>
        </w:rPr>
        <w:tab/>
        <w:t xml:space="preserve">  П.В.Авдеев</w:t>
      </w:r>
      <w:r w:rsidRPr="00530EE1">
        <w:rPr>
          <w:rFonts w:ascii="Times New Roman" w:hAnsi="Times New Roman" w:cs="Times New Roman"/>
          <w:sz w:val="28"/>
          <w:szCs w:val="28"/>
        </w:rPr>
        <w:tab/>
      </w:r>
      <w:r w:rsidRPr="00530EE1">
        <w:rPr>
          <w:rFonts w:ascii="Times New Roman" w:hAnsi="Times New Roman" w:cs="Times New Roman"/>
          <w:sz w:val="28"/>
          <w:szCs w:val="28"/>
        </w:rPr>
        <w:tab/>
      </w:r>
      <w:r w:rsidRPr="00530EE1">
        <w:rPr>
          <w:rFonts w:ascii="Times New Roman" w:hAnsi="Times New Roman" w:cs="Times New Roman"/>
          <w:sz w:val="28"/>
          <w:szCs w:val="28"/>
        </w:rPr>
        <w:tab/>
      </w:r>
      <w:r w:rsidRPr="00530EE1">
        <w:rPr>
          <w:rFonts w:ascii="Times New Roman" w:hAnsi="Times New Roman" w:cs="Times New Roman"/>
          <w:sz w:val="28"/>
          <w:szCs w:val="28"/>
        </w:rPr>
        <w:tab/>
      </w:r>
      <w:r w:rsidRPr="00530EE1">
        <w:rPr>
          <w:rFonts w:ascii="Times New Roman" w:hAnsi="Times New Roman" w:cs="Times New Roman"/>
          <w:sz w:val="28"/>
          <w:szCs w:val="28"/>
        </w:rPr>
        <w:tab/>
      </w:r>
      <w:r w:rsidRPr="00530EE1">
        <w:rPr>
          <w:rFonts w:ascii="Times New Roman" w:hAnsi="Times New Roman" w:cs="Times New Roman"/>
          <w:sz w:val="28"/>
          <w:szCs w:val="28"/>
        </w:rPr>
        <w:tab/>
      </w:r>
      <w:r w:rsidRPr="00530EE1">
        <w:rPr>
          <w:rFonts w:ascii="Times New Roman" w:hAnsi="Times New Roman" w:cs="Times New Roman"/>
          <w:sz w:val="28"/>
          <w:szCs w:val="28"/>
        </w:rPr>
        <w:tab/>
      </w:r>
      <w:r w:rsidRPr="00530EE1">
        <w:rPr>
          <w:rFonts w:ascii="Times New Roman" w:hAnsi="Times New Roman" w:cs="Times New Roman"/>
          <w:sz w:val="28"/>
          <w:szCs w:val="28"/>
        </w:rPr>
        <w:tab/>
      </w:r>
    </w:p>
    <w:p w:rsidR="00530EE1" w:rsidRPr="00530EE1" w:rsidRDefault="00530EE1" w:rsidP="0053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EE1" w:rsidRPr="00530EE1" w:rsidRDefault="00530EE1" w:rsidP="0053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EE1" w:rsidRPr="00530EE1" w:rsidRDefault="00530EE1" w:rsidP="0053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EE1" w:rsidRPr="00530EE1" w:rsidRDefault="00530EE1" w:rsidP="00530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30EE1" w:rsidRPr="00530EE1" w:rsidSect="00F65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530EE1"/>
    <w:rsid w:val="00316E3F"/>
    <w:rsid w:val="00530EE1"/>
    <w:rsid w:val="00703A3E"/>
    <w:rsid w:val="00B71C13"/>
    <w:rsid w:val="00CF794D"/>
    <w:rsid w:val="00F654EA"/>
    <w:rsid w:val="00F6798B"/>
    <w:rsid w:val="00F843D8"/>
    <w:rsid w:val="00FA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4EA"/>
  </w:style>
  <w:style w:type="paragraph" w:styleId="1">
    <w:name w:val="heading 1"/>
    <w:basedOn w:val="a"/>
    <w:next w:val="a"/>
    <w:link w:val="10"/>
    <w:uiPriority w:val="99"/>
    <w:qFormat/>
    <w:rsid w:val="00F6798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6798B"/>
    <w:rPr>
      <w:rFonts w:ascii="Arial" w:eastAsia="Calibri" w:hAnsi="Arial" w:cs="Arial"/>
      <w:b/>
      <w:bCs/>
      <w:color w:val="26282F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Company>Microsoft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corporation</dc:creator>
  <cp:keywords/>
  <dc:description/>
  <cp:lastModifiedBy>AleX corporation</cp:lastModifiedBy>
  <cp:revision>3</cp:revision>
  <cp:lastPrinted>2013-06-11T07:35:00Z</cp:lastPrinted>
  <dcterms:created xsi:type="dcterms:W3CDTF">2013-06-21T09:05:00Z</dcterms:created>
  <dcterms:modified xsi:type="dcterms:W3CDTF">2013-07-12T10:44:00Z</dcterms:modified>
</cp:coreProperties>
</file>