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92" w:rsidRDefault="004F030E" w:rsidP="00DC2B92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89"/>
      </w:tblGrid>
      <w:tr w:rsidR="00DC2B92" w:rsidTr="00DC2B92">
        <w:tc>
          <w:tcPr>
            <w:tcW w:w="10627" w:type="dxa"/>
          </w:tcPr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архивного дела»</w:t>
            </w:r>
          </w:p>
        </w:tc>
      </w:tr>
    </w:tbl>
    <w:p w:rsidR="00DC2B92" w:rsidRDefault="00DC2B92" w:rsidP="00DC2B92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30E" w:rsidRPr="00F03F82" w:rsidRDefault="004F030E" w:rsidP="00F03F82">
      <w:pPr>
        <w:tabs>
          <w:tab w:val="left" w:pos="9214"/>
          <w:tab w:val="left" w:pos="9900"/>
        </w:tabs>
        <w:spacing w:after="0" w:line="240" w:lineRule="auto"/>
        <w:ind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F03F82" w:rsidP="00DC2B9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F82">
        <w:rPr>
          <w:rFonts w:ascii="Times New Roman" w:hAnsi="Times New Roman" w:cs="Times New Roman"/>
          <w:sz w:val="28"/>
          <w:szCs w:val="28"/>
        </w:rPr>
        <w:t>ПЕРЕЧЕНЬ</w:t>
      </w:r>
    </w:p>
    <w:p w:rsidR="00F03F82" w:rsidRDefault="001F281F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="00F03F82" w:rsidRPr="00F03F82">
        <w:rPr>
          <w:rFonts w:ascii="Times New Roman" w:hAnsi="Times New Roman" w:cs="Times New Roman"/>
          <w:sz w:val="28"/>
          <w:szCs w:val="28"/>
        </w:rPr>
        <w:t>программы</w:t>
      </w:r>
    </w:p>
    <w:p w:rsidR="00850D41" w:rsidRDefault="00850D41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03F82" w:rsidRPr="00F03F82" w:rsidRDefault="00F03F82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F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C2B92">
        <w:rPr>
          <w:rFonts w:ascii="Times New Roman" w:hAnsi="Times New Roman" w:cs="Times New Roman"/>
          <w:color w:val="000000"/>
          <w:sz w:val="28"/>
          <w:szCs w:val="28"/>
        </w:rPr>
        <w:t>Развитие архивного дела</w:t>
      </w:r>
      <w:r w:rsidRPr="00F03F8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C2B92" w:rsidRPr="00DC2B92" w:rsidRDefault="00F03F82" w:rsidP="00DC2B9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03F8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851"/>
        <w:gridCol w:w="850"/>
        <w:gridCol w:w="1134"/>
        <w:gridCol w:w="993"/>
        <w:gridCol w:w="992"/>
        <w:gridCol w:w="1276"/>
        <w:gridCol w:w="2551"/>
        <w:gridCol w:w="2410"/>
      </w:tblGrid>
      <w:tr w:rsidR="005A3060" w:rsidTr="008B75D8">
        <w:trPr>
          <w:trHeight w:val="441"/>
        </w:trPr>
        <w:tc>
          <w:tcPr>
            <w:tcW w:w="851" w:type="dxa"/>
            <w:vMerge w:val="restart"/>
          </w:tcPr>
          <w:p w:rsidR="005A3060" w:rsidRPr="005A3060" w:rsidRDefault="00416968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A3060" w:rsidRPr="005A3060" w:rsidRDefault="005A3060" w:rsidP="000A76BF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096" w:type="dxa"/>
            <w:gridSpan w:val="6"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1" w:type="dxa"/>
            <w:vMerge w:val="restart"/>
          </w:tcPr>
          <w:p w:rsidR="005A3060" w:rsidRPr="005A3060" w:rsidRDefault="005A3060" w:rsidP="000A76BF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</w:tcPr>
          <w:p w:rsidR="005A3060" w:rsidRPr="005A3060" w:rsidRDefault="00F03F82" w:rsidP="000A76BF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>униципальный заказчик, главный распорядитель (распорядитель) бюджетных средств)</w:t>
            </w:r>
            <w:r w:rsidR="00236EAF">
              <w:rPr>
                <w:rFonts w:ascii="Times New Roman" w:hAnsi="Times New Roman" w:cs="Times New Roman"/>
                <w:sz w:val="24"/>
                <w:szCs w:val="24"/>
              </w:rPr>
              <w:t>, исполнитель</w:t>
            </w:r>
          </w:p>
        </w:tc>
      </w:tr>
      <w:tr w:rsidR="005A3060" w:rsidTr="008B75D8">
        <w:tc>
          <w:tcPr>
            <w:tcW w:w="8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A3060" w:rsidRPr="005A3060" w:rsidRDefault="005A3060" w:rsidP="000A76BF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5"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60" w:rsidTr="008B75D8">
        <w:tc>
          <w:tcPr>
            <w:tcW w:w="8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3060" w:rsidRPr="005A3060" w:rsidRDefault="005A3060" w:rsidP="000A76BF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5A3060" w:rsidRPr="005A3060" w:rsidRDefault="00431D6B" w:rsidP="000A76BF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993" w:type="dxa"/>
            <w:vAlign w:val="center"/>
          </w:tcPr>
          <w:p w:rsidR="005A3060" w:rsidRPr="005A3060" w:rsidRDefault="005A3060" w:rsidP="000A76BF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5A3060" w:rsidRPr="005A3060" w:rsidRDefault="005A3060" w:rsidP="000A76BF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5A3060" w:rsidRPr="005A3060" w:rsidRDefault="005A3060" w:rsidP="000A76BF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5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6BF" w:rsidRPr="000A76BF" w:rsidRDefault="000A76BF" w:rsidP="000A76BF">
      <w:pPr>
        <w:spacing w:line="120" w:lineRule="auto"/>
        <w:rPr>
          <w:sz w:val="2"/>
          <w:szCs w:val="2"/>
        </w:rPr>
      </w:pPr>
    </w:p>
    <w:tbl>
      <w:tblPr>
        <w:tblStyle w:val="a3"/>
        <w:tblW w:w="150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12"/>
        <w:gridCol w:w="993"/>
        <w:gridCol w:w="852"/>
        <w:gridCol w:w="851"/>
        <w:gridCol w:w="1134"/>
        <w:gridCol w:w="992"/>
        <w:gridCol w:w="991"/>
        <w:gridCol w:w="1277"/>
        <w:gridCol w:w="2551"/>
        <w:gridCol w:w="2410"/>
      </w:tblGrid>
      <w:tr w:rsidR="005A3060" w:rsidTr="00AB3B56">
        <w:trPr>
          <w:tblHeader/>
        </w:trPr>
        <w:tc>
          <w:tcPr>
            <w:tcW w:w="8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67C6" w:rsidTr="00AB3B56">
        <w:tc>
          <w:tcPr>
            <w:tcW w:w="851" w:type="dxa"/>
          </w:tcPr>
          <w:p w:rsidR="007967C6" w:rsidRPr="005A3060" w:rsidRDefault="007967C6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</w:tcPr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967C6" w:rsidRPr="005A3060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содержание архивных фондов в муниципальном архиве</w:t>
            </w:r>
          </w:p>
        </w:tc>
      </w:tr>
      <w:tr w:rsidR="007967C6" w:rsidTr="00AB3B56">
        <w:tc>
          <w:tcPr>
            <w:tcW w:w="851" w:type="dxa"/>
          </w:tcPr>
          <w:p w:rsidR="007967C6" w:rsidRPr="005A3060" w:rsidRDefault="007967C6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</w:tcPr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7967C6" w:rsidRPr="007967C6" w:rsidRDefault="007967C6" w:rsidP="0079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нормативных условий хранения архивных документов; </w:t>
            </w:r>
          </w:p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C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 архивным документам архивного фонда муниципального образования Тимашевский район</w:t>
            </w:r>
          </w:p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 w:val="restart"/>
          </w:tcPr>
          <w:p w:rsidR="00D758D5" w:rsidRPr="005A3060" w:rsidRDefault="00D758D5" w:rsidP="00780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vMerge w:val="restart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7326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архивохранилищ, создание условий по соблюдению нормативов хранения архивных документов</w:t>
            </w:r>
          </w:p>
        </w:tc>
        <w:tc>
          <w:tcPr>
            <w:tcW w:w="993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3266D" w:rsidRPr="0073266D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66D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73266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73266D" w:rsidRPr="0073266D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D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D758D5" w:rsidRPr="005A3060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администрации  муниципального образования  Тимашевский район</w:t>
            </w: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758D5" w:rsidRPr="005A3060" w:rsidRDefault="00D758D5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D758D5" w:rsidRPr="005A3060" w:rsidRDefault="000B4AE5" w:rsidP="00D758D5">
            <w:pPr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0B4AE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8D5" w:rsidRPr="0094790F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Default="00D758D5" w:rsidP="00D758D5">
            <w:pPr>
              <w:jc w:val="center"/>
            </w:pPr>
            <w:r w:rsidRPr="0015532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D758D5" w:rsidRPr="00D758D5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D758D5" w:rsidRDefault="004A7E7D" w:rsidP="00D758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910,9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D758D5" w:rsidRDefault="004A7E7D" w:rsidP="00D758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758D5" w:rsidRPr="00D758D5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758D5" w:rsidRDefault="00D758D5" w:rsidP="00D758D5">
            <w:pPr>
              <w:jc w:val="center"/>
            </w:pPr>
            <w:r w:rsidRPr="000944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Default="00D758D5" w:rsidP="00D758D5">
            <w:pPr>
              <w:jc w:val="center"/>
            </w:pPr>
            <w:r w:rsidRPr="0015532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758D5" w:rsidRPr="0094790F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758D5" w:rsidRPr="005A3060" w:rsidRDefault="004A7E7D" w:rsidP="004A7E7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1458,8</w:t>
            </w:r>
          </w:p>
        </w:tc>
        <w:tc>
          <w:tcPr>
            <w:tcW w:w="851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D758D5" w:rsidRPr="005A3060" w:rsidRDefault="004A7E7D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744,3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</w:tcPr>
          <w:p w:rsidR="004F030E" w:rsidRPr="005A3060" w:rsidRDefault="004F030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2" w:type="dxa"/>
          </w:tcPr>
          <w:p w:rsidR="004F030E" w:rsidRPr="005A3060" w:rsidRDefault="00AB3B56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B56">
              <w:rPr>
                <w:rFonts w:ascii="Times New Roman" w:hAnsi="Times New Roman" w:cs="Times New Roman"/>
                <w:sz w:val="24"/>
                <w:szCs w:val="24"/>
              </w:rPr>
              <w:t>Приобретение стремянок</w:t>
            </w:r>
          </w:p>
        </w:tc>
        <w:tc>
          <w:tcPr>
            <w:tcW w:w="993" w:type="dxa"/>
          </w:tcPr>
          <w:p w:rsidR="004F030E" w:rsidRPr="0094790F" w:rsidRDefault="00AB3B56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4F030E" w:rsidRPr="005A3060" w:rsidRDefault="00C3764E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AB3B56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30E" w:rsidRPr="005A3060" w:rsidRDefault="00CB26AA" w:rsidP="0078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стремянок не менее 24 штук </w:t>
            </w:r>
          </w:p>
        </w:tc>
        <w:tc>
          <w:tcPr>
            <w:tcW w:w="2410" w:type="dxa"/>
          </w:tcPr>
          <w:p w:rsidR="00CB26AA" w:rsidRPr="00CB26AA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CB26AA" w:rsidRPr="00CB26AA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4F030E" w:rsidRPr="005A3060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3E38DE" w:rsidTr="00AB3B56">
        <w:tc>
          <w:tcPr>
            <w:tcW w:w="851" w:type="dxa"/>
            <w:vMerge w:val="restart"/>
          </w:tcPr>
          <w:p w:rsidR="003E38DE" w:rsidRPr="005A3060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12" w:type="dxa"/>
            <w:vMerge w:val="restart"/>
          </w:tcPr>
          <w:p w:rsidR="003E38DE" w:rsidRPr="00367D0D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Приобретение архивных коробов</w:t>
            </w:r>
          </w:p>
        </w:tc>
        <w:tc>
          <w:tcPr>
            <w:tcW w:w="993" w:type="dxa"/>
          </w:tcPr>
          <w:p w:rsidR="003E38DE" w:rsidRPr="00367D0D" w:rsidRDefault="003E38D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:rsidR="003E38DE" w:rsidRPr="00367D0D" w:rsidRDefault="003E38D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E38DE" w:rsidRPr="00367D0D" w:rsidRDefault="003E38D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E38DE" w:rsidRPr="00367D0D" w:rsidRDefault="003E38DE" w:rsidP="00C37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архивных коробов:</w:t>
            </w:r>
          </w:p>
          <w:p w:rsidR="003E38DE" w:rsidRPr="00367D0D" w:rsidRDefault="003E38DE" w:rsidP="00780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 xml:space="preserve"> 2021 год – не менее 400 штук;</w:t>
            </w:r>
          </w:p>
          <w:p w:rsidR="003E38DE" w:rsidRPr="00367D0D" w:rsidRDefault="003E38DE" w:rsidP="00B9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2022 год – не менее 680;</w:t>
            </w:r>
          </w:p>
          <w:p w:rsidR="003E38DE" w:rsidRPr="00367D0D" w:rsidRDefault="003E38DE" w:rsidP="0078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2026 год –  не менее 150 штук</w:t>
            </w:r>
          </w:p>
        </w:tc>
        <w:tc>
          <w:tcPr>
            <w:tcW w:w="2410" w:type="dxa"/>
            <w:vMerge w:val="restart"/>
          </w:tcPr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3E38DE" w:rsidTr="00AB3B56">
        <w:tc>
          <w:tcPr>
            <w:tcW w:w="851" w:type="dxa"/>
            <w:vMerge/>
          </w:tcPr>
          <w:p w:rsidR="003E38DE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E38DE" w:rsidRPr="00B97452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E38DE" w:rsidRPr="00367D0D" w:rsidRDefault="003E38D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</w:tcPr>
          <w:p w:rsidR="003E38DE" w:rsidRPr="00B97452" w:rsidRDefault="003E38DE" w:rsidP="007803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3E38DE" w:rsidRPr="00CB26AA" w:rsidRDefault="003E38DE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DE" w:rsidTr="006430B7">
        <w:trPr>
          <w:trHeight w:val="194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E38DE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38DE" w:rsidRPr="00367D0D" w:rsidRDefault="003E38D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E38DE" w:rsidRPr="00B97452" w:rsidRDefault="003E38DE" w:rsidP="007803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E38DE" w:rsidRPr="00CB26AA" w:rsidRDefault="003E38DE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4E" w:rsidTr="00AB3B56">
        <w:tc>
          <w:tcPr>
            <w:tcW w:w="851" w:type="dxa"/>
          </w:tcPr>
          <w:p w:rsidR="00C3764E" w:rsidRDefault="00C3764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12" w:type="dxa"/>
          </w:tcPr>
          <w:p w:rsidR="00C3764E" w:rsidRPr="00CB26AA" w:rsidRDefault="00C3764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жалюзи на окна в архивохранилища</w:t>
            </w:r>
          </w:p>
        </w:tc>
        <w:tc>
          <w:tcPr>
            <w:tcW w:w="993" w:type="dxa"/>
          </w:tcPr>
          <w:p w:rsidR="00C3764E" w:rsidRDefault="00C3764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C3764E" w:rsidRDefault="00C3764E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4E" w:rsidRDefault="00C3764E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764E" w:rsidRPr="00CB26AA" w:rsidRDefault="00FA5F4C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жалюзи на окна не менее 0 комплектов</w:t>
            </w:r>
          </w:p>
        </w:tc>
        <w:tc>
          <w:tcPr>
            <w:tcW w:w="2410" w:type="dxa"/>
          </w:tcPr>
          <w:p w:rsidR="00FA5F4C" w:rsidRPr="00FA5F4C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FA5F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FA5F4C" w:rsidRPr="00FA5F4C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C3764E" w:rsidRPr="00CB26AA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администрации  муниципального образования  Тимашевский район</w:t>
            </w:r>
          </w:p>
        </w:tc>
      </w:tr>
      <w:tr w:rsidR="00FA5F4C" w:rsidTr="00AB3B56">
        <w:tc>
          <w:tcPr>
            <w:tcW w:w="851" w:type="dxa"/>
          </w:tcPr>
          <w:p w:rsidR="00FA5F4C" w:rsidRDefault="00FA5F4C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12" w:type="dxa"/>
          </w:tcPr>
          <w:p w:rsidR="00FA5F4C" w:rsidRPr="00C3764E" w:rsidRDefault="00FA5F4C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измерителей-регистраторов температуры и относительной влажности</w:t>
            </w:r>
          </w:p>
        </w:tc>
        <w:tc>
          <w:tcPr>
            <w:tcW w:w="993" w:type="dxa"/>
          </w:tcPr>
          <w:p w:rsidR="00FA5F4C" w:rsidRDefault="00FA5F4C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FA5F4C" w:rsidRDefault="00E73B66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F4C" w:rsidRDefault="00E73B66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</w:t>
            </w:r>
          </w:p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измерителей-регистраторов температуры и относительной влажности </w:t>
            </w:r>
          </w:p>
          <w:p w:rsidR="00FA5F4C" w:rsidRPr="00FA5F4C" w:rsidRDefault="00302DCA" w:rsidP="000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кружающей среды 1</w:t>
            </w:r>
            <w:r w:rsidR="000B4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2410" w:type="dxa"/>
          </w:tcPr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302D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FA5F4C" w:rsidRPr="00FA5F4C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732881" w:rsidTr="00AB3B56">
        <w:tc>
          <w:tcPr>
            <w:tcW w:w="851" w:type="dxa"/>
          </w:tcPr>
          <w:p w:rsidR="00732881" w:rsidRDefault="00732881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12" w:type="dxa"/>
          </w:tcPr>
          <w:p w:rsidR="00732881" w:rsidRDefault="00732881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шкафов для хранения документов, металлических шкафов</w:t>
            </w:r>
          </w:p>
        </w:tc>
        <w:tc>
          <w:tcPr>
            <w:tcW w:w="993" w:type="dxa"/>
          </w:tcPr>
          <w:p w:rsidR="00732881" w:rsidRDefault="00732881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732881" w:rsidRDefault="00732881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881" w:rsidRDefault="00732881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приобретенных и установ</w:t>
            </w: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</w:p>
          <w:p w:rsidR="00B97452" w:rsidRDefault="00732881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шкафов для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2 шт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ук;</w:t>
            </w:r>
          </w:p>
          <w:p w:rsidR="00732881" w:rsidRPr="00732881" w:rsidRDefault="00732881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чество приобретенных и установленных металлических шкафов не менее 2 шт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410" w:type="dxa"/>
          </w:tcPr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732881" w:rsidRPr="00302DCA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C173EB" w:rsidTr="00AB3B56">
        <w:tc>
          <w:tcPr>
            <w:tcW w:w="851" w:type="dxa"/>
          </w:tcPr>
          <w:p w:rsidR="00C173EB" w:rsidRDefault="00C173EB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12" w:type="dxa"/>
          </w:tcPr>
          <w:p w:rsidR="00C173EB" w:rsidRPr="00732881" w:rsidRDefault="00C173EB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3EB">
              <w:rPr>
                <w:rFonts w:ascii="Times New Roman" w:hAnsi="Times New Roman" w:cs="Times New Roman"/>
                <w:sz w:val="24"/>
                <w:szCs w:val="24"/>
              </w:rPr>
              <w:t>Приобретение офисной мебели</w:t>
            </w:r>
          </w:p>
        </w:tc>
        <w:tc>
          <w:tcPr>
            <w:tcW w:w="993" w:type="dxa"/>
          </w:tcPr>
          <w:p w:rsidR="00C173EB" w:rsidRDefault="00C173EB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C173EB" w:rsidRDefault="00C173EB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3EB" w:rsidRDefault="00C173EB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3EB" w:rsidRPr="00732881" w:rsidRDefault="00AD1A1B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сту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льев для отдела не менее 4 штук;</w:t>
            </w: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столов не менее 1 штуки</w:t>
            </w:r>
          </w:p>
        </w:tc>
        <w:tc>
          <w:tcPr>
            <w:tcW w:w="2410" w:type="dxa"/>
          </w:tcPr>
          <w:p w:rsidR="00AD1A1B" w:rsidRPr="00AD1A1B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AD1A1B" w:rsidRPr="00AD1A1B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C173EB" w:rsidRPr="00732881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администрации  муниципального </w:t>
            </w:r>
            <w:r w:rsidRPr="00AD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 Тимашевский район</w:t>
            </w:r>
          </w:p>
        </w:tc>
      </w:tr>
      <w:tr w:rsidR="00A1691A" w:rsidTr="00AB3B56">
        <w:tc>
          <w:tcPr>
            <w:tcW w:w="851" w:type="dxa"/>
          </w:tcPr>
          <w:p w:rsidR="00A1691A" w:rsidRDefault="00234F34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1,7</w:t>
            </w:r>
          </w:p>
        </w:tc>
        <w:tc>
          <w:tcPr>
            <w:tcW w:w="2112" w:type="dxa"/>
          </w:tcPr>
          <w:p w:rsidR="00A1691A" w:rsidRPr="00C173EB" w:rsidRDefault="00234F34" w:rsidP="00234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A1691A">
              <w:rPr>
                <w:rFonts w:ascii="Times New Roman" w:hAnsi="Times New Roman" w:cs="Times New Roman"/>
                <w:sz w:val="24"/>
                <w:szCs w:val="24"/>
              </w:rPr>
              <w:t xml:space="preserve"> 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A1691A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помещений</w:t>
            </w:r>
          </w:p>
        </w:tc>
        <w:tc>
          <w:tcPr>
            <w:tcW w:w="993" w:type="dxa"/>
          </w:tcPr>
          <w:p w:rsidR="00A1691A" w:rsidRDefault="00A1691A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A1691A" w:rsidRDefault="00A1691A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860,9</w:t>
            </w:r>
          </w:p>
        </w:tc>
        <w:tc>
          <w:tcPr>
            <w:tcW w:w="851" w:type="dxa"/>
          </w:tcPr>
          <w:p w:rsidR="00A1691A" w:rsidRPr="005A3060" w:rsidRDefault="00A1691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A1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A1691A" w:rsidRDefault="00A1691A" w:rsidP="004A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1" w:type="dxa"/>
          </w:tcPr>
          <w:p w:rsidR="00A1691A" w:rsidRPr="005A3060" w:rsidRDefault="00A1691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91A" w:rsidRPr="00AD1A1B" w:rsidRDefault="00FD0976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освоение бюджетных средств</w:t>
            </w:r>
          </w:p>
        </w:tc>
        <w:tc>
          <w:tcPr>
            <w:tcW w:w="2410" w:type="dxa"/>
          </w:tcPr>
          <w:p w:rsidR="00234F34" w:rsidRPr="00AD1A1B" w:rsidRDefault="00234F34" w:rsidP="002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234F34" w:rsidRPr="00AD1A1B" w:rsidRDefault="00234F34" w:rsidP="002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A1691A" w:rsidRPr="00AD1A1B" w:rsidRDefault="00234F34" w:rsidP="002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A1691A" w:rsidTr="00A1691A">
        <w:trPr>
          <w:trHeight w:val="900"/>
        </w:trPr>
        <w:tc>
          <w:tcPr>
            <w:tcW w:w="851" w:type="dxa"/>
            <w:vMerge w:val="restart"/>
          </w:tcPr>
          <w:p w:rsidR="00A1691A" w:rsidRPr="005A3060" w:rsidRDefault="00234F34" w:rsidP="008B75D8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</w:tcPr>
          <w:p w:rsidR="00A1691A" w:rsidRPr="008B75D8" w:rsidRDefault="00A1691A" w:rsidP="008B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список источников комплектования архивного фонда предприятий в связи  </w:t>
            </w:r>
          </w:p>
          <w:p w:rsidR="00A1691A" w:rsidRPr="005A3060" w:rsidRDefault="00A1691A" w:rsidP="008B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с реорганизацией, ликвидацией предприятий, организаций, учреждений</w:t>
            </w:r>
          </w:p>
        </w:tc>
        <w:tc>
          <w:tcPr>
            <w:tcW w:w="993" w:type="dxa"/>
          </w:tcPr>
          <w:p w:rsidR="00A1691A" w:rsidRPr="0094790F" w:rsidRDefault="00A1691A" w:rsidP="008B7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1691A" w:rsidRPr="008B75D8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количество включенных в список источников комплектования архивного фонда предприятий, учреждений в связи с их реорганизацией, ликвидацией</w:t>
            </w:r>
          </w:p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 xml:space="preserve">–  не  менее 2  </w:t>
            </w:r>
            <w:r w:rsidR="00FF0056">
              <w:rPr>
                <w:rFonts w:ascii="Times New Roman" w:hAnsi="Times New Roman" w:cs="Times New Roman"/>
                <w:sz w:val="24"/>
                <w:szCs w:val="24"/>
              </w:rPr>
              <w:t xml:space="preserve">за 2021-2023 </w:t>
            </w:r>
            <w:r w:rsidR="009448EF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bookmarkStart w:id="0" w:name="_GoBack"/>
            <w:bookmarkEnd w:id="0"/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 w:val="restart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рхивный отдел администрации  муниципального образования  Тимашевский район</w:t>
            </w:r>
          </w:p>
        </w:tc>
      </w:tr>
      <w:tr w:rsidR="00A1691A" w:rsidTr="00A1691A">
        <w:trPr>
          <w:trHeight w:val="841"/>
        </w:trPr>
        <w:tc>
          <w:tcPr>
            <w:tcW w:w="8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91A" w:rsidRPr="0094790F" w:rsidRDefault="00A1691A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1A" w:rsidRPr="004F030E" w:rsidTr="00A1691A">
        <w:trPr>
          <w:trHeight w:val="826"/>
        </w:trPr>
        <w:tc>
          <w:tcPr>
            <w:tcW w:w="8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91A" w:rsidRPr="0094790F" w:rsidRDefault="00A1691A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1A" w:rsidRPr="00571039" w:rsidTr="000D5A11">
        <w:tc>
          <w:tcPr>
            <w:tcW w:w="8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91A" w:rsidRDefault="00A1691A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1691A" w:rsidRPr="0094790F" w:rsidRDefault="00A1691A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405"/>
        </w:trPr>
        <w:tc>
          <w:tcPr>
            <w:tcW w:w="851" w:type="dxa"/>
            <w:vMerge w:val="restart"/>
          </w:tcPr>
          <w:p w:rsidR="00DB6867" w:rsidRPr="005A3060" w:rsidRDefault="00234F34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vMerge w:val="restart"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документов 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истории Тимашевского 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района, в том числе: при</w:t>
            </w: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ем от частных лиц особо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енных документов личного происхождения,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фотодокументов,</w:t>
            </w:r>
          </w:p>
          <w:p w:rsidR="00DB6867" w:rsidRPr="005A3060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печатных изданий по истории города, района; личных фондов знаменитых людей района</w:t>
            </w: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B6867" w:rsidRPr="005A3060" w:rsidRDefault="00016A30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30">
              <w:rPr>
                <w:rFonts w:ascii="Times New Roman" w:hAnsi="Times New Roman" w:cs="Times New Roman"/>
                <w:sz w:val="24"/>
                <w:szCs w:val="24"/>
              </w:rPr>
              <w:t>количество пополненных коллекций документов по истории Тимашевского района, в том числе принятых от частных лиц особо ценных документов личного происхождения, фотодокументов, печатных изданий по истории города, района - не менее 15 дел ежегодно</w:t>
            </w:r>
          </w:p>
        </w:tc>
        <w:tc>
          <w:tcPr>
            <w:tcW w:w="2410" w:type="dxa"/>
            <w:vMerge w:val="restart"/>
          </w:tcPr>
          <w:p w:rsidR="00DB6867" w:rsidRPr="005A3060" w:rsidRDefault="00016A30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30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45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555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AB3B56">
        <w:trPr>
          <w:trHeight w:val="2160"/>
        </w:trPr>
        <w:tc>
          <w:tcPr>
            <w:tcW w:w="851" w:type="dxa"/>
            <w:vMerge/>
          </w:tcPr>
          <w:p w:rsidR="00DB6867" w:rsidRDefault="00DB6867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285"/>
        </w:trPr>
        <w:tc>
          <w:tcPr>
            <w:tcW w:w="851" w:type="dxa"/>
            <w:vMerge w:val="restart"/>
          </w:tcPr>
          <w:p w:rsidR="00BD696B" w:rsidRPr="005A3060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  <w:vMerge w:val="restart"/>
          </w:tcPr>
          <w:p w:rsidR="00BD696B" w:rsidRPr="005A3060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Прием документов по личному составу предприятий банкротов и ликвидированных предприятий</w:t>
            </w: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оличество принятых документов по личному составу предприятий банкротов и ликвидированных предприятий, дел - не менее 20 дел ежегодно</w:t>
            </w:r>
          </w:p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BD696B" w:rsidTr="00BD696B">
        <w:trPr>
          <w:trHeight w:val="34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37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360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40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40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AB3B56">
        <w:trPr>
          <w:trHeight w:val="510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AB3B56">
        <w:tc>
          <w:tcPr>
            <w:tcW w:w="851" w:type="dxa"/>
          </w:tcPr>
          <w:p w:rsidR="00DB6867" w:rsidRPr="005A3060" w:rsidRDefault="0059403A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59403A" w:rsidRPr="0059403A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доступа  пользователей</w:t>
            </w:r>
            <w:proofErr w:type="gramEnd"/>
          </w:p>
          <w:p w:rsidR="0059403A" w:rsidRPr="0059403A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</w:p>
          <w:p w:rsidR="00DB6867" w:rsidRPr="005A3060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документов, в том числе:</w:t>
            </w:r>
          </w:p>
        </w:tc>
        <w:tc>
          <w:tcPr>
            <w:tcW w:w="993" w:type="dxa"/>
          </w:tcPr>
          <w:p w:rsidR="00DB6867" w:rsidRPr="0094790F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B6867" w:rsidRPr="005A3060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 w:val="restart"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12" w:type="dxa"/>
            <w:vMerge w:val="restart"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3">
              <w:rPr>
                <w:rFonts w:ascii="Times New Roman" w:hAnsi="Times New Roman" w:cs="Times New Roman"/>
                <w:sz w:val="24"/>
                <w:szCs w:val="24"/>
              </w:rPr>
              <w:t>Создание научно-справочного аппарата к архивным документам</w:t>
            </w: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EA487A" w:rsidRPr="005A3060" w:rsidRDefault="00586AC6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487A" w:rsidRPr="00EA487A">
              <w:rPr>
                <w:rFonts w:ascii="Times New Roman" w:hAnsi="Times New Roman" w:cs="Times New Roman"/>
                <w:sz w:val="24"/>
                <w:szCs w:val="24"/>
              </w:rPr>
              <w:t>оличество созданных научно-справочных информаций к архивным документам - не менее 10 ежегодно</w:t>
            </w:r>
          </w:p>
        </w:tc>
        <w:tc>
          <w:tcPr>
            <w:tcW w:w="2410" w:type="dxa"/>
            <w:vMerge w:val="restart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 w:val="restart"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12" w:type="dxa"/>
            <w:vMerge w:val="restart"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Исполнение запросов пользователей</w:t>
            </w: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C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запросов пользователей - не менее 4000 ежегодно</w:t>
            </w:r>
          </w:p>
        </w:tc>
        <w:tc>
          <w:tcPr>
            <w:tcW w:w="2410" w:type="dxa"/>
            <w:vMerge w:val="restart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 w:val="restart"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12" w:type="dxa"/>
            <w:vMerge w:val="restart"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5D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документальных выставок и организационных мероприятий</w:t>
            </w: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D67B7" w:rsidRDefault="00FD67B7" w:rsidP="00FD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и проведённых документальных выставок - не менее 4 ежегодно, </w:t>
            </w:r>
          </w:p>
          <w:p w:rsidR="00FD67B7" w:rsidRDefault="00FD67B7" w:rsidP="00FD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организационных мероприятий - не менее 25 ежегодно  </w:t>
            </w:r>
          </w:p>
          <w:p w:rsidR="00FD67B7" w:rsidRDefault="00FD67B7" w:rsidP="00FD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E3" w:rsidRPr="005A3060" w:rsidRDefault="009E76E3" w:rsidP="009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E3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 w:val="restart"/>
          </w:tcPr>
          <w:p w:rsidR="004F030E" w:rsidRPr="005A3060" w:rsidRDefault="004F030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4F030E" w:rsidRPr="005A3060" w:rsidRDefault="004F030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4F030E" w:rsidRPr="005A3060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E26FCC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F030E" w:rsidRPr="005A3060" w:rsidRDefault="004F030E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vAlign w:val="center"/>
          </w:tcPr>
          <w:p w:rsidR="004F030E" w:rsidRPr="005A3060" w:rsidRDefault="004F030E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4F030E" w:rsidRPr="005A3060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E26FCC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CC" w:rsidTr="00AB3B56">
        <w:tc>
          <w:tcPr>
            <w:tcW w:w="8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FCC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E26FCC" w:rsidRPr="005A3060" w:rsidRDefault="00CC1CCB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FCC" w:rsidRPr="005A3060" w:rsidRDefault="00CC1CCB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CC" w:rsidTr="00AB3B56">
        <w:tc>
          <w:tcPr>
            <w:tcW w:w="8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FCC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E26FCC" w:rsidRPr="005A3060" w:rsidRDefault="00951000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FCC" w:rsidRPr="005A3060" w:rsidRDefault="00951000" w:rsidP="009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D" w:rsidTr="00AB3B56">
        <w:tc>
          <w:tcPr>
            <w:tcW w:w="851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7E7D" w:rsidRPr="0094790F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4A7E7D" w:rsidRDefault="004A7E7D" w:rsidP="004A7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910,9</w:t>
            </w:r>
          </w:p>
        </w:tc>
        <w:tc>
          <w:tcPr>
            <w:tcW w:w="851" w:type="dxa"/>
          </w:tcPr>
          <w:p w:rsidR="004A7E7D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E7D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4A7E7D" w:rsidRDefault="004A7E7D" w:rsidP="004A7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991" w:type="dxa"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2026 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4F030E" w:rsidRPr="005A3060" w:rsidRDefault="00951000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951000" w:rsidP="009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B2937" w:rsidRPr="0094790F" w:rsidRDefault="006B2937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F030E" w:rsidRPr="005A3060" w:rsidRDefault="004A7E7D" w:rsidP="004A7E7D">
            <w:pPr>
              <w:pStyle w:val="ConsPlusNormal"/>
              <w:ind w:right="-125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1458,8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A7E7D" w:rsidP="004A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4F030E" w:rsidRPr="005A3060" w:rsidRDefault="004A7E7D" w:rsidP="006B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744,3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BC8" w:rsidRPr="004F030E" w:rsidRDefault="00AA67BF" w:rsidP="00C71BC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30E">
        <w:t xml:space="preserve">                                         </w:t>
      </w:r>
      <w:r>
        <w:t xml:space="preserve">  </w:t>
      </w:r>
    </w:p>
    <w:p w:rsidR="00E86F22" w:rsidRDefault="00E86F22" w:rsidP="00C71BC8">
      <w:pPr>
        <w:spacing w:after="0"/>
      </w:pPr>
    </w:p>
    <w:p w:rsidR="00E86F22" w:rsidRDefault="00E86F22" w:rsidP="00C71BC8">
      <w:pPr>
        <w:spacing w:after="0"/>
      </w:pPr>
    </w:p>
    <w:p w:rsidR="005354E2" w:rsidRDefault="005354E2" w:rsidP="00C71BC8">
      <w:pPr>
        <w:spacing w:after="0"/>
      </w:pPr>
    </w:p>
    <w:p w:rsidR="005354E2" w:rsidRPr="005354E2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354E2" w:rsidRPr="005354E2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54E2" w:rsidRPr="005354E2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>Тимашевский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A7E7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="004A7E7D">
        <w:rPr>
          <w:rFonts w:ascii="Times New Roman" w:hAnsi="Times New Roman" w:cs="Times New Roman"/>
          <w:sz w:val="28"/>
          <w:szCs w:val="28"/>
        </w:rPr>
        <w:t xml:space="preserve">Мелихов </w:t>
      </w:r>
    </w:p>
    <w:sectPr w:rsidR="005354E2" w:rsidRPr="005354E2" w:rsidSect="00A16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4A" w:rsidRDefault="001A754A" w:rsidP="00571039">
      <w:pPr>
        <w:spacing w:after="0" w:line="240" w:lineRule="auto"/>
      </w:pPr>
      <w:r>
        <w:separator/>
      </w:r>
    </w:p>
  </w:endnote>
  <w:endnote w:type="continuationSeparator" w:id="0">
    <w:p w:rsidR="001A754A" w:rsidRDefault="001A754A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2" w:rsidRDefault="003E59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2" w:rsidRDefault="003E59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2" w:rsidRDefault="003E59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4A" w:rsidRDefault="001A754A" w:rsidP="00571039">
      <w:pPr>
        <w:spacing w:after="0" w:line="240" w:lineRule="auto"/>
      </w:pPr>
      <w:r>
        <w:separator/>
      </w:r>
    </w:p>
  </w:footnote>
  <w:footnote w:type="continuationSeparator" w:id="0">
    <w:p w:rsidR="001A754A" w:rsidRDefault="001A754A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2" w:rsidRDefault="003E59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571039" w:rsidRDefault="00571039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039" w:rsidRPr="003E5992" w:rsidRDefault="00571039" w:rsidP="0057103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448EF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571039" w:rsidRPr="003E5992" w:rsidRDefault="00571039" w:rsidP="0057103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9448E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7</w:t>
                        </w: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2" w:rsidRDefault="003E59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6A30"/>
    <w:rsid w:val="00054D7C"/>
    <w:rsid w:val="000A76BF"/>
    <w:rsid w:val="000B4AE5"/>
    <w:rsid w:val="00121E63"/>
    <w:rsid w:val="001A754A"/>
    <w:rsid w:val="001B1EB4"/>
    <w:rsid w:val="001F281F"/>
    <w:rsid w:val="00221F7A"/>
    <w:rsid w:val="00234F34"/>
    <w:rsid w:val="00236EAF"/>
    <w:rsid w:val="002755D4"/>
    <w:rsid w:val="00302DCA"/>
    <w:rsid w:val="00367D0D"/>
    <w:rsid w:val="003E38DE"/>
    <w:rsid w:val="003E5992"/>
    <w:rsid w:val="00416968"/>
    <w:rsid w:val="00431D6B"/>
    <w:rsid w:val="004A7E7D"/>
    <w:rsid w:val="004D48B1"/>
    <w:rsid w:val="004F030E"/>
    <w:rsid w:val="0053290B"/>
    <w:rsid w:val="005354E2"/>
    <w:rsid w:val="00571039"/>
    <w:rsid w:val="00586AC6"/>
    <w:rsid w:val="0059403A"/>
    <w:rsid w:val="005A3060"/>
    <w:rsid w:val="0063130B"/>
    <w:rsid w:val="00650B03"/>
    <w:rsid w:val="006B2937"/>
    <w:rsid w:val="0073266D"/>
    <w:rsid w:val="00732881"/>
    <w:rsid w:val="0078031D"/>
    <w:rsid w:val="007967C6"/>
    <w:rsid w:val="0084349A"/>
    <w:rsid w:val="00850D41"/>
    <w:rsid w:val="008B75D8"/>
    <w:rsid w:val="009448EF"/>
    <w:rsid w:val="0094790F"/>
    <w:rsid w:val="00951000"/>
    <w:rsid w:val="009B0B0B"/>
    <w:rsid w:val="009E76E3"/>
    <w:rsid w:val="00A1691A"/>
    <w:rsid w:val="00AA67BF"/>
    <w:rsid w:val="00AB3B56"/>
    <w:rsid w:val="00AD1A1B"/>
    <w:rsid w:val="00B55789"/>
    <w:rsid w:val="00B97452"/>
    <w:rsid w:val="00BD6081"/>
    <w:rsid w:val="00BD696B"/>
    <w:rsid w:val="00BF7EC5"/>
    <w:rsid w:val="00C173EB"/>
    <w:rsid w:val="00C3764E"/>
    <w:rsid w:val="00C44C37"/>
    <w:rsid w:val="00C71BC8"/>
    <w:rsid w:val="00CB26AA"/>
    <w:rsid w:val="00CC1CCB"/>
    <w:rsid w:val="00D466AA"/>
    <w:rsid w:val="00D758D5"/>
    <w:rsid w:val="00DB6867"/>
    <w:rsid w:val="00DC2B92"/>
    <w:rsid w:val="00E26FCC"/>
    <w:rsid w:val="00E73B66"/>
    <w:rsid w:val="00E86F22"/>
    <w:rsid w:val="00EA487A"/>
    <w:rsid w:val="00F03F82"/>
    <w:rsid w:val="00F25EBA"/>
    <w:rsid w:val="00FA5F4C"/>
    <w:rsid w:val="00FD0976"/>
    <w:rsid w:val="00FD67B7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BBE16D"/>
  <w15:chartTrackingRefBased/>
  <w15:docId w15:val="{469B0F7D-6F5E-4C8B-A3D1-A96CE3ED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965B-2148-47F8-B993-1BE4E728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Архив ВН</cp:lastModifiedBy>
  <cp:revision>56</cp:revision>
  <cp:lastPrinted>2024-03-01T06:18:00Z</cp:lastPrinted>
  <dcterms:created xsi:type="dcterms:W3CDTF">2023-04-11T07:36:00Z</dcterms:created>
  <dcterms:modified xsi:type="dcterms:W3CDTF">2024-03-01T06:18:00Z</dcterms:modified>
</cp:coreProperties>
</file>