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EA0" w:rsidRDefault="00482EA0" w:rsidP="00482EA0">
      <w:pPr>
        <w:widowControl w:val="0"/>
        <w:tabs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Уведомление о проведении публичного обсуждения</w:t>
      </w:r>
    </w:p>
    <w:p w:rsidR="00482EA0" w:rsidRDefault="00482EA0" w:rsidP="00482E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отчета об оценке фактического воздействия </w:t>
      </w:r>
    </w:p>
    <w:p w:rsidR="00482EA0" w:rsidRDefault="00482EA0" w:rsidP="00482E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highlight w:val="yellow"/>
          <w:lang w:eastAsia="ru-RU"/>
        </w:rPr>
      </w:pPr>
    </w:p>
    <w:p w:rsidR="00482EA0" w:rsidRPr="00482F4A" w:rsidRDefault="00482EA0" w:rsidP="00482E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482F4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Администрация муниципального образования </w:t>
      </w:r>
      <w:proofErr w:type="spellStart"/>
      <w:r w:rsidRPr="00482F4A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Тимашевский</w:t>
      </w:r>
      <w:proofErr w:type="spellEnd"/>
      <w:r w:rsidRPr="00482F4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муниципальный район Краснодарского края уведомляет о проведении публичного обсуждения отчета об оценке фактического воздействия п</w:t>
      </w:r>
      <w:r w:rsidRPr="00482F4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остановления администрации муниципального образования </w:t>
      </w:r>
      <w:proofErr w:type="spellStart"/>
      <w:r w:rsidRPr="00482F4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Тимашевский</w:t>
      </w:r>
      <w:proofErr w:type="spellEnd"/>
      <w:r w:rsidRPr="00482F4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район от 31 мая 2021 г. № 695 «Об определении границ прилегающих территорий к многоквартирным домам, на которых не допускается розничная продажа алкогольной продукции при оказании услуг общественного питания в муниципальном образовании </w:t>
      </w:r>
      <w:proofErr w:type="spellStart"/>
      <w:r w:rsidRPr="00482F4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Тимашевский</w:t>
      </w:r>
      <w:proofErr w:type="spellEnd"/>
      <w:r w:rsidRPr="00482F4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район».</w:t>
      </w:r>
    </w:p>
    <w:p w:rsidR="00482EA0" w:rsidRPr="00482F4A" w:rsidRDefault="00482EA0" w:rsidP="00482E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2F4A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В рамках публичных обсуждений все заинтересованные лица могут направить свои замечания и предложения по отчету об оценке фактического воздействия.</w:t>
      </w:r>
    </w:p>
    <w:p w:rsidR="00482EA0" w:rsidRPr="00482F4A" w:rsidRDefault="00482EA0" w:rsidP="00482EA0">
      <w:pPr>
        <w:widowControl w:val="0"/>
        <w:spacing w:after="0" w:line="240" w:lineRule="auto"/>
        <w:ind w:firstLine="700"/>
        <w:jc w:val="both"/>
        <w:rPr>
          <w:rFonts w:ascii="Times New Roman" w:eastAsiaTheme="minorEastAsia" w:hAnsi="Times New Roman" w:cs="Times New Roman"/>
          <w:spacing w:val="5"/>
          <w:sz w:val="28"/>
          <w:szCs w:val="28"/>
          <w:lang w:eastAsia="ru-RU"/>
        </w:rPr>
      </w:pPr>
      <w:r w:rsidRPr="00482F4A">
        <w:rPr>
          <w:rFonts w:ascii="Times New Roman" w:eastAsiaTheme="minorEastAsia" w:hAnsi="Times New Roman" w:cs="Times New Roman"/>
          <w:spacing w:val="5"/>
          <w:sz w:val="28"/>
          <w:szCs w:val="28"/>
          <w:lang w:eastAsia="ru-RU"/>
        </w:rPr>
        <w:t xml:space="preserve">Замечания и предложения принимаются по адресу: </w:t>
      </w:r>
      <w:r w:rsidRPr="00482F4A">
        <w:rPr>
          <w:rFonts w:ascii="Times New Roman" w:hAnsi="Times New Roman" w:cs="Times New Roman"/>
          <w:spacing w:val="5"/>
          <w:sz w:val="28"/>
          <w:szCs w:val="28"/>
        </w:rPr>
        <w:t>352700, Красно</w:t>
      </w:r>
      <w:r w:rsidRPr="00482F4A">
        <w:rPr>
          <w:rFonts w:ascii="Times New Roman" w:hAnsi="Times New Roman" w:cs="Times New Roman"/>
          <w:spacing w:val="5"/>
          <w:sz w:val="28"/>
          <w:szCs w:val="28"/>
        </w:rPr>
        <w:softHyphen/>
        <w:t xml:space="preserve">дарский край, г. Тимашевск, ул. Красная, 103, </w:t>
      </w:r>
      <w:proofErr w:type="spellStart"/>
      <w:r w:rsidRPr="00482F4A">
        <w:rPr>
          <w:rFonts w:ascii="Times New Roman" w:hAnsi="Times New Roman" w:cs="Times New Roman"/>
          <w:spacing w:val="5"/>
          <w:sz w:val="28"/>
          <w:szCs w:val="28"/>
        </w:rPr>
        <w:t>каб</w:t>
      </w:r>
      <w:proofErr w:type="spellEnd"/>
      <w:r w:rsidRPr="00482F4A">
        <w:rPr>
          <w:rFonts w:ascii="Times New Roman" w:hAnsi="Times New Roman" w:cs="Times New Roman"/>
          <w:spacing w:val="5"/>
          <w:sz w:val="28"/>
          <w:szCs w:val="28"/>
        </w:rPr>
        <w:t xml:space="preserve">. 36, тел: 4-13-33, </w:t>
      </w:r>
      <w:r w:rsidRPr="00482F4A">
        <w:rPr>
          <w:rFonts w:ascii="Times New Roman" w:eastAsiaTheme="minorEastAsia" w:hAnsi="Times New Roman" w:cs="Times New Roman"/>
          <w:spacing w:val="5"/>
          <w:sz w:val="28"/>
          <w:szCs w:val="28"/>
          <w:lang w:eastAsia="ru-RU"/>
        </w:rPr>
        <w:t>а также по адресу электронной почты:</w:t>
      </w:r>
      <w:r w:rsidR="00482F4A" w:rsidRPr="00482F4A">
        <w:rPr>
          <w:rFonts w:ascii="Times New Roman" w:eastAsiaTheme="minorEastAsia" w:hAnsi="Times New Roman" w:cs="Times New Roman"/>
          <w:spacing w:val="5"/>
          <w:sz w:val="28"/>
          <w:szCs w:val="28"/>
          <w:lang w:eastAsia="ru-RU"/>
        </w:rPr>
        <w:t xml:space="preserve"> </w:t>
      </w:r>
      <w:hyperlink r:id="rId4" w:history="1">
        <w:r w:rsidR="00482F4A" w:rsidRPr="00482F4A">
          <w:rPr>
            <w:rStyle w:val="a3"/>
            <w:rFonts w:ascii="Times New Roman" w:eastAsiaTheme="minorEastAsia" w:hAnsi="Times New Roman" w:cs="Times New Roman"/>
            <w:spacing w:val="5"/>
            <w:sz w:val="28"/>
            <w:szCs w:val="28"/>
            <w:lang w:val="en-US" w:eastAsia="ru-RU"/>
          </w:rPr>
          <w:t>timeconom</w:t>
        </w:r>
        <w:r w:rsidR="00482F4A" w:rsidRPr="00482F4A">
          <w:rPr>
            <w:rStyle w:val="a3"/>
            <w:rFonts w:ascii="Times New Roman" w:eastAsiaTheme="minorEastAsia" w:hAnsi="Times New Roman" w:cs="Times New Roman"/>
            <w:spacing w:val="5"/>
            <w:sz w:val="28"/>
            <w:szCs w:val="28"/>
            <w:lang w:eastAsia="ru-RU"/>
          </w:rPr>
          <w:t>@</w:t>
        </w:r>
        <w:r w:rsidR="00482F4A" w:rsidRPr="00482F4A">
          <w:rPr>
            <w:rStyle w:val="a3"/>
            <w:rFonts w:ascii="Times New Roman" w:eastAsiaTheme="minorEastAsia" w:hAnsi="Times New Roman" w:cs="Times New Roman"/>
            <w:spacing w:val="5"/>
            <w:sz w:val="28"/>
            <w:szCs w:val="28"/>
            <w:lang w:val="en-US" w:eastAsia="ru-RU"/>
          </w:rPr>
          <w:t>mail</w:t>
        </w:r>
        <w:r w:rsidR="00482F4A" w:rsidRPr="00482F4A">
          <w:rPr>
            <w:rStyle w:val="a3"/>
            <w:rFonts w:ascii="Times New Roman" w:eastAsiaTheme="minorEastAsia" w:hAnsi="Times New Roman" w:cs="Times New Roman"/>
            <w:spacing w:val="5"/>
            <w:sz w:val="28"/>
            <w:szCs w:val="28"/>
            <w:lang w:eastAsia="ru-RU"/>
          </w:rPr>
          <w:t>.</w:t>
        </w:r>
        <w:proofErr w:type="spellStart"/>
        <w:r w:rsidR="00482F4A" w:rsidRPr="00482F4A">
          <w:rPr>
            <w:rStyle w:val="a3"/>
            <w:rFonts w:ascii="Times New Roman" w:eastAsiaTheme="minorEastAsia" w:hAnsi="Times New Roman" w:cs="Times New Roman"/>
            <w:spacing w:val="5"/>
            <w:sz w:val="28"/>
            <w:szCs w:val="28"/>
            <w:lang w:val="en-US" w:eastAsia="ru-RU"/>
          </w:rPr>
          <w:t>ru</w:t>
        </w:r>
        <w:proofErr w:type="spellEnd"/>
      </w:hyperlink>
      <w:r w:rsidR="00482F4A" w:rsidRPr="00482F4A">
        <w:rPr>
          <w:rFonts w:ascii="Times New Roman" w:eastAsiaTheme="minorEastAsia" w:hAnsi="Times New Roman" w:cs="Times New Roman"/>
          <w:spacing w:val="5"/>
          <w:sz w:val="28"/>
          <w:szCs w:val="28"/>
          <w:lang w:eastAsia="ru-RU"/>
        </w:rPr>
        <w:t>.</w:t>
      </w:r>
    </w:p>
    <w:p w:rsidR="00482EA0" w:rsidRPr="00482F4A" w:rsidRDefault="00482EA0" w:rsidP="00482E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2F4A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Режим работы: с 9-00 до 18.00, перерыв с 13-00 до 14-00.</w:t>
      </w:r>
    </w:p>
    <w:p w:rsidR="00482EA0" w:rsidRPr="00482F4A" w:rsidRDefault="00482EA0" w:rsidP="00482EA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2F4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Срок приема замечаний и предложений: с </w:t>
      </w:r>
      <w:r w:rsidR="00482F4A" w:rsidRPr="00482F4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 августа </w:t>
      </w:r>
      <w:r w:rsidRPr="00482F4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2026 г. по </w:t>
      </w:r>
      <w:r w:rsidR="00482F4A" w:rsidRPr="00482F4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12 </w:t>
      </w:r>
      <w:proofErr w:type="gramStart"/>
      <w:r w:rsidR="00482F4A" w:rsidRPr="00482F4A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августа</w:t>
      </w:r>
      <w:r w:rsidRPr="00482F4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2026</w:t>
      </w:r>
      <w:proofErr w:type="gramEnd"/>
      <w:r w:rsidRPr="00482F4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г. </w:t>
      </w:r>
    </w:p>
    <w:p w:rsidR="00482EA0" w:rsidRPr="00482F4A" w:rsidRDefault="00482EA0" w:rsidP="00482EA0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2F4A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Место размещения уведомления о проведении публичного обсуждения отчета об оценке фактического воздействия в   информационно-телекоммуникационной   сети   "Интернет" (полный электронный адрес): https://тимрегион.рф/.</w:t>
      </w:r>
    </w:p>
    <w:p w:rsidR="00482EA0" w:rsidRPr="00482F4A" w:rsidRDefault="00482EA0" w:rsidP="00482E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2F4A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Все поступившие замечания и предложения будут рассмотрены.  </w:t>
      </w:r>
    </w:p>
    <w:p w:rsidR="00482EA0" w:rsidRPr="00482F4A" w:rsidRDefault="00482EA0" w:rsidP="00482EA0">
      <w:pPr>
        <w:pStyle w:val="ConsPlusNormal"/>
        <w:jc w:val="both"/>
        <w:rPr>
          <w:rFonts w:ascii="Times New Roman" w:hAnsi="Times New Roman" w:cs="Times New Roman"/>
        </w:rPr>
      </w:pPr>
      <w:r w:rsidRPr="00482F4A">
        <w:rPr>
          <w:rFonts w:ascii="Times New Roman" w:hAnsi="Times New Roman" w:cs="Times New Roman"/>
          <w:sz w:val="24"/>
          <w:szCs w:val="24"/>
        </w:rPr>
        <w:tab/>
      </w:r>
      <w:r w:rsidRPr="00482F4A">
        <w:rPr>
          <w:rFonts w:ascii="Times New Roman" w:hAnsi="Times New Roman" w:cs="Times New Roman"/>
          <w:sz w:val="28"/>
          <w:szCs w:val="28"/>
        </w:rPr>
        <w:t xml:space="preserve">Контактное лицо: </w:t>
      </w:r>
      <w:r w:rsidR="00482F4A" w:rsidRPr="00482F4A">
        <w:rPr>
          <w:rFonts w:ascii="Times New Roman" w:hAnsi="Times New Roman" w:cs="Times New Roman"/>
          <w:sz w:val="28"/>
          <w:szCs w:val="28"/>
        </w:rPr>
        <w:t xml:space="preserve">главный </w:t>
      </w:r>
      <w:r w:rsidRPr="00482F4A">
        <w:rPr>
          <w:rFonts w:ascii="Times New Roman" w:hAnsi="Times New Roman" w:cs="Times New Roman"/>
          <w:sz w:val="28"/>
          <w:szCs w:val="28"/>
        </w:rPr>
        <w:t xml:space="preserve">специалист отдела экономики и прогнозирования администрации муниципального образования </w:t>
      </w:r>
      <w:proofErr w:type="spellStart"/>
      <w:r w:rsidRPr="00482F4A">
        <w:rPr>
          <w:rFonts w:ascii="Times New Roman" w:hAnsi="Times New Roman" w:cs="Times New Roman"/>
          <w:sz w:val="28"/>
          <w:szCs w:val="28"/>
        </w:rPr>
        <w:t>Тимашевский</w:t>
      </w:r>
      <w:proofErr w:type="spellEnd"/>
      <w:r w:rsidRPr="00482F4A">
        <w:rPr>
          <w:rFonts w:ascii="Times New Roman" w:hAnsi="Times New Roman" w:cs="Times New Roman"/>
          <w:sz w:val="28"/>
          <w:szCs w:val="28"/>
        </w:rPr>
        <w:t xml:space="preserve"> муниципальный район Краснодарского края </w:t>
      </w:r>
      <w:r w:rsidR="00482F4A" w:rsidRPr="00482F4A">
        <w:rPr>
          <w:rFonts w:ascii="Times New Roman" w:hAnsi="Times New Roman" w:cs="Times New Roman"/>
          <w:sz w:val="28"/>
          <w:szCs w:val="28"/>
        </w:rPr>
        <w:t xml:space="preserve">Верещагина </w:t>
      </w:r>
      <w:r w:rsidRPr="00482F4A">
        <w:rPr>
          <w:rFonts w:ascii="Times New Roman" w:hAnsi="Times New Roman" w:cs="Times New Roman"/>
          <w:sz w:val="28"/>
          <w:szCs w:val="28"/>
        </w:rPr>
        <w:t xml:space="preserve">Татьяна Анатольевна. </w:t>
      </w:r>
      <w:r w:rsidRPr="00482F4A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482EA0" w:rsidRPr="00482F4A" w:rsidRDefault="00482EA0" w:rsidP="00482E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2F4A">
        <w:rPr>
          <w:rFonts w:ascii="Times New Roman" w:hAnsi="Times New Roman" w:cs="Times New Roman"/>
        </w:rPr>
        <w:t xml:space="preserve">             </w:t>
      </w:r>
      <w:r w:rsidRPr="00482F4A">
        <w:rPr>
          <w:rFonts w:ascii="Times New Roman" w:hAnsi="Times New Roman" w:cs="Times New Roman"/>
          <w:sz w:val="28"/>
          <w:szCs w:val="28"/>
        </w:rPr>
        <w:t>Контактный телефон +7(861-30) 4-</w:t>
      </w:r>
      <w:r w:rsidR="00482F4A" w:rsidRPr="00482F4A">
        <w:rPr>
          <w:rFonts w:ascii="Times New Roman" w:hAnsi="Times New Roman" w:cs="Times New Roman"/>
          <w:sz w:val="28"/>
          <w:szCs w:val="28"/>
        </w:rPr>
        <w:t>73</w:t>
      </w:r>
      <w:r w:rsidRPr="00482F4A">
        <w:rPr>
          <w:rFonts w:ascii="Times New Roman" w:hAnsi="Times New Roman" w:cs="Times New Roman"/>
          <w:sz w:val="28"/>
          <w:szCs w:val="28"/>
        </w:rPr>
        <w:t>-3</w:t>
      </w:r>
      <w:r w:rsidR="00482F4A" w:rsidRPr="00482F4A">
        <w:rPr>
          <w:rFonts w:ascii="Times New Roman" w:hAnsi="Times New Roman" w:cs="Times New Roman"/>
          <w:sz w:val="28"/>
          <w:szCs w:val="28"/>
        </w:rPr>
        <w:t>5</w:t>
      </w:r>
      <w:r w:rsidRPr="00482F4A">
        <w:rPr>
          <w:rFonts w:ascii="Times New Roman" w:hAnsi="Times New Roman" w:cs="Times New Roman"/>
          <w:sz w:val="28"/>
          <w:szCs w:val="28"/>
        </w:rPr>
        <w:t>.</w:t>
      </w:r>
    </w:p>
    <w:p w:rsidR="00482EA0" w:rsidRPr="00702EE6" w:rsidRDefault="00482EA0" w:rsidP="00482EA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82EA0" w:rsidRPr="00702EE6" w:rsidRDefault="00482EA0" w:rsidP="004E0E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02EE6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p w:rsidR="008F1697" w:rsidRDefault="008F1697"/>
    <w:sectPr w:rsidR="008F1697" w:rsidSect="00702EE6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EA0"/>
    <w:rsid w:val="00482EA0"/>
    <w:rsid w:val="00482F4A"/>
    <w:rsid w:val="004E0EFB"/>
    <w:rsid w:val="00702EE6"/>
    <w:rsid w:val="008F1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380EE3-6C21-40AE-9F22-E9261148A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EA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2EA0"/>
    <w:rPr>
      <w:color w:val="0563C1" w:themeColor="hyperlink"/>
      <w:u w:val="single"/>
    </w:rPr>
  </w:style>
  <w:style w:type="paragraph" w:customStyle="1" w:styleId="ConsPlusNormal">
    <w:name w:val="ConsPlusNormal"/>
    <w:rsid w:val="00482EA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32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imeconom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2026-07-30T13:38:00Z</dcterms:created>
  <dcterms:modified xsi:type="dcterms:W3CDTF">2026-08-03T06:54:00Z</dcterms:modified>
</cp:coreProperties>
</file>