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BE" w:rsidRDefault="00F835BE" w:rsidP="008F2592">
      <w:pPr>
        <w:spacing w:after="0" w:line="240" w:lineRule="auto"/>
        <w:rPr>
          <w:rFonts w:ascii="Times New Roman" w:hAnsi="Times New Roman" w:cs="Times New Roman"/>
          <w:b/>
          <w:sz w:val="28"/>
          <w:szCs w:val="28"/>
        </w:rPr>
      </w:pPr>
    </w:p>
    <w:p w:rsidR="00F835BE" w:rsidRPr="00F835BE" w:rsidRDefault="008F2592" w:rsidP="00F835B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Государственное ка</w:t>
      </w:r>
      <w:bookmarkStart w:id="0" w:name="_GoBack"/>
      <w:bookmarkEnd w:id="0"/>
      <w:r w:rsidR="00F835BE" w:rsidRPr="00F835BE">
        <w:rPr>
          <w:rFonts w:ascii="Times New Roman" w:hAnsi="Times New Roman" w:cs="Times New Roman"/>
          <w:b/>
          <w:sz w:val="32"/>
          <w:szCs w:val="32"/>
        </w:rPr>
        <w:t>зенное учреждение</w:t>
      </w:r>
    </w:p>
    <w:p w:rsidR="00F835BE" w:rsidRPr="00F835BE" w:rsidRDefault="00F835BE" w:rsidP="00F835BE">
      <w:pPr>
        <w:spacing w:after="0" w:line="240" w:lineRule="auto"/>
        <w:jc w:val="center"/>
        <w:rPr>
          <w:rFonts w:ascii="Times New Roman" w:hAnsi="Times New Roman" w:cs="Times New Roman"/>
          <w:b/>
          <w:sz w:val="32"/>
          <w:szCs w:val="32"/>
        </w:rPr>
      </w:pPr>
      <w:r w:rsidRPr="00F835BE">
        <w:rPr>
          <w:rFonts w:ascii="Times New Roman" w:hAnsi="Times New Roman" w:cs="Times New Roman"/>
          <w:b/>
          <w:sz w:val="32"/>
          <w:szCs w:val="32"/>
        </w:rPr>
        <w:t>Краснодарского края</w:t>
      </w:r>
    </w:p>
    <w:p w:rsidR="00F835BE" w:rsidRPr="00F835BE" w:rsidRDefault="00F835BE" w:rsidP="00F835BE">
      <w:pPr>
        <w:spacing w:after="0" w:line="240" w:lineRule="auto"/>
        <w:jc w:val="center"/>
        <w:rPr>
          <w:rFonts w:ascii="Times New Roman" w:hAnsi="Times New Roman" w:cs="Times New Roman"/>
          <w:b/>
          <w:sz w:val="32"/>
          <w:szCs w:val="32"/>
        </w:rPr>
      </w:pPr>
      <w:r w:rsidRPr="00F835BE">
        <w:rPr>
          <w:rFonts w:ascii="Times New Roman" w:hAnsi="Times New Roman" w:cs="Times New Roman"/>
          <w:b/>
          <w:sz w:val="32"/>
          <w:szCs w:val="32"/>
        </w:rPr>
        <w:t>«Краевой методический центр»</w:t>
      </w:r>
    </w:p>
    <w:p w:rsidR="00F835BE" w:rsidRPr="00F835BE" w:rsidRDefault="00F835BE" w:rsidP="00F835BE">
      <w:pPr>
        <w:spacing w:after="0" w:line="240" w:lineRule="auto"/>
        <w:jc w:val="center"/>
        <w:rPr>
          <w:rFonts w:ascii="Times New Roman" w:hAnsi="Times New Roman" w:cs="Times New Roman"/>
          <w:b/>
          <w:sz w:val="32"/>
          <w:szCs w:val="32"/>
        </w:rPr>
      </w:pPr>
    </w:p>
    <w:p w:rsidR="00F835BE" w:rsidRPr="00F835BE" w:rsidRDefault="00F835BE" w:rsidP="00F835BE">
      <w:pPr>
        <w:spacing w:after="0" w:line="240" w:lineRule="auto"/>
        <w:jc w:val="center"/>
        <w:rPr>
          <w:rFonts w:ascii="Times New Roman" w:hAnsi="Times New Roman" w:cs="Times New Roman"/>
          <w:b/>
          <w:sz w:val="32"/>
          <w:szCs w:val="32"/>
        </w:rPr>
      </w:pPr>
      <w:r w:rsidRPr="00F835BE">
        <w:rPr>
          <w:rFonts w:ascii="Times New Roman" w:hAnsi="Times New Roman" w:cs="Times New Roman"/>
          <w:b/>
          <w:sz w:val="32"/>
          <w:szCs w:val="32"/>
        </w:rPr>
        <w:t>Обособленное подразделение отдела работы с приемными семьями</w:t>
      </w:r>
    </w:p>
    <w:p w:rsidR="00F835BE" w:rsidRPr="00F835BE" w:rsidRDefault="00F835BE" w:rsidP="00F835BE">
      <w:pPr>
        <w:spacing w:after="0" w:line="240" w:lineRule="auto"/>
        <w:jc w:val="center"/>
        <w:rPr>
          <w:rFonts w:ascii="Times New Roman" w:hAnsi="Times New Roman" w:cs="Times New Roman"/>
          <w:b/>
          <w:sz w:val="32"/>
          <w:szCs w:val="32"/>
        </w:rPr>
      </w:pPr>
      <w:r w:rsidRPr="00F835BE">
        <w:rPr>
          <w:rFonts w:ascii="Times New Roman" w:hAnsi="Times New Roman" w:cs="Times New Roman"/>
          <w:b/>
          <w:sz w:val="32"/>
          <w:szCs w:val="32"/>
        </w:rPr>
        <w:t>в муниципальном образовании</w:t>
      </w:r>
    </w:p>
    <w:p w:rsidR="00F835BE" w:rsidRPr="00F835BE" w:rsidRDefault="00F835BE" w:rsidP="00F835BE">
      <w:pPr>
        <w:spacing w:after="0" w:line="240" w:lineRule="auto"/>
        <w:jc w:val="center"/>
        <w:rPr>
          <w:rFonts w:ascii="Times New Roman" w:hAnsi="Times New Roman" w:cs="Times New Roman"/>
          <w:b/>
          <w:sz w:val="32"/>
          <w:szCs w:val="32"/>
        </w:rPr>
      </w:pPr>
      <w:proofErr w:type="spellStart"/>
      <w:r w:rsidRPr="00F835BE">
        <w:rPr>
          <w:rFonts w:ascii="Times New Roman" w:hAnsi="Times New Roman" w:cs="Times New Roman"/>
          <w:b/>
          <w:sz w:val="32"/>
          <w:szCs w:val="32"/>
        </w:rPr>
        <w:t>Тимашевский</w:t>
      </w:r>
      <w:proofErr w:type="spellEnd"/>
      <w:r w:rsidRPr="00F835BE">
        <w:rPr>
          <w:rFonts w:ascii="Times New Roman" w:hAnsi="Times New Roman" w:cs="Times New Roman"/>
          <w:b/>
          <w:sz w:val="32"/>
          <w:szCs w:val="32"/>
        </w:rPr>
        <w:t xml:space="preserve"> район</w:t>
      </w:r>
    </w:p>
    <w:p w:rsidR="00F835BE" w:rsidRPr="00F835BE" w:rsidRDefault="00F835BE" w:rsidP="00F835BE">
      <w:pPr>
        <w:spacing w:after="0" w:line="240" w:lineRule="auto"/>
        <w:jc w:val="center"/>
        <w:rPr>
          <w:rFonts w:ascii="Times New Roman" w:hAnsi="Times New Roman" w:cs="Times New Roman"/>
          <w:b/>
          <w:sz w:val="32"/>
          <w:szCs w:val="32"/>
        </w:rPr>
      </w:pPr>
    </w:p>
    <w:p w:rsidR="00F835BE" w:rsidRPr="00F835BE" w:rsidRDefault="00F835BE" w:rsidP="00F835BE">
      <w:pPr>
        <w:spacing w:after="0" w:line="240" w:lineRule="auto"/>
        <w:jc w:val="center"/>
        <w:rPr>
          <w:rFonts w:ascii="Times New Roman" w:hAnsi="Times New Roman" w:cs="Times New Roman"/>
          <w:b/>
          <w:color w:val="C0504D" w:themeColor="accent2"/>
          <w:sz w:val="48"/>
          <w:szCs w:val="48"/>
        </w:rPr>
      </w:pPr>
      <w:r w:rsidRPr="00F835BE">
        <w:rPr>
          <w:rFonts w:ascii="Times New Roman" w:hAnsi="Times New Roman" w:cs="Times New Roman"/>
          <w:b/>
          <w:color w:val="C0504D" w:themeColor="accent2"/>
          <w:sz w:val="48"/>
          <w:szCs w:val="48"/>
        </w:rPr>
        <w:t>ПАМЯТКА</w:t>
      </w:r>
    </w:p>
    <w:p w:rsidR="00F835BE" w:rsidRPr="00F835BE" w:rsidRDefault="00F835BE" w:rsidP="00F835BE">
      <w:pPr>
        <w:spacing w:after="0" w:line="240" w:lineRule="auto"/>
        <w:jc w:val="center"/>
        <w:rPr>
          <w:rFonts w:ascii="Times New Roman" w:hAnsi="Times New Roman" w:cs="Times New Roman"/>
          <w:b/>
          <w:color w:val="C0504D" w:themeColor="accent2"/>
          <w:sz w:val="48"/>
          <w:szCs w:val="48"/>
        </w:rPr>
      </w:pPr>
      <w:r w:rsidRPr="00F835BE">
        <w:rPr>
          <w:rFonts w:ascii="Times New Roman" w:hAnsi="Times New Roman" w:cs="Times New Roman"/>
          <w:b/>
          <w:color w:val="C0504D" w:themeColor="accent2"/>
          <w:sz w:val="48"/>
          <w:szCs w:val="48"/>
        </w:rPr>
        <w:t>ДЛЯ РОДИТЕЛЕЙ</w:t>
      </w:r>
    </w:p>
    <w:p w:rsidR="00F835BE" w:rsidRPr="00F835BE" w:rsidRDefault="00F835BE" w:rsidP="00F835BE">
      <w:pPr>
        <w:spacing w:after="0" w:line="240" w:lineRule="auto"/>
        <w:jc w:val="center"/>
        <w:rPr>
          <w:rFonts w:ascii="Times New Roman" w:hAnsi="Times New Roman" w:cs="Times New Roman"/>
          <w:b/>
          <w:color w:val="C0504D" w:themeColor="accent2"/>
          <w:sz w:val="48"/>
          <w:szCs w:val="48"/>
        </w:rPr>
      </w:pPr>
    </w:p>
    <w:p w:rsidR="00F835BE" w:rsidRPr="00F835BE" w:rsidRDefault="00F835BE" w:rsidP="00F835BE">
      <w:pPr>
        <w:spacing w:after="0" w:line="240" w:lineRule="auto"/>
        <w:jc w:val="center"/>
        <w:rPr>
          <w:rFonts w:ascii="Times New Roman" w:hAnsi="Times New Roman" w:cs="Times New Roman"/>
          <w:b/>
          <w:color w:val="C0504D" w:themeColor="accent2"/>
          <w:sz w:val="48"/>
          <w:szCs w:val="48"/>
        </w:rPr>
      </w:pPr>
      <w:r w:rsidRPr="00F835BE">
        <w:rPr>
          <w:rFonts w:ascii="Times New Roman" w:hAnsi="Times New Roman" w:cs="Times New Roman"/>
          <w:b/>
          <w:color w:val="C0504D" w:themeColor="accent2"/>
          <w:sz w:val="48"/>
          <w:szCs w:val="48"/>
        </w:rPr>
        <w:t>ЖЕСТОКОЕ</w:t>
      </w:r>
    </w:p>
    <w:p w:rsidR="00F835BE" w:rsidRPr="00F835BE" w:rsidRDefault="00F835BE" w:rsidP="00F835BE">
      <w:pPr>
        <w:spacing w:after="0" w:line="240" w:lineRule="auto"/>
        <w:jc w:val="center"/>
        <w:rPr>
          <w:rFonts w:ascii="Times New Roman" w:hAnsi="Times New Roman" w:cs="Times New Roman"/>
          <w:b/>
          <w:color w:val="C0504D" w:themeColor="accent2"/>
          <w:sz w:val="48"/>
          <w:szCs w:val="48"/>
        </w:rPr>
      </w:pPr>
      <w:r w:rsidRPr="00F835BE">
        <w:rPr>
          <w:rFonts w:ascii="Times New Roman" w:hAnsi="Times New Roman" w:cs="Times New Roman"/>
          <w:b/>
          <w:color w:val="C0504D" w:themeColor="accent2"/>
          <w:sz w:val="48"/>
          <w:szCs w:val="48"/>
        </w:rPr>
        <w:t>ОБРАЩЕНИЕ С ДЕТЬМИ</w:t>
      </w:r>
    </w:p>
    <w:p w:rsidR="00F835BE" w:rsidRDefault="00F835BE" w:rsidP="008F2592">
      <w:pPr>
        <w:spacing w:after="0" w:line="240" w:lineRule="auto"/>
        <w:rPr>
          <w:rFonts w:ascii="Times New Roman" w:hAnsi="Times New Roman" w:cs="Times New Roman"/>
          <w:b/>
          <w:i/>
          <w:sz w:val="28"/>
          <w:szCs w:val="28"/>
        </w:rPr>
      </w:pPr>
    </w:p>
    <w:p w:rsidR="00F835BE" w:rsidRPr="00F835BE" w:rsidRDefault="00F835BE" w:rsidP="00F835BE">
      <w:pPr>
        <w:spacing w:after="0" w:line="240" w:lineRule="auto"/>
        <w:jc w:val="center"/>
        <w:rPr>
          <w:rFonts w:ascii="Arial Black" w:eastAsia="Calibri" w:hAnsi="Arial Black" w:cs="Arial"/>
          <w:b/>
          <w:color w:val="FF0000"/>
          <w:lang w:eastAsia="ru-RU"/>
        </w:rPr>
      </w:pPr>
      <w:r w:rsidRPr="00F835BE">
        <w:rPr>
          <w:rFonts w:ascii="Arial Black" w:eastAsia="Calibri" w:hAnsi="Arial Black" w:cs="Arial"/>
          <w:b/>
          <w:color w:val="FF0000"/>
          <w:lang w:eastAsia="ru-RU"/>
        </w:rPr>
        <w:t>ОБРАЩЕНИЕ С ДЕТЬМИ?</w:t>
      </w:r>
    </w:p>
    <w:p w:rsidR="00F835BE" w:rsidRPr="00F835BE" w:rsidRDefault="00F835BE" w:rsidP="00F835BE">
      <w:pPr>
        <w:spacing w:after="0" w:line="240" w:lineRule="auto"/>
        <w:jc w:val="center"/>
        <w:rPr>
          <w:rFonts w:ascii="Arial Black" w:eastAsia="Calibri" w:hAnsi="Arial Black" w:cs="Arial"/>
          <w:b/>
          <w:color w:val="FF0000"/>
          <w:lang w:eastAsia="ru-RU"/>
        </w:rPr>
      </w:pPr>
    </w:p>
    <w:p w:rsidR="00F835BE" w:rsidRPr="00F835BE" w:rsidRDefault="00F835BE" w:rsidP="00F835BE">
      <w:pPr>
        <w:spacing w:after="0" w:line="240" w:lineRule="auto"/>
        <w:ind w:firstLine="709"/>
        <w:jc w:val="both"/>
        <w:rPr>
          <w:rFonts w:ascii="Arial" w:eastAsia="Calibri" w:hAnsi="Arial" w:cs="Arial"/>
          <w:b/>
          <w:color w:val="0F02BE"/>
          <w:sz w:val="24"/>
          <w:szCs w:val="24"/>
          <w:lang w:eastAsia="ru-RU"/>
        </w:rPr>
      </w:pPr>
      <w:r w:rsidRPr="00F835BE">
        <w:rPr>
          <w:rFonts w:ascii="Arial" w:eastAsia="Calibri" w:hAnsi="Arial" w:cs="Arial"/>
          <w:b/>
          <w:color w:val="0F02BE"/>
          <w:sz w:val="24"/>
          <w:szCs w:val="24"/>
          <w:lang w:eastAsia="ru-RU"/>
        </w:rPr>
        <w:t>Жестокое обращение с детьми (несовершеннолетними гражданами от рождения до 18 лет) в семье включает в себя любую форму плохого обращения, допускаемого родителями, опекунами, приемными родителями.</w:t>
      </w:r>
    </w:p>
    <w:p w:rsidR="00F835BE" w:rsidRPr="00F835BE" w:rsidRDefault="00F835BE" w:rsidP="00F835BE">
      <w:pPr>
        <w:spacing w:after="0" w:line="240" w:lineRule="auto"/>
        <w:ind w:firstLine="709"/>
        <w:jc w:val="both"/>
        <w:rPr>
          <w:rFonts w:ascii="Arial" w:eastAsia="Calibri" w:hAnsi="Arial" w:cs="Arial"/>
          <w:b/>
          <w:color w:val="0F02BE"/>
          <w:sz w:val="24"/>
          <w:szCs w:val="24"/>
          <w:lang w:eastAsia="ru-RU"/>
        </w:rPr>
      </w:pPr>
    </w:p>
    <w:p w:rsidR="00F835BE" w:rsidRPr="00F835BE" w:rsidRDefault="00F835BE" w:rsidP="00F835BE">
      <w:pPr>
        <w:spacing w:after="0" w:line="240" w:lineRule="auto"/>
        <w:ind w:firstLine="709"/>
        <w:jc w:val="both"/>
        <w:rPr>
          <w:rFonts w:ascii="Arial" w:eastAsia="Calibri" w:hAnsi="Arial" w:cs="Arial"/>
          <w:color w:val="0F02BE"/>
          <w:lang w:eastAsia="ru-RU"/>
        </w:rPr>
      </w:pPr>
      <w:r w:rsidRPr="00F835BE">
        <w:rPr>
          <w:rFonts w:ascii="Arial" w:eastAsia="Calibri" w:hAnsi="Arial" w:cs="Arial"/>
          <w:color w:val="0F02BE"/>
          <w:lang w:eastAsia="ru-RU"/>
        </w:rPr>
        <w:t>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F835BE" w:rsidRPr="00F835BE" w:rsidRDefault="00F835BE" w:rsidP="00F835BE">
      <w:pPr>
        <w:numPr>
          <w:ilvl w:val="0"/>
          <w:numId w:val="2"/>
        </w:numPr>
        <w:spacing w:after="0" w:line="240" w:lineRule="auto"/>
        <w:jc w:val="both"/>
        <w:rPr>
          <w:rFonts w:ascii="Arial" w:eastAsia="Calibri" w:hAnsi="Arial" w:cs="Arial"/>
          <w:color w:val="0F02BE"/>
          <w:lang w:eastAsia="ru-RU"/>
        </w:rPr>
      </w:pPr>
      <w:r w:rsidRPr="00F835BE">
        <w:rPr>
          <w:rFonts w:ascii="Arial" w:eastAsia="Calibri" w:hAnsi="Arial" w:cs="Arial"/>
          <w:b/>
          <w:color w:val="0F02BE"/>
          <w:lang w:eastAsia="ru-RU"/>
        </w:rPr>
        <w:t>Физическое насилие</w:t>
      </w:r>
      <w:r w:rsidRPr="00F835BE">
        <w:rPr>
          <w:rFonts w:ascii="Arial" w:eastAsia="Calibri" w:hAnsi="Arial" w:cs="Arial"/>
          <w:color w:val="0F02BE"/>
          <w:lang w:eastAsia="ru-RU"/>
        </w:rPr>
        <w:t> – это преднамеренное нанесение физических повреждений ребенку (избиение, истязание)</w:t>
      </w:r>
    </w:p>
    <w:p w:rsidR="00F835BE" w:rsidRPr="00F835BE" w:rsidRDefault="00F835BE" w:rsidP="00F835BE">
      <w:pPr>
        <w:numPr>
          <w:ilvl w:val="0"/>
          <w:numId w:val="2"/>
        </w:numPr>
        <w:spacing w:after="0" w:line="240" w:lineRule="auto"/>
        <w:jc w:val="both"/>
        <w:rPr>
          <w:rFonts w:ascii="Arial" w:eastAsia="Calibri" w:hAnsi="Arial" w:cs="Arial"/>
          <w:color w:val="0F02BE"/>
          <w:lang w:eastAsia="ru-RU"/>
        </w:rPr>
      </w:pPr>
      <w:r w:rsidRPr="00F835BE">
        <w:rPr>
          <w:rFonts w:ascii="Arial" w:eastAsia="Calibri" w:hAnsi="Arial" w:cs="Arial"/>
          <w:b/>
          <w:color w:val="0F02BE"/>
          <w:lang w:eastAsia="ru-RU"/>
        </w:rPr>
        <w:t>Сексуальное насилие –</w:t>
      </w:r>
      <w:r w:rsidRPr="00F835BE">
        <w:rPr>
          <w:rFonts w:ascii="Arial" w:eastAsia="Calibri" w:hAnsi="Arial" w:cs="Arial"/>
          <w:color w:val="0F02BE"/>
          <w:lang w:eastAsia="ru-RU"/>
        </w:rPr>
        <w:t xml:space="preserve">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F835BE" w:rsidRPr="00F835BE" w:rsidRDefault="00F835BE" w:rsidP="00F835BE">
      <w:pPr>
        <w:numPr>
          <w:ilvl w:val="0"/>
          <w:numId w:val="2"/>
        </w:numPr>
        <w:spacing w:after="0" w:line="240" w:lineRule="auto"/>
        <w:jc w:val="both"/>
        <w:rPr>
          <w:rFonts w:ascii="Arial" w:eastAsia="Calibri" w:hAnsi="Arial" w:cs="Arial"/>
          <w:color w:val="0F02BE"/>
          <w:lang w:eastAsia="ru-RU"/>
        </w:rPr>
      </w:pPr>
      <w:r w:rsidRPr="00F835BE">
        <w:rPr>
          <w:rFonts w:ascii="Arial" w:eastAsia="Calibri" w:hAnsi="Arial" w:cs="Arial"/>
          <w:b/>
          <w:bCs/>
          <w:color w:val="0F02BE"/>
          <w:lang w:eastAsia="ru-RU"/>
        </w:rPr>
        <w:t xml:space="preserve">Психическое насилие – </w:t>
      </w:r>
      <w:r w:rsidRPr="00F835BE">
        <w:rPr>
          <w:rFonts w:ascii="Arial" w:eastAsia="Calibri" w:hAnsi="Arial" w:cs="Arial"/>
          <w:color w:val="0F02BE"/>
          <w:lang w:eastAsia="ru-RU"/>
        </w:rPr>
        <w:t>  открытое неприятие и постоянная критика ребенка;</w:t>
      </w:r>
    </w:p>
    <w:p w:rsidR="00F835BE" w:rsidRPr="00F835BE" w:rsidRDefault="00F835BE" w:rsidP="00F835BE">
      <w:pPr>
        <w:numPr>
          <w:ilvl w:val="0"/>
          <w:numId w:val="4"/>
        </w:numPr>
        <w:spacing w:after="0" w:line="240" w:lineRule="auto"/>
        <w:jc w:val="both"/>
        <w:rPr>
          <w:rFonts w:ascii="Arial" w:eastAsia="Calibri" w:hAnsi="Arial" w:cs="Arial"/>
          <w:color w:val="0F02BE"/>
          <w:lang w:eastAsia="ru-RU"/>
        </w:rPr>
      </w:pPr>
      <w:r w:rsidRPr="00F835BE">
        <w:rPr>
          <w:rFonts w:ascii="Arial" w:eastAsia="Calibri" w:hAnsi="Arial" w:cs="Arial"/>
          <w:color w:val="0F02BE"/>
          <w:lang w:eastAsia="ru-RU"/>
        </w:rPr>
        <w:t>угрозы в адрес ребенка в открытой форме;</w:t>
      </w:r>
    </w:p>
    <w:p w:rsidR="00F835BE" w:rsidRPr="00F835BE" w:rsidRDefault="00F835BE" w:rsidP="00F835BE">
      <w:pPr>
        <w:numPr>
          <w:ilvl w:val="0"/>
          <w:numId w:val="4"/>
        </w:numPr>
        <w:spacing w:after="0" w:line="240" w:lineRule="auto"/>
        <w:jc w:val="both"/>
        <w:rPr>
          <w:rFonts w:ascii="Arial" w:eastAsia="Calibri" w:hAnsi="Arial" w:cs="Arial"/>
          <w:color w:val="0F02BE"/>
          <w:lang w:eastAsia="ru-RU"/>
        </w:rPr>
      </w:pPr>
      <w:r w:rsidRPr="00F835BE">
        <w:rPr>
          <w:rFonts w:ascii="Arial" w:eastAsia="Calibri" w:hAnsi="Arial" w:cs="Arial"/>
          <w:color w:val="0F02BE"/>
          <w:lang w:eastAsia="ru-RU"/>
        </w:rPr>
        <w:t>замечания, высказанные в оскорбительной форме, унижающие достоинство ребенка;</w:t>
      </w:r>
    </w:p>
    <w:p w:rsidR="00F835BE" w:rsidRPr="00F835BE" w:rsidRDefault="00F835BE" w:rsidP="00F835BE">
      <w:pPr>
        <w:numPr>
          <w:ilvl w:val="0"/>
          <w:numId w:val="4"/>
        </w:numPr>
        <w:spacing w:after="0" w:line="240" w:lineRule="auto"/>
        <w:jc w:val="both"/>
        <w:rPr>
          <w:rFonts w:ascii="Arial" w:eastAsia="Calibri" w:hAnsi="Arial" w:cs="Arial"/>
          <w:color w:val="0F02BE"/>
          <w:lang w:eastAsia="ru-RU"/>
        </w:rPr>
      </w:pPr>
      <w:r w:rsidRPr="00F835BE">
        <w:rPr>
          <w:rFonts w:ascii="Arial" w:eastAsia="Calibri" w:hAnsi="Arial" w:cs="Arial"/>
          <w:color w:val="0F02BE"/>
          <w:lang w:eastAsia="ru-RU"/>
        </w:rPr>
        <w:lastRenderedPageBreak/>
        <w:t>преднамеренное ограничение общения ребенка со сверстниками или другими значимыми взрослыми;</w:t>
      </w:r>
    </w:p>
    <w:p w:rsidR="00F835BE" w:rsidRPr="00F835BE" w:rsidRDefault="00F835BE" w:rsidP="00F835BE">
      <w:pPr>
        <w:numPr>
          <w:ilvl w:val="0"/>
          <w:numId w:val="4"/>
        </w:numPr>
        <w:spacing w:after="0" w:line="240" w:lineRule="auto"/>
        <w:jc w:val="both"/>
        <w:rPr>
          <w:rFonts w:ascii="Arial" w:eastAsia="Calibri" w:hAnsi="Arial" w:cs="Arial"/>
          <w:color w:val="0F02BE"/>
          <w:lang w:eastAsia="ru-RU"/>
        </w:rPr>
      </w:pPr>
      <w:r w:rsidRPr="00F835BE">
        <w:rPr>
          <w:rFonts w:ascii="Arial" w:eastAsia="Calibri" w:hAnsi="Arial" w:cs="Arial"/>
          <w:color w:val="0F02BE"/>
          <w:lang w:eastAsia="ru-RU"/>
        </w:rPr>
        <w:t>ложь и невыполнение взрослыми своих обещаний;</w:t>
      </w:r>
    </w:p>
    <w:p w:rsidR="00F835BE" w:rsidRPr="00F835BE" w:rsidRDefault="00F835BE" w:rsidP="00F835BE">
      <w:pPr>
        <w:numPr>
          <w:ilvl w:val="0"/>
          <w:numId w:val="4"/>
        </w:numPr>
        <w:spacing w:after="0" w:line="240" w:lineRule="auto"/>
        <w:jc w:val="both"/>
        <w:rPr>
          <w:rFonts w:ascii="Arial" w:eastAsia="Calibri" w:hAnsi="Arial" w:cs="Arial"/>
          <w:color w:val="0F02BE"/>
          <w:lang w:eastAsia="ru-RU"/>
        </w:rPr>
      </w:pPr>
      <w:r w:rsidRPr="00F835BE">
        <w:rPr>
          <w:rFonts w:ascii="Arial" w:eastAsia="Calibri" w:hAnsi="Arial" w:cs="Arial"/>
          <w:color w:val="0F02BE"/>
          <w:lang w:eastAsia="ru-RU"/>
        </w:rPr>
        <w:t>однократное грубое психическое воздействие, вызывающее у ребенка психическую травму.</w:t>
      </w:r>
    </w:p>
    <w:p w:rsidR="00F835BE" w:rsidRPr="00F835BE" w:rsidRDefault="00F835BE" w:rsidP="00F835BE">
      <w:pPr>
        <w:spacing w:after="0" w:line="240" w:lineRule="auto"/>
        <w:jc w:val="both"/>
        <w:rPr>
          <w:rFonts w:ascii="Arial" w:eastAsia="Calibri" w:hAnsi="Arial" w:cs="Arial"/>
          <w:color w:val="0F02BE"/>
          <w:lang w:eastAsia="ru-RU"/>
        </w:rPr>
      </w:pPr>
    </w:p>
    <w:p w:rsidR="00F835BE" w:rsidRPr="00F835BE" w:rsidRDefault="00F835BE" w:rsidP="00F835BE">
      <w:pPr>
        <w:numPr>
          <w:ilvl w:val="0"/>
          <w:numId w:val="2"/>
        </w:numPr>
        <w:spacing w:after="0" w:line="240" w:lineRule="auto"/>
        <w:jc w:val="both"/>
        <w:rPr>
          <w:rFonts w:ascii="Arial" w:eastAsia="Calibri" w:hAnsi="Arial" w:cs="Arial"/>
          <w:color w:val="0F02BE"/>
          <w:lang w:eastAsia="ru-RU"/>
        </w:rPr>
      </w:pPr>
      <w:r w:rsidRPr="00F835BE">
        <w:rPr>
          <w:rFonts w:ascii="Arial" w:eastAsia="Calibri" w:hAnsi="Arial" w:cs="Arial"/>
          <w:b/>
          <w:bCs/>
          <w:color w:val="0F02BE"/>
          <w:lang w:eastAsia="ru-RU"/>
        </w:rPr>
        <w:t>Пренебрежение нуждами ребенка</w:t>
      </w:r>
      <w:r w:rsidRPr="00F835BE">
        <w:rPr>
          <w:rFonts w:ascii="Arial" w:eastAsia="Calibri" w:hAnsi="Arial" w:cs="Arial"/>
          <w:color w:val="0F02BE"/>
          <w:lang w:eastAsia="ru-RU"/>
        </w:rPr>
        <w:t> – 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 отказ в питании, отсутствие заботы со стороны родителей,</w:t>
      </w:r>
      <w:r w:rsidRPr="00F835BE">
        <w:rPr>
          <w:rFonts w:ascii="Arial" w:eastAsia="Times New Roman" w:hAnsi="Arial" w:cs="Arial"/>
          <w:color w:val="0F02BE"/>
          <w:lang w:eastAsia="ru-RU"/>
        </w:rPr>
        <w:t xml:space="preserve"> одежды, жилья, образования, медицинской помощи</w:t>
      </w:r>
      <w:r w:rsidRPr="00F835BE">
        <w:rPr>
          <w:rFonts w:ascii="Arial" w:eastAsia="Calibri" w:hAnsi="Arial" w:cs="Arial"/>
          <w:color w:val="0F02BE"/>
          <w:lang w:eastAsia="ru-RU"/>
        </w:rPr>
        <w:t xml:space="preserve"> </w:t>
      </w:r>
    </w:p>
    <w:p w:rsidR="00F835BE" w:rsidRPr="00F835BE" w:rsidRDefault="00F835BE" w:rsidP="00F835BE">
      <w:pPr>
        <w:spacing w:after="0" w:line="240" w:lineRule="auto"/>
        <w:jc w:val="center"/>
        <w:rPr>
          <w:rFonts w:ascii="Arial" w:eastAsia="Calibri" w:hAnsi="Arial" w:cs="Arial"/>
          <w:b/>
          <w:color w:val="0F02BE"/>
          <w:lang w:eastAsia="ru-RU"/>
        </w:rPr>
      </w:pPr>
    </w:p>
    <w:p w:rsidR="00F835BE" w:rsidRPr="00F835BE" w:rsidRDefault="00F835BE" w:rsidP="00F835BE">
      <w:pPr>
        <w:spacing w:after="0" w:line="240" w:lineRule="auto"/>
        <w:jc w:val="center"/>
        <w:rPr>
          <w:rFonts w:ascii="Arial" w:eastAsia="Calibri" w:hAnsi="Arial" w:cs="Arial"/>
          <w:b/>
          <w:color w:val="0F02BE"/>
          <w:sz w:val="24"/>
          <w:szCs w:val="24"/>
          <w:lang w:eastAsia="ru-RU"/>
        </w:rPr>
      </w:pPr>
      <w:r w:rsidRPr="00F835BE">
        <w:rPr>
          <w:rFonts w:ascii="Arial" w:eastAsia="Calibri" w:hAnsi="Arial" w:cs="Arial"/>
          <w:b/>
          <w:color w:val="0F02BE"/>
          <w:sz w:val="24"/>
          <w:szCs w:val="24"/>
          <w:lang w:eastAsia="ru-RU"/>
        </w:rPr>
        <w:t>Признаки жестокого обращения с детьми:</w:t>
      </w:r>
    </w:p>
    <w:p w:rsidR="00F835BE" w:rsidRPr="00F835BE" w:rsidRDefault="00F835BE" w:rsidP="00F835BE">
      <w:pPr>
        <w:numPr>
          <w:ilvl w:val="0"/>
          <w:numId w:val="3"/>
        </w:numPr>
        <w:shd w:val="clear" w:color="auto" w:fill="FFFFFF"/>
        <w:spacing w:before="100" w:beforeAutospacing="1" w:after="100" w:afterAutospacing="1" w:line="240" w:lineRule="auto"/>
        <w:jc w:val="both"/>
        <w:rPr>
          <w:rFonts w:ascii="Arial" w:eastAsia="Times New Roman" w:hAnsi="Arial" w:cs="Arial"/>
          <w:color w:val="0F02BE"/>
          <w:lang w:eastAsia="ru-RU"/>
        </w:rPr>
      </w:pPr>
      <w:r w:rsidRPr="00F835BE">
        <w:rPr>
          <w:rFonts w:ascii="Arial" w:eastAsia="Times New Roman" w:hAnsi="Arial" w:cs="Arial"/>
          <w:color w:val="0F02BE"/>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F835BE" w:rsidRPr="00F835BE" w:rsidRDefault="00F835BE" w:rsidP="00F835BE">
      <w:pPr>
        <w:numPr>
          <w:ilvl w:val="0"/>
          <w:numId w:val="3"/>
        </w:numPr>
        <w:shd w:val="clear" w:color="auto" w:fill="FFFFFF"/>
        <w:spacing w:before="100" w:beforeAutospacing="1" w:after="100" w:afterAutospacing="1" w:line="240" w:lineRule="auto"/>
        <w:jc w:val="both"/>
        <w:rPr>
          <w:rFonts w:ascii="Arial" w:eastAsia="Times New Roman" w:hAnsi="Arial" w:cs="Arial"/>
          <w:color w:val="0F02BE"/>
          <w:lang w:eastAsia="ru-RU"/>
        </w:rPr>
      </w:pPr>
      <w:r w:rsidRPr="00F835BE">
        <w:rPr>
          <w:rFonts w:ascii="Arial" w:eastAsia="Times New Roman" w:hAnsi="Arial" w:cs="Arial"/>
          <w:color w:val="0F02BE"/>
          <w:lang w:eastAsia="ru-RU"/>
        </w:rPr>
        <w:t>запущенное состояние детей (педикулез, дистрофия, и т.д.);</w:t>
      </w:r>
    </w:p>
    <w:p w:rsidR="00F835BE" w:rsidRPr="00F835BE" w:rsidRDefault="00F835BE" w:rsidP="00F835BE">
      <w:pPr>
        <w:numPr>
          <w:ilvl w:val="0"/>
          <w:numId w:val="3"/>
        </w:numPr>
        <w:shd w:val="clear" w:color="auto" w:fill="FFFFFF"/>
        <w:spacing w:before="100" w:beforeAutospacing="1" w:after="100" w:afterAutospacing="1" w:line="240" w:lineRule="auto"/>
        <w:jc w:val="both"/>
        <w:rPr>
          <w:rFonts w:ascii="Arial" w:eastAsia="Times New Roman" w:hAnsi="Arial" w:cs="Arial"/>
          <w:color w:val="0F02BE"/>
          <w:lang w:eastAsia="ru-RU"/>
        </w:rPr>
      </w:pPr>
      <w:r w:rsidRPr="00F835BE">
        <w:rPr>
          <w:rFonts w:ascii="Arial" w:eastAsia="Times New Roman" w:hAnsi="Arial" w:cs="Arial"/>
          <w:color w:val="0F02BE"/>
          <w:lang w:eastAsia="ru-RU"/>
        </w:rPr>
        <w:t>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F835BE" w:rsidRPr="00F835BE" w:rsidRDefault="00F835BE" w:rsidP="00F835BE">
      <w:pPr>
        <w:numPr>
          <w:ilvl w:val="0"/>
          <w:numId w:val="3"/>
        </w:numPr>
        <w:shd w:val="clear" w:color="auto" w:fill="FFFFFF"/>
        <w:spacing w:before="100" w:beforeAutospacing="1" w:after="100" w:afterAutospacing="1" w:line="240" w:lineRule="auto"/>
        <w:jc w:val="both"/>
        <w:rPr>
          <w:rFonts w:ascii="Arial" w:eastAsia="Times New Roman" w:hAnsi="Arial" w:cs="Arial"/>
          <w:color w:val="0F02BE"/>
          <w:lang w:eastAsia="ru-RU"/>
        </w:rPr>
      </w:pPr>
      <w:r w:rsidRPr="00F835BE">
        <w:rPr>
          <w:rFonts w:ascii="Arial" w:eastAsia="Times New Roman" w:hAnsi="Arial" w:cs="Arial"/>
          <w:color w:val="0F02BE"/>
          <w:lang w:eastAsia="ru-RU"/>
        </w:rPr>
        <w:t>систематическое пьянство родителей, драки в присутствии ребенка, лишение его сна и жилища.</w:t>
      </w:r>
    </w:p>
    <w:p w:rsidR="008F2592" w:rsidRDefault="008F2592" w:rsidP="008F2592">
      <w:pPr>
        <w:spacing w:after="0" w:line="240" w:lineRule="auto"/>
        <w:rPr>
          <w:rFonts w:ascii="Times New Roman" w:hAnsi="Times New Roman" w:cs="Times New Roman"/>
          <w:b/>
          <w:i/>
          <w:sz w:val="28"/>
          <w:szCs w:val="28"/>
        </w:rPr>
      </w:pPr>
    </w:p>
    <w:p w:rsidR="008F2592" w:rsidRPr="008F2592" w:rsidRDefault="008F2592" w:rsidP="008F2592">
      <w:pPr>
        <w:spacing w:after="0" w:line="240" w:lineRule="auto"/>
        <w:jc w:val="center"/>
        <w:rPr>
          <w:rFonts w:ascii="Times New Roman" w:hAnsi="Times New Roman" w:cs="Times New Roman"/>
          <w:b/>
          <w:i/>
          <w:sz w:val="28"/>
          <w:szCs w:val="28"/>
        </w:rPr>
      </w:pPr>
      <w:r w:rsidRPr="008F2592">
        <w:rPr>
          <w:rFonts w:ascii="Times New Roman" w:hAnsi="Times New Roman" w:cs="Times New Roman"/>
          <w:b/>
          <w:i/>
          <w:sz w:val="28"/>
          <w:szCs w:val="28"/>
        </w:rPr>
        <w:t>г. Тимашевск</w:t>
      </w:r>
    </w:p>
    <w:p w:rsidR="00F835BE" w:rsidRPr="00F835BE" w:rsidRDefault="008F2592" w:rsidP="008F2592">
      <w:pPr>
        <w:spacing w:after="0" w:line="240" w:lineRule="auto"/>
        <w:jc w:val="center"/>
        <w:rPr>
          <w:rFonts w:ascii="Times New Roman" w:hAnsi="Times New Roman" w:cs="Times New Roman"/>
          <w:b/>
          <w:i/>
          <w:sz w:val="28"/>
          <w:szCs w:val="28"/>
        </w:rPr>
      </w:pPr>
      <w:r w:rsidRPr="008F2592">
        <w:rPr>
          <w:rFonts w:ascii="Times New Roman" w:hAnsi="Times New Roman" w:cs="Times New Roman"/>
          <w:b/>
          <w:i/>
          <w:sz w:val="28"/>
          <w:szCs w:val="28"/>
        </w:rPr>
        <w:t>2022</w:t>
      </w:r>
    </w:p>
    <w:sectPr w:rsidR="00F835BE" w:rsidRPr="00F835BE" w:rsidSect="008F2592">
      <w:pgSz w:w="16838" w:h="11906" w:orient="landscape"/>
      <w:pgMar w:top="851"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5D" w:rsidRDefault="0033525D" w:rsidP="00891009">
      <w:pPr>
        <w:spacing w:after="0" w:line="240" w:lineRule="auto"/>
      </w:pPr>
      <w:r>
        <w:separator/>
      </w:r>
    </w:p>
  </w:endnote>
  <w:endnote w:type="continuationSeparator" w:id="0">
    <w:p w:rsidR="0033525D" w:rsidRDefault="0033525D" w:rsidP="0089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5D" w:rsidRDefault="0033525D" w:rsidP="00891009">
      <w:pPr>
        <w:spacing w:after="0" w:line="240" w:lineRule="auto"/>
      </w:pPr>
      <w:r>
        <w:separator/>
      </w:r>
    </w:p>
  </w:footnote>
  <w:footnote w:type="continuationSeparator" w:id="0">
    <w:p w:rsidR="0033525D" w:rsidRDefault="0033525D" w:rsidP="00891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6C7"/>
    <w:multiLevelType w:val="hybridMultilevel"/>
    <w:tmpl w:val="40EE4C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D650D"/>
    <w:multiLevelType w:val="hybridMultilevel"/>
    <w:tmpl w:val="CD1E8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012205"/>
    <w:multiLevelType w:val="hybridMultilevel"/>
    <w:tmpl w:val="89BA36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E3D3797"/>
    <w:multiLevelType w:val="hybridMultilevel"/>
    <w:tmpl w:val="91F60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FE"/>
    <w:rsid w:val="000828DF"/>
    <w:rsid w:val="000C441F"/>
    <w:rsid w:val="000F2429"/>
    <w:rsid w:val="000F3550"/>
    <w:rsid w:val="0011762A"/>
    <w:rsid w:val="00120033"/>
    <w:rsid w:val="00152462"/>
    <w:rsid w:val="0019197E"/>
    <w:rsid w:val="001D5FD9"/>
    <w:rsid w:val="00200DC4"/>
    <w:rsid w:val="00206146"/>
    <w:rsid w:val="00240C01"/>
    <w:rsid w:val="00270028"/>
    <w:rsid w:val="002940F4"/>
    <w:rsid w:val="002B7A1A"/>
    <w:rsid w:val="002C1ADC"/>
    <w:rsid w:val="002C6F97"/>
    <w:rsid w:val="002D5DA5"/>
    <w:rsid w:val="002F61D5"/>
    <w:rsid w:val="002F6C3D"/>
    <w:rsid w:val="0033525D"/>
    <w:rsid w:val="00351E32"/>
    <w:rsid w:val="003B24D0"/>
    <w:rsid w:val="003C6FD8"/>
    <w:rsid w:val="003D459A"/>
    <w:rsid w:val="003D61F8"/>
    <w:rsid w:val="00410E64"/>
    <w:rsid w:val="00414AFE"/>
    <w:rsid w:val="004B7015"/>
    <w:rsid w:val="004B75A4"/>
    <w:rsid w:val="004E35C8"/>
    <w:rsid w:val="00524886"/>
    <w:rsid w:val="00536BFB"/>
    <w:rsid w:val="00542219"/>
    <w:rsid w:val="005447A4"/>
    <w:rsid w:val="005541EA"/>
    <w:rsid w:val="00566516"/>
    <w:rsid w:val="00567600"/>
    <w:rsid w:val="00595188"/>
    <w:rsid w:val="005A1974"/>
    <w:rsid w:val="005B2FD2"/>
    <w:rsid w:val="005B7A78"/>
    <w:rsid w:val="006131C4"/>
    <w:rsid w:val="0061607B"/>
    <w:rsid w:val="00620CF5"/>
    <w:rsid w:val="00677AF7"/>
    <w:rsid w:val="006F2271"/>
    <w:rsid w:val="00744799"/>
    <w:rsid w:val="00745CF9"/>
    <w:rsid w:val="00746B54"/>
    <w:rsid w:val="007566BC"/>
    <w:rsid w:val="007F50D2"/>
    <w:rsid w:val="00815120"/>
    <w:rsid w:val="00822CCC"/>
    <w:rsid w:val="00863C5E"/>
    <w:rsid w:val="00891009"/>
    <w:rsid w:val="008978C5"/>
    <w:rsid w:val="008D52EE"/>
    <w:rsid w:val="008F2592"/>
    <w:rsid w:val="008F76F1"/>
    <w:rsid w:val="0095384C"/>
    <w:rsid w:val="00994D39"/>
    <w:rsid w:val="00A27DD4"/>
    <w:rsid w:val="00AD26B3"/>
    <w:rsid w:val="00AD449E"/>
    <w:rsid w:val="00AD5B6F"/>
    <w:rsid w:val="00AF20B0"/>
    <w:rsid w:val="00B051A2"/>
    <w:rsid w:val="00B43003"/>
    <w:rsid w:val="00B51EA0"/>
    <w:rsid w:val="00B84278"/>
    <w:rsid w:val="00B92FFE"/>
    <w:rsid w:val="00BA1B00"/>
    <w:rsid w:val="00BC646C"/>
    <w:rsid w:val="00C21E35"/>
    <w:rsid w:val="00C24CBD"/>
    <w:rsid w:val="00C43F76"/>
    <w:rsid w:val="00C836E4"/>
    <w:rsid w:val="00CF71D9"/>
    <w:rsid w:val="00D206D8"/>
    <w:rsid w:val="00D4469A"/>
    <w:rsid w:val="00DD2B7B"/>
    <w:rsid w:val="00E40873"/>
    <w:rsid w:val="00E41B76"/>
    <w:rsid w:val="00EA1808"/>
    <w:rsid w:val="00EA4DE4"/>
    <w:rsid w:val="00F130DD"/>
    <w:rsid w:val="00F37ED8"/>
    <w:rsid w:val="00F74AFC"/>
    <w:rsid w:val="00F835BE"/>
    <w:rsid w:val="00F93E02"/>
    <w:rsid w:val="00FD0613"/>
    <w:rsid w:val="00FE3562"/>
    <w:rsid w:val="00FF04A5"/>
    <w:rsid w:val="00FF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30DD"/>
    <w:rPr>
      <w:rFonts w:ascii="Tahoma" w:hAnsi="Tahoma" w:cs="Tahoma"/>
      <w:sz w:val="16"/>
      <w:szCs w:val="16"/>
    </w:rPr>
  </w:style>
  <w:style w:type="paragraph" w:styleId="a6">
    <w:name w:val="header"/>
    <w:basedOn w:val="a"/>
    <w:link w:val="a7"/>
    <w:uiPriority w:val="99"/>
    <w:unhideWhenUsed/>
    <w:rsid w:val="008910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1009"/>
  </w:style>
  <w:style w:type="paragraph" w:styleId="a8">
    <w:name w:val="footer"/>
    <w:basedOn w:val="a"/>
    <w:link w:val="a9"/>
    <w:uiPriority w:val="99"/>
    <w:unhideWhenUsed/>
    <w:rsid w:val="008910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1009"/>
  </w:style>
  <w:style w:type="paragraph" w:styleId="aa">
    <w:name w:val="List Paragraph"/>
    <w:basedOn w:val="a"/>
    <w:uiPriority w:val="34"/>
    <w:qFormat/>
    <w:rsid w:val="00595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30DD"/>
    <w:rPr>
      <w:rFonts w:ascii="Tahoma" w:hAnsi="Tahoma" w:cs="Tahoma"/>
      <w:sz w:val="16"/>
      <w:szCs w:val="16"/>
    </w:rPr>
  </w:style>
  <w:style w:type="paragraph" w:styleId="a6">
    <w:name w:val="header"/>
    <w:basedOn w:val="a"/>
    <w:link w:val="a7"/>
    <w:uiPriority w:val="99"/>
    <w:unhideWhenUsed/>
    <w:rsid w:val="008910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1009"/>
  </w:style>
  <w:style w:type="paragraph" w:styleId="a8">
    <w:name w:val="footer"/>
    <w:basedOn w:val="a"/>
    <w:link w:val="a9"/>
    <w:uiPriority w:val="99"/>
    <w:unhideWhenUsed/>
    <w:rsid w:val="008910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1009"/>
  </w:style>
  <w:style w:type="paragraph" w:styleId="aa">
    <w:name w:val="List Paragraph"/>
    <w:basedOn w:val="a"/>
    <w:uiPriority w:val="34"/>
    <w:qFormat/>
    <w:rsid w:val="00595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3400</TotalTime>
  <Pages>1</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2022-08-23T09:16:00Z</cp:lastPrinted>
  <dcterms:created xsi:type="dcterms:W3CDTF">2022-06-09T11:31:00Z</dcterms:created>
  <dcterms:modified xsi:type="dcterms:W3CDTF">2022-12-06T14:08:00Z</dcterms:modified>
</cp:coreProperties>
</file>